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2F" w:rsidRPr="0032146A" w:rsidRDefault="00FF6A2F" w:rsidP="00FF6A2F">
      <w:pPr>
        <w:widowControl w:val="0"/>
        <w:autoSpaceDE w:val="0"/>
        <w:autoSpaceDN w:val="0"/>
        <w:adjustRightInd w:val="0"/>
        <w:spacing w:before="0" w:beforeAutospacing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6018" w:type="dxa"/>
        <w:tblInd w:w="-1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961"/>
        <w:gridCol w:w="6237"/>
      </w:tblGrid>
      <w:tr w:rsidR="00AD6651" w:rsidTr="00FF714A">
        <w:trPr>
          <w:trHeight w:val="387"/>
        </w:trPr>
        <w:tc>
          <w:tcPr>
            <w:tcW w:w="16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6651" w:rsidRPr="0067668F" w:rsidRDefault="00AD6651" w:rsidP="000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FFFFFF" w:themeColor="background1"/>
                <w:sz w:val="20"/>
                <w:szCs w:val="20"/>
              </w:rPr>
            </w:pPr>
            <w:r w:rsidRPr="0067668F">
              <w:rPr>
                <w:rFonts w:eastAsia="Calibri" w:cs="Calibri"/>
                <w:b/>
                <w:color w:val="FFFFFF" w:themeColor="background1"/>
              </w:rPr>
              <w:t>CONCRECIÓN CURRICULAR</w:t>
            </w:r>
            <w:r w:rsidR="0067668F">
              <w:rPr>
                <w:rFonts w:eastAsia="Calibri" w:cs="Calibri"/>
                <w:b/>
                <w:color w:val="FFFFFF" w:themeColor="background1"/>
              </w:rPr>
              <w:t xml:space="preserve"> LENGUA 3º PRIMARIA</w:t>
            </w:r>
          </w:p>
        </w:tc>
      </w:tr>
      <w:tr w:rsidR="00FF714A" w:rsidTr="00FF714A">
        <w:trPr>
          <w:trHeight w:val="21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67668F" w:rsidRDefault="00FF714A" w:rsidP="000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FFFFFF" w:themeColor="background1"/>
                <w:sz w:val="20"/>
                <w:szCs w:val="20"/>
              </w:rPr>
            </w:pPr>
            <w:r w:rsidRPr="0067668F">
              <w:rPr>
                <w:rFonts w:eastAsia="Calibri" w:cs="Calibri"/>
                <w:b/>
                <w:color w:val="FFFFFF" w:themeColor="background1"/>
                <w:sz w:val="20"/>
                <w:szCs w:val="20"/>
              </w:rPr>
              <w:t>COMPETENCIAS ESPECÍFICAS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67668F" w:rsidRDefault="00FF714A" w:rsidP="000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FFFFFF" w:themeColor="background1"/>
                <w:sz w:val="20"/>
                <w:szCs w:val="20"/>
              </w:rPr>
            </w:pPr>
            <w:r w:rsidRPr="0067668F">
              <w:rPr>
                <w:rFonts w:eastAsia="Calibri" w:cs="Calibri"/>
                <w:b/>
                <w:color w:val="FFFFFF" w:themeColor="background1"/>
                <w:sz w:val="20"/>
                <w:szCs w:val="20"/>
              </w:rPr>
              <w:t>CRITERIOS DE EVALUACIÓN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67668F" w:rsidRDefault="00FF714A" w:rsidP="000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FFFFFF" w:themeColor="background1"/>
                <w:sz w:val="20"/>
                <w:szCs w:val="20"/>
              </w:rPr>
            </w:pPr>
            <w:r w:rsidRPr="0067668F">
              <w:rPr>
                <w:rFonts w:eastAsia="Calibri" w:cs="Calibri"/>
                <w:b/>
                <w:color w:val="FFFFFF" w:themeColor="background1"/>
                <w:sz w:val="20"/>
                <w:szCs w:val="20"/>
              </w:rPr>
              <w:t>SABERES BÁSICOS</w:t>
            </w:r>
          </w:p>
        </w:tc>
      </w:tr>
      <w:tr w:rsidR="00FF714A" w:rsidTr="00FF714A">
        <w:trPr>
          <w:trHeight w:val="387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C.E.1. Reconocer la diversidad lingüística del mundo a partir de la identificación de las lenguas del alumnado y de la realidad plurilingüe y multicultural de España para favorecer la reflexión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interlingüística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, para identificar y rechazar estereotipos y prejuicios lingüísticos, y para valorar dicha diversidad como fuente de riqueza cultural.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1.1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 Mostrar interés y respeto por las distintas lenguas y variedades dialectales de su entorno, incluidas las lenguas de signos, identificando algunas palabras sencillas de uso cotidiano.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LCL.2.A.2. La diversidad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etno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-cultural y lingüística, como riqueza y herramienta de reflexión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interlingüística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El dialecto andaluz</w:t>
            </w:r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FF714A" w:rsidTr="00FF714A">
        <w:trPr>
          <w:trHeight w:val="521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1.2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 Identificar en contextos próximos, a partir de modelos dados, prejuicios y estereotipos lingüísticos frecuentes, reconociendo la pluralidad lingüística de su entorno como una fuente de riqueza cultural.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LCL.2.A.2. La diversidad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etno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-cultural y lingüística, como riqueza y herramienta de reflexión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interlingüística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El dialecto andaluz.</w:t>
            </w:r>
          </w:p>
        </w:tc>
      </w:tr>
      <w:tr w:rsidR="00FF714A" w:rsidRPr="000B3122" w:rsidTr="00FF714A">
        <w:trPr>
          <w:trHeight w:val="48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rPr>
                <w:rFonts w:eastAsia="Calibri" w:cs="Calibri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LCL.2.A.3. Identificación de prejuicios y estereotipos lingüísticos.</w:t>
            </w:r>
          </w:p>
        </w:tc>
      </w:tr>
      <w:tr w:rsidR="00FF714A" w:rsidRPr="000B3122" w:rsidTr="00FF714A">
        <w:trPr>
          <w:trHeight w:val="521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LCL.2.A.4. Uso de un lenguaje no discriminatorio y respetuoso con las diferencias.</w:t>
            </w:r>
          </w:p>
        </w:tc>
      </w:tr>
      <w:tr w:rsidR="00FF714A" w:rsidTr="00FF714A">
        <w:trPr>
          <w:trHeight w:val="427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1.3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 Identificar y reconocer de manera acompañada las variedades del dialecto andaluz.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LCL.2.A.2. La diversidad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etno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-cultural y lingüística, como riqueza y herramienta de reflexión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interlingüística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El dialecto andaluz.</w:t>
            </w:r>
          </w:p>
        </w:tc>
      </w:tr>
      <w:tr w:rsidR="00FF714A" w:rsidRPr="000B3122" w:rsidTr="00FF714A">
        <w:trPr>
          <w:trHeight w:val="63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LCL.2.A.3. Identificación de prejuicios y estereotipos lingüísticos.</w:t>
            </w:r>
          </w:p>
        </w:tc>
      </w:tr>
      <w:tr w:rsidR="00FF714A" w:rsidTr="00FF714A">
        <w:trPr>
          <w:trHeight w:val="557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2. Comprender e interpretar textos orales y multimodales, identificando el sentido general y la información más relevante y valorando con ayuda aspectos formales y de contenido básicos, para construir conocimiento y responder a diferentes necesidades comunicativas.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2.1</w:t>
            </w:r>
            <w:proofErr w:type="gramStart"/>
            <w:r w:rsidRPr="000B3122">
              <w:rPr>
                <w:rFonts w:eastAsia="Calibri" w:cs="Calibri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sz w:val="20"/>
                <w:szCs w:val="20"/>
              </w:rPr>
              <w:t>. Comprender el sentido de textos orales y multimodales sencillos, reconociendo las ideas principales, los mensajes explícitos y los mensajes implícitos más sencillos, iniciando, de manera acompañada, la valoración crítica del contenido y de los elementos no verbales elementales.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LC.01.B.2.3. Géneros discursivos propios del ámbito personal y educativo.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Contenido y forma.</w:t>
            </w:r>
          </w:p>
        </w:tc>
      </w:tr>
      <w:tr w:rsidR="00FF714A" w:rsidTr="00FF714A">
        <w:trPr>
          <w:trHeight w:val="557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LC.01.B.3.2.Comprensión oral: identificación de las ideas más relevantes e interpretación del sentido global. Detección de usos claramente discriminatorios del lenguaje verbal y no verbal.</w:t>
            </w:r>
          </w:p>
        </w:tc>
      </w:tr>
      <w:tr w:rsidR="00FF714A" w:rsidTr="00FF714A">
        <w:trPr>
          <w:trHeight w:val="557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LCL.2.B.3.4.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Comprensión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lectora: estrategias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comprensión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lectora antes, durante y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después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la lectura.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Identificación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las ideas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más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relevantes 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interpretación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del sentido global realizando las inferencias necesarias.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Identificación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elementos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gráficos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paratextuales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al servicio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 xml:space="preserve">de la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comprensión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. Lectura compartida y entonada.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Detección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posibles usos discriminatorios del lenguaje verbal y no verbal. Lectura individual de textos breves, narrativos,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poéticos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... con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entonación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, fluidez, ritmo y respeto hacia los signos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puntuación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(punto, coma, punto y coma, puntos suspensivos, signos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admiración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interrogación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>).</w:t>
            </w:r>
          </w:p>
        </w:tc>
      </w:tr>
      <w:tr w:rsidR="00FF714A" w:rsidRPr="000B3122" w:rsidTr="00FF714A">
        <w:trPr>
          <w:trHeight w:val="557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0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FF7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LCL.2.</w:t>
            </w:r>
            <w:r w:rsidRPr="009A7615">
              <w:rPr>
                <w:rFonts w:eastAsia="Calibri" w:cs="Calibri"/>
                <w:color w:val="000000"/>
                <w:sz w:val="20"/>
                <w:szCs w:val="20"/>
              </w:rPr>
              <w:t>B.3.6. Alfabetización mediática e informacional: estrategias básicas para la búsqueda guiada de información en fuentes documentales variadas y con distintos soportes y formatos. Reconocimiento de autoría. Comparación y comunicación creativa de la información. Uso de la biblioteca, así como de recursos digitales del aula.</w:t>
            </w:r>
          </w:p>
        </w:tc>
      </w:tr>
      <w:tr w:rsidR="00FF714A" w:rsidRPr="000B3122" w:rsidTr="00FF714A">
        <w:trPr>
          <w:trHeight w:val="19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3. Producir textos orales y multimodales, con coherencia, claridad y registro adecuados, para expresar ideas, sentimientos y conceptos; construir conocimiento; establecer vínculos personales; y participar con autonomía y una actitud cooperativa y empática en interacciones orales variadas.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3.1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 Producir textos orales y multimodales coherentes, con planificación acompañada y a partir de modelos dados, ajustando el discurso a la situación comunicativa y utilizando recursos no verbales básicos.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LCL.2.B.2.2. Propiedades textuales: estrategias básicas para la coherencia y la cohesión.</w:t>
            </w:r>
          </w:p>
        </w:tc>
      </w:tr>
      <w:tr w:rsidR="00FF714A" w:rsidRPr="000B3122" w:rsidTr="00FF714A">
        <w:trPr>
          <w:trHeight w:val="854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LCL.2.B.3.3. Producción oral: elementos básicos de la prosodia y de la comunicación no verbal. Construcción, comunicación y valoración de conocimiento mediante la planificación y producción de textos orales y multimodales.</w:t>
            </w:r>
          </w:p>
        </w:tc>
      </w:tr>
      <w:tr w:rsidR="00FF714A" w:rsidRPr="000B3122" w:rsidTr="00FF714A">
        <w:trPr>
          <w:trHeight w:val="426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3.2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 Participar en interacciones orales espontáneas, respetando las normas básicas de la cortesía lingüística e iniciándose en estrategias de escucha activa.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LC.01.B.2.2.</w:t>
            </w:r>
            <w:r w:rsidRPr="000B3122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Propiedades textuales: estrategias elementales para la coherencia y la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cohesión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F714A" w:rsidRPr="000B3122" w:rsidTr="00FF714A">
        <w:trPr>
          <w:trHeight w:val="426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LCL.2.B.3.1.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Interacción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oral: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interacción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oral adecuada en contextos formales e informales, escucha activa, asertividad,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resolución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dialogada de conflictos y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cortesía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lingüística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. La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expresión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y escucha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empática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necesidades, vivencias y emociones propias y ajenas. Estrategias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interpretación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elementos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básicos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comunicación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no verbal (postura, gestos,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expresión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facial, contacto visual) durante los procesos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interacción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comprensión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FF714A" w:rsidRPr="000B3122" w:rsidTr="00FF714A">
        <w:trPr>
          <w:trHeight w:val="479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LC.01.B.3.2</w:t>
            </w:r>
            <w:r w:rsidRPr="000B3122">
              <w:rPr>
                <w:rFonts w:eastAsia="Calibri" w:cs="Calibri"/>
                <w:b/>
                <w:color w:val="000000"/>
                <w:sz w:val="20"/>
                <w:szCs w:val="20"/>
              </w:rPr>
              <w:t>.</w:t>
            </w: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Comprensión oral: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identificación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de las ideas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más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relevantes e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interpretación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del sentido global.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Detección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de usos claramente discriminatorios del lenguaje verbal y no verbal. </w:t>
            </w:r>
          </w:p>
        </w:tc>
      </w:tr>
      <w:tr w:rsidR="00FF714A" w:rsidRPr="000B3122" w:rsidTr="00FF714A">
        <w:trPr>
          <w:trHeight w:val="479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3.3</w:t>
            </w:r>
            <w:proofErr w:type="gramStart"/>
            <w:r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>
              <w:rPr>
                <w:rFonts w:eastAsia="Calibri" w:cs="Calibri"/>
                <w:color w:val="000000"/>
                <w:sz w:val="20"/>
                <w:szCs w:val="20"/>
              </w:rPr>
              <w:t>. Conocer y producir textos orales y multimodales sencillos con planificación acompañada, propios de la literatura infantil andaluza, a partir de modelos dados.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LCL.2.B.3.3. Producción oral: elementos básicos de la prosodia y de la comunicación no verbal. Construcción, comunicación y valoración de conocimiento mediante la planificación y producción de textos orales y multimodales.</w:t>
            </w:r>
          </w:p>
        </w:tc>
      </w:tr>
      <w:tr w:rsidR="00FF714A" w:rsidRPr="000B3122" w:rsidTr="00FF714A">
        <w:trPr>
          <w:trHeight w:val="485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4. Comprender e interpretar textos escritos y multimodales, reconociendo el sentido global, las ideas principales y la información explícita e implícita, y realizando con ayuda reflexiones elementales sobre aspectos formales y de contenido, para adquirir y construir conocimiento y para responder a necesidades e intereses comunicativos diversos.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4.1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 Comprender el sentido global y la información relevante de textos cercanos, escritos y multimodales, a partir de estrategias básicas de comprensión antes, durante y después de la lectura.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LCL.2.B.3.4. Comprensión lectora: estrategias de comprensión lectora antes, durante y después de la lectura. Identificación de las ideas más relevantes e interpretación del sentido global realizando las inferencias necesarias. Identificación de elementos gráficos y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paratextuales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al servicio de la comprensión. Lectura compartida y entonada. Detección de posibles usos discriminatorios del lenguaje verbal y no verbal.</w:t>
            </w:r>
          </w:p>
        </w:tc>
      </w:tr>
      <w:tr w:rsidR="00FF714A" w:rsidRPr="000B3122" w:rsidTr="00FF714A">
        <w:trPr>
          <w:trHeight w:val="1800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4.2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Analizar, de manera acompañada, el contenido y aspectos formales y no formales elementales de textos escritos y multimodales sencillos.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LCL.2.B.3.4. Comprensión lectora: estrategias de comprensión lectora antes, durante y después de la lectura. Identificación de las ideas más relevantes e interpretación del sentido global realizando las inferencias necesarias. Identificación de elementos gráficos y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paratextuales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al servicio de la comprensión. Lectura compartida y entonada. Detección de posibles usos discriminatorios del lenguaje verbal y no verbal.</w:t>
            </w:r>
          </w:p>
        </w:tc>
      </w:tr>
      <w:tr w:rsidR="00FF714A" w:rsidRPr="000B3122" w:rsidTr="00FF714A">
        <w:trPr>
          <w:trHeight w:val="1405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LCL.2. B.3.6. Alfabetización mediática e informacional: estrategias básicas para la búsqueda guiada de información en fuentes documentales variadas y con distintos soportes y formatos. Reconocimiento de autoría. Comparación y comunicación creativa de la información. Uso de la biblioteca, así como de recursos digitales del aula.</w:t>
            </w:r>
          </w:p>
        </w:tc>
      </w:tr>
      <w:tr w:rsidR="00FF714A" w:rsidTr="00FF714A">
        <w:trPr>
          <w:trHeight w:val="1375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5. Producir textos escritos y multimodales, con corrección gramatical y ortográfica básicas, secuenciando correctamente los contenidos y aplicando estrategias elementales de planificación,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textualización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, revisión y edición, para construir conocimiento y para dar respuesta </w:t>
            </w: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a demandas comunicativas concretas.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5.1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 Producir textos escritos y multimodales sencillos y coherentes en distintos soportes, desde las diferentes etapas del proceso evolutivo de la escritura ajustándose a modelos dados.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LCL.2.B.3.5. Producción escrita: convenciones del código escrito y ortografía reglada básica. Coherencia y cohesión textual. Estrategias básicas, individuales o grupales, de planificación,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textualización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, revisión y autocorrección. Uso de elementos gráficos y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paratextuales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básicos al servicio de la comprensión.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Escritura en soporte digital acompañada.</w:t>
            </w:r>
          </w:p>
        </w:tc>
      </w:tr>
      <w:tr w:rsidR="00FF714A" w:rsidTr="00FF714A">
        <w:trPr>
          <w:trHeight w:val="413"/>
        </w:trPr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484008" w:rsidRDefault="00FF714A" w:rsidP="004D2D25">
            <w:pPr>
              <w:tabs>
                <w:tab w:val="left" w:pos="1927"/>
              </w:tabs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LCL.2.D.4.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Relación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entre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intención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comunicativa y modalidad oracional.</w:t>
            </w:r>
          </w:p>
        </w:tc>
      </w:tr>
      <w:tr w:rsidR="00FF714A" w:rsidTr="00FF714A">
        <w:trPr>
          <w:trHeight w:val="1375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545F5F">
              <w:rPr>
                <w:rFonts w:eastAsia="Calibri" w:cs="Calibri"/>
                <w:color w:val="000000"/>
              </w:rPr>
              <w:lastRenderedPageBreak/>
              <w:t>6. Buscar, seleccionar y contrastar información procedente de dos o más fuentes, de forma planificada y con el debido acompañamiento, evaluando su fiabilidad y reconociendo algunos riesgos de manipulación y desinformación, para transformarla en conocimiento y para comunicarla de manera creativa, adoptando un punto de vista personal y respetuoso con la propiedad intelectual.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545F5F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6.1</w:t>
            </w:r>
            <w:proofErr w:type="gramStart"/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. Localizar y seleccionar información de distintas fuentes, incluidas las digitales, para un proceso de investigación, e iniciarse en procesos para contrastar los resultados, citándolas y recreándolas mediante la adaptación de modelos dados.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545F5F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LCL.2. B.3.6. Alfabetización mediática e informacional: estrategias básicas para la búsqueda guiada de información en fuentes documentales variadas y con distintos soportes y formatos. Reconocimiento de autoría. Comparación y comunicación creativa de la información. Uso de la biblioteca, así como de recursos digitales del aula.</w:t>
            </w:r>
          </w:p>
        </w:tc>
      </w:tr>
      <w:tr w:rsidR="00FF714A" w:rsidTr="00FF714A">
        <w:trPr>
          <w:trHeight w:val="1375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545F5F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6.2</w:t>
            </w:r>
            <w:proofErr w:type="gramStart"/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 xml:space="preserve">. Compartir los resultados de un proceso de investigación sencillo, individual o grupal, sobre algún tema de interés personal o </w:t>
            </w:r>
            <w:proofErr w:type="spellStart"/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ecosocial</w:t>
            </w:r>
            <w:proofErr w:type="spellEnd"/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 xml:space="preserve"> orientado y realizado de manera acompañada.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545F5F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LCL.2. B.3.6. Alfabetización mediática e informacional: estrategias básicas para la búsqueda guiada de información en fuentes documentales variadas y con distintos soportes y formatos. Reconocimiento de autoría. Comparación y comunicación creativa de la información. Uso de la biblioteca, así como de recursos digitales del aula.</w:t>
            </w:r>
          </w:p>
        </w:tc>
      </w:tr>
      <w:tr w:rsidR="00FF714A" w:rsidTr="00FF714A">
        <w:trPr>
          <w:trHeight w:val="1375"/>
        </w:trPr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4D2D25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6.3</w:t>
            </w:r>
            <w:proofErr w:type="gramStart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.a</w:t>
            </w:r>
            <w:proofErr w:type="gramEnd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 Adoptar, de manera acompañada, hábitos sencillos de uso crítico, seguro, sostenible y saludable de las tecnologías digitales en relación con la búsqueda y la comunicación de la información.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545F5F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LCL.2. B.3.6. Alfabetización mediática e informacional: estrategias básicas para la búsqueda guiada de información en fuentes documentales variadas y con distintos soportes y formatos. Reconocimiento de autoría. Comparación y comunicación creativa de la información. Uso de la biblioteca, así como de recursos digitales del aula.</w:t>
            </w:r>
          </w:p>
        </w:tc>
      </w:tr>
      <w:tr w:rsidR="00FF714A" w:rsidTr="00FF714A">
        <w:trPr>
          <w:trHeight w:val="431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D311F6">
              <w:rPr>
                <w:rFonts w:eastAsia="Calibri" w:cs="Calibri"/>
                <w:color w:val="000000"/>
                <w:sz w:val="20"/>
                <w:szCs w:val="20"/>
              </w:rPr>
              <w:t>7. Leer de manera autónoma obras diversas seleccionadas atendiendo a sus gustos e intereses, compartiendo las experiencias de lectura, para iniciar la construcción de la identidad lectora, para fomentar el gusto por la lectura como fuente de placer y para disfrutar de su dimensión social.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4D2D25" w:rsidRDefault="00FF714A" w:rsidP="004D2D25">
            <w:pPr>
              <w:widowControl w:val="0"/>
              <w:tabs>
                <w:tab w:val="left" w:pos="31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7.1</w:t>
            </w:r>
            <w:proofErr w:type="gramStart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.a</w:t>
            </w:r>
            <w:proofErr w:type="gramEnd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. Leer de manera </w:t>
            </w:r>
            <w:proofErr w:type="spellStart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autónoma</w:t>
            </w:r>
            <w:proofErr w:type="spellEnd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acompañada</w:t>
            </w:r>
            <w:proofErr w:type="spellEnd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textos de diversos autores y autoras, ajustados a sus gustos e intereses y seleccionados con creciente </w:t>
            </w:r>
            <w:proofErr w:type="spellStart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autonomía</w:t>
            </w:r>
            <w:proofErr w:type="spellEnd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, avanzando en la </w:t>
            </w:r>
            <w:proofErr w:type="spellStart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construcción</w:t>
            </w:r>
            <w:proofErr w:type="spellEnd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de su identidad lectora para conseguir que sea una fuente de placer.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LCL.2.B.3.4. Comprensión lectora: estrategias de comprensión lectora antes, durante y después de la lectura. Identificación de las ideas más relevantes e interpretación del sentido global realizando las inferencias necesarias. Identificación de elementos gráficos y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paratextuales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al servicio de la comprensión. Lectura compartida y entonada. Detección de posibles usos discriminatorios del lenguaje verbal y no verbal</w:t>
            </w:r>
          </w:p>
        </w:tc>
      </w:tr>
      <w:tr w:rsidR="00FF714A" w:rsidTr="00FF714A">
        <w:trPr>
          <w:trHeight w:val="43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D311F6" w:rsidRDefault="00FF714A" w:rsidP="004D2D25">
            <w:pPr>
              <w:widowControl w:val="0"/>
              <w:tabs>
                <w:tab w:val="left" w:pos="31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r w:rsidRPr="00545F5F">
              <w:rPr>
                <w:rFonts w:eastAsia="Calibri" w:cs="Calibri"/>
                <w:color w:val="000000"/>
                <w:sz w:val="20"/>
                <w:szCs w:val="20"/>
              </w:rPr>
              <w:t>LCL.2. B.3.6. Alfabetización mediática e informacional: estrategias básicas para la búsqueda guiada de información en fuentes documentales variadas y con distintos soportes y formatos. Reconocimiento de autoría. Comparación y comunicación creativa de la información. Uso de la biblioteca, así como de recursos digitales del aula.</w:t>
            </w:r>
          </w:p>
        </w:tc>
      </w:tr>
      <w:tr w:rsidR="00FF714A" w:rsidTr="00FF714A">
        <w:trPr>
          <w:trHeight w:val="43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D311F6" w:rsidRDefault="00FF714A" w:rsidP="004D2D25">
            <w:pPr>
              <w:widowControl w:val="0"/>
              <w:tabs>
                <w:tab w:val="left" w:pos="31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LCL.2.C.1. Lectura acompañada de obras o fragmentos variados y diversos de la literatura infantil, y de la literatura popular andaluza, adecuados a sus intereses y organizados en itinerarios lectores.</w:t>
            </w:r>
          </w:p>
        </w:tc>
      </w:tr>
      <w:tr w:rsidR="00FF714A" w:rsidTr="00FF714A">
        <w:trPr>
          <w:trHeight w:val="43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D311F6" w:rsidRDefault="00FF714A" w:rsidP="004D2D25">
            <w:pPr>
              <w:widowControl w:val="0"/>
              <w:tabs>
                <w:tab w:val="left" w:pos="31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r w:rsidRPr="00E2327F">
              <w:t>LCL.2.C.6. Construcción de la identidad lectora. Estrategias para la expresión de gustos e intereses e iniciación a la valoración argumentada de las obras.</w:t>
            </w:r>
          </w:p>
        </w:tc>
      </w:tr>
      <w:tr w:rsidR="00FF714A" w:rsidRPr="00E2327F" w:rsidTr="00FF714A">
        <w:trPr>
          <w:trHeight w:val="413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45D01" w:rsidRDefault="00FF714A" w:rsidP="004D2D25">
            <w:pPr>
              <w:widowControl w:val="0"/>
              <w:tabs>
                <w:tab w:val="left" w:pos="31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7.2</w:t>
            </w:r>
            <w:proofErr w:type="gramStart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.a</w:t>
            </w:r>
            <w:proofErr w:type="gramEnd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. Compartir la experiencia de lectura, en soportes sencillos, participando en comunidades lectoras en el ámbito escolar para conseguir disfrutar de la </w:t>
            </w:r>
            <w:proofErr w:type="spellStart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dimensión</w:t>
            </w:r>
            <w:proofErr w:type="spellEnd"/>
            <w:r w:rsidRPr="004D2D2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social de la lectura.</w:t>
            </w:r>
            <w:r w:rsidRPr="00D31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E2327F" w:rsidRDefault="00FF714A" w:rsidP="004D2D25">
            <w:r w:rsidRPr="00E2327F">
              <w:t>LCL.2.C.2. Estrategias básicas para la interpretación acompañada y compartida de las obras a través de conversaciones literarias.</w:t>
            </w:r>
          </w:p>
        </w:tc>
      </w:tr>
      <w:tr w:rsidR="00FF714A" w:rsidRPr="00D311F6" w:rsidTr="00FF714A">
        <w:trPr>
          <w:trHeight w:val="412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E2327F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E2327F" w:rsidRDefault="00FF714A" w:rsidP="004D2D25">
            <w:pPr>
              <w:widowControl w:val="0"/>
              <w:tabs>
                <w:tab w:val="left" w:pos="31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D311F6" w:rsidRDefault="00FF714A" w:rsidP="004D2D25"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LCL.2.C.7. Lectura expresiva,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dramatización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interpretación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fragmentos de la literatura infantil, prestando especial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atención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a la literatura popular andaluza, atendiendo a los procesos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comprensión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y al nivel de desarrollo.</w:t>
            </w:r>
          </w:p>
        </w:tc>
      </w:tr>
      <w:tr w:rsidR="00FF714A" w:rsidRPr="00D311F6" w:rsidTr="00FF714A">
        <w:trPr>
          <w:trHeight w:val="412"/>
        </w:trPr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D311F6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D311F6" w:rsidRDefault="00FF714A" w:rsidP="004D2D25">
            <w:pPr>
              <w:widowControl w:val="0"/>
              <w:tabs>
                <w:tab w:val="left" w:pos="31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FF714A" w:rsidRDefault="00FF714A" w:rsidP="004D2D25">
            <w:r w:rsidRPr="00E2327F">
              <w:t xml:space="preserve">LCL.2.C.9. Uso acompañado de la biblioteca de aula o de centro como escenario de actividades literarias compartidas. </w:t>
            </w:r>
            <w:r w:rsidRPr="00FF714A">
              <w:t>Comunidades lectoras.</w:t>
            </w:r>
          </w:p>
        </w:tc>
      </w:tr>
      <w:tr w:rsidR="00FF714A" w:rsidRPr="000B3122" w:rsidTr="00FF714A">
        <w:trPr>
          <w:trHeight w:val="317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8. Leer, interpretar y analizar, de manera acompañada, obras o fragmentos literarios adecuados a su desarrollo, estableciendo relaciones entre ellos e identificando el género literario y sus convenciones fundamentales, para iniciarse en el reconocimiento de la literatura como manifestación artística y fuente de placer, conocimiento e inspiración para crear textos de intención literaria.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8.1.a. Escuchar y leer de manera acompañada textos variados de la literatura infantil universal, que recojan diversidad de autores y autoras, relacionándolos en función de los temas y con otras manifestaciones artísticas o culturales de manera acompañada.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LCL.2.C.1. Lectura acompañada de obras o fragmentos variados y diversos de la literatura infantil, y de la literatura popular andaluza, adecuados a sus intereses y organizados en itinerarios lectores.</w:t>
            </w:r>
          </w:p>
        </w:tc>
      </w:tr>
      <w:tr w:rsidR="00FF714A" w:rsidRPr="000B3122" w:rsidTr="00FF714A">
        <w:trPr>
          <w:trHeight w:val="900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LCL.2.C.7. Lectura expresiva, dramatización o interpretación de fragmentos, de la literatura infantil y de la literatura popular andaluza, atendiendo a los procesos de comprensión y al nivel de desarrollo.</w:t>
            </w:r>
          </w:p>
        </w:tc>
      </w:tr>
      <w:tr w:rsidR="00FF714A" w:rsidRPr="000B3122" w:rsidTr="00FF714A">
        <w:trPr>
          <w:trHeight w:val="78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8.2</w:t>
            </w:r>
            <w:proofErr w:type="gram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. Producir, de manera acompañada, textos sencillos individuales o colectivos con intención literaria, recreando </w:t>
            </w: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de manera personal los modelos dados, y complementándolos con otros lenguajes artísticos.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684AB3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LCL.2.</w:t>
            </w:r>
            <w:r w:rsidRPr="00C576E1">
              <w:rPr>
                <w:rFonts w:eastAsia="Calibri" w:cs="Calibri"/>
                <w:color w:val="000000"/>
                <w:sz w:val="20"/>
                <w:szCs w:val="20"/>
              </w:rPr>
              <w:t>C.1. Lectura acompañada de obras o fragmentos variados y diversos de la literatura infantil, y de la literatura popular andaluza, adecuados a sus intereses y organizados en itinerarios lectores.</w:t>
            </w:r>
          </w:p>
        </w:tc>
      </w:tr>
      <w:tr w:rsidR="00FF714A" w:rsidRPr="000B3122" w:rsidTr="00FF714A">
        <w:trPr>
          <w:trHeight w:val="78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684AB3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LCL.2.</w:t>
            </w:r>
            <w:r w:rsidRPr="00C576E1">
              <w:rPr>
                <w:rFonts w:eastAsia="Calibri" w:cs="Calibri"/>
                <w:color w:val="000000"/>
                <w:sz w:val="20"/>
                <w:szCs w:val="20"/>
              </w:rPr>
              <w:t>C.3. Relación, de manera acompañada, entre los elementos constitutivos esenciales de la obra literaria (tema, protagonistas, personajes secundarios, trama, escenario, lenguaje, argumento, espacio) y la construcción del sentido de la obra.</w:t>
            </w:r>
          </w:p>
        </w:tc>
      </w:tr>
      <w:tr w:rsidR="00FF714A" w:rsidRPr="000B3122" w:rsidTr="00FF714A">
        <w:trPr>
          <w:trHeight w:val="78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LCL.2.C.8. Creación de textos de intención literaria de manera libre, a partir de modelos dados o recreando textos literarios en general y de la literatura popular andaluza en particular.</w:t>
            </w:r>
          </w:p>
        </w:tc>
      </w:tr>
      <w:tr w:rsidR="00FF714A" w:rsidRPr="000B3122" w:rsidTr="00FF714A">
        <w:trPr>
          <w:trHeight w:val="78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sz w:val="20"/>
                <w:szCs w:val="20"/>
              </w:rPr>
              <w:t>LCL.2.D.6. Los signos de puntuación como mecanismos para organizar el texto escrito y para expresar la intención comunicativa.</w:t>
            </w:r>
          </w:p>
        </w:tc>
      </w:tr>
      <w:tr w:rsidR="00FF714A" w:rsidRPr="000B3122" w:rsidTr="00FF714A">
        <w:trPr>
          <w:trHeight w:val="781"/>
        </w:trPr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8.3</w:t>
            </w:r>
            <w:proofErr w:type="gramStart"/>
            <w:r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>
              <w:rPr>
                <w:rFonts w:eastAsia="Calibri" w:cs="Calibri"/>
                <w:color w:val="000000"/>
                <w:sz w:val="20"/>
                <w:szCs w:val="20"/>
              </w:rPr>
              <w:t>. Conocer pequeños textos literarios de la literatura tradicional andaluza.</w:t>
            </w:r>
          </w:p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LCL.2.C.7. Lectura expresiva,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dramatización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interpretación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fragmentos de la literatura infantil, prestando especial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atención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a la literatura popular andaluza, atendiendo a los procesos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comprensión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y al nivel de desarrollo.</w:t>
            </w:r>
          </w:p>
        </w:tc>
      </w:tr>
      <w:tr w:rsidR="00FF714A" w:rsidRPr="000B3122" w:rsidTr="00FF714A">
        <w:trPr>
          <w:trHeight w:val="1116"/>
        </w:trPr>
        <w:tc>
          <w:tcPr>
            <w:tcW w:w="48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9. Reflexionar de forma guiada sobre el lenguaje a partir de procesos de producción y comprensión de textos en contextos significativos, utilizando la terminología elemental adecuada, para iniciarse en el desarrollo de la conciencia lingüística y para mejorar las destrezas de producción y comprensión oral y escrita.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C7108">
              <w:rPr>
                <w:rFonts w:eastAsia="Calibri" w:cs="Calibri"/>
                <w:color w:val="000000"/>
                <w:sz w:val="20"/>
                <w:szCs w:val="20"/>
              </w:rPr>
              <w:t>9.1</w:t>
            </w:r>
            <w:proofErr w:type="gramStart"/>
            <w:r w:rsidRPr="000C7108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0C7108">
              <w:rPr>
                <w:rFonts w:eastAsia="Calibri" w:cs="Calibri"/>
                <w:color w:val="000000"/>
                <w:sz w:val="20"/>
                <w:szCs w:val="20"/>
              </w:rPr>
              <w:t>. Formular conclusiones elementales sobre el funcionamiento de la lengua, prestando especial atención a la relación entre el sujeto y el verbo, a partir de la observación, comparación y manipulación de palabras, enunciados y textos, en un proceso acompañado de producción o comprensión de textos en contextos significativos.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5E351B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LCL.2.D.1. Establecimiento de generalizaciones sobre aspectos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lingüísticos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 elementales a partir de la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observación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comparación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transformación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 de enunciados, prestando especial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atención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 a las relaciones que se establecen entre sustantivos, adjetivos y verbos. </w:t>
            </w:r>
          </w:p>
        </w:tc>
      </w:tr>
      <w:tr w:rsidR="00FF714A" w:rsidRPr="000B3122" w:rsidTr="00FF714A">
        <w:trPr>
          <w:trHeight w:val="1115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0C7108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5E351B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LCL.2.D.2.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Aproximación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 a la lengua como sistema con distintos niveles: sonidos y letras, palabras, oraciones y textos.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Observación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comparación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 de unidades comunicativas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básicas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. Reglas 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ortográficas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 (b/v, g/j, ll/y, r/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rr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, h; c/</w:t>
            </w:r>
            <w:proofErr w:type="spellStart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>qu</w:t>
            </w:r>
            <w:proofErr w:type="spellEnd"/>
            <w:r w:rsidRPr="00273073">
              <w:rPr>
                <w:rFonts w:eastAsia="Calibri" w:cs="Calibri"/>
                <w:color w:val="000000"/>
                <w:sz w:val="20"/>
                <w:szCs w:val="20"/>
              </w:rPr>
              <w:t xml:space="preserve">, z/c, d/z, s/z) en palabras de uso frecuente. </w:t>
            </w:r>
          </w:p>
        </w:tc>
      </w:tr>
      <w:tr w:rsidR="00FF714A" w:rsidRPr="000B3122" w:rsidTr="00FF714A">
        <w:trPr>
          <w:trHeight w:val="78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B0486F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9.2</w:t>
            </w:r>
            <w:proofErr w:type="gramStart"/>
            <w:r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>
              <w:rPr>
                <w:rFonts w:eastAsia="Calibri" w:cs="Calibri"/>
                <w:color w:val="000000"/>
                <w:sz w:val="20"/>
                <w:szCs w:val="20"/>
              </w:rPr>
              <w:t>. Revisar y mejorar los textos propios y ajenos y subsanar algunos problemas de comprensión lectora, de manera acompañada, a partir de la reflexión metalingüística y usando la terminología básica adecuada.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  <w:r w:rsidRPr="00503533">
              <w:rPr>
                <w:rFonts w:eastAsia="Calibri" w:cs="Calibri"/>
                <w:color w:val="000000"/>
                <w:sz w:val="20"/>
                <w:szCs w:val="20"/>
              </w:rPr>
              <w:t xml:space="preserve">LCL.2.B.3.5. Producción escrita: convenciones del código escrito y ortografía reglada básica. Coherencia y cohesión textual. Estrategias básicas, individuales o grupales, de planificación, </w:t>
            </w:r>
            <w:proofErr w:type="spellStart"/>
            <w:r w:rsidRPr="00503533">
              <w:rPr>
                <w:rFonts w:eastAsia="Calibri" w:cs="Calibri"/>
                <w:color w:val="000000"/>
                <w:sz w:val="20"/>
                <w:szCs w:val="20"/>
              </w:rPr>
              <w:t>textualización</w:t>
            </w:r>
            <w:proofErr w:type="spellEnd"/>
            <w:r w:rsidRPr="00503533">
              <w:rPr>
                <w:rFonts w:eastAsia="Calibri" w:cs="Calibri"/>
                <w:color w:val="000000"/>
                <w:sz w:val="20"/>
                <w:szCs w:val="20"/>
              </w:rPr>
              <w:t xml:space="preserve">, revisión y autocorrección. Uso de elementos gráficos y </w:t>
            </w:r>
            <w:proofErr w:type="spellStart"/>
            <w:r w:rsidRPr="00503533">
              <w:rPr>
                <w:rFonts w:eastAsia="Calibri" w:cs="Calibri"/>
                <w:color w:val="000000"/>
                <w:sz w:val="20"/>
                <w:szCs w:val="20"/>
              </w:rPr>
              <w:t>paratextuales</w:t>
            </w:r>
            <w:proofErr w:type="spellEnd"/>
            <w:r w:rsidRPr="00503533">
              <w:rPr>
                <w:rFonts w:eastAsia="Calibri" w:cs="Calibri"/>
                <w:color w:val="000000"/>
                <w:sz w:val="20"/>
                <w:szCs w:val="20"/>
              </w:rPr>
              <w:t xml:space="preserve"> básicos al servicio de la comprensión.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Escritura en soporte digital acompañada.</w:t>
            </w:r>
          </w:p>
        </w:tc>
      </w:tr>
      <w:tr w:rsidR="00FF714A" w:rsidRPr="000B3122" w:rsidTr="00FF714A">
        <w:trPr>
          <w:trHeight w:val="781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LCL.2.D.3. Procedimientos elementales de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adquisición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de vocabulario. Similitudes y diferencias de forma y significado entre palabras de la misma familia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léxica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semántica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. Clases de palabras: sustantivos,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artículos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y otros determinantes, pronombres personales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básicos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 adjetivos calificativos y verbos.</w:t>
            </w:r>
          </w:p>
        </w:tc>
      </w:tr>
      <w:tr w:rsidR="00FF714A" w:rsidRPr="000B3122" w:rsidTr="00FF714A">
        <w:trPr>
          <w:trHeight w:val="286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LCL.2.D.6. Los signos de puntuación como mecanismos para organizar el texto escrito y para expresar la intención comunicativa.</w:t>
            </w:r>
          </w:p>
        </w:tc>
      </w:tr>
      <w:tr w:rsidR="00FF714A" w:rsidRPr="000B3122" w:rsidTr="00FF714A">
        <w:trPr>
          <w:trHeight w:val="460"/>
        </w:trPr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LCL.2.D.7. Estrategias elementales para el uso guiado de diccionarios, en distintos soportes.</w:t>
            </w:r>
          </w:p>
        </w:tc>
      </w:tr>
      <w:tr w:rsidR="00FF714A" w:rsidRPr="000B3122" w:rsidTr="00FF714A">
        <w:trPr>
          <w:trHeight w:val="497"/>
        </w:trPr>
        <w:tc>
          <w:tcPr>
            <w:tcW w:w="48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9A7615">
              <w:rPr>
                <w:rFonts w:eastAsia="Calibri" w:cs="Calibri"/>
                <w:color w:val="000000"/>
                <w:sz w:val="20"/>
                <w:szCs w:val="20"/>
              </w:rPr>
              <w:t>10. Poner las propias prácticas comunicativas al servicio de la convivencia democrática, utilizando un lenguaje no discriminatorio y detectando y rechazando los abusos de poder a través de la palabra, para favorecer un uso no solo eficaz sino también ético del lenguaje.</w:t>
            </w: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4D2D25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10.1</w:t>
            </w:r>
            <w:proofErr w:type="gramStart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. Rechazar los usos </w:t>
            </w:r>
            <w:proofErr w:type="spellStart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lingüísticos</w:t>
            </w:r>
            <w:proofErr w:type="spellEnd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 discriminatorios e iniciar la </w:t>
            </w:r>
            <w:proofErr w:type="spellStart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identificación</w:t>
            </w:r>
            <w:proofErr w:type="spellEnd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 de los abusos de poder a </w:t>
            </w:r>
            <w:proofErr w:type="spellStart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través</w:t>
            </w:r>
            <w:proofErr w:type="spellEnd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 de la palabra a partir de la </w:t>
            </w:r>
            <w:proofErr w:type="spellStart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reflexión</w:t>
            </w:r>
            <w:proofErr w:type="spellEnd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 grupal </w:t>
            </w:r>
            <w:proofErr w:type="spellStart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acompañada</w:t>
            </w:r>
            <w:proofErr w:type="spellEnd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 sobre los asp</w:t>
            </w:r>
            <w:r w:rsid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ectos </w:t>
            </w:r>
            <w:proofErr w:type="spellStart"/>
            <w:r w:rsid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básicos</w:t>
            </w:r>
            <w:proofErr w:type="spellEnd"/>
            <w:r w:rsid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, verbales y no ve</w:t>
            </w:r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rbales, de la </w:t>
            </w:r>
            <w:proofErr w:type="spellStart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comunicación</w:t>
            </w:r>
            <w:proofErr w:type="spellEnd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, teniendo en cuenta una perspectiva de </w:t>
            </w:r>
            <w:proofErr w:type="spellStart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género</w:t>
            </w:r>
            <w:proofErr w:type="spellEnd"/>
            <w:r w:rsidRPr="004D2D25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  <w:r w:rsidRPr="00E2327F">
              <w:rPr>
                <w:rFonts w:eastAsia="Calibri" w:cs="Calibri"/>
                <w:sz w:val="20"/>
                <w:szCs w:val="20"/>
              </w:rPr>
              <w:t>LCL.2.A.4. Uso de un lenguaje no discriminatorio y respetuoso con las diferencias.</w:t>
            </w:r>
          </w:p>
        </w:tc>
      </w:tr>
      <w:tr w:rsidR="00FF714A" w:rsidRPr="000B3122" w:rsidTr="00FF714A">
        <w:trPr>
          <w:trHeight w:val="497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9A7615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D311F6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LCL.2.B.3.1.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Interacción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oral: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interacción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oral adecuada en contextos formales e informales, escucha activa, asertividad,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resolución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dialogada de conflictos y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cortesía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lingüística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. La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expresión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y escucha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empática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necesidades, vivencias y emociones propias y ajenas. Estrategias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interpretación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elementos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básicos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comunicación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no verbal (postura, gestos,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expresión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facial, contacto visual) durante los procesos de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interacción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comprensión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FF714A" w:rsidRPr="000B3122" w:rsidTr="00FF714A">
        <w:trPr>
          <w:trHeight w:val="497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9A7615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D311F6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0B3122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LC.01.B.3.2</w:t>
            </w:r>
            <w:r w:rsidRPr="000B3122">
              <w:rPr>
                <w:rFonts w:eastAsia="Calibri" w:cs="Calibri"/>
                <w:b/>
                <w:color w:val="000000"/>
                <w:sz w:val="20"/>
                <w:szCs w:val="20"/>
              </w:rPr>
              <w:t>.</w:t>
            </w: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Comprensión oral: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identificación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de las ideas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más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relevantes e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interpretación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del sentido global. </w:t>
            </w:r>
            <w:proofErr w:type="spellStart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Detección</w:t>
            </w:r>
            <w:proofErr w:type="spellEnd"/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 xml:space="preserve"> de usos claramente discriminatorios del lenguaje verbal y no verbal. </w:t>
            </w:r>
          </w:p>
        </w:tc>
      </w:tr>
      <w:tr w:rsidR="00FF714A" w:rsidRPr="000B3122" w:rsidTr="00FF714A">
        <w:trPr>
          <w:trHeight w:val="497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9A7615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D311F6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Default="00FF714A" w:rsidP="004D2D25">
            <w:pPr>
              <w:rPr>
                <w:rFonts w:eastAsia="Calibri" w:cs="Calibri"/>
                <w:sz w:val="20"/>
                <w:szCs w:val="20"/>
              </w:rPr>
            </w:pPr>
            <w:r w:rsidRPr="000B3122">
              <w:rPr>
                <w:rFonts w:eastAsia="Calibri" w:cs="Calibri"/>
                <w:color w:val="000000"/>
                <w:sz w:val="20"/>
                <w:szCs w:val="20"/>
              </w:rPr>
              <w:t>LCL.2.B.3.4. Comprensión lectora: estrategias de comprensión lectora antes, durante y después de la lectura. Identificación de las ideas más relevantes e interpretación del sentido global realizando las inferencias necesarias. Identificación de elementos gráficos y paratextuales al servicio de la comprensión. Lectura compartida y entonada. Detección de posibles usos discriminatorios del lenguaje verbal y no verbal</w:t>
            </w:r>
          </w:p>
        </w:tc>
      </w:tr>
      <w:tr w:rsidR="00FF714A" w:rsidRPr="000B3122" w:rsidTr="00FF714A">
        <w:trPr>
          <w:trHeight w:val="307"/>
        </w:trPr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9A7615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9A7615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9A7615">
              <w:rPr>
                <w:rFonts w:eastAsia="Calibri" w:cs="Calibri"/>
                <w:color w:val="000000"/>
                <w:sz w:val="20"/>
                <w:szCs w:val="20"/>
              </w:rPr>
              <w:t>10.2</w:t>
            </w:r>
            <w:proofErr w:type="gramStart"/>
            <w:r w:rsidRPr="009A7615">
              <w:rPr>
                <w:rFonts w:eastAsia="Calibri" w:cs="Calibri"/>
                <w:color w:val="000000"/>
                <w:sz w:val="20"/>
                <w:szCs w:val="20"/>
              </w:rPr>
              <w:t>.a</w:t>
            </w:r>
            <w:proofErr w:type="gramEnd"/>
            <w:r w:rsidRPr="009A7615">
              <w:rPr>
                <w:rFonts w:eastAsia="Calibri" w:cs="Calibri"/>
                <w:color w:val="000000"/>
                <w:sz w:val="20"/>
                <w:szCs w:val="20"/>
              </w:rPr>
              <w:t>. Iniciar, con la planificación y el acompañamiento necesarios, estrategias básicas para la comunicación asertiva y el consenso, progresando en la gestión dialogada de conflictos.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CA6266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LCL.2.</w:t>
            </w:r>
            <w:r w:rsidRPr="009A7615">
              <w:rPr>
                <w:rFonts w:eastAsia="Calibri" w:cs="Calibri"/>
                <w:color w:val="000000"/>
                <w:sz w:val="20"/>
                <w:szCs w:val="20"/>
              </w:rPr>
              <w:t xml:space="preserve">B.1.1. </w:t>
            </w:r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Incidencia de los componentes (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situación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, participantes,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propósito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 comunicativo, canal) en el acto comunicativo, durante la participación en conversaciones y coloquios, expresando con orden y coherencia opiniones propias, escuchando las de los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demás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, dando explicaciones y siguiendo las normas establecidas para una correcta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comunicación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F714A" w:rsidRPr="000B3122" w:rsidTr="00FF714A">
        <w:trPr>
          <w:trHeight w:val="1676"/>
        </w:trPr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684AB3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714A" w:rsidRPr="009A7615" w:rsidRDefault="00FF714A" w:rsidP="004D2D25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14A" w:rsidRPr="009A7615" w:rsidRDefault="00FF714A" w:rsidP="004D2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LCL.2.</w:t>
            </w:r>
            <w:r w:rsidRPr="009A7615">
              <w:rPr>
                <w:rFonts w:eastAsia="Calibri" w:cs="Calibri"/>
                <w:color w:val="000000"/>
                <w:sz w:val="20"/>
                <w:szCs w:val="20"/>
              </w:rPr>
              <w:t>B.3.1. Interacción oral: interacción oral adecuada en contextos formales e informales, escucha activa, asertividad, resolución dialogada de conflictos y cortesía lingüística. La expresión y escucha empática de necesidades, vivencias y emociones propias y ajenas.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Estrategias de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interpretación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 de elementos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básicos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comunicación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 no verbal (postura, gestos,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expresión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 facial, contacto visual) durante los procesos de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interacción</w:t>
            </w:r>
            <w:proofErr w:type="spellEnd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CA6266">
              <w:rPr>
                <w:rFonts w:eastAsia="Calibri" w:cs="Calibri"/>
                <w:color w:val="000000"/>
                <w:sz w:val="20"/>
                <w:szCs w:val="20"/>
              </w:rPr>
              <w:t>comprensión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:rsidR="00C208D1" w:rsidRDefault="00C208D1" w:rsidP="00801FEE">
      <w:pPr>
        <w:rPr>
          <w:rFonts w:ascii="Times New Roman" w:hAnsi="Times New Roman"/>
          <w:b/>
          <w:sz w:val="28"/>
          <w:szCs w:val="28"/>
        </w:rPr>
      </w:pPr>
    </w:p>
    <w:p w:rsidR="00E2327F" w:rsidRDefault="00E2327F" w:rsidP="00801FEE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25148" w:rsidRDefault="00D25148" w:rsidP="00801FEE">
      <w:pPr>
        <w:rPr>
          <w:rFonts w:ascii="Times New Roman" w:hAnsi="Times New Roman"/>
          <w:b/>
          <w:sz w:val="28"/>
          <w:szCs w:val="28"/>
        </w:rPr>
      </w:pPr>
    </w:p>
    <w:sectPr w:rsidR="00D25148" w:rsidSect="00FF5445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SansPro-Regular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C2BE3"/>
    <w:multiLevelType w:val="multilevel"/>
    <w:tmpl w:val="B7B2B58E"/>
    <w:lvl w:ilvl="0">
      <w:start w:val="1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40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3"/>
    <w:rsid w:val="000249A9"/>
    <w:rsid w:val="000341D1"/>
    <w:rsid w:val="00045D01"/>
    <w:rsid w:val="00086E19"/>
    <w:rsid w:val="000F5123"/>
    <w:rsid w:val="001B70D0"/>
    <w:rsid w:val="002A4822"/>
    <w:rsid w:val="002F45A0"/>
    <w:rsid w:val="00321806"/>
    <w:rsid w:val="003262F7"/>
    <w:rsid w:val="00362E62"/>
    <w:rsid w:val="00484008"/>
    <w:rsid w:val="00490829"/>
    <w:rsid w:val="004D2D25"/>
    <w:rsid w:val="00500C21"/>
    <w:rsid w:val="005222C5"/>
    <w:rsid w:val="005A68F6"/>
    <w:rsid w:val="005B38DB"/>
    <w:rsid w:val="00602AA5"/>
    <w:rsid w:val="00610EF6"/>
    <w:rsid w:val="006728BB"/>
    <w:rsid w:val="0067668F"/>
    <w:rsid w:val="0069449F"/>
    <w:rsid w:val="006B1B5F"/>
    <w:rsid w:val="00727CDA"/>
    <w:rsid w:val="007960D9"/>
    <w:rsid w:val="007B770F"/>
    <w:rsid w:val="007E1871"/>
    <w:rsid w:val="00801FEE"/>
    <w:rsid w:val="008147F3"/>
    <w:rsid w:val="008325FD"/>
    <w:rsid w:val="008F1B54"/>
    <w:rsid w:val="00923DD3"/>
    <w:rsid w:val="0094389C"/>
    <w:rsid w:val="0096450E"/>
    <w:rsid w:val="009A5629"/>
    <w:rsid w:val="00A00389"/>
    <w:rsid w:val="00A83B14"/>
    <w:rsid w:val="00A906BF"/>
    <w:rsid w:val="00AB78E6"/>
    <w:rsid w:val="00AD43B1"/>
    <w:rsid w:val="00AD6651"/>
    <w:rsid w:val="00B0486F"/>
    <w:rsid w:val="00B326B6"/>
    <w:rsid w:val="00B45019"/>
    <w:rsid w:val="00B67304"/>
    <w:rsid w:val="00C208D1"/>
    <w:rsid w:val="00C52A15"/>
    <w:rsid w:val="00CA72F8"/>
    <w:rsid w:val="00D1534F"/>
    <w:rsid w:val="00D25148"/>
    <w:rsid w:val="00D311F6"/>
    <w:rsid w:val="00D37D8F"/>
    <w:rsid w:val="00D604E0"/>
    <w:rsid w:val="00DC5A03"/>
    <w:rsid w:val="00DE458D"/>
    <w:rsid w:val="00E2327F"/>
    <w:rsid w:val="00E31419"/>
    <w:rsid w:val="00E47ED4"/>
    <w:rsid w:val="00E63ED5"/>
    <w:rsid w:val="00EE2689"/>
    <w:rsid w:val="00F66266"/>
    <w:rsid w:val="00FF5445"/>
    <w:rsid w:val="00FF6A2F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F6E2B-9D41-B848-ADDA-0B5F21AA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2F7"/>
    <w:pPr>
      <w:spacing w:before="100" w:beforeAutospacing="1" w:after="100" w:afterAutospacing="1"/>
      <w:jc w:val="both"/>
    </w:pPr>
    <w:rPr>
      <w:rFonts w:ascii="Calibri" w:eastAsia="Times New Roman" w:hAnsi="Calibri" w:cs="Times New Roman"/>
      <w:kern w:val="0"/>
      <w:sz w:val="22"/>
      <w:szCs w:val="22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5123"/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nguno">
    <w:name w:val="Ninguno"/>
    <w:rsid w:val="000F5123"/>
    <w:rPr>
      <w:lang w:val="es-ES_tradnl"/>
    </w:rPr>
  </w:style>
  <w:style w:type="paragraph" w:styleId="NormalWeb">
    <w:name w:val="Normal (Web)"/>
    <w:basedOn w:val="Normal"/>
    <w:uiPriority w:val="99"/>
    <w:unhideWhenUsed/>
    <w:rsid w:val="000249A9"/>
    <w:pPr>
      <w:jc w:val="left"/>
    </w:pPr>
    <w:rPr>
      <w:rFonts w:ascii="Times New Roman" w:hAnsi="Times New Roman"/>
      <w:sz w:val="24"/>
      <w:szCs w:val="24"/>
      <w:lang w:eastAsia="es-ES_tradnl"/>
    </w:rPr>
  </w:style>
  <w:style w:type="character" w:customStyle="1" w:styleId="fontstyle01">
    <w:name w:val="fontstyle01"/>
    <w:basedOn w:val="Fuentedeprrafopredeter"/>
    <w:rsid w:val="00086E19"/>
    <w:rPr>
      <w:rFonts w:ascii="SourceSansPro-Regular" w:hAnsi="SourceSansPro-Regular" w:hint="default"/>
      <w:b w:val="0"/>
      <w:bCs w:val="0"/>
      <w:i w:val="0"/>
      <w:iCs w:val="0"/>
      <w:color w:val="000000"/>
      <w:sz w:val="18"/>
      <w:szCs w:val="18"/>
    </w:rPr>
  </w:style>
  <w:style w:type="paragraph" w:styleId="Prrafodelista">
    <w:name w:val="List Paragraph"/>
    <w:basedOn w:val="Normal"/>
    <w:uiPriority w:val="99"/>
    <w:qFormat/>
    <w:rsid w:val="00FF6A2F"/>
    <w:pPr>
      <w:ind w:left="708"/>
    </w:pPr>
  </w:style>
  <w:style w:type="table" w:customStyle="1" w:styleId="TableNormal">
    <w:name w:val="Table Normal"/>
    <w:qFormat/>
    <w:rsid w:val="007B77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E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7B770F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CD69-93B4-4340-A635-F37DBB86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3094</Words>
  <Characters>17023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hinojosa olid</dc:creator>
  <cp:keywords/>
  <dc:description/>
  <cp:lastModifiedBy>Cuenta Microsoft</cp:lastModifiedBy>
  <cp:revision>3</cp:revision>
  <dcterms:created xsi:type="dcterms:W3CDTF">2023-09-28T08:22:00Z</dcterms:created>
  <dcterms:modified xsi:type="dcterms:W3CDTF">2023-10-02T10:34:00Z</dcterms:modified>
</cp:coreProperties>
</file>