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14:paraId="3E749468" w14:textId="77777777" w:rsidR="008450ED" w:rsidRDefault="00362933" w:rsidP="00362933">
      <w:pPr>
        <w:jc w:val="center"/>
        <w:rPr>
          <w:rFonts w:ascii="Noteworthy Light" w:hAnsi="Noteworthy Light"/>
          <w:sz w:val="144"/>
          <w:lang w:val="es-ES"/>
        </w:rPr>
      </w:pPr>
      <w:r>
        <w:rPr>
          <w:rFonts w:ascii="Noteworthy Light" w:hAnsi="Noteworthy Light"/>
          <w:sz w:val="144"/>
          <w:lang w:val="es-ES"/>
        </w:rPr>
        <w:t>¡Has acertado!</w:t>
      </w:r>
    </w:p>
    <w:p w14:paraId="196E34AC" w14:textId="77777777" w:rsidR="001D4FEB" w:rsidRDefault="001D4FEB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b/>
          <w:bCs/>
          <w:color w:val="191C1F"/>
          <w:sz w:val="40"/>
          <w:szCs w:val="37"/>
        </w:rPr>
      </w:pPr>
    </w:p>
    <w:p w14:paraId="33E76AA0" w14:textId="7E842912" w:rsidR="001D4FEB" w:rsidRPr="001D4FEB" w:rsidRDefault="007D6C62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b/>
          <w:bCs/>
          <w:color w:val="191C1F"/>
          <w:sz w:val="40"/>
          <w:szCs w:val="37"/>
        </w:rPr>
      </w:pPr>
      <w:bookmarkStart w:id="0" w:name="_GoBack"/>
      <w:r>
        <w:rPr>
          <w:rFonts w:ascii="Noteworthy Light" w:hAnsi="Noteworthy Light" w:cs="Helvetica"/>
          <w:b/>
          <w:bCs/>
          <w:color w:val="191C1F"/>
          <w:sz w:val="40"/>
          <w:szCs w:val="37"/>
        </w:rPr>
        <w:t>D</w:t>
      </w:r>
      <w:r w:rsidR="001D4FEB" w:rsidRPr="001D4FEB">
        <w:rPr>
          <w:rFonts w:ascii="Noteworthy Light" w:hAnsi="Noteworthy Light" w:cs="Helvetica"/>
          <w:b/>
          <w:bCs/>
          <w:color w:val="191C1F"/>
          <w:sz w:val="40"/>
          <w:szCs w:val="37"/>
        </w:rPr>
        <w:t>esplázate en bicicleta, tiene multitud de ventajas:</w:t>
      </w:r>
    </w:p>
    <w:p w14:paraId="4FF2422F" w14:textId="77777777" w:rsidR="001D4FEB" w:rsidRPr="001D4FEB" w:rsidRDefault="001D4FEB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color w:val="191C1F"/>
          <w:sz w:val="36"/>
          <w:szCs w:val="35"/>
        </w:rPr>
      </w:pPr>
      <w:r w:rsidRPr="001D4FEB">
        <w:rPr>
          <w:rFonts w:ascii="Noteworthy Light" w:hAnsi="Noteworthy Light" w:cs="Helvetica"/>
          <w:b/>
          <w:bCs/>
          <w:color w:val="191C1F"/>
          <w:sz w:val="40"/>
          <w:szCs w:val="37"/>
        </w:rPr>
        <w:t xml:space="preserve"> 1. Para la salud</w:t>
      </w:r>
      <w:r w:rsidRPr="001D4FEB">
        <w:rPr>
          <w:rFonts w:ascii="Noteworthy Light" w:hAnsi="Noteworthy Light" w:cs="Helvetica"/>
          <w:color w:val="191C1F"/>
          <w:sz w:val="36"/>
          <w:szCs w:val="35"/>
        </w:rPr>
        <w:t>, ya que ayuda para mejorar tu salud física y emocional:</w:t>
      </w:r>
    </w:p>
    <w:p w14:paraId="1BE1D88C" w14:textId="77777777" w:rsidR="001D4FEB" w:rsidRPr="001D4FEB" w:rsidRDefault="001D4FEB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color w:val="191C1F"/>
          <w:sz w:val="36"/>
          <w:szCs w:val="35"/>
        </w:rPr>
      </w:pPr>
      <w:r w:rsidRPr="001D4FEB">
        <w:rPr>
          <w:rFonts w:ascii="Noteworthy Light" w:hAnsi="Noteworthy Light" w:cs="Helvetica"/>
          <w:b/>
          <w:bCs/>
          <w:color w:val="191C1F"/>
          <w:sz w:val="40"/>
          <w:szCs w:val="37"/>
        </w:rPr>
        <w:t xml:space="preserve"> 2. Para el medio ambiente</w:t>
      </w:r>
      <w:r w:rsidRPr="001D4FEB">
        <w:rPr>
          <w:rFonts w:ascii="Noteworthy Light" w:hAnsi="Noteworthy Light" w:cs="Helvetica"/>
          <w:color w:val="191C1F"/>
          <w:sz w:val="36"/>
          <w:szCs w:val="35"/>
        </w:rPr>
        <w:t xml:space="preserve">, puesto que la bici es un medio de transporte limpio. </w:t>
      </w:r>
    </w:p>
    <w:p w14:paraId="423D33AC" w14:textId="77777777" w:rsidR="001D4FEB" w:rsidRPr="001D4FEB" w:rsidRDefault="001D4FEB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color w:val="191C1F"/>
          <w:sz w:val="36"/>
          <w:szCs w:val="35"/>
        </w:rPr>
      </w:pPr>
      <w:r w:rsidRPr="001D4FEB">
        <w:rPr>
          <w:rFonts w:ascii="Noteworthy Light" w:hAnsi="Noteworthy Light" w:cs="Helvetica"/>
          <w:b/>
          <w:bCs/>
          <w:color w:val="191C1F"/>
          <w:sz w:val="40"/>
          <w:szCs w:val="37"/>
        </w:rPr>
        <w:t xml:space="preserve"> 3. Para la economía familiar, </w:t>
      </w:r>
      <w:r w:rsidRPr="001D4FEB">
        <w:rPr>
          <w:rFonts w:ascii="Noteworthy Light" w:hAnsi="Noteworthy Light" w:cs="Helvetica"/>
          <w:color w:val="191C1F"/>
          <w:sz w:val="36"/>
          <w:szCs w:val="35"/>
        </w:rPr>
        <w:t>porque es un medio de transporte muy accesible para todos y su mantenimiento es muy económico.</w:t>
      </w:r>
    </w:p>
    <w:p w14:paraId="40F42BE5" w14:textId="77777777" w:rsidR="001D4FEB" w:rsidRPr="001D4FEB" w:rsidRDefault="001D4FEB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color w:val="191C1F"/>
          <w:sz w:val="36"/>
          <w:szCs w:val="35"/>
        </w:rPr>
      </w:pPr>
      <w:r w:rsidRPr="001D4FEB">
        <w:rPr>
          <w:rFonts w:ascii="Noteworthy Light" w:hAnsi="Noteworthy Light" w:cs="Helvetica"/>
          <w:color w:val="191C1F"/>
          <w:sz w:val="36"/>
          <w:szCs w:val="35"/>
        </w:rPr>
        <w:t xml:space="preserve"> </w:t>
      </w:r>
      <w:r w:rsidRPr="001D4FEB">
        <w:rPr>
          <w:rFonts w:ascii="Noteworthy Light" w:hAnsi="Noteworthy Light" w:cs="Helvetica"/>
          <w:b/>
          <w:bCs/>
          <w:color w:val="191C1F"/>
          <w:sz w:val="40"/>
          <w:szCs w:val="37"/>
        </w:rPr>
        <w:t>4. Para ahorrar tiempo</w:t>
      </w:r>
      <w:r w:rsidRPr="001D4FEB">
        <w:rPr>
          <w:rFonts w:ascii="Noteworthy Light" w:hAnsi="Noteworthy Light" w:cs="Helvetica"/>
          <w:color w:val="191C1F"/>
          <w:sz w:val="36"/>
          <w:szCs w:val="35"/>
        </w:rPr>
        <w:t>, si te mueves en bicicleta llegas antes al destino, evitando atascos.</w:t>
      </w:r>
    </w:p>
    <w:p w14:paraId="7244C4EF" w14:textId="77777777" w:rsidR="00362933" w:rsidRPr="001D4FEB" w:rsidRDefault="001D4FEB" w:rsidP="001D4FEB">
      <w:pPr>
        <w:widowControl w:val="0"/>
        <w:autoSpaceDE w:val="0"/>
        <w:autoSpaceDN w:val="0"/>
        <w:adjustRightInd w:val="0"/>
        <w:rPr>
          <w:rFonts w:ascii="Noteworthy Light" w:hAnsi="Noteworthy Light" w:cs="Helvetica"/>
          <w:color w:val="191C1F"/>
          <w:sz w:val="36"/>
          <w:szCs w:val="35"/>
        </w:rPr>
      </w:pPr>
      <w:r w:rsidRPr="001D4FEB">
        <w:rPr>
          <w:rFonts w:ascii="Noteworthy Light" w:hAnsi="Noteworthy Light" w:cs="Helvetica"/>
          <w:b/>
          <w:bCs/>
          <w:color w:val="191C1F"/>
          <w:sz w:val="40"/>
          <w:szCs w:val="37"/>
        </w:rPr>
        <w:t xml:space="preserve"> 5. Para la felicidad</w:t>
      </w:r>
      <w:r w:rsidRPr="001D4FEB">
        <w:rPr>
          <w:rFonts w:ascii="Noteworthy Light" w:hAnsi="Noteworthy Light" w:cs="Helvetica"/>
          <w:color w:val="191C1F"/>
          <w:sz w:val="36"/>
          <w:szCs w:val="35"/>
        </w:rPr>
        <w:t>, está demostrado que el uso continuo de la bicicleta como medio de transporte aumenta la felicidad en los usuarios.</w:t>
      </w:r>
    </w:p>
    <w:bookmarkEnd w:id="0"/>
    <w:sectPr w:rsidR="00362933" w:rsidRPr="001D4FEB" w:rsidSect="00362933">
      <w:pgSz w:w="16840" w:h="11900" w:orient="landscape"/>
      <w:pgMar w:top="1701" w:right="1417" w:bottom="1701" w:left="1417" w:header="708" w:footer="708" w:gutter="0"/>
      <w:pgBorders>
        <w:top w:val="handmade2" w:sz="31" w:space="1" w:color="auto"/>
        <w:left w:val="handmade2" w:sz="31" w:space="4" w:color="auto"/>
        <w:bottom w:val="handmade2" w:sz="31" w:space="1" w:color="auto"/>
        <w:right w:val="handmade2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eworthy Light">
    <w:panose1 w:val="02000400000000000000"/>
    <w:charset w:val="00"/>
    <w:family w:val="script"/>
    <w:pitch w:val="variable"/>
    <w:sig w:usb0="8000006F" w:usb1="08000048" w:usb2="14600000" w:usb3="00000000" w:csb0="0000011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33"/>
    <w:rsid w:val="001D4FEB"/>
    <w:rsid w:val="00362933"/>
    <w:rsid w:val="007D6C62"/>
    <w:rsid w:val="00853D1A"/>
    <w:rsid w:val="009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3F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2020-03-26T15:38:00Z</dcterms:created>
  <dcterms:modified xsi:type="dcterms:W3CDTF">2020-03-28T15:35:00Z</dcterms:modified>
</cp:coreProperties>
</file>