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7D" w:rsidRPr="003753EB" w:rsidRDefault="00DB5D7D">
      <w:pPr>
        <w:rPr>
          <w:rFonts w:ascii="Times New Roman" w:hAnsi="Times New Roman"/>
          <w:sz w:val="28"/>
          <w:szCs w:val="28"/>
        </w:rPr>
      </w:pPr>
    </w:p>
    <w:tbl>
      <w:tblPr>
        <w:tblStyle w:val="Tablaconcuadrcula"/>
        <w:tblW w:w="15930" w:type="dxa"/>
        <w:tblInd w:w="-601" w:type="dxa"/>
        <w:tblLayout w:type="fixed"/>
        <w:tblLook w:val="04A0"/>
      </w:tblPr>
      <w:tblGrid>
        <w:gridCol w:w="14317"/>
        <w:gridCol w:w="1613"/>
      </w:tblGrid>
      <w:tr w:rsidR="00F52AB3" w:rsidRPr="003753EB" w:rsidTr="00D45DE7">
        <w:trPr>
          <w:trHeight w:val="70"/>
        </w:trPr>
        <w:tc>
          <w:tcPr>
            <w:tcW w:w="14317" w:type="dxa"/>
            <w:vMerge w:val="restart"/>
            <w:tcBorders>
              <w:right w:val="nil"/>
            </w:tcBorders>
            <w:shd w:val="clear" w:color="auto" w:fill="CCECFF"/>
          </w:tcPr>
          <w:p w:rsidR="00F52AB3" w:rsidRPr="003753EB" w:rsidRDefault="00F52AB3" w:rsidP="00202A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068"/>
            </w:tblGrid>
            <w:tr w:rsidR="00F52AB3" w:rsidRPr="003753EB" w:rsidTr="00F52AB3">
              <w:trPr>
                <w:trHeight w:val="80"/>
              </w:trPr>
              <w:tc>
                <w:tcPr>
                  <w:tcW w:w="14068" w:type="dxa"/>
                </w:tcPr>
                <w:p w:rsidR="00445EDD" w:rsidRDefault="00F52AB3" w:rsidP="00F52AB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ACTIVIDADES</w:t>
                  </w:r>
                  <w:r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7E6F53"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SEMANA</w:t>
                  </w:r>
                  <w:r w:rsidR="00913291"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CE6567"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DEL 19</w:t>
                  </w:r>
                  <w:r w:rsidR="00DB5444"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0F396B"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DE MAYO</w:t>
                  </w:r>
                  <w:r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A57B8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="009F6E33"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B119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SEMANA </w:t>
                  </w:r>
                  <w:r w:rsidR="00445ED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DEL  RECICLAJE        </w:t>
                  </w:r>
                </w:p>
                <w:p w:rsidR="00F52AB3" w:rsidRPr="003753EB" w:rsidRDefault="00F52AB3" w:rsidP="00F52AB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753E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753F1D"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LENGUA    </w:t>
                  </w:r>
                  <w:r w:rsidR="00273BB3"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C6072"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A4C2C" w:rsidRPr="003753EB"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  <w:r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MATEMÁTICAS</w:t>
                  </w:r>
                  <w:r w:rsidR="009A4C2C"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753F1D" w:rsidRPr="003753E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F52AB3" w:rsidRPr="003753EB" w:rsidRDefault="00F5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left w:val="nil"/>
              <w:bottom w:val="nil"/>
            </w:tcBorders>
            <w:shd w:val="clear" w:color="auto" w:fill="CCECFF"/>
          </w:tcPr>
          <w:p w:rsidR="00F52AB3" w:rsidRPr="003753EB" w:rsidRDefault="00F52A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AB3" w:rsidRPr="003753EB" w:rsidTr="009A4C2C">
        <w:trPr>
          <w:trHeight w:val="422"/>
        </w:trPr>
        <w:tc>
          <w:tcPr>
            <w:tcW w:w="14317" w:type="dxa"/>
            <w:vMerge/>
            <w:tcBorders>
              <w:bottom w:val="nil"/>
              <w:right w:val="nil"/>
            </w:tcBorders>
            <w:shd w:val="clear" w:color="auto" w:fill="CCECFF"/>
          </w:tcPr>
          <w:p w:rsidR="00F52AB3" w:rsidRPr="003753EB" w:rsidRDefault="00F52AB3" w:rsidP="00202AD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</w:tcBorders>
            <w:shd w:val="clear" w:color="auto" w:fill="CCECFF"/>
          </w:tcPr>
          <w:p w:rsidR="00F52AB3" w:rsidRPr="003753EB" w:rsidRDefault="00F52AB3" w:rsidP="001D5BB4">
            <w:pPr>
              <w:jc w:val="center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9A4C2C" w:rsidRPr="003753EB" w:rsidTr="00507B50">
        <w:tc>
          <w:tcPr>
            <w:tcW w:w="15930" w:type="dxa"/>
            <w:gridSpan w:val="2"/>
          </w:tcPr>
          <w:p w:rsidR="009A4C2C" w:rsidRPr="003753EB" w:rsidRDefault="00CE6567" w:rsidP="00DD504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</w:p>
          <w:p w:rsidR="009A4C2C" w:rsidRPr="003753EB" w:rsidRDefault="009A4C2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4C2C" w:rsidRPr="003753EB" w:rsidRDefault="009A4C2C" w:rsidP="00BC264A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ACTIVIDADES:</w:t>
            </w:r>
          </w:p>
          <w:p w:rsidR="00970A7E" w:rsidRPr="003753EB" w:rsidRDefault="00970A7E" w:rsidP="00BC264A">
            <w:pPr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</w:p>
          <w:p w:rsidR="003753EB" w:rsidRPr="003753EB" w:rsidRDefault="00970A7E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3753EB" w:rsidRPr="003753EB">
              <w:rPr>
                <w:rFonts w:ascii="Times New Roman" w:hAnsi="Times New Roman"/>
                <w:b/>
                <w:sz w:val="28"/>
                <w:szCs w:val="28"/>
              </w:rPr>
              <w:t>Lee este cuento " El hombrecillo de papel"</w:t>
            </w:r>
          </w:p>
          <w:p w:rsidR="003753EB" w:rsidRPr="003753EB" w:rsidRDefault="003753EB" w:rsidP="003753E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t>“Era una mañana de primavera y una niña jugaba en su cuarto. Jugó con un tren, con una pelota, y con un rompecabezas. Pero pronto se aburría de todo. Luego empezó a jugar con un periódico. Primero hizo un sombrero de papel y se lo puso en la cabeza. Después hizo un barco y lo puso en la pecera. La niña se cansó también de jugar con el sombrero y el barco. Entonces hizo un hombrecillo de papel con un periódico. Y estuvo toda la mañana jugando con él.</w:t>
            </w:r>
          </w:p>
          <w:p w:rsidR="003753EB" w:rsidRPr="003753EB" w:rsidRDefault="003753EB" w:rsidP="003753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t>Por la tarde, la niña bajó al parque para jugar con sus amigos. Iba con ella el hombrecillo de papel. Al hombrecillo de papel</w:t>
            </w:r>
          </w:p>
          <w:p w:rsidR="003753EB" w:rsidRPr="003753EB" w:rsidRDefault="003753EB" w:rsidP="003753E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es-E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125095</wp:posOffset>
                  </wp:positionV>
                  <wp:extent cx="1123950" cy="1638300"/>
                  <wp:effectExtent l="19050" t="0" r="0" b="0"/>
                  <wp:wrapSquare wrapText="bothSides"/>
                  <wp:docPr id="12" name="Imagen 1" descr="http://www.uclm.es/profesorado/ricardo/Internet/webSagrario/CUENTO/HOMBRECILLO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clm.es/profesorado/ricardo/Internet/webSagrario/CUENTO/HOMBRECILLO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53EB" w:rsidRPr="003753EB" w:rsidRDefault="003753EB" w:rsidP="003753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t>le gustaba el juego de los niños. Y los niños estaban muy contentos con aquel amigo tan raro que tenían. Por fin todos se sentaron a descansar. El hombrecillo de papel de periódico era muy feliz y quería que los niños estuviesen contentos. Por eso, empezó a contarles las historias que sabía. Pero sus historias eran historias de guerra, de catástrofes, de miserias...</w:t>
            </w:r>
          </w:p>
          <w:p w:rsidR="003753EB" w:rsidRPr="003753EB" w:rsidRDefault="003753EB" w:rsidP="003753E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t>Y los niños, al oír aquellas historias, se quedaron muy tristes. Algunos se echaron a llorar. Entonces el hombrecillo de papel pensó: Lo que yo sé no es bueno porque hace llorar a los niños. Y echó a andar solo por las calles. Iba muy triste porque no sabía hacer reír a los niños. De pronto vio una lavandería. El muñeco de papel dio un salto de alegría y con paso decidido entró. Aquí podrán borrarse todas las cosas que llevo escritas. Todo lo que hace llorar a los niños.</w:t>
            </w:r>
          </w:p>
          <w:p w:rsidR="003753EB" w:rsidRPr="003753EB" w:rsidRDefault="003753EB" w:rsidP="003753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t>Al salirse, nadie lo habría reconocido. Blanco como la nieve. Planchado y almidonado como un niño de primera comunión. Dando alegres saltos se fue hacia el parque. Los niños lo rodearon muy contentos y jugaron al corro a su alrededor. El hombrecillo de papel sonreía satisfecho. Pero, cuando quiso hablar, de su boca no salía ni una palabra. Se sintió vacío por dentro y por fuera. Y muy triste, volvió a marcharse.</w:t>
            </w:r>
          </w:p>
          <w:p w:rsidR="003753EB" w:rsidRPr="003753EB" w:rsidRDefault="003753EB" w:rsidP="003753E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753EB" w:rsidRPr="003753EB" w:rsidRDefault="003753EB" w:rsidP="003753E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t xml:space="preserve">Caminó por todas las calles de la ciudad... y salió al campo. Y entonces, de pronto, se sintió feliz. Y su corazón de papel daba saltos en el pecho. Y el hombrecillo sonreía, pensando que tenía un pájaro guardado en su bolsillo. Y comenzó a empaparse de todos los colores que veía en el campo. Del rojo, amarillo y rosa de las flores; del verde tibio de la hierba, del azul del agua y del cielo y del aire... Luego se fue </w:t>
            </w: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llenando de palabras nuevas y hermosas. Y cuando estuvo lleno de color y de palabras nuevas y hermosas, volvió junto a los niños.</w:t>
            </w:r>
          </w:p>
          <w:p w:rsidR="003753EB" w:rsidRPr="003753EB" w:rsidRDefault="003753EB" w:rsidP="003753E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t>Mientras descansaban de sus juegos y de sus risas, comenzó a hablarles. Les habló de todas las personas que trabajaban para los demás; para que la vida fuera mejor, más justa, más libre y más hermosa. Y sobre el parque y sobre los ojos de los niños cayeron estas palabras frescas como la lluvia. La voz del hombrecillo de papel se hizo muy suave cuando les habló de las flores. Y de los pájaros del aire... y de los peces del río y del mar... Los rostros de los niños y del hombrecillo de periódico se llenaron de sonrisas. Y cantaron y bailaron cogidos de las manos.</w:t>
            </w:r>
          </w:p>
          <w:p w:rsidR="003753EB" w:rsidRPr="003753EB" w:rsidRDefault="003753EB" w:rsidP="003753E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t>Y todos los días a partir de aquella tarde, el hombrecillo de papel hacía llover sobre la ciudad todo un mundo de color y de alegría”.</w:t>
            </w:r>
          </w:p>
          <w:p w:rsidR="003753EB" w:rsidRPr="003753EB" w:rsidRDefault="003753EB" w:rsidP="003753EB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753EB">
              <w:rPr>
                <w:rFonts w:ascii="Times New Roman" w:eastAsia="Times New Roman" w:hAnsi="Times New Roman"/>
                <w:sz w:val="28"/>
                <w:szCs w:val="28"/>
              </w:rPr>
              <w:t>F. Alonso, El hombrecillo de papel.</w:t>
            </w:r>
          </w:p>
          <w:p w:rsidR="003753EB" w:rsidRPr="003753EB" w:rsidRDefault="003753EB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53EB" w:rsidRPr="003753EB" w:rsidRDefault="003753EB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53EB" w:rsidRPr="003753EB" w:rsidRDefault="003753EB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53EB" w:rsidRPr="003753EB" w:rsidRDefault="003753EB" w:rsidP="003753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ld" w:hAnsi="OfficinaSans-Bold" w:cs="OfficinaSans-Bold"/>
                <w:b/>
                <w:bCs/>
                <w:kern w:val="0"/>
                <w:lang w:val="es-ES"/>
              </w:rPr>
            </w:pPr>
            <w:r>
              <w:rPr>
                <w:rFonts w:ascii="OfficinaSans-Bold" w:hAnsi="OfficinaSans-Bold" w:cs="OfficinaSans-Bold"/>
                <w:b/>
                <w:bCs/>
                <w:kern w:val="0"/>
                <w:sz w:val="32"/>
                <w:szCs w:val="32"/>
                <w:lang w:val="es-ES"/>
              </w:rPr>
              <w:t>“E</w:t>
            </w:r>
            <w:r>
              <w:rPr>
                <w:rFonts w:ascii="OfficinaSans-Bold" w:hAnsi="OfficinaSans-Bold" w:cs="OfficinaSans-Bold"/>
                <w:b/>
                <w:bCs/>
                <w:kern w:val="0"/>
                <w:lang w:val="es-ES"/>
              </w:rPr>
              <w:t>L HOMBRECILLO CRUZÓ LA CIUDAD Y LLEGÓ AL PARQUE DONDE ESTABAN LOS NIÑOS JUGANDO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32"/>
                <w:szCs w:val="32"/>
                <w:lang w:val="es-ES"/>
              </w:rPr>
              <w:t>. A</w:t>
            </w:r>
            <w:r>
              <w:rPr>
                <w:rFonts w:ascii="OfficinaSans-Bold" w:hAnsi="OfficinaSans-Bold" w:cs="OfficinaSans-Bold"/>
                <w:b/>
                <w:bCs/>
                <w:kern w:val="0"/>
                <w:lang w:val="es-ES"/>
              </w:rPr>
              <w:t>LLÍ INTENTÓ CONTARLES HISTORIAS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32"/>
                <w:szCs w:val="32"/>
                <w:lang w:val="es-ES"/>
              </w:rPr>
              <w:t xml:space="preserve">, </w:t>
            </w:r>
            <w:r>
              <w:rPr>
                <w:rFonts w:ascii="OfficinaSans-Bold" w:hAnsi="OfficinaSans-Bold" w:cs="OfficinaSans-Bold"/>
                <w:b/>
                <w:bCs/>
                <w:kern w:val="0"/>
                <w:lang w:val="es-ES"/>
              </w:rPr>
              <w:t>PERO DE SU BOCA NO SALÍA NADA PORQUE ESTABA VACÍO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32"/>
                <w:szCs w:val="32"/>
                <w:lang w:val="es-ES"/>
              </w:rPr>
              <w:t>.</w:t>
            </w:r>
            <w:r>
              <w:rPr>
                <w:rFonts w:ascii="OfficinaSans-Bold" w:hAnsi="OfficinaSans-Bold" w:cs="OfficinaSans-Bold"/>
                <w:b/>
                <w:bCs/>
                <w:kern w:val="0"/>
                <w:lang w:val="es-ES"/>
              </w:rPr>
              <w:t xml:space="preserve"> 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32"/>
                <w:szCs w:val="32"/>
                <w:lang w:val="es-ES"/>
              </w:rPr>
              <w:t>¿Q</w:t>
            </w:r>
            <w:r>
              <w:rPr>
                <w:rFonts w:ascii="OfficinaSans-Bold" w:hAnsi="OfficinaSans-Bold" w:cs="OfficinaSans-Bold"/>
                <w:b/>
                <w:bCs/>
                <w:kern w:val="0"/>
                <w:lang w:val="es-ES"/>
              </w:rPr>
              <w:t>UÉ CREES QUE HARÁ PARA PODERLES CONTAR HISTORIAS A LOS NIÑOS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32"/>
                <w:szCs w:val="32"/>
                <w:lang w:val="es-ES"/>
              </w:rPr>
              <w:t>?”</w:t>
            </w:r>
          </w:p>
          <w:p w:rsidR="003753EB" w:rsidRDefault="003753EB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53EB" w:rsidRPr="003753EB" w:rsidRDefault="003753EB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53EB" w:rsidRPr="003753EB" w:rsidRDefault="003753EB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753EB" w:rsidRDefault="003753EB" w:rsidP="003753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En el bocadillo del pensamiento del hombrecillo de papel aparecen palabras muy bonitas y hermosas, son todas palabras solidarias.</w:t>
            </w:r>
          </w:p>
          <w:p w:rsidR="003753EB" w:rsidRDefault="003753EB" w:rsidP="003753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9A4C2C" w:rsidRDefault="003753EB" w:rsidP="003753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ldItalic" w:hAnsi="OfficinaSans-BoldItalic" w:cs="OfficinaSans-BoldItalic"/>
                <w:b/>
                <w:bCs/>
                <w:i/>
                <w:iCs/>
                <w:kern w:val="0"/>
                <w:sz w:val="32"/>
                <w:szCs w:val="32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 xml:space="preserve"> </w:t>
            </w:r>
            <w:r w:rsidR="00FA57B8"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 xml:space="preserve">2. 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  <w:t>En el libro las palabras aparecen cruzadas en un crucigrama, nosotros</w:t>
            </w: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  <w:t>te proponemos que las coloques, junto a otras que te damos,</w:t>
            </w: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  <w:t>en esta escalera. Debes poner en cada casilla una letra y tendrás</w:t>
            </w: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  <w:t>que tener en cuenta la longitud de cada palabra. Así formaremos</w:t>
            </w: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  <w:t xml:space="preserve">una </w:t>
            </w:r>
            <w:r>
              <w:rPr>
                <w:rFonts w:ascii="OfficinaSans-BoldItalic" w:hAnsi="OfficinaSans-BoldItalic" w:cs="OfficinaSans-BoldItalic"/>
                <w:b/>
                <w:bCs/>
                <w:i/>
                <w:iCs/>
                <w:kern w:val="0"/>
                <w:sz w:val="32"/>
                <w:szCs w:val="32"/>
                <w:lang w:val="es-ES"/>
              </w:rPr>
              <w:t>escalera de la solidaridad.</w:t>
            </w:r>
          </w:p>
          <w:p w:rsidR="003B48FB" w:rsidRDefault="003B48FB" w:rsidP="003753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ldItalic" w:hAnsi="OfficinaSans-BoldItalic" w:cs="OfficinaSans-BoldItalic"/>
                <w:b/>
                <w:bCs/>
                <w:i/>
                <w:iCs/>
                <w:kern w:val="0"/>
                <w:sz w:val="32"/>
                <w:szCs w:val="32"/>
                <w:lang w:val="es-ES"/>
              </w:rPr>
            </w:pPr>
          </w:p>
          <w:p w:rsidR="003B48FB" w:rsidRPr="003753EB" w:rsidRDefault="003B48FB" w:rsidP="003753E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970A7E" w:rsidRPr="003753EB" w:rsidRDefault="00970A7E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0A7E" w:rsidRP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ld" w:hAnsi="OfficinaSans-Bold" w:cs="OfficinaSans-Bold"/>
                <w:b/>
                <w:bCs/>
                <w:kern w:val="0"/>
                <w:sz w:val="40"/>
                <w:szCs w:val="40"/>
                <w:lang w:val="es-ES"/>
              </w:rPr>
            </w:pPr>
            <w:r>
              <w:rPr>
                <w:rFonts w:ascii="OfficinaSans-Bold" w:hAnsi="OfficinaSans-Bold" w:cs="OfficinaSans-Bold"/>
                <w:b/>
                <w:bCs/>
                <w:kern w:val="0"/>
                <w:sz w:val="40"/>
                <w:szCs w:val="40"/>
                <w:lang w:val="es-ES"/>
              </w:rPr>
              <w:t>amistad, ayuda, cariño, bienestar, amor,  libertad, paz, comprensión, tolerancia</w:t>
            </w: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48FB" w:rsidRDefault="003B48FB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Tablaconcuadrcula"/>
              <w:tblW w:w="0" w:type="auto"/>
              <w:tblInd w:w="3487" w:type="dxa"/>
              <w:tblLayout w:type="fixed"/>
              <w:tblLook w:val="04A0"/>
            </w:tblPr>
            <w:tblGrid>
              <w:gridCol w:w="454"/>
              <w:gridCol w:w="426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567"/>
              <w:gridCol w:w="283"/>
              <w:gridCol w:w="284"/>
            </w:tblGrid>
            <w:tr w:rsidR="003B48FB" w:rsidTr="003B48FB">
              <w:trPr>
                <w:gridAfter w:val="1"/>
                <w:wAfter w:w="284" w:type="dxa"/>
              </w:trPr>
              <w:tc>
                <w:tcPr>
                  <w:tcW w:w="454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gridSpan w:val="8"/>
                  <w:tcBorders>
                    <w:top w:val="nil"/>
                    <w:bottom w:val="nil"/>
                    <w:right w:val="nil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B48FB" w:rsidTr="003B48FB">
              <w:trPr>
                <w:gridAfter w:val="1"/>
                <w:wAfter w:w="284" w:type="dxa"/>
              </w:trPr>
              <w:tc>
                <w:tcPr>
                  <w:tcW w:w="454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77" w:type="dxa"/>
                  <w:gridSpan w:val="7"/>
                  <w:tcBorders>
                    <w:top w:val="nil"/>
                    <w:bottom w:val="nil"/>
                    <w:right w:val="nil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B48FB" w:rsidTr="003B48FB">
              <w:trPr>
                <w:gridAfter w:val="7"/>
                <w:wAfter w:w="2835" w:type="dxa"/>
              </w:trPr>
              <w:tc>
                <w:tcPr>
                  <w:tcW w:w="454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B48FB" w:rsidTr="003B48FB">
              <w:tc>
                <w:tcPr>
                  <w:tcW w:w="454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6"/>
                  <w:tcBorders>
                    <w:top w:val="nil"/>
                    <w:bottom w:val="nil"/>
                    <w:right w:val="nil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B48FB" w:rsidTr="003B48FB">
              <w:tc>
                <w:tcPr>
                  <w:tcW w:w="454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gridSpan w:val="5"/>
                  <w:tcBorders>
                    <w:top w:val="nil"/>
                    <w:bottom w:val="nil"/>
                    <w:right w:val="nil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B48FB" w:rsidTr="003B48FB">
              <w:tc>
                <w:tcPr>
                  <w:tcW w:w="454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B48FB" w:rsidTr="003B48FB">
              <w:tc>
                <w:tcPr>
                  <w:tcW w:w="454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B48FB" w:rsidTr="003B48FB">
              <w:tc>
                <w:tcPr>
                  <w:tcW w:w="454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right w:val="nil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3B48FB" w:rsidTr="003B48FB">
              <w:trPr>
                <w:trHeight w:val="393"/>
              </w:trPr>
              <w:tc>
                <w:tcPr>
                  <w:tcW w:w="454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3B48FB" w:rsidRDefault="003B48FB" w:rsidP="009A4C2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B48FB" w:rsidRPr="003753EB" w:rsidRDefault="003B48FB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Default="00FA57B8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  <w:t xml:space="preserve">3.  </w:t>
            </w:r>
            <w:r w:rsidR="003B48FB"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  <w:t xml:space="preserve">Sigue las indicaciones de Gloria Fuertes en su poema “Paisaje”, para hacer un dibujo </w:t>
            </w:r>
            <w:r w:rsidR="00AE7E14"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  <w:t xml:space="preserve">con colores </w:t>
            </w:r>
            <w:r w:rsidR="003B48FB"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  <w:t>con el que el  hombrecillo se empape de cosas muy bonitas.</w:t>
            </w: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ld" w:hAnsi="OfficinaSans-Bold" w:cs="OfficinaSans-Bold"/>
                <w:b/>
                <w:bCs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Un paisaje que tenga de todo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se dibuja de este modo:</w:t>
            </w:r>
          </w:p>
          <w:p w:rsidR="003B48FB" w:rsidRDefault="00445EDD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noProof/>
                <w:kern w:val="0"/>
                <w:sz w:val="28"/>
                <w:szCs w:val="28"/>
                <w:lang w:val="es-E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4434840</wp:posOffset>
                  </wp:positionH>
                  <wp:positionV relativeFrom="paragraph">
                    <wp:posOffset>123825</wp:posOffset>
                  </wp:positionV>
                  <wp:extent cx="1019175" cy="2000250"/>
                  <wp:effectExtent l="19050" t="0" r="9525" b="0"/>
                  <wp:wrapSquare wrapText="bothSides"/>
                  <wp:docPr id="1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48FB"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unas montañas,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un pino,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arriba el sol,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abajo el camino,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y cerca un lago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como un espejo.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Ahora pon tú los colores,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la montaña de marrón,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el astro sol de amarillo,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el pino verde,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el lago azul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(porque es espejo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del cielo como tú)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lastRenderedPageBreak/>
              <w:t>las flores...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como tú quieras las flores,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de tu caja de pinturas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¡usa los colores!</w:t>
            </w:r>
          </w:p>
          <w:p w:rsidR="003B48FB" w:rsidRDefault="003B48FB" w:rsidP="00445E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  <w:r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  <w:t>(Fragmento de “Paisaje”, Gloria Fuertes)</w:t>
            </w: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page" w:horzAnchor="margin" w:tblpXSpec="center" w:tblpY="2431"/>
              <w:tblOverlap w:val="never"/>
              <w:tblW w:w="0" w:type="auto"/>
              <w:tblLayout w:type="fixed"/>
              <w:tblLook w:val="04A0"/>
            </w:tblPr>
            <w:tblGrid>
              <w:gridCol w:w="10519"/>
            </w:tblGrid>
            <w:tr w:rsidR="003B48FB" w:rsidTr="003B48FB">
              <w:tc>
                <w:tcPr>
                  <w:tcW w:w="10519" w:type="dxa"/>
                </w:tcPr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  <w:p w:rsidR="003B48FB" w:rsidRDefault="003B48FB" w:rsidP="003B48F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OfficinaSans-Book" w:hAnsi="OfficinaSans-Book" w:cs="OfficinaSans-Book"/>
                      <w:kern w:val="0"/>
                      <w:sz w:val="28"/>
                      <w:szCs w:val="28"/>
                      <w:lang w:val="es-ES"/>
                    </w:rPr>
                  </w:pPr>
                </w:p>
              </w:tc>
            </w:tr>
          </w:tbl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3B48FB" w:rsidRPr="003B48FB" w:rsidRDefault="003B48FB" w:rsidP="003B48F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OfficinaSans-Book" w:hAnsi="OfficinaSans-Book" w:cs="OfficinaSans-Book"/>
                <w:kern w:val="0"/>
                <w:sz w:val="28"/>
                <w:szCs w:val="28"/>
                <w:lang w:val="es-ES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48FB" w:rsidRDefault="003B48FB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1190" w:rsidRDefault="00BB1190" w:rsidP="00BB1190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1190" w:rsidRDefault="00BB1190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B1190" w:rsidRDefault="00BB1190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57B8" w:rsidRDefault="00FA57B8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57B8" w:rsidRDefault="00FA57B8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57B8" w:rsidRPr="009A114B" w:rsidRDefault="00FA57B8" w:rsidP="00FA57B8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COMPLEMENTO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INDIRECTO (CI)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Es el complemento que nombra a la persona o cosa a la que se destina la acción del verbo. Es decir el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destinatario.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Para reconocer el CI se puede sustituir por  </w:t>
            </w:r>
            <w:r w:rsidRPr="009B4D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le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 o  </w:t>
            </w:r>
            <w:r w:rsidRPr="009B4D4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les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>Copia  estos  ejemplos  con  colores  en  tu cuaderno.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CI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Yo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llevo comida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a mis perros.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sujeto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9A114B"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  <w:t>predicado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CI            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Pedro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compra un regalo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a sus padres. 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sujeto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9A114B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predicado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CI            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Mi hermana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dejó  su libro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a lucía. 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sujeto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</w:t>
            </w:r>
            <w:r w:rsidRPr="009A114B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predicado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CI            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El  artista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firmó el disco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a su amiga .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sujeto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9A114B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predicado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AE7E14" w:rsidRPr="009A114B" w:rsidRDefault="00AE7E14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                                                                         CI            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Antonio y Laura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lleván</w:t>
            </w:r>
            <w:proofErr w:type="spellEnd"/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una carta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al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vecino .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sujeto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</w:t>
            </w:r>
            <w:r w:rsidRPr="009A114B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predicado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                                                               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CI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El cartero </w:t>
            </w: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ha traído</w:t>
            </w:r>
            <w:r w:rsidRPr="009A114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una carta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para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tí</w:t>
            </w:r>
            <w:proofErr w:type="spellEnd"/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.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9A11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sujeto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</w:t>
            </w:r>
            <w:r w:rsidRPr="009A114B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predicado</w:t>
            </w: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</w:p>
          <w:p w:rsidR="00FA57B8" w:rsidRPr="009A114B" w:rsidRDefault="00FA57B8" w:rsidP="00FA57B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. Copia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las oraciones </w:t>
            </w:r>
            <w:r w:rsidRPr="009A114B">
              <w:rPr>
                <w:rFonts w:ascii="Times New Roman" w:hAnsi="Times New Roman"/>
                <w:b/>
                <w:sz w:val="28"/>
                <w:szCs w:val="28"/>
              </w:rPr>
              <w:t xml:space="preserve">y subraya los </w:t>
            </w:r>
            <w:r w:rsidRPr="00FA57B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complementos indirectos de color rojo</w:t>
            </w:r>
          </w:p>
          <w:p w:rsidR="00FA57B8" w:rsidRPr="009A114B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a) El abuelo entregó el recibo a la cartera.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g) </w:t>
            </w:r>
            <w:r w:rsidRPr="00B962F5">
              <w:rPr>
                <w:rFonts w:ascii="Times New Roman" w:hAnsi="Times New Roman"/>
                <w:color w:val="000000"/>
                <w:sz w:val="28"/>
                <w:szCs w:val="28"/>
              </w:rPr>
              <w:t>Mario agradeció a Ernesto su esfuerzo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57B8" w:rsidRDefault="00FA57B8" w:rsidP="00FA57B8">
            <w:pPr>
              <w:pStyle w:val="Pa127"/>
              <w:spacing w:after="180" w:line="240" w:lineRule="auto"/>
              <w:ind w:left="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FA57B8" w:rsidRPr="00B962F5" w:rsidRDefault="00FA57B8" w:rsidP="00FA57B8">
            <w:pPr>
              <w:rPr>
                <w:lang w:val="es-ES"/>
              </w:rPr>
            </w:pP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b) Mi madre pidió la cuenta al camarero.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h)  </w:t>
            </w:r>
            <w:r w:rsidRPr="00B962F5">
              <w:rPr>
                <w:rFonts w:ascii="Times New Roman" w:hAnsi="Times New Roman"/>
                <w:color w:val="000000"/>
                <w:sz w:val="28"/>
                <w:szCs w:val="28"/>
              </w:rPr>
              <w:t>El detective disparó a un delincuente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57B8" w:rsidRDefault="00FA57B8" w:rsidP="00FA57B8">
            <w:pPr>
              <w:pStyle w:val="Pa127"/>
              <w:spacing w:after="180" w:line="240" w:lineRule="auto"/>
              <w:ind w:left="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</w:t>
            </w:r>
          </w:p>
          <w:p w:rsidR="00FA57B8" w:rsidRPr="00B962F5" w:rsidRDefault="00FA57B8" w:rsidP="00FA57B8">
            <w:pPr>
              <w:rPr>
                <w:lang w:val="es-ES"/>
              </w:rPr>
            </w:pP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11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c) La profesora puso un dictado a sus estudiantes.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i) A Luis le entregaron la bicicleta.</w:t>
            </w:r>
          </w:p>
          <w:p w:rsidR="00FA57B8" w:rsidRPr="00FA57B8" w:rsidRDefault="00FA57B8" w:rsidP="00FA57B8">
            <w:pPr>
              <w:pStyle w:val="Pa127"/>
              <w:spacing w:after="180" w:line="240" w:lineRule="auto"/>
              <w:ind w:left="442"/>
              <w:rPr>
                <w:rFonts w:ascii="Times New Roman" w:hAnsi="Times New Roman"/>
                <w:color w:val="000000"/>
                <w:sz w:val="28"/>
                <w:szCs w:val="28"/>
                <w:lang w:val="es-ES_tradnl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</w:p>
          <w:p w:rsidR="00FA57B8" w:rsidRPr="00B962F5" w:rsidRDefault="00FA57B8" w:rsidP="00FA57B8">
            <w:pPr>
              <w:rPr>
                <w:lang w:val="es-ES"/>
              </w:rPr>
            </w:pP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d) El comerciante  entregó vales a sus clientes.                            j</w:t>
            </w:r>
            <w:r w:rsidRPr="009A114B">
              <w:rPr>
                <w:rFonts w:ascii="Times New Roman" w:hAnsi="Times New Roman"/>
                <w:color w:val="000000"/>
                <w:sz w:val="28"/>
                <w:szCs w:val="28"/>
              </w:rPr>
              <w:t>) El peluquero cortó el flequillo a mi amiga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e) Compré  una  hamburguesa  para  ti.                                        k) A los que llegaron antes les dieron un premio.</w:t>
            </w: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7B8" w:rsidRPr="009A114B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f)  </w:t>
            </w:r>
            <w:r w:rsidRPr="00B962F5">
              <w:rPr>
                <w:sz w:val="28"/>
                <w:szCs w:val="28"/>
              </w:rPr>
              <w:t xml:space="preserve">Andrés </w:t>
            </w:r>
            <w:r w:rsidRPr="00B962F5">
              <w:rPr>
                <w:bCs/>
                <w:sz w:val="28"/>
                <w:szCs w:val="28"/>
              </w:rPr>
              <w:t xml:space="preserve">echó </w:t>
            </w:r>
            <w:r w:rsidRPr="00B962F5">
              <w:rPr>
                <w:sz w:val="28"/>
                <w:szCs w:val="28"/>
              </w:rPr>
              <w:t>abono a sus plantas</w:t>
            </w:r>
            <w:r>
              <w:rPr>
                <w:sz w:val="28"/>
                <w:szCs w:val="28"/>
              </w:rPr>
              <w:t xml:space="preserve">.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l) Victoria dio un libro a Juan.</w:t>
            </w:r>
          </w:p>
          <w:p w:rsidR="00FA57B8" w:rsidRDefault="00FA57B8" w:rsidP="00FA57B8">
            <w:pPr>
              <w:autoSpaceDE w:val="0"/>
              <w:autoSpaceDN w:val="0"/>
              <w:adjustRightInd w:val="0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</w:t>
            </w:r>
          </w:p>
          <w:p w:rsidR="003B48FB" w:rsidRDefault="003B48FB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B48FB" w:rsidRDefault="003B48FB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B48FB" w:rsidRDefault="003B48FB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9A4C2C" w:rsidRPr="003753EB" w:rsidRDefault="009A4C2C" w:rsidP="00DD504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3753E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MATEMÁTICAS</w:t>
            </w:r>
            <w:r w:rsidR="000F396B" w:rsidRPr="003753E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UNIDAD </w:t>
            </w:r>
            <w:r w:rsidR="008A6A75" w:rsidRPr="003753E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11</w:t>
            </w:r>
            <w:r w:rsidR="000F396B" w:rsidRPr="003753E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D065F1" w:rsidRPr="003753E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  </w:t>
            </w:r>
            <w:r w:rsidR="000F396B" w:rsidRPr="003753E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D065F1" w:rsidRPr="003753E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"</w:t>
            </w:r>
            <w:r w:rsidR="008A6A75" w:rsidRPr="003753E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CUERPOS     GEOMÉTRICOS </w:t>
            </w:r>
            <w:r w:rsidR="00D065F1" w:rsidRPr="003753E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".</w:t>
            </w:r>
          </w:p>
          <w:p w:rsidR="00F6337B" w:rsidRPr="003753EB" w:rsidRDefault="00F6337B" w:rsidP="00DD504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 w:rsidRPr="003753E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  <w:p w:rsidR="00F6337B" w:rsidRPr="003753EB" w:rsidRDefault="00F6337B" w:rsidP="000F39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37B" w:rsidRPr="003753EB" w:rsidRDefault="00F6337B" w:rsidP="000F39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96B" w:rsidRPr="003753EB" w:rsidRDefault="000F396B" w:rsidP="000F396B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r w:rsidR="00CE6567"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Realiza el cálculo mental en tu cuaderno </w:t>
            </w:r>
            <w:r w:rsidR="005100EA"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E6567" w:rsidRPr="003753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página 193 </w:t>
            </w:r>
            <w:r w:rsidR="005100EA" w:rsidRPr="003753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libro digital</w:t>
            </w:r>
            <w:r w:rsidR="00F6337B" w:rsidRPr="003753E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  <w:p w:rsidR="00CE6567" w:rsidRPr="003753EB" w:rsidRDefault="00CE6567" w:rsidP="000F396B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CE6567" w:rsidRPr="003753EB" w:rsidRDefault="006C7529" w:rsidP="000F39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Sigue  el  e</w:t>
            </w:r>
            <w:r w:rsidR="00CE6567"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jemplo 110% de 50      </w:t>
            </w:r>
            <w:proofErr w:type="spellStart"/>
            <w:r w:rsidR="00CE6567" w:rsidRPr="003753EB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proofErr w:type="spellEnd"/>
            <w:r w:rsidR="00CE6567"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  +( 50:10 )  →     55  </w:t>
            </w:r>
          </w:p>
          <w:p w:rsidR="000F396B" w:rsidRPr="003753EB" w:rsidRDefault="000F396B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4FBC" w:rsidRPr="003753EB" w:rsidRDefault="00494FBC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4FBC" w:rsidRPr="003753EB" w:rsidRDefault="00494FBC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396B" w:rsidRPr="003753EB" w:rsidRDefault="000F396B" w:rsidP="00BC264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567" w:rsidRPr="003753EB" w:rsidRDefault="00F6337B" w:rsidP="00494FB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A4C2C"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CE6567"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   DESARROLLO</w:t>
            </w:r>
            <w:r w:rsidR="008261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E6567"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 DE </w:t>
            </w:r>
            <w:r w:rsidR="008261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E6567" w:rsidRPr="003753EB">
              <w:rPr>
                <w:rFonts w:ascii="Times New Roman" w:hAnsi="Times New Roman"/>
                <w:b/>
                <w:sz w:val="28"/>
                <w:szCs w:val="28"/>
              </w:rPr>
              <w:t>PLANOS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 w:rsidRPr="003753EB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Os recuerdo que no hace falta imprimirlo, lo</w:t>
            </w:r>
            <w:r w:rsidR="0082615B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s </w:t>
            </w:r>
            <w:r w:rsidRPr="003753EB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podéis calcar de la pantalla del ordenador o de la </w:t>
            </w:r>
            <w:proofErr w:type="spellStart"/>
            <w:r w:rsidRPr="003753EB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tablet</w:t>
            </w:r>
            <w:proofErr w:type="spellEnd"/>
            <w:r w:rsidRPr="003753EB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>.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Pasos a seguir: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1. Calcar el poliedro.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2. Recortar siguiendo las líneas negras sin quitar las lengüetas.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3. Doblar por todas las líneas usando una  regla para que salga bien definido.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3753EB">
              <w:rPr>
                <w:rFonts w:ascii="Times New Roman" w:hAnsi="Times New Roman"/>
                <w:color w:val="FF66FF"/>
                <w:sz w:val="28"/>
                <w:szCs w:val="28"/>
              </w:rPr>
              <w:t>Poner el nombre en el poliedro</w:t>
            </w:r>
            <w:r w:rsidRPr="003753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53EB">
              <w:rPr>
                <w:rFonts w:ascii="Times New Roman" w:hAnsi="Times New Roman"/>
                <w:color w:val="FF0000"/>
                <w:sz w:val="28"/>
                <w:szCs w:val="28"/>
              </w:rPr>
              <w:t>repasar las aristas de color rojo</w:t>
            </w:r>
            <w:r w:rsidRPr="003753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753EB">
              <w:rPr>
                <w:rFonts w:ascii="Times New Roman" w:hAnsi="Times New Roman"/>
                <w:color w:val="00B050"/>
                <w:sz w:val="28"/>
                <w:szCs w:val="28"/>
              </w:rPr>
              <w:t>colorear los vértices de color verde</w:t>
            </w:r>
            <w:r w:rsidRPr="003753EB">
              <w:rPr>
                <w:rFonts w:ascii="Times New Roman" w:hAnsi="Times New Roman"/>
                <w:sz w:val="28"/>
                <w:szCs w:val="28"/>
              </w:rPr>
              <w:t xml:space="preserve"> y colorear sólo las caras( NO SE COLOREA LAS LENGÜETAS).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5. Colorear como queráis las caras( usando un sólo color o multicolor)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6. Pegar por las lengüetas y formar el poliedro.</w:t>
            </w:r>
          </w:p>
          <w:p w:rsidR="0082615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7. Hacer una foto de los poliedros</w:t>
            </w:r>
          </w:p>
          <w:p w:rsidR="0082615B" w:rsidRDefault="0082615B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615B" w:rsidRDefault="0082615B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615B" w:rsidRDefault="0082615B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615B" w:rsidRDefault="0082615B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2615B" w:rsidRPr="003753EB" w:rsidRDefault="0082615B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TETRAEDRO                                                                                                                                        HEXAEDRO O CUBO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82615B" w:rsidP="00CE6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5158740</wp:posOffset>
                  </wp:positionH>
                  <wp:positionV relativeFrom="paragraph">
                    <wp:posOffset>256540</wp:posOffset>
                  </wp:positionV>
                  <wp:extent cx="4229100" cy="5486400"/>
                  <wp:effectExtent l="19050" t="0" r="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54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E6567" w:rsidRPr="003753EB">
              <w:rPr>
                <w:rFonts w:ascii="Times New Roman" w:hAnsi="Times New Roman"/>
                <w:noProof/>
                <w:sz w:val="28"/>
                <w:szCs w:val="28"/>
                <w:lang w:val="es-ES"/>
              </w:rPr>
              <w:drawing>
                <wp:inline distT="0" distB="0" distL="0" distR="0">
                  <wp:extent cx="4142105" cy="5370195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105" cy="537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82615B" w:rsidP="00CE65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3175</wp:posOffset>
                  </wp:positionV>
                  <wp:extent cx="4933950" cy="6400800"/>
                  <wp:effectExtent l="1905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640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PRISMA  CUADRANGULAR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PIRÁMIDE CUADRANGULAR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noProof/>
                <w:sz w:val="28"/>
                <w:szCs w:val="28"/>
                <w:lang w:val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2329815</wp:posOffset>
                  </wp:positionH>
                  <wp:positionV relativeFrom="paragraph">
                    <wp:posOffset>31750</wp:posOffset>
                  </wp:positionV>
                  <wp:extent cx="4598670" cy="5983605"/>
                  <wp:effectExtent l="1905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670" cy="598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4FBC" w:rsidRPr="003753EB" w:rsidRDefault="00494FBC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sz w:val="28"/>
                <w:szCs w:val="28"/>
              </w:rPr>
              <w:t>OCTAEDRO</w:t>
            </w:r>
          </w:p>
          <w:p w:rsidR="00CE6567" w:rsidRPr="003753EB" w:rsidRDefault="00CE6567" w:rsidP="00CE65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CE6567" w:rsidP="009A4C2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6567" w:rsidRPr="003753EB" w:rsidRDefault="00494FBC" w:rsidP="009A4C2C">
            <w:pPr>
              <w:rPr>
                <w:rFonts w:ascii="Times New Roman" w:hAnsi="Times New Roman"/>
                <w:sz w:val="28"/>
                <w:szCs w:val="28"/>
              </w:rPr>
            </w:pPr>
            <w:r w:rsidRPr="003753EB">
              <w:rPr>
                <w:rFonts w:ascii="Times New Roman" w:hAnsi="Times New Roman"/>
                <w:noProof/>
                <w:sz w:val="28"/>
                <w:szCs w:val="28"/>
                <w:lang w:val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3968115</wp:posOffset>
                  </wp:positionH>
                  <wp:positionV relativeFrom="paragraph">
                    <wp:posOffset>-6234430</wp:posOffset>
                  </wp:positionV>
                  <wp:extent cx="4991100" cy="6467475"/>
                  <wp:effectExtent l="19050" t="0" r="0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646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136F7" w:rsidRPr="003753EB" w:rsidRDefault="00D136F7">
      <w:pPr>
        <w:rPr>
          <w:rFonts w:ascii="Times New Roman" w:hAnsi="Times New Roman"/>
          <w:sz w:val="28"/>
          <w:szCs w:val="28"/>
        </w:rPr>
      </w:pPr>
    </w:p>
    <w:tbl>
      <w:tblPr>
        <w:tblStyle w:val="Tablaconcuadrcula"/>
        <w:tblpPr w:leftFromText="141" w:rightFromText="141" w:horzAnchor="margin" w:tblpXSpec="center" w:tblpY="-10065"/>
        <w:tblW w:w="15930" w:type="dxa"/>
        <w:tblLayout w:type="fixed"/>
        <w:tblLook w:val="04A0"/>
      </w:tblPr>
      <w:tblGrid>
        <w:gridCol w:w="15930"/>
      </w:tblGrid>
      <w:tr w:rsidR="00B00572" w:rsidRPr="003753EB" w:rsidTr="00D065F1">
        <w:trPr>
          <w:trHeight w:val="431"/>
        </w:trPr>
        <w:tc>
          <w:tcPr>
            <w:tcW w:w="15930" w:type="dxa"/>
            <w:tcBorders>
              <w:top w:val="nil"/>
              <w:left w:val="nil"/>
              <w:bottom w:val="nil"/>
              <w:right w:val="nil"/>
            </w:tcBorders>
          </w:tcPr>
          <w:p w:rsidR="00B00572" w:rsidRPr="003753EB" w:rsidRDefault="00DD5049" w:rsidP="00DD50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3E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Pr="003753E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BC3F94" w:rsidRDefault="00BC3F94" w:rsidP="007F354D">
      <w:pPr>
        <w:rPr>
          <w:rFonts w:ascii="Times New Roman" w:hAnsi="Times New Roman"/>
          <w:sz w:val="28"/>
          <w:szCs w:val="28"/>
        </w:rPr>
      </w:pPr>
    </w:p>
    <w:p w:rsidR="0082615B" w:rsidRPr="006C7529" w:rsidRDefault="0082615B" w:rsidP="007F354D">
      <w:pPr>
        <w:rPr>
          <w:rFonts w:ascii="Times New Roman" w:hAnsi="Times New Roman"/>
          <w:b/>
          <w:sz w:val="28"/>
          <w:szCs w:val="28"/>
        </w:rPr>
      </w:pPr>
      <w:r w:rsidRPr="006C7529">
        <w:rPr>
          <w:rFonts w:ascii="Times New Roman" w:hAnsi="Times New Roman"/>
          <w:b/>
          <w:sz w:val="28"/>
          <w:szCs w:val="28"/>
        </w:rPr>
        <w:t>3. CUERPOS</w:t>
      </w:r>
      <w:r w:rsidR="006C7529" w:rsidRPr="006C7529">
        <w:rPr>
          <w:rFonts w:ascii="Times New Roman" w:hAnsi="Times New Roman"/>
          <w:b/>
          <w:sz w:val="28"/>
          <w:szCs w:val="28"/>
        </w:rPr>
        <w:t xml:space="preserve"> </w:t>
      </w:r>
      <w:r w:rsidRPr="006C7529">
        <w:rPr>
          <w:rFonts w:ascii="Times New Roman" w:hAnsi="Times New Roman"/>
          <w:b/>
          <w:sz w:val="28"/>
          <w:szCs w:val="28"/>
        </w:rPr>
        <w:t xml:space="preserve"> DE</w:t>
      </w:r>
      <w:r w:rsidR="006C7529" w:rsidRPr="006C7529">
        <w:rPr>
          <w:rFonts w:ascii="Times New Roman" w:hAnsi="Times New Roman"/>
          <w:b/>
          <w:sz w:val="28"/>
          <w:szCs w:val="28"/>
        </w:rPr>
        <w:t xml:space="preserve"> </w:t>
      </w:r>
      <w:r w:rsidRPr="006C7529">
        <w:rPr>
          <w:rFonts w:ascii="Times New Roman" w:hAnsi="Times New Roman"/>
          <w:b/>
          <w:sz w:val="28"/>
          <w:szCs w:val="28"/>
        </w:rPr>
        <w:t xml:space="preserve"> REVOL</w:t>
      </w:r>
      <w:r w:rsidR="006C7529" w:rsidRPr="006C7529">
        <w:rPr>
          <w:rFonts w:ascii="Times New Roman" w:hAnsi="Times New Roman"/>
          <w:b/>
          <w:sz w:val="28"/>
          <w:szCs w:val="28"/>
        </w:rPr>
        <w:t xml:space="preserve">UCIÓN  página 196 </w:t>
      </w:r>
      <w:r w:rsidR="006C7529">
        <w:rPr>
          <w:rFonts w:ascii="Times New Roman" w:hAnsi="Times New Roman"/>
          <w:b/>
          <w:sz w:val="28"/>
          <w:szCs w:val="28"/>
        </w:rPr>
        <w:t xml:space="preserve"> </w:t>
      </w:r>
      <w:r w:rsidR="006C7529" w:rsidRPr="006C7529">
        <w:rPr>
          <w:rFonts w:ascii="Times New Roman" w:hAnsi="Times New Roman"/>
          <w:b/>
          <w:sz w:val="28"/>
          <w:szCs w:val="28"/>
        </w:rPr>
        <w:t>libro</w:t>
      </w:r>
      <w:r w:rsidR="006C7529">
        <w:rPr>
          <w:rFonts w:ascii="Times New Roman" w:hAnsi="Times New Roman"/>
          <w:b/>
          <w:sz w:val="28"/>
          <w:szCs w:val="28"/>
        </w:rPr>
        <w:t xml:space="preserve"> </w:t>
      </w:r>
      <w:r w:rsidR="006C7529" w:rsidRPr="006C7529">
        <w:rPr>
          <w:rFonts w:ascii="Times New Roman" w:hAnsi="Times New Roman"/>
          <w:b/>
          <w:sz w:val="28"/>
          <w:szCs w:val="28"/>
        </w:rPr>
        <w:t xml:space="preserve"> digital.</w:t>
      </w:r>
    </w:p>
    <w:p w:rsidR="006C7529" w:rsidRDefault="006C7529" w:rsidP="007F354D">
      <w:pPr>
        <w:rPr>
          <w:rFonts w:ascii="Times New Roman" w:hAnsi="Times New Roman"/>
          <w:sz w:val="28"/>
          <w:szCs w:val="28"/>
        </w:rPr>
      </w:pPr>
    </w:p>
    <w:p w:rsidR="006C7529" w:rsidRDefault="006C7529" w:rsidP="007F3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Copia y dibuja el cilindro, el cono y la esfera con sus elementos. </w:t>
      </w:r>
    </w:p>
    <w:p w:rsidR="006C7529" w:rsidRDefault="006C7529" w:rsidP="007F354D">
      <w:pPr>
        <w:rPr>
          <w:rFonts w:ascii="Times New Roman" w:hAnsi="Times New Roman"/>
          <w:sz w:val="28"/>
          <w:szCs w:val="28"/>
        </w:rPr>
      </w:pPr>
    </w:p>
    <w:p w:rsidR="006C7529" w:rsidRDefault="006C7529" w:rsidP="007F354D">
      <w:pPr>
        <w:rPr>
          <w:rFonts w:ascii="Times New Roman" w:hAnsi="Times New Roman"/>
          <w:sz w:val="28"/>
          <w:szCs w:val="28"/>
        </w:rPr>
      </w:pPr>
    </w:p>
    <w:p w:rsidR="006C7529" w:rsidRDefault="006C7529" w:rsidP="007F3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s-ES"/>
        </w:rPr>
        <w:drawing>
          <wp:inline distT="0" distB="0" distL="0" distR="0">
            <wp:extent cx="6724650" cy="4065062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06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FF0" w:rsidRDefault="00586FF0" w:rsidP="007F35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Realiza las actividades nº 1 y 2 de la página 196.</w:t>
      </w:r>
    </w:p>
    <w:p w:rsidR="00586FF0" w:rsidRDefault="00586FF0" w:rsidP="007F354D">
      <w:pPr>
        <w:rPr>
          <w:rFonts w:ascii="Times New Roman" w:hAnsi="Times New Roman"/>
          <w:sz w:val="28"/>
          <w:szCs w:val="28"/>
        </w:rPr>
      </w:pPr>
    </w:p>
    <w:p w:rsidR="00586FF0" w:rsidRPr="00586FF0" w:rsidRDefault="00586FF0" w:rsidP="00586FF0">
      <w:pPr>
        <w:ind w:right="-285"/>
        <w:jc w:val="both"/>
        <w:rPr>
          <w:sz w:val="28"/>
          <w:szCs w:val="28"/>
        </w:rPr>
      </w:pPr>
      <w:r w:rsidRPr="00586FF0">
        <w:rPr>
          <w:rFonts w:ascii="Times New Roman" w:hAnsi="Times New Roman"/>
          <w:sz w:val="28"/>
          <w:szCs w:val="28"/>
        </w:rPr>
        <w:t xml:space="preserve">5. </w:t>
      </w:r>
      <w:r w:rsidRPr="00586FF0">
        <w:rPr>
          <w:sz w:val="28"/>
          <w:szCs w:val="28"/>
        </w:rPr>
        <w:t>Por otro lado, si hay familias que se les queda corto el trabajo semanal, sugerimos aspectos que puedan hacer solos del tipo:</w:t>
      </w:r>
    </w:p>
    <w:p w:rsidR="00586FF0" w:rsidRPr="00586FF0" w:rsidRDefault="00586FF0" w:rsidP="00586FF0">
      <w:pPr>
        <w:ind w:right="-285"/>
        <w:jc w:val="both"/>
        <w:rPr>
          <w:sz w:val="28"/>
          <w:szCs w:val="28"/>
        </w:rPr>
      </w:pPr>
      <w:r w:rsidRPr="00586FF0">
        <w:rPr>
          <w:sz w:val="28"/>
          <w:szCs w:val="28"/>
        </w:rPr>
        <w:t>Inventar problemas con 2 operaciones, Operaciones básicas con decimales( sumas, restas, multiplicaciones y divisiones), lecturas, cuadernos de la  calesa que están en su WEB, realización de cualquier actividad interactiva del libro digital ANAYA, etc.</w:t>
      </w:r>
    </w:p>
    <w:p w:rsidR="00586FF0" w:rsidRDefault="00586FF0" w:rsidP="00586FF0">
      <w:pPr>
        <w:ind w:left="-644" w:right="-285"/>
        <w:jc w:val="both"/>
      </w:pPr>
    </w:p>
    <w:p w:rsidR="00586FF0" w:rsidRPr="003753EB" w:rsidRDefault="00586FF0" w:rsidP="007F354D">
      <w:pPr>
        <w:rPr>
          <w:rFonts w:ascii="Times New Roman" w:hAnsi="Times New Roman"/>
          <w:sz w:val="28"/>
          <w:szCs w:val="28"/>
        </w:rPr>
      </w:pPr>
    </w:p>
    <w:sectPr w:rsidR="00586FF0" w:rsidRPr="003753EB" w:rsidSect="00DF52B9">
      <w:headerReference w:type="default" r:id="rId16"/>
      <w:pgSz w:w="16838" w:h="11906" w:orient="landscape"/>
      <w:pgMar w:top="284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4B" w:rsidRDefault="00CA584B" w:rsidP="00202AD9">
      <w:r>
        <w:separator/>
      </w:r>
    </w:p>
  </w:endnote>
  <w:endnote w:type="continuationSeparator" w:id="0">
    <w:p w:rsidR="00CA584B" w:rsidRDefault="00CA584B" w:rsidP="0020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55 Roman">
    <w:altName w:val="Avenir LT Std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4B" w:rsidRDefault="00CA584B" w:rsidP="00202AD9">
      <w:r>
        <w:separator/>
      </w:r>
    </w:p>
  </w:footnote>
  <w:footnote w:type="continuationSeparator" w:id="0">
    <w:p w:rsidR="00CA584B" w:rsidRDefault="00CA584B" w:rsidP="00202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AD9" w:rsidRPr="00F52AB3" w:rsidRDefault="00202AD9" w:rsidP="00F52AB3">
    <w:pPr>
      <w:pStyle w:val="Default"/>
      <w:rPr>
        <w:rFonts w:ascii="Segoe Script" w:hAnsi="Segoe Script" w:cs="Segoe Script"/>
        <w:b/>
        <w:bCs/>
        <w:color w:val="BFBFBF" w:themeColor="background1" w:themeShade="BF"/>
        <w:sz w:val="16"/>
        <w:szCs w:val="16"/>
      </w:rPr>
    </w:pPr>
    <w:r w:rsidRPr="00DF52B9">
      <w:rPr>
        <w:rFonts w:ascii="Segoe Script" w:hAnsi="Segoe Script" w:cs="Segoe Script"/>
        <w:b/>
        <w:bCs/>
        <w:color w:val="BFBFBF" w:themeColor="background1" w:themeShade="BF"/>
        <w:sz w:val="16"/>
        <w:szCs w:val="16"/>
      </w:rPr>
      <w:t xml:space="preserve">CONSEJERÍA DE EDUCACIÓN </w:t>
    </w:r>
    <w:r w:rsidR="00F52AB3">
      <w:rPr>
        <w:rFonts w:ascii="Segoe Script" w:hAnsi="Segoe Script" w:cs="Segoe Script"/>
        <w:b/>
        <w:bCs/>
        <w:color w:val="BFBFBF" w:themeColor="background1" w:themeShade="BF"/>
        <w:sz w:val="16"/>
        <w:szCs w:val="16"/>
      </w:rPr>
      <w:t xml:space="preserve">                                                                                                        </w:t>
    </w:r>
    <w:r w:rsidRPr="00DF52B9">
      <w:rPr>
        <w:rFonts w:ascii="Segoe Script" w:hAnsi="Segoe Script" w:cs="Segoe Script"/>
        <w:b/>
        <w:bCs/>
        <w:color w:val="BFBFBF" w:themeColor="background1" w:themeShade="BF"/>
        <w:sz w:val="16"/>
        <w:szCs w:val="16"/>
      </w:rPr>
      <w:t>C.E.I.P. MAESTRA TERESA MORALES (MARACENA)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7CE"/>
    <w:multiLevelType w:val="hybridMultilevel"/>
    <w:tmpl w:val="AD30C0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2D82"/>
    <w:multiLevelType w:val="hybridMultilevel"/>
    <w:tmpl w:val="0B749C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02C4E"/>
    <w:multiLevelType w:val="hybridMultilevel"/>
    <w:tmpl w:val="16A0661E"/>
    <w:lvl w:ilvl="0" w:tplc="FF54C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36857"/>
    <w:multiLevelType w:val="hybridMultilevel"/>
    <w:tmpl w:val="23642338"/>
    <w:lvl w:ilvl="0" w:tplc="3B629898">
      <w:start w:val="1"/>
      <w:numFmt w:val="decimal"/>
      <w:lvlText w:val="%1"/>
      <w:lvlJc w:val="right"/>
      <w:pPr>
        <w:ind w:left="1495" w:hanging="360"/>
      </w:pPr>
      <w:rPr>
        <w:rFonts w:ascii="Arial" w:hAnsi="Arial" w:hint="default"/>
        <w:b/>
        <w:i w:val="0"/>
        <w:color w:val="auto"/>
        <w:position w:val="0"/>
        <w:sz w:val="26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C78080F"/>
    <w:multiLevelType w:val="hybridMultilevel"/>
    <w:tmpl w:val="122C90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B444A"/>
    <w:multiLevelType w:val="hybridMultilevel"/>
    <w:tmpl w:val="22EC0A3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E10B1"/>
    <w:multiLevelType w:val="hybridMultilevel"/>
    <w:tmpl w:val="1974012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20E9E"/>
    <w:multiLevelType w:val="hybridMultilevel"/>
    <w:tmpl w:val="20F23D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AD9"/>
    <w:rsid w:val="00004FC5"/>
    <w:rsid w:val="000433BA"/>
    <w:rsid w:val="00047426"/>
    <w:rsid w:val="00054DAF"/>
    <w:rsid w:val="000D6DF0"/>
    <w:rsid w:val="000E6DFB"/>
    <w:rsid w:val="000F396B"/>
    <w:rsid w:val="00117DA3"/>
    <w:rsid w:val="00137C1A"/>
    <w:rsid w:val="00142032"/>
    <w:rsid w:val="001539FE"/>
    <w:rsid w:val="001555B1"/>
    <w:rsid w:val="00155938"/>
    <w:rsid w:val="001605B3"/>
    <w:rsid w:val="0017000B"/>
    <w:rsid w:val="00177F09"/>
    <w:rsid w:val="00186781"/>
    <w:rsid w:val="00192036"/>
    <w:rsid w:val="00194E9D"/>
    <w:rsid w:val="001B09B0"/>
    <w:rsid w:val="001B7295"/>
    <w:rsid w:val="001D5BB4"/>
    <w:rsid w:val="00202AD9"/>
    <w:rsid w:val="00203D76"/>
    <w:rsid w:val="00221CE1"/>
    <w:rsid w:val="00226523"/>
    <w:rsid w:val="00233EFC"/>
    <w:rsid w:val="0024119F"/>
    <w:rsid w:val="00272E82"/>
    <w:rsid w:val="00273BB3"/>
    <w:rsid w:val="00274D82"/>
    <w:rsid w:val="00293502"/>
    <w:rsid w:val="002B57AA"/>
    <w:rsid w:val="002D5B2E"/>
    <w:rsid w:val="002F64FD"/>
    <w:rsid w:val="00321467"/>
    <w:rsid w:val="00324672"/>
    <w:rsid w:val="00326526"/>
    <w:rsid w:val="003315D9"/>
    <w:rsid w:val="003753EB"/>
    <w:rsid w:val="00397AF1"/>
    <w:rsid w:val="003A5507"/>
    <w:rsid w:val="003B48FB"/>
    <w:rsid w:val="003C4492"/>
    <w:rsid w:val="003C71DA"/>
    <w:rsid w:val="003F3092"/>
    <w:rsid w:val="00404731"/>
    <w:rsid w:val="004365EB"/>
    <w:rsid w:val="00445EDD"/>
    <w:rsid w:val="00454BCC"/>
    <w:rsid w:val="004832AD"/>
    <w:rsid w:val="00486256"/>
    <w:rsid w:val="00494FBC"/>
    <w:rsid w:val="004A084E"/>
    <w:rsid w:val="004A4EF8"/>
    <w:rsid w:val="004C3C51"/>
    <w:rsid w:val="004C6072"/>
    <w:rsid w:val="004E5E0D"/>
    <w:rsid w:val="00506C88"/>
    <w:rsid w:val="00507B50"/>
    <w:rsid w:val="005100EA"/>
    <w:rsid w:val="00514078"/>
    <w:rsid w:val="005220FD"/>
    <w:rsid w:val="00540D9E"/>
    <w:rsid w:val="00556851"/>
    <w:rsid w:val="005728B2"/>
    <w:rsid w:val="00581789"/>
    <w:rsid w:val="00583BBA"/>
    <w:rsid w:val="00586FF0"/>
    <w:rsid w:val="005972C8"/>
    <w:rsid w:val="005A7FA4"/>
    <w:rsid w:val="005B681B"/>
    <w:rsid w:val="005B74DF"/>
    <w:rsid w:val="005F4110"/>
    <w:rsid w:val="006417E3"/>
    <w:rsid w:val="0066189E"/>
    <w:rsid w:val="0066591B"/>
    <w:rsid w:val="00672AE5"/>
    <w:rsid w:val="006801B3"/>
    <w:rsid w:val="006949D7"/>
    <w:rsid w:val="006C7529"/>
    <w:rsid w:val="006D2365"/>
    <w:rsid w:val="006D620D"/>
    <w:rsid w:val="006E1D69"/>
    <w:rsid w:val="0070220D"/>
    <w:rsid w:val="007362D0"/>
    <w:rsid w:val="00753F1D"/>
    <w:rsid w:val="00754197"/>
    <w:rsid w:val="00760276"/>
    <w:rsid w:val="00775E46"/>
    <w:rsid w:val="007766ED"/>
    <w:rsid w:val="00784AB5"/>
    <w:rsid w:val="007E0299"/>
    <w:rsid w:val="007E326F"/>
    <w:rsid w:val="007E6F53"/>
    <w:rsid w:val="007E7048"/>
    <w:rsid w:val="007E7FEA"/>
    <w:rsid w:val="007F0A67"/>
    <w:rsid w:val="007F354D"/>
    <w:rsid w:val="007F6CB8"/>
    <w:rsid w:val="00800A70"/>
    <w:rsid w:val="0080445F"/>
    <w:rsid w:val="0081118B"/>
    <w:rsid w:val="00824444"/>
    <w:rsid w:val="00824CD3"/>
    <w:rsid w:val="0082615B"/>
    <w:rsid w:val="0082735D"/>
    <w:rsid w:val="00844142"/>
    <w:rsid w:val="008530D0"/>
    <w:rsid w:val="0086702B"/>
    <w:rsid w:val="00877BDE"/>
    <w:rsid w:val="00897271"/>
    <w:rsid w:val="008A18D9"/>
    <w:rsid w:val="008A6A75"/>
    <w:rsid w:val="008B607E"/>
    <w:rsid w:val="008C1F06"/>
    <w:rsid w:val="008D691F"/>
    <w:rsid w:val="008D71BA"/>
    <w:rsid w:val="009023EC"/>
    <w:rsid w:val="00902AA7"/>
    <w:rsid w:val="00913291"/>
    <w:rsid w:val="00946F20"/>
    <w:rsid w:val="00951075"/>
    <w:rsid w:val="00970A7E"/>
    <w:rsid w:val="009729EF"/>
    <w:rsid w:val="00984366"/>
    <w:rsid w:val="00990386"/>
    <w:rsid w:val="009A4C2C"/>
    <w:rsid w:val="009C2207"/>
    <w:rsid w:val="009C6EBC"/>
    <w:rsid w:val="009D24ED"/>
    <w:rsid w:val="009E51E6"/>
    <w:rsid w:val="009F05AE"/>
    <w:rsid w:val="009F06CD"/>
    <w:rsid w:val="009F175B"/>
    <w:rsid w:val="009F2967"/>
    <w:rsid w:val="009F6E33"/>
    <w:rsid w:val="00A02E05"/>
    <w:rsid w:val="00A060A4"/>
    <w:rsid w:val="00A323E5"/>
    <w:rsid w:val="00A60084"/>
    <w:rsid w:val="00A90941"/>
    <w:rsid w:val="00A94029"/>
    <w:rsid w:val="00AA0EE9"/>
    <w:rsid w:val="00AA4695"/>
    <w:rsid w:val="00AB36E6"/>
    <w:rsid w:val="00AD73B6"/>
    <w:rsid w:val="00AE48AE"/>
    <w:rsid w:val="00AE78AD"/>
    <w:rsid w:val="00AE7E14"/>
    <w:rsid w:val="00AF32DC"/>
    <w:rsid w:val="00AF46A4"/>
    <w:rsid w:val="00AF5FD6"/>
    <w:rsid w:val="00AF727B"/>
    <w:rsid w:val="00B00572"/>
    <w:rsid w:val="00B01A13"/>
    <w:rsid w:val="00B12D79"/>
    <w:rsid w:val="00B72A92"/>
    <w:rsid w:val="00B8099F"/>
    <w:rsid w:val="00B854FA"/>
    <w:rsid w:val="00B868DF"/>
    <w:rsid w:val="00B92970"/>
    <w:rsid w:val="00B929E2"/>
    <w:rsid w:val="00BA32C2"/>
    <w:rsid w:val="00BB1190"/>
    <w:rsid w:val="00BB2841"/>
    <w:rsid w:val="00BC143E"/>
    <w:rsid w:val="00BC264A"/>
    <w:rsid w:val="00BC3F94"/>
    <w:rsid w:val="00BC4090"/>
    <w:rsid w:val="00C03143"/>
    <w:rsid w:val="00C133F3"/>
    <w:rsid w:val="00C354C9"/>
    <w:rsid w:val="00C537F0"/>
    <w:rsid w:val="00C73DDD"/>
    <w:rsid w:val="00C77495"/>
    <w:rsid w:val="00CA584B"/>
    <w:rsid w:val="00CA6B77"/>
    <w:rsid w:val="00CA6F9B"/>
    <w:rsid w:val="00CD1969"/>
    <w:rsid w:val="00CD19AE"/>
    <w:rsid w:val="00CD3B20"/>
    <w:rsid w:val="00CD40CD"/>
    <w:rsid w:val="00CE6567"/>
    <w:rsid w:val="00CF5699"/>
    <w:rsid w:val="00CF7937"/>
    <w:rsid w:val="00CF7CBD"/>
    <w:rsid w:val="00D065F1"/>
    <w:rsid w:val="00D136F7"/>
    <w:rsid w:val="00D245A3"/>
    <w:rsid w:val="00D33033"/>
    <w:rsid w:val="00D33BD7"/>
    <w:rsid w:val="00D45DE7"/>
    <w:rsid w:val="00D565F0"/>
    <w:rsid w:val="00D64A62"/>
    <w:rsid w:val="00D74901"/>
    <w:rsid w:val="00D87D0B"/>
    <w:rsid w:val="00DA438D"/>
    <w:rsid w:val="00DB4510"/>
    <w:rsid w:val="00DB5444"/>
    <w:rsid w:val="00DB5D7D"/>
    <w:rsid w:val="00DC3B2A"/>
    <w:rsid w:val="00DD5049"/>
    <w:rsid w:val="00DD74CE"/>
    <w:rsid w:val="00DE09ED"/>
    <w:rsid w:val="00DE41A4"/>
    <w:rsid w:val="00DE614F"/>
    <w:rsid w:val="00DF52B9"/>
    <w:rsid w:val="00DF5F44"/>
    <w:rsid w:val="00E27FA8"/>
    <w:rsid w:val="00E3240E"/>
    <w:rsid w:val="00E42F2B"/>
    <w:rsid w:val="00E4430C"/>
    <w:rsid w:val="00E6460E"/>
    <w:rsid w:val="00E71992"/>
    <w:rsid w:val="00E919F4"/>
    <w:rsid w:val="00E93D4B"/>
    <w:rsid w:val="00E95B40"/>
    <w:rsid w:val="00ED5CF9"/>
    <w:rsid w:val="00EF35F4"/>
    <w:rsid w:val="00F52AB3"/>
    <w:rsid w:val="00F6337B"/>
    <w:rsid w:val="00F7204D"/>
    <w:rsid w:val="00FA0AAC"/>
    <w:rsid w:val="00FA57B8"/>
    <w:rsid w:val="00FC676B"/>
    <w:rsid w:val="00FD2862"/>
    <w:rsid w:val="00FE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A70"/>
    <w:pPr>
      <w:widowControl w:val="0"/>
      <w:suppressAutoHyphens/>
    </w:pPr>
    <w:rPr>
      <w:rFonts w:ascii="Times" w:hAnsi="Times"/>
      <w:kern w:val="1"/>
      <w:sz w:val="24"/>
      <w:szCs w:val="24"/>
      <w:lang w:val="es-ES_tradnl"/>
    </w:rPr>
  </w:style>
  <w:style w:type="paragraph" w:styleId="Ttulo2">
    <w:name w:val="heading 2"/>
    <w:basedOn w:val="Normal"/>
    <w:link w:val="Ttulo2Car"/>
    <w:uiPriority w:val="1"/>
    <w:qFormat/>
    <w:rsid w:val="00D74901"/>
    <w:pPr>
      <w:suppressAutoHyphens w:val="0"/>
      <w:ind w:left="892"/>
      <w:outlineLvl w:val="1"/>
    </w:pPr>
    <w:rPr>
      <w:rFonts w:ascii="Calibri" w:eastAsia="Calibri" w:hAnsi="Calibri" w:cstheme="minorBidi"/>
      <w:b/>
      <w:bCs/>
      <w:kern w:val="0"/>
      <w:sz w:val="34"/>
      <w:szCs w:val="3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2A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202A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02AD9"/>
    <w:rPr>
      <w:rFonts w:ascii="Times" w:hAnsi="Times"/>
      <w:kern w:val="1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202A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2AD9"/>
    <w:rPr>
      <w:rFonts w:ascii="Times" w:hAnsi="Times"/>
      <w:kern w:val="1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1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1DA"/>
    <w:rPr>
      <w:rFonts w:ascii="Tahoma" w:hAnsi="Tahoma" w:cs="Tahoma"/>
      <w:kern w:val="1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FC676B"/>
    <w:rPr>
      <w:color w:val="0000FF" w:themeColor="hyperlink"/>
      <w:u w:val="single"/>
    </w:rPr>
  </w:style>
  <w:style w:type="character" w:customStyle="1" w:styleId="ffc">
    <w:name w:val="ffc"/>
    <w:basedOn w:val="Fuentedeprrafopredeter"/>
    <w:rsid w:val="00326526"/>
  </w:style>
  <w:style w:type="character" w:customStyle="1" w:styleId="ws1e">
    <w:name w:val="ws1e"/>
    <w:basedOn w:val="Fuentedeprrafopredeter"/>
    <w:rsid w:val="00326526"/>
  </w:style>
  <w:style w:type="character" w:customStyle="1" w:styleId="wsb2">
    <w:name w:val="wsb2"/>
    <w:basedOn w:val="Fuentedeprrafopredeter"/>
    <w:rsid w:val="00326526"/>
  </w:style>
  <w:style w:type="character" w:customStyle="1" w:styleId="ls0">
    <w:name w:val="ls0"/>
    <w:basedOn w:val="Fuentedeprrafopredeter"/>
    <w:rsid w:val="00326526"/>
  </w:style>
  <w:style w:type="character" w:customStyle="1" w:styleId="ff14">
    <w:name w:val="ff14"/>
    <w:basedOn w:val="Fuentedeprrafopredeter"/>
    <w:rsid w:val="00326526"/>
  </w:style>
  <w:style w:type="character" w:customStyle="1" w:styleId="ffe">
    <w:name w:val="ffe"/>
    <w:basedOn w:val="Fuentedeprrafopredeter"/>
    <w:rsid w:val="00326526"/>
  </w:style>
  <w:style w:type="character" w:customStyle="1" w:styleId="ff7">
    <w:name w:val="ff7"/>
    <w:basedOn w:val="Fuentedeprrafopredeter"/>
    <w:rsid w:val="00326526"/>
  </w:style>
  <w:style w:type="character" w:customStyle="1" w:styleId="ws9a">
    <w:name w:val="ws9a"/>
    <w:basedOn w:val="Fuentedeprrafopredeter"/>
    <w:rsid w:val="00326526"/>
  </w:style>
  <w:style w:type="paragraph" w:styleId="Prrafodelista">
    <w:name w:val="List Paragraph"/>
    <w:basedOn w:val="Normal"/>
    <w:uiPriority w:val="34"/>
    <w:qFormat/>
    <w:rsid w:val="00FA0AAC"/>
    <w:pPr>
      <w:ind w:left="720"/>
      <w:contextualSpacing/>
    </w:pPr>
  </w:style>
  <w:style w:type="character" w:customStyle="1" w:styleId="fsd">
    <w:name w:val="fsd"/>
    <w:basedOn w:val="Fuentedeprrafopredeter"/>
    <w:rsid w:val="0024119F"/>
  </w:style>
  <w:style w:type="character" w:customStyle="1" w:styleId="ws0">
    <w:name w:val="ws0"/>
    <w:basedOn w:val="Fuentedeprrafopredeter"/>
    <w:rsid w:val="007F354D"/>
  </w:style>
  <w:style w:type="character" w:customStyle="1" w:styleId="ws94">
    <w:name w:val="ws94"/>
    <w:basedOn w:val="Fuentedeprrafopredeter"/>
    <w:rsid w:val="00054DAF"/>
  </w:style>
  <w:style w:type="character" w:customStyle="1" w:styleId="Ttulo2Car">
    <w:name w:val="Título 2 Car"/>
    <w:basedOn w:val="Fuentedeprrafopredeter"/>
    <w:link w:val="Ttulo2"/>
    <w:uiPriority w:val="1"/>
    <w:rsid w:val="00D74901"/>
    <w:rPr>
      <w:rFonts w:ascii="Calibri" w:eastAsia="Calibri" w:hAnsi="Calibri" w:cstheme="minorBidi"/>
      <w:b/>
      <w:bCs/>
      <w:sz w:val="34"/>
      <w:szCs w:val="34"/>
      <w:lang w:val="en-US" w:eastAsia="en-US"/>
    </w:rPr>
  </w:style>
  <w:style w:type="character" w:customStyle="1" w:styleId="ff1a">
    <w:name w:val="ff1a"/>
    <w:basedOn w:val="Fuentedeprrafopredeter"/>
    <w:rsid w:val="004E5E0D"/>
  </w:style>
  <w:style w:type="character" w:customStyle="1" w:styleId="ws38">
    <w:name w:val="ws38"/>
    <w:basedOn w:val="Fuentedeprrafopredeter"/>
    <w:rsid w:val="004E5E0D"/>
  </w:style>
  <w:style w:type="character" w:customStyle="1" w:styleId="ff19">
    <w:name w:val="ff19"/>
    <w:basedOn w:val="Fuentedeprrafopredeter"/>
    <w:rsid w:val="004E5E0D"/>
  </w:style>
  <w:style w:type="character" w:customStyle="1" w:styleId="fc3">
    <w:name w:val="fc3"/>
    <w:basedOn w:val="Fuentedeprrafopredeter"/>
    <w:rsid w:val="00AF32DC"/>
  </w:style>
  <w:style w:type="character" w:customStyle="1" w:styleId="fs37">
    <w:name w:val="fs37"/>
    <w:basedOn w:val="Fuentedeprrafopredeter"/>
    <w:rsid w:val="00AF32DC"/>
  </w:style>
  <w:style w:type="character" w:customStyle="1" w:styleId="fs3">
    <w:name w:val="fs3"/>
    <w:basedOn w:val="Fuentedeprrafopredeter"/>
    <w:rsid w:val="00AF32DC"/>
  </w:style>
  <w:style w:type="character" w:customStyle="1" w:styleId="ff6">
    <w:name w:val="ff6"/>
    <w:basedOn w:val="Fuentedeprrafopredeter"/>
    <w:rsid w:val="003C4492"/>
  </w:style>
  <w:style w:type="paragraph" w:customStyle="1" w:styleId="Pa274">
    <w:name w:val="Pa27_4"/>
    <w:basedOn w:val="Default"/>
    <w:next w:val="Default"/>
    <w:uiPriority w:val="99"/>
    <w:rsid w:val="003C4492"/>
    <w:pPr>
      <w:spacing w:line="301" w:lineRule="atLeast"/>
    </w:pPr>
    <w:rPr>
      <w:rFonts w:ascii="Avenir LT Std 65 Medium" w:eastAsia="Times New Roman" w:hAnsi="Avenir LT Std 65 Medium" w:cs="Times New Roman"/>
      <w:color w:val="auto"/>
    </w:rPr>
  </w:style>
  <w:style w:type="character" w:customStyle="1" w:styleId="A59">
    <w:name w:val="A5_9"/>
    <w:uiPriority w:val="99"/>
    <w:rsid w:val="003C4492"/>
    <w:rPr>
      <w:rFonts w:cs="Avenir LT Std 65 Medium"/>
      <w:color w:val="000000"/>
    </w:rPr>
  </w:style>
  <w:style w:type="paragraph" w:customStyle="1" w:styleId="Pa1">
    <w:name w:val="Pa1"/>
    <w:basedOn w:val="Default"/>
    <w:next w:val="Default"/>
    <w:uiPriority w:val="99"/>
    <w:rsid w:val="00CD19AE"/>
    <w:pPr>
      <w:spacing w:line="241" w:lineRule="atLeast"/>
    </w:pPr>
    <w:rPr>
      <w:rFonts w:ascii="Avenir LT Std 55 Roman" w:hAnsi="Avenir LT Std 55 Roman" w:cs="Times New Roman"/>
      <w:color w:val="auto"/>
    </w:rPr>
  </w:style>
  <w:style w:type="paragraph" w:customStyle="1" w:styleId="Pa13">
    <w:name w:val="Pa13"/>
    <w:basedOn w:val="Default"/>
    <w:next w:val="Default"/>
    <w:uiPriority w:val="99"/>
    <w:rsid w:val="008A6A75"/>
    <w:pPr>
      <w:spacing w:line="241" w:lineRule="atLeast"/>
    </w:pPr>
    <w:rPr>
      <w:rFonts w:ascii="Avenir LT Std 35 Light" w:hAnsi="Avenir LT Std 35 Light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6A75"/>
    <w:pPr>
      <w:spacing w:line="241" w:lineRule="atLeast"/>
    </w:pPr>
    <w:rPr>
      <w:rFonts w:ascii="Avenir LT Std 35 Light" w:hAnsi="Avenir LT Std 35 Light" w:cs="Times New Roman"/>
      <w:color w:val="auto"/>
    </w:rPr>
  </w:style>
  <w:style w:type="paragraph" w:customStyle="1" w:styleId="Pa127">
    <w:name w:val="Pa12_7"/>
    <w:basedOn w:val="Normal"/>
    <w:next w:val="Normal"/>
    <w:uiPriority w:val="99"/>
    <w:rsid w:val="00FA57B8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Avenir LT Std 35 Light" w:eastAsia="Times New Roman" w:hAnsi="Avenir LT Std 35 Light"/>
      <w:kern w:val="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lm.es/profesorado/ricardo/Internet/webSagrario/CUENTO/HOMBRECILLO.jpg" TargetMode="Externa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13</Pages>
  <Words>1384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8</cp:revision>
  <dcterms:created xsi:type="dcterms:W3CDTF">2020-03-16T08:40:00Z</dcterms:created>
  <dcterms:modified xsi:type="dcterms:W3CDTF">2020-05-18T14:12:00Z</dcterms:modified>
</cp:coreProperties>
</file>