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tbl>
      <w:tblPr>
        <w:tblStyle w:val="Table1"/>
        <w:tblW w:w="10770.0" w:type="dxa"/>
        <w:jc w:val="left"/>
        <w:tblInd w:w="-743.0" w:type="dxa"/>
        <w:tblBorders>
          <w:top w:color="0070c0" w:space="0" w:sz="18" w:val="single"/>
          <w:left w:color="0070c0" w:space="0" w:sz="18" w:val="single"/>
          <w:bottom w:color="0070c0" w:space="0" w:sz="18" w:val="single"/>
          <w:right w:color="0070c0" w:space="0" w:sz="18" w:val="single"/>
          <w:insideH w:color="0070c0" w:space="0" w:sz="18" w:val="single"/>
          <w:insideV w:color="0070c0" w:space="0" w:sz="18" w:val="single"/>
        </w:tblBorders>
        <w:tblLayout w:type="fixed"/>
        <w:tblLook w:val="0000"/>
      </w:tblPr>
      <w:tblGrid>
        <w:gridCol w:w="1425"/>
        <w:gridCol w:w="9345"/>
        <w:tblGridChange w:id="0">
          <w:tblGrid>
            <w:gridCol w:w="1425"/>
            <w:gridCol w:w="9345"/>
          </w:tblGrid>
        </w:tblGridChange>
      </w:tblGrid>
      <w:tr>
        <w:tc>
          <w:tcPr>
            <w:tcBorders>
              <w:bottom w:color="0070c0" w:space="0" w:sz="18" w:val="single"/>
            </w:tcBorders>
            <w:shd w:fill="dbe5f1" w:val="clear"/>
            <w:vAlign w:val="center"/>
          </w:tcPr>
          <w:p w:rsidR="00000000" w:rsidDel="00000000" w:rsidP="00000000" w:rsidRDefault="00000000" w:rsidRPr="00000000" w14:paraId="00000002">
            <w:pPr>
              <w:jc w:val="center"/>
              <w:rPr>
                <w:b w:val="0"/>
                <w:color w:val="0d0d0d"/>
                <w:sz w:val="28"/>
                <w:szCs w:val="28"/>
                <w:vertAlign w:val="baseline"/>
              </w:rPr>
            </w:pPr>
            <w:r w:rsidDel="00000000" w:rsidR="00000000" w:rsidRPr="00000000">
              <w:rPr>
                <w:b w:val="1"/>
                <w:color w:val="0d0d0d"/>
                <w:sz w:val="28"/>
                <w:szCs w:val="28"/>
                <w:vertAlign w:val="baseline"/>
                <w:rtl w:val="0"/>
              </w:rPr>
              <w:t xml:space="preserve">ÁREA</w:t>
            </w:r>
            <w:r w:rsidDel="00000000" w:rsidR="00000000" w:rsidRPr="00000000">
              <w:rPr>
                <w:rtl w:val="0"/>
              </w:rPr>
            </w:r>
          </w:p>
        </w:tc>
        <w:tc>
          <w:tcPr>
            <w:tcBorders>
              <w:bottom w:color="0070c0" w:space="0" w:sz="18" w:val="single"/>
            </w:tcBorders>
            <w:shd w:fill="dbe5f1" w:val="clear"/>
            <w:vAlign w:val="center"/>
          </w:tcPr>
          <w:p w:rsidR="00000000" w:rsidDel="00000000" w:rsidP="00000000" w:rsidRDefault="00000000" w:rsidRPr="00000000" w14:paraId="00000003">
            <w:pPr>
              <w:jc w:val="center"/>
              <w:rPr>
                <w:b w:val="0"/>
                <w:color w:val="0d0d0d"/>
                <w:sz w:val="28"/>
                <w:szCs w:val="28"/>
                <w:vertAlign w:val="baseline"/>
              </w:rPr>
            </w:pPr>
            <w:r w:rsidDel="00000000" w:rsidR="00000000" w:rsidRPr="00000000">
              <w:rPr>
                <w:b w:val="1"/>
                <w:color w:val="0d0d0d"/>
                <w:sz w:val="28"/>
                <w:szCs w:val="28"/>
                <w:vertAlign w:val="baseline"/>
                <w:rtl w:val="0"/>
              </w:rPr>
              <w:t xml:space="preserve">TAREAS</w:t>
            </w:r>
            <w:r w:rsidDel="00000000" w:rsidR="00000000" w:rsidRPr="00000000">
              <w:rPr>
                <w:rtl w:val="0"/>
              </w:rPr>
            </w:r>
          </w:p>
        </w:tc>
      </w:tr>
      <w:tr>
        <w:trPr>
          <w:trHeight w:val="1560" w:hRule="atLeast"/>
        </w:trPr>
        <w:tc>
          <w:tcPr>
            <w:tcBorders>
              <w:right w:color="0070c0" w:space="0" w:sz="18" w:val="single"/>
            </w:tcBorders>
            <w:vAlign w:val="center"/>
          </w:tcPr>
          <w:p w:rsidR="00000000" w:rsidDel="00000000" w:rsidP="00000000" w:rsidRDefault="00000000" w:rsidRPr="00000000" w14:paraId="00000004">
            <w:pPr>
              <w:jc w:val="center"/>
              <w:rPr>
                <w:b w:val="0"/>
                <w:color w:val="000000"/>
                <w:sz w:val="20"/>
                <w:szCs w:val="20"/>
                <w:vertAlign w:val="baseline"/>
              </w:rPr>
            </w:pPr>
            <w:r w:rsidDel="00000000" w:rsidR="00000000" w:rsidRPr="00000000">
              <w:rPr>
                <w:b w:val="1"/>
                <w:color w:val="000000"/>
                <w:sz w:val="20"/>
                <w:szCs w:val="20"/>
                <w:vertAlign w:val="baseline"/>
                <w:rtl w:val="0"/>
              </w:rPr>
              <w:t xml:space="preserve">LENGUA</w:t>
            </w:r>
            <w:r w:rsidDel="00000000" w:rsidR="00000000" w:rsidRPr="00000000">
              <w:rPr>
                <w:rtl w:val="0"/>
              </w:rPr>
            </w:r>
          </w:p>
        </w:tc>
        <w:tc>
          <w:tcPr>
            <w:tcBorders>
              <w:top w:color="0070c0" w:space="0" w:sz="18" w:val="single"/>
              <w:left w:color="0070c0" w:space="0" w:sz="18" w:val="single"/>
              <w:right w:color="0070c0" w:space="0" w:sz="18" w:val="single"/>
            </w:tcBorders>
            <w:vAlign w:val="top"/>
          </w:tcPr>
          <w:p w:rsidR="00000000" w:rsidDel="00000000" w:rsidP="00000000" w:rsidRDefault="00000000" w:rsidRPr="00000000" w14:paraId="00000005">
            <w:pPr>
              <w:rPr/>
            </w:pPr>
            <w:r w:rsidDel="00000000" w:rsidR="00000000" w:rsidRPr="00000000">
              <w:rPr>
                <w:rtl w:val="0"/>
              </w:rPr>
              <w:t xml:space="preserve">-Hacer ficha repaso Tema 9.</w:t>
            </w:r>
          </w:p>
          <w:p w:rsidR="00000000" w:rsidDel="00000000" w:rsidP="00000000" w:rsidRDefault="00000000" w:rsidRPr="00000000" w14:paraId="00000006">
            <w:pPr>
              <w:rPr/>
            </w:pPr>
            <w:r w:rsidDel="00000000" w:rsidR="00000000" w:rsidRPr="00000000">
              <w:rPr>
                <w:rtl w:val="0"/>
              </w:rPr>
              <w:t xml:space="preserve">-Estudiar presentación Tema 11.</w:t>
            </w:r>
          </w:p>
          <w:p w:rsidR="00000000" w:rsidDel="00000000" w:rsidP="00000000" w:rsidRDefault="00000000" w:rsidRPr="00000000" w14:paraId="00000007">
            <w:pPr>
              <w:rPr/>
            </w:pPr>
            <w:r w:rsidDel="00000000" w:rsidR="00000000" w:rsidRPr="00000000">
              <w:rPr>
                <w:rtl w:val="0"/>
              </w:rPr>
              <w:t xml:space="preserve">-Tiempo para leer: Atenea y Poseidón y actividades 1,2,3,4,6 y 7 de la página 184.</w:t>
              <w:tab/>
              <w:t xml:space="preserve">-Vocabulario: Campo léxico. Actividades 1, 2 y 3 de la página 185 + actividades de ampliación (Fichas 1 y 2, tema 11)</w:t>
            </w:r>
          </w:p>
          <w:p w:rsidR="00000000" w:rsidDel="00000000" w:rsidP="00000000" w:rsidRDefault="00000000" w:rsidRPr="00000000" w14:paraId="00000008">
            <w:pPr>
              <w:rPr/>
            </w:pPr>
            <w:r w:rsidDel="00000000" w:rsidR="00000000" w:rsidRPr="00000000">
              <w:rPr>
                <w:rtl w:val="0"/>
              </w:rPr>
              <w:t xml:space="preserve">5.-Los adverbios y clases de adverbios: </w:t>
            </w:r>
          </w:p>
          <w:p w:rsidR="00000000" w:rsidDel="00000000" w:rsidP="00000000" w:rsidRDefault="00000000" w:rsidRPr="00000000" w14:paraId="00000009">
            <w:pPr>
              <w:rPr/>
            </w:pPr>
            <w:r w:rsidDel="00000000" w:rsidR="00000000" w:rsidRPr="00000000">
              <w:rPr>
                <w:rtl w:val="0"/>
              </w:rPr>
              <w:t xml:space="preserve">Estudiar cuadrito página 186 y actividades 1,2,3 y 4 de la misma página.</w:t>
            </w:r>
          </w:p>
          <w:p w:rsidR="00000000" w:rsidDel="00000000" w:rsidP="00000000" w:rsidRDefault="00000000" w:rsidRPr="00000000" w14:paraId="0000000A">
            <w:pPr>
              <w:rPr/>
            </w:pPr>
            <w:r w:rsidDel="00000000" w:rsidR="00000000" w:rsidRPr="00000000">
              <w:rPr>
                <w:rtl w:val="0"/>
              </w:rPr>
              <w:t xml:space="preserve">Ficha 1, Tema 11.</w:t>
            </w:r>
          </w:p>
          <w:p w:rsidR="00000000" w:rsidDel="00000000" w:rsidP="00000000" w:rsidRDefault="00000000" w:rsidRPr="00000000" w14:paraId="0000000B">
            <w:pPr>
              <w:rPr/>
            </w:pPr>
            <w:r w:rsidDel="00000000" w:rsidR="00000000" w:rsidRPr="00000000">
              <w:rPr>
                <w:rtl w:val="0"/>
              </w:rPr>
            </w:r>
          </w:p>
        </w:tc>
      </w:tr>
      <w:tr>
        <w:trPr>
          <w:trHeight w:val="1560" w:hRule="atLeast"/>
        </w:trPr>
        <w:tc>
          <w:tcPr>
            <w:tcBorders>
              <w:right w:color="0070c0" w:space="0" w:sz="18" w:val="single"/>
            </w:tcBorders>
            <w:vAlign w:val="center"/>
          </w:tcPr>
          <w:p w:rsidR="00000000" w:rsidDel="00000000" w:rsidP="00000000" w:rsidRDefault="00000000" w:rsidRPr="00000000" w14:paraId="0000000C">
            <w:pPr>
              <w:jc w:val="center"/>
              <w:rPr>
                <w:b w:val="0"/>
                <w:color w:val="000000"/>
                <w:sz w:val="20"/>
                <w:szCs w:val="20"/>
                <w:vertAlign w:val="baseline"/>
              </w:rPr>
            </w:pPr>
            <w:r w:rsidDel="00000000" w:rsidR="00000000" w:rsidRPr="00000000">
              <w:rPr>
                <w:b w:val="1"/>
                <w:color w:val="000000"/>
                <w:sz w:val="20"/>
                <w:szCs w:val="20"/>
                <w:vertAlign w:val="baseline"/>
                <w:rtl w:val="0"/>
              </w:rPr>
              <w:t xml:space="preserve">MATEMÁTICAS</w:t>
            </w:r>
            <w:r w:rsidDel="00000000" w:rsidR="00000000" w:rsidRPr="00000000">
              <w:rPr>
                <w:rtl w:val="0"/>
              </w:rPr>
            </w:r>
          </w:p>
        </w:tc>
        <w:tc>
          <w:tcPr>
            <w:tcBorders>
              <w:top w:color="0070c0" w:space="0" w:sz="18" w:val="single"/>
              <w:left w:color="0070c0" w:space="0" w:sz="18" w:val="single"/>
              <w:right w:color="0070c0" w:space="0" w:sz="18" w:val="single"/>
            </w:tcBorders>
            <w:vAlign w:val="top"/>
          </w:tcPr>
          <w:p w:rsidR="00000000" w:rsidDel="00000000" w:rsidP="00000000" w:rsidRDefault="00000000" w:rsidRPr="00000000" w14:paraId="0000000D">
            <w:pPr>
              <w:rPr/>
            </w:pPr>
            <w:r w:rsidDel="00000000" w:rsidR="00000000" w:rsidRPr="00000000">
              <w:rPr>
                <w:rtl w:val="0"/>
              </w:rPr>
              <w:t xml:space="preserve">_ Página 174: actividades 9 y 10. Página 179: actividad 1.</w:t>
            </w:r>
          </w:p>
          <w:p w:rsidR="00000000" w:rsidDel="00000000" w:rsidP="00000000" w:rsidRDefault="00000000" w:rsidRPr="00000000" w14:paraId="0000000E">
            <w:pPr>
              <w:rPr/>
            </w:pPr>
            <w:r w:rsidDel="00000000" w:rsidR="00000000" w:rsidRPr="00000000">
              <w:rPr>
                <w:rtl w:val="0"/>
              </w:rPr>
              <w:t xml:space="preserve">_ Página 175: actividades 11 y 12. Página 179 actividad 2.</w:t>
            </w:r>
          </w:p>
          <w:p w:rsidR="00000000" w:rsidDel="00000000" w:rsidP="00000000" w:rsidRDefault="00000000" w:rsidRPr="00000000" w14:paraId="0000000F">
            <w:pPr>
              <w:rPr/>
            </w:pPr>
            <w:r w:rsidDel="00000000" w:rsidR="00000000" w:rsidRPr="00000000">
              <w:rPr>
                <w:rtl w:val="0"/>
              </w:rPr>
              <w:t xml:space="preserve">_ Página 175: actividad 13. Página 179: actividad 3</w:t>
            </w:r>
          </w:p>
          <w:p w:rsidR="00000000" w:rsidDel="00000000" w:rsidP="00000000" w:rsidRDefault="00000000" w:rsidRPr="00000000" w14:paraId="00000010">
            <w:pPr>
              <w:rPr/>
            </w:pPr>
            <w:r w:rsidDel="00000000" w:rsidR="00000000" w:rsidRPr="00000000">
              <w:rPr>
                <w:rtl w:val="0"/>
              </w:rPr>
              <w:t xml:space="preserve">_ Página 176: actividad 1 y 2.</w:t>
            </w:r>
          </w:p>
          <w:p w:rsidR="00000000" w:rsidDel="00000000" w:rsidP="00000000" w:rsidRDefault="00000000" w:rsidRPr="00000000" w14:paraId="00000011">
            <w:pPr>
              <w:rPr/>
            </w:pPr>
            <w:r w:rsidDel="00000000" w:rsidR="00000000" w:rsidRPr="00000000">
              <w:rPr>
                <w:rtl w:val="0"/>
              </w:rPr>
            </w:r>
          </w:p>
        </w:tc>
      </w:tr>
      <w:tr>
        <w:trPr>
          <w:trHeight w:val="1155" w:hRule="atLeast"/>
        </w:trPr>
        <w:tc>
          <w:tcPr>
            <w:tcBorders>
              <w:right w:color="0070c0" w:space="0" w:sz="18" w:val="single"/>
            </w:tcBorders>
            <w:vAlign w:val="center"/>
          </w:tcPr>
          <w:p w:rsidR="00000000" w:rsidDel="00000000" w:rsidP="00000000" w:rsidRDefault="00000000" w:rsidRPr="00000000" w14:paraId="00000012">
            <w:pPr>
              <w:jc w:val="center"/>
              <w:rPr>
                <w:b w:val="0"/>
                <w:color w:val="000000"/>
                <w:sz w:val="18"/>
                <w:szCs w:val="18"/>
                <w:vertAlign w:val="baseline"/>
              </w:rPr>
            </w:pPr>
            <w:r w:rsidDel="00000000" w:rsidR="00000000" w:rsidRPr="00000000">
              <w:rPr>
                <w:b w:val="1"/>
                <w:color w:val="000000"/>
                <w:sz w:val="18"/>
                <w:szCs w:val="18"/>
                <w:vertAlign w:val="baseline"/>
                <w:rtl w:val="0"/>
              </w:rPr>
              <w:t xml:space="preserve">CIENCIAS</w:t>
            </w:r>
            <w:r w:rsidDel="00000000" w:rsidR="00000000" w:rsidRPr="00000000">
              <w:rPr>
                <w:rtl w:val="0"/>
              </w:rPr>
            </w:r>
          </w:p>
          <w:p w:rsidR="00000000" w:rsidDel="00000000" w:rsidP="00000000" w:rsidRDefault="00000000" w:rsidRPr="00000000" w14:paraId="00000013">
            <w:pPr>
              <w:jc w:val="center"/>
              <w:rPr>
                <w:b w:val="0"/>
                <w:color w:val="000000"/>
                <w:sz w:val="18"/>
                <w:szCs w:val="18"/>
                <w:vertAlign w:val="baseline"/>
              </w:rPr>
            </w:pPr>
            <w:r w:rsidDel="00000000" w:rsidR="00000000" w:rsidRPr="00000000">
              <w:rPr>
                <w:b w:val="1"/>
                <w:color w:val="000000"/>
                <w:sz w:val="18"/>
                <w:szCs w:val="18"/>
                <w:vertAlign w:val="baseline"/>
                <w:rtl w:val="0"/>
              </w:rPr>
              <w:t xml:space="preserve">NATURALES</w:t>
            </w:r>
            <w:r w:rsidDel="00000000" w:rsidR="00000000" w:rsidRPr="00000000">
              <w:rPr>
                <w:rtl w:val="0"/>
              </w:rPr>
            </w:r>
          </w:p>
        </w:tc>
        <w:tc>
          <w:tcPr>
            <w:tcBorders>
              <w:top w:color="0070c0" w:space="0" w:sz="18" w:val="single"/>
              <w:left w:color="0070c0" w:space="0" w:sz="18" w:val="single"/>
              <w:right w:color="0070c0" w:space="0" w:sz="18" w:val="single"/>
            </w:tcBorders>
            <w:vAlign w:val="top"/>
          </w:tcPr>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Páginas 119-120-121: Portada Unidad 8, lectura y actividad 1.</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Páginas 122 a 125: Actividad 1 página 123 y actividad 1 página 125.</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Páginas 126 a 129: Actividad 2 página 127.</w:t>
            </w:r>
          </w:p>
        </w:tc>
      </w:tr>
      <w:tr>
        <w:trPr>
          <w:trHeight w:val="1170" w:hRule="atLeast"/>
        </w:trPr>
        <w:tc>
          <w:tcPr>
            <w:tcBorders>
              <w:right w:color="0070c0" w:space="0" w:sz="18" w:val="single"/>
            </w:tcBorders>
            <w:vAlign w:val="center"/>
          </w:tcPr>
          <w:p w:rsidR="00000000" w:rsidDel="00000000" w:rsidP="00000000" w:rsidRDefault="00000000" w:rsidRPr="00000000" w14:paraId="00000017">
            <w:pPr>
              <w:jc w:val="center"/>
              <w:rPr>
                <w:b w:val="0"/>
                <w:color w:val="000000"/>
                <w:sz w:val="18"/>
                <w:szCs w:val="18"/>
                <w:vertAlign w:val="baseline"/>
              </w:rPr>
            </w:pPr>
            <w:r w:rsidDel="00000000" w:rsidR="00000000" w:rsidRPr="00000000">
              <w:rPr>
                <w:b w:val="1"/>
                <w:color w:val="000000"/>
                <w:sz w:val="18"/>
                <w:szCs w:val="18"/>
                <w:vertAlign w:val="baseline"/>
                <w:rtl w:val="0"/>
              </w:rPr>
              <w:t xml:space="preserve">CIENCIAS</w:t>
            </w:r>
            <w:r w:rsidDel="00000000" w:rsidR="00000000" w:rsidRPr="00000000">
              <w:rPr>
                <w:rtl w:val="0"/>
              </w:rPr>
            </w:r>
          </w:p>
          <w:p w:rsidR="00000000" w:rsidDel="00000000" w:rsidP="00000000" w:rsidRDefault="00000000" w:rsidRPr="00000000" w14:paraId="00000018">
            <w:pPr>
              <w:jc w:val="center"/>
              <w:rPr>
                <w:b w:val="0"/>
                <w:color w:val="000000"/>
                <w:sz w:val="18"/>
                <w:szCs w:val="18"/>
                <w:vertAlign w:val="baseline"/>
              </w:rPr>
            </w:pPr>
            <w:r w:rsidDel="00000000" w:rsidR="00000000" w:rsidRPr="00000000">
              <w:rPr>
                <w:b w:val="1"/>
                <w:color w:val="000000"/>
                <w:sz w:val="18"/>
                <w:szCs w:val="18"/>
                <w:vertAlign w:val="baseline"/>
                <w:rtl w:val="0"/>
              </w:rPr>
              <w:t xml:space="preserve">SOCIALES</w:t>
            </w:r>
            <w:r w:rsidDel="00000000" w:rsidR="00000000" w:rsidRPr="00000000">
              <w:rPr>
                <w:rtl w:val="0"/>
              </w:rPr>
            </w:r>
          </w:p>
        </w:tc>
        <w:tc>
          <w:tcPr>
            <w:tcBorders>
              <w:top w:color="0070c0" w:space="0" w:sz="18" w:val="single"/>
              <w:left w:color="0070c0" w:space="0" w:sz="18" w:val="single"/>
              <w:right w:color="0070c0" w:space="0" w:sz="18" w:val="single"/>
            </w:tcBorders>
            <w:vAlign w:val="top"/>
          </w:tcPr>
          <w:p w:rsidR="00000000" w:rsidDel="00000000" w:rsidP="00000000" w:rsidRDefault="00000000" w:rsidRPr="00000000" w14:paraId="00000019">
            <w:pPr>
              <w:rPr>
                <w:vertAlign w:val="baseline"/>
              </w:rPr>
            </w:pPr>
            <w:r w:rsidDel="00000000" w:rsidR="00000000" w:rsidRPr="00000000">
              <w:rPr>
                <w:rtl w:val="0"/>
              </w:rPr>
            </w:r>
          </w:p>
        </w:tc>
      </w:tr>
      <w:tr>
        <w:trPr>
          <w:trHeight w:val="1560" w:hRule="atLeast"/>
        </w:trPr>
        <w:tc>
          <w:tcPr>
            <w:tcBorders>
              <w:right w:color="0070c0" w:space="0" w:sz="18" w:val="single"/>
            </w:tcBorders>
            <w:vAlign w:val="center"/>
          </w:tcPr>
          <w:p w:rsidR="00000000" w:rsidDel="00000000" w:rsidP="00000000" w:rsidRDefault="00000000" w:rsidRPr="00000000" w14:paraId="0000001A">
            <w:pPr>
              <w:jc w:val="center"/>
              <w:rPr>
                <w:b w:val="0"/>
                <w:color w:val="000000"/>
                <w:sz w:val="20"/>
                <w:szCs w:val="20"/>
                <w:vertAlign w:val="baseline"/>
              </w:rPr>
            </w:pPr>
            <w:r w:rsidDel="00000000" w:rsidR="00000000" w:rsidRPr="00000000">
              <w:rPr>
                <w:b w:val="1"/>
                <w:color w:val="000000"/>
                <w:sz w:val="20"/>
                <w:szCs w:val="20"/>
                <w:vertAlign w:val="baseline"/>
                <w:rtl w:val="0"/>
              </w:rPr>
              <w:t xml:space="preserve">INGLÉS</w:t>
            </w:r>
            <w:r w:rsidDel="00000000" w:rsidR="00000000" w:rsidRPr="00000000">
              <w:rPr>
                <w:rtl w:val="0"/>
              </w:rPr>
            </w:r>
          </w:p>
        </w:tc>
        <w:tc>
          <w:tcPr>
            <w:tcBorders>
              <w:top w:color="0070c0" w:space="0" w:sz="18" w:val="single"/>
              <w:left w:color="0070c0" w:space="0" w:sz="18" w:val="single"/>
              <w:right w:color="0070c0" w:space="0" w:sz="18" w:val="single"/>
            </w:tcBorders>
            <w:vAlign w:val="top"/>
          </w:tcPr>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WORKSHEET 4</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highlight w:val="cyan"/>
              </w:rPr>
            </w:pPr>
            <w:r w:rsidDel="00000000" w:rsidR="00000000" w:rsidRPr="00000000">
              <w:rPr>
                <w:b w:val="1"/>
                <w:highlight w:val="cyan"/>
                <w:rtl w:val="0"/>
              </w:rPr>
              <w:t xml:space="preserve">WORKSHEET 5: AUDIO 15 (LO ENVIARÉ POR CORREO)    ENVIAR</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WORKSHEET 6</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sz w:val="28"/>
                <w:szCs w:val="28"/>
                <w:highlight w:val="cyan"/>
              </w:rPr>
            </w:pPr>
            <w:r w:rsidDel="00000000" w:rsidR="00000000" w:rsidRPr="00000000">
              <w:rPr>
                <w:sz w:val="28"/>
                <w:szCs w:val="28"/>
                <w:highlight w:val="cyan"/>
                <w:rtl w:val="0"/>
              </w:rPr>
              <w:t xml:space="preserve">VOLUNTARY TASKS</w:t>
            </w:r>
          </w:p>
          <w:p w:rsidR="00000000" w:rsidDel="00000000" w:rsidP="00000000" w:rsidRDefault="00000000" w:rsidRPr="00000000" w14:paraId="00000023">
            <w:pPr>
              <w:spacing w:after="240" w:before="240" w:lineRule="auto"/>
              <w:rPr>
                <w:color w:val="1155cc"/>
                <w:u w:val="single"/>
              </w:rPr>
            </w:pPr>
            <w:hyperlink r:id="rId7">
              <w:r w:rsidDel="00000000" w:rsidR="00000000" w:rsidRPr="00000000">
                <w:rPr>
                  <w:color w:val="1155cc"/>
                  <w:u w:val="single"/>
                  <w:rtl w:val="0"/>
                </w:rPr>
                <w:t xml:space="preserve">https://es.liveworksheets.com/c?a=s&amp;g=4%C2%BA&amp;s=ENGLISH&amp;t=jeo8omhqse&amp;m=n&amp;l=zn&amp;i=totnf&amp;r=eq</w:t>
              </w:r>
            </w:hyperlink>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t xml:space="preserve"> </w:t>
            </w:r>
          </w:p>
          <w:p w:rsidR="00000000" w:rsidDel="00000000" w:rsidP="00000000" w:rsidRDefault="00000000" w:rsidRPr="00000000" w14:paraId="00000025">
            <w:pPr>
              <w:spacing w:after="240" w:before="240" w:lineRule="auto"/>
              <w:rPr>
                <w:color w:val="1155cc"/>
                <w:u w:val="single"/>
              </w:rPr>
            </w:pPr>
            <w:hyperlink r:id="rId8">
              <w:r w:rsidDel="00000000" w:rsidR="00000000" w:rsidRPr="00000000">
                <w:rPr>
                  <w:color w:val="1155cc"/>
                  <w:u w:val="single"/>
                  <w:rtl w:val="0"/>
                </w:rPr>
                <w:t xml:space="preserve">https://es.liveworksheets.com/c?a=s&amp;g=4%C2%BA&amp;s=ENGLISH&amp;t=jeo8omhqse&amp;m=n&amp;l=mq&amp;i=udsfcx&amp;r=mk</w:t>
              </w:r>
            </w:hyperlink>
            <w:r w:rsidDel="00000000" w:rsidR="00000000" w:rsidRPr="00000000">
              <w:rPr>
                <w:rtl w:val="0"/>
              </w:rPr>
            </w:r>
          </w:p>
          <w:p w:rsidR="00000000" w:rsidDel="00000000" w:rsidP="00000000" w:rsidRDefault="00000000" w:rsidRPr="00000000" w14:paraId="00000026">
            <w:pPr>
              <w:spacing w:after="240" w:before="240" w:lineRule="auto"/>
              <w:rPr>
                <w:highlight w:val="cyan"/>
              </w:rPr>
            </w:pPr>
            <w:r w:rsidDel="00000000" w:rsidR="00000000" w:rsidRPr="00000000">
              <w:rPr>
                <w:highlight w:val="cyan"/>
                <w:rtl w:val="0"/>
              </w:rPr>
              <w:t xml:space="preserve"> </w:t>
            </w:r>
          </w:p>
          <w:p w:rsidR="00000000" w:rsidDel="00000000" w:rsidP="00000000" w:rsidRDefault="00000000" w:rsidRPr="00000000" w14:paraId="00000027">
            <w:pPr>
              <w:rPr>
                <w:highlight w:val="cyan"/>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tc>
      </w:tr>
      <w:tr>
        <w:trPr>
          <w:trHeight w:val="1560" w:hRule="atLeast"/>
        </w:trPr>
        <w:tc>
          <w:tcPr>
            <w:tcBorders>
              <w:right w:color="0070c0" w:space="0" w:sz="18" w:val="single"/>
            </w:tcBorders>
            <w:vAlign w:val="center"/>
          </w:tcPr>
          <w:p w:rsidR="00000000" w:rsidDel="00000000" w:rsidP="00000000" w:rsidRDefault="00000000" w:rsidRPr="00000000" w14:paraId="0000002B">
            <w:pPr>
              <w:jc w:val="center"/>
              <w:rPr>
                <w:b w:val="0"/>
                <w:color w:val="000000"/>
                <w:sz w:val="20"/>
                <w:szCs w:val="20"/>
                <w:vertAlign w:val="baseline"/>
              </w:rPr>
            </w:pPr>
            <w:r w:rsidDel="00000000" w:rsidR="00000000" w:rsidRPr="00000000">
              <w:rPr>
                <w:b w:val="1"/>
                <w:color w:val="000000"/>
                <w:sz w:val="20"/>
                <w:szCs w:val="20"/>
                <w:vertAlign w:val="baseline"/>
                <w:rtl w:val="0"/>
              </w:rPr>
              <w:t xml:space="preserve">PLÁSTICA</w:t>
            </w:r>
            <w:r w:rsidDel="00000000" w:rsidR="00000000" w:rsidRPr="00000000">
              <w:rPr>
                <w:rtl w:val="0"/>
              </w:rPr>
            </w:r>
          </w:p>
        </w:tc>
        <w:tc>
          <w:tcPr>
            <w:tcBorders>
              <w:top w:color="0070c0" w:space="0" w:sz="18" w:val="single"/>
              <w:left w:color="0070c0" w:space="0" w:sz="18" w:val="single"/>
              <w:right w:color="0070c0" w:space="0" w:sz="18" w:val="single"/>
            </w:tcBorders>
            <w:vAlign w:val="top"/>
          </w:tcPr>
          <w:p w:rsidR="00000000" w:rsidDel="00000000" w:rsidP="00000000" w:rsidRDefault="00000000" w:rsidRPr="00000000" w14:paraId="0000002C">
            <w:pPr>
              <w:rPr/>
            </w:pPr>
            <w:r w:rsidDel="00000000" w:rsidR="00000000" w:rsidRPr="00000000">
              <w:rPr>
                <w:rtl w:val="0"/>
              </w:rPr>
              <w:t xml:space="preserve">Realizar un esquema con los tipos de líneas que habéis aprendido en el vídeo adjunto.</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hyperlink r:id="rId9">
              <w:r w:rsidDel="00000000" w:rsidR="00000000" w:rsidRPr="00000000">
                <w:rPr>
                  <w:color w:val="1155cc"/>
                  <w:u w:val="single"/>
                  <w:rtl w:val="0"/>
                </w:rPr>
                <w:t xml:space="preserve">https://youtu.be/kR-4tyRsQ1c</w:t>
              </w:r>
            </w:hyperlink>
            <w:r w:rsidDel="00000000" w:rsidR="00000000" w:rsidRPr="00000000">
              <w:rPr>
                <w:rtl w:val="0"/>
              </w:rPr>
              <w:t xml:space="preserve"> </w:t>
            </w:r>
          </w:p>
        </w:tc>
      </w:tr>
      <w:tr>
        <w:trPr>
          <w:trHeight w:val="1560" w:hRule="atLeast"/>
        </w:trPr>
        <w:tc>
          <w:tcPr>
            <w:tcBorders>
              <w:right w:color="0070c0" w:space="0" w:sz="18" w:val="single"/>
            </w:tcBorders>
            <w:vAlign w:val="center"/>
          </w:tcPr>
          <w:p w:rsidR="00000000" w:rsidDel="00000000" w:rsidP="00000000" w:rsidRDefault="00000000" w:rsidRPr="00000000" w14:paraId="0000002F">
            <w:pPr>
              <w:jc w:val="center"/>
              <w:rPr>
                <w:b w:val="0"/>
                <w:color w:val="000000"/>
                <w:sz w:val="20"/>
                <w:szCs w:val="20"/>
                <w:vertAlign w:val="baseline"/>
              </w:rPr>
            </w:pPr>
            <w:r w:rsidDel="00000000" w:rsidR="00000000" w:rsidRPr="00000000">
              <w:rPr>
                <w:b w:val="1"/>
                <w:color w:val="000000"/>
                <w:sz w:val="20"/>
                <w:szCs w:val="20"/>
                <w:vertAlign w:val="baseline"/>
                <w:rtl w:val="0"/>
              </w:rPr>
              <w:t xml:space="preserve">MÚSICA</w:t>
            </w:r>
            <w:r w:rsidDel="00000000" w:rsidR="00000000" w:rsidRPr="00000000">
              <w:rPr>
                <w:rtl w:val="0"/>
              </w:rPr>
            </w:r>
          </w:p>
        </w:tc>
        <w:tc>
          <w:tcPr>
            <w:tcBorders>
              <w:top w:color="0070c0" w:space="0" w:sz="18" w:val="single"/>
              <w:left w:color="0070c0" w:space="0" w:sz="18" w:val="single"/>
              <w:right w:color="0070c0" w:space="0" w:sz="18" w:val="single"/>
            </w:tcBorders>
            <w:vAlign w:val="top"/>
          </w:tcPr>
          <w:p w:rsidR="00000000" w:rsidDel="00000000" w:rsidP="00000000" w:rsidRDefault="00000000" w:rsidRPr="00000000" w14:paraId="00000030">
            <w:pPr>
              <w:rPr>
                <w:vertAlign w:val="baseline"/>
              </w:rPr>
            </w:pPr>
            <w:r w:rsidDel="00000000" w:rsidR="00000000" w:rsidRPr="00000000">
              <w:rPr>
                <w:rtl w:val="0"/>
              </w:rPr>
            </w:r>
          </w:p>
        </w:tc>
      </w:tr>
      <w:tr>
        <w:trPr>
          <w:trHeight w:val="1560" w:hRule="atLeast"/>
        </w:trPr>
        <w:tc>
          <w:tcPr>
            <w:tcBorders>
              <w:right w:color="0070c0" w:space="0" w:sz="18" w:val="single"/>
            </w:tcBorders>
            <w:vAlign w:val="center"/>
          </w:tcPr>
          <w:p w:rsidR="00000000" w:rsidDel="00000000" w:rsidP="00000000" w:rsidRDefault="00000000" w:rsidRPr="00000000" w14:paraId="00000031">
            <w:pPr>
              <w:jc w:val="center"/>
              <w:rPr>
                <w:b w:val="0"/>
                <w:color w:val="000000"/>
                <w:sz w:val="20"/>
                <w:szCs w:val="20"/>
                <w:vertAlign w:val="baseline"/>
              </w:rPr>
            </w:pPr>
            <w:r w:rsidDel="00000000" w:rsidR="00000000" w:rsidRPr="00000000">
              <w:rPr>
                <w:b w:val="1"/>
                <w:color w:val="000000"/>
                <w:sz w:val="20"/>
                <w:szCs w:val="20"/>
                <w:vertAlign w:val="baseline"/>
                <w:rtl w:val="0"/>
              </w:rPr>
              <w:t xml:space="preserve">EDUCACIÓN</w:t>
            </w:r>
            <w:r w:rsidDel="00000000" w:rsidR="00000000" w:rsidRPr="00000000">
              <w:rPr>
                <w:rtl w:val="0"/>
              </w:rPr>
            </w:r>
          </w:p>
          <w:p w:rsidR="00000000" w:rsidDel="00000000" w:rsidP="00000000" w:rsidRDefault="00000000" w:rsidRPr="00000000" w14:paraId="00000032">
            <w:pPr>
              <w:jc w:val="center"/>
              <w:rPr>
                <w:b w:val="0"/>
                <w:color w:val="000000"/>
                <w:sz w:val="20"/>
                <w:szCs w:val="20"/>
                <w:vertAlign w:val="baseline"/>
              </w:rPr>
            </w:pPr>
            <w:r w:rsidDel="00000000" w:rsidR="00000000" w:rsidRPr="00000000">
              <w:rPr>
                <w:b w:val="1"/>
                <w:color w:val="000000"/>
                <w:sz w:val="20"/>
                <w:szCs w:val="20"/>
                <w:vertAlign w:val="baseline"/>
                <w:rtl w:val="0"/>
              </w:rPr>
              <w:t xml:space="preserve">FÍSICA</w:t>
            </w:r>
            <w:r w:rsidDel="00000000" w:rsidR="00000000" w:rsidRPr="00000000">
              <w:rPr>
                <w:rtl w:val="0"/>
              </w:rPr>
            </w:r>
          </w:p>
        </w:tc>
        <w:tc>
          <w:tcPr>
            <w:tcBorders>
              <w:top w:color="0070c0" w:space="0" w:sz="18" w:val="single"/>
              <w:left w:color="0070c0" w:space="0" w:sz="18" w:val="single"/>
              <w:right w:color="0070c0" w:space="0" w:sz="18" w:val="single"/>
            </w:tcBorders>
            <w:vAlign w:val="top"/>
          </w:tcPr>
          <w:p w:rsidR="00000000" w:rsidDel="00000000" w:rsidP="00000000" w:rsidRDefault="00000000" w:rsidRPr="00000000" w14:paraId="00000033">
            <w:pPr>
              <w:rPr>
                <w:vertAlign w:val="baseline"/>
              </w:rPr>
            </w:pPr>
            <w:r w:rsidDel="00000000" w:rsidR="00000000" w:rsidRPr="00000000">
              <w:rPr>
                <w:rtl w:val="0"/>
              </w:rPr>
              <w:t xml:space="preserve">Trabajo sobre baloncesto hasta el 14 de junio.</w:t>
            </w:r>
            <w:r w:rsidDel="00000000" w:rsidR="00000000" w:rsidRPr="00000000">
              <w:rPr>
                <w:rtl w:val="0"/>
              </w:rPr>
            </w:r>
          </w:p>
        </w:tc>
      </w:tr>
      <w:tr>
        <w:trPr>
          <w:trHeight w:val="1560" w:hRule="atLeast"/>
        </w:trPr>
        <w:tc>
          <w:tcPr>
            <w:tcBorders>
              <w:right w:color="0070c0" w:space="0" w:sz="18" w:val="single"/>
            </w:tcBorders>
            <w:vAlign w:val="center"/>
          </w:tcPr>
          <w:p w:rsidR="00000000" w:rsidDel="00000000" w:rsidP="00000000" w:rsidRDefault="00000000" w:rsidRPr="00000000" w14:paraId="00000034">
            <w:pPr>
              <w:jc w:val="center"/>
              <w:rPr>
                <w:b w:val="0"/>
                <w:color w:val="000000"/>
                <w:sz w:val="20"/>
                <w:szCs w:val="20"/>
                <w:vertAlign w:val="baseline"/>
              </w:rPr>
            </w:pPr>
            <w:r w:rsidDel="00000000" w:rsidR="00000000" w:rsidRPr="00000000">
              <w:rPr>
                <w:b w:val="1"/>
                <w:color w:val="000000"/>
                <w:sz w:val="20"/>
                <w:szCs w:val="20"/>
                <w:vertAlign w:val="baseline"/>
                <w:rtl w:val="0"/>
              </w:rPr>
              <w:t xml:space="preserve">RELIGIÓN</w:t>
            </w:r>
            <w:r w:rsidDel="00000000" w:rsidR="00000000" w:rsidRPr="00000000">
              <w:rPr>
                <w:rtl w:val="0"/>
              </w:rPr>
            </w:r>
          </w:p>
        </w:tc>
        <w:tc>
          <w:tcPr>
            <w:tcBorders>
              <w:top w:color="0070c0" w:space="0" w:sz="18" w:val="single"/>
              <w:left w:color="0070c0" w:space="0" w:sz="18" w:val="single"/>
              <w:right w:color="0070c0" w:space="0" w:sz="18" w:val="single"/>
            </w:tcBorders>
            <w:vAlign w:val="top"/>
          </w:tcPr>
          <w:p w:rsidR="00000000" w:rsidDel="00000000" w:rsidP="00000000" w:rsidRDefault="00000000" w:rsidRPr="00000000" w14:paraId="00000035">
            <w:pPr>
              <w:rPr>
                <w:vertAlign w:val="baseline"/>
              </w:rPr>
            </w:pPr>
            <w:r w:rsidDel="00000000" w:rsidR="00000000" w:rsidRPr="00000000">
              <w:rPr>
                <w:rtl w:val="0"/>
              </w:rPr>
            </w:r>
          </w:p>
        </w:tc>
      </w:tr>
      <w:tr>
        <w:trPr>
          <w:trHeight w:val="1560" w:hRule="atLeast"/>
        </w:trPr>
        <w:tc>
          <w:tcPr>
            <w:tcBorders>
              <w:right w:color="0070c0" w:space="0" w:sz="18" w:val="single"/>
            </w:tcBorders>
            <w:vAlign w:val="center"/>
          </w:tcPr>
          <w:p w:rsidR="00000000" w:rsidDel="00000000" w:rsidP="00000000" w:rsidRDefault="00000000" w:rsidRPr="00000000" w14:paraId="00000036">
            <w:pPr>
              <w:jc w:val="center"/>
              <w:rPr>
                <w:b w:val="0"/>
                <w:color w:val="000000"/>
                <w:sz w:val="20"/>
                <w:szCs w:val="20"/>
                <w:vertAlign w:val="baseline"/>
              </w:rPr>
            </w:pPr>
            <w:r w:rsidDel="00000000" w:rsidR="00000000" w:rsidRPr="00000000">
              <w:rPr>
                <w:b w:val="1"/>
                <w:color w:val="000000"/>
                <w:sz w:val="20"/>
                <w:szCs w:val="20"/>
                <w:vertAlign w:val="baseline"/>
                <w:rtl w:val="0"/>
              </w:rPr>
              <w:t xml:space="preserve">VALORES</w:t>
            </w:r>
            <w:r w:rsidDel="00000000" w:rsidR="00000000" w:rsidRPr="00000000">
              <w:rPr>
                <w:rtl w:val="0"/>
              </w:rPr>
            </w:r>
          </w:p>
        </w:tc>
        <w:tc>
          <w:tcPr>
            <w:tcBorders>
              <w:top w:color="0070c0" w:space="0" w:sz="18" w:val="single"/>
              <w:left w:color="0070c0" w:space="0" w:sz="18" w:val="single"/>
              <w:right w:color="0070c0" w:space="0" w:sz="18" w:val="single"/>
            </w:tcBorders>
            <w:vAlign w:val="top"/>
          </w:tcPr>
          <w:p w:rsidR="00000000" w:rsidDel="00000000" w:rsidP="00000000" w:rsidRDefault="00000000" w:rsidRPr="00000000" w14:paraId="00000037">
            <w:pPr>
              <w:rPr>
                <w:vertAlign w:val="baseline"/>
              </w:rPr>
            </w:pPr>
            <w:r w:rsidDel="00000000" w:rsidR="00000000" w:rsidRPr="00000000">
              <w:rPr>
                <w:rtl w:val="0"/>
              </w:rPr>
              <w:t xml:space="preserve"> Hacer las páginas 11 y 12 del diario de una cuarentena.</w:t>
            </w:r>
            <w:r w:rsidDel="00000000" w:rsidR="00000000" w:rsidRPr="00000000">
              <w:rPr>
                <w:rtl w:val="0"/>
              </w:rPr>
            </w:r>
          </w:p>
        </w:tc>
      </w:tr>
      <w:tr>
        <w:trPr>
          <w:trHeight w:val="1560" w:hRule="atLeast"/>
        </w:trPr>
        <w:tc>
          <w:tcPr>
            <w:tcBorders>
              <w:right w:color="0070c0" w:space="0" w:sz="18" w:val="single"/>
            </w:tcBorders>
            <w:vAlign w:val="center"/>
          </w:tcPr>
          <w:p w:rsidR="00000000" w:rsidDel="00000000" w:rsidP="00000000" w:rsidRDefault="00000000" w:rsidRPr="00000000" w14:paraId="00000038">
            <w:pPr>
              <w:jc w:val="center"/>
              <w:rPr>
                <w:b w:val="0"/>
                <w:color w:val="000000"/>
                <w:sz w:val="20"/>
                <w:szCs w:val="20"/>
                <w:vertAlign w:val="baseline"/>
              </w:rPr>
            </w:pPr>
            <w:r w:rsidDel="00000000" w:rsidR="00000000" w:rsidRPr="00000000">
              <w:rPr>
                <w:b w:val="1"/>
                <w:color w:val="000000"/>
                <w:sz w:val="20"/>
                <w:szCs w:val="20"/>
                <w:vertAlign w:val="baseline"/>
                <w:rtl w:val="0"/>
              </w:rPr>
              <w:t xml:space="preserve">FRANCÉS</w:t>
            </w:r>
            <w:r w:rsidDel="00000000" w:rsidR="00000000" w:rsidRPr="00000000">
              <w:rPr>
                <w:rtl w:val="0"/>
              </w:rPr>
            </w:r>
          </w:p>
        </w:tc>
        <w:tc>
          <w:tcPr>
            <w:tcBorders>
              <w:top w:color="0070c0" w:space="0" w:sz="18" w:val="single"/>
              <w:left w:color="0070c0" w:space="0" w:sz="18" w:val="single"/>
              <w:right w:color="0070c0" w:space="0" w:sz="18" w:val="single"/>
            </w:tcBorders>
            <w:vAlign w:val="top"/>
          </w:tcPr>
          <w:p w:rsidR="00000000" w:rsidDel="00000000" w:rsidP="00000000" w:rsidRDefault="00000000" w:rsidRPr="00000000" w14:paraId="00000039">
            <w:pPr>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Vocabulario nuevo: cuisine, salle à manger, jardín, chambre, salón, les toilettes, la salle de bains.</w:t>
            </w:r>
          </w:p>
          <w:p w:rsidR="00000000" w:rsidDel="00000000" w:rsidP="00000000" w:rsidRDefault="00000000" w:rsidRPr="00000000" w14:paraId="0000003A">
            <w:pPr>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CHANSON:</w:t>
            </w:r>
          </w:p>
          <w:p w:rsidR="00000000" w:rsidDel="00000000" w:rsidP="00000000" w:rsidRDefault="00000000" w:rsidRPr="00000000" w14:paraId="0000003B">
            <w:pPr>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Voici ma maison, voici ma maison, Dans la cuisine, je fais un gâteau, Dans le bureau, je fais mes devoirs, Dans la salle à manger, je mange, Dans le jardin, je joue, Dans la chambre, je dors, Dans la salle de bains, je me lave, Dans le salon, je regarde la télé, Et dans les toilettes, c’est un secret !</w:t>
            </w:r>
          </w:p>
          <w:p w:rsidR="00000000" w:rsidDel="00000000" w:rsidP="00000000" w:rsidRDefault="00000000" w:rsidRPr="00000000" w14:paraId="0000003C">
            <w:pPr>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Traducción de la canción (rap):</w:t>
            </w:r>
          </w:p>
          <w:p w:rsidR="00000000" w:rsidDel="00000000" w:rsidP="00000000" w:rsidRDefault="00000000" w:rsidRPr="00000000" w14:paraId="0000003D">
            <w:pPr>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Aquí está mi casa, aquí está mi casa. En la cocina, hago un pastel. En el escritorio, hago mis deberes. En el comedor, como. En el jardín, juego. En la habitación, duermo. En el cuarto de baño, me lavo. En el salón, miro la tele, y en el aseo, ¡es un secreto!</w:t>
            </w:r>
          </w:p>
          <w:p w:rsidR="00000000" w:rsidDel="00000000" w:rsidP="00000000" w:rsidRDefault="00000000" w:rsidRPr="00000000" w14:paraId="0000003E">
            <w:pPr>
              <w:shd w:fill="f4f4f4" w:val="clear"/>
              <w:spacing w:before="240" w:line="276" w:lineRule="auto"/>
              <w:rPr/>
            </w:pPr>
            <w:r w:rsidDel="00000000" w:rsidR="00000000" w:rsidRPr="00000000">
              <w:rPr>
                <w:rtl w:val="0"/>
              </w:rPr>
              <w:t xml:space="preserve">Video explicativo seño Emma</w:t>
            </w:r>
            <w:r w:rsidDel="00000000" w:rsidR="00000000" w:rsidRPr="00000000">
              <w:rPr>
                <w:b w:val="1"/>
                <w:color w:val="4472c4"/>
                <w:rtl w:val="0"/>
              </w:rPr>
              <w:t xml:space="preserve">: </w:t>
            </w:r>
            <w:r w:rsidDel="00000000" w:rsidR="00000000" w:rsidRPr="00000000">
              <w:rPr>
                <w:rFonts w:ascii="Arial" w:cs="Arial" w:eastAsia="Arial" w:hAnsi="Arial"/>
                <w:sz w:val="18"/>
                <w:szCs w:val="18"/>
                <w:rtl w:val="0"/>
              </w:rPr>
              <w:t xml:space="preserve">enlace del vídeo</w:t>
            </w:r>
            <w:hyperlink r:id="rId10">
              <w:r w:rsidDel="00000000" w:rsidR="00000000" w:rsidRPr="00000000">
                <w:rPr>
                  <w:rFonts w:ascii="Arial" w:cs="Arial" w:eastAsia="Arial" w:hAnsi="Arial"/>
                  <w:sz w:val="18"/>
                  <w:szCs w:val="18"/>
                  <w:rtl w:val="0"/>
                </w:rPr>
                <w:t xml:space="preserve"> </w:t>
              </w:r>
            </w:hyperlink>
            <w:hyperlink r:id="rId11">
              <w:r w:rsidDel="00000000" w:rsidR="00000000" w:rsidRPr="00000000">
                <w:rPr>
                  <w:rFonts w:ascii="Arial" w:cs="Arial" w:eastAsia="Arial" w:hAnsi="Arial"/>
                  <w:color w:val="0000ff"/>
                  <w:u w:val="single"/>
                  <w:rtl w:val="0"/>
                </w:rPr>
                <w:t xml:space="preserve">https://youtu.be/qJjNh8zadEU</w:t>
              </w:r>
            </w:hyperlink>
            <w:r w:rsidDel="00000000" w:rsidR="00000000" w:rsidRPr="00000000">
              <w:rPr>
                <w:rtl w:val="0"/>
              </w:rPr>
            </w:r>
          </w:p>
          <w:p w:rsidR="00000000" w:rsidDel="00000000" w:rsidP="00000000" w:rsidRDefault="00000000" w:rsidRPr="00000000" w14:paraId="0000003F">
            <w:pPr>
              <w:shd w:fill="f4f4f4" w:val="clear"/>
              <w:spacing w:before="240" w:line="276" w:lineRule="auto"/>
              <w:rPr/>
            </w:pPr>
            <w:r w:rsidDel="00000000" w:rsidR="00000000" w:rsidRPr="00000000">
              <w:rPr>
                <w:rtl w:val="0"/>
              </w:rPr>
            </w:r>
          </w:p>
        </w:tc>
      </w:tr>
    </w:tbl>
    <w:p w:rsidR="00000000" w:rsidDel="00000000" w:rsidP="00000000" w:rsidRDefault="00000000" w:rsidRPr="00000000" w14:paraId="00000040">
      <w:pPr>
        <w:rPr>
          <w:vertAlign w:val="baseline"/>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pgMar w:bottom="567" w:top="2509" w:left="1418" w:right="1133" w:header="709" w:footer="12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-596899</wp:posOffset>
              </wp:positionH>
              <wp:positionV relativeFrom="paragraph">
                <wp:posOffset>0</wp:posOffset>
              </wp:positionV>
              <wp:extent cx="7709535" cy="38100"/>
              <wp:effectExtent b="0" l="0" r="0" t="0"/>
              <wp:wrapNone/>
              <wp:docPr id="1" name=""/>
              <a:graphic>
                <a:graphicData uri="http://schemas.microsoft.com/office/word/2010/wordprocessingShape">
                  <wps:wsp>
                    <wps:cNvCnPr/>
                    <wps:spPr>
                      <a:xfrm>
                        <a:off x="1491233" y="3780000"/>
                        <a:ext cx="7709535" cy="0"/>
                      </a:xfrm>
                      <a:prstGeom prst="straightConnector1">
                        <a:avLst/>
                      </a:prstGeom>
                      <a:solidFill>
                        <a:srgbClr val="FFFFFF"/>
                      </a:solidFill>
                      <a:ln cap="flat" cmpd="sng" w="38100">
                        <a:solidFill>
                          <a:srgbClr val="BFBFB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-596899</wp:posOffset>
              </wp:positionH>
              <wp:positionV relativeFrom="paragraph">
                <wp:posOffset>0</wp:posOffset>
              </wp:positionV>
              <wp:extent cx="7709535" cy="38100"/>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09535" cy="38100"/>
                      </a:xfrm>
                      <a:prstGeom prst="rect"/>
                      <a:ln/>
                    </pic:spPr>
                  </pic:pic>
                </a:graphicData>
              </a:graphic>
            </wp:anchor>
          </w:drawing>
        </mc:Fallback>
      </mc:AlternateConten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567"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284"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CEIP Miguel Hernández “La Cigüeña”         C/Paseo de Córdoba, 26. 41310 Brenes (Sevilla)</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284"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Tfl 955622669        </w:t>
    </w:r>
    <w:hyperlink r:id="rId2">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www.ceipmiguelhernandez.es</w:t>
      </w:r>
    </w:hyperlink>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41602508.edu@gmail.com</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567"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709" w:right="0" w:firstLine="709"/>
      <w:jc w:val="center"/>
      <w:rPr>
        <w:rFonts w:ascii="Overlock" w:cs="Overlock" w:eastAsia="Overlock" w:hAnsi="Overlock"/>
        <w:b w:val="0"/>
        <w:i w:val="0"/>
        <w:smallCaps w:val="0"/>
        <w:strike w:val="0"/>
        <w:color w:val="000000"/>
        <w:sz w:val="40"/>
        <w:szCs w:val="4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3546475</wp:posOffset>
          </wp:positionH>
          <wp:positionV relativeFrom="paragraph">
            <wp:posOffset>-368299</wp:posOffset>
          </wp:positionV>
          <wp:extent cx="2551430" cy="883285"/>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51430" cy="8832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-375284</wp:posOffset>
          </wp:positionH>
          <wp:positionV relativeFrom="paragraph">
            <wp:posOffset>-347344</wp:posOffset>
          </wp:positionV>
          <wp:extent cx="1125855" cy="1144905"/>
          <wp:effectExtent b="0" l="0" r="0" t="0"/>
          <wp:wrapNone/>
          <wp:docPr id="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25855" cy="1144905"/>
                  </a:xfrm>
                  <a:prstGeom prst="rect"/>
                  <a:ln/>
                </pic:spPr>
              </pic:pic>
            </a:graphicData>
          </a:graphic>
        </wp:anchor>
      </w:drawing>
    </w:r>
  </w:p>
  <w:tbl>
    <w:tblPr>
      <w:tblStyle w:val="Table2"/>
      <w:tblW w:w="12015.0" w:type="dxa"/>
      <w:jc w:val="left"/>
      <w:tblInd w:w="0.0" w:type="dxa"/>
      <w:tblLayout w:type="fixed"/>
      <w:tblLook w:val="0000"/>
    </w:tblPr>
    <w:tblGrid>
      <w:gridCol w:w="12015"/>
      <w:tblGridChange w:id="0">
        <w:tblGrid>
          <w:gridCol w:w="12015"/>
        </w:tblGrid>
      </w:tblGridChange>
    </w:tblGrid>
    <w:tr>
      <w:trPr>
        <w:trHeight w:val="523" w:hRule="atLeast"/>
      </w:trPr>
      <w:tc>
        <w:tcPr>
          <w:shd w:fill="92cddc" w:val="clear"/>
          <w:vAlign w:val="center"/>
        </w:tcPr>
        <w:p w:rsidR="00000000" w:rsidDel="00000000" w:rsidP="00000000" w:rsidRDefault="00000000" w:rsidRPr="00000000" w14:paraId="00000044">
          <w:pPr>
            <w:jc w:val="center"/>
            <w:rPr>
              <w:b w:val="0"/>
              <w:sz w:val="32"/>
              <w:szCs w:val="32"/>
              <w:vertAlign w:val="baseline"/>
            </w:rPr>
          </w:pPr>
          <w:r w:rsidDel="00000000" w:rsidR="00000000" w:rsidRPr="00000000">
            <w:rPr>
              <w:b w:val="1"/>
              <w:sz w:val="32"/>
              <w:szCs w:val="32"/>
              <w:vertAlign w:val="baseline"/>
              <w:rtl w:val="0"/>
            </w:rPr>
            <w:t xml:space="preserve">CURSO 4ºA TAREAS. SEMANA del 1 al 5 de junio</w:t>
          </w:r>
          <w:r w:rsidDel="00000000" w:rsidR="00000000" w:rsidRPr="00000000">
            <w:rPr>
              <w:rtl w:val="0"/>
            </w:rPr>
          </w:r>
        </w:p>
      </w:tc>
    </w:tr>
  </w:tb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709" w:right="0" w:firstLine="709"/>
      <w:jc w:val="center"/>
      <w:rPr>
        <w:rFonts w:ascii="Overlock" w:cs="Overlock" w:eastAsia="Overlock" w:hAnsi="Overlock"/>
        <w:b w:val="0"/>
        <w:i w:val="0"/>
        <w:smallCaps w:val="0"/>
        <w:strike w:val="0"/>
        <w:color w:val="000000"/>
        <w:sz w:val="40"/>
        <w:szCs w:val="4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3251200</wp:posOffset>
              </wp:positionH>
              <wp:positionV relativeFrom="paragraph">
                <wp:posOffset>12700</wp:posOffset>
              </wp:positionV>
              <wp:extent cx="3233420" cy="312420"/>
              <wp:effectExtent b="0" l="0" r="0" t="0"/>
              <wp:wrapNone/>
              <wp:docPr id="2" name=""/>
              <a:graphic>
                <a:graphicData uri="http://schemas.microsoft.com/office/word/2010/wordprocessingShape">
                  <wps:wsp>
                    <wps:cNvSpPr/>
                    <wps:cNvPr id="3" name="Shape 3"/>
                    <wps:spPr>
                      <a:xfrm>
                        <a:off x="3734053" y="3628553"/>
                        <a:ext cx="3223895" cy="30289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Eras Md BT" w:cs="Eras Md BT" w:eastAsia="Eras Md BT" w:hAnsi="Eras Md BT"/>
                              <w:b w:val="1"/>
                              <w:i w:val="0"/>
                              <w:smallCaps w:val="0"/>
                              <w:strike w:val="0"/>
                              <w:color w:val="000000"/>
                              <w:sz w:val="24"/>
                              <w:vertAlign w:val="baseline"/>
                            </w:rPr>
                            <w:t xml:space="preserve">CEIP MIGUEL HERNÁNDEZ “LA CIGÜEÑA”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Eras Md BT" w:cs="Eras Md BT" w:eastAsia="Eras Md BT" w:hAnsi="Eras Md BT"/>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3251200</wp:posOffset>
              </wp:positionH>
              <wp:positionV relativeFrom="paragraph">
                <wp:posOffset>12700</wp:posOffset>
              </wp:positionV>
              <wp:extent cx="3233420" cy="312420"/>
              <wp:effectExtent b="0" l="0" r="0" t="0"/>
              <wp:wrapNone/>
              <wp:docPr id="2"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3233420" cy="312420"/>
                      </a:xfrm>
                      <a:prstGeom prst="rect"/>
                      <a:ln/>
                    </pic:spPr>
                  </pic:pic>
                </a:graphicData>
              </a:graphic>
            </wp:anchor>
          </w:drawing>
        </mc:Fallback>
      </mc:AlternateConten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Overlock" w:cs="Overlock" w:eastAsia="Overlock" w:hAnsi="Overlock"/>
        <w:b w:val="0"/>
        <w:i w:val="0"/>
        <w:smallCaps w:val="0"/>
        <w:strike w:val="0"/>
        <w:color w:val="000000"/>
        <w:sz w:val="40"/>
        <w:szCs w:val="4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w w:val="100"/>
      <w:position w:val="-1"/>
      <w:effect w:val="none"/>
      <w:vertAlign w:val="baseline"/>
      <w:cs w:val="0"/>
      <w:em w:val="none"/>
      <w:lang/>
    </w:rPr>
  </w:style>
  <w:style w:type="character" w:styleId="WW8Num3z1">
    <w:name w:val="WW8Num3z1"/>
    <w:next w:val="WW8Num3z1"/>
    <w:autoRedefine w:val="0"/>
    <w:hidden w:val="0"/>
    <w:qFormat w:val="0"/>
    <w:rPr>
      <w:w w:val="100"/>
      <w:position w:val="-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WW8Num4z0">
    <w:name w:val="WW8Num4z0"/>
    <w:next w:val="WW8Num4z0"/>
    <w:autoRedefine w:val="0"/>
    <w:hidden w:val="0"/>
    <w:qFormat w:val="0"/>
    <w:rPr>
      <w:w w:val="100"/>
      <w:position w:val="-1"/>
      <w:effect w:val="none"/>
      <w:vertAlign w:val="baseline"/>
      <w:cs w:val="0"/>
      <w:em w:val="none"/>
      <w:lang/>
    </w:rPr>
  </w:style>
  <w:style w:type="character" w:styleId="WW8Num5z0">
    <w:name w:val="WW8Num5z0"/>
    <w:next w:val="WW8Num5z0"/>
    <w:autoRedefine w:val="0"/>
    <w:hidden w:val="0"/>
    <w:qFormat w:val="0"/>
    <w:rPr>
      <w:w w:val="100"/>
      <w:position w:val="-1"/>
      <w:effect w:val="none"/>
      <w:vertAlign w:val="baseline"/>
      <w:cs w:val="0"/>
      <w:em w:val="none"/>
      <w:lang/>
    </w:rPr>
  </w:style>
  <w:style w:type="character" w:styleId="WW8Num5z1">
    <w:name w:val="WW8Num5z1"/>
    <w:next w:val="WW8Num5z1"/>
    <w:autoRedefine w:val="0"/>
    <w:hidden w:val="0"/>
    <w:qFormat w:val="0"/>
    <w:rPr>
      <w:rFonts w:ascii="Symbol" w:cs="Symbol" w:hAnsi="Symbol" w:hint="default"/>
      <w:w w:val="100"/>
      <w:position w:val="-1"/>
      <w:effect w:val="none"/>
      <w:vertAlign w:val="baseline"/>
      <w:cs w:val="0"/>
      <w:em w:val="none"/>
      <w:lang/>
    </w:rPr>
  </w:style>
  <w:style w:type="character" w:styleId="WW8Num5z2">
    <w:name w:val="WW8Num5z2"/>
    <w:next w:val="WW8Num5z2"/>
    <w:autoRedefine w:val="0"/>
    <w:hidden w:val="0"/>
    <w:qFormat w:val="0"/>
    <w:rPr>
      <w:w w:val="100"/>
      <w:position w:val="-1"/>
      <w:effect w:val="none"/>
      <w:vertAlign w:val="baseline"/>
      <w:cs w:val="0"/>
      <w:em w:val="none"/>
      <w:lang/>
    </w:rPr>
  </w:style>
  <w:style w:type="character" w:styleId="WW8Num5z3">
    <w:name w:val="WW8Num5z3"/>
    <w:next w:val="WW8Num5z3"/>
    <w:autoRedefine w:val="0"/>
    <w:hidden w:val="0"/>
    <w:qFormat w:val="0"/>
    <w:rPr>
      <w:w w:val="100"/>
      <w:position w:val="-1"/>
      <w:effect w:val="none"/>
      <w:vertAlign w:val="baseline"/>
      <w:cs w:val="0"/>
      <w:em w:val="none"/>
      <w:lang/>
    </w:rPr>
  </w:style>
  <w:style w:type="character" w:styleId="WW8Num5z4">
    <w:name w:val="WW8Num5z4"/>
    <w:next w:val="WW8Num5z4"/>
    <w:autoRedefine w:val="0"/>
    <w:hidden w:val="0"/>
    <w:qFormat w:val="0"/>
    <w:rPr>
      <w:w w:val="100"/>
      <w:position w:val="-1"/>
      <w:effect w:val="none"/>
      <w:vertAlign w:val="baseline"/>
      <w:cs w:val="0"/>
      <w:em w:val="none"/>
      <w:lang/>
    </w:rPr>
  </w:style>
  <w:style w:type="character" w:styleId="WW8Num5z5">
    <w:name w:val="WW8Num5z5"/>
    <w:next w:val="WW8Num5z5"/>
    <w:autoRedefine w:val="0"/>
    <w:hidden w:val="0"/>
    <w:qFormat w:val="0"/>
    <w:rPr>
      <w:w w:val="100"/>
      <w:position w:val="-1"/>
      <w:effect w:val="none"/>
      <w:vertAlign w:val="baseline"/>
      <w:cs w:val="0"/>
      <w:em w:val="none"/>
      <w:lang/>
    </w:rPr>
  </w:style>
  <w:style w:type="character" w:styleId="WW8Num5z6">
    <w:name w:val="WW8Num5z6"/>
    <w:next w:val="WW8Num5z6"/>
    <w:autoRedefine w:val="0"/>
    <w:hidden w:val="0"/>
    <w:qFormat w:val="0"/>
    <w:rPr>
      <w:w w:val="100"/>
      <w:position w:val="-1"/>
      <w:effect w:val="none"/>
      <w:vertAlign w:val="baseline"/>
      <w:cs w:val="0"/>
      <w:em w:val="none"/>
      <w:lang/>
    </w:rPr>
  </w:style>
  <w:style w:type="character" w:styleId="WW8Num5z7">
    <w:name w:val="WW8Num5z7"/>
    <w:next w:val="WW8Num5z7"/>
    <w:autoRedefine w:val="0"/>
    <w:hidden w:val="0"/>
    <w:qFormat w:val="0"/>
    <w:rPr>
      <w:w w:val="100"/>
      <w:position w:val="-1"/>
      <w:effect w:val="none"/>
      <w:vertAlign w:val="baseline"/>
      <w:cs w:val="0"/>
      <w:em w:val="none"/>
      <w:lang/>
    </w:rPr>
  </w:style>
  <w:style w:type="character" w:styleId="WW8Num5z8">
    <w:name w:val="WW8Num5z8"/>
    <w:next w:val="WW8Num5z8"/>
    <w:autoRedefine w:val="0"/>
    <w:hidden w:val="0"/>
    <w:qFormat w:val="0"/>
    <w:rPr>
      <w:w w:val="100"/>
      <w:position w:val="-1"/>
      <w:effect w:val="none"/>
      <w:vertAlign w:val="baseline"/>
      <w:cs w:val="0"/>
      <w:em w:val="none"/>
      <w:lang/>
    </w:rPr>
  </w:style>
  <w:style w:type="character" w:styleId="WW8Num4z1">
    <w:name w:val="WW8Num4z1"/>
    <w:next w:val="WW8Num4z1"/>
    <w:autoRedefine w:val="0"/>
    <w:hidden w:val="0"/>
    <w:qFormat w:val="0"/>
    <w:rPr>
      <w:rFonts w:ascii="Symbol" w:cs="Symbol" w:hAnsi="Symbol" w:hint="default"/>
      <w:w w:val="100"/>
      <w:position w:val="-1"/>
      <w:effect w:val="none"/>
      <w:vertAlign w:val="baseline"/>
      <w:cs w:val="0"/>
      <w:em w:val="none"/>
      <w:lang/>
    </w:rPr>
  </w:style>
  <w:style w:type="character" w:styleId="WW8Num4z2">
    <w:name w:val="WW8Num4z2"/>
    <w:next w:val="WW8Num4z2"/>
    <w:autoRedefine w:val="0"/>
    <w:hidden w:val="0"/>
    <w:qFormat w:val="0"/>
    <w:rPr>
      <w:w w:val="100"/>
      <w:position w:val="-1"/>
      <w:effect w:val="none"/>
      <w:vertAlign w:val="baseline"/>
      <w:cs w:val="0"/>
      <w:em w:val="none"/>
      <w:lang/>
    </w:rPr>
  </w:style>
  <w:style w:type="character" w:styleId="WW8Num4z3">
    <w:name w:val="WW8Num4z3"/>
    <w:next w:val="WW8Num4z3"/>
    <w:autoRedefine w:val="0"/>
    <w:hidden w:val="0"/>
    <w:qFormat w:val="0"/>
    <w:rPr>
      <w:w w:val="100"/>
      <w:position w:val="-1"/>
      <w:effect w:val="none"/>
      <w:vertAlign w:val="baseline"/>
      <w:cs w:val="0"/>
      <w:em w:val="none"/>
      <w:lang/>
    </w:rPr>
  </w:style>
  <w:style w:type="character" w:styleId="WW8Num4z4">
    <w:name w:val="WW8Num4z4"/>
    <w:next w:val="WW8Num4z4"/>
    <w:autoRedefine w:val="0"/>
    <w:hidden w:val="0"/>
    <w:qFormat w:val="0"/>
    <w:rPr>
      <w:w w:val="100"/>
      <w:position w:val="-1"/>
      <w:effect w:val="none"/>
      <w:vertAlign w:val="baseline"/>
      <w:cs w:val="0"/>
      <w:em w:val="none"/>
      <w:lang/>
    </w:rPr>
  </w:style>
  <w:style w:type="character" w:styleId="WW8Num4z5">
    <w:name w:val="WW8Num4z5"/>
    <w:next w:val="WW8Num4z5"/>
    <w:autoRedefine w:val="0"/>
    <w:hidden w:val="0"/>
    <w:qFormat w:val="0"/>
    <w:rPr>
      <w:w w:val="100"/>
      <w:position w:val="-1"/>
      <w:effect w:val="none"/>
      <w:vertAlign w:val="baseline"/>
      <w:cs w:val="0"/>
      <w:em w:val="none"/>
      <w:lang/>
    </w:rPr>
  </w:style>
  <w:style w:type="character" w:styleId="WW8Num4z6">
    <w:name w:val="WW8Num4z6"/>
    <w:next w:val="WW8Num4z6"/>
    <w:autoRedefine w:val="0"/>
    <w:hidden w:val="0"/>
    <w:qFormat w:val="0"/>
    <w:rPr>
      <w:w w:val="100"/>
      <w:position w:val="-1"/>
      <w:effect w:val="none"/>
      <w:vertAlign w:val="baseline"/>
      <w:cs w:val="0"/>
      <w:em w:val="none"/>
      <w:lang/>
    </w:rPr>
  </w:style>
  <w:style w:type="character" w:styleId="WW8Num4z7">
    <w:name w:val="WW8Num4z7"/>
    <w:next w:val="WW8Num4z7"/>
    <w:autoRedefine w:val="0"/>
    <w:hidden w:val="0"/>
    <w:qFormat w:val="0"/>
    <w:rPr>
      <w:w w:val="100"/>
      <w:position w:val="-1"/>
      <w:effect w:val="none"/>
      <w:vertAlign w:val="baseline"/>
      <w:cs w:val="0"/>
      <w:em w:val="none"/>
      <w:lang/>
    </w:rPr>
  </w:style>
  <w:style w:type="character" w:styleId="WW8Num4z8">
    <w:name w:val="WW8Num4z8"/>
    <w:next w:val="WW8Num4z8"/>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6z0">
    <w:name w:val="WW8Num6z0"/>
    <w:next w:val="WW8Num6z0"/>
    <w:autoRedefine w:val="0"/>
    <w:hidden w:val="0"/>
    <w:qFormat w:val="0"/>
    <w:rPr>
      <w:b w:val="1"/>
      <w:w w:val="100"/>
      <w:position w:val="-1"/>
      <w:effect w:val="none"/>
      <w:vertAlign w:val="baseline"/>
      <w:cs w:val="0"/>
      <w:em w:val="none"/>
      <w:lang/>
    </w:rPr>
  </w:style>
  <w:style w:type="character" w:styleId="WW8Num6z1">
    <w:name w:val="WW8Num6z1"/>
    <w:next w:val="WW8Num6z1"/>
    <w:autoRedefine w:val="0"/>
    <w:hidden w:val="0"/>
    <w:qFormat w:val="0"/>
    <w:rPr>
      <w:w w:val="100"/>
      <w:position w:val="-1"/>
      <w:effect w:val="none"/>
      <w:vertAlign w:val="baseline"/>
      <w:cs w:val="0"/>
      <w:em w:val="none"/>
      <w:lang/>
    </w:rPr>
  </w:style>
  <w:style w:type="character" w:styleId="WW8Num6z2">
    <w:name w:val="WW8Num6z2"/>
    <w:next w:val="WW8Num6z2"/>
    <w:autoRedefine w:val="0"/>
    <w:hidden w:val="0"/>
    <w:qFormat w:val="0"/>
    <w:rPr>
      <w:w w:val="100"/>
      <w:position w:val="-1"/>
      <w:effect w:val="none"/>
      <w:vertAlign w:val="baseline"/>
      <w:cs w:val="0"/>
      <w:em w:val="none"/>
      <w:lang/>
    </w:rPr>
  </w:style>
  <w:style w:type="character" w:styleId="WW8Num6z3">
    <w:name w:val="WW8Num6z3"/>
    <w:next w:val="WW8Num6z3"/>
    <w:autoRedefine w:val="0"/>
    <w:hidden w:val="0"/>
    <w:qFormat w:val="0"/>
    <w:rPr>
      <w:w w:val="100"/>
      <w:position w:val="-1"/>
      <w:effect w:val="none"/>
      <w:vertAlign w:val="baseline"/>
      <w:cs w:val="0"/>
      <w:em w:val="none"/>
      <w:lang/>
    </w:rPr>
  </w:style>
  <w:style w:type="character" w:styleId="WW8Num6z4">
    <w:name w:val="WW8Num6z4"/>
    <w:next w:val="WW8Num6z4"/>
    <w:autoRedefine w:val="0"/>
    <w:hidden w:val="0"/>
    <w:qFormat w:val="0"/>
    <w:rPr>
      <w:w w:val="100"/>
      <w:position w:val="-1"/>
      <w:effect w:val="none"/>
      <w:vertAlign w:val="baseline"/>
      <w:cs w:val="0"/>
      <w:em w:val="none"/>
      <w:lang/>
    </w:rPr>
  </w:style>
  <w:style w:type="character" w:styleId="WW8Num6z5">
    <w:name w:val="WW8Num6z5"/>
    <w:next w:val="WW8Num6z5"/>
    <w:autoRedefine w:val="0"/>
    <w:hidden w:val="0"/>
    <w:qFormat w:val="0"/>
    <w:rPr>
      <w:w w:val="100"/>
      <w:position w:val="-1"/>
      <w:effect w:val="none"/>
      <w:vertAlign w:val="baseline"/>
      <w:cs w:val="0"/>
      <w:em w:val="none"/>
      <w:lang/>
    </w:rPr>
  </w:style>
  <w:style w:type="character" w:styleId="WW8Num6z6">
    <w:name w:val="WW8Num6z6"/>
    <w:next w:val="WW8Num6z6"/>
    <w:autoRedefine w:val="0"/>
    <w:hidden w:val="0"/>
    <w:qFormat w:val="0"/>
    <w:rPr>
      <w:w w:val="100"/>
      <w:position w:val="-1"/>
      <w:effect w:val="none"/>
      <w:vertAlign w:val="baseline"/>
      <w:cs w:val="0"/>
      <w:em w:val="none"/>
      <w:lang/>
    </w:rPr>
  </w:style>
  <w:style w:type="character" w:styleId="WW8Num6z7">
    <w:name w:val="WW8Num6z7"/>
    <w:next w:val="WW8Num6z7"/>
    <w:autoRedefine w:val="0"/>
    <w:hidden w:val="0"/>
    <w:qFormat w:val="0"/>
    <w:rPr>
      <w:w w:val="100"/>
      <w:position w:val="-1"/>
      <w:effect w:val="none"/>
      <w:vertAlign w:val="baseline"/>
      <w:cs w:val="0"/>
      <w:em w:val="none"/>
      <w:lang/>
    </w:rPr>
  </w:style>
  <w:style w:type="character" w:styleId="WW8Num6z8">
    <w:name w:val="WW8Num6z8"/>
    <w:next w:val="WW8Num6z8"/>
    <w:autoRedefine w:val="0"/>
    <w:hidden w:val="0"/>
    <w:qFormat w:val="0"/>
    <w:rPr>
      <w:w w:val="100"/>
      <w:position w:val="-1"/>
      <w:effect w:val="none"/>
      <w:vertAlign w:val="baseline"/>
      <w:cs w:val="0"/>
      <w:em w:val="none"/>
      <w:lang/>
    </w:rPr>
  </w:style>
  <w:style w:type="character" w:styleId="WW8Num7z0">
    <w:name w:val="WW8Num7z0"/>
    <w:next w:val="WW8Num7z0"/>
    <w:autoRedefine w:val="0"/>
    <w:hidden w:val="0"/>
    <w:qFormat w:val="0"/>
    <w:rPr>
      <w:w w:val="100"/>
      <w:position w:val="-1"/>
      <w:effect w:val="none"/>
      <w:vertAlign w:val="baseline"/>
      <w:cs w:val="0"/>
      <w:em w:val="none"/>
      <w:lang/>
    </w:rPr>
  </w:style>
  <w:style w:type="character" w:styleId="WW8Num7z1">
    <w:name w:val="WW8Num7z1"/>
    <w:next w:val="WW8Num7z1"/>
    <w:autoRedefine w:val="0"/>
    <w:hidden w:val="0"/>
    <w:qFormat w:val="0"/>
    <w:rPr>
      <w:w w:val="100"/>
      <w:position w:val="-1"/>
      <w:effect w:val="none"/>
      <w:vertAlign w:val="baseline"/>
      <w:cs w:val="0"/>
      <w:em w:val="none"/>
      <w:lang/>
    </w:rPr>
  </w:style>
  <w:style w:type="character" w:styleId="WW8Num7z2">
    <w:name w:val="WW8Num7z2"/>
    <w:next w:val="WW8Num7z2"/>
    <w:autoRedefine w:val="0"/>
    <w:hidden w:val="0"/>
    <w:qFormat w:val="0"/>
    <w:rPr>
      <w:w w:val="100"/>
      <w:position w:val="-1"/>
      <w:effect w:val="none"/>
      <w:vertAlign w:val="baseline"/>
      <w:cs w:val="0"/>
      <w:em w:val="none"/>
      <w:lang/>
    </w:rPr>
  </w:style>
  <w:style w:type="character" w:styleId="WW8Num7z3">
    <w:name w:val="WW8Num7z3"/>
    <w:next w:val="WW8Num7z3"/>
    <w:autoRedefine w:val="0"/>
    <w:hidden w:val="0"/>
    <w:qFormat w:val="0"/>
    <w:rPr>
      <w:w w:val="100"/>
      <w:position w:val="-1"/>
      <w:effect w:val="none"/>
      <w:vertAlign w:val="baseline"/>
      <w:cs w:val="0"/>
      <w:em w:val="none"/>
      <w:lang/>
    </w:rPr>
  </w:style>
  <w:style w:type="character" w:styleId="WW8Num7z4">
    <w:name w:val="WW8Num7z4"/>
    <w:next w:val="WW8Num7z4"/>
    <w:autoRedefine w:val="0"/>
    <w:hidden w:val="0"/>
    <w:qFormat w:val="0"/>
    <w:rPr>
      <w:w w:val="100"/>
      <w:position w:val="-1"/>
      <w:effect w:val="none"/>
      <w:vertAlign w:val="baseline"/>
      <w:cs w:val="0"/>
      <w:em w:val="none"/>
      <w:lang/>
    </w:rPr>
  </w:style>
  <w:style w:type="character" w:styleId="WW8Num7z5">
    <w:name w:val="WW8Num7z5"/>
    <w:next w:val="WW8Num7z5"/>
    <w:autoRedefine w:val="0"/>
    <w:hidden w:val="0"/>
    <w:qFormat w:val="0"/>
    <w:rPr>
      <w:w w:val="100"/>
      <w:position w:val="-1"/>
      <w:effect w:val="none"/>
      <w:vertAlign w:val="baseline"/>
      <w:cs w:val="0"/>
      <w:em w:val="none"/>
      <w:lang/>
    </w:rPr>
  </w:style>
  <w:style w:type="character" w:styleId="WW8Num7z6">
    <w:name w:val="WW8Num7z6"/>
    <w:next w:val="WW8Num7z6"/>
    <w:autoRedefine w:val="0"/>
    <w:hidden w:val="0"/>
    <w:qFormat w:val="0"/>
    <w:rPr>
      <w:w w:val="100"/>
      <w:position w:val="-1"/>
      <w:effect w:val="none"/>
      <w:vertAlign w:val="baseline"/>
      <w:cs w:val="0"/>
      <w:em w:val="none"/>
      <w:lang/>
    </w:rPr>
  </w:style>
  <w:style w:type="character" w:styleId="WW8Num7z7">
    <w:name w:val="WW8Num7z7"/>
    <w:next w:val="WW8Num7z7"/>
    <w:autoRedefine w:val="0"/>
    <w:hidden w:val="0"/>
    <w:qFormat w:val="0"/>
    <w:rPr>
      <w:w w:val="100"/>
      <w:position w:val="-1"/>
      <w:effect w:val="none"/>
      <w:vertAlign w:val="baseline"/>
      <w:cs w:val="0"/>
      <w:em w:val="none"/>
      <w:lang/>
    </w:rPr>
  </w:style>
  <w:style w:type="character" w:styleId="WW8Num7z8">
    <w:name w:val="WW8Num7z8"/>
    <w:next w:val="WW8Num7z8"/>
    <w:autoRedefine w:val="0"/>
    <w:hidden w:val="0"/>
    <w:qFormat w:val="0"/>
    <w:rPr>
      <w:w w:val="100"/>
      <w:position w:val="-1"/>
      <w:effect w:val="none"/>
      <w:vertAlign w:val="baseline"/>
      <w:cs w:val="0"/>
      <w:em w:val="none"/>
      <w:lang/>
    </w:rPr>
  </w:style>
  <w:style w:type="character" w:styleId="WW8Num8z0">
    <w:name w:val="WW8Num8z0"/>
    <w:next w:val="WW8Num8z0"/>
    <w:autoRedefine w:val="0"/>
    <w:hidden w:val="0"/>
    <w:qFormat w:val="0"/>
    <w:rPr>
      <w:w w:val="100"/>
      <w:position w:val="-1"/>
      <w:effect w:val="none"/>
      <w:vertAlign w:val="baseline"/>
      <w:cs w:val="0"/>
      <w:em w:val="none"/>
      <w:lang/>
    </w:rPr>
  </w:style>
  <w:style w:type="character" w:styleId="WW8Num8z1">
    <w:name w:val="WW8Num8z1"/>
    <w:next w:val="WW8Num8z1"/>
    <w:autoRedefine w:val="0"/>
    <w:hidden w:val="0"/>
    <w:qFormat w:val="0"/>
    <w:rPr>
      <w:rFonts w:ascii="Symbol" w:cs="Symbol" w:hAnsi="Symbol" w:hint="default"/>
      <w:w w:val="100"/>
      <w:position w:val="-1"/>
      <w:effect w:val="none"/>
      <w:vertAlign w:val="baseline"/>
      <w:cs w:val="0"/>
      <w:em w:val="none"/>
      <w:lang/>
    </w:rPr>
  </w:style>
  <w:style w:type="character" w:styleId="WW8Num8z2">
    <w:name w:val="WW8Num8z2"/>
    <w:next w:val="WW8Num8z2"/>
    <w:autoRedefine w:val="0"/>
    <w:hidden w:val="0"/>
    <w:qFormat w:val="0"/>
    <w:rPr>
      <w:w w:val="100"/>
      <w:position w:val="-1"/>
      <w:effect w:val="none"/>
      <w:vertAlign w:val="baseline"/>
      <w:cs w:val="0"/>
      <w:em w:val="none"/>
      <w:lang/>
    </w:rPr>
  </w:style>
  <w:style w:type="character" w:styleId="WW8Num8z3">
    <w:name w:val="WW8Num8z3"/>
    <w:next w:val="WW8Num8z3"/>
    <w:autoRedefine w:val="0"/>
    <w:hidden w:val="0"/>
    <w:qFormat w:val="0"/>
    <w:rPr>
      <w:w w:val="100"/>
      <w:position w:val="-1"/>
      <w:effect w:val="none"/>
      <w:vertAlign w:val="baseline"/>
      <w:cs w:val="0"/>
      <w:em w:val="none"/>
      <w:lang/>
    </w:rPr>
  </w:style>
  <w:style w:type="character" w:styleId="WW8Num8z4">
    <w:name w:val="WW8Num8z4"/>
    <w:next w:val="WW8Num8z4"/>
    <w:autoRedefine w:val="0"/>
    <w:hidden w:val="0"/>
    <w:qFormat w:val="0"/>
    <w:rPr>
      <w:w w:val="100"/>
      <w:position w:val="-1"/>
      <w:effect w:val="none"/>
      <w:vertAlign w:val="baseline"/>
      <w:cs w:val="0"/>
      <w:em w:val="none"/>
      <w:lang/>
    </w:rPr>
  </w:style>
  <w:style w:type="character" w:styleId="WW8Num8z5">
    <w:name w:val="WW8Num8z5"/>
    <w:next w:val="WW8Num8z5"/>
    <w:autoRedefine w:val="0"/>
    <w:hidden w:val="0"/>
    <w:qFormat w:val="0"/>
    <w:rPr>
      <w:w w:val="100"/>
      <w:position w:val="-1"/>
      <w:effect w:val="none"/>
      <w:vertAlign w:val="baseline"/>
      <w:cs w:val="0"/>
      <w:em w:val="none"/>
      <w:lang/>
    </w:rPr>
  </w:style>
  <w:style w:type="character" w:styleId="WW8Num8z6">
    <w:name w:val="WW8Num8z6"/>
    <w:next w:val="WW8Num8z6"/>
    <w:autoRedefine w:val="0"/>
    <w:hidden w:val="0"/>
    <w:qFormat w:val="0"/>
    <w:rPr>
      <w:w w:val="100"/>
      <w:position w:val="-1"/>
      <w:effect w:val="none"/>
      <w:vertAlign w:val="baseline"/>
      <w:cs w:val="0"/>
      <w:em w:val="none"/>
      <w:lang/>
    </w:rPr>
  </w:style>
  <w:style w:type="character" w:styleId="WW8Num8z7">
    <w:name w:val="WW8Num8z7"/>
    <w:next w:val="WW8Num8z7"/>
    <w:autoRedefine w:val="0"/>
    <w:hidden w:val="0"/>
    <w:qFormat w:val="0"/>
    <w:rPr>
      <w:w w:val="100"/>
      <w:position w:val="-1"/>
      <w:effect w:val="none"/>
      <w:vertAlign w:val="baseline"/>
      <w:cs w:val="0"/>
      <w:em w:val="none"/>
      <w:lang/>
    </w:rPr>
  </w:style>
  <w:style w:type="character" w:styleId="WW8Num8z8">
    <w:name w:val="WW8Num8z8"/>
    <w:next w:val="WW8Num8z8"/>
    <w:autoRedefine w:val="0"/>
    <w:hidden w:val="0"/>
    <w:qFormat w:val="0"/>
    <w:rPr>
      <w:w w:val="100"/>
      <w:position w:val="-1"/>
      <w:effect w:val="none"/>
      <w:vertAlign w:val="baseline"/>
      <w:cs w:val="0"/>
      <w:em w:val="none"/>
      <w:lang/>
    </w:rPr>
  </w:style>
  <w:style w:type="character" w:styleId="WW8Num9z0">
    <w:name w:val="WW8Num9z0"/>
    <w:next w:val="WW8Num9z0"/>
    <w:autoRedefine w:val="0"/>
    <w:hidden w:val="0"/>
    <w:qFormat w:val="0"/>
    <w:rPr>
      <w:b w:val="1"/>
      <w:w w:val="100"/>
      <w:position w:val="-1"/>
      <w:effect w:val="none"/>
      <w:vertAlign w:val="baseline"/>
      <w:cs w:val="0"/>
      <w:em w:val="none"/>
      <w:lang/>
    </w:rPr>
  </w:style>
  <w:style w:type="character" w:styleId="WW8Num9z1">
    <w:name w:val="WW8Num9z1"/>
    <w:next w:val="WW8Num9z1"/>
    <w:autoRedefine w:val="0"/>
    <w:hidden w:val="0"/>
    <w:qFormat w:val="0"/>
    <w:rPr>
      <w:w w:val="100"/>
      <w:position w:val="-1"/>
      <w:effect w:val="none"/>
      <w:vertAlign w:val="baseline"/>
      <w:cs w:val="0"/>
      <w:em w:val="none"/>
      <w:lang/>
    </w:rPr>
  </w:style>
  <w:style w:type="character" w:styleId="WW8Num9z2">
    <w:name w:val="WW8Num9z2"/>
    <w:next w:val="WW8Num9z2"/>
    <w:autoRedefine w:val="0"/>
    <w:hidden w:val="0"/>
    <w:qFormat w:val="0"/>
    <w:rPr>
      <w:w w:val="100"/>
      <w:position w:val="-1"/>
      <w:effect w:val="none"/>
      <w:vertAlign w:val="baseline"/>
      <w:cs w:val="0"/>
      <w:em w:val="none"/>
      <w:lang/>
    </w:rPr>
  </w:style>
  <w:style w:type="character" w:styleId="WW8Num9z3">
    <w:name w:val="WW8Num9z3"/>
    <w:next w:val="WW8Num9z3"/>
    <w:autoRedefine w:val="0"/>
    <w:hidden w:val="0"/>
    <w:qFormat w:val="0"/>
    <w:rPr>
      <w:w w:val="100"/>
      <w:position w:val="-1"/>
      <w:effect w:val="none"/>
      <w:vertAlign w:val="baseline"/>
      <w:cs w:val="0"/>
      <w:em w:val="none"/>
      <w:lang/>
    </w:rPr>
  </w:style>
  <w:style w:type="character" w:styleId="WW8Num9z4">
    <w:name w:val="WW8Num9z4"/>
    <w:next w:val="WW8Num9z4"/>
    <w:autoRedefine w:val="0"/>
    <w:hidden w:val="0"/>
    <w:qFormat w:val="0"/>
    <w:rPr>
      <w:w w:val="100"/>
      <w:position w:val="-1"/>
      <w:effect w:val="none"/>
      <w:vertAlign w:val="baseline"/>
      <w:cs w:val="0"/>
      <w:em w:val="none"/>
      <w:lang/>
    </w:rPr>
  </w:style>
  <w:style w:type="character" w:styleId="WW8Num9z5">
    <w:name w:val="WW8Num9z5"/>
    <w:next w:val="WW8Num9z5"/>
    <w:autoRedefine w:val="0"/>
    <w:hidden w:val="0"/>
    <w:qFormat w:val="0"/>
    <w:rPr>
      <w:w w:val="100"/>
      <w:position w:val="-1"/>
      <w:effect w:val="none"/>
      <w:vertAlign w:val="baseline"/>
      <w:cs w:val="0"/>
      <w:em w:val="none"/>
      <w:lang/>
    </w:rPr>
  </w:style>
  <w:style w:type="character" w:styleId="WW8Num9z6">
    <w:name w:val="WW8Num9z6"/>
    <w:next w:val="WW8Num9z6"/>
    <w:autoRedefine w:val="0"/>
    <w:hidden w:val="0"/>
    <w:qFormat w:val="0"/>
    <w:rPr>
      <w:w w:val="100"/>
      <w:position w:val="-1"/>
      <w:effect w:val="none"/>
      <w:vertAlign w:val="baseline"/>
      <w:cs w:val="0"/>
      <w:em w:val="none"/>
      <w:lang/>
    </w:rPr>
  </w:style>
  <w:style w:type="character" w:styleId="WW8Num9z7">
    <w:name w:val="WW8Num9z7"/>
    <w:next w:val="WW8Num9z7"/>
    <w:autoRedefine w:val="0"/>
    <w:hidden w:val="0"/>
    <w:qFormat w:val="0"/>
    <w:rPr>
      <w:w w:val="100"/>
      <w:position w:val="-1"/>
      <w:effect w:val="none"/>
      <w:vertAlign w:val="baseline"/>
      <w:cs w:val="0"/>
      <w:em w:val="none"/>
      <w:lang/>
    </w:rPr>
  </w:style>
  <w:style w:type="character" w:styleId="WW8Num9z8">
    <w:name w:val="WW8Num9z8"/>
    <w:next w:val="WW8Num9z8"/>
    <w:autoRedefine w:val="0"/>
    <w:hidden w:val="0"/>
    <w:qFormat w:val="0"/>
    <w:rPr>
      <w:w w:val="100"/>
      <w:position w:val="-1"/>
      <w:effect w:val="none"/>
      <w:vertAlign w:val="baseline"/>
      <w:cs w:val="0"/>
      <w:em w:val="none"/>
      <w:lang/>
    </w:rPr>
  </w:style>
  <w:style w:type="character" w:styleId="Fuentedepárrafopredeter.1">
    <w:name w:val="Fuente de párrafo predeter.1"/>
    <w:next w:val="Fuentedepárrafopredeter.1"/>
    <w:autoRedefine w:val="0"/>
    <w:hidden w:val="0"/>
    <w:qFormat w:val="0"/>
    <w:rPr>
      <w:w w:val="100"/>
      <w:position w:val="-1"/>
      <w:effect w:val="none"/>
      <w:vertAlign w:val="baseline"/>
      <w:cs w:val="0"/>
      <w:em w:val="none"/>
      <w:lang/>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character" w:styleId="Hipervínculovisitado">
    <w:name w:val="Hipervínculo visitado"/>
    <w:next w:val="Hipervínculovisitado"/>
    <w:autoRedefine w:val="0"/>
    <w:hidden w:val="0"/>
    <w:qFormat w:val="0"/>
    <w:rPr>
      <w:color w:val="800080"/>
      <w:w w:val="100"/>
      <w:position w:val="-1"/>
      <w:u w:val="single"/>
      <w:effect w:val="none"/>
      <w:vertAlign w:val="baseline"/>
      <w:cs w:val="0"/>
      <w:em w:val="none"/>
      <w:lang/>
    </w:rPr>
  </w:style>
  <w:style w:type="character" w:styleId="Viñetas">
    <w:name w:val="Viñetas"/>
    <w:next w:val="Viñetas"/>
    <w:autoRedefine w:val="0"/>
    <w:hidden w:val="0"/>
    <w:qFormat w:val="0"/>
    <w:rPr>
      <w:rFonts w:ascii="OpenSymbol" w:cs="OpenSymbol" w:eastAsia="OpenSymbol" w:hAnsi="OpenSymbol"/>
      <w:w w:val="100"/>
      <w:position w:val="-1"/>
      <w:effect w:val="none"/>
      <w:vertAlign w:val="baseline"/>
      <w:cs w:val="0"/>
      <w:em w:val="none"/>
      <w:lang/>
    </w:rPr>
  </w:style>
  <w:style w:type="character" w:styleId="Símbolosdenumeración">
    <w:name w:val="Símbolos de numeración"/>
    <w:next w:val="Símbolosdenumeración"/>
    <w:autoRedefine w:val="0"/>
    <w:hidden w:val="0"/>
    <w:qFormat w:val="0"/>
    <w:rPr>
      <w:w w:val="100"/>
      <w:position w:val="-1"/>
      <w:effect w:val="none"/>
      <w:vertAlign w:val="baseline"/>
      <w:cs w:val="0"/>
      <w:em w:val="none"/>
      <w:lang/>
    </w:rPr>
  </w:style>
  <w:style w:type="paragraph" w:styleId="Encabezado1">
    <w:name w:val="Encabezado1"/>
    <w:basedOn w:val="Normal"/>
    <w:next w:val="Textoindependiente"/>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Mangal" w:eastAsia="Microsoft YaHei" w:hAnsi="Arial"/>
      <w:w w:val="100"/>
      <w:position w:val="-1"/>
      <w:sz w:val="28"/>
      <w:szCs w:val="28"/>
      <w:effect w:val="none"/>
      <w:vertAlign w:val="baseline"/>
      <w:cs w:val="0"/>
      <w:em w:val="none"/>
      <w:lang w:bidi="ar-SA" w:eastAsia="ar-SA" w:val="es-ES"/>
    </w:rPr>
  </w:style>
  <w:style w:type="paragraph" w:styleId="Textoindependiente">
    <w:name w:val="Texto independiente"/>
    <w:basedOn w:val="Normal"/>
    <w:next w:val="Textoindependiente"/>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s-ES"/>
    </w:rPr>
  </w:style>
  <w:style w:type="paragraph" w:styleId="Lista">
    <w:name w:val="Lista"/>
    <w:basedOn w:val="Textoindependiente"/>
    <w:next w:val="Lista"/>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s-ES"/>
    </w:rPr>
  </w:style>
  <w:style w:type="paragraph" w:styleId="Etiqueta">
    <w:name w:val="Etiqueta"/>
    <w:basedOn w:val="Normal"/>
    <w:next w:val="Etiqueta"/>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es-ES"/>
    </w:rPr>
  </w:style>
  <w:style w:type="paragraph" w:styleId="Índice">
    <w:name w:val="Índice"/>
    <w:basedOn w:val="Normal"/>
    <w:next w:val="Índice"/>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s-ES"/>
    </w:rPr>
  </w:style>
  <w:style w:type="paragraph" w:styleId="Encabezado">
    <w:name w:val="Encabezado"/>
    <w:basedOn w:val="Normal"/>
    <w:next w:val="Encabezado"/>
    <w:autoRedefine w:val="0"/>
    <w:hidden w:val="0"/>
    <w:qFormat w:val="0"/>
    <w:pPr>
      <w:tabs>
        <w:tab w:val="center" w:leader="none" w:pos="4252"/>
        <w:tab w:val="right" w:leader="none" w:pos="8504"/>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s-ES"/>
    </w:rPr>
  </w:style>
  <w:style w:type="paragraph" w:styleId="Piedepágina">
    <w:name w:val="Pie de página"/>
    <w:basedOn w:val="Normal"/>
    <w:next w:val="Piedepágina"/>
    <w:autoRedefine w:val="0"/>
    <w:hidden w:val="0"/>
    <w:qFormat w:val="0"/>
    <w:pPr>
      <w:tabs>
        <w:tab w:val="center" w:leader="none" w:pos="4252"/>
        <w:tab w:val="right" w:leader="none" w:pos="8504"/>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s-ES"/>
    </w:rPr>
  </w:style>
  <w:style w:type="paragraph" w:styleId="Normal(Web)">
    <w:name w:val="Normal (Web)"/>
    <w:basedOn w:val="Normal"/>
    <w:next w:val="Normal(Web)"/>
    <w:autoRedefine w:val="0"/>
    <w:hidden w:val="0"/>
    <w:qFormat w:val="0"/>
    <w:pPr>
      <w:suppressAutoHyphens w:val="0"/>
      <w:spacing w:after="119" w:before="28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s-ES"/>
    </w:rPr>
  </w:style>
  <w:style w:type="paragraph" w:styleId="Textodeglobo">
    <w:name w:val="Texto de globo"/>
    <w:basedOn w:val="Normal"/>
    <w:next w:val="Textodeglobo"/>
    <w:autoRedefine w:val="0"/>
    <w:hidden w:val="0"/>
    <w:qFormat w:val="1"/>
    <w:pPr>
      <w:suppressAutoHyphens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ar-SA" w:val="es-ES"/>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eastAsia="ar-SA"/>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youtu.be/qJjNh8zadEU" TargetMode="External"/><Relationship Id="rId10" Type="http://schemas.openxmlformats.org/officeDocument/2006/relationships/hyperlink" Target="https://youtu.be/qJjNh8zadEU"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kR-4tyRsQ1c" TargetMode="External"/><Relationship Id="rId15" Type="http://schemas.openxmlformats.org/officeDocument/2006/relationships/footer" Target="footer2.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s.liveworksheets.com/c?a=s&amp;g=4%C2%BA&amp;s=ENGLISH&amp;t=jeo8omhqse&amp;m=n&amp;l=zn&amp;i=totnf&amp;r=eq" TargetMode="External"/><Relationship Id="rId8" Type="http://schemas.openxmlformats.org/officeDocument/2006/relationships/hyperlink" Target="https://es.liveworksheets.com/c?a=s&amp;g=4%C2%BA&amp;s=ENGLISH&amp;t=jeo8omhqse&amp;m=n&amp;l=mq&amp;i=udsfcx&amp;r=m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www.ceipmiguelhernandez.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nM/TaWchRI6gNWPiNMnQ2iBazg==">AMUW2mVRyVu/9PnSJpHKcv3+mgQqcWCz6HzgbXzBl4+U2X7NDGZME+lo+5dWEFV/bIJ+/DTBkkQcPiqpDz5AOnO9eTwj6zy3wPweffqqPdnaBlfoBCj1RSM=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2020-04-19T18:20:00Z</dcterms:created>
  <dc:creator>Primer Ciclo</dc:creator>
</cp:coreProperties>
</file>

<file path=docProps/custom.xml><?xml version="1.0" encoding="utf-8"?>
<Properties xmlns="http://schemas.openxmlformats.org/officeDocument/2006/custom-properties" xmlns:vt="http://schemas.openxmlformats.org/officeDocument/2006/docPropsVTypes"/>
</file>