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highlight w:val="yellow"/>
          <w:rtl w:val="0"/>
        </w:rPr>
        <w:t xml:space="preserve">TODAS LAS ACTIVIDADES DEBEN HACERSE DE MANERA ORDENADA Y LIMPIA</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W w:w="10774.0" w:type="dxa"/>
        <w:jc w:val="left"/>
        <w:tblInd w:w="-743.0" w:type="dxa"/>
        <w:tblBorders>
          <w:top w:color="0070c0" w:space="0" w:sz="18" w:val="single"/>
          <w:left w:color="0070c0" w:space="0" w:sz="18" w:val="single"/>
          <w:bottom w:color="0070c0" w:space="0" w:sz="18" w:val="single"/>
          <w:right w:color="0070c0" w:space="0" w:sz="18" w:val="single"/>
          <w:insideH w:color="0070c0" w:space="0" w:sz="18" w:val="single"/>
          <w:insideV w:color="0070c0" w:space="0" w:sz="18" w:val="single"/>
        </w:tblBorders>
        <w:tblLayout w:type="fixed"/>
        <w:tblLook w:val="0400"/>
      </w:tblPr>
      <w:tblGrid>
        <w:gridCol w:w="1277"/>
        <w:gridCol w:w="9497"/>
        <w:tblGridChange w:id="0">
          <w:tblGrid>
            <w:gridCol w:w="1277"/>
            <w:gridCol w:w="9497"/>
          </w:tblGrid>
        </w:tblGridChange>
      </w:tblGrid>
      <w:tr>
        <w:tc>
          <w:tcPr>
            <w:tcBorders>
              <w:bottom w:color="0070c0" w:space="0" w:sz="18" w:val="single"/>
            </w:tcBorders>
            <w:shd w:fill="dbe5f1" w:val="clear"/>
            <w:vAlign w:val="center"/>
          </w:tcPr>
          <w:p w:rsidR="00000000" w:rsidDel="00000000" w:rsidP="00000000" w:rsidRDefault="00000000" w:rsidRPr="00000000" w14:paraId="00000003">
            <w:pPr>
              <w:jc w:val="center"/>
              <w:rPr>
                <w:b w:val="1"/>
                <w:color w:val="0d0d0d"/>
                <w:sz w:val="28"/>
                <w:szCs w:val="28"/>
              </w:rPr>
            </w:pPr>
            <w:r w:rsidDel="00000000" w:rsidR="00000000" w:rsidRPr="00000000">
              <w:rPr>
                <w:b w:val="1"/>
                <w:color w:val="0d0d0d"/>
                <w:sz w:val="28"/>
                <w:szCs w:val="28"/>
                <w:rtl w:val="0"/>
              </w:rPr>
              <w:t xml:space="preserve">ÁREA</w:t>
            </w:r>
          </w:p>
        </w:tc>
        <w:tc>
          <w:tcPr>
            <w:tcBorders>
              <w:bottom w:color="0070c0" w:space="0" w:sz="18" w:val="single"/>
            </w:tcBorders>
            <w:shd w:fill="dbe5f1" w:val="clear"/>
            <w:vAlign w:val="center"/>
          </w:tcPr>
          <w:p w:rsidR="00000000" w:rsidDel="00000000" w:rsidP="00000000" w:rsidRDefault="00000000" w:rsidRPr="00000000" w14:paraId="00000004">
            <w:pPr>
              <w:jc w:val="center"/>
              <w:rPr>
                <w:b w:val="1"/>
                <w:color w:val="0d0d0d"/>
                <w:sz w:val="28"/>
                <w:szCs w:val="28"/>
              </w:rPr>
            </w:pPr>
            <w:r w:rsidDel="00000000" w:rsidR="00000000" w:rsidRPr="00000000">
              <w:rPr>
                <w:b w:val="1"/>
                <w:color w:val="0d0d0d"/>
                <w:sz w:val="28"/>
                <w:szCs w:val="28"/>
                <w:rtl w:val="0"/>
              </w:rPr>
              <w:t xml:space="preserve">TAREAS</w:t>
            </w:r>
          </w:p>
        </w:tc>
      </w:tr>
      <w:tr>
        <w:trPr>
          <w:trHeight w:val="1729" w:hRule="atLeast"/>
        </w:trPr>
        <w:tc>
          <w:tcPr>
            <w:tcBorders>
              <w:right w:color="0070c0" w:space="0" w:sz="18" w:val="single"/>
            </w:tcBorders>
            <w:shd w:fill="ff6699" w:val="clear"/>
            <w:vAlign w:val="center"/>
          </w:tcPr>
          <w:p w:rsidR="00000000" w:rsidDel="00000000" w:rsidP="00000000" w:rsidRDefault="00000000" w:rsidRPr="00000000" w14:paraId="00000005">
            <w:pPr>
              <w:jc w:val="center"/>
              <w:rPr>
                <w:b w:val="1"/>
                <w:color w:val="000000"/>
                <w:sz w:val="20"/>
                <w:szCs w:val="20"/>
              </w:rPr>
            </w:pPr>
            <w:r w:rsidDel="00000000" w:rsidR="00000000" w:rsidRPr="00000000">
              <w:rPr>
                <w:b w:val="1"/>
                <w:color w:val="000000"/>
                <w:sz w:val="20"/>
                <w:szCs w:val="20"/>
                <w:rtl w:val="0"/>
              </w:rPr>
              <w:t xml:space="preserve">LENGUA</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06">
            <w:pPr>
              <w:rPr>
                <w:b w:val="1"/>
                <w:color w:val="000000"/>
              </w:rPr>
            </w:pPr>
            <w:r w:rsidDel="00000000" w:rsidR="00000000" w:rsidRPr="00000000">
              <w:rPr>
                <w:b w:val="1"/>
                <w:rtl w:val="0"/>
              </w:rPr>
              <w:t xml:space="preserve">Tema nuevo (TEMA 10)</w:t>
            </w:r>
            <w:r w:rsidDel="00000000" w:rsidR="00000000" w:rsidRPr="00000000">
              <w:rPr>
                <w:rtl w:val="0"/>
              </w:rPr>
            </w:r>
          </w:p>
          <w:p w:rsidR="00000000" w:rsidDel="00000000" w:rsidP="00000000" w:rsidRDefault="00000000" w:rsidRPr="00000000" w14:paraId="00000007">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Leer texto página 170 y 171y hacer un resumen del texto.</w:t>
            </w:r>
          </w:p>
          <w:p w:rsidR="00000000" w:rsidDel="00000000" w:rsidP="00000000" w:rsidRDefault="00000000" w:rsidRPr="00000000" w14:paraId="00000008">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Hacemos el test de comprensión lectora página 172</w:t>
            </w:r>
          </w:p>
          <w:p w:rsidR="00000000" w:rsidDel="00000000" w:rsidP="00000000" w:rsidRDefault="00000000" w:rsidRPr="00000000" w14:paraId="00000009">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Actividades 1 y 3 página 177</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Enlace explicativo: </w:t>
            </w:r>
            <w:hyperlink r:id="rId7">
              <w:r w:rsidDel="00000000" w:rsidR="00000000" w:rsidRPr="00000000">
                <w:rPr>
                  <w:rFonts w:ascii="Arial" w:cs="Arial" w:eastAsia="Arial" w:hAnsi="Arial"/>
                  <w:color w:val="0000ff"/>
                  <w:sz w:val="23"/>
                  <w:szCs w:val="23"/>
                  <w:u w:val="single"/>
                  <w:shd w:fill="f4f4f4" w:val="clear"/>
                  <w:rtl w:val="0"/>
                </w:rPr>
                <w:t xml:space="preserve">https://youtu.be/TxDS56HGDCc</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c>
      </w:tr>
      <w:tr>
        <w:trPr>
          <w:trHeight w:val="1729" w:hRule="atLeast"/>
        </w:trPr>
        <w:tc>
          <w:tcPr>
            <w:tcBorders>
              <w:right w:color="0070c0" w:space="0" w:sz="18" w:val="single"/>
            </w:tcBorders>
            <w:shd w:fill="00b0f0" w:val="clear"/>
            <w:vAlign w:val="center"/>
          </w:tcPr>
          <w:p w:rsidR="00000000" w:rsidDel="00000000" w:rsidP="00000000" w:rsidRDefault="00000000" w:rsidRPr="00000000" w14:paraId="0000000C">
            <w:pPr>
              <w:jc w:val="center"/>
              <w:rPr>
                <w:b w:val="1"/>
                <w:color w:val="000000"/>
                <w:sz w:val="20"/>
                <w:szCs w:val="20"/>
              </w:rPr>
            </w:pPr>
            <w:r w:rsidDel="00000000" w:rsidR="00000000" w:rsidRPr="00000000">
              <w:rPr>
                <w:b w:val="1"/>
                <w:color w:val="000000"/>
                <w:sz w:val="20"/>
                <w:szCs w:val="20"/>
                <w:rtl w:val="0"/>
              </w:rPr>
              <w:t xml:space="preserve">MATEMÁTICAS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0D">
            <w:pPr>
              <w:rPr>
                <w:b w:val="1"/>
                <w:color w:val="000000"/>
              </w:rPr>
            </w:pPr>
            <w:r w:rsidDel="00000000" w:rsidR="00000000" w:rsidRPr="00000000">
              <w:rPr>
                <w:b w:val="1"/>
                <w:color w:val="000000"/>
                <w:rtl w:val="0"/>
              </w:rPr>
              <w:t xml:space="preserve">División de un natural entre un decimal:</w:t>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1 y 2 de la página 151.</w:t>
            </w:r>
          </w:p>
          <w:p w:rsidR="00000000" w:rsidDel="00000000" w:rsidP="00000000" w:rsidRDefault="00000000" w:rsidRPr="00000000" w14:paraId="0000000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explicativo: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https://www.youtube.com/watch?v=1VSJW9Wbboo</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Hasta el minuto 5:06 se ofrece un repaso de la división de un decimal entre un natural. En el minuto 5:07 comienza la explicación de la división de un natural entre un decimal.</w:t>
            </w:r>
          </w:p>
          <w:p w:rsidR="00000000" w:rsidDel="00000000" w:rsidP="00000000" w:rsidRDefault="00000000" w:rsidRPr="00000000" w14:paraId="00000011">
            <w:pPr>
              <w:rPr>
                <w:b w:val="1"/>
                <w:color w:val="000000"/>
              </w:rPr>
            </w:pPr>
            <w:r w:rsidDel="00000000" w:rsidR="00000000" w:rsidRPr="00000000">
              <w:rPr>
                <w:b w:val="1"/>
                <w:color w:val="000000"/>
                <w:rtl w:val="0"/>
              </w:rPr>
              <w:t xml:space="preserve">División de un decimal entre un decimal:</w:t>
            </w:r>
          </w:p>
          <w:p w:rsidR="00000000" w:rsidDel="00000000" w:rsidP="00000000" w:rsidRDefault="00000000" w:rsidRPr="00000000" w14:paraId="0000001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1 de la página 152.</w:t>
            </w:r>
          </w:p>
          <w:p w:rsidR="00000000" w:rsidDel="00000000" w:rsidP="00000000" w:rsidRDefault="00000000" w:rsidRPr="00000000" w14:paraId="0000001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5 de la página 153 (hay que copiar los enunciados del problema).</w:t>
            </w:r>
          </w:p>
          <w:p w:rsidR="00000000" w:rsidDel="00000000" w:rsidP="00000000" w:rsidRDefault="00000000" w:rsidRPr="00000000" w14:paraId="0000001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explicativo: </w:t>
            </w:r>
            <w:hyperlink r:id="rId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https://www.youtube.com/watch?v=1VSJW9Wbboo</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minuto 12:20 comienza la explicación de la división entre dos números decimales.</w:t>
            </w:r>
          </w:p>
          <w:p w:rsidR="00000000" w:rsidDel="00000000" w:rsidP="00000000" w:rsidRDefault="00000000" w:rsidRPr="00000000" w14:paraId="00000016">
            <w:pPr>
              <w:rPr>
                <w:b w:val="1"/>
                <w:color w:val="000000"/>
              </w:rPr>
            </w:pPr>
            <w:r w:rsidDel="00000000" w:rsidR="00000000" w:rsidRPr="00000000">
              <w:rPr>
                <w:b w:val="1"/>
                <w:color w:val="000000"/>
                <w:rtl w:val="0"/>
              </w:rPr>
              <w:t xml:space="preserve">COMO REPASO DE ESTOS DOS APARTADOS HAREMOS LAS SIGUIENTES OPERACIONES DE LA ACTIVIDAD 10 DE LA PÁGINA 154.</w:t>
            </w:r>
          </w:p>
          <w:p w:rsidR="00000000" w:rsidDel="00000000" w:rsidP="00000000" w:rsidRDefault="00000000" w:rsidRPr="00000000" w14:paraId="0000001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 : 9,6 </w:t>
            </w:r>
            <w:r w:rsidDel="00000000" w:rsidR="00000000" w:rsidRPr="00000000">
              <w:rPr>
                <w:b w:val="1"/>
                <w:i w:val="0"/>
                <w:smallCaps w:val="0"/>
                <w:strike w:val="0"/>
                <w:color w:val="000000"/>
                <w:sz w:val="24"/>
                <w:szCs w:val="24"/>
                <w:u w:val="none"/>
                <w:shd w:fill="auto" w:val="clear"/>
                <w:vertAlign w:val="baseline"/>
                <w:rtl w:val="0"/>
              </w:rPr>
              <w:t xml:space="preserve">(sacar 3 decimales)</w:t>
            </w:r>
          </w:p>
          <w:p w:rsidR="00000000" w:rsidDel="00000000" w:rsidP="00000000" w:rsidRDefault="00000000" w:rsidRPr="00000000" w14:paraId="0000001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910 : 0,28 </w:t>
            </w:r>
            <w:r w:rsidDel="00000000" w:rsidR="00000000" w:rsidRPr="00000000">
              <w:rPr>
                <w:b w:val="1"/>
                <w:i w:val="0"/>
                <w:smallCaps w:val="0"/>
                <w:strike w:val="0"/>
                <w:color w:val="000000"/>
                <w:sz w:val="24"/>
                <w:szCs w:val="24"/>
                <w:u w:val="none"/>
                <w:shd w:fill="auto" w:val="clear"/>
                <w:vertAlign w:val="baseline"/>
                <w:rtl w:val="0"/>
              </w:rPr>
              <w:t xml:space="preserve">(ha</w:t>
            </w:r>
            <w:r w:rsidDel="00000000" w:rsidR="00000000" w:rsidRPr="00000000">
              <w:rPr>
                <w:b w:val="1"/>
                <w:rtl w:val="0"/>
              </w:rPr>
              <w:t xml:space="preserve">sta que el cociente sea 0)</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7,66 : 4,5 </w:t>
            </w:r>
            <w:r w:rsidDel="00000000" w:rsidR="00000000" w:rsidRPr="00000000">
              <w:rPr>
                <w:b w:val="1"/>
                <w:rtl w:val="0"/>
              </w:rPr>
              <w:t xml:space="preserve">(sacar 1 decimal)</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1,992 : 0,024 </w:t>
            </w:r>
            <w:r w:rsidDel="00000000" w:rsidR="00000000" w:rsidRPr="00000000">
              <w:rPr>
                <w:b w:val="1"/>
                <w:i w:val="0"/>
                <w:smallCaps w:val="0"/>
                <w:strike w:val="0"/>
                <w:color w:val="000000"/>
                <w:sz w:val="24"/>
                <w:szCs w:val="24"/>
                <w:u w:val="none"/>
                <w:shd w:fill="auto" w:val="clear"/>
                <w:vertAlign w:val="baseline"/>
                <w:rtl w:val="0"/>
              </w:rPr>
              <w:t xml:space="preserve">(hasta que el cociente sea 0</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678" w:hRule="atLeast"/>
        </w:trPr>
        <w:tc>
          <w:tcPr>
            <w:tcBorders>
              <w:right w:color="0070c0" w:space="0" w:sz="18" w:val="single"/>
            </w:tcBorders>
            <w:shd w:fill="00b050" w:val="clear"/>
            <w:vAlign w:val="center"/>
          </w:tcPr>
          <w:p w:rsidR="00000000" w:rsidDel="00000000" w:rsidP="00000000" w:rsidRDefault="00000000" w:rsidRPr="00000000" w14:paraId="0000001C">
            <w:pPr>
              <w:rPr>
                <w:b w:val="1"/>
                <w:color w:val="000000"/>
                <w:sz w:val="18"/>
                <w:szCs w:val="18"/>
              </w:rPr>
            </w:pPr>
            <w:r w:rsidDel="00000000" w:rsidR="00000000" w:rsidRPr="00000000">
              <w:rPr>
                <w:b w:val="1"/>
                <w:color w:val="000000"/>
                <w:sz w:val="18"/>
                <w:szCs w:val="18"/>
                <w:rtl w:val="0"/>
              </w:rPr>
              <w:t xml:space="preserve">SOCIALES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1D">
            <w:pPr>
              <w:rPr>
                <w:b w:val="1"/>
                <w:color w:val="ff0000"/>
              </w:rPr>
            </w:pPr>
            <w:r w:rsidDel="00000000" w:rsidR="00000000" w:rsidRPr="00000000">
              <w:rPr>
                <w:rtl w:val="0"/>
              </w:rPr>
              <w:t xml:space="preserve"> </w:t>
            </w:r>
            <w:r w:rsidDel="00000000" w:rsidR="00000000" w:rsidRPr="00000000">
              <w:rPr>
                <w:b w:val="1"/>
                <w:rtl w:val="0"/>
              </w:rPr>
              <w:t xml:space="preserve">Tema nuevo (TEMA 5)</w:t>
            </w: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Leer página 77 y 78</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Contestar a las preguntas de “OBSERVA Y DESCUBRE”</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Enlace explicativo: </w:t>
            </w:r>
            <w:hyperlink r:id="rId10">
              <w:r w:rsidDel="00000000" w:rsidR="00000000" w:rsidRPr="00000000">
                <w:rPr>
                  <w:rFonts w:ascii="Arial" w:cs="Arial" w:eastAsia="Arial" w:hAnsi="Arial"/>
                  <w:color w:val="0000ff"/>
                  <w:sz w:val="23"/>
                  <w:szCs w:val="23"/>
                  <w:u w:val="single"/>
                  <w:shd w:fill="f4f4f4" w:val="clear"/>
                  <w:rtl w:val="0"/>
                </w:rPr>
                <w:t xml:space="preserve">https://youtu.be/8o-7tB3L2zw</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c>
      </w:tr>
      <w:tr>
        <w:trPr>
          <w:trHeight w:val="647" w:hRule="atLeast"/>
        </w:trPr>
        <w:tc>
          <w:tcPr>
            <w:tcBorders>
              <w:right w:color="0070c0" w:space="0" w:sz="18" w:val="single"/>
            </w:tcBorders>
            <w:shd w:fill="ffff00" w:val="clear"/>
            <w:vAlign w:val="center"/>
          </w:tcPr>
          <w:p w:rsidR="00000000" w:rsidDel="00000000" w:rsidP="00000000" w:rsidRDefault="00000000" w:rsidRPr="00000000" w14:paraId="00000022">
            <w:pPr>
              <w:jc w:val="center"/>
              <w:rPr>
                <w:b w:val="1"/>
                <w:color w:val="000000"/>
                <w:sz w:val="20"/>
                <w:szCs w:val="20"/>
              </w:rPr>
            </w:pPr>
            <w:r w:rsidDel="00000000" w:rsidR="00000000" w:rsidRPr="00000000">
              <w:rPr>
                <w:b w:val="1"/>
                <w:color w:val="000000"/>
                <w:sz w:val="20"/>
                <w:szCs w:val="20"/>
                <w:rtl w:val="0"/>
              </w:rPr>
              <w:t xml:space="preserve">INGLÉS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23">
            <w:pPr>
              <w:numPr>
                <w:ilvl w:val="0"/>
                <w:numId w:val="3"/>
              </w:numPr>
              <w:ind w:left="720" w:hanging="36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b w:val="1"/>
                <w:highlight w:val="cyan"/>
                <w:rtl w:val="0"/>
              </w:rPr>
              <w:t xml:space="preserve">UNIT 6</w:t>
            </w:r>
          </w:p>
          <w:p w:rsidR="00000000" w:rsidDel="00000000" w:rsidP="00000000" w:rsidRDefault="00000000" w:rsidRPr="00000000" w14:paraId="00000024">
            <w:pPr>
              <w:ind w:left="0" w:firstLine="0"/>
              <w:rPr>
                <w:b w:val="1"/>
              </w:rPr>
            </w:pPr>
            <w:r w:rsidDel="00000000" w:rsidR="00000000" w:rsidRPr="00000000">
              <w:rPr>
                <w:sz w:val="14"/>
                <w:szCs w:val="14"/>
                <w:rtl w:val="0"/>
              </w:rPr>
              <w:t xml:space="preserve">                     </w:t>
            </w:r>
            <w:r w:rsidDel="00000000" w:rsidR="00000000" w:rsidRPr="00000000">
              <w:rPr>
                <w:b w:val="1"/>
                <w:rtl w:val="0"/>
              </w:rPr>
              <w:t xml:space="preserve">P</w:t>
            </w:r>
            <w:r w:rsidDel="00000000" w:rsidR="00000000" w:rsidRPr="00000000">
              <w:rPr>
                <w:b w:val="1"/>
                <w:rtl w:val="0"/>
              </w:rPr>
              <w:t xml:space="preserve">ORTADA :GRAMÁTICA: ADJUNTO INSTRUCCIONES DE ESTA SEMANA</w:t>
            </w:r>
          </w:p>
          <w:p w:rsidR="00000000" w:rsidDel="00000000" w:rsidP="00000000" w:rsidRDefault="00000000" w:rsidRPr="00000000" w14:paraId="00000025">
            <w:pPr>
              <w:numPr>
                <w:ilvl w:val="0"/>
                <w:numId w:val="3"/>
              </w:numPr>
              <w:ind w:left="720" w:hanging="360"/>
              <w:rPr>
                <w:color w:val="000000"/>
              </w:rPr>
            </w:pPr>
            <w:r w:rsidDel="00000000" w:rsidR="00000000" w:rsidRPr="00000000">
              <w:rPr>
                <w:b w:val="1"/>
                <w:rtl w:val="0"/>
              </w:rPr>
              <w:t xml:space="preserve">WORKSHEET 1:VOCABULARY</w:t>
            </w:r>
            <w:r w:rsidDel="00000000" w:rsidR="00000000" w:rsidRPr="00000000">
              <w:rPr>
                <w:sz w:val="14"/>
                <w:szCs w:val="14"/>
                <w:rtl w:val="0"/>
              </w:rPr>
              <w:t xml:space="preserve">     </w:t>
            </w:r>
          </w:p>
          <w:p w:rsidR="00000000" w:rsidDel="00000000" w:rsidP="00000000" w:rsidRDefault="00000000" w:rsidRPr="00000000" w14:paraId="00000026">
            <w:pPr>
              <w:numPr>
                <w:ilvl w:val="0"/>
                <w:numId w:val="3"/>
              </w:numPr>
              <w:ind w:left="720" w:hanging="360"/>
              <w:rPr>
                <w:color w:val="000000"/>
              </w:rPr>
            </w:pPr>
            <w:r w:rsidDel="00000000" w:rsidR="00000000" w:rsidRPr="00000000">
              <w:rPr>
                <w:b w:val="1"/>
                <w:highlight w:val="cyan"/>
                <w:rtl w:val="0"/>
              </w:rPr>
              <w:t xml:space="preserve">WORKSHEET 2: ENVIAR</w:t>
            </w:r>
            <w:r w:rsidDel="00000000" w:rsidR="00000000" w:rsidRPr="00000000">
              <w:rPr>
                <w:sz w:val="14"/>
                <w:szCs w:val="14"/>
                <w:rtl w:val="0"/>
              </w:rPr>
              <w:t xml:space="preserve">        </w:t>
            </w:r>
          </w:p>
          <w:p w:rsidR="00000000" w:rsidDel="00000000" w:rsidP="00000000" w:rsidRDefault="00000000" w:rsidRPr="00000000" w14:paraId="00000027">
            <w:pPr>
              <w:numPr>
                <w:ilvl w:val="0"/>
                <w:numId w:val="3"/>
              </w:numPr>
              <w:ind w:left="720" w:hanging="360"/>
              <w:rPr>
                <w:color w:val="000000"/>
              </w:rPr>
            </w:pPr>
            <w:r w:rsidDel="00000000" w:rsidR="00000000" w:rsidRPr="00000000">
              <w:rPr>
                <w:b w:val="1"/>
                <w:rtl w:val="0"/>
              </w:rPr>
              <w:t xml:space="preserve">WORKSHEET 3:GRAMMAR 1</w:t>
            </w:r>
          </w:p>
          <w:p w:rsidR="00000000" w:rsidDel="00000000" w:rsidP="00000000" w:rsidRDefault="00000000" w:rsidRPr="00000000" w14:paraId="00000028">
            <w:pPr>
              <w:numPr>
                <w:ilvl w:val="0"/>
                <w:numId w:val="3"/>
              </w:numPr>
              <w:ind w:left="720" w:hanging="360"/>
            </w:pPr>
            <w:r w:rsidDel="00000000" w:rsidR="00000000" w:rsidRPr="00000000">
              <w:rPr>
                <w:b w:val="1"/>
                <w:rtl w:val="0"/>
              </w:rPr>
              <w:t xml:space="preserve">PAGE 58 AUDIO 15 (ENVÍO POR CORREO)</w:t>
            </w:r>
          </w:p>
          <w:p w:rsidR="00000000" w:rsidDel="00000000" w:rsidP="00000000" w:rsidRDefault="00000000" w:rsidRPr="00000000" w14:paraId="00000029">
            <w:pPr>
              <w:ind w:left="0" w:firstLine="0"/>
              <w:rPr>
                <w:b w:val="1"/>
                <w:highlight w:val="cyan"/>
              </w:rPr>
            </w:pPr>
            <w:r w:rsidDel="00000000" w:rsidR="00000000" w:rsidRPr="00000000">
              <w:rPr>
                <w:rtl w:val="0"/>
              </w:rPr>
              <w:t xml:space="preserve">            </w:t>
            </w:r>
            <w:r w:rsidDel="00000000" w:rsidR="00000000" w:rsidRPr="00000000">
              <w:rPr>
                <w:b w:val="1"/>
                <w:highlight w:val="cyan"/>
                <w:rtl w:val="0"/>
              </w:rPr>
              <w:t xml:space="preserve">VOLUNTARY TASKS</w:t>
            </w:r>
          </w:p>
          <w:p w:rsidR="00000000" w:rsidDel="00000000" w:rsidP="00000000" w:rsidRDefault="00000000" w:rsidRPr="00000000" w14:paraId="0000002A">
            <w:pPr>
              <w:spacing w:after="240" w:before="240" w:lineRule="auto"/>
              <w:rPr>
                <w:b w:val="1"/>
                <w:color w:val="1155cc"/>
                <w:sz w:val="28"/>
                <w:szCs w:val="28"/>
                <w:u w:val="single"/>
              </w:rPr>
            </w:pPr>
            <w:hyperlink r:id="rId11">
              <w:r w:rsidDel="00000000" w:rsidR="00000000" w:rsidRPr="00000000">
                <w:rPr>
                  <w:b w:val="1"/>
                  <w:color w:val="1155cc"/>
                  <w:sz w:val="28"/>
                  <w:szCs w:val="28"/>
                  <w:u w:val="single"/>
                  <w:rtl w:val="0"/>
                </w:rPr>
                <w:t xml:space="preserve">https://es.liveworksheets.com/c?a=s&amp;g=5%C2%BA&amp;s=ENGLISH&amp;t=jeo8omhqse&amp;m=n&amp;l=zq&amp;i=xcfuz&amp;r=mv</w:t>
              </w:r>
            </w:hyperlink>
            <w:r w:rsidDel="00000000" w:rsidR="00000000" w:rsidRPr="00000000">
              <w:rPr>
                <w:rtl w:val="0"/>
              </w:rPr>
            </w:r>
          </w:p>
          <w:p w:rsidR="00000000" w:rsidDel="00000000" w:rsidP="00000000" w:rsidRDefault="00000000" w:rsidRPr="00000000" w14:paraId="0000002B">
            <w:pPr>
              <w:spacing w:after="240" w:before="240" w:lineRule="auto"/>
              <w:rPr/>
            </w:pPr>
            <w:hyperlink r:id="rId12">
              <w:r w:rsidDel="00000000" w:rsidR="00000000" w:rsidRPr="00000000">
                <w:rPr>
                  <w:b w:val="1"/>
                  <w:color w:val="1155cc"/>
                  <w:sz w:val="28"/>
                  <w:szCs w:val="28"/>
                  <w:u w:val="single"/>
                  <w:rtl w:val="0"/>
                </w:rPr>
                <w:t xml:space="preserve">https://es.liveworksheets.com/c?a=s&amp;g=5%C2%BA&amp;s=ENGLISH&amp;t=jeo8omhqse&amp;m=n&amp;l=ba&amp;i=fzdd&amp;r=ls</w:t>
              </w:r>
            </w:hyperlink>
            <w:r w:rsidDel="00000000" w:rsidR="00000000" w:rsidRPr="00000000">
              <w:rPr>
                <w:rtl w:val="0"/>
              </w:rPr>
            </w:r>
          </w:p>
        </w:tc>
      </w:tr>
      <w:tr>
        <w:trPr>
          <w:trHeight w:val="740" w:hRule="atLeast"/>
        </w:trPr>
        <w:tc>
          <w:tcPr>
            <w:tcBorders>
              <w:right w:color="0070c0" w:space="0" w:sz="18" w:val="single"/>
            </w:tcBorders>
            <w:shd w:fill="ffd965" w:val="clear"/>
            <w:vAlign w:val="center"/>
          </w:tcPr>
          <w:p w:rsidR="00000000" w:rsidDel="00000000" w:rsidP="00000000" w:rsidRDefault="00000000" w:rsidRPr="00000000" w14:paraId="0000002C">
            <w:pPr>
              <w:jc w:val="center"/>
              <w:rPr>
                <w:b w:val="1"/>
                <w:color w:val="000000"/>
                <w:sz w:val="20"/>
                <w:szCs w:val="20"/>
              </w:rPr>
            </w:pPr>
            <w:r w:rsidDel="00000000" w:rsidR="00000000" w:rsidRPr="00000000">
              <w:rPr>
                <w:b w:val="1"/>
                <w:color w:val="000000"/>
                <w:sz w:val="20"/>
                <w:szCs w:val="20"/>
                <w:rtl w:val="0"/>
              </w:rPr>
              <w:t xml:space="preserve">PLÁSTICA</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2D">
            <w:pPr>
              <w:spacing w:line="276" w:lineRule="auto"/>
              <w:jc w:val="both"/>
              <w:rPr>
                <w:b w:val="1"/>
              </w:rPr>
            </w:pPr>
            <w:r w:rsidDel="00000000" w:rsidR="00000000" w:rsidRPr="00000000">
              <w:rPr>
                <w:b w:val="1"/>
                <w:rtl w:val="0"/>
              </w:rPr>
              <w:t xml:space="preserve">COLLAGE</w:t>
            </w:r>
          </w:p>
          <w:p w:rsidR="00000000" w:rsidDel="00000000" w:rsidP="00000000" w:rsidRDefault="00000000" w:rsidRPr="00000000" w14:paraId="0000002E">
            <w:pPr>
              <w:spacing w:line="276" w:lineRule="auto"/>
              <w:jc w:val="both"/>
              <w:rPr/>
            </w:pPr>
            <w:r w:rsidDel="00000000" w:rsidR="00000000" w:rsidRPr="00000000">
              <w:rPr>
                <w:rtl w:val="0"/>
              </w:rPr>
              <w:t xml:space="preserve">Se basa esencialmente en la manipulación de diversos materiales utilizando retazos de periódicos telas, revistas, papeles de colores, cartones, fragmentos de fotos, materiales sólidos, pintura acumulada, hilos, madera, metal, lentejas, macarrones, fideos, piedras, hojas secas, …</w:t>
            </w:r>
          </w:p>
          <w:p w:rsidR="00000000" w:rsidDel="00000000" w:rsidP="00000000" w:rsidRDefault="00000000" w:rsidRPr="00000000" w14:paraId="0000002F">
            <w:pPr>
              <w:spacing w:line="276" w:lineRule="auto"/>
              <w:jc w:val="both"/>
              <w:rPr/>
            </w:pPr>
            <w:r w:rsidDel="00000000" w:rsidR="00000000" w:rsidRPr="00000000">
              <w:rPr>
                <w:rtl w:val="0"/>
              </w:rPr>
              <w:t xml:space="preserve">Reunir los elementos elegidos y lo colocamos sobre un espacio plano (folio) y con un cierto orden buscando el equilibrio y la belleza. El resultado será una composición original e imaginativa. Aquí tienen algunos ejemplos:</w:t>
            </w:r>
          </w:p>
          <w:p w:rsidR="00000000" w:rsidDel="00000000" w:rsidP="00000000" w:rsidRDefault="00000000" w:rsidRPr="00000000" w14:paraId="00000030">
            <w:pPr>
              <w:spacing w:line="276" w:lineRule="auto"/>
              <w:jc w:val="both"/>
              <w:rPr>
                <w:rFonts w:ascii="Calibri" w:cs="Calibri" w:eastAsia="Calibri" w:hAnsi="Calibri"/>
              </w:rPr>
            </w:pPr>
            <w:hyperlink r:id="rId13">
              <w:r w:rsidDel="00000000" w:rsidR="00000000" w:rsidRPr="00000000">
                <w:rPr>
                  <w:rFonts w:ascii="Calibri" w:cs="Calibri" w:eastAsia="Calibri" w:hAnsi="Calibri"/>
                  <w:color w:val="0000ff"/>
                  <w:u w:val="single"/>
                  <w:rtl w:val="0"/>
                </w:rPr>
                <w:t xml:space="preserve">https://www.youtube.com/watch?v=jWjmVYNPFQo</w:t>
              </w:r>
            </w:hyperlink>
            <w:r w:rsidDel="00000000" w:rsidR="00000000" w:rsidRPr="00000000">
              <w:rPr>
                <w:rtl w:val="0"/>
              </w:rPr>
            </w:r>
          </w:p>
          <w:p w:rsidR="00000000" w:rsidDel="00000000" w:rsidP="00000000" w:rsidRDefault="00000000" w:rsidRPr="00000000" w14:paraId="00000031">
            <w:pPr>
              <w:spacing w:line="276" w:lineRule="auto"/>
              <w:jc w:val="both"/>
              <w:rPr/>
            </w:pPr>
            <w:hyperlink r:id="rId14">
              <w:r w:rsidDel="00000000" w:rsidR="00000000" w:rsidRPr="00000000">
                <w:rPr>
                  <w:rFonts w:ascii="Calibri" w:cs="Calibri" w:eastAsia="Calibri" w:hAnsi="Calibri"/>
                  <w:color w:val="0000ff"/>
                  <w:u w:val="single"/>
                  <w:rtl w:val="0"/>
                </w:rPr>
                <w:t xml:space="preserve">https://www.youtube.com/watch?v=S94YNUC5MIk</w:t>
              </w:r>
            </w:hyperlink>
            <w:r w:rsidDel="00000000" w:rsidR="00000000" w:rsidRPr="00000000">
              <w:rPr>
                <w:rtl w:val="0"/>
              </w:rPr>
            </w:r>
          </w:p>
          <w:p w:rsidR="00000000" w:rsidDel="00000000" w:rsidP="00000000" w:rsidRDefault="00000000" w:rsidRPr="00000000" w14:paraId="00000032">
            <w:pPr>
              <w:rPr>
                <w:color w:val="000000"/>
              </w:rPr>
            </w:pPr>
            <w:r w:rsidDel="00000000" w:rsidR="00000000" w:rsidRPr="00000000">
              <w:rPr>
                <w:rtl w:val="0"/>
              </w:rPr>
            </w:r>
          </w:p>
        </w:tc>
      </w:tr>
      <w:tr>
        <w:trPr>
          <w:trHeight w:val="613" w:hRule="atLeast"/>
        </w:trPr>
        <w:tc>
          <w:tcPr>
            <w:tcBorders>
              <w:right w:color="0070c0" w:space="0" w:sz="18" w:val="single"/>
            </w:tcBorders>
            <w:shd w:fill="ff0000" w:val="clear"/>
            <w:vAlign w:val="center"/>
          </w:tcPr>
          <w:p w:rsidR="00000000" w:rsidDel="00000000" w:rsidP="00000000" w:rsidRDefault="00000000" w:rsidRPr="00000000" w14:paraId="00000033">
            <w:pPr>
              <w:jc w:val="center"/>
              <w:rPr>
                <w:b w:val="1"/>
                <w:color w:val="000000"/>
                <w:sz w:val="20"/>
                <w:szCs w:val="20"/>
              </w:rPr>
            </w:pPr>
            <w:r w:rsidDel="00000000" w:rsidR="00000000" w:rsidRPr="00000000">
              <w:rPr>
                <w:b w:val="1"/>
                <w:color w:val="000000"/>
                <w:sz w:val="20"/>
                <w:szCs w:val="20"/>
                <w:rtl w:val="0"/>
              </w:rPr>
              <w:t xml:space="preserve">MÚSICA</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3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Tenéis hasta el 31 de mayo para enviar las actividades que se mandaron la semana del 11 al 15 de mayo.</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720" w:firstLine="0"/>
              <w:rPr/>
            </w:pPr>
            <w:r w:rsidDel="00000000" w:rsidR="00000000" w:rsidRPr="00000000">
              <w:rPr>
                <w:rtl w:val="0"/>
              </w:rPr>
            </w:r>
          </w:p>
        </w:tc>
      </w:tr>
      <w:tr>
        <w:trPr>
          <w:trHeight w:val="722" w:hRule="atLeast"/>
        </w:trPr>
        <w:tc>
          <w:tcPr>
            <w:tcBorders>
              <w:right w:color="0070c0" w:space="0" w:sz="18" w:val="single"/>
            </w:tcBorders>
            <w:shd w:fill="00b0f0" w:val="clear"/>
            <w:vAlign w:val="center"/>
          </w:tcPr>
          <w:p w:rsidR="00000000" w:rsidDel="00000000" w:rsidP="00000000" w:rsidRDefault="00000000" w:rsidRPr="00000000" w14:paraId="00000036">
            <w:pPr>
              <w:jc w:val="center"/>
              <w:rPr>
                <w:b w:val="1"/>
                <w:color w:val="000000"/>
                <w:sz w:val="20"/>
                <w:szCs w:val="20"/>
              </w:rPr>
            </w:pPr>
            <w:r w:rsidDel="00000000" w:rsidR="00000000" w:rsidRPr="00000000">
              <w:rPr>
                <w:b w:val="1"/>
                <w:color w:val="000000"/>
                <w:sz w:val="20"/>
                <w:szCs w:val="20"/>
                <w:rtl w:val="0"/>
              </w:rPr>
              <w:t xml:space="preserve">EDUCACIÓN</w:t>
            </w:r>
          </w:p>
          <w:p w:rsidR="00000000" w:rsidDel="00000000" w:rsidP="00000000" w:rsidRDefault="00000000" w:rsidRPr="00000000" w14:paraId="00000037">
            <w:pPr>
              <w:jc w:val="center"/>
              <w:rPr>
                <w:b w:val="1"/>
                <w:color w:val="000000"/>
                <w:sz w:val="20"/>
                <w:szCs w:val="20"/>
              </w:rPr>
            </w:pPr>
            <w:r w:rsidDel="00000000" w:rsidR="00000000" w:rsidRPr="00000000">
              <w:rPr>
                <w:b w:val="1"/>
                <w:color w:val="000000"/>
                <w:sz w:val="20"/>
                <w:szCs w:val="20"/>
                <w:rtl w:val="0"/>
              </w:rPr>
              <w:t xml:space="preserve">FÍSICA</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3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Tenéis hasta el 31 de mayo para enviar las actividades que se mandaron la semana del 18 al 22 de mayo.</w:t>
            </w:r>
          </w:p>
        </w:tc>
      </w:tr>
      <w:tr>
        <w:trPr>
          <w:trHeight w:val="800" w:hRule="atLeast"/>
        </w:trPr>
        <w:tc>
          <w:tcPr>
            <w:tcBorders>
              <w:right w:color="0070c0" w:space="0" w:sz="18" w:val="single"/>
            </w:tcBorders>
            <w:shd w:fill="ffffcc" w:val="clear"/>
            <w:vAlign w:val="center"/>
          </w:tcPr>
          <w:p w:rsidR="00000000" w:rsidDel="00000000" w:rsidP="00000000" w:rsidRDefault="00000000" w:rsidRPr="00000000" w14:paraId="00000039">
            <w:pPr>
              <w:jc w:val="center"/>
              <w:rPr>
                <w:b w:val="1"/>
                <w:color w:val="000000"/>
                <w:sz w:val="20"/>
                <w:szCs w:val="20"/>
              </w:rPr>
            </w:pPr>
            <w:r w:rsidDel="00000000" w:rsidR="00000000" w:rsidRPr="00000000">
              <w:rPr>
                <w:b w:val="1"/>
                <w:color w:val="000000"/>
                <w:sz w:val="20"/>
                <w:szCs w:val="20"/>
                <w:rtl w:val="0"/>
              </w:rPr>
              <w:t xml:space="preserve">RELIGIÓN</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3A">
            <w:pPr>
              <w:numPr>
                <w:ilvl w:val="0"/>
                <w:numId w:val="3"/>
              </w:numPr>
              <w:ind w:left="720" w:hanging="360"/>
            </w:pPr>
            <w:r w:rsidDel="00000000" w:rsidR="00000000" w:rsidRPr="00000000">
              <w:rPr>
                <w:b w:val="1"/>
                <w:rtl w:val="0"/>
              </w:rPr>
              <w:t xml:space="preserve">Tareas para la</w:t>
            </w:r>
            <w:r w:rsidDel="00000000" w:rsidR="00000000" w:rsidRPr="00000000">
              <w:rPr>
                <w:rtl w:val="0"/>
              </w:rPr>
              <w:t xml:space="preserve"> </w:t>
            </w:r>
            <w:r w:rsidDel="00000000" w:rsidR="00000000" w:rsidRPr="00000000">
              <w:rPr>
                <w:b w:val="1"/>
                <w:color w:val="ff9900"/>
                <w:rtl w:val="0"/>
              </w:rPr>
              <w:t xml:space="preserve">QUINCENA 25 MAYO a 5 JUNIO.</w:t>
            </w:r>
            <w:r w:rsidDel="00000000" w:rsidR="00000000" w:rsidRPr="00000000">
              <w:rPr>
                <w:b w:val="1"/>
                <w:rtl w:val="0"/>
              </w:rPr>
              <w:t xml:space="preserve"> El viernes 5 de Junio se informará de la tarea que tienen que enviar a: </w:t>
            </w:r>
            <w:hyperlink r:id="rId15">
              <w:r w:rsidDel="00000000" w:rsidR="00000000" w:rsidRPr="00000000">
                <w:rPr>
                  <w:b w:val="1"/>
                  <w:color w:val="1155cc"/>
                  <w:u w:val="single"/>
                  <w:rtl w:val="0"/>
                </w:rPr>
                <w:t xml:space="preserve">maestrodanielreligion</w:t>
              </w:r>
            </w:hyperlink>
            <w:hyperlink r:id="rId16">
              <w:r w:rsidDel="00000000" w:rsidR="00000000" w:rsidRPr="00000000">
                <w:rPr>
                  <w:b w:val="1"/>
                  <w:color w:val="1155cc"/>
                  <w:u w:val="single"/>
                  <w:rtl w:val="0"/>
                </w:rPr>
                <w:t xml:space="preserve">@gmail.com</w:t>
              </w:r>
            </w:hyperlink>
            <w:r w:rsidDel="00000000" w:rsidR="00000000" w:rsidRPr="00000000">
              <w:rPr>
                <w:rtl w:val="0"/>
              </w:rPr>
            </w:r>
          </w:p>
          <w:p w:rsidR="00000000" w:rsidDel="00000000" w:rsidP="00000000" w:rsidRDefault="00000000" w:rsidRPr="00000000" w14:paraId="0000003B">
            <w:pPr>
              <w:ind w:left="720" w:firstLine="0"/>
              <w:rPr>
                <w:b w:val="1"/>
              </w:rPr>
            </w:pPr>
            <w:r w:rsidDel="00000000" w:rsidR="00000000" w:rsidRPr="00000000">
              <w:rPr>
                <w:rtl w:val="0"/>
              </w:rPr>
            </w:r>
          </w:p>
          <w:p w:rsidR="00000000" w:rsidDel="00000000" w:rsidP="00000000" w:rsidRDefault="00000000" w:rsidRPr="00000000" w14:paraId="0000003C">
            <w:pPr>
              <w:numPr>
                <w:ilvl w:val="0"/>
                <w:numId w:val="3"/>
              </w:numPr>
              <w:ind w:left="720" w:hanging="360"/>
            </w:pPr>
            <w:r w:rsidDel="00000000" w:rsidR="00000000" w:rsidRPr="00000000">
              <w:rPr>
                <w:b w:val="1"/>
                <w:rtl w:val="0"/>
              </w:rPr>
              <w:t xml:space="preserve">PDF </w:t>
            </w:r>
            <w:r w:rsidDel="00000000" w:rsidR="00000000" w:rsidRPr="00000000">
              <w:rPr>
                <w:rtl w:val="0"/>
              </w:rPr>
              <w:t xml:space="preserve">Pentecostés</w:t>
            </w:r>
          </w:p>
          <w:p w:rsidR="00000000" w:rsidDel="00000000" w:rsidP="00000000" w:rsidRDefault="00000000" w:rsidRPr="00000000" w14:paraId="0000003D">
            <w:pPr>
              <w:numPr>
                <w:ilvl w:val="0"/>
                <w:numId w:val="3"/>
              </w:numPr>
              <w:ind w:left="720" w:hanging="360"/>
            </w:pPr>
            <w:r w:rsidDel="00000000" w:rsidR="00000000" w:rsidRPr="00000000">
              <w:rPr>
                <w:b w:val="1"/>
                <w:rtl w:val="0"/>
              </w:rPr>
              <w:t xml:space="preserve">VER </w:t>
            </w:r>
            <w:r w:rsidDel="00000000" w:rsidR="00000000" w:rsidRPr="00000000">
              <w:rPr>
                <w:rtl w:val="0"/>
              </w:rPr>
              <w:t xml:space="preserve">vídeo Pentecostés </w:t>
            </w:r>
            <w:hyperlink r:id="rId17">
              <w:r w:rsidDel="00000000" w:rsidR="00000000" w:rsidRPr="00000000">
                <w:rPr>
                  <w:color w:val="1155cc"/>
                  <w:u w:val="single"/>
                  <w:rtl w:val="0"/>
                </w:rPr>
                <w:t xml:space="preserve">https://www.youtube.com/watch?v=38R9zb7A2G8</w:t>
              </w:r>
            </w:hyperlink>
            <w:r w:rsidDel="00000000" w:rsidR="00000000" w:rsidRPr="00000000">
              <w:rPr>
                <w:rtl w:val="0"/>
              </w:rPr>
            </w:r>
          </w:p>
        </w:tc>
      </w:tr>
      <w:tr>
        <w:trPr>
          <w:trHeight w:val="670" w:hRule="atLeast"/>
        </w:trPr>
        <w:tc>
          <w:tcPr>
            <w:tcBorders>
              <w:right w:color="0070c0" w:space="0" w:sz="18" w:val="single"/>
            </w:tcBorders>
            <w:shd w:fill="00cc66" w:val="clear"/>
            <w:vAlign w:val="center"/>
          </w:tcPr>
          <w:p w:rsidR="00000000" w:rsidDel="00000000" w:rsidP="00000000" w:rsidRDefault="00000000" w:rsidRPr="00000000" w14:paraId="0000003E">
            <w:pPr>
              <w:jc w:val="center"/>
              <w:rPr>
                <w:b w:val="1"/>
                <w:color w:val="000000"/>
                <w:sz w:val="20"/>
                <w:szCs w:val="20"/>
              </w:rPr>
            </w:pPr>
            <w:r w:rsidDel="00000000" w:rsidR="00000000" w:rsidRPr="00000000">
              <w:rPr>
                <w:b w:val="1"/>
                <w:color w:val="000000"/>
                <w:sz w:val="20"/>
                <w:szCs w:val="20"/>
                <w:rtl w:val="0"/>
              </w:rPr>
              <w:t xml:space="preserve">VALORES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3F">
            <w:pPr>
              <w:numPr>
                <w:ilvl w:val="0"/>
                <w:numId w:val="8"/>
              </w:numPr>
              <w:pBdr>
                <w:top w:space="0" w:sz="0" w:val="nil"/>
                <w:left w:space="0" w:sz="0" w:val="nil"/>
                <w:bottom w:space="0" w:sz="0" w:val="nil"/>
                <w:right w:space="0" w:sz="0" w:val="nil"/>
                <w:between w:space="0" w:sz="0" w:val="nil"/>
              </w:pBdr>
              <w:shd w:fill="ffffff" w:val="clear"/>
              <w:ind w:left="780" w:hanging="360"/>
              <w:rPr>
                <w:color w:val="000000"/>
              </w:rPr>
            </w:pPr>
            <w:r w:rsidDel="00000000" w:rsidR="00000000" w:rsidRPr="00000000">
              <w:rPr>
                <w:color w:val="000000"/>
                <w:rtl w:val="0"/>
              </w:rPr>
              <w:t xml:space="preserve">Leer Unidad 3 “Justicia y democracia” página 76 y 77</w:t>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hd w:fill="ffffff" w:val="clear"/>
              <w:ind w:left="780" w:hanging="360"/>
              <w:rPr>
                <w:color w:val="000000"/>
              </w:rPr>
            </w:pPr>
            <w:r w:rsidDel="00000000" w:rsidR="00000000" w:rsidRPr="00000000">
              <w:rPr>
                <w:color w:val="000000"/>
                <w:rtl w:val="0"/>
              </w:rPr>
              <w:t xml:space="preserve">Hacer actividad 2 página 77</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ffffff" w:val="clear"/>
              <w:ind w:left="720" w:firstLine="0"/>
              <w:rPr>
                <w:color w:val="000000"/>
              </w:rPr>
            </w:pPr>
            <w:r w:rsidDel="00000000" w:rsidR="00000000" w:rsidRPr="00000000">
              <w:rPr>
                <w:rtl w:val="0"/>
              </w:rPr>
            </w:r>
          </w:p>
        </w:tc>
      </w:tr>
      <w:tr>
        <w:trPr>
          <w:trHeight w:val="704" w:hRule="atLeast"/>
        </w:trPr>
        <w:tc>
          <w:tcPr>
            <w:tcBorders>
              <w:right w:color="0070c0" w:space="0" w:sz="18" w:val="single"/>
            </w:tcBorders>
            <w:shd w:fill="f4b083" w:val="clear"/>
            <w:vAlign w:val="center"/>
          </w:tcPr>
          <w:p w:rsidR="00000000" w:rsidDel="00000000" w:rsidP="00000000" w:rsidRDefault="00000000" w:rsidRPr="00000000" w14:paraId="00000042">
            <w:pPr>
              <w:jc w:val="center"/>
              <w:rPr>
                <w:b w:val="1"/>
                <w:color w:val="000000"/>
                <w:sz w:val="20"/>
                <w:szCs w:val="20"/>
              </w:rPr>
            </w:pPr>
            <w:r w:rsidDel="00000000" w:rsidR="00000000" w:rsidRPr="00000000">
              <w:rPr>
                <w:b w:val="1"/>
                <w:color w:val="000000"/>
                <w:sz w:val="20"/>
                <w:szCs w:val="20"/>
                <w:rtl w:val="0"/>
              </w:rPr>
              <w:t xml:space="preserve">FRANCÉS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Lectura página 36 BD “La famille chaussure”</w:t>
            </w:r>
          </w:p>
          <w:p w:rsidR="00000000" w:rsidDel="00000000" w:rsidP="00000000" w:rsidRDefault="00000000" w:rsidRPr="00000000" w14:paraId="00000044">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Actividad: Pourquoi (pregunta); Parce que (respuesta)</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shd w:fill="f4f4f4" w:val="clear"/>
              <w:rPr/>
            </w:pPr>
            <w:r w:rsidDel="00000000" w:rsidR="00000000" w:rsidRPr="00000000">
              <w:rPr>
                <w:rtl w:val="0"/>
              </w:rPr>
              <w:t xml:space="preserve">Video explicativa seño Emma.</w:t>
            </w:r>
          </w:p>
          <w:p w:rsidR="00000000" w:rsidDel="00000000" w:rsidP="00000000" w:rsidRDefault="00000000" w:rsidRPr="00000000" w14:paraId="00000047">
            <w:pPr>
              <w:shd w:fill="f4f4f4" w:val="clear"/>
              <w:rPr>
                <w:rFonts w:ascii="Arial" w:cs="Arial" w:eastAsia="Arial" w:hAnsi="Arial"/>
                <w:sz w:val="18"/>
                <w:szCs w:val="18"/>
              </w:rPr>
            </w:pPr>
            <w:r w:rsidDel="00000000" w:rsidR="00000000" w:rsidRPr="00000000">
              <w:rPr>
                <w:rtl w:val="0"/>
              </w:rPr>
              <w:t xml:space="preserve"> Enlace del vídeo</w:t>
            </w:r>
            <w:r w:rsidDel="00000000" w:rsidR="00000000" w:rsidRPr="00000000">
              <w:rPr>
                <w:rFonts w:ascii="Calibri" w:cs="Calibri" w:eastAsia="Calibri" w:hAnsi="Calibri"/>
                <w:sz w:val="22"/>
                <w:szCs w:val="22"/>
                <w:rtl w:val="0"/>
              </w:rPr>
              <w:t xml:space="preserve">:</w:t>
            </w:r>
            <w:r w:rsidDel="00000000" w:rsidR="00000000" w:rsidRPr="00000000">
              <w:rPr>
                <w:rFonts w:ascii="Arial" w:cs="Arial" w:eastAsia="Arial" w:hAnsi="Arial"/>
                <w:sz w:val="18"/>
                <w:szCs w:val="18"/>
                <w:rtl w:val="0"/>
              </w:rPr>
              <w:t xml:space="preserve"> </w:t>
            </w:r>
            <w:hyperlink r:id="rId18">
              <w:r w:rsidDel="00000000" w:rsidR="00000000" w:rsidRPr="00000000">
                <w:rPr>
                  <w:rFonts w:ascii="Arial" w:cs="Arial" w:eastAsia="Arial" w:hAnsi="Arial"/>
                  <w:color w:val="0000ff"/>
                  <w:u w:val="single"/>
                  <w:rtl w:val="0"/>
                </w:rPr>
                <w:t xml:space="preserve">https://youtu.be/m6OWQ64doO0</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60" w:line="259" w:lineRule="auto"/>
              <w:ind w:left="54.00000000000006" w:firstLine="0"/>
              <w:rPr>
                <w:rFonts w:ascii="Calibri" w:cs="Calibri" w:eastAsia="Calibri" w:hAnsi="Calibri"/>
                <w:color w:val="000000"/>
                <w:sz w:val="22"/>
                <w:szCs w:val="22"/>
              </w:rPr>
            </w:pPr>
            <w:r w:rsidDel="00000000" w:rsidR="00000000" w:rsidRPr="00000000">
              <w:rPr>
                <w:rtl w:val="0"/>
              </w:rPr>
            </w:r>
          </w:p>
        </w:tc>
      </w:tr>
      <w:tr>
        <w:trPr>
          <w:trHeight w:val="765" w:hRule="atLeast"/>
        </w:trPr>
        <w:tc>
          <w:tcPr>
            <w:tcBorders>
              <w:right w:color="0070c0" w:space="0" w:sz="18" w:val="single"/>
            </w:tcBorders>
            <w:shd w:fill="7030a0" w:val="clear"/>
            <w:vAlign w:val="center"/>
          </w:tcPr>
          <w:p w:rsidR="00000000" w:rsidDel="00000000" w:rsidP="00000000" w:rsidRDefault="00000000" w:rsidRPr="00000000" w14:paraId="0000004A">
            <w:pPr>
              <w:jc w:val="center"/>
              <w:rPr>
                <w:b w:val="1"/>
                <w:color w:val="000000"/>
                <w:sz w:val="20"/>
                <w:szCs w:val="20"/>
              </w:rPr>
            </w:pPr>
            <w:r w:rsidDel="00000000" w:rsidR="00000000" w:rsidRPr="00000000">
              <w:rPr>
                <w:b w:val="1"/>
                <w:color w:val="000000"/>
                <w:sz w:val="20"/>
                <w:szCs w:val="20"/>
                <w:rtl w:val="0"/>
              </w:rPr>
              <w:t xml:space="preserve">CIUDANANÍA  </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ind w:left="774" w:hanging="360"/>
              <w:rPr/>
            </w:pPr>
            <w:r w:rsidDel="00000000" w:rsidR="00000000" w:rsidRPr="00000000">
              <w:rPr>
                <w:color w:val="000000"/>
                <w:rtl w:val="0"/>
              </w:rPr>
              <w:t xml:space="preserve">Leer pagina 78 y 79 </w:t>
            </w:r>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ind w:left="774" w:hanging="360"/>
              <w:rPr/>
            </w:pPr>
            <w:r w:rsidDel="00000000" w:rsidR="00000000" w:rsidRPr="00000000">
              <w:rPr>
                <w:color w:val="000000"/>
                <w:rtl w:val="0"/>
              </w:rPr>
              <w:t xml:space="preserve">Contestamos a las 3 primeras preguntas página 79 del Recuadro de “REFLEXIONA”. </w:t>
            </w:r>
            <w:r w:rsidDel="00000000" w:rsidR="00000000" w:rsidRPr="00000000">
              <w:rPr>
                <w:rtl w:val="0"/>
              </w:rPr>
            </w:r>
          </w:p>
          <w:p w:rsidR="00000000" w:rsidDel="00000000" w:rsidP="00000000" w:rsidRDefault="00000000" w:rsidRPr="00000000" w14:paraId="0000004D">
            <w:pPr>
              <w:ind w:left="720" w:firstLine="0"/>
              <w:rPr>
                <w:color w:val="ff0000"/>
              </w:rPr>
            </w:pPr>
            <w:r w:rsidDel="00000000" w:rsidR="00000000" w:rsidRPr="00000000">
              <w:rPr>
                <w:rtl w:val="0"/>
              </w:rPr>
            </w:r>
          </w:p>
          <w:p w:rsidR="00000000" w:rsidDel="00000000" w:rsidP="00000000" w:rsidRDefault="00000000" w:rsidRPr="00000000" w14:paraId="0000004E">
            <w:pPr>
              <w:ind w:left="720" w:firstLine="0"/>
              <w:rPr>
                <w:color w:val="000000"/>
              </w:rPr>
            </w:pPr>
            <w:r w:rsidDel="00000000" w:rsidR="00000000" w:rsidRPr="00000000">
              <w:rPr>
                <w:rtl w:val="0"/>
              </w:rPr>
            </w:r>
          </w:p>
        </w:tc>
      </w:tr>
    </w:tbl>
    <w:p w:rsidR="00000000" w:rsidDel="00000000" w:rsidP="00000000" w:rsidRDefault="00000000" w:rsidRPr="00000000" w14:paraId="0000004F">
      <w:pPr>
        <w:ind w:right="-717"/>
        <w:rPr/>
      </w:pPr>
      <w:r w:rsidDel="00000000" w:rsidR="00000000" w:rsidRPr="00000000">
        <w:rPr>
          <w:rtl w:val="0"/>
        </w:rPr>
      </w:r>
    </w:p>
    <w:p w:rsidR="00000000" w:rsidDel="00000000" w:rsidP="00000000" w:rsidRDefault="00000000" w:rsidRPr="00000000" w14:paraId="00000050">
      <w:pPr>
        <w:ind w:right="-717"/>
        <w:rPr/>
      </w:pPr>
      <w:r w:rsidDel="00000000" w:rsidR="00000000" w:rsidRPr="00000000">
        <w:rPr>
          <w:rtl w:val="0"/>
        </w:rPr>
      </w:r>
    </w:p>
    <w:p w:rsidR="00000000" w:rsidDel="00000000" w:rsidP="00000000" w:rsidRDefault="00000000" w:rsidRPr="00000000" w14:paraId="00000051">
      <w:pPr>
        <w:ind w:right="-717"/>
        <w:rPr/>
      </w:pPr>
      <w:r w:rsidDel="00000000" w:rsidR="00000000" w:rsidRPr="00000000">
        <w:rPr>
          <w:rtl w:val="0"/>
        </w:rPr>
      </w:r>
    </w:p>
    <w:p w:rsidR="00000000" w:rsidDel="00000000" w:rsidP="00000000" w:rsidRDefault="00000000" w:rsidRPr="00000000" w14:paraId="00000052">
      <w:pPr>
        <w:ind w:right="-717"/>
        <w:rPr/>
      </w:pPr>
      <w:r w:rsidDel="00000000" w:rsidR="00000000" w:rsidRPr="00000000">
        <w:rPr>
          <w:rtl w:val="0"/>
        </w:rPr>
      </w:r>
    </w:p>
    <w:p w:rsidR="00000000" w:rsidDel="00000000" w:rsidP="00000000" w:rsidRDefault="00000000" w:rsidRPr="00000000" w14:paraId="00000053">
      <w:pPr>
        <w:ind w:right="-717"/>
        <w:rPr/>
      </w:pPr>
      <w:r w:rsidDel="00000000" w:rsidR="00000000" w:rsidRPr="00000000">
        <w:rPr>
          <w:rtl w:val="0"/>
        </w:rPr>
      </w:r>
    </w:p>
    <w:p w:rsidR="00000000" w:rsidDel="00000000" w:rsidP="00000000" w:rsidRDefault="00000000" w:rsidRPr="00000000" w14:paraId="00000054">
      <w:pPr>
        <w:ind w:right="-717"/>
        <w:rPr/>
      </w:pPr>
      <w:r w:rsidDel="00000000" w:rsidR="00000000" w:rsidRPr="00000000">
        <w:rPr>
          <w:rtl w:val="0"/>
        </w:rPr>
      </w:r>
    </w:p>
    <w:p w:rsidR="00000000" w:rsidDel="00000000" w:rsidP="00000000" w:rsidRDefault="00000000" w:rsidRPr="00000000" w14:paraId="00000055">
      <w:pPr>
        <w:ind w:right="-717"/>
        <w:rPr/>
      </w:pPr>
      <w:r w:rsidDel="00000000" w:rsidR="00000000" w:rsidRPr="00000000">
        <w:rPr>
          <w:rtl w:val="0"/>
        </w:rPr>
      </w:r>
    </w:p>
    <w:p w:rsidR="00000000" w:rsidDel="00000000" w:rsidP="00000000" w:rsidRDefault="00000000" w:rsidRPr="00000000" w14:paraId="00000056">
      <w:pPr>
        <w:ind w:right="-717"/>
        <w:rPr/>
      </w:pPr>
      <w:r w:rsidDel="00000000" w:rsidR="00000000" w:rsidRPr="00000000">
        <w:rPr>
          <w:rtl w:val="0"/>
        </w:rPr>
      </w:r>
    </w:p>
    <w:p w:rsidR="00000000" w:rsidDel="00000000" w:rsidP="00000000" w:rsidRDefault="00000000" w:rsidRPr="00000000" w14:paraId="00000057">
      <w:pPr>
        <w:ind w:right="-717"/>
        <w:rPr/>
      </w:pPr>
      <w:r w:rsidDel="00000000" w:rsidR="00000000" w:rsidRPr="00000000">
        <w:rPr/>
        <w:drawing>
          <wp:inline distB="114300" distT="114300" distL="114300" distR="114300">
            <wp:extent cx="5942965" cy="8407400"/>
            <wp:effectExtent b="0" l="0" r="0" t="0"/>
            <wp:docPr id="31"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942965" cy="8407400"/>
                    </a:xfrm>
                    <a:prstGeom prst="rect"/>
                    <a:ln/>
                  </pic:spPr>
                </pic:pic>
              </a:graphicData>
            </a:graphic>
          </wp:inline>
        </w:drawing>
      </w:r>
      <w:r w:rsidDel="00000000" w:rsidR="00000000" w:rsidRPr="00000000">
        <w:rPr/>
        <w:drawing>
          <wp:inline distB="114300" distT="114300" distL="114300" distR="114300">
            <wp:extent cx="5942965" cy="8407400"/>
            <wp:effectExtent b="0" l="0" r="0" t="0"/>
            <wp:docPr id="29"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5942965" cy="8407400"/>
                    </a:xfrm>
                    <a:prstGeom prst="rect"/>
                    <a:ln/>
                  </pic:spPr>
                </pic:pic>
              </a:graphicData>
            </a:graphic>
          </wp:inline>
        </w:drawing>
      </w:r>
      <w:r w:rsidDel="00000000" w:rsidR="00000000" w:rsidRPr="00000000">
        <w:rPr/>
        <w:drawing>
          <wp:inline distB="114300" distT="114300" distL="114300" distR="114300">
            <wp:extent cx="5942965" cy="8407400"/>
            <wp:effectExtent b="0" l="0" r="0" t="0"/>
            <wp:docPr id="30"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942965" cy="8407400"/>
                    </a:xfrm>
                    <a:prstGeom prst="rect"/>
                    <a:ln/>
                  </pic:spPr>
                </pic:pic>
              </a:graphicData>
            </a:graphic>
          </wp:inline>
        </w:drawing>
      </w:r>
      <w:r w:rsidDel="00000000" w:rsidR="00000000" w:rsidRPr="00000000">
        <w:rPr/>
        <w:drawing>
          <wp:inline distB="114300" distT="114300" distL="114300" distR="114300">
            <wp:extent cx="5942965" cy="8407400"/>
            <wp:effectExtent b="0" l="0" r="0" t="0"/>
            <wp:docPr id="32"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5942965" cy="8407400"/>
                    </a:xfrm>
                    <a:prstGeom prst="rect"/>
                    <a:ln/>
                  </pic:spPr>
                </pic:pic>
              </a:graphicData>
            </a:graphic>
          </wp:inline>
        </w:drawing>
      </w:r>
      <w:r w:rsidDel="00000000" w:rsidR="00000000" w:rsidRPr="00000000">
        <w:rPr/>
        <w:drawing>
          <wp:inline distB="114300" distT="114300" distL="114300" distR="114300">
            <wp:extent cx="5942965" cy="8407400"/>
            <wp:effectExtent b="0" l="0" r="0" t="0"/>
            <wp:docPr id="26"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5942965" cy="8407400"/>
                    </a:xfrm>
                    <a:prstGeom prst="rect"/>
                    <a:ln/>
                  </pic:spPr>
                </pic:pic>
              </a:graphicData>
            </a:graphic>
          </wp:inline>
        </w:drawing>
      </w:r>
      <w:r w:rsidDel="00000000" w:rsidR="00000000" w:rsidRPr="00000000">
        <w:rPr>
          <w:rtl w:val="0"/>
        </w:rPr>
      </w:r>
    </w:p>
    <w:sectPr>
      <w:headerReference r:id="rId24" w:type="default"/>
      <w:footerReference r:id="rId25" w:type="default"/>
      <w:pgSz w:h="16838" w:w="11906"/>
      <w:pgMar w:bottom="567" w:top="2509" w:left="1418" w:right="1133" w:header="737" w:footer="12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pos="4252"/>
        <w:tab w:val="right" w:pos="8504"/>
      </w:tabs>
      <w:rPr>
        <w:color w:val="000000"/>
        <w:sz w:val="16"/>
        <w:szCs w:val="16"/>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-622299</wp:posOffset>
              </wp:positionH>
              <wp:positionV relativeFrom="paragraph">
                <wp:posOffset>-20304</wp:posOffset>
              </wp:positionV>
              <wp:extent cx="7785735" cy="114300"/>
              <wp:effectExtent b="0" l="0" r="0" t="0"/>
              <wp:wrapNone/>
              <wp:docPr id="25" name=""/>
              <a:graphic>
                <a:graphicData uri="http://schemas.microsoft.com/office/word/2010/wordprocessingShape">
                  <wps:wsp>
                    <wps:cNvCnPr/>
                    <wps:spPr>
                      <a:xfrm>
                        <a:off x="1491233" y="3780000"/>
                        <a:ext cx="7709535" cy="0"/>
                      </a:xfrm>
                      <a:prstGeom prst="straightConnector1">
                        <a:avLst/>
                      </a:prstGeom>
                      <a:noFill/>
                      <a:ln cap="flat" cmpd="sng" w="38100">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-622299</wp:posOffset>
              </wp:positionH>
              <wp:positionV relativeFrom="paragraph">
                <wp:posOffset>-20304</wp:posOffset>
              </wp:positionV>
              <wp:extent cx="7785735" cy="114300"/>
              <wp:effectExtent b="0" l="0" r="0" t="0"/>
              <wp:wrapNone/>
              <wp:docPr id="2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785735" cy="114300"/>
                      </a:xfrm>
                      <a:prstGeom prst="rect"/>
                      <a:ln/>
                    </pic:spPr>
                  </pic:pic>
                </a:graphicData>
              </a:graphic>
            </wp:anchor>
          </w:drawing>
        </mc:Fallback>
      </mc:AlternateConten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pos="4252"/>
        <w:tab w:val="right" w:pos="8504"/>
      </w:tabs>
      <w:ind w:left="-567" w:firstLine="0"/>
      <w:jc w:val="center"/>
      <w:rPr>
        <w:color w:val="000000"/>
        <w:sz w:val="14"/>
        <w:szCs w:val="1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252"/>
        <w:tab w:val="right" w:pos="8504"/>
      </w:tabs>
      <w:ind w:left="284" w:firstLine="0"/>
      <w:jc w:val="center"/>
      <w:rPr>
        <w:color w:val="000000"/>
        <w:sz w:val="14"/>
        <w:szCs w:val="14"/>
      </w:rPr>
    </w:pPr>
    <w:r w:rsidDel="00000000" w:rsidR="00000000" w:rsidRPr="00000000">
      <w:rPr>
        <w:color w:val="000000"/>
        <w:sz w:val="14"/>
        <w:szCs w:val="14"/>
        <w:rtl w:val="0"/>
      </w:rPr>
      <w:t xml:space="preserve">CEIP Miguel Hernández “La Cigüeña”         C/Paseo de Córdoba, 26. 41310 Brenes (Sevilla)</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252"/>
        <w:tab w:val="right" w:pos="8504"/>
      </w:tabs>
      <w:ind w:left="284" w:firstLine="0"/>
      <w:jc w:val="center"/>
      <w:rPr>
        <w:color w:val="000000"/>
        <w:sz w:val="14"/>
        <w:szCs w:val="14"/>
      </w:rPr>
    </w:pPr>
    <w:r w:rsidDel="00000000" w:rsidR="00000000" w:rsidRPr="00000000">
      <w:rPr>
        <w:color w:val="000000"/>
        <w:sz w:val="14"/>
        <w:szCs w:val="14"/>
        <w:rtl w:val="0"/>
      </w:rPr>
      <w:t xml:space="preserve">Tfl 955622669        </w:t>
    </w:r>
    <w:hyperlink r:id="rId2">
      <w:r w:rsidDel="00000000" w:rsidR="00000000" w:rsidRPr="00000000">
        <w:rPr>
          <w:color w:val="000000"/>
          <w:sz w:val="14"/>
          <w:szCs w:val="14"/>
          <w:rtl w:val="0"/>
        </w:rPr>
        <w:t xml:space="preserve">www.ceipmiguelhernandez.es</w:t>
      </w:r>
    </w:hyperlink>
    <w:r w:rsidDel="00000000" w:rsidR="00000000" w:rsidRPr="00000000">
      <w:rPr>
        <w:color w:val="000000"/>
        <w:sz w:val="14"/>
        <w:szCs w:val="14"/>
        <w:rtl w:val="0"/>
      </w:rPr>
      <w:t xml:space="preserve">        41602508.edu@gmail.com</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pos="4252"/>
        <w:tab w:val="right" w:pos="8504"/>
      </w:tabs>
      <w:ind w:left="-567" w:firstLine="0"/>
      <w:rPr>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pos="4252"/>
        <w:tab w:val="right" w:pos="8504"/>
      </w:tabs>
      <w:ind w:left="-709" w:firstLine="709"/>
      <w:jc w:val="center"/>
      <w:rPr>
        <w:rFonts w:ascii="Overlock" w:cs="Overlock" w:eastAsia="Overlock" w:hAnsi="Overlock"/>
        <w:color w:val="000000"/>
        <w:sz w:val="40"/>
        <w:szCs w:val="4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3546475</wp:posOffset>
          </wp:positionH>
          <wp:positionV relativeFrom="paragraph">
            <wp:posOffset>-368297</wp:posOffset>
          </wp:positionV>
          <wp:extent cx="2552700" cy="497523"/>
          <wp:effectExtent b="0" l="0" r="0" t="0"/>
          <wp:wrapSquare wrapText="bothSides" distB="0" distT="0" distL="0" distR="0"/>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52700" cy="4975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-375282</wp:posOffset>
          </wp:positionH>
          <wp:positionV relativeFrom="paragraph">
            <wp:posOffset>-347342</wp:posOffset>
          </wp:positionV>
          <wp:extent cx="1125855" cy="1144905"/>
          <wp:effectExtent b="0" l="0" r="0" t="0"/>
          <wp:wrapNone/>
          <wp:docPr id="2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25855" cy="1144905"/>
                  </a:xfrm>
                  <a:prstGeom prst="rect"/>
                  <a:ln/>
                </pic:spPr>
              </pic:pic>
            </a:graphicData>
          </a:graphic>
        </wp:anchor>
      </w:drawing>
    </w:r>
  </w:p>
  <w:tbl>
    <w:tblPr>
      <w:tblStyle w:val="Table2"/>
      <w:tblW w:w="12015.0" w:type="dxa"/>
      <w:jc w:val="left"/>
      <w:tblInd w:w="0.0" w:type="dxa"/>
      <w:tblLayout w:type="fixed"/>
      <w:tblLook w:val="0400"/>
    </w:tblPr>
    <w:tblGrid>
      <w:gridCol w:w="12015"/>
      <w:tblGridChange w:id="0">
        <w:tblGrid>
          <w:gridCol w:w="12015"/>
        </w:tblGrid>
      </w:tblGridChange>
    </w:tblGrid>
    <w:tr>
      <w:trPr>
        <w:trHeight w:val="523" w:hRule="atLeast"/>
      </w:trPr>
      <w:tc>
        <w:tcPr>
          <w:shd w:fill="92cddc" w:val="clear"/>
          <w:vAlign w:val="center"/>
        </w:tcPr>
        <w:p w:rsidR="00000000" w:rsidDel="00000000" w:rsidP="00000000" w:rsidRDefault="00000000" w:rsidRPr="00000000" w14:paraId="00000059">
          <w:pPr>
            <w:jc w:val="center"/>
            <w:rPr>
              <w:b w:val="1"/>
              <w:sz w:val="32"/>
              <w:szCs w:val="32"/>
            </w:rPr>
          </w:pPr>
          <w:r w:rsidDel="00000000" w:rsidR="00000000" w:rsidRPr="00000000">
            <w:rPr>
              <w:b w:val="1"/>
              <w:sz w:val="32"/>
              <w:szCs w:val="32"/>
              <w:rtl w:val="0"/>
            </w:rPr>
            <w:t xml:space="preserve">&lt;5ºB&gt;. TAREAS. SEMANA del 25 al 29 de mayo</w:t>
          </w:r>
        </w:p>
      </w:tc>
    </w:tr>
  </w:tbl>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pos="4252"/>
        <w:tab w:val="right" w:pos="8504"/>
      </w:tabs>
      <w:rPr>
        <w:rFonts w:ascii="Overlock" w:cs="Overlock" w:eastAsia="Overlock" w:hAnsi="Overlock"/>
        <w:color w:val="000000"/>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0</wp:posOffset>
              </wp:positionV>
              <wp:extent cx="3233420" cy="485775"/>
              <wp:effectExtent b="0" l="0" r="0" t="0"/>
              <wp:wrapNone/>
              <wp:docPr id="24" name=""/>
              <a:graphic>
                <a:graphicData uri="http://schemas.microsoft.com/office/word/2010/wordprocessingShape">
                  <wps:wsp>
                    <wps:cNvSpPr/>
                    <wps:cNvPr id="2" name="Shape 2"/>
                    <wps:spPr>
                      <a:xfrm>
                        <a:off x="3734053" y="3541875"/>
                        <a:ext cx="3223895" cy="4762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ras Md BT" w:cs="Eras Md BT" w:eastAsia="Eras Md BT" w:hAnsi="Eras Md BT"/>
                              <w:b w:val="1"/>
                              <w:i w:val="0"/>
                              <w:smallCaps w:val="0"/>
                              <w:strike w:val="0"/>
                              <w:color w:val="000000"/>
                              <w:sz w:val="24"/>
                              <w:vertAlign w:val="baseline"/>
                            </w:rPr>
                            <w:t xml:space="preserve">CEIP MIGUEL HERNÁNDEZ “LA CIGÜEÑA”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0</wp:posOffset>
              </wp:positionV>
              <wp:extent cx="3233420" cy="485775"/>
              <wp:effectExtent b="0" l="0" r="0" t="0"/>
              <wp:wrapNone/>
              <wp:docPr id="24"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3233420" cy="4857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74" w:hanging="358.99999999999994"/>
      </w:pPr>
      <w:rPr>
        <w:rFonts w:ascii="Noto Sans Symbols" w:cs="Noto Sans Symbols" w:eastAsia="Noto Sans Symbols" w:hAnsi="Noto Sans Symbols"/>
      </w:rPr>
    </w:lvl>
    <w:lvl w:ilvl="1">
      <w:start w:val="1"/>
      <w:numFmt w:val="bullet"/>
      <w:lvlText w:val="o"/>
      <w:lvlJc w:val="left"/>
      <w:pPr>
        <w:ind w:left="1494" w:hanging="360"/>
      </w:pPr>
      <w:rPr>
        <w:rFonts w:ascii="Courier New" w:cs="Courier New" w:eastAsia="Courier New" w:hAnsi="Courier New"/>
      </w:rPr>
    </w:lvl>
    <w:lvl w:ilvl="2">
      <w:start w:val="1"/>
      <w:numFmt w:val="bullet"/>
      <w:lvlText w:val="▪"/>
      <w:lvlJc w:val="left"/>
      <w:pPr>
        <w:ind w:left="2214" w:hanging="360"/>
      </w:pPr>
      <w:rPr>
        <w:rFonts w:ascii="Noto Sans Symbols" w:cs="Noto Sans Symbols" w:eastAsia="Noto Sans Symbols" w:hAnsi="Noto Sans Symbols"/>
      </w:rPr>
    </w:lvl>
    <w:lvl w:ilvl="3">
      <w:start w:val="1"/>
      <w:numFmt w:val="bullet"/>
      <w:lvlText w:val="●"/>
      <w:lvlJc w:val="left"/>
      <w:pPr>
        <w:ind w:left="2934" w:hanging="360"/>
      </w:pPr>
      <w:rPr>
        <w:rFonts w:ascii="Noto Sans Symbols" w:cs="Noto Sans Symbols" w:eastAsia="Noto Sans Symbols" w:hAnsi="Noto Sans Symbols"/>
      </w:rPr>
    </w:lvl>
    <w:lvl w:ilvl="4">
      <w:start w:val="1"/>
      <w:numFmt w:val="bullet"/>
      <w:lvlText w:val="o"/>
      <w:lvlJc w:val="left"/>
      <w:pPr>
        <w:ind w:left="3654" w:hanging="360"/>
      </w:pPr>
      <w:rPr>
        <w:rFonts w:ascii="Courier New" w:cs="Courier New" w:eastAsia="Courier New" w:hAnsi="Courier New"/>
      </w:rPr>
    </w:lvl>
    <w:lvl w:ilvl="5">
      <w:start w:val="1"/>
      <w:numFmt w:val="bullet"/>
      <w:lvlText w:val="▪"/>
      <w:lvlJc w:val="left"/>
      <w:pPr>
        <w:ind w:left="4374" w:hanging="360"/>
      </w:pPr>
      <w:rPr>
        <w:rFonts w:ascii="Noto Sans Symbols" w:cs="Noto Sans Symbols" w:eastAsia="Noto Sans Symbols" w:hAnsi="Noto Sans Symbols"/>
      </w:rPr>
    </w:lvl>
    <w:lvl w:ilvl="6">
      <w:start w:val="1"/>
      <w:numFmt w:val="bullet"/>
      <w:lvlText w:val="●"/>
      <w:lvlJc w:val="left"/>
      <w:pPr>
        <w:ind w:left="5094" w:hanging="360"/>
      </w:pPr>
      <w:rPr>
        <w:rFonts w:ascii="Noto Sans Symbols" w:cs="Noto Sans Symbols" w:eastAsia="Noto Sans Symbols" w:hAnsi="Noto Sans Symbols"/>
      </w:rPr>
    </w:lvl>
    <w:lvl w:ilvl="7">
      <w:start w:val="1"/>
      <w:numFmt w:val="bullet"/>
      <w:lvlText w:val="o"/>
      <w:lvlJc w:val="left"/>
      <w:pPr>
        <w:ind w:left="5814" w:hanging="360"/>
      </w:pPr>
      <w:rPr>
        <w:rFonts w:ascii="Courier New" w:cs="Courier New" w:eastAsia="Courier New" w:hAnsi="Courier New"/>
      </w:rPr>
    </w:lvl>
    <w:lvl w:ilvl="8">
      <w:start w:val="1"/>
      <w:numFmt w:val="bullet"/>
      <w:lvlText w:val="▪"/>
      <w:lvlJc w:val="left"/>
      <w:pPr>
        <w:ind w:left="6534"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75007"/>
    <w:pPr>
      <w:suppressAutoHyphens w:val="1"/>
    </w:pPr>
    <w:rPr>
      <w:lang w:eastAsia="ar-SA"/>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WW8Num1z0" w:customStyle="1">
    <w:name w:val="WW8Num1z0"/>
    <w:rsid w:val="00675007"/>
    <w:rPr>
      <w:rFonts w:hint="default"/>
    </w:rPr>
  </w:style>
  <w:style w:type="character" w:styleId="WW8Num1z1" w:customStyle="1">
    <w:name w:val="WW8Num1z1"/>
    <w:rsid w:val="00675007"/>
  </w:style>
  <w:style w:type="character" w:styleId="WW8Num2z0" w:customStyle="1">
    <w:name w:val="WW8Num2z0"/>
    <w:rsid w:val="00675007"/>
  </w:style>
  <w:style w:type="character" w:styleId="WW8Num2z1" w:customStyle="1">
    <w:name w:val="WW8Num2z1"/>
    <w:rsid w:val="00675007"/>
  </w:style>
  <w:style w:type="character" w:styleId="WW8Num2z2" w:customStyle="1">
    <w:name w:val="WW8Num2z2"/>
    <w:rsid w:val="00675007"/>
  </w:style>
  <w:style w:type="character" w:styleId="WW8Num2z3" w:customStyle="1">
    <w:name w:val="WW8Num2z3"/>
    <w:rsid w:val="00675007"/>
  </w:style>
  <w:style w:type="character" w:styleId="WW8Num2z4" w:customStyle="1">
    <w:name w:val="WW8Num2z4"/>
    <w:rsid w:val="00675007"/>
  </w:style>
  <w:style w:type="character" w:styleId="WW8Num2z5" w:customStyle="1">
    <w:name w:val="WW8Num2z5"/>
    <w:rsid w:val="00675007"/>
  </w:style>
  <w:style w:type="character" w:styleId="WW8Num2z6" w:customStyle="1">
    <w:name w:val="WW8Num2z6"/>
    <w:rsid w:val="00675007"/>
  </w:style>
  <w:style w:type="character" w:styleId="WW8Num2z7" w:customStyle="1">
    <w:name w:val="WW8Num2z7"/>
    <w:rsid w:val="00675007"/>
  </w:style>
  <w:style w:type="character" w:styleId="WW8Num2z8" w:customStyle="1">
    <w:name w:val="WW8Num2z8"/>
    <w:rsid w:val="00675007"/>
  </w:style>
  <w:style w:type="character" w:styleId="WW8Num3z0" w:customStyle="1">
    <w:name w:val="WW8Num3z0"/>
    <w:rsid w:val="00675007"/>
  </w:style>
  <w:style w:type="character" w:styleId="WW8Num3z1" w:customStyle="1">
    <w:name w:val="WW8Num3z1"/>
    <w:rsid w:val="00675007"/>
  </w:style>
  <w:style w:type="character" w:styleId="WW8Num3z2" w:customStyle="1">
    <w:name w:val="WW8Num3z2"/>
    <w:rsid w:val="00675007"/>
  </w:style>
  <w:style w:type="character" w:styleId="WW8Num3z3" w:customStyle="1">
    <w:name w:val="WW8Num3z3"/>
    <w:rsid w:val="00675007"/>
  </w:style>
  <w:style w:type="character" w:styleId="WW8Num3z4" w:customStyle="1">
    <w:name w:val="WW8Num3z4"/>
    <w:rsid w:val="00675007"/>
  </w:style>
  <w:style w:type="character" w:styleId="WW8Num3z5" w:customStyle="1">
    <w:name w:val="WW8Num3z5"/>
    <w:rsid w:val="00675007"/>
  </w:style>
  <w:style w:type="character" w:styleId="WW8Num3z6" w:customStyle="1">
    <w:name w:val="WW8Num3z6"/>
    <w:rsid w:val="00675007"/>
  </w:style>
  <w:style w:type="character" w:styleId="WW8Num3z7" w:customStyle="1">
    <w:name w:val="WW8Num3z7"/>
    <w:rsid w:val="00675007"/>
  </w:style>
  <w:style w:type="character" w:styleId="WW8Num3z8" w:customStyle="1">
    <w:name w:val="WW8Num3z8"/>
    <w:rsid w:val="00675007"/>
  </w:style>
  <w:style w:type="character" w:styleId="WW8Num4z0" w:customStyle="1">
    <w:name w:val="WW8Num4z0"/>
    <w:rsid w:val="00675007"/>
  </w:style>
  <w:style w:type="character" w:styleId="WW8Num5z0" w:customStyle="1">
    <w:name w:val="WW8Num5z0"/>
    <w:rsid w:val="00675007"/>
  </w:style>
  <w:style w:type="character" w:styleId="WW8Num5z1" w:customStyle="1">
    <w:name w:val="WW8Num5z1"/>
    <w:rsid w:val="00675007"/>
    <w:rPr>
      <w:rFonts w:ascii="Symbol" w:cs="Symbol" w:hAnsi="Symbol" w:hint="default"/>
    </w:rPr>
  </w:style>
  <w:style w:type="character" w:styleId="WW8Num5z2" w:customStyle="1">
    <w:name w:val="WW8Num5z2"/>
    <w:rsid w:val="00675007"/>
  </w:style>
  <w:style w:type="character" w:styleId="WW8Num5z3" w:customStyle="1">
    <w:name w:val="WW8Num5z3"/>
    <w:rsid w:val="00675007"/>
  </w:style>
  <w:style w:type="character" w:styleId="WW8Num5z4" w:customStyle="1">
    <w:name w:val="WW8Num5z4"/>
    <w:rsid w:val="00675007"/>
  </w:style>
  <w:style w:type="character" w:styleId="WW8Num5z5" w:customStyle="1">
    <w:name w:val="WW8Num5z5"/>
    <w:rsid w:val="00675007"/>
  </w:style>
  <w:style w:type="character" w:styleId="WW8Num5z6" w:customStyle="1">
    <w:name w:val="WW8Num5z6"/>
    <w:rsid w:val="00675007"/>
  </w:style>
  <w:style w:type="character" w:styleId="WW8Num5z7" w:customStyle="1">
    <w:name w:val="WW8Num5z7"/>
    <w:rsid w:val="00675007"/>
  </w:style>
  <w:style w:type="character" w:styleId="WW8Num5z8" w:customStyle="1">
    <w:name w:val="WW8Num5z8"/>
    <w:rsid w:val="00675007"/>
  </w:style>
  <w:style w:type="character" w:styleId="WW8Num4z1" w:customStyle="1">
    <w:name w:val="WW8Num4z1"/>
    <w:rsid w:val="00675007"/>
    <w:rPr>
      <w:rFonts w:ascii="Symbol" w:cs="Symbol" w:hAnsi="Symbol" w:hint="default"/>
    </w:rPr>
  </w:style>
  <w:style w:type="character" w:styleId="WW8Num4z2" w:customStyle="1">
    <w:name w:val="WW8Num4z2"/>
    <w:rsid w:val="00675007"/>
  </w:style>
  <w:style w:type="character" w:styleId="WW8Num4z3" w:customStyle="1">
    <w:name w:val="WW8Num4z3"/>
    <w:rsid w:val="00675007"/>
  </w:style>
  <w:style w:type="character" w:styleId="WW8Num4z4" w:customStyle="1">
    <w:name w:val="WW8Num4z4"/>
    <w:rsid w:val="00675007"/>
  </w:style>
  <w:style w:type="character" w:styleId="WW8Num4z5" w:customStyle="1">
    <w:name w:val="WW8Num4z5"/>
    <w:rsid w:val="00675007"/>
  </w:style>
  <w:style w:type="character" w:styleId="WW8Num4z6" w:customStyle="1">
    <w:name w:val="WW8Num4z6"/>
    <w:rsid w:val="00675007"/>
  </w:style>
  <w:style w:type="character" w:styleId="WW8Num4z7" w:customStyle="1">
    <w:name w:val="WW8Num4z7"/>
    <w:rsid w:val="00675007"/>
  </w:style>
  <w:style w:type="character" w:styleId="WW8Num4z8" w:customStyle="1">
    <w:name w:val="WW8Num4z8"/>
    <w:rsid w:val="00675007"/>
  </w:style>
  <w:style w:type="character" w:styleId="WW8Num1z2" w:customStyle="1">
    <w:name w:val="WW8Num1z2"/>
    <w:rsid w:val="00675007"/>
  </w:style>
  <w:style w:type="character" w:styleId="WW8Num1z3" w:customStyle="1">
    <w:name w:val="WW8Num1z3"/>
    <w:rsid w:val="00675007"/>
  </w:style>
  <w:style w:type="character" w:styleId="WW8Num1z4" w:customStyle="1">
    <w:name w:val="WW8Num1z4"/>
    <w:rsid w:val="00675007"/>
  </w:style>
  <w:style w:type="character" w:styleId="WW8Num1z5" w:customStyle="1">
    <w:name w:val="WW8Num1z5"/>
    <w:rsid w:val="00675007"/>
  </w:style>
  <w:style w:type="character" w:styleId="WW8Num1z6" w:customStyle="1">
    <w:name w:val="WW8Num1z6"/>
    <w:rsid w:val="00675007"/>
  </w:style>
  <w:style w:type="character" w:styleId="WW8Num1z7" w:customStyle="1">
    <w:name w:val="WW8Num1z7"/>
    <w:rsid w:val="00675007"/>
  </w:style>
  <w:style w:type="character" w:styleId="WW8Num1z8" w:customStyle="1">
    <w:name w:val="WW8Num1z8"/>
    <w:rsid w:val="00675007"/>
  </w:style>
  <w:style w:type="character" w:styleId="WW8Num6z0" w:customStyle="1">
    <w:name w:val="WW8Num6z0"/>
    <w:rsid w:val="00675007"/>
    <w:rPr>
      <w:b w:val="1"/>
    </w:rPr>
  </w:style>
  <w:style w:type="character" w:styleId="WW8Num6z1" w:customStyle="1">
    <w:name w:val="WW8Num6z1"/>
    <w:rsid w:val="00675007"/>
  </w:style>
  <w:style w:type="character" w:styleId="WW8Num6z2" w:customStyle="1">
    <w:name w:val="WW8Num6z2"/>
    <w:rsid w:val="00675007"/>
  </w:style>
  <w:style w:type="character" w:styleId="WW8Num6z3" w:customStyle="1">
    <w:name w:val="WW8Num6z3"/>
    <w:rsid w:val="00675007"/>
  </w:style>
  <w:style w:type="character" w:styleId="WW8Num6z4" w:customStyle="1">
    <w:name w:val="WW8Num6z4"/>
    <w:rsid w:val="00675007"/>
  </w:style>
  <w:style w:type="character" w:styleId="WW8Num6z5" w:customStyle="1">
    <w:name w:val="WW8Num6z5"/>
    <w:rsid w:val="00675007"/>
  </w:style>
  <w:style w:type="character" w:styleId="WW8Num6z6" w:customStyle="1">
    <w:name w:val="WW8Num6z6"/>
    <w:rsid w:val="00675007"/>
  </w:style>
  <w:style w:type="character" w:styleId="WW8Num6z7" w:customStyle="1">
    <w:name w:val="WW8Num6z7"/>
    <w:rsid w:val="00675007"/>
  </w:style>
  <w:style w:type="character" w:styleId="WW8Num6z8" w:customStyle="1">
    <w:name w:val="WW8Num6z8"/>
    <w:rsid w:val="00675007"/>
  </w:style>
  <w:style w:type="character" w:styleId="WW8Num7z0" w:customStyle="1">
    <w:name w:val="WW8Num7z0"/>
    <w:rsid w:val="00675007"/>
  </w:style>
  <w:style w:type="character" w:styleId="WW8Num7z1" w:customStyle="1">
    <w:name w:val="WW8Num7z1"/>
    <w:rsid w:val="00675007"/>
  </w:style>
  <w:style w:type="character" w:styleId="WW8Num7z2" w:customStyle="1">
    <w:name w:val="WW8Num7z2"/>
    <w:rsid w:val="00675007"/>
  </w:style>
  <w:style w:type="character" w:styleId="WW8Num7z3" w:customStyle="1">
    <w:name w:val="WW8Num7z3"/>
    <w:rsid w:val="00675007"/>
  </w:style>
  <w:style w:type="character" w:styleId="WW8Num7z4" w:customStyle="1">
    <w:name w:val="WW8Num7z4"/>
    <w:rsid w:val="00675007"/>
  </w:style>
  <w:style w:type="character" w:styleId="WW8Num7z5" w:customStyle="1">
    <w:name w:val="WW8Num7z5"/>
    <w:rsid w:val="00675007"/>
  </w:style>
  <w:style w:type="character" w:styleId="WW8Num7z6" w:customStyle="1">
    <w:name w:val="WW8Num7z6"/>
    <w:rsid w:val="00675007"/>
  </w:style>
  <w:style w:type="character" w:styleId="WW8Num7z7" w:customStyle="1">
    <w:name w:val="WW8Num7z7"/>
    <w:rsid w:val="00675007"/>
  </w:style>
  <w:style w:type="character" w:styleId="WW8Num7z8" w:customStyle="1">
    <w:name w:val="WW8Num7z8"/>
    <w:rsid w:val="00675007"/>
  </w:style>
  <w:style w:type="character" w:styleId="WW8Num8z0" w:customStyle="1">
    <w:name w:val="WW8Num8z0"/>
    <w:rsid w:val="00675007"/>
  </w:style>
  <w:style w:type="character" w:styleId="WW8Num8z1" w:customStyle="1">
    <w:name w:val="WW8Num8z1"/>
    <w:rsid w:val="00675007"/>
    <w:rPr>
      <w:rFonts w:ascii="Symbol" w:cs="Symbol" w:hAnsi="Symbol" w:hint="default"/>
    </w:rPr>
  </w:style>
  <w:style w:type="character" w:styleId="WW8Num8z2" w:customStyle="1">
    <w:name w:val="WW8Num8z2"/>
    <w:rsid w:val="00675007"/>
  </w:style>
  <w:style w:type="character" w:styleId="WW8Num8z3" w:customStyle="1">
    <w:name w:val="WW8Num8z3"/>
    <w:rsid w:val="00675007"/>
  </w:style>
  <w:style w:type="character" w:styleId="WW8Num8z4" w:customStyle="1">
    <w:name w:val="WW8Num8z4"/>
    <w:rsid w:val="00675007"/>
  </w:style>
  <w:style w:type="character" w:styleId="WW8Num8z5" w:customStyle="1">
    <w:name w:val="WW8Num8z5"/>
    <w:rsid w:val="00675007"/>
  </w:style>
  <w:style w:type="character" w:styleId="WW8Num8z6" w:customStyle="1">
    <w:name w:val="WW8Num8z6"/>
    <w:rsid w:val="00675007"/>
  </w:style>
  <w:style w:type="character" w:styleId="WW8Num8z7" w:customStyle="1">
    <w:name w:val="WW8Num8z7"/>
    <w:rsid w:val="00675007"/>
  </w:style>
  <w:style w:type="character" w:styleId="WW8Num8z8" w:customStyle="1">
    <w:name w:val="WW8Num8z8"/>
    <w:rsid w:val="00675007"/>
  </w:style>
  <w:style w:type="character" w:styleId="WW8Num9z0" w:customStyle="1">
    <w:name w:val="WW8Num9z0"/>
    <w:rsid w:val="00675007"/>
    <w:rPr>
      <w:b w:val="1"/>
    </w:rPr>
  </w:style>
  <w:style w:type="character" w:styleId="WW8Num9z1" w:customStyle="1">
    <w:name w:val="WW8Num9z1"/>
    <w:rsid w:val="00675007"/>
  </w:style>
  <w:style w:type="character" w:styleId="WW8Num9z2" w:customStyle="1">
    <w:name w:val="WW8Num9z2"/>
    <w:rsid w:val="00675007"/>
  </w:style>
  <w:style w:type="character" w:styleId="WW8Num9z3" w:customStyle="1">
    <w:name w:val="WW8Num9z3"/>
    <w:rsid w:val="00675007"/>
  </w:style>
  <w:style w:type="character" w:styleId="WW8Num9z4" w:customStyle="1">
    <w:name w:val="WW8Num9z4"/>
    <w:rsid w:val="00675007"/>
  </w:style>
  <w:style w:type="character" w:styleId="WW8Num9z5" w:customStyle="1">
    <w:name w:val="WW8Num9z5"/>
    <w:rsid w:val="00675007"/>
  </w:style>
  <w:style w:type="character" w:styleId="WW8Num9z6" w:customStyle="1">
    <w:name w:val="WW8Num9z6"/>
    <w:rsid w:val="00675007"/>
  </w:style>
  <w:style w:type="character" w:styleId="WW8Num9z7" w:customStyle="1">
    <w:name w:val="WW8Num9z7"/>
    <w:rsid w:val="00675007"/>
  </w:style>
  <w:style w:type="character" w:styleId="WW8Num9z8" w:customStyle="1">
    <w:name w:val="WW8Num9z8"/>
    <w:rsid w:val="00675007"/>
  </w:style>
  <w:style w:type="character" w:styleId="Fuentedeprrafopredeter1" w:customStyle="1">
    <w:name w:val="Fuente de párrafo predeter.1"/>
    <w:rsid w:val="00675007"/>
  </w:style>
  <w:style w:type="character" w:styleId="Hipervnculo">
    <w:name w:val="Hyperlink"/>
    <w:basedOn w:val="Fuentedeprrafopredeter1"/>
    <w:rsid w:val="00675007"/>
    <w:rPr>
      <w:color w:val="0000ff"/>
      <w:u w:val="single"/>
    </w:rPr>
  </w:style>
  <w:style w:type="character" w:styleId="Hipervnculovisitado">
    <w:name w:val="FollowedHyperlink"/>
    <w:basedOn w:val="Fuentedeprrafopredeter1"/>
    <w:rsid w:val="00675007"/>
    <w:rPr>
      <w:color w:val="800080"/>
      <w:u w:val="single"/>
    </w:rPr>
  </w:style>
  <w:style w:type="character" w:styleId="Vietas" w:customStyle="1">
    <w:name w:val="Viñetas"/>
    <w:rsid w:val="00675007"/>
    <w:rPr>
      <w:rFonts w:ascii="OpenSymbol" w:cs="OpenSymbol" w:eastAsia="OpenSymbol" w:hAnsi="OpenSymbol"/>
    </w:rPr>
  </w:style>
  <w:style w:type="character" w:styleId="Smbolosdenumeracin" w:customStyle="1">
    <w:name w:val="Símbolos de numeración"/>
    <w:rsid w:val="00675007"/>
  </w:style>
  <w:style w:type="paragraph" w:styleId="Encabezado1" w:customStyle="1">
    <w:name w:val="Encabezado1"/>
    <w:basedOn w:val="Normal"/>
    <w:next w:val="Textoindependiente"/>
    <w:rsid w:val="00675007"/>
    <w:pPr>
      <w:keepNext w:val="1"/>
      <w:spacing w:after="120" w:before="240"/>
    </w:pPr>
    <w:rPr>
      <w:rFonts w:ascii="Arial" w:cs="Mangal" w:eastAsia="Microsoft YaHei" w:hAnsi="Arial"/>
      <w:sz w:val="28"/>
      <w:szCs w:val="28"/>
    </w:rPr>
  </w:style>
  <w:style w:type="paragraph" w:styleId="Textoindependiente">
    <w:name w:val="Body Text"/>
    <w:basedOn w:val="Normal"/>
    <w:rsid w:val="00675007"/>
    <w:pPr>
      <w:spacing w:after="120"/>
    </w:pPr>
  </w:style>
  <w:style w:type="paragraph" w:styleId="Lista">
    <w:name w:val="List"/>
    <w:basedOn w:val="Textoindependiente"/>
    <w:rsid w:val="00675007"/>
    <w:rPr>
      <w:rFonts w:cs="Mangal"/>
    </w:rPr>
  </w:style>
  <w:style w:type="paragraph" w:styleId="Etiqueta" w:customStyle="1">
    <w:name w:val="Etiqueta"/>
    <w:basedOn w:val="Normal"/>
    <w:rsid w:val="00675007"/>
    <w:pPr>
      <w:suppressLineNumbers w:val="1"/>
      <w:spacing w:after="120" w:before="120"/>
    </w:pPr>
    <w:rPr>
      <w:rFonts w:cs="Mangal"/>
      <w:i w:val="1"/>
      <w:iCs w:val="1"/>
    </w:rPr>
  </w:style>
  <w:style w:type="paragraph" w:styleId="ndice" w:customStyle="1">
    <w:name w:val="Índice"/>
    <w:basedOn w:val="Normal"/>
    <w:rsid w:val="00675007"/>
    <w:pPr>
      <w:suppressLineNumbers w:val="1"/>
    </w:pPr>
    <w:rPr>
      <w:rFonts w:cs="Mangal"/>
    </w:rPr>
  </w:style>
  <w:style w:type="paragraph" w:styleId="Encabezado">
    <w:name w:val="header"/>
    <w:basedOn w:val="Normal"/>
    <w:rsid w:val="00675007"/>
    <w:pPr>
      <w:tabs>
        <w:tab w:val="center" w:pos="4252"/>
        <w:tab w:val="right" w:pos="8504"/>
      </w:tabs>
    </w:pPr>
  </w:style>
  <w:style w:type="paragraph" w:styleId="Piedepgina">
    <w:name w:val="footer"/>
    <w:basedOn w:val="Normal"/>
    <w:rsid w:val="00675007"/>
    <w:pPr>
      <w:tabs>
        <w:tab w:val="center" w:pos="4252"/>
        <w:tab w:val="right" w:pos="8504"/>
      </w:tabs>
    </w:pPr>
  </w:style>
  <w:style w:type="paragraph" w:styleId="NormalWeb">
    <w:name w:val="Normal (Web)"/>
    <w:basedOn w:val="Normal"/>
    <w:uiPriority w:val="99"/>
    <w:rsid w:val="00675007"/>
    <w:pPr>
      <w:spacing w:after="119" w:before="280"/>
    </w:pPr>
  </w:style>
  <w:style w:type="paragraph" w:styleId="Textodeglobo">
    <w:name w:val="Balloon Text"/>
    <w:basedOn w:val="Normal"/>
    <w:link w:val="TextodegloboCar"/>
    <w:uiPriority w:val="99"/>
    <w:semiHidden w:val="1"/>
    <w:unhideWhenUsed w:val="1"/>
    <w:rsid w:val="00AD6B32"/>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AD6B32"/>
    <w:rPr>
      <w:rFonts w:ascii="Tahoma" w:cs="Tahoma" w:hAnsi="Tahoma"/>
      <w:sz w:val="16"/>
      <w:szCs w:val="16"/>
      <w:lang w:eastAsia="ar-SA"/>
    </w:rPr>
  </w:style>
  <w:style w:type="table" w:styleId="Tablaconcuadrcula">
    <w:name w:val="Table Grid"/>
    <w:basedOn w:val="Tablanormal"/>
    <w:uiPriority w:val="59"/>
    <w:rsid w:val="0019609C"/>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Prrafodelista">
    <w:name w:val="List Paragraph"/>
    <w:basedOn w:val="Normal"/>
    <w:uiPriority w:val="34"/>
    <w:qFormat w:val="1"/>
    <w:rsid w:val="00F15271"/>
    <w:pPr>
      <w:ind w:left="720"/>
      <w:contextualSpacing w:val="1"/>
    </w:pPr>
  </w:style>
  <w:style w:type="character" w:styleId="Mencinsinresolver1" w:customStyle="1">
    <w:name w:val="Mención sin resolver1"/>
    <w:basedOn w:val="Fuentedeprrafopredeter"/>
    <w:uiPriority w:val="99"/>
    <w:semiHidden w:val="1"/>
    <w:unhideWhenUsed w:val="1"/>
    <w:rsid w:val="00F21CD6"/>
    <w:rPr>
      <w:color w:val="605e5c"/>
      <w:shd w:color="auto" w:fill="e1dfdd" w:val="clear"/>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character" w:styleId="UnresolvedMention" w:customStyle="1">
    <w:name w:val="Unresolved Mention"/>
    <w:basedOn w:val="Fuentedeprrafopredeter"/>
    <w:uiPriority w:val="99"/>
    <w:semiHidden w:val="1"/>
    <w:unhideWhenUsed w:val="1"/>
    <w:rsid w:val="004C5BAC"/>
    <w:rPr>
      <w:color w:val="605e5c"/>
      <w:shd w:color="auto" w:fill="e1dfdd" w:val="clear"/>
    </w:r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6.jpg"/><Relationship Id="rId21" Type="http://schemas.openxmlformats.org/officeDocument/2006/relationships/image" Target="media/image4.jpg"/><Relationship Id="rId24" Type="http://schemas.openxmlformats.org/officeDocument/2006/relationships/header" Target="header1.xml"/><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1VSJW9Wbboo"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outu.be/TxDS56HGDCc" TargetMode="External"/><Relationship Id="rId8" Type="http://schemas.openxmlformats.org/officeDocument/2006/relationships/hyperlink" Target="https://www.youtube.com/watch?v=1VSJW9Wbboo" TargetMode="External"/><Relationship Id="rId11" Type="http://schemas.openxmlformats.org/officeDocument/2006/relationships/hyperlink" Target="https://es.liveworksheets.com/c?a=s&amp;g=5%C2%BA&amp;s=ENGLISH&amp;t=jeo8omhqse&amp;m=n&amp;l=zq&amp;i=xcfuz&amp;r=mv" TargetMode="External"/><Relationship Id="rId10" Type="http://schemas.openxmlformats.org/officeDocument/2006/relationships/hyperlink" Target="https://youtu.be/8o-7tB3L2zw" TargetMode="External"/><Relationship Id="rId13" Type="http://schemas.openxmlformats.org/officeDocument/2006/relationships/hyperlink" Target="https://www.youtube.com/watch?v=jWjmVYNPFQo" TargetMode="External"/><Relationship Id="rId12" Type="http://schemas.openxmlformats.org/officeDocument/2006/relationships/hyperlink" Target="https://es.liveworksheets.com/c?a=s&amp;g=5%C2%BA&amp;s=ENGLISH&amp;t=jeo8omhqse&amp;m=n&amp;l=ba&amp;i=fzdd&amp;r=ls" TargetMode="External"/><Relationship Id="rId15" Type="http://schemas.openxmlformats.org/officeDocument/2006/relationships/hyperlink" Target="mailto:maestrodanielreligion@gmail.com" TargetMode="External"/><Relationship Id="rId14" Type="http://schemas.openxmlformats.org/officeDocument/2006/relationships/hyperlink" Target="https://www.youtube.com/watch?v=S94YNUC5MIk" TargetMode="External"/><Relationship Id="rId17" Type="http://schemas.openxmlformats.org/officeDocument/2006/relationships/hyperlink" Target="https://www.youtube.com/watch?v=38R9zb7A2G8" TargetMode="External"/><Relationship Id="rId16" Type="http://schemas.openxmlformats.org/officeDocument/2006/relationships/hyperlink" Target="mailto:maestrodanielreligion@gmail.com" TargetMode="External"/><Relationship Id="rId19" Type="http://schemas.openxmlformats.org/officeDocument/2006/relationships/image" Target="media/image3.jpg"/><Relationship Id="rId18" Type="http://schemas.openxmlformats.org/officeDocument/2006/relationships/hyperlink" Target="https://youtu.be/m6OWQ64doO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www.ceipmiguelhernandez.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Fg8EiJpj8XiWeAb11j+uRi4gNA==">AMUW2mXyO1ClzbpV/E0V0qSSQDS56UPKO/YbQZAhm89n1uFCbrvOQKUUp1X/ZMr/kMP8M1MvDfG4o3z/bbSRhNs9aJsiXh5gGfScOYoeQIGzc0bgvckLHPw=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2020-05-22T12:24:00Z</dcterms:created>
  <dc:creator>Primer Ciclo</dc:creator>
</cp:coreProperties>
</file>