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754" w:rsidRDefault="00474754" w:rsidP="00B04E36">
      <w:pPr>
        <w:rPr>
          <w:szCs w:val="16"/>
        </w:rPr>
      </w:pPr>
    </w:p>
    <w:tbl>
      <w:tblPr>
        <w:tblW w:w="10774" w:type="dxa"/>
        <w:tblInd w:w="-74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930"/>
      </w:tblGrid>
      <w:tr w:rsidR="004F7561" w:rsidRPr="00F10968" w:rsidTr="008F545D">
        <w:tc>
          <w:tcPr>
            <w:tcW w:w="1844" w:type="dxa"/>
            <w:tcBorders>
              <w:bottom w:val="single" w:sz="18" w:space="0" w:color="0070C0"/>
            </w:tcBorders>
            <w:shd w:val="clear" w:color="auto" w:fill="DBE5F1"/>
            <w:vAlign w:val="center"/>
          </w:tcPr>
          <w:p w:rsidR="005476F9" w:rsidRPr="00F10968" w:rsidRDefault="005476F9" w:rsidP="00F10968">
            <w:pPr>
              <w:jc w:val="center"/>
              <w:rPr>
                <w:b/>
                <w:color w:val="0D0D0D"/>
                <w:sz w:val="28"/>
                <w:szCs w:val="28"/>
              </w:rPr>
            </w:pPr>
            <w:r w:rsidRPr="00F10968">
              <w:rPr>
                <w:b/>
                <w:color w:val="0D0D0D"/>
                <w:sz w:val="28"/>
                <w:szCs w:val="28"/>
              </w:rPr>
              <w:t>ÁREA</w:t>
            </w:r>
          </w:p>
        </w:tc>
        <w:tc>
          <w:tcPr>
            <w:tcW w:w="8930" w:type="dxa"/>
            <w:tcBorders>
              <w:bottom w:val="single" w:sz="18" w:space="0" w:color="0070C0"/>
            </w:tcBorders>
            <w:shd w:val="clear" w:color="auto" w:fill="DBE5F1"/>
            <w:vAlign w:val="center"/>
          </w:tcPr>
          <w:p w:rsidR="005476F9" w:rsidRPr="000B401E" w:rsidRDefault="005476F9" w:rsidP="000B401E">
            <w:pPr>
              <w:pStyle w:val="Sinespaciado"/>
              <w:jc w:val="center"/>
              <w:rPr>
                <w:b/>
              </w:rPr>
            </w:pPr>
            <w:r w:rsidRPr="000B401E">
              <w:rPr>
                <w:b/>
              </w:rPr>
              <w:t>TAREAS</w:t>
            </w:r>
          </w:p>
        </w:tc>
      </w:tr>
      <w:tr w:rsidR="005239A9" w:rsidRPr="00F10968" w:rsidTr="00EC55AB">
        <w:trPr>
          <w:trHeight w:val="581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FFCCFF"/>
            <w:tcFitText/>
            <w:vAlign w:val="center"/>
          </w:tcPr>
          <w:p w:rsidR="005239A9" w:rsidRPr="00F10968" w:rsidRDefault="005239A9" w:rsidP="00F109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45D">
              <w:rPr>
                <w:b/>
                <w:color w:val="FF0000"/>
                <w:spacing w:val="150"/>
                <w:sz w:val="20"/>
                <w:szCs w:val="20"/>
              </w:rPr>
              <w:t>LENGU</w:t>
            </w:r>
            <w:r w:rsidRPr="008F545D">
              <w:rPr>
                <w:b/>
                <w:color w:val="FF0000"/>
                <w:spacing w:val="3"/>
                <w:sz w:val="20"/>
                <w:szCs w:val="20"/>
              </w:rPr>
              <w:t>A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541D53" w:rsidRDefault="007D0D10" w:rsidP="00EC55AB">
            <w:pPr>
              <w:pStyle w:val="Sinespaciado"/>
              <w:numPr>
                <w:ilvl w:val="0"/>
                <w:numId w:val="17"/>
              </w:numPr>
              <w:jc w:val="both"/>
            </w:pPr>
            <w:r>
              <w:t>Escribimos los mejores recuerdos del curso.</w:t>
            </w:r>
          </w:p>
          <w:p w:rsidR="00B410F6" w:rsidRDefault="00B410F6" w:rsidP="00B410F6">
            <w:pPr>
              <w:pStyle w:val="Prrafodelista"/>
              <w:numPr>
                <w:ilvl w:val="0"/>
                <w:numId w:val="17"/>
              </w:numPr>
            </w:pPr>
            <w:r w:rsidRPr="00B410F6">
              <w:t>Juego “La</w:t>
            </w:r>
            <w:r>
              <w:t xml:space="preserve"> Ruleta de la suerte”: </w:t>
            </w:r>
            <w:hyperlink r:id="rId8" w:history="1">
              <w:r w:rsidRPr="00F5216F">
                <w:rPr>
                  <w:rStyle w:val="Hipervnculo"/>
                </w:rPr>
                <w:t>https://view.genial.ly/5eb2c3c2ed67d20d80622128</w:t>
              </w:r>
            </w:hyperlink>
            <w:r>
              <w:t xml:space="preserve"> </w:t>
            </w:r>
          </w:p>
          <w:p w:rsidR="002861E9" w:rsidRPr="000B401E" w:rsidRDefault="00231896" w:rsidP="00EC55AB">
            <w:pPr>
              <w:pStyle w:val="Sinespaciado"/>
              <w:numPr>
                <w:ilvl w:val="0"/>
                <w:numId w:val="17"/>
              </w:numPr>
              <w:jc w:val="both"/>
            </w:pPr>
            <w:r>
              <w:t>Sopa de letras “En la playa”.</w:t>
            </w:r>
          </w:p>
        </w:tc>
      </w:tr>
      <w:tr w:rsidR="0026669E" w:rsidRPr="00F10968" w:rsidTr="00EC55AB">
        <w:trPr>
          <w:trHeight w:val="533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DEEAF6" w:themeFill="accent5" w:themeFillTint="33"/>
            <w:tcFitText/>
            <w:vAlign w:val="center"/>
          </w:tcPr>
          <w:p w:rsidR="0026669E" w:rsidRPr="00F10968" w:rsidRDefault="0026669E" w:rsidP="00A00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45D">
              <w:rPr>
                <w:b/>
                <w:color w:val="00B0F0"/>
                <w:spacing w:val="57"/>
                <w:w w:val="67"/>
                <w:sz w:val="20"/>
                <w:szCs w:val="20"/>
              </w:rPr>
              <w:t>MATEMÁTICA</w:t>
            </w:r>
            <w:r w:rsidRPr="008F545D">
              <w:rPr>
                <w:b/>
                <w:color w:val="00B0F0"/>
                <w:spacing w:val="5"/>
                <w:w w:val="67"/>
                <w:sz w:val="20"/>
                <w:szCs w:val="20"/>
              </w:rPr>
              <w:t>S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B3514B" w:rsidRPr="00B410F6" w:rsidRDefault="003F14E3" w:rsidP="008F545D">
            <w:pPr>
              <w:pStyle w:val="Sinespaciado"/>
              <w:numPr>
                <w:ilvl w:val="0"/>
                <w:numId w:val="17"/>
              </w:numPr>
              <w:jc w:val="both"/>
              <w:rPr>
                <w:rStyle w:val="Hipervnculo"/>
                <w:color w:val="auto"/>
                <w:u w:val="none"/>
              </w:rPr>
            </w:pPr>
            <w:r w:rsidRPr="003F14E3">
              <w:rPr>
                <w:bCs/>
              </w:rPr>
              <w:t xml:space="preserve">Juego </w:t>
            </w:r>
            <w:r>
              <w:rPr>
                <w:bCs/>
              </w:rPr>
              <w:t>“</w:t>
            </w:r>
            <w:r w:rsidRPr="003F14E3">
              <w:rPr>
                <w:bCs/>
              </w:rPr>
              <w:t>Ahora Caigo</w:t>
            </w:r>
            <w:r>
              <w:rPr>
                <w:bCs/>
              </w:rPr>
              <w:t>”</w:t>
            </w:r>
            <w:r w:rsidRPr="003F14E3">
              <w:rPr>
                <w:bCs/>
              </w:rPr>
              <w:t xml:space="preserve"> con las tablas de multiplicar:</w:t>
            </w:r>
            <w:r w:rsidR="002861E9" w:rsidRPr="002861E9">
              <w:rPr>
                <w:b/>
                <w:bCs/>
              </w:rPr>
              <w:t xml:space="preserve"> </w:t>
            </w:r>
            <w:hyperlink r:id="rId9" w:history="1">
              <w:r w:rsidR="002861E9" w:rsidRPr="002861E9">
                <w:rPr>
                  <w:rStyle w:val="Hipervnculo"/>
                </w:rPr>
                <w:t>https://view.genial.ly/5e9ad360b65e370dac6d0421/game-ahora-caigo-tablas-de-multiplicar</w:t>
              </w:r>
            </w:hyperlink>
          </w:p>
          <w:p w:rsidR="00B410F6" w:rsidRPr="000B401E" w:rsidRDefault="00B410F6" w:rsidP="00E70C1C">
            <w:pPr>
              <w:pStyle w:val="Prrafodelista"/>
              <w:numPr>
                <w:ilvl w:val="0"/>
                <w:numId w:val="17"/>
              </w:numPr>
            </w:pPr>
            <w:r w:rsidRPr="00B410F6">
              <w:t xml:space="preserve">Break </w:t>
            </w:r>
            <w:proofErr w:type="spellStart"/>
            <w:r w:rsidRPr="00B410F6">
              <w:t>out</w:t>
            </w:r>
            <w:proofErr w:type="spellEnd"/>
            <w:r w:rsidRPr="00B410F6">
              <w:t xml:space="preserve"> educativo: </w:t>
            </w:r>
            <w:hyperlink r:id="rId10" w:history="1">
              <w:r w:rsidRPr="00F5216F">
                <w:rPr>
                  <w:rStyle w:val="Hipervnculo"/>
                </w:rPr>
                <w:t>https://view.genial.ly/5baa4f8a967b9c0f8f96d1ac/interactive-content-escape-educacion</w:t>
              </w:r>
            </w:hyperlink>
            <w:r>
              <w:t xml:space="preserve"> </w:t>
            </w:r>
          </w:p>
        </w:tc>
      </w:tr>
      <w:tr w:rsidR="0026669E" w:rsidRPr="00F10968" w:rsidTr="008F545D">
        <w:trPr>
          <w:trHeight w:val="678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9FFF9F"/>
            <w:tcFitText/>
            <w:vAlign w:val="center"/>
          </w:tcPr>
          <w:p w:rsidR="0026669E" w:rsidRPr="000B401E" w:rsidRDefault="0026669E" w:rsidP="00A00D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F545D">
              <w:rPr>
                <w:b/>
                <w:color w:val="00B050"/>
                <w:spacing w:val="89"/>
                <w:sz w:val="20"/>
                <w:szCs w:val="20"/>
              </w:rPr>
              <w:t>CIENCIA</w:t>
            </w:r>
            <w:r w:rsidRPr="008F545D">
              <w:rPr>
                <w:b/>
                <w:color w:val="00B050"/>
                <w:spacing w:val="7"/>
                <w:sz w:val="20"/>
                <w:szCs w:val="20"/>
              </w:rPr>
              <w:t>S</w:t>
            </w:r>
          </w:p>
          <w:p w:rsidR="00F945C8" w:rsidRPr="000B401E" w:rsidRDefault="0026669E" w:rsidP="00F945C8">
            <w:pPr>
              <w:jc w:val="center"/>
              <w:rPr>
                <w:b/>
                <w:color w:val="00B050"/>
                <w:w w:val="50"/>
                <w:sz w:val="20"/>
                <w:szCs w:val="20"/>
              </w:rPr>
            </w:pPr>
            <w:r w:rsidRPr="008F545D">
              <w:rPr>
                <w:b/>
                <w:color w:val="00B050"/>
                <w:spacing w:val="64"/>
                <w:w w:val="80"/>
                <w:sz w:val="20"/>
                <w:szCs w:val="20"/>
              </w:rPr>
              <w:t>NATURALES</w:t>
            </w:r>
            <w:r w:rsidR="00F945C8" w:rsidRPr="008F545D">
              <w:rPr>
                <w:b/>
                <w:color w:val="00B050"/>
                <w:spacing w:val="2"/>
                <w:w w:val="80"/>
                <w:sz w:val="20"/>
                <w:szCs w:val="20"/>
              </w:rPr>
              <w:t>/</w:t>
            </w:r>
          </w:p>
          <w:p w:rsidR="00F945C8" w:rsidRPr="00F945C8" w:rsidRDefault="00F945C8" w:rsidP="00F945C8">
            <w:pPr>
              <w:jc w:val="center"/>
              <w:rPr>
                <w:b/>
                <w:color w:val="00B050"/>
                <w:w w:val="93"/>
                <w:sz w:val="18"/>
                <w:szCs w:val="18"/>
              </w:rPr>
            </w:pPr>
            <w:r w:rsidRPr="008F545D">
              <w:rPr>
                <w:b/>
                <w:color w:val="00B050"/>
                <w:spacing w:val="85"/>
                <w:sz w:val="20"/>
                <w:szCs w:val="20"/>
              </w:rPr>
              <w:t>SOCIALE</w:t>
            </w:r>
            <w:r w:rsidRPr="008F545D">
              <w:rPr>
                <w:b/>
                <w:color w:val="00B050"/>
                <w:spacing w:val="2"/>
                <w:sz w:val="20"/>
                <w:szCs w:val="20"/>
              </w:rPr>
              <w:t>S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C32CD8" w:rsidRPr="00C32CD8" w:rsidRDefault="00C32CD8" w:rsidP="00EC55AB">
            <w:pPr>
              <w:pStyle w:val="Sinespaciado"/>
              <w:numPr>
                <w:ilvl w:val="0"/>
                <w:numId w:val="17"/>
              </w:numPr>
              <w:jc w:val="both"/>
            </w:pPr>
            <w:r>
              <w:t>Desayuno divertido con frutas.</w:t>
            </w:r>
          </w:p>
          <w:p w:rsidR="00AD501D" w:rsidRPr="000B401E" w:rsidRDefault="00E70C1C" w:rsidP="00EC55AB">
            <w:pPr>
              <w:pStyle w:val="Sinespaciado"/>
              <w:numPr>
                <w:ilvl w:val="0"/>
                <w:numId w:val="17"/>
              </w:numPr>
              <w:jc w:val="both"/>
            </w:pPr>
            <w:r w:rsidRPr="00E70C1C">
              <w:rPr>
                <w:bCs/>
              </w:rPr>
              <w:t>Juego “Boom”</w:t>
            </w:r>
            <w:r w:rsidR="002861E9" w:rsidRPr="00E70C1C">
              <w:rPr>
                <w:bCs/>
              </w:rPr>
              <w:t>:</w:t>
            </w:r>
            <w:r w:rsidR="002861E9" w:rsidRPr="002861E9">
              <w:t xml:space="preserve"> </w:t>
            </w:r>
            <w:hyperlink r:id="rId11" w:history="1">
              <w:r w:rsidR="002861E9" w:rsidRPr="002861E9">
                <w:rPr>
                  <w:rStyle w:val="Hipervnculo"/>
                </w:rPr>
                <w:t>https://view.genial.ly/5eac711247bad90d6e9613db/game-boom-tv</w:t>
              </w:r>
            </w:hyperlink>
          </w:p>
        </w:tc>
      </w:tr>
      <w:tr w:rsidR="00465A60" w:rsidRPr="00F10968" w:rsidTr="00E11FD3">
        <w:trPr>
          <w:trHeight w:val="472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FFE599" w:themeFill="accent4" w:themeFillTint="66"/>
            <w:tcFitText/>
            <w:vAlign w:val="center"/>
          </w:tcPr>
          <w:p w:rsidR="00465A60" w:rsidRPr="00F945C8" w:rsidRDefault="00465A60" w:rsidP="00A00DDC">
            <w:pPr>
              <w:jc w:val="center"/>
              <w:rPr>
                <w:b/>
                <w:color w:val="00B050"/>
                <w:spacing w:val="8"/>
                <w:sz w:val="20"/>
                <w:szCs w:val="20"/>
              </w:rPr>
            </w:pPr>
            <w:r w:rsidRPr="008F545D">
              <w:rPr>
                <w:b/>
                <w:color w:val="FF6600"/>
                <w:spacing w:val="85"/>
                <w:sz w:val="20"/>
                <w:szCs w:val="20"/>
              </w:rPr>
              <w:t>PLÁSTIC</w:t>
            </w:r>
            <w:r w:rsidRPr="008F545D">
              <w:rPr>
                <w:b/>
                <w:color w:val="FF6600"/>
                <w:spacing w:val="2"/>
                <w:sz w:val="20"/>
                <w:szCs w:val="20"/>
              </w:rPr>
              <w:t>A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465A60" w:rsidRDefault="002861E9" w:rsidP="000B401E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2861E9">
              <w:rPr>
                <w:szCs w:val="16"/>
              </w:rPr>
              <w:t xml:space="preserve">Elaboración de un </w:t>
            </w:r>
            <w:r w:rsidRPr="002861E9">
              <w:rPr>
                <w:b/>
                <w:bCs/>
                <w:szCs w:val="16"/>
              </w:rPr>
              <w:t>círculo cromático</w:t>
            </w:r>
            <w:r w:rsidRPr="002861E9">
              <w:rPr>
                <w:szCs w:val="16"/>
              </w:rPr>
              <w:t xml:space="preserve"> con objetos que tengáis en casa.</w:t>
            </w:r>
          </w:p>
          <w:p w:rsidR="002861E9" w:rsidRPr="003F14E3" w:rsidRDefault="002861E9" w:rsidP="003F14E3">
            <w:pPr>
              <w:pStyle w:val="Prrafodelista"/>
              <w:numPr>
                <w:ilvl w:val="0"/>
                <w:numId w:val="17"/>
              </w:numPr>
              <w:rPr>
                <w:szCs w:val="16"/>
              </w:rPr>
            </w:pPr>
            <w:r w:rsidRPr="002861E9">
              <w:rPr>
                <w:szCs w:val="16"/>
              </w:rPr>
              <w:t xml:space="preserve">Juego de colores: </w:t>
            </w:r>
            <w:hyperlink r:id="rId12" w:history="1">
              <w:r w:rsidRPr="000B007C">
                <w:rPr>
                  <w:rStyle w:val="Hipervnculo"/>
                  <w:szCs w:val="16"/>
                </w:rPr>
                <w:t>https://view.genial.ly/5a58983a714f4911bc621a95/interactive-content-quiz-colores</w:t>
              </w:r>
            </w:hyperlink>
            <w:r>
              <w:rPr>
                <w:szCs w:val="16"/>
              </w:rPr>
              <w:t xml:space="preserve"> </w:t>
            </w:r>
          </w:p>
        </w:tc>
      </w:tr>
      <w:tr w:rsidR="00465A60" w:rsidRPr="00F10968" w:rsidTr="008F545D">
        <w:trPr>
          <w:trHeight w:val="678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E6CDFF"/>
            <w:tcFitText/>
            <w:vAlign w:val="center"/>
          </w:tcPr>
          <w:p w:rsidR="00465A60" w:rsidRPr="00465A60" w:rsidRDefault="00465A60" w:rsidP="00A00DDC">
            <w:pPr>
              <w:jc w:val="center"/>
              <w:rPr>
                <w:b/>
                <w:color w:val="FF6600"/>
                <w:spacing w:val="4"/>
                <w:sz w:val="20"/>
                <w:szCs w:val="20"/>
              </w:rPr>
            </w:pPr>
            <w:r w:rsidRPr="008F545D">
              <w:rPr>
                <w:b/>
                <w:color w:val="7030A0"/>
                <w:spacing w:val="83"/>
                <w:sz w:val="20"/>
                <w:szCs w:val="20"/>
              </w:rPr>
              <w:t>RELIGIÓ</w:t>
            </w:r>
            <w:r w:rsidRPr="008F545D">
              <w:rPr>
                <w:b/>
                <w:color w:val="7030A0"/>
                <w:spacing w:val="5"/>
                <w:sz w:val="20"/>
                <w:szCs w:val="20"/>
              </w:rPr>
              <w:t>N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E46C0B" w:rsidRPr="00E46C0B" w:rsidRDefault="00E46C0B" w:rsidP="00E46C0B">
            <w:pPr>
              <w:pStyle w:val="Sinespaciado"/>
              <w:jc w:val="both"/>
              <w:rPr>
                <w:szCs w:val="16"/>
              </w:rPr>
            </w:pPr>
            <w:r w:rsidRPr="00E46C0B">
              <w:rPr>
                <w:szCs w:val="16"/>
              </w:rPr>
              <w:t xml:space="preserve">Tareas para la QUINCENA 8  a 19 JUNIO. </w:t>
            </w:r>
          </w:p>
          <w:p w:rsidR="00E46C0B" w:rsidRPr="00E46C0B" w:rsidRDefault="00E46C0B" w:rsidP="00E46C0B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E46C0B">
              <w:rPr>
                <w:szCs w:val="16"/>
              </w:rPr>
              <w:t>Ficha PDF CORPUS</w:t>
            </w:r>
          </w:p>
          <w:p w:rsidR="00E46C0B" w:rsidRDefault="00E46C0B" w:rsidP="00E46C0B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E46C0B">
              <w:rPr>
                <w:szCs w:val="16"/>
              </w:rPr>
              <w:t>Ver el siguiente video sobre el CORPUS CHRISTI:</w:t>
            </w:r>
          </w:p>
          <w:p w:rsidR="00B06AD9" w:rsidRPr="000B401E" w:rsidRDefault="00133F51" w:rsidP="00E46C0B">
            <w:pPr>
              <w:pStyle w:val="Sinespaciado"/>
              <w:ind w:left="720"/>
              <w:jc w:val="both"/>
              <w:rPr>
                <w:szCs w:val="16"/>
              </w:rPr>
            </w:pPr>
            <w:hyperlink r:id="rId13" w:history="1">
              <w:r w:rsidR="00E46C0B" w:rsidRPr="004E5235">
                <w:rPr>
                  <w:rStyle w:val="Hipervnculo"/>
                  <w:szCs w:val="16"/>
                </w:rPr>
                <w:t>https://www.youtube.com/watch?v=_VP-tPiIpho</w:t>
              </w:r>
            </w:hyperlink>
            <w:r w:rsidR="00E46C0B">
              <w:rPr>
                <w:szCs w:val="16"/>
              </w:rPr>
              <w:t xml:space="preserve"> </w:t>
            </w:r>
          </w:p>
        </w:tc>
      </w:tr>
      <w:tr w:rsidR="00465A60" w:rsidRPr="00F10968" w:rsidTr="00734A8F">
        <w:trPr>
          <w:trHeight w:val="451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E6CDFF"/>
            <w:tcFitText/>
            <w:vAlign w:val="center"/>
          </w:tcPr>
          <w:p w:rsidR="00465A60" w:rsidRPr="00465A60" w:rsidRDefault="00465A60" w:rsidP="00A00DDC">
            <w:pPr>
              <w:jc w:val="center"/>
              <w:rPr>
                <w:b/>
                <w:color w:val="7030A0"/>
                <w:spacing w:val="2"/>
                <w:sz w:val="20"/>
                <w:szCs w:val="20"/>
              </w:rPr>
            </w:pPr>
            <w:r w:rsidRPr="008F545D">
              <w:rPr>
                <w:b/>
                <w:color w:val="7030A0"/>
                <w:spacing w:val="106"/>
                <w:sz w:val="20"/>
                <w:szCs w:val="20"/>
              </w:rPr>
              <w:t>VALORE</w:t>
            </w:r>
            <w:r w:rsidRPr="008F545D">
              <w:rPr>
                <w:b/>
                <w:color w:val="7030A0"/>
                <w:spacing w:val="6"/>
                <w:sz w:val="20"/>
                <w:szCs w:val="20"/>
              </w:rPr>
              <w:t>S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1E4358" w:rsidRPr="00734A8F" w:rsidRDefault="00700A51" w:rsidP="00734A8F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>
              <w:rPr>
                <w:szCs w:val="16"/>
              </w:rPr>
              <w:t>NO HAY TAREA.</w:t>
            </w:r>
          </w:p>
        </w:tc>
      </w:tr>
      <w:tr w:rsidR="00A952C6" w:rsidRPr="00F10968" w:rsidTr="008F545D">
        <w:trPr>
          <w:trHeight w:val="647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D9E2F3" w:themeFill="accent1" w:themeFillTint="33"/>
            <w:tcFitText/>
            <w:vAlign w:val="center"/>
          </w:tcPr>
          <w:p w:rsidR="00A952C6" w:rsidRPr="00F10968" w:rsidRDefault="00A952C6" w:rsidP="00A00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45D">
              <w:rPr>
                <w:b/>
                <w:color w:val="1F4E79" w:themeColor="accent5" w:themeShade="80"/>
                <w:spacing w:val="170"/>
                <w:sz w:val="20"/>
                <w:szCs w:val="20"/>
              </w:rPr>
              <w:t>INGLÉ</w:t>
            </w:r>
            <w:r w:rsidRPr="008F545D">
              <w:rPr>
                <w:b/>
                <w:color w:val="1F4E79" w:themeColor="accent5" w:themeShade="80"/>
                <w:spacing w:val="3"/>
                <w:sz w:val="20"/>
                <w:szCs w:val="20"/>
              </w:rPr>
              <w:t>S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3E0E12" w:rsidRPr="00286C47" w:rsidRDefault="003E0E12" w:rsidP="003E0E12">
            <w:pPr>
              <w:pStyle w:val="Sinespaciado"/>
              <w:numPr>
                <w:ilvl w:val="0"/>
                <w:numId w:val="17"/>
              </w:numPr>
              <w:jc w:val="both"/>
              <w:rPr>
                <w:color w:val="000000"/>
                <w:lang w:eastAsia="es-ES"/>
              </w:rPr>
            </w:pPr>
          </w:p>
          <w:p w:rsidR="00231945" w:rsidRPr="00286C47" w:rsidRDefault="00231945" w:rsidP="00606C7F">
            <w:pPr>
              <w:pStyle w:val="Sinespaciado"/>
              <w:ind w:left="720"/>
              <w:jc w:val="both"/>
              <w:rPr>
                <w:color w:val="000000"/>
                <w:lang w:eastAsia="es-ES"/>
              </w:rPr>
            </w:pPr>
          </w:p>
        </w:tc>
      </w:tr>
      <w:tr w:rsidR="00AB64E8" w:rsidRPr="00F10968" w:rsidTr="008F545D">
        <w:trPr>
          <w:trHeight w:val="740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FFB9DC"/>
            <w:tcFitText/>
            <w:vAlign w:val="center"/>
          </w:tcPr>
          <w:p w:rsidR="00AB64E8" w:rsidRPr="00F945C8" w:rsidRDefault="00465A60" w:rsidP="00A00DDC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1042EE">
              <w:rPr>
                <w:b/>
                <w:color w:val="FF0066"/>
                <w:spacing w:val="110"/>
                <w:sz w:val="20"/>
                <w:szCs w:val="20"/>
              </w:rPr>
              <w:t>FRANCÉ</w:t>
            </w:r>
            <w:r w:rsidRPr="001042EE">
              <w:rPr>
                <w:b/>
                <w:color w:val="FF0066"/>
                <w:spacing w:val="4"/>
                <w:sz w:val="20"/>
                <w:szCs w:val="20"/>
              </w:rPr>
              <w:t>S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700A51" w:rsidRPr="00700A51" w:rsidRDefault="00700A51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700A51">
              <w:rPr>
                <w:szCs w:val="16"/>
              </w:rPr>
              <w:t xml:space="preserve">En esta última sesión vamos a hacer un pequeño repaso de algunos contenidos que hemos trabajado a lo largo del curso. Esta semana no tenéis que enviar ninguna actividad. </w:t>
            </w:r>
            <w:proofErr w:type="spellStart"/>
            <w:r w:rsidRPr="00700A51">
              <w:rPr>
                <w:szCs w:val="16"/>
              </w:rPr>
              <w:t>On</w:t>
            </w:r>
            <w:proofErr w:type="spellEnd"/>
            <w:r w:rsidRPr="00700A51">
              <w:rPr>
                <w:szCs w:val="16"/>
              </w:rPr>
              <w:t xml:space="preserve"> y va</w:t>
            </w:r>
            <w:proofErr w:type="gramStart"/>
            <w:r w:rsidRPr="00700A51">
              <w:rPr>
                <w:szCs w:val="16"/>
              </w:rPr>
              <w:t>!</w:t>
            </w:r>
            <w:proofErr w:type="gramEnd"/>
          </w:p>
          <w:p w:rsidR="00700A51" w:rsidRPr="00700A51" w:rsidRDefault="00700A51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proofErr w:type="spellStart"/>
            <w:r w:rsidRPr="00700A51">
              <w:rPr>
                <w:szCs w:val="16"/>
              </w:rPr>
              <w:t>Bonjour</w:t>
            </w:r>
            <w:proofErr w:type="spellEnd"/>
            <w:r w:rsidRPr="00700A51">
              <w:rPr>
                <w:szCs w:val="16"/>
              </w:rPr>
              <w:t xml:space="preserve">! </w:t>
            </w:r>
            <w:proofErr w:type="spellStart"/>
            <w:r w:rsidRPr="00700A51">
              <w:rPr>
                <w:szCs w:val="16"/>
              </w:rPr>
              <w:t>Salut</w:t>
            </w:r>
            <w:proofErr w:type="spellEnd"/>
            <w:r w:rsidRPr="00700A51">
              <w:rPr>
                <w:szCs w:val="16"/>
              </w:rPr>
              <w:t>! (</w:t>
            </w:r>
            <w:proofErr w:type="spellStart"/>
            <w:r w:rsidRPr="00700A51">
              <w:rPr>
                <w:szCs w:val="16"/>
              </w:rPr>
              <w:t>chanson</w:t>
            </w:r>
            <w:proofErr w:type="spellEnd"/>
            <w:r w:rsidRPr="00700A51">
              <w:rPr>
                <w:szCs w:val="16"/>
              </w:rPr>
              <w:t>)</w:t>
            </w:r>
          </w:p>
          <w:p w:rsidR="00700A51" w:rsidRPr="00700A51" w:rsidRDefault="00CC1F1D" w:rsidP="00CC1F1D">
            <w:pPr>
              <w:pStyle w:val="Sinespaciado"/>
              <w:ind w:left="720"/>
              <w:jc w:val="both"/>
              <w:rPr>
                <w:szCs w:val="16"/>
              </w:rPr>
            </w:pPr>
            <w:hyperlink r:id="rId14" w:history="1">
              <w:r w:rsidRPr="00F5216F">
                <w:rPr>
                  <w:rStyle w:val="Hipervnculo"/>
                  <w:szCs w:val="16"/>
                </w:rPr>
                <w:t>https://www.youtube.com/watch?v=Kkff4xjkWjE</w:t>
              </w:r>
            </w:hyperlink>
            <w:r>
              <w:rPr>
                <w:szCs w:val="16"/>
              </w:rPr>
              <w:t xml:space="preserve"> </w:t>
            </w:r>
          </w:p>
          <w:p w:rsidR="00700A51" w:rsidRPr="00700A51" w:rsidRDefault="00700A51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700A51">
              <w:rPr>
                <w:szCs w:val="16"/>
              </w:rPr>
              <w:t xml:space="preserve">Les </w:t>
            </w:r>
            <w:proofErr w:type="spellStart"/>
            <w:r w:rsidRPr="00700A51">
              <w:rPr>
                <w:szCs w:val="16"/>
              </w:rPr>
              <w:t>couleurs</w:t>
            </w:r>
            <w:proofErr w:type="spellEnd"/>
          </w:p>
          <w:p w:rsidR="00700A51" w:rsidRPr="00700A51" w:rsidRDefault="00CC1F1D" w:rsidP="00CC1F1D">
            <w:pPr>
              <w:pStyle w:val="Sinespaciado"/>
              <w:ind w:left="720"/>
              <w:jc w:val="both"/>
              <w:rPr>
                <w:szCs w:val="16"/>
              </w:rPr>
            </w:pPr>
            <w:hyperlink r:id="rId15" w:history="1">
              <w:r w:rsidRPr="00F5216F">
                <w:rPr>
                  <w:rStyle w:val="Hipervnculo"/>
                  <w:szCs w:val="16"/>
                </w:rPr>
                <w:t>https://www.youtube.com/watch?v=IaaSprb0IXk&amp;t=35s</w:t>
              </w:r>
            </w:hyperlink>
            <w:r>
              <w:rPr>
                <w:szCs w:val="16"/>
              </w:rPr>
              <w:t xml:space="preserve"> </w:t>
            </w:r>
          </w:p>
          <w:p w:rsidR="00700A51" w:rsidRPr="00700A51" w:rsidRDefault="00CC1F1D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>
              <w:rPr>
                <w:szCs w:val="16"/>
              </w:rPr>
              <w:t>L</w:t>
            </w:r>
            <w:r w:rsidR="00700A51" w:rsidRPr="00700A51">
              <w:rPr>
                <w:szCs w:val="16"/>
              </w:rPr>
              <w:t>es nombres</w:t>
            </w:r>
          </w:p>
          <w:p w:rsidR="00700A51" w:rsidRPr="00700A51" w:rsidRDefault="00CC1F1D" w:rsidP="00CC1F1D">
            <w:pPr>
              <w:pStyle w:val="Sinespaciado"/>
              <w:ind w:left="720"/>
              <w:jc w:val="both"/>
              <w:rPr>
                <w:szCs w:val="16"/>
              </w:rPr>
            </w:pPr>
            <w:hyperlink r:id="rId16" w:history="1">
              <w:r w:rsidRPr="00F5216F">
                <w:rPr>
                  <w:rStyle w:val="Hipervnculo"/>
                  <w:szCs w:val="16"/>
                </w:rPr>
                <w:t>https://www.youtube.com/watch?v=UsEz58BblMY</w:t>
              </w:r>
            </w:hyperlink>
            <w:r>
              <w:rPr>
                <w:szCs w:val="16"/>
              </w:rPr>
              <w:t xml:space="preserve"> </w:t>
            </w:r>
          </w:p>
          <w:p w:rsidR="00700A51" w:rsidRPr="00700A51" w:rsidRDefault="00700A51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proofErr w:type="spellStart"/>
            <w:r w:rsidRPr="00700A51">
              <w:rPr>
                <w:szCs w:val="16"/>
              </w:rPr>
              <w:t>l’alphabet</w:t>
            </w:r>
            <w:proofErr w:type="spellEnd"/>
          </w:p>
          <w:p w:rsidR="00700A51" w:rsidRPr="00700A51" w:rsidRDefault="00CC1F1D" w:rsidP="00CC1F1D">
            <w:pPr>
              <w:pStyle w:val="Sinespaciado"/>
              <w:ind w:left="720"/>
              <w:jc w:val="both"/>
              <w:rPr>
                <w:szCs w:val="16"/>
              </w:rPr>
            </w:pPr>
            <w:hyperlink r:id="rId17" w:history="1">
              <w:r w:rsidRPr="00F5216F">
                <w:rPr>
                  <w:rStyle w:val="Hipervnculo"/>
                  <w:szCs w:val="16"/>
                </w:rPr>
                <w:t>https://www.youtube.com/watch?v=_LYy3P2okyw&amp;t=23s</w:t>
              </w:r>
            </w:hyperlink>
            <w:r>
              <w:rPr>
                <w:szCs w:val="16"/>
              </w:rPr>
              <w:t xml:space="preserve"> </w:t>
            </w:r>
          </w:p>
          <w:p w:rsidR="00700A51" w:rsidRPr="00700A51" w:rsidRDefault="00700A51" w:rsidP="00700A51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  <w:r w:rsidRPr="00700A51">
              <w:rPr>
                <w:szCs w:val="16"/>
              </w:rPr>
              <w:t xml:space="preserve">Les </w:t>
            </w:r>
            <w:proofErr w:type="spellStart"/>
            <w:r w:rsidRPr="00700A51">
              <w:rPr>
                <w:szCs w:val="16"/>
              </w:rPr>
              <w:t>jours</w:t>
            </w:r>
            <w:proofErr w:type="spellEnd"/>
            <w:r w:rsidRPr="00700A51">
              <w:rPr>
                <w:szCs w:val="16"/>
              </w:rPr>
              <w:t xml:space="preserve"> de la </w:t>
            </w:r>
            <w:proofErr w:type="spellStart"/>
            <w:r w:rsidRPr="00700A51">
              <w:rPr>
                <w:szCs w:val="16"/>
              </w:rPr>
              <w:t>semaine</w:t>
            </w:r>
            <w:proofErr w:type="spellEnd"/>
          </w:p>
          <w:p w:rsidR="00270961" w:rsidRPr="00CB5DAF" w:rsidRDefault="00CC1F1D" w:rsidP="00CC1F1D">
            <w:pPr>
              <w:pStyle w:val="Sinespaciado"/>
              <w:ind w:left="720"/>
              <w:jc w:val="both"/>
              <w:rPr>
                <w:szCs w:val="16"/>
              </w:rPr>
            </w:pPr>
            <w:hyperlink r:id="rId18" w:history="1">
              <w:r w:rsidRPr="00F5216F">
                <w:rPr>
                  <w:rStyle w:val="Hipervnculo"/>
                  <w:szCs w:val="16"/>
                </w:rPr>
                <w:t>https://www.youtube.com/watch?v=BiHYehk0tYo</w:t>
              </w:r>
            </w:hyperlink>
            <w:r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A952C6" w:rsidRPr="00F10968" w:rsidTr="00E34615">
        <w:trPr>
          <w:trHeight w:val="464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F7CAAC" w:themeFill="accent2" w:themeFillTint="66"/>
            <w:tcFitText/>
            <w:vAlign w:val="center"/>
          </w:tcPr>
          <w:p w:rsidR="00A952C6" w:rsidRPr="00F10968" w:rsidRDefault="00A952C6" w:rsidP="00A00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45D">
              <w:rPr>
                <w:b/>
                <w:color w:val="833C0B" w:themeColor="accent2" w:themeShade="80"/>
                <w:spacing w:val="159"/>
                <w:sz w:val="20"/>
                <w:szCs w:val="20"/>
              </w:rPr>
              <w:t>MÚSIC</w:t>
            </w:r>
            <w:r w:rsidRPr="008F545D">
              <w:rPr>
                <w:b/>
                <w:color w:val="833C0B" w:themeColor="accent2" w:themeShade="80"/>
                <w:spacing w:val="2"/>
                <w:sz w:val="20"/>
                <w:szCs w:val="20"/>
              </w:rPr>
              <w:t>A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952C6" w:rsidRPr="0081560C" w:rsidRDefault="00A952C6" w:rsidP="0081560C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</w:p>
        </w:tc>
      </w:tr>
      <w:tr w:rsidR="00953B91" w:rsidRPr="00F10968" w:rsidTr="00E34615">
        <w:trPr>
          <w:trHeight w:val="547"/>
        </w:trPr>
        <w:tc>
          <w:tcPr>
            <w:tcW w:w="1844" w:type="dxa"/>
            <w:tcBorders>
              <w:right w:val="single" w:sz="18" w:space="0" w:color="0070C0"/>
            </w:tcBorders>
            <w:shd w:val="clear" w:color="auto" w:fill="FFFF7D"/>
            <w:tcFitText/>
            <w:vAlign w:val="center"/>
          </w:tcPr>
          <w:p w:rsidR="00953B91" w:rsidRPr="000B401E" w:rsidRDefault="00953B91" w:rsidP="00A00DDC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8F545D">
              <w:rPr>
                <w:b/>
                <w:color w:val="FFC000"/>
                <w:spacing w:val="71"/>
                <w:w w:val="84"/>
                <w:sz w:val="20"/>
                <w:szCs w:val="20"/>
              </w:rPr>
              <w:t>EDUCACIÓ</w:t>
            </w:r>
            <w:r w:rsidRPr="008F545D">
              <w:rPr>
                <w:b/>
                <w:color w:val="FFC000"/>
                <w:spacing w:val="5"/>
                <w:w w:val="84"/>
                <w:sz w:val="20"/>
                <w:szCs w:val="20"/>
              </w:rPr>
              <w:t>N</w:t>
            </w:r>
          </w:p>
          <w:p w:rsidR="00953B91" w:rsidRPr="00F10968" w:rsidRDefault="00953B91" w:rsidP="00A00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45D">
              <w:rPr>
                <w:b/>
                <w:color w:val="FFC000"/>
                <w:spacing w:val="186"/>
                <w:sz w:val="20"/>
                <w:szCs w:val="20"/>
              </w:rPr>
              <w:t>FÍSIC</w:t>
            </w:r>
            <w:r w:rsidRPr="008F545D">
              <w:rPr>
                <w:b/>
                <w:color w:val="FFC000"/>
                <w:spacing w:val="1"/>
                <w:sz w:val="20"/>
                <w:szCs w:val="20"/>
              </w:rPr>
              <w:t>A</w:t>
            </w:r>
          </w:p>
        </w:tc>
        <w:tc>
          <w:tcPr>
            <w:tcW w:w="893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B303E4" w:rsidRPr="003C37DB" w:rsidRDefault="00B303E4" w:rsidP="003C37DB">
            <w:pPr>
              <w:pStyle w:val="Sinespaciado"/>
              <w:numPr>
                <w:ilvl w:val="0"/>
                <w:numId w:val="17"/>
              </w:numPr>
              <w:jc w:val="both"/>
              <w:rPr>
                <w:szCs w:val="16"/>
              </w:rPr>
            </w:pPr>
          </w:p>
        </w:tc>
      </w:tr>
    </w:tbl>
    <w:p w:rsidR="005476F9" w:rsidRPr="00B04E36" w:rsidRDefault="005476F9" w:rsidP="00B04E36">
      <w:pPr>
        <w:rPr>
          <w:szCs w:val="16"/>
        </w:rPr>
      </w:pPr>
    </w:p>
    <w:sectPr w:rsidR="005476F9" w:rsidRPr="00B04E36" w:rsidSect="00A27BCA">
      <w:headerReference w:type="default" r:id="rId19"/>
      <w:footerReference w:type="default" r:id="rId20"/>
      <w:type w:val="continuous"/>
      <w:pgSz w:w="11906" w:h="16838"/>
      <w:pgMar w:top="2509" w:right="1133" w:bottom="567" w:left="1418" w:header="709" w:footer="121" w:gutter="0"/>
      <w:cols w:space="852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51" w:rsidRDefault="00133F51">
      <w:r>
        <w:separator/>
      </w:r>
    </w:p>
  </w:endnote>
  <w:endnote w:type="continuationSeparator" w:id="0">
    <w:p w:rsidR="00133F51" w:rsidRDefault="001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ra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DC" w:rsidRDefault="00CD153B" w:rsidP="00E63ADC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12700</wp:posOffset>
              </wp:positionV>
              <wp:extent cx="7709535" cy="0"/>
              <wp:effectExtent l="0" t="19050" r="5715" b="0"/>
              <wp:wrapNone/>
              <wp:docPr id="4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66F3" id="_x0000_t32" coordsize="21600,21600" o:spt="32" o:oned="t" path="m,l21600,21600e" filled="f">
              <v:path arrowok="t" fillok="f" o:connecttype="none"/>
              <o:lock v:ext="edit" shapetype="t"/>
            </v:shapetype>
            <v:shape id=" 9" o:spid="_x0000_s1026" type="#_x0000_t32" style="position:absolute;margin-left:-47.8pt;margin-top:1pt;width:60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" strokecolor="#bfbfbf" strokeweight="3pt">
              <o:lock v:ext="edit" shapetype="f"/>
            </v:shape>
          </w:pict>
        </mc:Fallback>
      </mc:AlternateContent>
    </w:r>
  </w:p>
  <w:p w:rsidR="009B3355" w:rsidRDefault="009B3355" w:rsidP="009B3355">
    <w:pPr>
      <w:pStyle w:val="Piedepgina"/>
      <w:ind w:left="-567"/>
      <w:jc w:val="center"/>
      <w:rPr>
        <w:sz w:val="14"/>
        <w:szCs w:val="14"/>
      </w:rPr>
    </w:pPr>
  </w:p>
  <w:p w:rsidR="00E63ADC" w:rsidRPr="007B70E5" w:rsidRDefault="00E63ADC" w:rsidP="009A268B">
    <w:pPr>
      <w:pStyle w:val="Piedepgina"/>
      <w:tabs>
        <w:tab w:val="clear" w:pos="4252"/>
        <w:tab w:val="clear" w:pos="8504"/>
      </w:tabs>
      <w:ind w:left="284"/>
      <w:jc w:val="center"/>
      <w:rPr>
        <w:sz w:val="14"/>
        <w:szCs w:val="14"/>
      </w:rPr>
    </w:pPr>
    <w:r w:rsidRPr="007B70E5">
      <w:rPr>
        <w:sz w:val="14"/>
        <w:szCs w:val="14"/>
      </w:rPr>
      <w:t>CEIP Miguel Hernández “La Cigüeña”</w:t>
    </w:r>
    <w:r w:rsidR="009B3355">
      <w:rPr>
        <w:sz w:val="14"/>
        <w:szCs w:val="14"/>
      </w:rPr>
      <w:t xml:space="preserve">         </w:t>
    </w:r>
    <w:r w:rsidRPr="007B70E5">
      <w:rPr>
        <w:sz w:val="14"/>
        <w:szCs w:val="14"/>
      </w:rPr>
      <w:t>C/Paseo de Córdoba, 26. 41310 Brenes (Sevilla)</w:t>
    </w:r>
  </w:p>
  <w:p w:rsidR="00E63ADC" w:rsidRPr="009B3355" w:rsidRDefault="00E63ADC" w:rsidP="009A268B">
    <w:pPr>
      <w:pStyle w:val="Piedepgina"/>
      <w:ind w:left="284"/>
      <w:jc w:val="center"/>
      <w:rPr>
        <w:sz w:val="14"/>
        <w:szCs w:val="14"/>
        <w:lang w:val="en-US"/>
      </w:rPr>
    </w:pPr>
    <w:r w:rsidRPr="009B3355">
      <w:rPr>
        <w:sz w:val="14"/>
        <w:szCs w:val="14"/>
        <w:lang w:val="en-US"/>
      </w:rPr>
      <w:t>Tfl 955622669</w:t>
    </w:r>
    <w:r w:rsidR="009B3355" w:rsidRPr="009B3355">
      <w:rPr>
        <w:sz w:val="14"/>
        <w:szCs w:val="14"/>
        <w:lang w:val="en-US"/>
      </w:rPr>
      <w:t xml:space="preserve">        </w:t>
    </w:r>
    <w:hyperlink r:id="rId1" w:history="1">
      <w:r w:rsidRPr="009B3355">
        <w:rPr>
          <w:sz w:val="14"/>
          <w:szCs w:val="14"/>
          <w:lang w:val="en-US"/>
        </w:rPr>
        <w:t>www.ceipmiguelhernandez.es</w:t>
      </w:r>
    </w:hyperlink>
    <w:r w:rsidR="009B3355" w:rsidRPr="009B3355">
      <w:rPr>
        <w:sz w:val="14"/>
        <w:szCs w:val="14"/>
        <w:lang w:val="en-US"/>
      </w:rPr>
      <w:t xml:space="preserve">        </w:t>
    </w:r>
    <w:r w:rsidRPr="009B3355">
      <w:rPr>
        <w:sz w:val="14"/>
        <w:szCs w:val="14"/>
        <w:lang w:val="en-US"/>
      </w:rPr>
      <w:t>41602508.edu@gmail.com</w:t>
    </w:r>
  </w:p>
  <w:p w:rsidR="008D0012" w:rsidRPr="009B3355" w:rsidRDefault="008D0012" w:rsidP="007B70E5">
    <w:pPr>
      <w:pStyle w:val="Piedepgina"/>
      <w:ind w:left="-567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51" w:rsidRDefault="00133F51">
      <w:r>
        <w:separator/>
      </w:r>
    </w:p>
  </w:footnote>
  <w:footnote w:type="continuationSeparator" w:id="0">
    <w:p w:rsidR="00133F51" w:rsidRDefault="0013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CA" w:rsidRDefault="00CD153B" w:rsidP="00A27BCA">
    <w:pPr>
      <w:pStyle w:val="Encabezado"/>
      <w:tabs>
        <w:tab w:val="clear" w:pos="4252"/>
        <w:tab w:val="clear" w:pos="8504"/>
      </w:tabs>
      <w:ind w:left="-709" w:firstLine="709"/>
      <w:jc w:val="center"/>
      <w:rPr>
        <w:rFonts w:ascii="Maiandra GD" w:hAnsi="Maiandra GD"/>
        <w:sz w:val="40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-347345</wp:posOffset>
          </wp:positionV>
          <wp:extent cx="1125855" cy="1144905"/>
          <wp:effectExtent l="0" t="0" r="0" b="0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3546475</wp:posOffset>
          </wp:positionH>
          <wp:positionV relativeFrom="paragraph">
            <wp:posOffset>-368300</wp:posOffset>
          </wp:positionV>
          <wp:extent cx="2551430" cy="883285"/>
          <wp:effectExtent l="0" t="0" r="0" b="0"/>
          <wp:wrapNone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>
                    <a:picLocks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horzAnchor="page" w:tblpX="1" w:tblpY="-516"/>
      <w:tblW w:w="12015" w:type="dxa"/>
      <w:tblLook w:val="04A0" w:firstRow="1" w:lastRow="0" w:firstColumn="1" w:lastColumn="0" w:noHBand="0" w:noVBand="1"/>
    </w:tblPr>
    <w:tblGrid>
      <w:gridCol w:w="12015"/>
    </w:tblGrid>
    <w:tr w:rsidR="00A27BCA" w:rsidRPr="004A11B5" w:rsidTr="005476F9">
      <w:trPr>
        <w:trHeight w:val="523"/>
      </w:trPr>
      <w:tc>
        <w:tcPr>
          <w:tcW w:w="12015" w:type="dxa"/>
          <w:shd w:val="clear" w:color="auto" w:fill="92CDDC"/>
          <w:vAlign w:val="center"/>
        </w:tcPr>
        <w:p w:rsidR="00A27BCA" w:rsidRPr="00D359AA" w:rsidRDefault="008B632F" w:rsidP="003C37D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3ºA</w:t>
          </w:r>
          <w:r w:rsidR="0033462C" w:rsidRPr="00D359AA">
            <w:rPr>
              <w:b/>
              <w:sz w:val="32"/>
              <w:szCs w:val="32"/>
            </w:rPr>
            <w:t>. TAREAS. SEMA</w:t>
          </w:r>
          <w:r w:rsidR="00F15271">
            <w:rPr>
              <w:b/>
              <w:sz w:val="32"/>
              <w:szCs w:val="32"/>
            </w:rPr>
            <w:t xml:space="preserve">NA </w:t>
          </w:r>
          <w:r w:rsidR="008550F9">
            <w:rPr>
              <w:b/>
              <w:sz w:val="32"/>
              <w:szCs w:val="32"/>
            </w:rPr>
            <w:t>del 15 al 19</w:t>
          </w:r>
          <w:r w:rsidR="003C37DB">
            <w:rPr>
              <w:b/>
              <w:sz w:val="32"/>
              <w:szCs w:val="32"/>
            </w:rPr>
            <w:t xml:space="preserve"> de junio</w:t>
          </w:r>
          <w:r w:rsidR="006F643D">
            <w:rPr>
              <w:b/>
              <w:sz w:val="32"/>
              <w:szCs w:val="32"/>
            </w:rPr>
            <w:t>.</w:t>
          </w:r>
        </w:p>
      </w:tc>
    </w:tr>
  </w:tbl>
  <w:p w:rsidR="00A27BCA" w:rsidRDefault="00CD153B" w:rsidP="00A27BCA">
    <w:pPr>
      <w:pStyle w:val="Encabezado"/>
      <w:tabs>
        <w:tab w:val="clear" w:pos="4252"/>
        <w:tab w:val="clear" w:pos="8504"/>
      </w:tabs>
      <w:ind w:left="-709" w:firstLine="709"/>
      <w:jc w:val="center"/>
      <w:rPr>
        <w:rFonts w:ascii="Maiandra GD" w:hAnsi="Maiandra GD"/>
        <w:sz w:val="40"/>
        <w:szCs w:val="40"/>
      </w:rPr>
    </w:pPr>
    <w:r>
      <w:rPr>
        <w:rFonts w:ascii="Maiandra GD" w:hAnsi="Maiandra GD"/>
        <w:noProof/>
        <w:sz w:val="40"/>
        <w:szCs w:val="4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3261995</wp:posOffset>
              </wp:positionH>
              <wp:positionV relativeFrom="paragraph">
                <wp:posOffset>25400</wp:posOffset>
              </wp:positionV>
              <wp:extent cx="3223895" cy="302895"/>
              <wp:effectExtent l="0" t="0" r="0" b="0"/>
              <wp:wrapNone/>
              <wp:docPr id="5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93F" w:rsidRPr="00EC5769" w:rsidRDefault="00F7193F" w:rsidP="00F7193F">
                          <w:pPr>
                            <w:jc w:val="center"/>
                            <w:rPr>
                              <w:rFonts w:ascii="Eras Md BT" w:hAnsi="Eras Md BT" w:cs="Angsana New"/>
                              <w:b/>
                            </w:rPr>
                          </w:pPr>
                          <w:r w:rsidRPr="00EC5769">
                            <w:rPr>
                              <w:rFonts w:ascii="Eras Md BT" w:hAnsi="Eras Md BT" w:cs="Angsana New"/>
                              <w:b/>
                            </w:rPr>
                            <w:t>CEIP MIGUEL HERNÁNDEZ “LA CIGÜEÑA”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2" o:spid="_x0000_s1026" type="#_x0000_t202" style="position:absolute;left:0;text-align:left;margin-left:256.85pt;margin-top:2pt;width:253.8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" stroked="f">
              <v:path arrowok="t"/>
              <v:textbox>
                <w:txbxContent>
                  <w:p w:rsidR="00F7193F" w:rsidRPr="00EC5769" w:rsidRDefault="00F7193F" w:rsidP="00F7193F">
                    <w:pPr>
                      <w:jc w:val="center"/>
                      <w:rPr>
                        <w:rFonts w:ascii="Eras Md BT" w:hAnsi="Eras Md BT" w:cs="Angsana New"/>
                        <w:b/>
                      </w:rPr>
                    </w:pPr>
                    <w:r w:rsidRPr="00EC5769">
                      <w:rPr>
                        <w:rFonts w:ascii="Eras Md BT" w:hAnsi="Eras Md BT" w:cs="Angsana New"/>
                        <w:b/>
                      </w:rPr>
                      <w:t>CEIP MIGUEL HERNÁNDEZ “LA CIGÜEÑA”</w:t>
                    </w:r>
                  </w:p>
                </w:txbxContent>
              </v:textbox>
            </v:shape>
          </w:pict>
        </mc:Fallback>
      </mc:AlternateContent>
    </w:r>
  </w:p>
  <w:p w:rsidR="00A27BCA" w:rsidRPr="009A268B" w:rsidRDefault="00A27BCA" w:rsidP="004A6FAC">
    <w:pPr>
      <w:pStyle w:val="Encabezado"/>
      <w:tabs>
        <w:tab w:val="clear" w:pos="4252"/>
        <w:tab w:val="clear" w:pos="8504"/>
      </w:tabs>
      <w:rPr>
        <w:rFonts w:ascii="Maiandra GD" w:hAnsi="Maiandra G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color w:val="2A2A2A"/>
        <w:sz w:val="22"/>
        <w:szCs w:val="22"/>
      </w:rPr>
    </w:lvl>
  </w:abstractNum>
  <w:abstractNum w:abstractNumId="1">
    <w:nsid w:val="062A2469"/>
    <w:multiLevelType w:val="hybridMultilevel"/>
    <w:tmpl w:val="0CC89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54E8"/>
    <w:multiLevelType w:val="hybridMultilevel"/>
    <w:tmpl w:val="02361286"/>
    <w:lvl w:ilvl="0" w:tplc="FEC09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5EFF"/>
    <w:multiLevelType w:val="multilevel"/>
    <w:tmpl w:val="2F1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42BF"/>
    <w:multiLevelType w:val="hybridMultilevel"/>
    <w:tmpl w:val="BAE200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35176E5"/>
    <w:multiLevelType w:val="multilevel"/>
    <w:tmpl w:val="0F8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13FAF"/>
    <w:multiLevelType w:val="hybridMultilevel"/>
    <w:tmpl w:val="483A2616"/>
    <w:lvl w:ilvl="0" w:tplc="98DA7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911"/>
    <w:multiLevelType w:val="hybridMultilevel"/>
    <w:tmpl w:val="7E921060"/>
    <w:lvl w:ilvl="0" w:tplc="E29C1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D187B"/>
    <w:multiLevelType w:val="hybridMultilevel"/>
    <w:tmpl w:val="E1A4F2AE"/>
    <w:lvl w:ilvl="0" w:tplc="65B4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666A"/>
    <w:multiLevelType w:val="multilevel"/>
    <w:tmpl w:val="59B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C6353"/>
    <w:multiLevelType w:val="hybridMultilevel"/>
    <w:tmpl w:val="6DEC4E16"/>
    <w:lvl w:ilvl="0" w:tplc="3D6E0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30AF8"/>
    <w:multiLevelType w:val="hybridMultilevel"/>
    <w:tmpl w:val="F7F8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E7C86"/>
    <w:multiLevelType w:val="hybridMultilevel"/>
    <w:tmpl w:val="0240A1B4"/>
    <w:lvl w:ilvl="0" w:tplc="05EC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70E7"/>
    <w:multiLevelType w:val="hybridMultilevel"/>
    <w:tmpl w:val="219A7530"/>
    <w:lvl w:ilvl="0" w:tplc="3D6E0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D40DE"/>
    <w:multiLevelType w:val="hybridMultilevel"/>
    <w:tmpl w:val="D1F095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94FBF"/>
    <w:multiLevelType w:val="hybridMultilevel"/>
    <w:tmpl w:val="0F64B4C6"/>
    <w:lvl w:ilvl="0" w:tplc="8AB6CB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1E41154"/>
    <w:multiLevelType w:val="multilevel"/>
    <w:tmpl w:val="E1C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44704"/>
    <w:multiLevelType w:val="multilevel"/>
    <w:tmpl w:val="450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17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2"/>
    <w:rsid w:val="00010EA9"/>
    <w:rsid w:val="00013EFE"/>
    <w:rsid w:val="0003487F"/>
    <w:rsid w:val="00063388"/>
    <w:rsid w:val="0006539D"/>
    <w:rsid w:val="000665B1"/>
    <w:rsid w:val="00070F11"/>
    <w:rsid w:val="00082F99"/>
    <w:rsid w:val="000874F6"/>
    <w:rsid w:val="0009360D"/>
    <w:rsid w:val="000A0512"/>
    <w:rsid w:val="000A6528"/>
    <w:rsid w:val="000B401E"/>
    <w:rsid w:val="000C2495"/>
    <w:rsid w:val="000C7757"/>
    <w:rsid w:val="000D46EC"/>
    <w:rsid w:val="000F5E25"/>
    <w:rsid w:val="001042EE"/>
    <w:rsid w:val="00111DC0"/>
    <w:rsid w:val="00124EA5"/>
    <w:rsid w:val="00133F51"/>
    <w:rsid w:val="00145286"/>
    <w:rsid w:val="001463CA"/>
    <w:rsid w:val="00174C34"/>
    <w:rsid w:val="001770DC"/>
    <w:rsid w:val="0018210C"/>
    <w:rsid w:val="001901E8"/>
    <w:rsid w:val="001912D4"/>
    <w:rsid w:val="0019609C"/>
    <w:rsid w:val="001B13B9"/>
    <w:rsid w:val="001B7995"/>
    <w:rsid w:val="001C119D"/>
    <w:rsid w:val="001D3843"/>
    <w:rsid w:val="001E4358"/>
    <w:rsid w:val="001F47B1"/>
    <w:rsid w:val="001F64F7"/>
    <w:rsid w:val="001F6BBA"/>
    <w:rsid w:val="00200BD0"/>
    <w:rsid w:val="00224D8E"/>
    <w:rsid w:val="00231896"/>
    <w:rsid w:val="00231945"/>
    <w:rsid w:val="00234D25"/>
    <w:rsid w:val="00241C31"/>
    <w:rsid w:val="00246D48"/>
    <w:rsid w:val="002571E2"/>
    <w:rsid w:val="00264CC4"/>
    <w:rsid w:val="0026669E"/>
    <w:rsid w:val="00270961"/>
    <w:rsid w:val="00275DD0"/>
    <w:rsid w:val="002814D9"/>
    <w:rsid w:val="00282E02"/>
    <w:rsid w:val="002861E9"/>
    <w:rsid w:val="00286C47"/>
    <w:rsid w:val="00292E17"/>
    <w:rsid w:val="002A07F5"/>
    <w:rsid w:val="002A3ACE"/>
    <w:rsid w:val="002A7DCE"/>
    <w:rsid w:val="002B0AEA"/>
    <w:rsid w:val="002B343F"/>
    <w:rsid w:val="002C7406"/>
    <w:rsid w:val="002E30BB"/>
    <w:rsid w:val="002E7B12"/>
    <w:rsid w:val="00300A33"/>
    <w:rsid w:val="0030230F"/>
    <w:rsid w:val="003057D4"/>
    <w:rsid w:val="00311977"/>
    <w:rsid w:val="00314C45"/>
    <w:rsid w:val="00330705"/>
    <w:rsid w:val="0033462C"/>
    <w:rsid w:val="00337F05"/>
    <w:rsid w:val="00343420"/>
    <w:rsid w:val="003463B6"/>
    <w:rsid w:val="00353AB7"/>
    <w:rsid w:val="00357E7C"/>
    <w:rsid w:val="00370A66"/>
    <w:rsid w:val="0037483A"/>
    <w:rsid w:val="00374885"/>
    <w:rsid w:val="00377167"/>
    <w:rsid w:val="003A1D1E"/>
    <w:rsid w:val="003A1DFA"/>
    <w:rsid w:val="003B05E0"/>
    <w:rsid w:val="003B137A"/>
    <w:rsid w:val="003C2E95"/>
    <w:rsid w:val="003C37DB"/>
    <w:rsid w:val="003C3940"/>
    <w:rsid w:val="003C5174"/>
    <w:rsid w:val="003C6DDA"/>
    <w:rsid w:val="003C7528"/>
    <w:rsid w:val="003D291E"/>
    <w:rsid w:val="003D5916"/>
    <w:rsid w:val="003E0E12"/>
    <w:rsid w:val="003E7731"/>
    <w:rsid w:val="003F14E3"/>
    <w:rsid w:val="003F22EA"/>
    <w:rsid w:val="003F2D11"/>
    <w:rsid w:val="003F42EE"/>
    <w:rsid w:val="004055C9"/>
    <w:rsid w:val="00410BED"/>
    <w:rsid w:val="004421DF"/>
    <w:rsid w:val="004430F0"/>
    <w:rsid w:val="004470E0"/>
    <w:rsid w:val="00465A60"/>
    <w:rsid w:val="004670D4"/>
    <w:rsid w:val="00470FAD"/>
    <w:rsid w:val="00474754"/>
    <w:rsid w:val="00485854"/>
    <w:rsid w:val="00490DEA"/>
    <w:rsid w:val="0049685A"/>
    <w:rsid w:val="00497569"/>
    <w:rsid w:val="004A11B5"/>
    <w:rsid w:val="004A3381"/>
    <w:rsid w:val="004A6FAC"/>
    <w:rsid w:val="004B4BA1"/>
    <w:rsid w:val="004B532F"/>
    <w:rsid w:val="004D6297"/>
    <w:rsid w:val="004D74D8"/>
    <w:rsid w:val="004E446F"/>
    <w:rsid w:val="004E4B29"/>
    <w:rsid w:val="004E6EAF"/>
    <w:rsid w:val="004E7BA4"/>
    <w:rsid w:val="004F20EC"/>
    <w:rsid w:val="004F2A3C"/>
    <w:rsid w:val="004F7561"/>
    <w:rsid w:val="00512A23"/>
    <w:rsid w:val="005239A9"/>
    <w:rsid w:val="00541D53"/>
    <w:rsid w:val="00543E05"/>
    <w:rsid w:val="00545C48"/>
    <w:rsid w:val="00545E74"/>
    <w:rsid w:val="005476F9"/>
    <w:rsid w:val="00562B4E"/>
    <w:rsid w:val="00584F82"/>
    <w:rsid w:val="005977F8"/>
    <w:rsid w:val="005A2753"/>
    <w:rsid w:val="005A470F"/>
    <w:rsid w:val="005C0DD3"/>
    <w:rsid w:val="005C0E13"/>
    <w:rsid w:val="005D1210"/>
    <w:rsid w:val="005D1F87"/>
    <w:rsid w:val="005D3685"/>
    <w:rsid w:val="005D5917"/>
    <w:rsid w:val="005E3BBB"/>
    <w:rsid w:val="005E7F89"/>
    <w:rsid w:val="005F51C4"/>
    <w:rsid w:val="0060165A"/>
    <w:rsid w:val="00606C7F"/>
    <w:rsid w:val="006079AA"/>
    <w:rsid w:val="00620E3A"/>
    <w:rsid w:val="00635C1F"/>
    <w:rsid w:val="00636E04"/>
    <w:rsid w:val="00642369"/>
    <w:rsid w:val="00645C63"/>
    <w:rsid w:val="0064796B"/>
    <w:rsid w:val="00656839"/>
    <w:rsid w:val="00661CFD"/>
    <w:rsid w:val="00663213"/>
    <w:rsid w:val="00673725"/>
    <w:rsid w:val="00677DD4"/>
    <w:rsid w:val="00684F54"/>
    <w:rsid w:val="00694BC2"/>
    <w:rsid w:val="006B4C42"/>
    <w:rsid w:val="006C0A83"/>
    <w:rsid w:val="006C6D98"/>
    <w:rsid w:val="006D7DC3"/>
    <w:rsid w:val="006F643D"/>
    <w:rsid w:val="006F7CA5"/>
    <w:rsid w:val="00700A51"/>
    <w:rsid w:val="007236DB"/>
    <w:rsid w:val="00734A8F"/>
    <w:rsid w:val="00734D11"/>
    <w:rsid w:val="0074358C"/>
    <w:rsid w:val="00752BE2"/>
    <w:rsid w:val="0075634E"/>
    <w:rsid w:val="0076124E"/>
    <w:rsid w:val="00766711"/>
    <w:rsid w:val="0077257F"/>
    <w:rsid w:val="00774DC7"/>
    <w:rsid w:val="007804E2"/>
    <w:rsid w:val="00786150"/>
    <w:rsid w:val="00796FB2"/>
    <w:rsid w:val="007A416B"/>
    <w:rsid w:val="007B1609"/>
    <w:rsid w:val="007B2764"/>
    <w:rsid w:val="007B70E5"/>
    <w:rsid w:val="007C33E0"/>
    <w:rsid w:val="007D0D10"/>
    <w:rsid w:val="007D1A11"/>
    <w:rsid w:val="007E14FA"/>
    <w:rsid w:val="007E27B2"/>
    <w:rsid w:val="007E7EA2"/>
    <w:rsid w:val="007F297E"/>
    <w:rsid w:val="007F6B2D"/>
    <w:rsid w:val="0081560C"/>
    <w:rsid w:val="008265B3"/>
    <w:rsid w:val="00837C9F"/>
    <w:rsid w:val="00845DC6"/>
    <w:rsid w:val="008525BE"/>
    <w:rsid w:val="00852E0F"/>
    <w:rsid w:val="008550F9"/>
    <w:rsid w:val="00865BE2"/>
    <w:rsid w:val="00871215"/>
    <w:rsid w:val="00882E9F"/>
    <w:rsid w:val="0089141B"/>
    <w:rsid w:val="00891548"/>
    <w:rsid w:val="008A0AC9"/>
    <w:rsid w:val="008A6D8A"/>
    <w:rsid w:val="008B632F"/>
    <w:rsid w:val="008D0012"/>
    <w:rsid w:val="008D3CEE"/>
    <w:rsid w:val="008D4160"/>
    <w:rsid w:val="008D6CB8"/>
    <w:rsid w:val="008D7C44"/>
    <w:rsid w:val="008E2B4F"/>
    <w:rsid w:val="008F545D"/>
    <w:rsid w:val="008F7348"/>
    <w:rsid w:val="0090230D"/>
    <w:rsid w:val="00906085"/>
    <w:rsid w:val="00917292"/>
    <w:rsid w:val="009200D4"/>
    <w:rsid w:val="009254C3"/>
    <w:rsid w:val="009336E5"/>
    <w:rsid w:val="009401BF"/>
    <w:rsid w:val="00943270"/>
    <w:rsid w:val="00943C4B"/>
    <w:rsid w:val="00953B91"/>
    <w:rsid w:val="00956DF4"/>
    <w:rsid w:val="0096261F"/>
    <w:rsid w:val="00964F77"/>
    <w:rsid w:val="00966724"/>
    <w:rsid w:val="009708CE"/>
    <w:rsid w:val="00971239"/>
    <w:rsid w:val="00973180"/>
    <w:rsid w:val="00974DFF"/>
    <w:rsid w:val="009757EB"/>
    <w:rsid w:val="00980251"/>
    <w:rsid w:val="00997FEC"/>
    <w:rsid w:val="009A161F"/>
    <w:rsid w:val="009A268B"/>
    <w:rsid w:val="009A3463"/>
    <w:rsid w:val="009B1C07"/>
    <w:rsid w:val="009B3355"/>
    <w:rsid w:val="009C2C98"/>
    <w:rsid w:val="009E2D1C"/>
    <w:rsid w:val="009F7D23"/>
    <w:rsid w:val="00A00DDC"/>
    <w:rsid w:val="00A022EF"/>
    <w:rsid w:val="00A073C4"/>
    <w:rsid w:val="00A21936"/>
    <w:rsid w:val="00A25D46"/>
    <w:rsid w:val="00A27BCA"/>
    <w:rsid w:val="00A35F56"/>
    <w:rsid w:val="00A61548"/>
    <w:rsid w:val="00A74D73"/>
    <w:rsid w:val="00A767AF"/>
    <w:rsid w:val="00A7718C"/>
    <w:rsid w:val="00A87939"/>
    <w:rsid w:val="00A92774"/>
    <w:rsid w:val="00A952C6"/>
    <w:rsid w:val="00AB482A"/>
    <w:rsid w:val="00AB64E8"/>
    <w:rsid w:val="00AD501D"/>
    <w:rsid w:val="00AD6B32"/>
    <w:rsid w:val="00AD7625"/>
    <w:rsid w:val="00AE1C56"/>
    <w:rsid w:val="00AE66F1"/>
    <w:rsid w:val="00AF7EBA"/>
    <w:rsid w:val="00B04E36"/>
    <w:rsid w:val="00B06581"/>
    <w:rsid w:val="00B06AD9"/>
    <w:rsid w:val="00B145F6"/>
    <w:rsid w:val="00B1468A"/>
    <w:rsid w:val="00B303E4"/>
    <w:rsid w:val="00B33C8E"/>
    <w:rsid w:val="00B3514B"/>
    <w:rsid w:val="00B410F6"/>
    <w:rsid w:val="00B56124"/>
    <w:rsid w:val="00B57973"/>
    <w:rsid w:val="00B67133"/>
    <w:rsid w:val="00B73DFF"/>
    <w:rsid w:val="00B83561"/>
    <w:rsid w:val="00BA105C"/>
    <w:rsid w:val="00BC06F3"/>
    <w:rsid w:val="00BC13F5"/>
    <w:rsid w:val="00BC4214"/>
    <w:rsid w:val="00BC7665"/>
    <w:rsid w:val="00BE0726"/>
    <w:rsid w:val="00BE5776"/>
    <w:rsid w:val="00BF077C"/>
    <w:rsid w:val="00BF41FF"/>
    <w:rsid w:val="00BF4B90"/>
    <w:rsid w:val="00BF63E3"/>
    <w:rsid w:val="00C03E48"/>
    <w:rsid w:val="00C1151A"/>
    <w:rsid w:val="00C17EE9"/>
    <w:rsid w:val="00C2174F"/>
    <w:rsid w:val="00C255C1"/>
    <w:rsid w:val="00C3289D"/>
    <w:rsid w:val="00C32CD8"/>
    <w:rsid w:val="00C463D3"/>
    <w:rsid w:val="00C552BA"/>
    <w:rsid w:val="00C60444"/>
    <w:rsid w:val="00C643C3"/>
    <w:rsid w:val="00C7427F"/>
    <w:rsid w:val="00C77DD6"/>
    <w:rsid w:val="00C87347"/>
    <w:rsid w:val="00C91538"/>
    <w:rsid w:val="00C945D1"/>
    <w:rsid w:val="00C96A5F"/>
    <w:rsid w:val="00CB5DAF"/>
    <w:rsid w:val="00CB6804"/>
    <w:rsid w:val="00CB7DB6"/>
    <w:rsid w:val="00CC1F1D"/>
    <w:rsid w:val="00CC723F"/>
    <w:rsid w:val="00CD153B"/>
    <w:rsid w:val="00D03AF2"/>
    <w:rsid w:val="00D07066"/>
    <w:rsid w:val="00D12086"/>
    <w:rsid w:val="00D3055D"/>
    <w:rsid w:val="00D33AED"/>
    <w:rsid w:val="00D350B8"/>
    <w:rsid w:val="00D356D2"/>
    <w:rsid w:val="00D359AA"/>
    <w:rsid w:val="00D50516"/>
    <w:rsid w:val="00D510E6"/>
    <w:rsid w:val="00D65898"/>
    <w:rsid w:val="00D92884"/>
    <w:rsid w:val="00D9688C"/>
    <w:rsid w:val="00D97B12"/>
    <w:rsid w:val="00DB19E7"/>
    <w:rsid w:val="00DB3AA5"/>
    <w:rsid w:val="00DB72DC"/>
    <w:rsid w:val="00DD44D4"/>
    <w:rsid w:val="00DE1837"/>
    <w:rsid w:val="00DE4E49"/>
    <w:rsid w:val="00DF4B19"/>
    <w:rsid w:val="00E116B7"/>
    <w:rsid w:val="00E11FD3"/>
    <w:rsid w:val="00E121D2"/>
    <w:rsid w:val="00E321BD"/>
    <w:rsid w:val="00E32592"/>
    <w:rsid w:val="00E34615"/>
    <w:rsid w:val="00E42E42"/>
    <w:rsid w:val="00E444B9"/>
    <w:rsid w:val="00E46C0B"/>
    <w:rsid w:val="00E47B7A"/>
    <w:rsid w:val="00E63ADC"/>
    <w:rsid w:val="00E70C1C"/>
    <w:rsid w:val="00E72590"/>
    <w:rsid w:val="00E75440"/>
    <w:rsid w:val="00E75FD0"/>
    <w:rsid w:val="00E80C9F"/>
    <w:rsid w:val="00E81241"/>
    <w:rsid w:val="00E850F3"/>
    <w:rsid w:val="00E941AF"/>
    <w:rsid w:val="00EA5E41"/>
    <w:rsid w:val="00EC363D"/>
    <w:rsid w:val="00EC55AB"/>
    <w:rsid w:val="00EC5769"/>
    <w:rsid w:val="00EC5A16"/>
    <w:rsid w:val="00EC7220"/>
    <w:rsid w:val="00ED073D"/>
    <w:rsid w:val="00ED76B5"/>
    <w:rsid w:val="00F10968"/>
    <w:rsid w:val="00F109B4"/>
    <w:rsid w:val="00F15271"/>
    <w:rsid w:val="00F20486"/>
    <w:rsid w:val="00F27146"/>
    <w:rsid w:val="00F36D6D"/>
    <w:rsid w:val="00F424C4"/>
    <w:rsid w:val="00F659B4"/>
    <w:rsid w:val="00F65F63"/>
    <w:rsid w:val="00F7193F"/>
    <w:rsid w:val="00F71DF2"/>
    <w:rsid w:val="00F73DBE"/>
    <w:rsid w:val="00F826A8"/>
    <w:rsid w:val="00F945C8"/>
    <w:rsid w:val="00FA1690"/>
    <w:rsid w:val="00FB735A"/>
    <w:rsid w:val="00FD526C"/>
    <w:rsid w:val="00FE0E3B"/>
    <w:rsid w:val="00FE1664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A5E978-AC58-9048-AE89-A4A8907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B32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1960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271"/>
    <w:pPr>
      <w:ind w:left="720"/>
      <w:contextualSpacing/>
    </w:pPr>
  </w:style>
  <w:style w:type="paragraph" w:styleId="Sinespaciado">
    <w:name w:val="No Spacing"/>
    <w:uiPriority w:val="1"/>
    <w:qFormat/>
    <w:rsid w:val="003463B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1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7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3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16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992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30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171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12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2c3c2ed67d20d80622128" TargetMode="External"/><Relationship Id="rId13" Type="http://schemas.openxmlformats.org/officeDocument/2006/relationships/hyperlink" Target="https://www.youtube.com/watch?v=_VP-tPiIpho" TargetMode="External"/><Relationship Id="rId18" Type="http://schemas.openxmlformats.org/officeDocument/2006/relationships/hyperlink" Target="https://www.youtube.com/watch?v=BiHYehk0tY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a58983a714f4911bc621a95/interactive-content-quiz-colores" TargetMode="External"/><Relationship Id="rId17" Type="http://schemas.openxmlformats.org/officeDocument/2006/relationships/hyperlink" Target="https://www.youtube.com/watch?v=_LYy3P2okyw&amp;t=23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sEz58BblM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ac711247bad90d6e9613db/game-boom-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aaSprb0IXk&amp;t=35s" TargetMode="External"/><Relationship Id="rId10" Type="http://schemas.openxmlformats.org/officeDocument/2006/relationships/hyperlink" Target="https://view.genial.ly/5baa4f8a967b9c0f8f96d1ac/interactive-content-escape-educac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9ad360b65e370dac6d0421/game-ahora-caigo-tablas-de-multiplicar" TargetMode="External"/><Relationship Id="rId14" Type="http://schemas.openxmlformats.org/officeDocument/2006/relationships/hyperlink" Target="https://www.youtube.com/watch?v=Kkff4xjkWj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C85F-5CAD-4984-91BC-251D8D6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1, de 10 de septiembre de 2013</vt:lpstr>
    </vt:vector>
  </TitlesOfParts>
  <Company/>
  <LinksUpToDate>false</LinksUpToDate>
  <CharactersWithSpaces>2293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http://www.ceipmiguelhernandez.es/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 1, de 10 de septiembre de 2013</dc:title>
  <dc:creator>Primer Ciclo</dc:creator>
  <cp:lastModifiedBy>HP</cp:lastModifiedBy>
  <cp:revision>132</cp:revision>
  <cp:lastPrinted>2019-12-06T20:38:00Z</cp:lastPrinted>
  <dcterms:created xsi:type="dcterms:W3CDTF">2020-04-18T08:27:00Z</dcterms:created>
  <dcterms:modified xsi:type="dcterms:W3CDTF">2020-06-13T10:41:00Z</dcterms:modified>
</cp:coreProperties>
</file>