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595" w:rsidRPr="00BD1595" w:rsidRDefault="00BD1595" w:rsidP="00BD1595">
      <w:pPr>
        <w:jc w:val="center"/>
        <w:rPr>
          <w:b/>
          <w:i/>
          <w:sz w:val="32"/>
          <w:szCs w:val="32"/>
          <w:u w:val="single"/>
        </w:rPr>
      </w:pPr>
      <w:r w:rsidRPr="00BD1595">
        <w:rPr>
          <w:b/>
          <w:i/>
          <w:sz w:val="32"/>
          <w:szCs w:val="32"/>
          <w:u w:val="single"/>
        </w:rPr>
        <w:t>PRESENTACIÓN DEL ACTO</w:t>
      </w:r>
    </w:p>
    <w:p w:rsidR="00140F09" w:rsidRDefault="00BD1595" w:rsidP="00BD1595">
      <w:pPr>
        <w:jc w:val="center"/>
        <w:rPr>
          <w:b/>
          <w:i/>
          <w:sz w:val="32"/>
          <w:szCs w:val="32"/>
          <w:u w:val="single"/>
        </w:rPr>
      </w:pPr>
      <w:r w:rsidRPr="00BD1595">
        <w:rPr>
          <w:b/>
          <w:i/>
          <w:sz w:val="32"/>
          <w:szCs w:val="32"/>
          <w:u w:val="single"/>
        </w:rPr>
        <w:t>“EL DÍA DEL FLAMENCO”</w:t>
      </w:r>
    </w:p>
    <w:p w:rsidR="00BD1595" w:rsidRDefault="00BD1595" w:rsidP="00BD1595">
      <w:pPr>
        <w:jc w:val="center"/>
        <w:rPr>
          <w:b/>
          <w:i/>
          <w:sz w:val="32"/>
          <w:szCs w:val="32"/>
          <w:u w:val="single"/>
        </w:rPr>
      </w:pPr>
    </w:p>
    <w:p w:rsidR="00BD1595" w:rsidRDefault="00BD1595" w:rsidP="00BD1595">
      <w:pPr>
        <w:rPr>
          <w:sz w:val="24"/>
          <w:szCs w:val="24"/>
        </w:rPr>
      </w:pPr>
      <w:r>
        <w:rPr>
          <w:sz w:val="24"/>
          <w:szCs w:val="24"/>
        </w:rPr>
        <w:t>¡Buenos días!</w:t>
      </w:r>
    </w:p>
    <w:p w:rsidR="00BD1595" w:rsidRDefault="00BD1595" w:rsidP="00BD1595">
      <w:pPr>
        <w:ind w:firstLine="708"/>
        <w:rPr>
          <w:sz w:val="24"/>
          <w:szCs w:val="24"/>
        </w:rPr>
      </w:pPr>
      <w:r>
        <w:rPr>
          <w:sz w:val="24"/>
          <w:szCs w:val="24"/>
        </w:rPr>
        <w:t>Nos da mucha alegría poder compartir con todos vosotros, como ya habéis visto, “El Día Internacional del Flamenco”.</w:t>
      </w:r>
    </w:p>
    <w:p w:rsidR="00BD1595" w:rsidRDefault="00BD1595" w:rsidP="00BD1595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BD1595" w:rsidRDefault="00BD1595" w:rsidP="00BD1595">
      <w:pPr>
        <w:rPr>
          <w:sz w:val="24"/>
          <w:szCs w:val="24"/>
        </w:rPr>
      </w:pPr>
      <w:r>
        <w:rPr>
          <w:sz w:val="24"/>
          <w:szCs w:val="24"/>
        </w:rPr>
        <w:tab/>
        <w:t>En este día, 16 de noviembre, se celebra el día en que fue reconocido como “PATRIMONIO CULTURAL INMATERIAL DE LA HUMANIDAD” por la UNESCO. Dicho reconocimiento fue solicitado</w:t>
      </w:r>
      <w:r w:rsidR="00CD647F">
        <w:rPr>
          <w:sz w:val="24"/>
          <w:szCs w:val="24"/>
        </w:rPr>
        <w:t xml:space="preserve"> por</w:t>
      </w:r>
      <w:r>
        <w:rPr>
          <w:sz w:val="24"/>
          <w:szCs w:val="24"/>
        </w:rPr>
        <w:t xml:space="preserve"> la </w:t>
      </w:r>
      <w:r w:rsidR="00CD647F">
        <w:rPr>
          <w:sz w:val="24"/>
          <w:szCs w:val="24"/>
        </w:rPr>
        <w:t>Junta de Andalucía, con objeto de dar a conocer el arte flamenco.</w:t>
      </w:r>
    </w:p>
    <w:p w:rsidR="00CD647F" w:rsidRDefault="00CD647F" w:rsidP="00BD1595">
      <w:pPr>
        <w:rPr>
          <w:sz w:val="24"/>
          <w:szCs w:val="24"/>
        </w:rPr>
      </w:pPr>
    </w:p>
    <w:p w:rsidR="00CD647F" w:rsidRDefault="00CD647F" w:rsidP="00BD1595">
      <w:pPr>
        <w:rPr>
          <w:sz w:val="24"/>
          <w:szCs w:val="24"/>
        </w:rPr>
      </w:pPr>
      <w:r>
        <w:rPr>
          <w:sz w:val="24"/>
          <w:szCs w:val="24"/>
        </w:rPr>
        <w:tab/>
        <w:t>El flamenco es nuestra identidad cultural más genuina, más auténtica. Es el arte de nuestra tierra, un símbolo que nos identifica como andaluces dentro y fuera de nuestras fronteras. Conservarlo, recuperarlo y promocionarlo son los objetivos  con los que nace el Instituto Andaluz del Flamenco a principios del año 2005. Dicha institución, perteneciente a la Consejería de Cultura</w:t>
      </w:r>
      <w:r w:rsidR="00BB67D7">
        <w:rPr>
          <w:sz w:val="24"/>
          <w:szCs w:val="24"/>
        </w:rPr>
        <w:t>, aúna todas las políticas emprendidas hasta ese momento, en el mundo del flamenco.</w:t>
      </w:r>
    </w:p>
    <w:p w:rsidR="00BB67D7" w:rsidRDefault="00BB67D7" w:rsidP="00BD1595">
      <w:pPr>
        <w:rPr>
          <w:sz w:val="24"/>
          <w:szCs w:val="24"/>
        </w:rPr>
      </w:pPr>
    </w:p>
    <w:p w:rsidR="00BB67D7" w:rsidRDefault="00BB67D7" w:rsidP="00BD1595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El flamenco es un arte basado en el cante, el toque y el baile que surgió de la mezcla de culturas que convivieron en Andalucía desde el siglo XV. Desde entonces, sus estilos y particularidades se han transmitido de generación en generación, principalmente, de forma oral. Artistas de la talla de Camarón de la Isla, Paco de Lucía, Enrique </w:t>
      </w:r>
      <w:proofErr w:type="spellStart"/>
      <w:r>
        <w:rPr>
          <w:sz w:val="24"/>
          <w:szCs w:val="24"/>
        </w:rPr>
        <w:t>Morente</w:t>
      </w:r>
      <w:proofErr w:type="spellEnd"/>
      <w:r>
        <w:rPr>
          <w:sz w:val="24"/>
          <w:szCs w:val="24"/>
        </w:rPr>
        <w:t xml:space="preserve">, Antonio Canales o Sara </w:t>
      </w:r>
      <w:proofErr w:type="spellStart"/>
      <w:r>
        <w:rPr>
          <w:sz w:val="24"/>
          <w:szCs w:val="24"/>
        </w:rPr>
        <w:t>Baras</w:t>
      </w:r>
      <w:proofErr w:type="spellEnd"/>
      <w:r>
        <w:rPr>
          <w:sz w:val="24"/>
          <w:szCs w:val="24"/>
        </w:rPr>
        <w:t xml:space="preserve"> han extendido el arte flamenco más allá de nuestras fronteras. Y </w:t>
      </w:r>
      <w:proofErr w:type="gramStart"/>
      <w:r>
        <w:rPr>
          <w:sz w:val="24"/>
          <w:szCs w:val="24"/>
        </w:rPr>
        <w:t>hoy ,</w:t>
      </w:r>
      <w:proofErr w:type="gramEnd"/>
      <w:r>
        <w:rPr>
          <w:sz w:val="24"/>
          <w:szCs w:val="24"/>
        </w:rPr>
        <w:t xml:space="preserve"> su estudio levanta pasiones en Asia o en Latinoamérica.</w:t>
      </w:r>
    </w:p>
    <w:p w:rsidR="00BB67D7" w:rsidRDefault="00BB67D7" w:rsidP="00BD1595">
      <w:pPr>
        <w:rPr>
          <w:sz w:val="24"/>
          <w:szCs w:val="24"/>
        </w:rPr>
      </w:pPr>
    </w:p>
    <w:p w:rsidR="00BB67D7" w:rsidRDefault="00BB67D7" w:rsidP="00BD1595">
      <w:pPr>
        <w:rPr>
          <w:sz w:val="24"/>
          <w:szCs w:val="24"/>
        </w:rPr>
      </w:pPr>
      <w:r>
        <w:rPr>
          <w:sz w:val="24"/>
          <w:szCs w:val="24"/>
        </w:rPr>
        <w:tab/>
        <w:t>El cante</w:t>
      </w:r>
      <w:r w:rsidR="00251441">
        <w:rPr>
          <w:sz w:val="24"/>
          <w:szCs w:val="24"/>
        </w:rPr>
        <w:t xml:space="preserve"> y el baile</w:t>
      </w:r>
      <w:r>
        <w:rPr>
          <w:sz w:val="24"/>
          <w:szCs w:val="24"/>
        </w:rPr>
        <w:t xml:space="preserve"> flamenco expresa</w:t>
      </w:r>
      <w:r w:rsidR="00251441">
        <w:rPr>
          <w:sz w:val="24"/>
          <w:szCs w:val="24"/>
        </w:rPr>
        <w:t>n</w:t>
      </w:r>
      <w:r>
        <w:rPr>
          <w:sz w:val="24"/>
          <w:szCs w:val="24"/>
        </w:rPr>
        <w:t xml:space="preserve"> toda una gama de sentimientos</w:t>
      </w:r>
      <w:r w:rsidR="00251441">
        <w:rPr>
          <w:sz w:val="24"/>
          <w:szCs w:val="24"/>
        </w:rPr>
        <w:t xml:space="preserve"> y emociones (pena, alegría, tragedia</w:t>
      </w:r>
      <w:proofErr w:type="gramStart"/>
      <w:r w:rsidR="00251441">
        <w:rPr>
          <w:sz w:val="24"/>
          <w:szCs w:val="24"/>
        </w:rPr>
        <w:t>, …</w:t>
      </w:r>
      <w:proofErr w:type="gramEnd"/>
      <w:r w:rsidR="00251441">
        <w:rPr>
          <w:sz w:val="24"/>
          <w:szCs w:val="24"/>
        </w:rPr>
        <w:t>) a través de palabras y movimientos sinceros</w:t>
      </w:r>
      <w:r w:rsidR="001122D3">
        <w:rPr>
          <w:sz w:val="24"/>
          <w:szCs w:val="24"/>
        </w:rPr>
        <w:t>, cargados de expresividad, todo ello acompañado de la guitarra flamenca y de otros instrumentos como las castañuelas, las palmas o el taconeo. Constituye un signo de identidad de numerosos grupos o comunidades que lo interpretan con motivo de festividades religiosas,</w:t>
      </w:r>
      <w:r w:rsidR="00332769">
        <w:rPr>
          <w:sz w:val="24"/>
          <w:szCs w:val="24"/>
        </w:rPr>
        <w:t xml:space="preserve"> en fiestas privadas o rituales. La transición del flamenco hasta </w:t>
      </w:r>
      <w:r w:rsidR="00332769">
        <w:rPr>
          <w:sz w:val="24"/>
          <w:szCs w:val="24"/>
        </w:rPr>
        <w:lastRenderedPageBreak/>
        <w:t>nuestros días</w:t>
      </w:r>
      <w:r w:rsidR="002D1796">
        <w:rPr>
          <w:sz w:val="24"/>
          <w:szCs w:val="24"/>
        </w:rPr>
        <w:t xml:space="preserve"> ha tenido su máxima expresión en largas dinastías de artistas, familias peñas flamencas y agrupaciones sociales.</w:t>
      </w:r>
    </w:p>
    <w:p w:rsidR="002D1796" w:rsidRDefault="002D1796" w:rsidP="00BD1595">
      <w:pPr>
        <w:rPr>
          <w:sz w:val="24"/>
          <w:szCs w:val="24"/>
        </w:rPr>
      </w:pPr>
    </w:p>
    <w:p w:rsidR="002D1796" w:rsidRDefault="002D1796" w:rsidP="00BD1595">
      <w:pPr>
        <w:rPr>
          <w:sz w:val="24"/>
          <w:szCs w:val="24"/>
        </w:rPr>
      </w:pPr>
      <w:r>
        <w:rPr>
          <w:sz w:val="24"/>
          <w:szCs w:val="24"/>
        </w:rPr>
        <w:tab/>
        <w:t>A continuación, disfrutaremos de la actuación de nuestros compañeros y compañeras, que nos van a deleitar con su arte:</w:t>
      </w:r>
    </w:p>
    <w:p w:rsidR="002D1796" w:rsidRDefault="002D1796" w:rsidP="00BD1595">
      <w:pPr>
        <w:rPr>
          <w:sz w:val="24"/>
          <w:szCs w:val="24"/>
        </w:rPr>
      </w:pPr>
      <w:r>
        <w:rPr>
          <w:sz w:val="24"/>
          <w:szCs w:val="24"/>
        </w:rPr>
        <w:tab/>
        <w:t>-Óscar Luis Landero y Ricardo Suárez Álvarez, a la guitarra;</w:t>
      </w:r>
    </w:p>
    <w:p w:rsidR="002D1796" w:rsidRDefault="002D1796" w:rsidP="00BD1595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-José Manuel </w:t>
      </w:r>
      <w:proofErr w:type="spellStart"/>
      <w:r>
        <w:rPr>
          <w:sz w:val="24"/>
          <w:szCs w:val="24"/>
        </w:rPr>
        <w:t>Becedoni</w:t>
      </w:r>
      <w:proofErr w:type="spellEnd"/>
      <w:r>
        <w:rPr>
          <w:sz w:val="24"/>
          <w:szCs w:val="24"/>
        </w:rPr>
        <w:t>, a la caja;</w:t>
      </w:r>
    </w:p>
    <w:p w:rsidR="002D1796" w:rsidRDefault="002D1796" w:rsidP="00BD1595">
      <w:pPr>
        <w:rPr>
          <w:sz w:val="24"/>
          <w:szCs w:val="24"/>
        </w:rPr>
      </w:pPr>
      <w:r>
        <w:rPr>
          <w:sz w:val="24"/>
          <w:szCs w:val="24"/>
        </w:rPr>
        <w:tab/>
        <w:t>-Elías Abreu Dorado, Ricardo Suárez Álvarez y Selene López Martín, al cante.</w:t>
      </w:r>
    </w:p>
    <w:p w:rsidR="002D1796" w:rsidRDefault="002D1796" w:rsidP="00BD1595">
      <w:pPr>
        <w:rPr>
          <w:sz w:val="24"/>
          <w:szCs w:val="24"/>
        </w:rPr>
      </w:pPr>
    </w:p>
    <w:p w:rsidR="002D1796" w:rsidRDefault="002D1796" w:rsidP="00BD1595">
      <w:pPr>
        <w:rPr>
          <w:sz w:val="24"/>
          <w:szCs w:val="24"/>
        </w:rPr>
      </w:pPr>
      <w:r>
        <w:rPr>
          <w:sz w:val="24"/>
          <w:szCs w:val="24"/>
        </w:rPr>
        <w:tab/>
        <w:t>Y seguidamente, se dará paso a la proyección de la película, sobre la vida de Camarón. Esperamos que os guste.</w:t>
      </w:r>
      <w:bookmarkStart w:id="0" w:name="_GoBack"/>
      <w:bookmarkEnd w:id="0"/>
    </w:p>
    <w:p w:rsidR="002D1796" w:rsidRDefault="002D1796" w:rsidP="00BD1595">
      <w:pPr>
        <w:rPr>
          <w:sz w:val="24"/>
          <w:szCs w:val="24"/>
        </w:rPr>
      </w:pPr>
      <w:r>
        <w:rPr>
          <w:sz w:val="24"/>
          <w:szCs w:val="24"/>
        </w:rPr>
        <w:tab/>
        <w:t>-</w:t>
      </w:r>
    </w:p>
    <w:p w:rsidR="00251441" w:rsidRDefault="00251441" w:rsidP="00BD1595">
      <w:pPr>
        <w:rPr>
          <w:sz w:val="24"/>
          <w:szCs w:val="24"/>
        </w:rPr>
      </w:pPr>
    </w:p>
    <w:p w:rsidR="00251441" w:rsidRPr="00BD1595" w:rsidRDefault="00251441" w:rsidP="00BD1595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1122D3">
        <w:rPr>
          <w:sz w:val="24"/>
          <w:szCs w:val="24"/>
        </w:rPr>
        <w:tab/>
      </w:r>
    </w:p>
    <w:sectPr w:rsidR="00251441" w:rsidRPr="00BD159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595"/>
    <w:rsid w:val="001122D3"/>
    <w:rsid w:val="00140F09"/>
    <w:rsid w:val="00251441"/>
    <w:rsid w:val="002D1796"/>
    <w:rsid w:val="00332769"/>
    <w:rsid w:val="00BB67D7"/>
    <w:rsid w:val="00BD1595"/>
    <w:rsid w:val="00CD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374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MAESTROS</dc:creator>
  <cp:lastModifiedBy>MAESTROS</cp:lastModifiedBy>
  <cp:revision>3</cp:revision>
  <dcterms:created xsi:type="dcterms:W3CDTF">2021-11-16T12:29:00Z</dcterms:created>
  <dcterms:modified xsi:type="dcterms:W3CDTF">2021-11-16T13:17:00Z</dcterms:modified>
</cp:coreProperties>
</file>