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spacing w:before="5"/>
        <w:rPr>
          <w:sz w:val="11"/>
        </w:rPr>
      </w:pPr>
    </w:p>
    <w:p w:rsidR="00826D15" w:rsidRDefault="00112B96">
      <w:pPr>
        <w:pStyle w:val="Textoindependiente"/>
        <w:ind w:left="3170"/>
        <w:rPr>
          <w:sz w:val="20"/>
        </w:rPr>
      </w:pPr>
      <w:r>
        <w:rPr>
          <w:rFonts w:eastAsia="Calibri"/>
          <w:noProof/>
          <w:lang w:bidi="ar-SA"/>
        </w:rPr>
        <w:drawing>
          <wp:inline distT="0" distB="0" distL="0" distR="0" wp14:anchorId="29DB47D1" wp14:editId="5C5EF411">
            <wp:extent cx="1885950" cy="2066925"/>
            <wp:effectExtent l="0" t="0" r="0" b="9525"/>
            <wp:docPr id="8" name="Imagen 8" descr="Descripción: Descripción: E:\Bilingue\Bilingue2_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E:\Bilingue\Bilingue2_3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rPr>
          <w:sz w:val="20"/>
        </w:rPr>
      </w:pPr>
    </w:p>
    <w:p w:rsidR="00826D15" w:rsidRDefault="00826D15">
      <w:pPr>
        <w:pStyle w:val="Textoindependiente"/>
        <w:spacing w:before="10"/>
        <w:rPr>
          <w:sz w:val="20"/>
        </w:rPr>
      </w:pPr>
    </w:p>
    <w:p w:rsidR="00826D15" w:rsidRDefault="0072095F">
      <w:pPr>
        <w:spacing w:before="76" w:line="480" w:lineRule="auto"/>
        <w:ind w:left="3112" w:right="86" w:hanging="3000"/>
        <w:rPr>
          <w:rFonts w:ascii="Arial" w:hAnsi="Arial"/>
          <w:sz w:val="72"/>
        </w:rPr>
      </w:pPr>
      <w:r>
        <w:rPr>
          <w:rFonts w:ascii="Arial" w:hAnsi="Arial"/>
          <w:sz w:val="72"/>
        </w:rPr>
        <w:t>PROYECTO EDUCATIVO ÍNDICE</w:t>
      </w:r>
    </w:p>
    <w:p w:rsidR="00826D15" w:rsidRDefault="00826D15">
      <w:pPr>
        <w:spacing w:line="480" w:lineRule="auto"/>
        <w:rPr>
          <w:rFonts w:ascii="Arial" w:hAnsi="Arial"/>
          <w:sz w:val="72"/>
        </w:rPr>
        <w:sectPr w:rsidR="00826D15">
          <w:headerReference w:type="default" r:id="rId8"/>
          <w:footerReference w:type="default" r:id="rId9"/>
          <w:type w:val="continuous"/>
          <w:pgSz w:w="11900" w:h="16820"/>
          <w:pgMar w:top="1660" w:right="1620" w:bottom="1240" w:left="1620" w:header="689" w:footer="1042" w:gutter="0"/>
          <w:pgNumType w:start="1"/>
          <w:cols w:space="720"/>
        </w:sect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41"/>
        <w:ind w:hanging="721"/>
        <w:rPr>
          <w:sz w:val="24"/>
        </w:rPr>
      </w:pPr>
      <w:r>
        <w:rPr>
          <w:sz w:val="24"/>
        </w:rPr>
        <w:lastRenderedPageBreak/>
        <w:t>DEFINICIÓN DE PROYECTO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SEÑAS DE</w:t>
      </w:r>
      <w:r>
        <w:rPr>
          <w:spacing w:val="5"/>
          <w:sz w:val="24"/>
        </w:rPr>
        <w:t xml:space="preserve"> </w:t>
      </w:r>
      <w:r>
        <w:rPr>
          <w:sz w:val="24"/>
        </w:rPr>
        <w:t>IDENTIDAD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FINALIDADES</w:t>
      </w:r>
      <w:r>
        <w:rPr>
          <w:spacing w:val="1"/>
          <w:sz w:val="24"/>
        </w:rPr>
        <w:t xml:space="preserve"> </w:t>
      </w:r>
      <w:r>
        <w:rPr>
          <w:sz w:val="24"/>
        </w:rPr>
        <w:t>EDUCATIVAS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OBJETIVOS PARA LA MEJORA DEL RENDIMIENTO</w:t>
      </w:r>
      <w:r>
        <w:rPr>
          <w:spacing w:val="-20"/>
          <w:sz w:val="24"/>
        </w:rPr>
        <w:t xml:space="preserve"> </w:t>
      </w:r>
      <w:r>
        <w:rPr>
          <w:sz w:val="24"/>
        </w:rPr>
        <w:t>ESCOLAR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LÍNEAS GENERALES DE ACTUACIÓN</w:t>
      </w:r>
      <w:r>
        <w:rPr>
          <w:spacing w:val="5"/>
          <w:sz w:val="24"/>
        </w:rPr>
        <w:t xml:space="preserve"> </w:t>
      </w:r>
      <w:r>
        <w:rPr>
          <w:sz w:val="24"/>
        </w:rPr>
        <w:t>PEDAGÓGICA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line="266" w:lineRule="auto"/>
        <w:ind w:right="228"/>
        <w:rPr>
          <w:sz w:val="24"/>
        </w:rPr>
      </w:pPr>
      <w:r>
        <w:rPr>
          <w:sz w:val="24"/>
        </w:rPr>
        <w:t>CRITERIOS PARA LA ELABORACIÓN DE LAS</w:t>
      </w:r>
      <w:r>
        <w:rPr>
          <w:spacing w:val="-34"/>
          <w:sz w:val="24"/>
        </w:rPr>
        <w:t xml:space="preserve"> </w:t>
      </w:r>
      <w:r>
        <w:rPr>
          <w:sz w:val="24"/>
        </w:rPr>
        <w:t>PROGRAMACIONES DIDÁCTICAS</w:t>
      </w:r>
    </w:p>
    <w:p w:rsidR="00826D15" w:rsidRDefault="00826D15">
      <w:pPr>
        <w:pStyle w:val="Textoindependiente"/>
        <w:spacing w:before="3"/>
        <w:rPr>
          <w:sz w:val="28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PROPUESTAS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PEDAGÓGICAS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CONTENIDOS</w:t>
      </w:r>
      <w:r>
        <w:rPr>
          <w:spacing w:val="1"/>
          <w:sz w:val="24"/>
        </w:rPr>
        <w:t xml:space="preserve"> </w:t>
      </w:r>
      <w:r>
        <w:rPr>
          <w:sz w:val="24"/>
        </w:rPr>
        <w:t>CURRICULARES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EVALUACIÓN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D79A9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line="266" w:lineRule="auto"/>
        <w:ind w:right="423"/>
        <w:rPr>
          <w:sz w:val="24"/>
        </w:rPr>
      </w:pPr>
      <w:r>
        <w:rPr>
          <w:sz w:val="24"/>
        </w:rPr>
        <w:t>CRITERIOS P</w:t>
      </w:r>
      <w:r w:rsidR="0072095F">
        <w:rPr>
          <w:sz w:val="24"/>
        </w:rPr>
        <w:t>ARA LA DETERMINACIÓN DE HORARIOS. ASIGNACIÓN DE TUTORÍAS.AGRUPAMIENTO DEL</w:t>
      </w:r>
      <w:r w:rsidR="0072095F">
        <w:rPr>
          <w:spacing w:val="-32"/>
          <w:sz w:val="24"/>
        </w:rPr>
        <w:t xml:space="preserve"> </w:t>
      </w:r>
      <w:r w:rsidR="0072095F">
        <w:rPr>
          <w:sz w:val="24"/>
        </w:rPr>
        <w:t>ALUMNADO</w:t>
      </w:r>
    </w:p>
    <w:p w:rsidR="00826D15" w:rsidRDefault="00826D15">
      <w:pPr>
        <w:pStyle w:val="Textoindependiente"/>
        <w:spacing w:before="3"/>
        <w:rPr>
          <w:sz w:val="28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PLAN DE ATENCIÓN A LA</w:t>
      </w:r>
      <w:r>
        <w:rPr>
          <w:spacing w:val="-5"/>
          <w:sz w:val="24"/>
        </w:rPr>
        <w:t xml:space="preserve"> </w:t>
      </w:r>
      <w:r>
        <w:rPr>
          <w:sz w:val="24"/>
        </w:rPr>
        <w:t>DIVERSIDAD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PLAN DE ORIENTACIÓN Y ACCIÓN</w:t>
      </w:r>
      <w:r>
        <w:rPr>
          <w:spacing w:val="4"/>
          <w:sz w:val="24"/>
        </w:rPr>
        <w:t xml:space="preserve"> </w:t>
      </w:r>
      <w:r>
        <w:rPr>
          <w:sz w:val="24"/>
        </w:rPr>
        <w:t>TUTORIAL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PLAN DE</w:t>
      </w:r>
      <w:r>
        <w:rPr>
          <w:spacing w:val="4"/>
          <w:sz w:val="24"/>
        </w:rPr>
        <w:t xml:space="preserve"> </w:t>
      </w:r>
      <w:r>
        <w:rPr>
          <w:sz w:val="24"/>
        </w:rPr>
        <w:t>CONVIVENCIA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"/>
        <w:ind w:hanging="721"/>
        <w:rPr>
          <w:sz w:val="24"/>
        </w:rPr>
      </w:pPr>
      <w:r>
        <w:rPr>
          <w:sz w:val="24"/>
        </w:rPr>
        <w:t>PLAN DE FORMACIÓN DEL</w:t>
      </w:r>
      <w:r>
        <w:rPr>
          <w:spacing w:val="2"/>
          <w:sz w:val="24"/>
        </w:rPr>
        <w:t xml:space="preserve"> </w:t>
      </w:r>
      <w:r>
        <w:rPr>
          <w:sz w:val="24"/>
        </w:rPr>
        <w:t>PROFESORADO</w:t>
      </w:r>
    </w:p>
    <w:p w:rsidR="00826D15" w:rsidRDefault="00826D15">
      <w:pPr>
        <w:pStyle w:val="Textoindependiente"/>
        <w:spacing w:before="4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"/>
        <w:ind w:hanging="721"/>
        <w:rPr>
          <w:sz w:val="24"/>
        </w:rPr>
      </w:pPr>
      <w:r>
        <w:rPr>
          <w:sz w:val="24"/>
        </w:rPr>
        <w:t>CRITERIOS PARA ORGANIZAR EL TIEMPO</w:t>
      </w:r>
      <w:r>
        <w:rPr>
          <w:spacing w:val="-10"/>
          <w:sz w:val="24"/>
        </w:rPr>
        <w:t xml:space="preserve"> </w:t>
      </w:r>
      <w:r>
        <w:rPr>
          <w:sz w:val="24"/>
        </w:rPr>
        <w:t>ESCOLAR</w:t>
      </w:r>
    </w:p>
    <w:p w:rsidR="00826D15" w:rsidRDefault="00826D15">
      <w:pPr>
        <w:pStyle w:val="Textoindependiente"/>
        <w:spacing w:before="4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spacing w:before="1"/>
        <w:ind w:hanging="721"/>
        <w:rPr>
          <w:sz w:val="24"/>
        </w:rPr>
      </w:pPr>
      <w:r>
        <w:rPr>
          <w:sz w:val="24"/>
        </w:rPr>
        <w:t>PLAN DE EVALUACIÓN</w:t>
      </w:r>
      <w:r>
        <w:rPr>
          <w:spacing w:val="5"/>
          <w:sz w:val="24"/>
        </w:rPr>
        <w:t xml:space="preserve"> </w:t>
      </w:r>
      <w:r>
        <w:rPr>
          <w:sz w:val="24"/>
        </w:rPr>
        <w:t>INTERNA</w:t>
      </w:r>
    </w:p>
    <w:p w:rsidR="00826D15" w:rsidRDefault="00826D15">
      <w:pPr>
        <w:pStyle w:val="Textoindependiente"/>
        <w:spacing w:before="5"/>
        <w:rPr>
          <w:sz w:val="30"/>
        </w:rPr>
      </w:pPr>
    </w:p>
    <w:p w:rsidR="00826D15" w:rsidRDefault="0072095F">
      <w:pPr>
        <w:pStyle w:val="Prrafodelista"/>
        <w:numPr>
          <w:ilvl w:val="0"/>
          <w:numId w:val="1"/>
        </w:numPr>
        <w:tabs>
          <w:tab w:val="left" w:pos="1159"/>
          <w:tab w:val="left" w:pos="1160"/>
        </w:tabs>
        <w:ind w:hanging="721"/>
        <w:rPr>
          <w:sz w:val="24"/>
        </w:rPr>
      </w:pPr>
      <w:r>
        <w:rPr>
          <w:sz w:val="24"/>
        </w:rPr>
        <w:t>PLAN DE</w:t>
      </w:r>
      <w:r>
        <w:rPr>
          <w:spacing w:val="4"/>
          <w:sz w:val="24"/>
        </w:rPr>
        <w:t xml:space="preserve"> </w:t>
      </w:r>
      <w:r>
        <w:rPr>
          <w:sz w:val="24"/>
        </w:rPr>
        <w:t>IGUALDAD</w:t>
      </w:r>
      <w:bookmarkStart w:id="0" w:name="_GoBack"/>
      <w:bookmarkEnd w:id="0"/>
    </w:p>
    <w:sectPr w:rsidR="00826D15" w:rsidSect="00826D15">
      <w:pgSz w:w="11900" w:h="16820"/>
      <w:pgMar w:top="1660" w:right="1620" w:bottom="1240" w:left="1620" w:header="689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5F" w:rsidRDefault="0072095F" w:rsidP="00826D15">
      <w:r>
        <w:separator/>
      </w:r>
    </w:p>
  </w:endnote>
  <w:endnote w:type="continuationSeparator" w:id="0">
    <w:p w:rsidR="0072095F" w:rsidRDefault="0072095F" w:rsidP="0082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15" w:rsidRDefault="005D225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8912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9879330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D15" w:rsidRDefault="00826D15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72095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9A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pt;margin-top:777.9pt;width:9.6pt;height:15.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NhrwIAAK8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" filled="f" stroked="f">
              <v:textbox inset="0,0,0,0">
                <w:txbxContent>
                  <w:p w:rsidR="00826D15" w:rsidRDefault="00826D15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72095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79A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5F" w:rsidRDefault="0072095F" w:rsidP="00826D15">
      <w:r>
        <w:separator/>
      </w:r>
    </w:p>
  </w:footnote>
  <w:footnote w:type="continuationSeparator" w:id="0">
    <w:p w:rsidR="0072095F" w:rsidRDefault="0072095F" w:rsidP="0082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15" w:rsidRDefault="005D225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6864" behindDoc="1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969645</wp:posOffset>
              </wp:positionV>
              <wp:extent cx="543814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140" cy="0"/>
                      </a:xfrm>
                      <a:prstGeom prst="line">
                        <a:avLst/>
                      </a:prstGeom>
                      <a:noFill/>
                      <a:ln w="36576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6EC30" id="Line 3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76.35pt" to="511.7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" strokecolor="#612322" strokeweight="2.8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7888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424815</wp:posOffset>
              </wp:positionV>
              <wp:extent cx="5463540" cy="5086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D15" w:rsidRDefault="00112B96">
                          <w:pPr>
                            <w:spacing w:before="21"/>
                            <w:ind w:right="1"/>
                            <w:jc w:val="center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32"/>
                            </w:rPr>
                            <w:t>PROYECTO EDUCATIVO CEIP MEDITERRÁNEO</w:t>
                          </w:r>
                        </w:p>
                        <w:p w:rsidR="00826D15" w:rsidRDefault="0072095F">
                          <w:pPr>
                            <w:tabs>
                              <w:tab w:val="left" w:pos="3763"/>
                              <w:tab w:val="left" w:pos="8563"/>
                            </w:tabs>
                            <w:spacing w:before="9"/>
                            <w:jc w:val="center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32"/>
                              <w:u w:val="single" w:color="612322"/>
                            </w:rPr>
                            <w:tab/>
                            <w:t>ÍNDICE</w:t>
                          </w:r>
                          <w:r>
                            <w:rPr>
                              <w:rFonts w:ascii="Cambria" w:hAnsi="Cambria"/>
                              <w:b/>
                              <w:sz w:val="32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5pt;margin-top:33.45pt;width:430.2pt;height:40.0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YnqwIAAKk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" filled="f" stroked="f">
              <v:textbox inset="0,0,0,0">
                <w:txbxContent>
                  <w:p w:rsidR="00826D15" w:rsidRDefault="00112B96">
                    <w:pPr>
                      <w:spacing w:before="21"/>
                      <w:ind w:right="1"/>
                      <w:jc w:val="center"/>
                      <w:rPr>
                        <w:rFonts w:ascii="Cambria" w:hAnsi="Cambria"/>
                        <w:b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sz w:val="32"/>
                      </w:rPr>
                      <w:t>PROYECTO EDUCATIVO CEIP MEDITERRÁNEO</w:t>
                    </w:r>
                  </w:p>
                  <w:p w:rsidR="00826D15" w:rsidRDefault="0072095F">
                    <w:pPr>
                      <w:tabs>
                        <w:tab w:val="left" w:pos="3763"/>
                        <w:tab w:val="left" w:pos="8563"/>
                      </w:tabs>
                      <w:spacing w:before="9"/>
                      <w:jc w:val="center"/>
                      <w:rPr>
                        <w:rFonts w:ascii="Cambria" w:hAnsi="Cambria"/>
                        <w:b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32"/>
                        <w:u w:val="single" w:color="612322"/>
                      </w:rPr>
                      <w:tab/>
                      <w:t>ÍNDICE</w:t>
                    </w:r>
                    <w:r>
                      <w:rPr>
                        <w:rFonts w:ascii="Cambria" w:hAnsi="Cambria"/>
                        <w:b/>
                        <w:sz w:val="32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0DAA"/>
    <w:multiLevelType w:val="hybridMultilevel"/>
    <w:tmpl w:val="911ED460"/>
    <w:lvl w:ilvl="0" w:tplc="2682D19A">
      <w:start w:val="1"/>
      <w:numFmt w:val="decimal"/>
      <w:lvlText w:val="%1."/>
      <w:lvlJc w:val="left"/>
      <w:pPr>
        <w:ind w:left="1159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s-ES" w:eastAsia="es-ES" w:bidi="es-ES"/>
      </w:rPr>
    </w:lvl>
    <w:lvl w:ilvl="1" w:tplc="B10EFEE0">
      <w:numFmt w:val="bullet"/>
      <w:lvlText w:val="•"/>
      <w:lvlJc w:val="left"/>
      <w:pPr>
        <w:ind w:left="1910" w:hanging="720"/>
      </w:pPr>
      <w:rPr>
        <w:rFonts w:hint="default"/>
        <w:lang w:val="es-ES" w:eastAsia="es-ES" w:bidi="es-ES"/>
      </w:rPr>
    </w:lvl>
    <w:lvl w:ilvl="2" w:tplc="82625FC4">
      <w:numFmt w:val="bullet"/>
      <w:lvlText w:val="•"/>
      <w:lvlJc w:val="left"/>
      <w:pPr>
        <w:ind w:left="2660" w:hanging="720"/>
      </w:pPr>
      <w:rPr>
        <w:rFonts w:hint="default"/>
        <w:lang w:val="es-ES" w:eastAsia="es-ES" w:bidi="es-ES"/>
      </w:rPr>
    </w:lvl>
    <w:lvl w:ilvl="3" w:tplc="6ED8C472">
      <w:numFmt w:val="bullet"/>
      <w:lvlText w:val="•"/>
      <w:lvlJc w:val="left"/>
      <w:pPr>
        <w:ind w:left="3410" w:hanging="720"/>
      </w:pPr>
      <w:rPr>
        <w:rFonts w:hint="default"/>
        <w:lang w:val="es-ES" w:eastAsia="es-ES" w:bidi="es-ES"/>
      </w:rPr>
    </w:lvl>
    <w:lvl w:ilvl="4" w:tplc="E5FC81AC">
      <w:numFmt w:val="bullet"/>
      <w:lvlText w:val="•"/>
      <w:lvlJc w:val="left"/>
      <w:pPr>
        <w:ind w:left="4160" w:hanging="720"/>
      </w:pPr>
      <w:rPr>
        <w:rFonts w:hint="default"/>
        <w:lang w:val="es-ES" w:eastAsia="es-ES" w:bidi="es-ES"/>
      </w:rPr>
    </w:lvl>
    <w:lvl w:ilvl="5" w:tplc="2FF06B28">
      <w:numFmt w:val="bullet"/>
      <w:lvlText w:val="•"/>
      <w:lvlJc w:val="left"/>
      <w:pPr>
        <w:ind w:left="4910" w:hanging="720"/>
      </w:pPr>
      <w:rPr>
        <w:rFonts w:hint="default"/>
        <w:lang w:val="es-ES" w:eastAsia="es-ES" w:bidi="es-ES"/>
      </w:rPr>
    </w:lvl>
    <w:lvl w:ilvl="6" w:tplc="37DC8036">
      <w:numFmt w:val="bullet"/>
      <w:lvlText w:val="•"/>
      <w:lvlJc w:val="left"/>
      <w:pPr>
        <w:ind w:left="5660" w:hanging="720"/>
      </w:pPr>
      <w:rPr>
        <w:rFonts w:hint="default"/>
        <w:lang w:val="es-ES" w:eastAsia="es-ES" w:bidi="es-ES"/>
      </w:rPr>
    </w:lvl>
    <w:lvl w:ilvl="7" w:tplc="2AA20EBC">
      <w:numFmt w:val="bullet"/>
      <w:lvlText w:val="•"/>
      <w:lvlJc w:val="left"/>
      <w:pPr>
        <w:ind w:left="6410" w:hanging="720"/>
      </w:pPr>
      <w:rPr>
        <w:rFonts w:hint="default"/>
        <w:lang w:val="es-ES" w:eastAsia="es-ES" w:bidi="es-ES"/>
      </w:rPr>
    </w:lvl>
    <w:lvl w:ilvl="8" w:tplc="8FDC4EBC">
      <w:numFmt w:val="bullet"/>
      <w:lvlText w:val="•"/>
      <w:lvlJc w:val="left"/>
      <w:pPr>
        <w:ind w:left="7160" w:hanging="72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5"/>
    <w:rsid w:val="00112B96"/>
    <w:rsid w:val="003062F2"/>
    <w:rsid w:val="005D225F"/>
    <w:rsid w:val="0072095F"/>
    <w:rsid w:val="007D79A9"/>
    <w:rsid w:val="0082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11BEA10-1BED-40C7-AF51-89B9E0A3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6D15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26D1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26D15"/>
    <w:pPr>
      <w:ind w:left="1159" w:hanging="721"/>
    </w:pPr>
  </w:style>
  <w:style w:type="paragraph" w:customStyle="1" w:styleId="TableParagraph">
    <w:name w:val="Table Paragraph"/>
    <w:basedOn w:val="Normal"/>
    <w:uiPriority w:val="1"/>
    <w:qFormat/>
    <w:rsid w:val="00826D15"/>
  </w:style>
  <w:style w:type="paragraph" w:styleId="Textodeglobo">
    <w:name w:val="Balloon Text"/>
    <w:basedOn w:val="Normal"/>
    <w:link w:val="TextodegloboCar"/>
    <w:uiPriority w:val="99"/>
    <w:semiHidden/>
    <w:unhideWhenUsed/>
    <w:rsid w:val="003062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F2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12B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B96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12B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B96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- 0.ÍNDICE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- 0.ÍNDICE</dc:title>
  <dc:creator>DIRECCION</dc:creator>
  <cp:lastModifiedBy>Pepa .matas caballero</cp:lastModifiedBy>
  <cp:revision>4</cp:revision>
  <dcterms:created xsi:type="dcterms:W3CDTF">2020-02-03T22:41:00Z</dcterms:created>
  <dcterms:modified xsi:type="dcterms:W3CDTF">2020-10-27T22:57:00Z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 Word - 0.ÍNDICE</vt:lpwstr>
  </property>
  <property fmtid="{D5CDD505-2E9C-101B-9397-08002B2CF9AE}" pid="4" name="LastSaved">
    <vt:filetime>2019-03-27T00:00:00Z</vt:filetime>
  </property>
</Properties>
</file>