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86FA" w14:textId="7EB89BDE" w:rsidR="00002CBA" w:rsidRDefault="00052575">
      <w:pPr>
        <w:pStyle w:val="Bodytext60"/>
        <w:shd w:val="clear" w:color="auto" w:fill="FE675A"/>
      </w:pPr>
      <w:r>
        <w:rPr>
          <w:color w:val="FFFFFF"/>
        </w:rPr>
        <w:t>17</w:t>
      </w:r>
    </w:p>
    <w:p w14:paraId="39C81FC7" w14:textId="77777777" w:rsidR="00002CBA" w:rsidRDefault="0046568A">
      <w:pPr>
        <w:pStyle w:val="Bodytext30"/>
        <w:ind w:firstLine="360"/>
      </w:pPr>
      <w:r>
        <w:t>Textos cotidianos</w:t>
      </w:r>
    </w:p>
    <w:p w14:paraId="4D77F1E7" w14:textId="5BA0F304" w:rsidR="00002CBA" w:rsidRDefault="0046568A">
      <w:pPr>
        <w:pStyle w:val="Heading10"/>
        <w:keepNext/>
        <w:keepLines/>
        <w:ind w:firstLine="360"/>
      </w:pPr>
      <w:bookmarkStart w:id="0" w:name="bookmark0"/>
      <w:bookmarkStart w:id="1" w:name="bookmark1"/>
      <w:bookmarkStart w:id="2" w:name="bookmark2"/>
      <w:r>
        <w:t>INSTRUCCIONES DE USO</w:t>
      </w:r>
      <w:bookmarkEnd w:id="0"/>
      <w:bookmarkEnd w:id="1"/>
      <w:bookmarkEnd w:id="2"/>
    </w:p>
    <w:p w14:paraId="0D88183E" w14:textId="77777777" w:rsidR="00002CBA" w:rsidRDefault="0046568A" w:rsidP="00AE0F98">
      <w:pPr>
        <w:pStyle w:val="Heading20"/>
        <w:keepNext/>
        <w:keepLines/>
        <w:shd w:val="clear" w:color="auto" w:fill="000000"/>
        <w:spacing w:before="120" w:after="120"/>
        <w:ind w:firstLine="357"/>
        <w:sectPr w:rsidR="00002CBA" w:rsidSect="00AE0F98">
          <w:footerReference w:type="even" r:id="rId7"/>
          <w:footerReference w:type="default" r:id="rId8"/>
          <w:pgSz w:w="12240" w:h="16834"/>
          <w:pgMar w:top="946" w:right="1325" w:bottom="1859" w:left="1560" w:header="0" w:footer="3" w:gutter="0"/>
          <w:pgNumType w:start="62"/>
          <w:cols w:space="720"/>
          <w:noEndnote/>
          <w:docGrid w:linePitch="360"/>
        </w:sectPr>
      </w:pPr>
      <w:bookmarkStart w:id="3" w:name="bookmark3"/>
      <w:bookmarkStart w:id="4" w:name="bookmark4"/>
      <w:bookmarkStart w:id="5" w:name="bookmark5"/>
      <w:r>
        <w:rPr>
          <w:color w:val="FFFFFF"/>
        </w:rPr>
        <w:t>Español</w:t>
      </w:r>
      <w:bookmarkEnd w:id="3"/>
      <w:bookmarkEnd w:id="4"/>
      <w:bookmarkEnd w:id="5"/>
    </w:p>
    <w:p w14:paraId="3916B686" w14:textId="25A2E9C0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71" w:lineRule="auto"/>
        <w:ind w:left="284" w:hanging="284"/>
        <w:jc w:val="both"/>
      </w:pPr>
      <w:bookmarkStart w:id="6" w:name="bookmark6"/>
      <w:bookmarkEnd w:id="6"/>
      <w:r>
        <w:t>Para facilitar su reciclado se han codificado los plásticos del producto.</w:t>
      </w:r>
    </w:p>
    <w:p w14:paraId="37650EC4" w14:textId="7F1D6395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ind w:left="284" w:hanging="284"/>
        <w:jc w:val="both"/>
      </w:pPr>
      <w:bookmarkStart w:id="7" w:name="bookmark7"/>
      <w:bookmarkEnd w:id="7"/>
      <w:r>
        <w:t>El embalaje de cartón se ha fabricado con material reciclado y es totalmente apto para su reciclaje.</w:t>
      </w:r>
    </w:p>
    <w:p w14:paraId="21B6E5F3" w14:textId="25823F32" w:rsidR="00AE0F98" w:rsidRDefault="00AE0F98" w:rsidP="00AE0F98">
      <w:pPr>
        <w:pStyle w:val="Textoindependiente"/>
        <w:tabs>
          <w:tab w:val="left" w:pos="198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ABFC6" wp14:editId="6588E8FD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600325" cy="1828800"/>
                <wp:effectExtent l="0" t="0" r="28575" b="2603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90D61" w14:textId="77777777" w:rsidR="00AE0F98" w:rsidRDefault="00AE0F98">
                            <w:pPr>
                              <w:pStyle w:val="Bodytext20"/>
                            </w:pPr>
                            <w:r>
                              <w:rPr>
                                <w:b/>
                                <w:bCs/>
                              </w:rPr>
                              <w:t>Importante</w:t>
                            </w:r>
                          </w:p>
                          <w:p w14:paraId="368333E8" w14:textId="77777777" w:rsidR="00AE0F98" w:rsidRDefault="00AE0F98" w:rsidP="00052575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ind w:left="360" w:hanging="36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Antes de usar el aparato por primera vez, compruebe si la bolsa de polvo está correc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tamente colocada.</w:t>
                            </w:r>
                          </w:p>
                          <w:p w14:paraId="626B13CF" w14:textId="77777777" w:rsidR="00AE0F98" w:rsidRDefault="00AE0F98" w:rsidP="00052575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ind w:left="360" w:hanging="36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No aspire nunca agua (o cualquier otro líqui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do). No aspire nunca cenizas hasta que no es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tén frías.</w:t>
                            </w:r>
                          </w:p>
                          <w:p w14:paraId="40E3E5CF" w14:textId="77777777" w:rsidR="00AE0F98" w:rsidRPr="00074F76" w:rsidRDefault="00AE0F98" w:rsidP="00052575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spacing w:line="262" w:lineRule="auto"/>
                              <w:ind w:left="360" w:hanging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Cuando recoja polvo fino, los poros de la bol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sa para el polvo pueden taponarse, obstru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yendo, con ello, el paso del aire. En tal caso, la bolsa para el polvo debe ser sustituida aun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  <w:t>que quizá esté lejos de estar llena.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FABF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0.8pt;width:204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" fillcolor="#d5dce4 [671]" strokeweight=".5pt">
                <v:textbox style="mso-fit-shape-to-text:t">
                  <w:txbxContent>
                    <w:p w14:paraId="5DF90D61" w14:textId="77777777" w:rsidR="00AE0F98" w:rsidRDefault="00AE0F98">
                      <w:pPr>
                        <w:pStyle w:val="Bodytext20"/>
                      </w:pPr>
                      <w:r>
                        <w:rPr>
                          <w:b/>
                          <w:bCs/>
                        </w:rPr>
                        <w:t>Importante</w:t>
                      </w:r>
                    </w:p>
                    <w:p w14:paraId="368333E8" w14:textId="77777777" w:rsidR="00AE0F98" w:rsidRDefault="00AE0F98" w:rsidP="00052575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202"/>
                        </w:tabs>
                        <w:ind w:left="360" w:hanging="360"/>
                        <w:jc w:val="both"/>
                      </w:pPr>
                      <w:r>
                        <w:rPr>
                          <w:b/>
                          <w:bCs/>
                        </w:rPr>
                        <w:t>Antes de usar el aparato por primera vez, compruebe si la bolsa de polvo está correc</w:t>
                      </w:r>
                      <w:r>
                        <w:rPr>
                          <w:b/>
                          <w:bCs/>
                        </w:rPr>
                        <w:softHyphen/>
                        <w:t>tamente colocada.</w:t>
                      </w:r>
                    </w:p>
                    <w:p w14:paraId="626B13CF" w14:textId="77777777" w:rsidR="00AE0F98" w:rsidRDefault="00AE0F98" w:rsidP="00052575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202"/>
                        </w:tabs>
                        <w:ind w:left="360" w:hanging="360"/>
                        <w:jc w:val="both"/>
                      </w:pPr>
                      <w:r>
                        <w:rPr>
                          <w:b/>
                          <w:bCs/>
                        </w:rPr>
                        <w:t>No aspire nunca agua (o cualquier otro líqui</w:t>
                      </w:r>
                      <w:r>
                        <w:rPr>
                          <w:b/>
                          <w:bCs/>
                        </w:rPr>
                        <w:softHyphen/>
                        <w:t>do). No aspire nunca cenizas hasta que no es</w:t>
                      </w:r>
                      <w:r>
                        <w:rPr>
                          <w:b/>
                          <w:bCs/>
                        </w:rPr>
                        <w:softHyphen/>
                        <w:t>tén frías.</w:t>
                      </w:r>
                    </w:p>
                    <w:p w14:paraId="40E3E5CF" w14:textId="77777777" w:rsidR="00AE0F98" w:rsidRPr="00074F76" w:rsidRDefault="00AE0F98" w:rsidP="00052575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202"/>
                        </w:tabs>
                        <w:spacing w:line="262" w:lineRule="auto"/>
                        <w:ind w:left="360" w:hanging="36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Cuando recoja polvo fino, los poros de la bol</w:t>
                      </w:r>
                      <w:r>
                        <w:rPr>
                          <w:b/>
                          <w:bCs/>
                        </w:rPr>
                        <w:softHyphen/>
                        <w:t>sa para el polvo pueden taponarse, obstru</w:t>
                      </w:r>
                      <w:r>
                        <w:rPr>
                          <w:b/>
                          <w:bCs/>
                        </w:rPr>
                        <w:softHyphen/>
                        <w:t>yendo, con ello, el paso del aire. En tal caso, la bolsa para el polvo debe ser sustituida aun</w:t>
                      </w:r>
                      <w:r>
                        <w:rPr>
                          <w:b/>
                          <w:bCs/>
                        </w:rPr>
                        <w:softHyphen/>
                        <w:t>que quizá esté lejos de estar llena.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184C2" w14:textId="77777777" w:rsidR="00AE0F98" w:rsidRDefault="00AE0F98">
      <w:pPr>
        <w:pStyle w:val="Bodytext20"/>
        <w:rPr>
          <w:b/>
          <w:bCs/>
        </w:rPr>
      </w:pPr>
    </w:p>
    <w:p w14:paraId="1E7C0F54" w14:textId="36805ECC" w:rsidR="00002CBA" w:rsidRPr="00AE0F98" w:rsidRDefault="0046568A">
      <w:pPr>
        <w:pStyle w:val="Bodytext20"/>
        <w:rPr>
          <w:b/>
          <w:bCs/>
        </w:rPr>
      </w:pPr>
      <w:r w:rsidRPr="00AE0F98">
        <w:rPr>
          <w:b/>
          <w:bCs/>
        </w:rPr>
        <w:t>Cómo usar el aspirador</w:t>
      </w:r>
    </w:p>
    <w:p w14:paraId="1864D5DF" w14:textId="7777777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ind w:left="284" w:hanging="284"/>
        <w:jc w:val="both"/>
      </w:pPr>
      <w:bookmarkStart w:id="8" w:name="bookmark11"/>
      <w:bookmarkEnd w:id="8"/>
      <w:r>
        <w:t>Conexión de la manguera: Presione y gire en sen</w:t>
      </w:r>
      <w:r>
        <w:softHyphen/>
        <w:t>tido horario (figs. 1 y 2).</w:t>
      </w:r>
    </w:p>
    <w:p w14:paraId="6F6D8302" w14:textId="7777777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71" w:lineRule="auto"/>
        <w:ind w:left="284" w:hanging="284"/>
        <w:jc w:val="both"/>
      </w:pPr>
      <w:bookmarkStart w:id="9" w:name="bookmark12"/>
      <w:bookmarkEnd w:id="9"/>
      <w:r>
        <w:t>Desconexión de la manguera: Gire en sentido an</w:t>
      </w:r>
      <w:r>
        <w:softHyphen/>
        <w:t>tihorario (fig. 3).</w:t>
      </w:r>
    </w:p>
    <w:p w14:paraId="5747CA01" w14:textId="53593DA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202"/>
        </w:tabs>
        <w:spacing w:line="276" w:lineRule="auto"/>
        <w:ind w:left="284" w:hanging="284"/>
        <w:jc w:val="both"/>
      </w:pPr>
      <w:bookmarkStart w:id="10" w:name="bookmark13"/>
      <w:bookmarkEnd w:id="10"/>
      <w:r>
        <w:t>Para conectar la boquilla, el tubo telescópico y la empuñadura: Inserte la sección más estrecha en la más ancha mientras la hace girar un poco (</w:t>
      </w:r>
      <w:proofErr w:type="spellStart"/>
      <w:r>
        <w:t>f</w:t>
      </w:r>
      <w:r w:rsidR="00052575">
        <w:t>i</w:t>
      </w:r>
      <w:r>
        <w:t>g</w:t>
      </w:r>
      <w:proofErr w:type="spellEnd"/>
      <w:r>
        <w:t>- 4).</w:t>
      </w:r>
    </w:p>
    <w:p w14:paraId="781D5FF4" w14:textId="7777777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202"/>
        </w:tabs>
        <w:ind w:left="284" w:hanging="284"/>
        <w:jc w:val="both"/>
      </w:pPr>
      <w:bookmarkStart w:id="11" w:name="bookmark14"/>
      <w:bookmarkEnd w:id="11"/>
      <w:r>
        <w:t>Para desconectar: Estire la sección más estrecha de la sección más ancha mientras la hace girar un poco.</w:t>
      </w:r>
    </w:p>
    <w:p w14:paraId="19F6FA72" w14:textId="2015D83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ind w:left="360" w:hanging="360"/>
        <w:jc w:val="both"/>
      </w:pPr>
      <w:bookmarkStart w:id="12" w:name="bookmark15"/>
      <w:bookmarkEnd w:id="12"/>
      <w:r>
        <w:t xml:space="preserve">Para ajustar el tubo telescópico a la longitud </w:t>
      </w:r>
      <w:r w:rsidR="00AE0F98">
        <w:t>requerida:</w:t>
      </w:r>
      <w:r>
        <w:t xml:space="preserve"> Agarre la anilla de plástico y estire el t</w:t>
      </w:r>
      <w:r w:rsidR="00AE0F98">
        <w:t>u</w:t>
      </w:r>
      <w:r>
        <w:t>bo superior tanto como sea necesario (fig. 5). So</w:t>
      </w:r>
      <w:r w:rsidR="00AE0F98">
        <w:t>l</w:t>
      </w:r>
      <w:r>
        <w:t>tando la anilla de plástico, fije el tubo telescópic</w:t>
      </w:r>
      <w:r w:rsidR="00AE0F98">
        <w:t>o</w:t>
      </w:r>
      <w:r>
        <w:t xml:space="preserve"> en su posición. Sólo para tipos específicos.</w:t>
      </w:r>
    </w:p>
    <w:p w14:paraId="0AB0960E" w14:textId="77777777" w:rsidR="00AE0F98" w:rsidRDefault="00AE0F98" w:rsidP="00052575">
      <w:pPr>
        <w:pStyle w:val="Bodytext20"/>
        <w:jc w:val="both"/>
        <w:rPr>
          <w:sz w:val="19"/>
          <w:szCs w:val="19"/>
        </w:rPr>
      </w:pPr>
    </w:p>
    <w:p w14:paraId="32F2A2FC" w14:textId="337943F8" w:rsidR="00002CBA" w:rsidRPr="00AE0F98" w:rsidRDefault="0046568A" w:rsidP="00052575">
      <w:pPr>
        <w:pStyle w:val="Bodytext20"/>
        <w:jc w:val="both"/>
        <w:rPr>
          <w:b/>
          <w:bCs/>
          <w:sz w:val="19"/>
          <w:szCs w:val="19"/>
        </w:rPr>
      </w:pPr>
      <w:r w:rsidRPr="00AE0F98">
        <w:rPr>
          <w:b/>
          <w:bCs/>
          <w:sz w:val="19"/>
          <w:szCs w:val="19"/>
        </w:rPr>
        <w:t>Boquillas</w:t>
      </w:r>
    </w:p>
    <w:p w14:paraId="4E315EDE" w14:textId="77777777" w:rsidR="00AE0F98" w:rsidRDefault="00AE0F98" w:rsidP="00052575">
      <w:pPr>
        <w:pStyle w:val="Bodytext20"/>
        <w:jc w:val="both"/>
        <w:rPr>
          <w:sz w:val="19"/>
          <w:szCs w:val="19"/>
        </w:rPr>
      </w:pPr>
    </w:p>
    <w:p w14:paraId="21636089" w14:textId="3EEC267A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ind w:left="360" w:hanging="360"/>
        <w:jc w:val="both"/>
      </w:pPr>
      <w:bookmarkStart w:id="13" w:name="bookmark16"/>
      <w:bookmarkEnd w:id="13"/>
      <w:r>
        <w:rPr>
          <w:b/>
          <w:bCs/>
        </w:rPr>
        <w:t xml:space="preserve">Boquilla combinada: </w:t>
      </w:r>
      <w:r>
        <w:t>Esta boquilla es convertibl</w:t>
      </w:r>
      <w:r w:rsidR="00AE0F98">
        <w:t>e</w:t>
      </w:r>
      <w:r>
        <w:t xml:space="preserve"> para ser usada tanto sobre alfombras (sin cepill</w:t>
      </w:r>
      <w:r w:rsidR="00AE0F98">
        <w:t>o</w:t>
      </w:r>
      <w:r>
        <w:t xml:space="preserve"> fig. 6) como sobre suelos duros (con cepillo, fig. 7</w:t>
      </w:r>
    </w:p>
    <w:p w14:paraId="7C7B2A14" w14:textId="2ABE6AE9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ind w:left="360" w:hanging="360"/>
        <w:jc w:val="both"/>
      </w:pPr>
      <w:bookmarkStart w:id="14" w:name="bookmark17"/>
      <w:bookmarkEnd w:id="14"/>
      <w:r>
        <w:rPr>
          <w:b/>
          <w:bCs/>
        </w:rPr>
        <w:t>Boquilla pequeña, boquilla cepillo y boquill</w:t>
      </w:r>
      <w:r w:rsidR="00AE0F98">
        <w:rPr>
          <w:b/>
          <w:bCs/>
        </w:rPr>
        <w:t>a</w:t>
      </w:r>
      <w:r>
        <w:rPr>
          <w:b/>
          <w:bCs/>
        </w:rPr>
        <w:t xml:space="preserve"> estrecha: </w:t>
      </w:r>
      <w:r>
        <w:t>Puede hallarlas en el compartiment</w:t>
      </w:r>
      <w:r w:rsidR="00AE0F98">
        <w:t>o</w:t>
      </w:r>
      <w:r>
        <w:t xml:space="preserve"> especial para guardarlas (figs. 8-11).</w:t>
      </w:r>
    </w:p>
    <w:p w14:paraId="1C0A37F4" w14:textId="661826C9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jc w:val="both"/>
      </w:pPr>
      <w:bookmarkStart w:id="15" w:name="bookmark18"/>
      <w:bookmarkEnd w:id="15"/>
      <w:r>
        <w:t>Ajuste del poder succionador: figs. 12 y 13.</w:t>
      </w:r>
    </w:p>
    <w:p w14:paraId="4794EB6C" w14:textId="77777777" w:rsidR="00AE0F98" w:rsidRDefault="00AE0F98" w:rsidP="00052575">
      <w:pPr>
        <w:pStyle w:val="Textoindependiente"/>
        <w:tabs>
          <w:tab w:val="left" w:pos="198"/>
        </w:tabs>
        <w:spacing w:line="262" w:lineRule="auto"/>
        <w:jc w:val="both"/>
      </w:pPr>
    </w:p>
    <w:p w14:paraId="4F115AB0" w14:textId="77777777" w:rsidR="00002CBA" w:rsidRPr="00AE0F98" w:rsidRDefault="0046568A" w:rsidP="00052575">
      <w:pPr>
        <w:pStyle w:val="Bodytext20"/>
        <w:jc w:val="both"/>
        <w:rPr>
          <w:b/>
          <w:bCs/>
          <w:sz w:val="19"/>
          <w:szCs w:val="19"/>
        </w:rPr>
      </w:pPr>
      <w:r w:rsidRPr="00AE0F98">
        <w:rPr>
          <w:b/>
          <w:bCs/>
          <w:sz w:val="19"/>
          <w:szCs w:val="19"/>
        </w:rPr>
        <w:t>Estacionamiento</w:t>
      </w:r>
    </w:p>
    <w:p w14:paraId="67D103FA" w14:textId="78E7B860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9" w:lineRule="auto"/>
        <w:ind w:left="360" w:hanging="360"/>
        <w:jc w:val="both"/>
      </w:pPr>
      <w:bookmarkStart w:id="16" w:name="bookmark19"/>
      <w:bookmarkEnd w:id="16"/>
      <w:r>
        <w:t>Si desea interrumpir la limpieza por aspiració</w:t>
      </w:r>
      <w:r w:rsidR="00AE0F98">
        <w:t>n</w:t>
      </w:r>
      <w:r>
        <w:t xml:space="preserve"> puede colocar la brida del tubo en el descansad</w:t>
      </w:r>
      <w:r w:rsidR="00AE0F98">
        <w:t>e</w:t>
      </w:r>
      <w:r>
        <w:t>ro (fig. 14).</w:t>
      </w:r>
    </w:p>
    <w:p w14:paraId="58927931" w14:textId="433D7F92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71" w:lineRule="auto"/>
        <w:ind w:left="360" w:hanging="360"/>
        <w:jc w:val="both"/>
      </w:pPr>
      <w:bookmarkStart w:id="17" w:name="bookmark20"/>
      <w:bookmarkEnd w:id="17"/>
      <w:r>
        <w:t>Puede deslizar la brida a lo largo del tubo par</w:t>
      </w:r>
      <w:r w:rsidR="005B3480">
        <w:t>a</w:t>
      </w:r>
      <w:r>
        <w:t xml:space="preserve"> cambiar la altura.</w:t>
      </w:r>
    </w:p>
    <w:p w14:paraId="064031CF" w14:textId="219EFFD8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71" w:lineRule="auto"/>
        <w:ind w:left="360" w:hanging="360"/>
        <w:jc w:val="both"/>
      </w:pPr>
      <w:bookmarkStart w:id="18" w:name="bookmark21"/>
      <w:bookmarkEnd w:id="18"/>
      <w:r>
        <w:t>Con un movimiento el tubo está «aparcado» e</w:t>
      </w:r>
      <w:r w:rsidR="00052575">
        <w:t>n</w:t>
      </w:r>
      <w:r>
        <w:t xml:space="preserve"> una posición conveniente (fig. 15).</w:t>
      </w:r>
    </w:p>
    <w:p w14:paraId="67C37FFA" w14:textId="77777777" w:rsidR="00002CBA" w:rsidRDefault="0046568A" w:rsidP="00052575">
      <w:pPr>
        <w:pStyle w:val="Bodytext20"/>
        <w:jc w:val="both"/>
        <w:rPr>
          <w:sz w:val="19"/>
          <w:szCs w:val="19"/>
        </w:rPr>
      </w:pPr>
      <w:r>
        <w:rPr>
          <w:sz w:val="19"/>
          <w:szCs w:val="19"/>
        </w:rPr>
        <w:t>Almacenamiento</w:t>
      </w:r>
    </w:p>
    <w:p w14:paraId="52119959" w14:textId="7777777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jc w:val="both"/>
      </w:pPr>
      <w:bookmarkStart w:id="19" w:name="bookmark22"/>
      <w:bookmarkEnd w:id="19"/>
      <w:r>
        <w:t>Pare el aspirador.</w:t>
      </w:r>
    </w:p>
    <w:p w14:paraId="0834CB05" w14:textId="77777777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jc w:val="both"/>
      </w:pPr>
      <w:bookmarkStart w:id="20" w:name="bookmark23"/>
      <w:bookmarkEnd w:id="20"/>
      <w:r>
        <w:t>Desenchufe el aparato de la red.</w:t>
      </w:r>
    </w:p>
    <w:p w14:paraId="6C5D3091" w14:textId="5A31D93B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ind w:left="360" w:hanging="360"/>
        <w:jc w:val="both"/>
      </w:pPr>
      <w:bookmarkStart w:id="21" w:name="bookmark24"/>
      <w:bookmarkEnd w:id="21"/>
      <w:r>
        <w:t xml:space="preserve">Presionando el pedal del enrollador, enrolle el </w:t>
      </w:r>
      <w:r w:rsidR="00052575" w:rsidRPr="00052575">
        <w:t>ca</w:t>
      </w:r>
      <w:r>
        <w:t>ble en la red.</w:t>
      </w:r>
    </w:p>
    <w:p w14:paraId="4E1D1BE4" w14:textId="36D726D6" w:rsidR="00002CBA" w:rsidRDefault="0046568A" w:rsidP="00052575">
      <w:pPr>
        <w:pStyle w:val="Textoindependiente"/>
        <w:numPr>
          <w:ilvl w:val="0"/>
          <w:numId w:val="1"/>
        </w:numPr>
        <w:tabs>
          <w:tab w:val="left" w:pos="198"/>
        </w:tabs>
        <w:spacing w:line="262" w:lineRule="auto"/>
        <w:ind w:left="360" w:hanging="360"/>
        <w:jc w:val="both"/>
        <w:sectPr w:rsidR="00002CBA" w:rsidSect="00AE0F98">
          <w:type w:val="continuous"/>
          <w:pgSz w:w="12240" w:h="16834"/>
          <w:pgMar w:top="946" w:right="1325" w:bottom="1859" w:left="1560" w:header="0" w:footer="3" w:gutter="0"/>
          <w:cols w:num="2" w:space="285"/>
          <w:noEndnote/>
          <w:docGrid w:linePitch="360"/>
        </w:sectPr>
      </w:pPr>
      <w:bookmarkStart w:id="22" w:name="bookmark25"/>
      <w:bookmarkEnd w:id="22"/>
      <w:r>
        <w:t>Enganche el tubo en el aspirador (figs. 16 y 17 Puede deslizar la brida a lo largo del tubo par</w:t>
      </w:r>
      <w:r w:rsidR="00052575">
        <w:t>a</w:t>
      </w:r>
      <w:r>
        <w:t xml:space="preserve"> cambiar la altura.</w:t>
      </w:r>
    </w:p>
    <w:p w14:paraId="1B9785F4" w14:textId="77777777" w:rsidR="00AE0F98" w:rsidRDefault="00AE0F98">
      <w:pPr>
        <w:rPr>
          <w:sz w:val="2"/>
          <w:szCs w:val="2"/>
        </w:rPr>
        <w:sectPr w:rsidR="00AE0F98">
          <w:type w:val="continuous"/>
          <w:pgSz w:w="12240" w:h="16834"/>
          <w:pgMar w:top="946" w:right="489" w:bottom="744" w:left="902" w:header="0" w:footer="3" w:gutter="0"/>
          <w:cols w:space="720"/>
          <w:noEndnote/>
          <w:docGrid w:linePitch="360"/>
        </w:sectPr>
      </w:pPr>
    </w:p>
    <w:p w14:paraId="4DC3E55A" w14:textId="0F8FD2D2" w:rsidR="00002CBA" w:rsidRDefault="0046568A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D8543A" wp14:editId="6D914698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426720" cy="420370"/>
            <wp:effectExtent l="0" t="0" r="0" b="0"/>
            <wp:wrapSquare wrapText="bothSides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2672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7A45" w14:textId="37CB9E98" w:rsidR="00002CBA" w:rsidRDefault="0046568A">
      <w:pPr>
        <w:pStyle w:val="Bodytext20"/>
        <w:rPr>
          <w:b/>
          <w:bCs/>
        </w:rPr>
      </w:pPr>
      <w:r>
        <w:rPr>
          <w:b/>
          <w:bCs/>
        </w:rPr>
        <w:t>OBTENER INFORMACIÓN</w:t>
      </w:r>
    </w:p>
    <w:p w14:paraId="198FF035" w14:textId="77777777" w:rsidR="005B3480" w:rsidRDefault="005B3480">
      <w:pPr>
        <w:pStyle w:val="Bodytext20"/>
      </w:pPr>
    </w:p>
    <w:p w14:paraId="64599B55" w14:textId="424E30DF" w:rsidR="00002CBA" w:rsidRDefault="005B3480">
      <w:pPr>
        <w:pStyle w:val="Heading20"/>
        <w:keepNext/>
        <w:keepLines/>
      </w:pPr>
      <w:bookmarkStart w:id="23" w:name="bookmark26"/>
      <w:bookmarkStart w:id="24" w:name="bookmark27"/>
      <w:bookmarkStart w:id="25" w:name="bookmark28"/>
      <w:r>
        <w:rPr>
          <w:color w:val="FD7264"/>
        </w:rPr>
        <w:t xml:space="preserve">1. </w:t>
      </w:r>
      <w:r w:rsidR="0046568A">
        <w:rPr>
          <w:color w:val="FD7264"/>
        </w:rPr>
        <w:t xml:space="preserve"> </w:t>
      </w:r>
      <w:r w:rsidR="0046568A">
        <w:t>Este texto es un manual de instrucciones. Responde.</w:t>
      </w:r>
      <w:bookmarkEnd w:id="23"/>
      <w:bookmarkEnd w:id="24"/>
      <w:bookmarkEnd w:id="25"/>
    </w:p>
    <w:p w14:paraId="4CB5B4ED" w14:textId="77777777" w:rsidR="005B3480" w:rsidRDefault="005B3480">
      <w:pPr>
        <w:pStyle w:val="Heading20"/>
        <w:keepNext/>
        <w:keepLines/>
      </w:pPr>
    </w:p>
    <w:p w14:paraId="2BB7B958" w14:textId="77777777" w:rsidR="00002CBA" w:rsidRDefault="00002CBA">
      <w:pPr>
        <w:spacing w:line="1" w:lineRule="exact"/>
      </w:pPr>
    </w:p>
    <w:p w14:paraId="5CA8E5DE" w14:textId="263DCB94" w:rsidR="005B3480" w:rsidRDefault="005B3480">
      <w:pPr>
        <w:spacing w:line="1" w:lineRule="exact"/>
        <w:sectPr w:rsidR="005B3480">
          <w:type w:val="continuous"/>
          <w:pgSz w:w="12240" w:h="16834"/>
          <w:pgMar w:top="946" w:right="489" w:bottom="744" w:left="902" w:header="0" w:footer="3" w:gutter="0"/>
          <w:cols w:space="720"/>
          <w:noEndnote/>
          <w:docGrid w:linePitch="360"/>
        </w:sectPr>
      </w:pPr>
    </w:p>
    <w:p w14:paraId="56875542" w14:textId="3FB0A3B1" w:rsidR="00002CBA" w:rsidRDefault="0046568A">
      <w:pPr>
        <w:pStyle w:val="Bodytext20"/>
        <w:ind w:firstLine="360"/>
      </w:pPr>
      <w:r>
        <w:rPr>
          <w:color w:val="FD7264"/>
        </w:rPr>
        <w:t xml:space="preserve">• </w:t>
      </w:r>
      <w:r>
        <w:t>¿Qué tipo de información se puede encontrar en él?</w:t>
      </w:r>
    </w:p>
    <w:p w14:paraId="76848D19" w14:textId="77777777" w:rsidR="005B3480" w:rsidRDefault="005B3480">
      <w:pPr>
        <w:pStyle w:val="Bodytext20"/>
        <w:ind w:firstLine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12"/>
      </w:tblGrid>
      <w:tr w:rsidR="005B3480" w14:paraId="598E1F39" w14:textId="77777777" w:rsidTr="005B3480">
        <w:tc>
          <w:tcPr>
            <w:tcW w:w="9512" w:type="dxa"/>
          </w:tcPr>
          <w:p w14:paraId="0109CB91" w14:textId="77777777" w:rsidR="005B3480" w:rsidRDefault="005B3480">
            <w:pPr>
              <w:pStyle w:val="Bodytext20"/>
            </w:pPr>
          </w:p>
          <w:p w14:paraId="10646648" w14:textId="77777777" w:rsidR="005B3480" w:rsidRDefault="005B3480">
            <w:pPr>
              <w:pStyle w:val="Bodytext20"/>
            </w:pPr>
          </w:p>
          <w:p w14:paraId="05C569E4" w14:textId="77777777" w:rsidR="005B3480" w:rsidRDefault="005B3480">
            <w:pPr>
              <w:pStyle w:val="Bodytext20"/>
            </w:pPr>
          </w:p>
          <w:p w14:paraId="584E93EF" w14:textId="76B480FD" w:rsidR="005B3480" w:rsidRDefault="005B3480">
            <w:pPr>
              <w:pStyle w:val="Bodytext20"/>
            </w:pPr>
          </w:p>
        </w:tc>
      </w:tr>
    </w:tbl>
    <w:p w14:paraId="0B4FD536" w14:textId="77777777" w:rsidR="005B3480" w:rsidRDefault="005B3480">
      <w:pPr>
        <w:pStyle w:val="Bodytext20"/>
        <w:ind w:firstLine="360"/>
      </w:pPr>
    </w:p>
    <w:p w14:paraId="20DE9620" w14:textId="09314674" w:rsidR="00002CBA" w:rsidRDefault="0046568A">
      <w:pPr>
        <w:pStyle w:val="Bodytext20"/>
        <w:ind w:firstLine="360"/>
      </w:pPr>
      <w:r>
        <w:rPr>
          <w:color w:val="FD7264"/>
        </w:rPr>
        <w:t xml:space="preserve">• </w:t>
      </w:r>
      <w:r>
        <w:t>¿De qué aparato se habla? ¿Qué aspectos se tratan de él?</w:t>
      </w:r>
    </w:p>
    <w:p w14:paraId="426874B5" w14:textId="77777777" w:rsidR="005B3480" w:rsidRDefault="005B3480">
      <w:pPr>
        <w:pStyle w:val="Bodytext20"/>
        <w:ind w:firstLine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12"/>
      </w:tblGrid>
      <w:tr w:rsidR="005B3480" w14:paraId="4D5EE370" w14:textId="77777777" w:rsidTr="005B3480">
        <w:tc>
          <w:tcPr>
            <w:tcW w:w="9512" w:type="dxa"/>
          </w:tcPr>
          <w:p w14:paraId="081BBE49" w14:textId="77777777" w:rsidR="005B3480" w:rsidRDefault="005B3480">
            <w:pPr>
              <w:pStyle w:val="Bodytext20"/>
            </w:pPr>
          </w:p>
          <w:p w14:paraId="7DDAC906" w14:textId="1DFCFA05" w:rsidR="005B3480" w:rsidRDefault="005B3480">
            <w:pPr>
              <w:pStyle w:val="Bodytext20"/>
            </w:pPr>
          </w:p>
        </w:tc>
      </w:tr>
    </w:tbl>
    <w:p w14:paraId="06855ECB" w14:textId="77777777" w:rsidR="005B3480" w:rsidRDefault="005B3480">
      <w:pPr>
        <w:pStyle w:val="Bodytext20"/>
        <w:ind w:firstLine="360"/>
      </w:pPr>
    </w:p>
    <w:p w14:paraId="1A48462A" w14:textId="77777777" w:rsidR="00002CBA" w:rsidRDefault="0046568A" w:rsidP="00052575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15F2FBC" wp14:editId="5BB70162">
            <wp:extent cx="4377055" cy="556577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77055" cy="55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CE3F1" w14:textId="77777777" w:rsidR="005B3480" w:rsidRDefault="005B3480">
      <w:pPr>
        <w:pStyle w:val="Bodytext20"/>
        <w:ind w:firstLine="360"/>
      </w:pPr>
    </w:p>
    <w:p w14:paraId="548A3906" w14:textId="77777777" w:rsidR="005B3480" w:rsidRDefault="005B3480">
      <w:pPr>
        <w:pStyle w:val="Bodytext20"/>
        <w:ind w:firstLine="360"/>
      </w:pPr>
    </w:p>
    <w:p w14:paraId="61B87786" w14:textId="064DD869" w:rsidR="00002CBA" w:rsidRDefault="005B3480">
      <w:pPr>
        <w:pStyle w:val="Bodytext20"/>
        <w:ind w:firstLine="360"/>
      </w:pPr>
      <w:r w:rsidRPr="005B3480">
        <w:rPr>
          <w:b/>
          <w:bCs/>
          <w:color w:val="FD7264"/>
        </w:rPr>
        <w:t>2.</w:t>
      </w:r>
      <w:r>
        <w:t xml:space="preserve"> </w:t>
      </w:r>
      <w:r w:rsidR="0046568A">
        <w:t>El texto está dividido en diferentes apartados.</w:t>
      </w:r>
    </w:p>
    <w:p w14:paraId="7373F81A" w14:textId="77777777" w:rsidR="005B3480" w:rsidRDefault="005B3480">
      <w:pPr>
        <w:pStyle w:val="Bodytext20"/>
        <w:ind w:firstLine="360"/>
      </w:pPr>
    </w:p>
    <w:p w14:paraId="7CCE2758" w14:textId="75D75A2D" w:rsidR="00002CBA" w:rsidRDefault="0046568A">
      <w:pPr>
        <w:pStyle w:val="Bodytext20"/>
        <w:ind w:firstLine="360"/>
        <w:rPr>
          <w:b/>
          <w:bCs/>
        </w:rPr>
      </w:pPr>
      <w:r>
        <w:rPr>
          <w:b/>
          <w:bCs/>
        </w:rPr>
        <w:t>Di qué información esperas encontrar en cada una de las siguientes partes:</w:t>
      </w:r>
    </w:p>
    <w:p w14:paraId="61AB629D" w14:textId="77777777" w:rsidR="005B3480" w:rsidRDefault="005B3480">
      <w:pPr>
        <w:pStyle w:val="Bodytext20"/>
        <w:ind w:firstLine="360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107"/>
      </w:tblGrid>
      <w:tr w:rsidR="005B3480" w14:paraId="54E787E0" w14:textId="77777777" w:rsidTr="005B3480">
        <w:tc>
          <w:tcPr>
            <w:tcW w:w="2405" w:type="dxa"/>
          </w:tcPr>
          <w:p w14:paraId="16945AFA" w14:textId="37B812A7" w:rsidR="005B3480" w:rsidRPr="005B3480" w:rsidRDefault="005B3480" w:rsidP="005B3480">
            <w:pPr>
              <w:pStyle w:val="Bodytext20"/>
              <w:rPr>
                <w:sz w:val="28"/>
                <w:szCs w:val="28"/>
              </w:rPr>
            </w:pPr>
            <w:r w:rsidRPr="005B3480">
              <w:rPr>
                <w:color w:val="6B5549"/>
                <w:sz w:val="28"/>
                <w:szCs w:val="28"/>
              </w:rPr>
              <w:t>Importante</w:t>
            </w:r>
          </w:p>
        </w:tc>
        <w:tc>
          <w:tcPr>
            <w:tcW w:w="7107" w:type="dxa"/>
          </w:tcPr>
          <w:p w14:paraId="5472D879" w14:textId="77777777" w:rsidR="005B3480" w:rsidRDefault="005B3480" w:rsidP="005B3480">
            <w:pPr>
              <w:pStyle w:val="Bodytext20"/>
            </w:pPr>
          </w:p>
        </w:tc>
      </w:tr>
      <w:tr w:rsidR="005B3480" w14:paraId="4631D4ED" w14:textId="77777777" w:rsidTr="005B3480">
        <w:tc>
          <w:tcPr>
            <w:tcW w:w="2405" w:type="dxa"/>
          </w:tcPr>
          <w:p w14:paraId="5154881F" w14:textId="6723F63F" w:rsidR="005B3480" w:rsidRPr="005B3480" w:rsidRDefault="005B3480" w:rsidP="005B3480">
            <w:pPr>
              <w:pStyle w:val="Bodytext20"/>
              <w:rPr>
                <w:sz w:val="28"/>
                <w:szCs w:val="28"/>
              </w:rPr>
            </w:pPr>
            <w:r w:rsidRPr="005B3480">
              <w:rPr>
                <w:color w:val="6B5549"/>
                <w:sz w:val="28"/>
                <w:szCs w:val="28"/>
              </w:rPr>
              <w:t>Boquillas</w:t>
            </w:r>
          </w:p>
        </w:tc>
        <w:tc>
          <w:tcPr>
            <w:tcW w:w="7107" w:type="dxa"/>
          </w:tcPr>
          <w:p w14:paraId="32F6EEBF" w14:textId="77777777" w:rsidR="005B3480" w:rsidRDefault="005B3480" w:rsidP="005B3480">
            <w:pPr>
              <w:pStyle w:val="Bodytext20"/>
            </w:pPr>
          </w:p>
        </w:tc>
      </w:tr>
      <w:tr w:rsidR="005B3480" w14:paraId="17384091" w14:textId="77777777" w:rsidTr="005B3480">
        <w:tc>
          <w:tcPr>
            <w:tcW w:w="2405" w:type="dxa"/>
          </w:tcPr>
          <w:p w14:paraId="00C26324" w14:textId="69AAC38C" w:rsidR="005B3480" w:rsidRPr="005B3480" w:rsidRDefault="005B3480" w:rsidP="005B3480">
            <w:pPr>
              <w:pStyle w:val="Bodytext20"/>
              <w:rPr>
                <w:sz w:val="28"/>
                <w:szCs w:val="28"/>
              </w:rPr>
            </w:pPr>
            <w:r w:rsidRPr="005B3480">
              <w:rPr>
                <w:color w:val="6B5549"/>
                <w:sz w:val="28"/>
                <w:szCs w:val="28"/>
              </w:rPr>
              <w:t>Estacionamiento</w:t>
            </w:r>
          </w:p>
        </w:tc>
        <w:tc>
          <w:tcPr>
            <w:tcW w:w="7107" w:type="dxa"/>
          </w:tcPr>
          <w:p w14:paraId="3C6203CA" w14:textId="77777777" w:rsidR="005B3480" w:rsidRDefault="005B3480" w:rsidP="005B3480">
            <w:pPr>
              <w:pStyle w:val="Bodytext20"/>
            </w:pPr>
          </w:p>
        </w:tc>
      </w:tr>
      <w:tr w:rsidR="005B3480" w14:paraId="40D657F8" w14:textId="77777777" w:rsidTr="005B3480">
        <w:tc>
          <w:tcPr>
            <w:tcW w:w="2405" w:type="dxa"/>
          </w:tcPr>
          <w:p w14:paraId="6411B3FE" w14:textId="571CCAF1" w:rsidR="005B3480" w:rsidRPr="005B3480" w:rsidRDefault="005B3480" w:rsidP="005B3480">
            <w:pPr>
              <w:pStyle w:val="Bodytext20"/>
              <w:rPr>
                <w:sz w:val="28"/>
                <w:szCs w:val="28"/>
              </w:rPr>
            </w:pPr>
            <w:r w:rsidRPr="005B3480">
              <w:rPr>
                <w:color w:val="6B5549"/>
                <w:sz w:val="28"/>
                <w:szCs w:val="28"/>
              </w:rPr>
              <w:t>Almacenamiento</w:t>
            </w:r>
          </w:p>
        </w:tc>
        <w:tc>
          <w:tcPr>
            <w:tcW w:w="7107" w:type="dxa"/>
          </w:tcPr>
          <w:p w14:paraId="163315C1" w14:textId="77777777" w:rsidR="005B3480" w:rsidRDefault="005B3480" w:rsidP="005B3480">
            <w:pPr>
              <w:pStyle w:val="Bodytext20"/>
            </w:pPr>
          </w:p>
        </w:tc>
      </w:tr>
    </w:tbl>
    <w:p w14:paraId="3CF9CBCF" w14:textId="77777777" w:rsidR="005B3480" w:rsidRDefault="005B3480">
      <w:pPr>
        <w:pStyle w:val="Bodytext20"/>
        <w:ind w:firstLine="360"/>
      </w:pPr>
    </w:p>
    <w:p w14:paraId="1086BB79" w14:textId="2BB051B5" w:rsidR="00002CBA" w:rsidRDefault="00002CBA" w:rsidP="005B3480">
      <w:pPr>
        <w:pStyle w:val="Bodytext20"/>
        <w:ind w:firstLine="360"/>
        <w:rPr>
          <w:sz w:val="19"/>
          <w:szCs w:val="19"/>
        </w:rPr>
      </w:pPr>
    </w:p>
    <w:p w14:paraId="393F8791" w14:textId="77777777" w:rsidR="00002CBA" w:rsidRDefault="005B3480">
      <w:pPr>
        <w:pStyle w:val="Bodytext20"/>
        <w:ind w:firstLine="360"/>
        <w:rPr>
          <w:b/>
          <w:bCs/>
        </w:rPr>
      </w:pPr>
      <w:r w:rsidRPr="00C37BC5">
        <w:rPr>
          <w:b/>
          <w:bCs/>
          <w:color w:val="FD7264"/>
        </w:rPr>
        <w:t>3.</w:t>
      </w:r>
      <w:r>
        <w:t xml:space="preserve"> </w:t>
      </w:r>
      <w:r w:rsidR="0046568A">
        <w:rPr>
          <w:b/>
          <w:bCs/>
        </w:rPr>
        <w:t>Resume en una línea la finalidad del texto.</w:t>
      </w:r>
    </w:p>
    <w:p w14:paraId="2876FC2F" w14:textId="77777777" w:rsidR="005B3480" w:rsidRDefault="005B3480">
      <w:pPr>
        <w:pStyle w:val="Bodytext20"/>
        <w:ind w:firstLine="360"/>
        <w:rPr>
          <w:b/>
          <w:bCs/>
        </w:rPr>
      </w:pPr>
    </w:p>
    <w:p w14:paraId="021F07B5" w14:textId="77777777" w:rsidR="005B3480" w:rsidRDefault="005B3480">
      <w:pPr>
        <w:pStyle w:val="Bodytext20"/>
        <w:ind w:firstLine="360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12"/>
      </w:tblGrid>
      <w:tr w:rsidR="005B3480" w14:paraId="5A814C47" w14:textId="77777777" w:rsidTr="005B3480">
        <w:tc>
          <w:tcPr>
            <w:tcW w:w="9512" w:type="dxa"/>
          </w:tcPr>
          <w:p w14:paraId="2A742FA7" w14:textId="77777777" w:rsidR="005B3480" w:rsidRDefault="005B3480">
            <w:pPr>
              <w:pStyle w:val="Bodytext20"/>
            </w:pPr>
          </w:p>
          <w:p w14:paraId="3F4EAA9B" w14:textId="77777777" w:rsidR="005B3480" w:rsidRDefault="005B3480">
            <w:pPr>
              <w:pStyle w:val="Bodytext20"/>
            </w:pPr>
          </w:p>
          <w:p w14:paraId="59603294" w14:textId="4654D3D0" w:rsidR="005B3480" w:rsidRDefault="005B3480">
            <w:pPr>
              <w:pStyle w:val="Bodytext20"/>
            </w:pPr>
          </w:p>
        </w:tc>
      </w:tr>
    </w:tbl>
    <w:p w14:paraId="1BD2CD21" w14:textId="77B55231" w:rsidR="005B3480" w:rsidRDefault="005B3480">
      <w:pPr>
        <w:pStyle w:val="Bodytext20"/>
        <w:ind w:firstLine="360"/>
        <w:sectPr w:rsidR="005B3480" w:rsidSect="005B3480">
          <w:type w:val="continuous"/>
          <w:pgSz w:w="12240" w:h="16834"/>
          <w:pgMar w:top="1020" w:right="733" w:bottom="1134" w:left="1985" w:header="0" w:footer="3" w:gutter="0"/>
          <w:cols w:space="720"/>
          <w:noEndnote/>
          <w:docGrid w:linePitch="360"/>
        </w:sectPr>
      </w:pPr>
    </w:p>
    <w:p w14:paraId="01141900" w14:textId="339C52EC" w:rsidR="00002CBA" w:rsidRPr="00052575" w:rsidRDefault="0046568A">
      <w:pPr>
        <w:pStyle w:val="Bodytext30"/>
        <w:ind w:firstLine="360"/>
        <w:rPr>
          <w:color w:val="833C0B" w:themeColor="accent2" w:themeShade="80"/>
        </w:rPr>
      </w:pPr>
      <w:r w:rsidRPr="00052575">
        <w:rPr>
          <w:color w:val="833C0B" w:themeColor="accent2" w:themeShade="80"/>
        </w:rPr>
        <w:lastRenderedPageBreak/>
        <w:t>Textos cotidianos</w:t>
      </w:r>
    </w:p>
    <w:p w14:paraId="3E585255" w14:textId="064C2E63" w:rsidR="005B3480" w:rsidRPr="006E58F3" w:rsidRDefault="00052575">
      <w:pPr>
        <w:pStyle w:val="Bodytext30"/>
        <w:ind w:firstLine="360"/>
        <w:rPr>
          <w:color w:val="808080" w:themeColor="background1" w:themeShade="80"/>
          <w:sz w:val="72"/>
          <w:szCs w:val="72"/>
        </w:rPr>
      </w:pPr>
      <w:r w:rsidRPr="006E58F3">
        <w:rPr>
          <w:noProof/>
          <w:color w:val="808080" w:themeColor="background1" w:themeShade="80"/>
        </w:rPr>
        <w:drawing>
          <wp:anchor distT="0" distB="0" distL="114300" distR="114300" simplePos="0" relativeHeight="251662336" behindDoc="0" locked="0" layoutInCell="1" allowOverlap="1" wp14:anchorId="72BDC101" wp14:editId="281FCF13">
            <wp:simplePos x="0" y="0"/>
            <wp:positionH relativeFrom="column">
              <wp:posOffset>-723801</wp:posOffset>
            </wp:positionH>
            <wp:positionV relativeFrom="paragraph">
              <wp:posOffset>1412240</wp:posOffset>
            </wp:positionV>
            <wp:extent cx="1657985" cy="2362200"/>
            <wp:effectExtent l="0" t="0" r="0" b="0"/>
            <wp:wrapSquare wrapText="bothSides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46"/>
                    <a:stretch/>
                  </pic:blipFill>
                  <pic:spPr bwMode="auto">
                    <a:xfrm>
                      <a:off x="0" y="0"/>
                      <a:ext cx="1657985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480" w:rsidRPr="006E58F3">
        <w:rPr>
          <w:color w:val="808080" w:themeColor="background1" w:themeShade="80"/>
          <w:sz w:val="72"/>
          <w:szCs w:val="72"/>
        </w:rPr>
        <w:t>Instrucciones de uso</w:t>
      </w:r>
    </w:p>
    <w:p w14:paraId="7B0FB657" w14:textId="6842478B" w:rsidR="00002CBA" w:rsidRDefault="00002CBA" w:rsidP="005B3480">
      <w:pPr>
        <w:ind w:left="-1843"/>
        <w:rPr>
          <w:sz w:val="2"/>
          <w:szCs w:val="2"/>
        </w:rPr>
        <w:sectPr w:rsidR="00002CBA" w:rsidSect="005B3480">
          <w:pgSz w:w="12240" w:h="16834"/>
          <w:pgMar w:top="1023" w:right="682" w:bottom="1014" w:left="1701" w:header="0" w:footer="3" w:gutter="0"/>
          <w:cols w:space="720"/>
          <w:noEndnote/>
          <w:docGrid w:linePitch="360"/>
        </w:sectPr>
      </w:pPr>
    </w:p>
    <w:p w14:paraId="24D3214B" w14:textId="51BF12E9" w:rsidR="00002CBA" w:rsidRDefault="00C37BC5">
      <w:pPr>
        <w:pStyle w:val="Heading20"/>
        <w:keepNext/>
        <w:keepLines/>
        <w:ind w:firstLine="360"/>
      </w:pPr>
      <w:bookmarkStart w:id="26" w:name="bookmark29"/>
      <w:bookmarkStart w:id="27" w:name="bookmark30"/>
      <w:bookmarkStart w:id="28" w:name="bookmark31"/>
      <w:r w:rsidRPr="00C37BC5">
        <w:rPr>
          <w:color w:val="FD7264"/>
        </w:rPr>
        <w:t>4.</w:t>
      </w:r>
      <w:r>
        <w:t xml:space="preserve"> </w:t>
      </w:r>
      <w:r w:rsidR="0046568A">
        <w:t>Contesta.</w:t>
      </w:r>
      <w:bookmarkEnd w:id="26"/>
      <w:bookmarkEnd w:id="27"/>
      <w:bookmarkEnd w:id="28"/>
    </w:p>
    <w:p w14:paraId="52B0F8A9" w14:textId="53C90A90" w:rsidR="00002CBA" w:rsidRDefault="0046568A">
      <w:pPr>
        <w:pStyle w:val="Bodytext20"/>
        <w:ind w:firstLine="360"/>
        <w:rPr>
          <w:i/>
          <w:iCs/>
        </w:rPr>
      </w:pPr>
      <w:r>
        <w:rPr>
          <w:i/>
          <w:iCs/>
          <w:color w:val="FD7264"/>
        </w:rPr>
        <w:t xml:space="preserve">• </w:t>
      </w:r>
      <w:r>
        <w:rPr>
          <w:i/>
          <w:iCs/>
        </w:rPr>
        <w:t>¿Qué se debe hacer antes de usar el aparato por primera vez?</w:t>
      </w:r>
    </w:p>
    <w:p w14:paraId="62A72953" w14:textId="41E94E63" w:rsidR="005B3480" w:rsidRDefault="005B3480">
      <w:pPr>
        <w:pStyle w:val="Bodytext20"/>
        <w:ind w:firstLine="360"/>
        <w:rPr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5"/>
      </w:tblGrid>
      <w:tr w:rsidR="005B3480" w14:paraId="19B1BF76" w14:textId="77777777" w:rsidTr="005B3480">
        <w:tc>
          <w:tcPr>
            <w:tcW w:w="8175" w:type="dxa"/>
          </w:tcPr>
          <w:p w14:paraId="5EBD5897" w14:textId="77777777" w:rsidR="005B3480" w:rsidRDefault="005B3480">
            <w:pPr>
              <w:pStyle w:val="Bodytext20"/>
            </w:pPr>
          </w:p>
          <w:p w14:paraId="3F397106" w14:textId="530AC1E5" w:rsidR="005B3480" w:rsidRDefault="005B3480">
            <w:pPr>
              <w:pStyle w:val="Bodytext20"/>
            </w:pPr>
          </w:p>
        </w:tc>
      </w:tr>
    </w:tbl>
    <w:p w14:paraId="2E7101C2" w14:textId="77777777" w:rsidR="005B3480" w:rsidRDefault="005B3480">
      <w:pPr>
        <w:pStyle w:val="Bodytext20"/>
        <w:ind w:firstLine="360"/>
      </w:pPr>
    </w:p>
    <w:p w14:paraId="6A4050FF" w14:textId="5E37307E" w:rsidR="00002CBA" w:rsidRDefault="00002CBA" w:rsidP="005B3480">
      <w:pPr>
        <w:ind w:left="-3261"/>
        <w:rPr>
          <w:sz w:val="2"/>
          <w:szCs w:val="2"/>
        </w:rPr>
      </w:pPr>
    </w:p>
    <w:p w14:paraId="40702C2A" w14:textId="2718D17F" w:rsidR="00002CBA" w:rsidRDefault="0046568A">
      <w:pPr>
        <w:pStyle w:val="Bodytext20"/>
        <w:ind w:firstLine="360"/>
      </w:pPr>
      <w:r>
        <w:rPr>
          <w:color w:val="FD7264"/>
        </w:rPr>
        <w:t xml:space="preserve">• </w:t>
      </w:r>
      <w:r>
        <w:t>¿Qué tipos de líquidos no se pueden aspirar?</w:t>
      </w:r>
    </w:p>
    <w:p w14:paraId="7E29B293" w14:textId="77777777" w:rsidR="005B3480" w:rsidRDefault="005B3480">
      <w:pPr>
        <w:pStyle w:val="Bodytext20"/>
        <w:ind w:firstLine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5"/>
      </w:tblGrid>
      <w:tr w:rsidR="005B3480" w14:paraId="50D7A144" w14:textId="77777777" w:rsidTr="005B3480">
        <w:tc>
          <w:tcPr>
            <w:tcW w:w="8175" w:type="dxa"/>
          </w:tcPr>
          <w:p w14:paraId="26AE221D" w14:textId="77777777" w:rsidR="005B3480" w:rsidRDefault="005B3480">
            <w:pPr>
              <w:pStyle w:val="Bodytext20"/>
            </w:pPr>
          </w:p>
          <w:p w14:paraId="216C3FC8" w14:textId="7B527DB9" w:rsidR="005B3480" w:rsidRDefault="005B3480">
            <w:pPr>
              <w:pStyle w:val="Bodytext20"/>
            </w:pPr>
          </w:p>
        </w:tc>
      </w:tr>
    </w:tbl>
    <w:p w14:paraId="65FBA11C" w14:textId="77777777" w:rsidR="005B3480" w:rsidRDefault="005B3480">
      <w:pPr>
        <w:pStyle w:val="Bodytext20"/>
        <w:ind w:firstLine="360"/>
      </w:pPr>
    </w:p>
    <w:p w14:paraId="2A5B25D2" w14:textId="20B4AF82" w:rsidR="00002CBA" w:rsidRDefault="0046568A">
      <w:pPr>
        <w:pStyle w:val="Bodytext20"/>
        <w:ind w:firstLine="360"/>
      </w:pPr>
      <w:r>
        <w:rPr>
          <w:color w:val="FD7264"/>
        </w:rPr>
        <w:t xml:space="preserve">• </w:t>
      </w:r>
      <w:r>
        <w:t>¿Cómo se conecta la manguera?</w:t>
      </w:r>
    </w:p>
    <w:p w14:paraId="4EBDDCAD" w14:textId="64C7B981" w:rsidR="005B3480" w:rsidRDefault="005B3480">
      <w:pPr>
        <w:pStyle w:val="Bodytext20"/>
        <w:ind w:firstLine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5"/>
      </w:tblGrid>
      <w:tr w:rsidR="005B3480" w14:paraId="669C54B6" w14:textId="77777777" w:rsidTr="005B3480">
        <w:tc>
          <w:tcPr>
            <w:tcW w:w="8175" w:type="dxa"/>
          </w:tcPr>
          <w:p w14:paraId="18EF0854" w14:textId="77777777" w:rsidR="005B3480" w:rsidRDefault="005B3480">
            <w:pPr>
              <w:pStyle w:val="Bodytext20"/>
            </w:pPr>
          </w:p>
          <w:p w14:paraId="38DEEE2C" w14:textId="77777777" w:rsidR="005B3480" w:rsidRDefault="005B3480">
            <w:pPr>
              <w:pStyle w:val="Bodytext20"/>
            </w:pPr>
          </w:p>
          <w:p w14:paraId="75089DD8" w14:textId="251F3271" w:rsidR="005B3480" w:rsidRDefault="005B3480">
            <w:pPr>
              <w:pStyle w:val="Bodytext20"/>
            </w:pPr>
          </w:p>
        </w:tc>
      </w:tr>
    </w:tbl>
    <w:p w14:paraId="5D246FD7" w14:textId="77777777" w:rsidR="005B3480" w:rsidRDefault="005B3480">
      <w:pPr>
        <w:pStyle w:val="Bodytext20"/>
        <w:ind w:firstLine="360"/>
      </w:pPr>
    </w:p>
    <w:p w14:paraId="05C6A59C" w14:textId="19F78445" w:rsidR="00002CBA" w:rsidRDefault="0046568A">
      <w:pPr>
        <w:pStyle w:val="Bodytext20"/>
        <w:ind w:firstLine="360"/>
      </w:pPr>
      <w:r>
        <w:rPr>
          <w:color w:val="FD7264"/>
        </w:rPr>
        <w:t xml:space="preserve">• </w:t>
      </w:r>
      <w:r>
        <w:t>¿Qué tipo de boquillas incluye el aparato?</w:t>
      </w:r>
    </w:p>
    <w:p w14:paraId="479A024A" w14:textId="7A56A5B3" w:rsidR="005B3480" w:rsidRDefault="005B3480">
      <w:pPr>
        <w:pStyle w:val="Bodytext20"/>
        <w:ind w:firstLine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5"/>
      </w:tblGrid>
      <w:tr w:rsidR="005B3480" w14:paraId="1D942AE8" w14:textId="77777777" w:rsidTr="005B3480">
        <w:tc>
          <w:tcPr>
            <w:tcW w:w="8175" w:type="dxa"/>
          </w:tcPr>
          <w:p w14:paraId="790D1D49" w14:textId="77777777" w:rsidR="005B3480" w:rsidRDefault="005B3480">
            <w:pPr>
              <w:pStyle w:val="Bodytext20"/>
            </w:pPr>
          </w:p>
          <w:p w14:paraId="59E265F9" w14:textId="77777777" w:rsidR="005B3480" w:rsidRDefault="005B3480">
            <w:pPr>
              <w:pStyle w:val="Bodytext20"/>
            </w:pPr>
          </w:p>
          <w:p w14:paraId="74C3FB7F" w14:textId="072963B2" w:rsidR="005B3480" w:rsidRDefault="005B3480">
            <w:pPr>
              <w:pStyle w:val="Bodytext20"/>
            </w:pPr>
          </w:p>
        </w:tc>
      </w:tr>
    </w:tbl>
    <w:p w14:paraId="691FB58B" w14:textId="77777777" w:rsidR="005B3480" w:rsidRDefault="005B3480">
      <w:pPr>
        <w:pStyle w:val="Bodytext20"/>
        <w:ind w:firstLine="360"/>
      </w:pPr>
    </w:p>
    <w:p w14:paraId="30CC0D9E" w14:textId="21D65DD7" w:rsidR="00002CBA" w:rsidRDefault="0046568A">
      <w:pPr>
        <w:pStyle w:val="Bodytext20"/>
        <w:ind w:firstLine="360"/>
      </w:pPr>
      <w:r>
        <w:rPr>
          <w:color w:val="FD7264"/>
        </w:rPr>
        <w:t xml:space="preserve">• </w:t>
      </w:r>
      <w:r>
        <w:t>¿Cuáles son los usos de las diferentes boquillas que se mencionan?</w:t>
      </w:r>
    </w:p>
    <w:p w14:paraId="37DAD001" w14:textId="606A9A77" w:rsidR="00C37BC5" w:rsidRDefault="00C37BC5">
      <w:pPr>
        <w:pStyle w:val="Bodytext20"/>
        <w:ind w:firstLine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5"/>
      </w:tblGrid>
      <w:tr w:rsidR="00C37BC5" w14:paraId="0352D552" w14:textId="77777777" w:rsidTr="00C37BC5">
        <w:tc>
          <w:tcPr>
            <w:tcW w:w="8175" w:type="dxa"/>
          </w:tcPr>
          <w:p w14:paraId="58FA31BE" w14:textId="77777777" w:rsidR="00C37BC5" w:rsidRDefault="00C37BC5">
            <w:pPr>
              <w:pStyle w:val="Bodytext20"/>
            </w:pPr>
          </w:p>
          <w:p w14:paraId="41837EB6" w14:textId="77777777" w:rsidR="00C37BC5" w:rsidRDefault="00C37BC5">
            <w:pPr>
              <w:pStyle w:val="Bodytext20"/>
            </w:pPr>
          </w:p>
          <w:p w14:paraId="4BD346E0" w14:textId="11533E23" w:rsidR="00C37BC5" w:rsidRDefault="00C37BC5">
            <w:pPr>
              <w:pStyle w:val="Bodytext20"/>
            </w:pPr>
          </w:p>
        </w:tc>
      </w:tr>
    </w:tbl>
    <w:p w14:paraId="74B4BAD8" w14:textId="77777777" w:rsidR="00C37BC5" w:rsidRDefault="00C37BC5">
      <w:pPr>
        <w:pStyle w:val="Bodytext20"/>
        <w:ind w:firstLine="360"/>
      </w:pPr>
    </w:p>
    <w:p w14:paraId="1F3325DD" w14:textId="2D8ADBC0" w:rsidR="00002CBA" w:rsidRDefault="00C37BC5" w:rsidP="00C37BC5">
      <w:pPr>
        <w:pStyle w:val="Bodytext20"/>
        <w:ind w:left="-1843" w:firstLine="360"/>
        <w:rPr>
          <w:b/>
          <w:bCs/>
        </w:rPr>
      </w:pPr>
      <w:r w:rsidRPr="00C37BC5">
        <w:rPr>
          <w:color w:val="FD7264"/>
        </w:rPr>
        <w:t>5.</w:t>
      </w:r>
      <w:r>
        <w:t xml:space="preserve"> </w:t>
      </w:r>
      <w:r w:rsidR="0046568A">
        <w:rPr>
          <w:b/>
          <w:bCs/>
        </w:rPr>
        <w:t>Explica qué se debe hacer para ajustar el tubo a la longitud requerida.</w:t>
      </w:r>
    </w:p>
    <w:p w14:paraId="5F62CDA6" w14:textId="6C7834DD" w:rsidR="00C37BC5" w:rsidRDefault="00C37BC5" w:rsidP="00C37BC5">
      <w:pPr>
        <w:pStyle w:val="Bodytext20"/>
        <w:ind w:left="-1843" w:firstLine="360"/>
        <w:rPr>
          <w:b/>
          <w:bCs/>
        </w:rPr>
      </w:pPr>
    </w:p>
    <w:tbl>
      <w:tblPr>
        <w:tblStyle w:val="Tablaconcuadrcula"/>
        <w:tblW w:w="0" w:type="auto"/>
        <w:tblInd w:w="-1843" w:type="dxa"/>
        <w:tblLook w:val="04A0" w:firstRow="1" w:lastRow="0" w:firstColumn="1" w:lastColumn="0" w:noHBand="0" w:noVBand="1"/>
      </w:tblPr>
      <w:tblGrid>
        <w:gridCol w:w="9899"/>
      </w:tblGrid>
      <w:tr w:rsidR="00C37BC5" w14:paraId="00CC586A" w14:textId="77777777" w:rsidTr="00C37BC5">
        <w:trPr>
          <w:trHeight w:val="988"/>
        </w:trPr>
        <w:tc>
          <w:tcPr>
            <w:tcW w:w="9899" w:type="dxa"/>
          </w:tcPr>
          <w:p w14:paraId="5A0A37F9" w14:textId="77777777" w:rsidR="00C37BC5" w:rsidRDefault="00C37BC5" w:rsidP="00C37BC5">
            <w:pPr>
              <w:pStyle w:val="Bodytext20"/>
            </w:pPr>
          </w:p>
          <w:p w14:paraId="38D6909D" w14:textId="77777777" w:rsidR="00C37BC5" w:rsidRDefault="00C37BC5" w:rsidP="00C37BC5">
            <w:pPr>
              <w:pStyle w:val="Bodytext20"/>
            </w:pPr>
          </w:p>
          <w:p w14:paraId="53055A3B" w14:textId="77777777" w:rsidR="00C37BC5" w:rsidRDefault="00C37BC5" w:rsidP="00C37BC5">
            <w:pPr>
              <w:pStyle w:val="Bodytext20"/>
            </w:pPr>
          </w:p>
          <w:p w14:paraId="5DE3A20B" w14:textId="1A769A2C" w:rsidR="00C37BC5" w:rsidRDefault="00C37BC5" w:rsidP="00C37BC5">
            <w:pPr>
              <w:pStyle w:val="Bodytext20"/>
            </w:pPr>
          </w:p>
        </w:tc>
      </w:tr>
    </w:tbl>
    <w:p w14:paraId="5A910123" w14:textId="77777777" w:rsidR="00C37BC5" w:rsidRDefault="00C37BC5" w:rsidP="00C37BC5">
      <w:pPr>
        <w:pStyle w:val="Bodytext20"/>
        <w:ind w:left="-1843" w:firstLine="360"/>
      </w:pPr>
    </w:p>
    <w:p w14:paraId="0840635C" w14:textId="77777777" w:rsidR="00002CBA" w:rsidRDefault="0046568A" w:rsidP="00C37BC5">
      <w:pPr>
        <w:ind w:left="-2268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7D1538" wp14:editId="0C493D9D">
            <wp:simplePos x="0" y="0"/>
            <wp:positionH relativeFrom="column">
              <wp:posOffset>-1437640</wp:posOffset>
            </wp:positionH>
            <wp:positionV relativeFrom="paragraph">
              <wp:posOffset>3175</wp:posOffset>
            </wp:positionV>
            <wp:extent cx="420370" cy="420370"/>
            <wp:effectExtent l="0" t="0" r="0" b="0"/>
            <wp:wrapSquare wrapText="bothSides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3857C" w14:textId="77777777" w:rsidR="00002CBA" w:rsidRDefault="0046568A" w:rsidP="00C37BC5">
      <w:pPr>
        <w:pStyle w:val="Picturecaption0"/>
        <w:ind w:left="-1276"/>
      </w:pPr>
      <w:r>
        <w:t>INTERPRETAR EL TEXTO</w:t>
      </w:r>
    </w:p>
    <w:p w14:paraId="78EE4328" w14:textId="77777777" w:rsidR="00C37BC5" w:rsidRDefault="00C37BC5" w:rsidP="00C37BC5">
      <w:pPr>
        <w:pStyle w:val="Picturecaption0"/>
        <w:ind w:left="-1276"/>
      </w:pPr>
    </w:p>
    <w:p w14:paraId="29306C42" w14:textId="772C48B5" w:rsidR="00C37BC5" w:rsidRDefault="00C37BC5" w:rsidP="00C37BC5">
      <w:pPr>
        <w:pStyle w:val="Picturecaption0"/>
        <w:ind w:left="-1276"/>
        <w:sectPr w:rsidR="00C37BC5">
          <w:type w:val="continuous"/>
          <w:pgSz w:w="12240" w:h="16834"/>
          <w:pgMar w:top="1023" w:right="681" w:bottom="1014" w:left="3374" w:header="0" w:footer="3" w:gutter="0"/>
          <w:cols w:space="720"/>
          <w:noEndnote/>
          <w:docGrid w:linePitch="360"/>
        </w:sectPr>
      </w:pPr>
    </w:p>
    <w:p w14:paraId="78FC299C" w14:textId="0B40914F" w:rsidR="00002CBA" w:rsidRDefault="00C37BC5" w:rsidP="00C37BC5">
      <w:pPr>
        <w:pStyle w:val="Heading20"/>
        <w:keepNext/>
        <w:keepLines/>
        <w:ind w:left="-1276" w:firstLine="360"/>
        <w:rPr>
          <w:b w:val="0"/>
          <w:bCs w:val="0"/>
          <w:i/>
          <w:iCs/>
        </w:rPr>
      </w:pPr>
      <w:bookmarkStart w:id="29" w:name="bookmark32"/>
      <w:bookmarkStart w:id="30" w:name="bookmark33"/>
      <w:bookmarkStart w:id="31" w:name="bookmark34"/>
      <w:r>
        <w:rPr>
          <w:color w:val="FD7264"/>
        </w:rPr>
        <w:t>6.</w:t>
      </w:r>
      <w:r w:rsidR="00052575">
        <w:rPr>
          <w:color w:val="FD7264"/>
        </w:rPr>
        <w:t xml:space="preserve"> </w:t>
      </w:r>
      <w:r w:rsidR="0046568A">
        <w:t>¿Cuál es el significado de las palabras destacadas?</w:t>
      </w:r>
      <w:bookmarkEnd w:id="29"/>
      <w:bookmarkEnd w:id="30"/>
      <w:bookmarkEnd w:id="31"/>
      <w:r>
        <w:t xml:space="preserve"> </w:t>
      </w:r>
      <w:r w:rsidR="0046568A" w:rsidRPr="00C37BC5">
        <w:rPr>
          <w:b w:val="0"/>
          <w:bCs w:val="0"/>
          <w:i/>
          <w:iCs/>
        </w:rPr>
        <w:t>Consulta el diccionario si es preciso.</w:t>
      </w:r>
    </w:p>
    <w:p w14:paraId="599BABE7" w14:textId="77777777" w:rsidR="00C37BC5" w:rsidRDefault="00C37BC5" w:rsidP="00C37BC5">
      <w:pPr>
        <w:pStyle w:val="Heading20"/>
        <w:keepNext/>
        <w:keepLines/>
        <w:ind w:left="-1276" w:firstLine="360"/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C37BC5" w14:paraId="1E9AF276" w14:textId="77777777" w:rsidTr="00C37BC5">
        <w:tc>
          <w:tcPr>
            <w:tcW w:w="3114" w:type="dxa"/>
          </w:tcPr>
          <w:p w14:paraId="3D4264C2" w14:textId="5C6342C0" w:rsidR="00C37BC5" w:rsidRDefault="00C37BC5" w:rsidP="00C37BC5">
            <w:pPr>
              <w:pStyle w:val="Bodytext20"/>
              <w:ind w:firstLine="360"/>
            </w:pPr>
            <w:r>
              <w:rPr>
                <w:color w:val="FD7264"/>
              </w:rPr>
              <w:t xml:space="preserve">• </w:t>
            </w:r>
            <w:r>
              <w:t xml:space="preserve">Gire en sentido </w:t>
            </w:r>
            <w:r>
              <w:rPr>
                <w:b/>
                <w:bCs/>
              </w:rPr>
              <w:t>antihorario.</w:t>
            </w:r>
          </w:p>
          <w:p w14:paraId="65EFF687" w14:textId="77777777" w:rsidR="00C37BC5" w:rsidRDefault="00C37BC5" w:rsidP="00C37BC5">
            <w:pPr>
              <w:pStyle w:val="Bodytext20"/>
              <w:ind w:firstLine="360"/>
            </w:pPr>
          </w:p>
        </w:tc>
        <w:tc>
          <w:tcPr>
            <w:tcW w:w="6379" w:type="dxa"/>
          </w:tcPr>
          <w:p w14:paraId="41D189A9" w14:textId="77777777" w:rsidR="00C37BC5" w:rsidRDefault="00C37BC5" w:rsidP="00C37BC5">
            <w:pPr>
              <w:pStyle w:val="Bodytext20"/>
            </w:pPr>
          </w:p>
        </w:tc>
      </w:tr>
      <w:tr w:rsidR="00C37BC5" w14:paraId="7DCBC760" w14:textId="77777777" w:rsidTr="00C37BC5">
        <w:tc>
          <w:tcPr>
            <w:tcW w:w="3114" w:type="dxa"/>
          </w:tcPr>
          <w:p w14:paraId="3AC396A5" w14:textId="77777777" w:rsidR="00C37BC5" w:rsidRDefault="00C37BC5" w:rsidP="00C37BC5">
            <w:pPr>
              <w:pStyle w:val="Bodytext20"/>
            </w:pPr>
            <w:r>
              <w:rPr>
                <w:color w:val="FD7264"/>
              </w:rPr>
              <w:t xml:space="preserve">• </w:t>
            </w:r>
            <w:r>
              <w:t xml:space="preserve">Fije el tubo </w:t>
            </w:r>
            <w:r>
              <w:rPr>
                <w:b/>
                <w:bCs/>
              </w:rPr>
              <w:t xml:space="preserve">telescópico </w:t>
            </w:r>
            <w:r>
              <w:t>en su posición.</w:t>
            </w:r>
          </w:p>
          <w:p w14:paraId="39545915" w14:textId="6704B5E9" w:rsidR="00C37BC5" w:rsidRDefault="00C37BC5" w:rsidP="00C37BC5">
            <w:pPr>
              <w:pStyle w:val="Bodytext20"/>
            </w:pPr>
          </w:p>
        </w:tc>
        <w:tc>
          <w:tcPr>
            <w:tcW w:w="6379" w:type="dxa"/>
          </w:tcPr>
          <w:p w14:paraId="73EA47A7" w14:textId="77777777" w:rsidR="00C37BC5" w:rsidRDefault="00C37BC5" w:rsidP="00C37BC5">
            <w:pPr>
              <w:pStyle w:val="Bodytext20"/>
            </w:pPr>
          </w:p>
        </w:tc>
      </w:tr>
      <w:tr w:rsidR="00C37BC5" w14:paraId="1678FA55" w14:textId="77777777" w:rsidTr="00C37BC5">
        <w:tc>
          <w:tcPr>
            <w:tcW w:w="3114" w:type="dxa"/>
          </w:tcPr>
          <w:p w14:paraId="5481A2FC" w14:textId="77777777" w:rsidR="00C37BC5" w:rsidRDefault="00C37BC5" w:rsidP="00C37BC5">
            <w:pPr>
              <w:pStyle w:val="Bodytext20"/>
              <w:ind w:firstLine="360"/>
            </w:pPr>
            <w:r>
              <w:rPr>
                <w:color w:val="FD7264"/>
              </w:rPr>
              <w:t xml:space="preserve">• </w:t>
            </w:r>
            <w:r>
              <w:t xml:space="preserve">Esta boquilla es </w:t>
            </w:r>
            <w:r>
              <w:rPr>
                <w:b/>
                <w:bCs/>
              </w:rPr>
              <w:t>convertible.</w:t>
            </w:r>
          </w:p>
          <w:p w14:paraId="0DACBBDE" w14:textId="77777777" w:rsidR="00C37BC5" w:rsidRDefault="00C37BC5" w:rsidP="00C37BC5">
            <w:pPr>
              <w:pStyle w:val="Bodytext20"/>
            </w:pPr>
          </w:p>
        </w:tc>
        <w:tc>
          <w:tcPr>
            <w:tcW w:w="6379" w:type="dxa"/>
          </w:tcPr>
          <w:p w14:paraId="36AFEF38" w14:textId="77777777" w:rsidR="00C37BC5" w:rsidRDefault="00C37BC5" w:rsidP="00C37BC5">
            <w:pPr>
              <w:pStyle w:val="Bodytext20"/>
            </w:pPr>
          </w:p>
        </w:tc>
      </w:tr>
      <w:tr w:rsidR="00C37BC5" w14:paraId="4BC8BBAD" w14:textId="77777777" w:rsidTr="00C37BC5">
        <w:tc>
          <w:tcPr>
            <w:tcW w:w="3114" w:type="dxa"/>
          </w:tcPr>
          <w:p w14:paraId="08A14407" w14:textId="77777777" w:rsidR="00C37BC5" w:rsidRDefault="00C37BC5" w:rsidP="00C37BC5">
            <w:pPr>
              <w:pStyle w:val="Bodytext20"/>
              <w:ind w:firstLine="360"/>
            </w:pPr>
            <w:r>
              <w:rPr>
                <w:color w:val="FD7264"/>
              </w:rPr>
              <w:t xml:space="preserve">• </w:t>
            </w:r>
            <w:r>
              <w:t xml:space="preserve">Puede colocar la </w:t>
            </w:r>
            <w:r>
              <w:rPr>
                <w:b/>
                <w:bCs/>
              </w:rPr>
              <w:t xml:space="preserve">brida </w:t>
            </w:r>
            <w:r>
              <w:t>del tubo en el descansadero.</w:t>
            </w:r>
          </w:p>
          <w:p w14:paraId="3A285131" w14:textId="77777777" w:rsidR="00C37BC5" w:rsidRDefault="00C37BC5" w:rsidP="00C37BC5">
            <w:pPr>
              <w:pStyle w:val="Bodytext20"/>
            </w:pPr>
          </w:p>
        </w:tc>
        <w:tc>
          <w:tcPr>
            <w:tcW w:w="6379" w:type="dxa"/>
          </w:tcPr>
          <w:p w14:paraId="37BF9520" w14:textId="77777777" w:rsidR="00C37BC5" w:rsidRDefault="00C37BC5" w:rsidP="00C37BC5">
            <w:pPr>
              <w:pStyle w:val="Bodytext20"/>
            </w:pPr>
          </w:p>
        </w:tc>
      </w:tr>
    </w:tbl>
    <w:p w14:paraId="4977D15C" w14:textId="77777777" w:rsidR="00C37BC5" w:rsidRDefault="00C37BC5" w:rsidP="00C37BC5">
      <w:pPr>
        <w:pStyle w:val="Bodytext20"/>
        <w:ind w:left="-1134" w:firstLine="360"/>
      </w:pPr>
    </w:p>
    <w:p w14:paraId="044DCD6B" w14:textId="3136DD5D" w:rsidR="00002CBA" w:rsidRDefault="00C37BC5" w:rsidP="00C37BC5">
      <w:pPr>
        <w:pStyle w:val="Heading20"/>
        <w:keepNext/>
        <w:keepLines/>
        <w:spacing w:line="307" w:lineRule="auto"/>
        <w:ind w:left="-709" w:hanging="360"/>
        <w:sectPr w:rsidR="00002CBA">
          <w:type w:val="continuous"/>
          <w:pgSz w:w="12240" w:h="16834"/>
          <w:pgMar w:top="1023" w:right="682" w:bottom="1014" w:left="3000" w:header="0" w:footer="3" w:gutter="0"/>
          <w:cols w:space="720"/>
          <w:noEndnote/>
          <w:docGrid w:linePitch="360"/>
        </w:sectPr>
      </w:pPr>
      <w:bookmarkStart w:id="32" w:name="bookmark35"/>
      <w:bookmarkStart w:id="33" w:name="bookmark36"/>
      <w:bookmarkStart w:id="34" w:name="bookmark37"/>
      <w:r>
        <w:rPr>
          <w:color w:val="FD7264"/>
        </w:rPr>
        <w:t>7</w:t>
      </w:r>
      <w:r w:rsidRPr="00C37BC5">
        <w:rPr>
          <w:color w:val="FD7264"/>
        </w:rPr>
        <w:t>.</w:t>
      </w:r>
      <w:r>
        <w:t xml:space="preserve"> </w:t>
      </w:r>
      <w:r w:rsidR="0046568A">
        <w:rPr>
          <w:color w:val="FD7264"/>
        </w:rPr>
        <w:t xml:space="preserve"> </w:t>
      </w:r>
      <w:r w:rsidR="0046568A">
        <w:t>Rodea los siguientes componentes del aparato en las ilustraciones que acompañan al texto:</w:t>
      </w:r>
      <w:bookmarkEnd w:id="32"/>
      <w:bookmarkEnd w:id="33"/>
      <w:bookmarkEnd w:id="34"/>
    </w:p>
    <w:p w14:paraId="37CE27A3" w14:textId="77777777" w:rsidR="00002CBA" w:rsidRDefault="0046568A" w:rsidP="00C37BC5">
      <w:pPr>
        <w:pStyle w:val="Bodytext20"/>
        <w:numPr>
          <w:ilvl w:val="0"/>
          <w:numId w:val="2"/>
        </w:numPr>
      </w:pPr>
      <w:r>
        <w:t>El pedal enrollador.</w:t>
      </w:r>
    </w:p>
    <w:p w14:paraId="7AD360AB" w14:textId="77777777" w:rsidR="00002CBA" w:rsidRDefault="0046568A" w:rsidP="00C37BC5">
      <w:pPr>
        <w:pStyle w:val="Bodytext20"/>
        <w:numPr>
          <w:ilvl w:val="0"/>
          <w:numId w:val="2"/>
        </w:numPr>
      </w:pPr>
      <w:r>
        <w:t>El descansadero.</w:t>
      </w:r>
    </w:p>
    <w:p w14:paraId="1A3072C4" w14:textId="77777777" w:rsidR="00002CBA" w:rsidRDefault="0046568A" w:rsidP="00C37BC5">
      <w:pPr>
        <w:pStyle w:val="Bodytext20"/>
        <w:numPr>
          <w:ilvl w:val="0"/>
          <w:numId w:val="1"/>
        </w:numPr>
        <w:tabs>
          <w:tab w:val="left" w:pos="277"/>
        </w:tabs>
        <w:ind w:left="142"/>
      </w:pPr>
      <w:bookmarkStart w:id="35" w:name="bookmark38"/>
      <w:bookmarkEnd w:id="35"/>
      <w:r>
        <w:t>La brida.</w:t>
      </w:r>
    </w:p>
    <w:p w14:paraId="4FAF7962" w14:textId="77777777" w:rsidR="00002CBA" w:rsidRDefault="0046568A" w:rsidP="00C37BC5">
      <w:pPr>
        <w:pStyle w:val="Bodytext20"/>
        <w:numPr>
          <w:ilvl w:val="0"/>
          <w:numId w:val="1"/>
        </w:numPr>
        <w:tabs>
          <w:tab w:val="left" w:pos="277"/>
        </w:tabs>
        <w:ind w:left="142"/>
        <w:sectPr w:rsidR="00002CBA" w:rsidSect="00C37BC5">
          <w:type w:val="continuous"/>
          <w:pgSz w:w="12240" w:h="16834"/>
          <w:pgMar w:top="1023" w:right="2434" w:bottom="1014" w:left="3402" w:header="0" w:footer="3" w:gutter="0"/>
          <w:cols w:num="2" w:space="152"/>
          <w:noEndnote/>
          <w:docGrid w:linePitch="360"/>
        </w:sectPr>
      </w:pPr>
      <w:bookmarkStart w:id="36" w:name="bookmark39"/>
      <w:bookmarkEnd w:id="36"/>
      <w:r>
        <w:t>La anilla de plástico</w:t>
      </w:r>
    </w:p>
    <w:p w14:paraId="19D07693" w14:textId="77777777" w:rsidR="00002CBA" w:rsidRDefault="00002CBA">
      <w:pPr>
        <w:rPr>
          <w:sz w:val="2"/>
          <w:szCs w:val="2"/>
        </w:rPr>
        <w:sectPr w:rsidR="00002CBA">
          <w:type w:val="continuous"/>
          <w:pgSz w:w="12240" w:h="16834"/>
          <w:pgMar w:top="1023" w:right="2434" w:bottom="1014" w:left="4522" w:header="0" w:footer="3" w:gutter="0"/>
          <w:cols w:space="720"/>
          <w:noEndnote/>
          <w:docGrid w:linePitch="360"/>
        </w:sectPr>
      </w:pPr>
    </w:p>
    <w:p w14:paraId="6D61B44D" w14:textId="75AA7907" w:rsidR="00002CBA" w:rsidRDefault="00C37BC5">
      <w:pPr>
        <w:pStyle w:val="Heading20"/>
        <w:keepNext/>
        <w:keepLines/>
      </w:pPr>
      <w:bookmarkStart w:id="37" w:name="bookmark40"/>
      <w:bookmarkStart w:id="38" w:name="bookmark41"/>
      <w:bookmarkStart w:id="39" w:name="bookmark42"/>
      <w:r>
        <w:rPr>
          <w:color w:val="FD7264"/>
        </w:rPr>
        <w:lastRenderedPageBreak/>
        <w:t>8</w:t>
      </w:r>
      <w:r w:rsidRPr="00C37BC5">
        <w:rPr>
          <w:color w:val="FD7264"/>
        </w:rPr>
        <w:t>.</w:t>
      </w:r>
      <w:r>
        <w:t xml:space="preserve"> </w:t>
      </w:r>
      <w:r w:rsidR="0046568A">
        <w:t>Responde de forma razonada.</w:t>
      </w:r>
      <w:bookmarkEnd w:id="37"/>
      <w:bookmarkEnd w:id="38"/>
      <w:bookmarkEnd w:id="39"/>
    </w:p>
    <w:p w14:paraId="584ED213" w14:textId="2D0D852A" w:rsidR="00002CBA" w:rsidRDefault="0046568A">
      <w:pPr>
        <w:pStyle w:val="Bodytext20"/>
      </w:pPr>
      <w:r>
        <w:rPr>
          <w:color w:val="FD7264"/>
        </w:rPr>
        <w:t xml:space="preserve">• </w:t>
      </w:r>
      <w:r>
        <w:t>¿Cómo se ajusta la potencia del aspirador?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37BC5" w14:paraId="21ED0B2B" w14:textId="77777777" w:rsidTr="00C37BC5">
        <w:tc>
          <w:tcPr>
            <w:tcW w:w="9206" w:type="dxa"/>
          </w:tcPr>
          <w:p w14:paraId="21E50313" w14:textId="77777777" w:rsidR="00C37BC5" w:rsidRDefault="00C37BC5">
            <w:pPr>
              <w:pStyle w:val="Bodytext20"/>
            </w:pPr>
          </w:p>
          <w:p w14:paraId="2EF68ABA" w14:textId="77777777" w:rsidR="00C37BC5" w:rsidRDefault="00C37BC5">
            <w:pPr>
              <w:pStyle w:val="Bodytext20"/>
            </w:pPr>
          </w:p>
          <w:p w14:paraId="5A9921EE" w14:textId="77777777" w:rsidR="00C37BC5" w:rsidRDefault="00C37BC5">
            <w:pPr>
              <w:pStyle w:val="Bodytext20"/>
            </w:pPr>
          </w:p>
          <w:p w14:paraId="69169207" w14:textId="4334C5E8" w:rsidR="00C37BC5" w:rsidRDefault="00C37BC5">
            <w:pPr>
              <w:pStyle w:val="Bodytext20"/>
            </w:pPr>
          </w:p>
        </w:tc>
      </w:tr>
    </w:tbl>
    <w:p w14:paraId="06CC51B1" w14:textId="77777777" w:rsidR="00C37BC5" w:rsidRDefault="00C37BC5">
      <w:pPr>
        <w:pStyle w:val="Bodytext20"/>
      </w:pPr>
    </w:p>
    <w:p w14:paraId="62DE1684" w14:textId="6766A1C1" w:rsidR="00002CBA" w:rsidRDefault="0046568A">
      <w:pPr>
        <w:pStyle w:val="Bodytext20"/>
      </w:pPr>
      <w:r>
        <w:rPr>
          <w:color w:val="FD7264"/>
        </w:rPr>
        <w:t xml:space="preserve">• </w:t>
      </w:r>
      <w:r>
        <w:t>¿De qué modo se convierte la boquilla sin cepillo en una boquilla con cepillo?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37BC5" w14:paraId="14B312D1" w14:textId="77777777" w:rsidTr="00C37BC5">
        <w:tc>
          <w:tcPr>
            <w:tcW w:w="9206" w:type="dxa"/>
          </w:tcPr>
          <w:p w14:paraId="64E0BDEB" w14:textId="77777777" w:rsidR="00C37BC5" w:rsidRDefault="00C37BC5">
            <w:pPr>
              <w:pStyle w:val="Bodytext20"/>
            </w:pPr>
          </w:p>
          <w:p w14:paraId="41EEB134" w14:textId="77777777" w:rsidR="00C37BC5" w:rsidRDefault="00C37BC5">
            <w:pPr>
              <w:pStyle w:val="Bodytext20"/>
            </w:pPr>
          </w:p>
          <w:p w14:paraId="0BD77E79" w14:textId="77777777" w:rsidR="00C37BC5" w:rsidRDefault="00C37BC5">
            <w:pPr>
              <w:pStyle w:val="Bodytext20"/>
            </w:pPr>
          </w:p>
          <w:p w14:paraId="7B30A83C" w14:textId="7D10E2BE" w:rsidR="00C37BC5" w:rsidRDefault="00C37BC5">
            <w:pPr>
              <w:pStyle w:val="Bodytext20"/>
            </w:pPr>
          </w:p>
        </w:tc>
      </w:tr>
    </w:tbl>
    <w:p w14:paraId="67585AA1" w14:textId="4399B372" w:rsidR="00C37BC5" w:rsidRDefault="00C37BC5">
      <w:pPr>
        <w:pStyle w:val="Bodytext20"/>
      </w:pPr>
    </w:p>
    <w:p w14:paraId="695CFC80" w14:textId="77777777" w:rsidR="00C37BC5" w:rsidRDefault="00C37BC5">
      <w:pPr>
        <w:pStyle w:val="Bodytext20"/>
      </w:pPr>
    </w:p>
    <w:p w14:paraId="7D12AA34" w14:textId="2F4FB755" w:rsidR="00002CBA" w:rsidRDefault="0046568A">
      <w:pPr>
        <w:pStyle w:val="Bodytext20"/>
      </w:pPr>
      <w:r>
        <w:rPr>
          <w:color w:val="FD7264"/>
        </w:rPr>
        <w:t xml:space="preserve">• </w:t>
      </w:r>
      <w:r>
        <w:t>¿Dónde debe guardarse el aparato?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37BC5" w14:paraId="258F1994" w14:textId="77777777" w:rsidTr="00C37BC5">
        <w:tc>
          <w:tcPr>
            <w:tcW w:w="9206" w:type="dxa"/>
          </w:tcPr>
          <w:p w14:paraId="6F89E816" w14:textId="77777777" w:rsidR="00C37BC5" w:rsidRDefault="00C37BC5">
            <w:pPr>
              <w:pStyle w:val="Bodytext20"/>
            </w:pPr>
          </w:p>
          <w:p w14:paraId="56921703" w14:textId="77777777" w:rsidR="00C37BC5" w:rsidRDefault="00C37BC5">
            <w:pPr>
              <w:pStyle w:val="Bodytext20"/>
            </w:pPr>
          </w:p>
          <w:p w14:paraId="2BB3A35E" w14:textId="18999266" w:rsidR="00C37BC5" w:rsidRDefault="00C37BC5">
            <w:pPr>
              <w:pStyle w:val="Bodytext20"/>
            </w:pPr>
          </w:p>
        </w:tc>
      </w:tr>
    </w:tbl>
    <w:p w14:paraId="0DC6F251" w14:textId="77777777" w:rsidR="00C37BC5" w:rsidRDefault="00C37BC5">
      <w:pPr>
        <w:pStyle w:val="Bodytext20"/>
      </w:pPr>
    </w:p>
    <w:p w14:paraId="50188E71" w14:textId="3487E2EB" w:rsidR="00002CBA" w:rsidRDefault="00C37BC5">
      <w:pPr>
        <w:pStyle w:val="Bodytext20"/>
        <w:rPr>
          <w:b/>
          <w:bCs/>
        </w:rPr>
      </w:pPr>
      <w:r w:rsidRPr="00C37BC5">
        <w:rPr>
          <w:b/>
          <w:bCs/>
          <w:color w:val="FD7264"/>
        </w:rPr>
        <w:t>9.</w:t>
      </w:r>
      <w:r>
        <w:rPr>
          <w:b/>
          <w:bCs/>
        </w:rPr>
        <w:t xml:space="preserve"> </w:t>
      </w:r>
      <w:r w:rsidR="0046568A">
        <w:rPr>
          <w:b/>
          <w:bCs/>
        </w:rPr>
        <w:t>¿Qué boquilla de las citadas en el texto utilizarías en los siguientes casos?</w:t>
      </w:r>
    </w:p>
    <w:p w14:paraId="5C191BEC" w14:textId="77777777" w:rsidR="00C37BC5" w:rsidRDefault="00C37BC5">
      <w:pPr>
        <w:pStyle w:val="Bodytext20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234"/>
      </w:tblGrid>
      <w:tr w:rsidR="00C37BC5" w14:paraId="2557F0A5" w14:textId="77777777" w:rsidTr="00277365">
        <w:tc>
          <w:tcPr>
            <w:tcW w:w="2972" w:type="dxa"/>
            <w:vAlign w:val="center"/>
          </w:tcPr>
          <w:p w14:paraId="4F878094" w14:textId="30C781E6" w:rsidR="00C37BC5" w:rsidRPr="006E58F3" w:rsidRDefault="00C37BC5" w:rsidP="00277365">
            <w:pPr>
              <w:pStyle w:val="Bodytext20"/>
              <w:rPr>
                <w:color w:val="262626" w:themeColor="text1" w:themeTint="D9"/>
              </w:rPr>
            </w:pPr>
            <w:r w:rsidRPr="006E58F3">
              <w:rPr>
                <w:color w:val="262626" w:themeColor="text1" w:themeTint="D9"/>
                <w:sz w:val="19"/>
                <w:szCs w:val="19"/>
              </w:rPr>
              <w:t>Para aspirar debajo de una librería</w:t>
            </w:r>
          </w:p>
        </w:tc>
        <w:tc>
          <w:tcPr>
            <w:tcW w:w="6234" w:type="dxa"/>
          </w:tcPr>
          <w:p w14:paraId="1C5C8B47" w14:textId="77777777" w:rsidR="00C37BC5" w:rsidRDefault="00C37BC5" w:rsidP="00C37BC5">
            <w:pPr>
              <w:pStyle w:val="Bodytext20"/>
            </w:pPr>
          </w:p>
        </w:tc>
      </w:tr>
      <w:tr w:rsidR="00C37BC5" w14:paraId="10179A53" w14:textId="77777777" w:rsidTr="00277365">
        <w:tc>
          <w:tcPr>
            <w:tcW w:w="2972" w:type="dxa"/>
            <w:vAlign w:val="center"/>
          </w:tcPr>
          <w:p w14:paraId="39B7B937" w14:textId="70CF1DFB" w:rsidR="00C37BC5" w:rsidRPr="006E58F3" w:rsidRDefault="00C37BC5" w:rsidP="00277365">
            <w:pPr>
              <w:pStyle w:val="Bodytext20"/>
              <w:rPr>
                <w:color w:val="262626" w:themeColor="text1" w:themeTint="D9"/>
              </w:rPr>
            </w:pPr>
            <w:r w:rsidRPr="006E58F3">
              <w:rPr>
                <w:color w:val="262626" w:themeColor="text1" w:themeTint="D9"/>
                <w:sz w:val="19"/>
                <w:szCs w:val="19"/>
              </w:rPr>
              <w:t>Para aspirar el polvo de los libros</w:t>
            </w:r>
          </w:p>
        </w:tc>
        <w:tc>
          <w:tcPr>
            <w:tcW w:w="6234" w:type="dxa"/>
          </w:tcPr>
          <w:p w14:paraId="58495390" w14:textId="77777777" w:rsidR="00C37BC5" w:rsidRDefault="00C37BC5" w:rsidP="00C37BC5">
            <w:pPr>
              <w:pStyle w:val="Bodytext20"/>
            </w:pPr>
          </w:p>
        </w:tc>
      </w:tr>
      <w:tr w:rsidR="00C37BC5" w14:paraId="39E03B81" w14:textId="77777777" w:rsidTr="00277365">
        <w:trPr>
          <w:trHeight w:val="437"/>
        </w:trPr>
        <w:tc>
          <w:tcPr>
            <w:tcW w:w="2972" w:type="dxa"/>
            <w:vAlign w:val="center"/>
          </w:tcPr>
          <w:p w14:paraId="748821EA" w14:textId="1B455BA8" w:rsidR="00C37BC5" w:rsidRPr="006E58F3" w:rsidRDefault="00C37BC5" w:rsidP="00277365">
            <w:pPr>
              <w:pStyle w:val="Bodytext20"/>
              <w:rPr>
                <w:color w:val="262626" w:themeColor="text1" w:themeTint="D9"/>
              </w:rPr>
            </w:pPr>
            <w:r w:rsidRPr="006E58F3">
              <w:rPr>
                <w:color w:val="262626" w:themeColor="text1" w:themeTint="D9"/>
                <w:sz w:val="19"/>
                <w:szCs w:val="19"/>
              </w:rPr>
              <w:t>Para limpiar el suelo</w:t>
            </w:r>
          </w:p>
        </w:tc>
        <w:tc>
          <w:tcPr>
            <w:tcW w:w="6234" w:type="dxa"/>
          </w:tcPr>
          <w:p w14:paraId="2589FDF4" w14:textId="77777777" w:rsidR="00C37BC5" w:rsidRDefault="00C37BC5" w:rsidP="00C37BC5">
            <w:pPr>
              <w:pStyle w:val="Bodytext20"/>
            </w:pPr>
          </w:p>
        </w:tc>
      </w:tr>
    </w:tbl>
    <w:p w14:paraId="7F9B4D14" w14:textId="77777777" w:rsidR="00C37BC5" w:rsidRDefault="00C37BC5">
      <w:pPr>
        <w:pStyle w:val="Heading20"/>
        <w:keepNext/>
        <w:keepLines/>
      </w:pPr>
      <w:bookmarkStart w:id="40" w:name="bookmark43"/>
      <w:bookmarkStart w:id="41" w:name="bookmark44"/>
      <w:bookmarkStart w:id="42" w:name="bookmark45"/>
    </w:p>
    <w:p w14:paraId="27D5BFE9" w14:textId="503BBBF0" w:rsidR="00002CBA" w:rsidRDefault="00277365">
      <w:pPr>
        <w:pStyle w:val="Heading20"/>
        <w:keepNext/>
        <w:keepLines/>
      </w:pPr>
      <w:r w:rsidRPr="00277365">
        <w:rPr>
          <w:color w:val="FD7264"/>
        </w:rPr>
        <w:t>10.</w:t>
      </w:r>
      <w:r>
        <w:rPr>
          <w:b w:val="0"/>
          <w:bCs w:val="0"/>
        </w:rPr>
        <w:t xml:space="preserve"> </w:t>
      </w:r>
      <w:r w:rsidR="0046568A">
        <w:t>Inventa situaciones en las que consideres necesario realizar estas acciones:</w:t>
      </w:r>
      <w:bookmarkEnd w:id="40"/>
      <w:bookmarkEnd w:id="41"/>
      <w:bookmarkEnd w:id="42"/>
    </w:p>
    <w:p w14:paraId="28775DDD" w14:textId="63BCCB30" w:rsidR="00277365" w:rsidRDefault="00277365">
      <w:pPr>
        <w:pStyle w:val="Heading20"/>
        <w:keepNext/>
        <w:keepLines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234"/>
      </w:tblGrid>
      <w:tr w:rsidR="00277365" w14:paraId="67541CD5" w14:textId="77777777" w:rsidTr="00277365">
        <w:trPr>
          <w:trHeight w:val="552"/>
        </w:trPr>
        <w:tc>
          <w:tcPr>
            <w:tcW w:w="2972" w:type="dxa"/>
            <w:vAlign w:val="center"/>
          </w:tcPr>
          <w:p w14:paraId="2AB6BF32" w14:textId="6E03494D" w:rsidR="00277365" w:rsidRPr="006E58F3" w:rsidRDefault="00277365" w:rsidP="00277365">
            <w:pPr>
              <w:pStyle w:val="Heading20"/>
              <w:keepNext/>
              <w:keepLines/>
              <w:rPr>
                <w:b w:val="0"/>
                <w:bCs w:val="0"/>
                <w:color w:val="404040" w:themeColor="text1" w:themeTint="BF"/>
              </w:rPr>
            </w:pPr>
            <w:r w:rsidRPr="006E58F3">
              <w:rPr>
                <w:b w:val="0"/>
                <w:bCs w:val="0"/>
                <w:color w:val="404040" w:themeColor="text1" w:themeTint="BF"/>
              </w:rPr>
              <w:t>• Ajustar la potencia del aparato.</w:t>
            </w:r>
          </w:p>
        </w:tc>
        <w:tc>
          <w:tcPr>
            <w:tcW w:w="6234" w:type="dxa"/>
          </w:tcPr>
          <w:p w14:paraId="3FD19BD5" w14:textId="77777777" w:rsidR="00277365" w:rsidRDefault="00277365" w:rsidP="00277365">
            <w:pPr>
              <w:pStyle w:val="Heading20"/>
              <w:keepNext/>
              <w:keepLines/>
            </w:pPr>
          </w:p>
        </w:tc>
      </w:tr>
      <w:tr w:rsidR="00277365" w14:paraId="500D6803" w14:textId="77777777" w:rsidTr="00277365">
        <w:trPr>
          <w:trHeight w:val="517"/>
        </w:trPr>
        <w:tc>
          <w:tcPr>
            <w:tcW w:w="2972" w:type="dxa"/>
            <w:vAlign w:val="center"/>
          </w:tcPr>
          <w:p w14:paraId="20E30B25" w14:textId="0F2005E3" w:rsidR="00277365" w:rsidRPr="006E58F3" w:rsidRDefault="00277365" w:rsidP="00277365">
            <w:pPr>
              <w:pStyle w:val="Heading20"/>
              <w:keepNext/>
              <w:keepLines/>
              <w:rPr>
                <w:b w:val="0"/>
                <w:bCs w:val="0"/>
                <w:color w:val="404040" w:themeColor="text1" w:themeTint="BF"/>
              </w:rPr>
            </w:pPr>
            <w:r w:rsidRPr="006E58F3">
              <w:rPr>
                <w:b w:val="0"/>
                <w:bCs w:val="0"/>
                <w:color w:val="404040" w:themeColor="text1" w:themeTint="BF"/>
              </w:rPr>
              <w:t>• Alargar el tubo telescópico.</w:t>
            </w:r>
          </w:p>
        </w:tc>
        <w:tc>
          <w:tcPr>
            <w:tcW w:w="6234" w:type="dxa"/>
          </w:tcPr>
          <w:p w14:paraId="412F5645" w14:textId="77777777" w:rsidR="00277365" w:rsidRDefault="00277365" w:rsidP="00277365">
            <w:pPr>
              <w:pStyle w:val="Heading20"/>
              <w:keepNext/>
              <w:keepLines/>
            </w:pPr>
          </w:p>
        </w:tc>
      </w:tr>
      <w:tr w:rsidR="00277365" w14:paraId="7EE0D379" w14:textId="77777777" w:rsidTr="00277365">
        <w:trPr>
          <w:trHeight w:val="566"/>
        </w:trPr>
        <w:tc>
          <w:tcPr>
            <w:tcW w:w="2972" w:type="dxa"/>
            <w:vAlign w:val="center"/>
          </w:tcPr>
          <w:p w14:paraId="2D5C17DA" w14:textId="5A8E9321" w:rsidR="00277365" w:rsidRPr="006E58F3" w:rsidRDefault="00277365" w:rsidP="00277365">
            <w:pPr>
              <w:pStyle w:val="Heading20"/>
              <w:keepNext/>
              <w:keepLines/>
              <w:rPr>
                <w:b w:val="0"/>
                <w:bCs w:val="0"/>
                <w:color w:val="404040" w:themeColor="text1" w:themeTint="BF"/>
              </w:rPr>
            </w:pPr>
            <w:r w:rsidRPr="006E58F3">
              <w:rPr>
                <w:b w:val="0"/>
                <w:bCs w:val="0"/>
                <w:color w:val="404040" w:themeColor="text1" w:themeTint="BF"/>
              </w:rPr>
              <w:t>• «Aparcar» el aspirador.</w:t>
            </w:r>
          </w:p>
        </w:tc>
        <w:tc>
          <w:tcPr>
            <w:tcW w:w="6234" w:type="dxa"/>
          </w:tcPr>
          <w:p w14:paraId="410BDB17" w14:textId="77777777" w:rsidR="00277365" w:rsidRDefault="00277365" w:rsidP="00277365">
            <w:pPr>
              <w:pStyle w:val="Heading20"/>
              <w:keepNext/>
              <w:keepLines/>
            </w:pPr>
          </w:p>
        </w:tc>
      </w:tr>
    </w:tbl>
    <w:p w14:paraId="5CCBDD75" w14:textId="77777777" w:rsidR="00277365" w:rsidRDefault="00277365">
      <w:pPr>
        <w:pStyle w:val="Heading20"/>
        <w:keepNext/>
        <w:keepLines/>
      </w:pPr>
    </w:p>
    <w:p w14:paraId="35BABFC0" w14:textId="72607A2C" w:rsidR="00002CBA" w:rsidRDefault="00277365">
      <w:pPr>
        <w:pStyle w:val="Bodytext20"/>
        <w:rPr>
          <w:b/>
          <w:bCs/>
        </w:rPr>
      </w:pPr>
      <w:r w:rsidRPr="00277365">
        <w:rPr>
          <w:noProof/>
          <w:sz w:val="44"/>
        </w:rPr>
        <w:drawing>
          <wp:anchor distT="0" distB="0" distL="114300" distR="114300" simplePos="0" relativeHeight="251664384" behindDoc="0" locked="0" layoutInCell="1" allowOverlap="1" wp14:anchorId="63045FBC" wp14:editId="71479524">
            <wp:simplePos x="0" y="0"/>
            <wp:positionH relativeFrom="column">
              <wp:posOffset>83185</wp:posOffset>
            </wp:positionH>
            <wp:positionV relativeFrom="paragraph">
              <wp:posOffset>52070</wp:posOffset>
            </wp:positionV>
            <wp:extent cx="1450975" cy="1322705"/>
            <wp:effectExtent l="0" t="0" r="0" b="0"/>
            <wp:wrapSquare wrapText="bothSides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45097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365">
        <w:rPr>
          <w:b/>
          <w:bCs/>
          <w:sz w:val="44"/>
        </w:rPr>
        <w:t>C</w:t>
      </w:r>
      <w:r>
        <w:rPr>
          <w:b/>
          <w:bCs/>
          <w:sz w:val="44"/>
        </w:rPr>
        <w:t xml:space="preserve"> </w:t>
      </w:r>
      <w:r w:rsidR="0046568A">
        <w:rPr>
          <w:b/>
          <w:bCs/>
        </w:rPr>
        <w:t>REFLEXIONAR Y EVALUAR</w:t>
      </w:r>
    </w:p>
    <w:p w14:paraId="7A3BDA99" w14:textId="77777777" w:rsidR="00277365" w:rsidRDefault="00277365">
      <w:pPr>
        <w:pStyle w:val="Bodytext20"/>
      </w:pPr>
    </w:p>
    <w:p w14:paraId="3628F068" w14:textId="653E2015" w:rsidR="00002CBA" w:rsidRDefault="00277365" w:rsidP="00277365">
      <w:pPr>
        <w:pStyle w:val="Bodytext20"/>
        <w:ind w:firstLine="360"/>
        <w:rPr>
          <w:b/>
          <w:bCs/>
        </w:rPr>
      </w:pPr>
      <w:r>
        <w:rPr>
          <w:b/>
          <w:bCs/>
          <w:color w:val="FD7264"/>
        </w:rPr>
        <w:t>11.</w:t>
      </w:r>
      <w:r w:rsidR="0046568A">
        <w:rPr>
          <w:b/>
          <w:bCs/>
          <w:color w:val="FD7264"/>
        </w:rPr>
        <w:t xml:space="preserve"> </w:t>
      </w:r>
      <w:r w:rsidR="0046568A">
        <w:rPr>
          <w:b/>
          <w:bCs/>
        </w:rPr>
        <w:t>¿Te han surgido dudas al leer estas instrucciones? Si es así, ¿de qué tipo?</w:t>
      </w:r>
    </w:p>
    <w:tbl>
      <w:tblPr>
        <w:tblStyle w:val="Tablaconcuadrcula"/>
        <w:tblpPr w:leftFromText="141" w:rightFromText="141" w:vertAnchor="text" w:horzAnchor="margin" w:tblpXSpec="right" w:tblpY="229"/>
        <w:tblW w:w="0" w:type="auto"/>
        <w:tblLook w:val="04A0" w:firstRow="1" w:lastRow="0" w:firstColumn="1" w:lastColumn="0" w:noHBand="0" w:noVBand="1"/>
      </w:tblPr>
      <w:tblGrid>
        <w:gridCol w:w="6517"/>
      </w:tblGrid>
      <w:tr w:rsidR="00277365" w14:paraId="15AD3C3D" w14:textId="77777777" w:rsidTr="00277365">
        <w:tc>
          <w:tcPr>
            <w:tcW w:w="6517" w:type="dxa"/>
          </w:tcPr>
          <w:p w14:paraId="5DAA9D42" w14:textId="77777777" w:rsidR="00277365" w:rsidRDefault="00277365" w:rsidP="00277365">
            <w:pPr>
              <w:pStyle w:val="Bodytext20"/>
            </w:pPr>
          </w:p>
          <w:p w14:paraId="76FEEA39" w14:textId="77777777" w:rsidR="00277365" w:rsidRDefault="00277365" w:rsidP="00277365">
            <w:pPr>
              <w:pStyle w:val="Bodytext20"/>
            </w:pPr>
          </w:p>
          <w:p w14:paraId="5AA3212F" w14:textId="77777777" w:rsidR="00277365" w:rsidRDefault="00277365" w:rsidP="00277365">
            <w:pPr>
              <w:pStyle w:val="Bodytext20"/>
            </w:pPr>
          </w:p>
          <w:p w14:paraId="2EB94C34" w14:textId="2C6C87D1" w:rsidR="00277365" w:rsidRDefault="00277365" w:rsidP="00277365">
            <w:pPr>
              <w:pStyle w:val="Bodytext20"/>
            </w:pPr>
          </w:p>
        </w:tc>
      </w:tr>
    </w:tbl>
    <w:p w14:paraId="1B61B340" w14:textId="0E266E20" w:rsidR="00277365" w:rsidRDefault="00277365" w:rsidP="00277365">
      <w:pPr>
        <w:pStyle w:val="Bodytext20"/>
        <w:ind w:firstLine="360"/>
        <w:rPr>
          <w:b/>
          <w:bCs/>
        </w:rPr>
      </w:pPr>
    </w:p>
    <w:p w14:paraId="735B8D3A" w14:textId="77777777" w:rsidR="00277365" w:rsidRDefault="00277365" w:rsidP="00277365">
      <w:pPr>
        <w:pStyle w:val="Bodytext20"/>
        <w:ind w:firstLine="360"/>
      </w:pPr>
    </w:p>
    <w:p w14:paraId="5B9BA7B6" w14:textId="5F6CA8C2" w:rsidR="00002CBA" w:rsidRDefault="00002CBA">
      <w:pPr>
        <w:rPr>
          <w:sz w:val="2"/>
          <w:szCs w:val="2"/>
        </w:rPr>
      </w:pPr>
    </w:p>
    <w:p w14:paraId="7D7DDA77" w14:textId="78D083E2" w:rsidR="00002CBA" w:rsidRDefault="00277365">
      <w:pPr>
        <w:pStyle w:val="Heading20"/>
        <w:keepNext/>
        <w:keepLines/>
      </w:pPr>
      <w:bookmarkStart w:id="43" w:name="bookmark46"/>
      <w:bookmarkStart w:id="44" w:name="bookmark47"/>
      <w:bookmarkStart w:id="45" w:name="bookmark48"/>
      <w:r w:rsidRPr="00277365">
        <w:rPr>
          <w:color w:val="FD7264"/>
        </w:rPr>
        <w:t>12.</w:t>
      </w:r>
      <w:r>
        <w:rPr>
          <w:color w:val="FD7264"/>
        </w:rPr>
        <w:t xml:space="preserve"> </w:t>
      </w:r>
      <w:r w:rsidR="0046568A">
        <w:t>Observa el texto y responde:</w:t>
      </w:r>
      <w:bookmarkEnd w:id="43"/>
      <w:bookmarkEnd w:id="44"/>
      <w:bookmarkEnd w:id="45"/>
    </w:p>
    <w:p w14:paraId="6032EFE7" w14:textId="3F3CF41F" w:rsidR="00002CBA" w:rsidRDefault="0046568A">
      <w:pPr>
        <w:pStyle w:val="Bodytext20"/>
      </w:pPr>
      <w:r>
        <w:rPr>
          <w:color w:val="FD7264"/>
        </w:rPr>
        <w:t xml:space="preserve">• </w:t>
      </w:r>
      <w:r>
        <w:t>¿Qué función cumplen las ilustraciones? ¿Te parecen claras y precisas?</w:t>
      </w:r>
    </w:p>
    <w:p w14:paraId="206E2041" w14:textId="3BD83308" w:rsidR="00277365" w:rsidRDefault="00277365">
      <w:pPr>
        <w:pStyle w:val="Bodytext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277365" w14:paraId="34CD7E03" w14:textId="77777777" w:rsidTr="00277365">
        <w:tc>
          <w:tcPr>
            <w:tcW w:w="9206" w:type="dxa"/>
          </w:tcPr>
          <w:p w14:paraId="11BFD345" w14:textId="77777777" w:rsidR="00277365" w:rsidRDefault="00277365">
            <w:pPr>
              <w:pStyle w:val="Bodytext20"/>
            </w:pPr>
          </w:p>
          <w:p w14:paraId="5C20337B" w14:textId="77777777" w:rsidR="00277365" w:rsidRDefault="00277365">
            <w:pPr>
              <w:pStyle w:val="Bodytext20"/>
            </w:pPr>
          </w:p>
          <w:p w14:paraId="0A713A12" w14:textId="0718C3E7" w:rsidR="00277365" w:rsidRDefault="00277365">
            <w:pPr>
              <w:pStyle w:val="Bodytext20"/>
            </w:pPr>
          </w:p>
        </w:tc>
      </w:tr>
    </w:tbl>
    <w:p w14:paraId="702A9671" w14:textId="77777777" w:rsidR="00277365" w:rsidRDefault="00277365">
      <w:pPr>
        <w:pStyle w:val="Bodytext20"/>
      </w:pPr>
    </w:p>
    <w:p w14:paraId="1D2A67AF" w14:textId="4EE31C55" w:rsidR="00002CBA" w:rsidRDefault="0046568A">
      <w:pPr>
        <w:pStyle w:val="Bodytext20"/>
      </w:pPr>
      <w:r>
        <w:rPr>
          <w:color w:val="FD7264"/>
        </w:rPr>
        <w:t xml:space="preserve">• </w:t>
      </w:r>
      <w:r>
        <w:t>¿Qué recursos gráficos se utilizan para destacar la información relevante?</w:t>
      </w:r>
    </w:p>
    <w:p w14:paraId="79C2D42C" w14:textId="4252A062" w:rsidR="00277365" w:rsidRDefault="00277365">
      <w:pPr>
        <w:pStyle w:val="Bodytext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277365" w14:paraId="396C5F5F" w14:textId="77777777" w:rsidTr="00277365">
        <w:tc>
          <w:tcPr>
            <w:tcW w:w="9206" w:type="dxa"/>
          </w:tcPr>
          <w:p w14:paraId="72F5FD49" w14:textId="77777777" w:rsidR="00277365" w:rsidRDefault="00277365">
            <w:pPr>
              <w:pStyle w:val="Bodytext20"/>
            </w:pPr>
          </w:p>
          <w:p w14:paraId="220E43E4" w14:textId="77777777" w:rsidR="00277365" w:rsidRDefault="00277365">
            <w:pPr>
              <w:pStyle w:val="Bodytext20"/>
            </w:pPr>
          </w:p>
          <w:p w14:paraId="69C804C8" w14:textId="6202D766" w:rsidR="00277365" w:rsidRDefault="00277365">
            <w:pPr>
              <w:pStyle w:val="Bodytext20"/>
            </w:pPr>
          </w:p>
        </w:tc>
      </w:tr>
    </w:tbl>
    <w:p w14:paraId="76DFA7F0" w14:textId="77777777" w:rsidR="00277365" w:rsidRDefault="00277365">
      <w:pPr>
        <w:pStyle w:val="Bodytext20"/>
      </w:pPr>
    </w:p>
    <w:sectPr w:rsidR="00277365" w:rsidSect="00C37BC5">
      <w:pgSz w:w="12240" w:h="16834"/>
      <w:pgMar w:top="1276" w:right="1565" w:bottom="1002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D30C" w14:textId="77777777" w:rsidR="007044D0" w:rsidRDefault="0046568A">
      <w:r>
        <w:separator/>
      </w:r>
    </w:p>
  </w:endnote>
  <w:endnote w:type="continuationSeparator" w:id="0">
    <w:p w14:paraId="536F1E54" w14:textId="77777777" w:rsidR="007044D0" w:rsidRDefault="004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EDE0" w14:textId="77777777" w:rsidR="00002CBA" w:rsidRDefault="004656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69FBD0A" wp14:editId="4915842A">
              <wp:simplePos x="0" y="0"/>
              <wp:positionH relativeFrom="page">
                <wp:posOffset>485775</wp:posOffset>
              </wp:positionH>
              <wp:positionV relativeFrom="page">
                <wp:posOffset>10172700</wp:posOffset>
              </wp:positionV>
              <wp:extent cx="238125" cy="1492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AB3F6" w14:textId="6A3D6FD1" w:rsidR="00002CBA" w:rsidRPr="005B3480" w:rsidRDefault="005B3480" w:rsidP="005B3480">
                          <w:pPr>
                            <w:pStyle w:val="Headerorfooter20"/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5B348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FBD0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8.25pt;margin-top:801pt;width:18.75pt;height:11.75pt;z-index:-4404017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" filled="f" stroked="f">
              <v:textbox style="mso-fit-shape-to-text:t" inset="0,0,0,0">
                <w:txbxContent>
                  <w:p w14:paraId="2AEAB3F6" w14:textId="6A3D6FD1" w:rsidR="00002CBA" w:rsidRPr="005B3480" w:rsidRDefault="005B3480" w:rsidP="005B3480">
                    <w:pPr>
                      <w:pStyle w:val="Headerorfooter20"/>
                      <w:jc w:val="center"/>
                      <w:rPr>
                        <w:b/>
                        <w:bCs/>
                        <w:sz w:val="52"/>
                        <w:szCs w:val="52"/>
                      </w:rPr>
                    </w:pPr>
                    <w:r w:rsidRPr="005B3480">
                      <w:rPr>
                        <w:b/>
                        <w:bCs/>
                        <w:sz w:val="36"/>
                        <w:szCs w:val="3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4D2A" w14:textId="77777777" w:rsidR="00002CBA" w:rsidRDefault="004656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B98878E" wp14:editId="6D77CF94">
              <wp:simplePos x="0" y="0"/>
              <wp:positionH relativeFrom="page">
                <wp:posOffset>6886575</wp:posOffset>
              </wp:positionH>
              <wp:positionV relativeFrom="page">
                <wp:posOffset>10077450</wp:posOffset>
              </wp:positionV>
              <wp:extent cx="266700" cy="323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5C1DA" w14:textId="32CA9BAD" w:rsidR="00002CBA" w:rsidRPr="005B3480" w:rsidRDefault="005B3480" w:rsidP="005B3480">
                          <w:pPr>
                            <w:pStyle w:val="Headerorfooter20"/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5B3480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8878E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42.25pt;margin-top:793.5pt;width:21pt;height:25.5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" filled="f" stroked="f">
              <v:textbox inset="0,0,0,0">
                <w:txbxContent>
                  <w:p w14:paraId="16F5C1DA" w14:textId="32CA9BAD" w:rsidR="00002CBA" w:rsidRPr="005B3480" w:rsidRDefault="005B3480" w:rsidP="005B3480">
                    <w:pPr>
                      <w:pStyle w:val="Headerorfooter20"/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  <w:r w:rsidRPr="005B3480">
                      <w:rPr>
                        <w:b/>
                        <w:bCs/>
                        <w:sz w:val="44"/>
                        <w:szCs w:val="4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EED2" w14:textId="77777777" w:rsidR="00002CBA" w:rsidRDefault="00002CBA"/>
  </w:footnote>
  <w:footnote w:type="continuationSeparator" w:id="0">
    <w:p w14:paraId="07A4BA5A" w14:textId="77777777" w:rsidR="00002CBA" w:rsidRDefault="00002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37D73"/>
    <w:multiLevelType w:val="multilevel"/>
    <w:tmpl w:val="82CE92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D7264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532BD"/>
    <w:multiLevelType w:val="multilevel"/>
    <w:tmpl w:val="82CE92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D7264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A"/>
    <w:rsid w:val="00002CBA"/>
    <w:rsid w:val="00052575"/>
    <w:rsid w:val="00277365"/>
    <w:rsid w:val="0046568A"/>
    <w:rsid w:val="005B3480"/>
    <w:rsid w:val="006E58F3"/>
    <w:rsid w:val="007044D0"/>
    <w:rsid w:val="008102AC"/>
    <w:rsid w:val="00AE0F98"/>
    <w:rsid w:val="00C3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B33B5"/>
  <w15:docId w15:val="{CC13E0D1-10F9-4D0D-9760-BDF65A21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dytext6">
    <w:name w:val="Body text (6)_"/>
    <w:basedOn w:val="Fuentedeprrafopredeter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30"/>
      <w:szCs w:val="130"/>
      <w:u w:val="none"/>
      <w:shd w:val="clear" w:color="auto" w:fill="auto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FD7264"/>
      <w:sz w:val="42"/>
      <w:szCs w:val="42"/>
      <w:u w:val="none"/>
      <w:shd w:val="clear" w:color="auto" w:fill="auto"/>
    </w:rPr>
  </w:style>
  <w:style w:type="character" w:customStyle="1" w:styleId="Headerorfooter2">
    <w:name w:val="Header or footer (2)_"/>
    <w:basedOn w:val="Fuentedeprrafopredeter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Heading2">
    <w:name w:val="Heading #2_"/>
    <w:basedOn w:val="Fuentedeprrafopredeter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2">
    <w:name w:val="Body text (2)_"/>
    <w:basedOn w:val="Fuentedeprrafopredeter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5">
    <w:name w:val="Body text (5)_"/>
    <w:basedOn w:val="Fuentedeprrafopredeter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6B5549"/>
      <w:sz w:val="12"/>
      <w:szCs w:val="12"/>
      <w:u w:val="none"/>
      <w:shd w:val="clear" w:color="auto" w:fill="auto"/>
    </w:rPr>
  </w:style>
  <w:style w:type="character" w:customStyle="1" w:styleId="Picturecaption">
    <w:name w:val="Picture caption_"/>
    <w:basedOn w:val="Fuentedeprrafopredeter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4">
    <w:name w:val="Body text (4)_"/>
    <w:basedOn w:val="Fuentedeprrafopredeter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u w:val="none"/>
      <w:shd w:val="clear" w:color="auto" w:fill="auto"/>
    </w:rPr>
  </w:style>
  <w:style w:type="paragraph" w:customStyle="1" w:styleId="Bodytext60">
    <w:name w:val="Body text (6)"/>
    <w:basedOn w:val="Normal"/>
    <w:link w:val="Bodytext6"/>
    <w:rPr>
      <w:rFonts w:ascii="Arial" w:eastAsia="Arial" w:hAnsi="Arial" w:cs="Arial"/>
      <w:color w:val="EBEBEB"/>
      <w:sz w:val="130"/>
      <w:szCs w:val="130"/>
    </w:rPr>
  </w:style>
  <w:style w:type="paragraph" w:customStyle="1" w:styleId="Bodytext30">
    <w:name w:val="Body text (3)"/>
    <w:basedOn w:val="Normal"/>
    <w:link w:val="Bodytext3"/>
    <w:pPr>
      <w:ind w:firstLine="280"/>
    </w:pPr>
    <w:rPr>
      <w:rFonts w:ascii="Arial" w:eastAsia="Arial" w:hAnsi="Arial" w:cs="Arial"/>
      <w:b/>
      <w:bCs/>
      <w:color w:val="FD7264"/>
      <w:sz w:val="42"/>
      <w:szCs w:val="4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ind w:firstLine="280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qFormat/>
    <w:pPr>
      <w:spacing w:line="266" w:lineRule="auto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al"/>
    <w:link w:val="Bodytext2"/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al"/>
    <w:link w:val="Bodytext5"/>
    <w:pPr>
      <w:jc w:val="right"/>
    </w:pPr>
    <w:rPr>
      <w:rFonts w:ascii="Arial" w:eastAsia="Arial" w:hAnsi="Arial" w:cs="Arial"/>
      <w:b/>
      <w:bCs/>
      <w:color w:val="6B5549"/>
      <w:sz w:val="12"/>
      <w:szCs w:val="12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Pr>
      <w:rFonts w:ascii="Times New Roman" w:eastAsia="Times New Roman" w:hAnsi="Times New Roman" w:cs="Times New Roman"/>
      <w:b/>
      <w:bCs/>
      <w:color w:val="EBEBEB"/>
    </w:rPr>
  </w:style>
  <w:style w:type="table" w:styleId="Tablaconcuadrcula">
    <w:name w:val="Table Grid"/>
    <w:basedOn w:val="Tablanormal"/>
    <w:uiPriority w:val="39"/>
    <w:rsid w:val="00AE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34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3480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B34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4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Rubio</dc:creator>
  <cp:lastModifiedBy>Eduardo Luis Rubio Hidalgo</cp:lastModifiedBy>
  <cp:revision>2</cp:revision>
  <dcterms:created xsi:type="dcterms:W3CDTF">2021-04-27T11:08:00Z</dcterms:created>
  <dcterms:modified xsi:type="dcterms:W3CDTF">2021-04-27T11:08:00Z</dcterms:modified>
</cp:coreProperties>
</file>