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hd w:fill="944794" w:val="clear"/>
        <w:bidi w:val="0"/>
        <w:jc w:val="center"/>
        <w:rPr/>
      </w:pPr>
      <w:r>
        <w:rPr/>
        <w:t>DESAFÍO DE ARACNE</w:t>
      </w:r>
    </w:p>
    <w:p>
      <w:pPr>
        <w:pStyle w:val="Heading1"/>
        <w:bidi w:val="0"/>
        <w:ind w:hanging="0" w:start="0"/>
        <w:jc w:val="start"/>
        <w:rPr/>
      </w:pPr>
      <w:r>
        <w:rPr/>
        <w:t>DRAMATIZACIÓN</w:t>
      </w:r>
    </w:p>
    <w:p>
      <w:pPr>
        <w:pStyle w:val="BodyText"/>
        <w:bidi w:val="0"/>
        <w:spacing w:before="0" w:after="120"/>
        <w:jc w:val="start"/>
        <w:rPr/>
      </w:pPr>
      <w:r>
        <w:rPr/>
      </w:r>
    </w:p>
    <w:p>
      <w:pPr>
        <w:pStyle w:val="BodyText"/>
        <w:bidi w:val="0"/>
        <w:jc w:val="center"/>
        <w:rPr/>
      </w:pPr>
      <w:r>
        <w:rPr/>
        <w:t>ESCENA  UNO</w:t>
      </w:r>
    </w:p>
    <w:p>
      <w:pPr>
        <w:pStyle w:val="BodyText"/>
        <w:bidi w:val="0"/>
        <w:spacing w:before="0" w:after="120"/>
        <w:jc w:val="start"/>
        <w:rPr/>
      </w:pPr>
      <w:r>
        <w:rPr/>
      </w:r>
    </w:p>
    <w:p>
      <w:pPr>
        <w:pStyle w:val="BodyText"/>
        <w:bidi w:val="0"/>
        <w:jc w:val="start"/>
        <w:rPr>
          <w:i/>
          <w:i/>
          <w:iCs/>
        </w:rPr>
      </w:pPr>
      <w:r>
        <w:rPr>
          <w:i/>
          <w:iCs/>
        </w:rPr>
        <w:t>(Se abre el telón. Foro. En la antigua Grecia dos mujeres se encaminan hacia la casa de Aracne, famosa por su virtuosismo al  tejer).</w:t>
      </w:r>
    </w:p>
    <w:p>
      <w:pPr>
        <w:pStyle w:val="BodyText"/>
        <w:bidi w:val="0"/>
        <w:jc w:val="start"/>
        <w:rPr>
          <w:i/>
          <w:i/>
          <w:iCs/>
        </w:rPr>
      </w:pPr>
      <w:r>
        <w:rPr>
          <w:i/>
          <w:iCs/>
        </w:rPr>
      </w:r>
    </w:p>
    <w:p>
      <w:pPr>
        <w:pStyle w:val="BodyText"/>
        <w:bidi w:val="0"/>
        <w:spacing w:before="0" w:after="120"/>
        <w:jc w:val="start"/>
        <w:rPr/>
      </w:pPr>
      <w:r>
        <w:rPr>
          <w:b/>
          <w:bCs/>
        </w:rPr>
        <w:t xml:space="preserve">MUJER 1: </w:t>
      </w:r>
      <w:r>
        <w:rPr/>
        <w:t xml:space="preserve"> ¡Hola amiga! ¿Dónde vas?</w:t>
      </w:r>
    </w:p>
    <w:p>
      <w:pPr>
        <w:pStyle w:val="BodyText"/>
        <w:bidi w:val="0"/>
        <w:spacing w:before="0" w:after="120"/>
        <w:jc w:val="start"/>
        <w:rPr/>
      </w:pPr>
      <w:r>
        <w:rPr>
          <w:b/>
          <w:bCs/>
        </w:rPr>
        <w:t xml:space="preserve">MUJER 2: </w:t>
      </w:r>
      <w:r>
        <w:rPr/>
        <w:t xml:space="preserve"> Voy a ver cómo borda Aracne, me han dicho que es la mortal mejor en este oficio y me gustaría aprender de ella.</w:t>
      </w:r>
    </w:p>
    <w:p>
      <w:pPr>
        <w:pStyle w:val="BodyText"/>
        <w:bidi w:val="0"/>
        <w:spacing w:before="0" w:after="120"/>
        <w:jc w:val="start"/>
        <w:rPr/>
      </w:pPr>
      <w:r>
        <w:rPr>
          <w:b/>
          <w:bCs/>
        </w:rPr>
        <w:t>MUJER 1:</w:t>
      </w:r>
      <w:r>
        <w:rPr/>
        <w:t xml:space="preserve"> ¡Qué coincidencia! También me han hablado a mí muy bien de ella y me dirigía a su casa, para ver cómo termina su último bordado. </w:t>
      </w:r>
    </w:p>
    <w:p>
      <w:pPr>
        <w:pStyle w:val="BodyText"/>
        <w:bidi w:val="0"/>
        <w:spacing w:before="0" w:after="120"/>
        <w:jc w:val="start"/>
        <w:rPr/>
      </w:pPr>
      <w:r>
        <w:rPr/>
        <w:t>(Se apaga la luz del escenario)</w:t>
      </w:r>
    </w:p>
    <w:p>
      <w:pPr>
        <w:pStyle w:val="BodyText"/>
        <w:bidi w:val="0"/>
        <w:spacing w:before="0" w:after="120"/>
        <w:jc w:val="start"/>
        <w:rPr/>
      </w:pPr>
      <w:r>
        <w:rPr/>
      </w:r>
    </w:p>
    <w:p>
      <w:pPr>
        <w:pStyle w:val="BodyText"/>
        <w:bidi w:val="0"/>
        <w:jc w:val="center"/>
        <w:rPr/>
      </w:pPr>
      <w:r>
        <w:rPr/>
        <w:t>ESCENA  DOS</w:t>
      </w:r>
    </w:p>
    <w:p>
      <w:pPr>
        <w:pStyle w:val="BodyText"/>
        <w:bidi w:val="0"/>
        <w:jc w:val="start"/>
        <w:rPr>
          <w:i/>
          <w:i/>
          <w:iCs/>
        </w:rPr>
      </w:pPr>
      <w:r>
        <w:rPr>
          <w:i/>
          <w:iCs/>
        </w:rPr>
        <w:t>(En casa de Aracne, ésta borda un tapiz mientras un grupo de mujeres la contemplan).</w:t>
      </w:r>
    </w:p>
    <w:p>
      <w:pPr>
        <w:pStyle w:val="BodyText"/>
        <w:bidi w:val="0"/>
        <w:jc w:val="start"/>
        <w:rPr>
          <w:i/>
          <w:i/>
          <w:iCs/>
        </w:rPr>
      </w:pPr>
      <w:r>
        <w:rPr>
          <w:i/>
          <w:iCs/>
        </w:rPr>
      </w:r>
    </w:p>
    <w:p>
      <w:pPr>
        <w:pStyle w:val="BodyText"/>
        <w:bidi w:val="0"/>
        <w:jc w:val="start"/>
        <w:rPr>
          <w:b/>
          <w:bCs/>
          <w:i w:val="false"/>
          <w:i w:val="false"/>
          <w:iCs w:val="false"/>
        </w:rPr>
      </w:pPr>
      <w:r>
        <w:rPr>
          <w:b/>
          <w:bCs/>
          <w:i w:val="false"/>
          <w:iCs w:val="false"/>
        </w:rPr>
        <w:t xml:space="preserve">ARACNE: </w:t>
      </w:r>
      <w:r>
        <w:rPr>
          <w:b w:val="false"/>
          <w:bCs w:val="false"/>
          <w:i w:val="false"/>
          <w:iCs w:val="false"/>
        </w:rPr>
        <w:t>¡Por fin! Ya he terminado este tapiz, podéis pasar a verlo.</w:t>
      </w:r>
    </w:p>
    <w:p>
      <w:pPr>
        <w:pStyle w:val="BodyText"/>
        <w:bidi w:val="0"/>
        <w:jc w:val="start"/>
        <w:rPr>
          <w:b/>
          <w:bCs/>
          <w:i w:val="false"/>
          <w:i w:val="false"/>
          <w:iCs w:val="false"/>
        </w:rPr>
      </w:pPr>
      <w:r>
        <w:rPr>
          <w:b/>
          <w:bCs/>
          <w:i w:val="false"/>
          <w:iCs w:val="false"/>
        </w:rPr>
        <w:t>MUJER 1:</w:t>
      </w:r>
      <w:r>
        <w:rPr>
          <w:b w:val="false"/>
          <w:bCs w:val="false"/>
          <w:i w:val="false"/>
          <w:iCs w:val="false"/>
        </w:rPr>
        <w:t xml:space="preserve"> ¡Qué maravilla!  Parece una pintura.</w:t>
      </w:r>
    </w:p>
    <w:p>
      <w:pPr>
        <w:pStyle w:val="BodyText"/>
        <w:bidi w:val="0"/>
        <w:jc w:val="start"/>
        <w:rPr>
          <w:b/>
          <w:bCs/>
          <w:i w:val="false"/>
          <w:i w:val="false"/>
          <w:iCs w:val="false"/>
        </w:rPr>
      </w:pPr>
      <w:r>
        <w:rPr>
          <w:b/>
          <w:bCs/>
          <w:i w:val="false"/>
          <w:iCs w:val="false"/>
        </w:rPr>
        <w:t xml:space="preserve">MUJER 2: </w:t>
      </w:r>
      <w:r>
        <w:rPr>
          <w:b w:val="false"/>
          <w:bCs w:val="false"/>
          <w:i w:val="false"/>
          <w:iCs w:val="false"/>
        </w:rPr>
        <w:t xml:space="preserve"> ¡Es magnífico! ¿Acaso has sido alumna de Atenea?</w:t>
      </w:r>
    </w:p>
    <w:p>
      <w:pPr>
        <w:pStyle w:val="BodyText"/>
        <w:bidi w:val="0"/>
        <w:jc w:val="start"/>
        <w:rPr>
          <w:b/>
          <w:bCs/>
          <w:i w:val="false"/>
          <w:i w:val="false"/>
          <w:iCs w:val="false"/>
        </w:rPr>
      </w:pPr>
      <w:r>
        <w:rPr>
          <w:b/>
          <w:bCs/>
          <w:i w:val="false"/>
          <w:iCs w:val="false"/>
        </w:rPr>
        <w:t>ARACNE</w:t>
      </w:r>
      <w:r>
        <w:rPr>
          <w:b w:val="false"/>
          <w:bCs w:val="false"/>
          <w:i w:val="false"/>
          <w:iCs w:val="false"/>
        </w:rPr>
        <w:t>:</w:t>
      </w:r>
      <w:r>
        <w:rPr>
          <w:b w:val="false"/>
          <w:bCs w:val="false"/>
          <w:i/>
          <w:iCs/>
        </w:rPr>
        <w:t xml:space="preserve"> (Herida en su orgullo, responde con un tono de fastidio)  </w:t>
      </w:r>
      <w:r>
        <w:rPr>
          <w:b w:val="false"/>
          <w:bCs w:val="false"/>
          <w:i w:val="false"/>
          <w:iCs w:val="false"/>
        </w:rPr>
        <w:t>¡No, que venga ella a medirse conmigo! Si me vence haré lo que ella quiera.</w:t>
      </w:r>
    </w:p>
    <w:p>
      <w:pPr>
        <w:pStyle w:val="BodyText"/>
        <w:bidi w:val="0"/>
        <w:jc w:val="start"/>
        <w:rPr>
          <w:b/>
          <w:bCs/>
          <w:i w:val="false"/>
          <w:i w:val="false"/>
          <w:iCs w:val="false"/>
        </w:rPr>
      </w:pPr>
      <w:r>
        <w:rPr>
          <w:b/>
          <w:bCs/>
          <w:i w:val="false"/>
          <w:iCs w:val="false"/>
        </w:rPr>
        <w:t>ATENEA</w:t>
      </w:r>
      <w:r>
        <w:rPr>
          <w:b w:val="false"/>
          <w:bCs w:val="false"/>
          <w:i w:val="false"/>
          <w:iCs w:val="false"/>
        </w:rPr>
        <w:t xml:space="preserve"> :</w:t>
      </w:r>
      <w:r>
        <w:rPr>
          <w:b w:val="false"/>
          <w:bCs w:val="false"/>
          <w:i/>
          <w:iCs/>
        </w:rPr>
        <w:t xml:space="preserve">(Transformada en una anciana, que estaba entre el grupo de admiradores de Aracne) </w:t>
      </w:r>
      <w:r>
        <w:rPr>
          <w:b w:val="false"/>
          <w:bCs w:val="false"/>
          <w:i w:val="false"/>
          <w:iCs w:val="false"/>
        </w:rPr>
        <w:t xml:space="preserve">Mira que te hablo con experiencia; que más sabe </w:t>
      </w:r>
      <w:r>
        <w:rPr>
          <w:b w:val="false"/>
          <w:bCs w:val="false"/>
          <w:i w:val="false"/>
          <w:iCs w:val="false"/>
        </w:rPr>
        <w:t>H</w:t>
      </w:r>
      <w:r>
        <w:rPr>
          <w:b w:val="false"/>
          <w:bCs w:val="false"/>
          <w:i w:val="false"/>
          <w:iCs w:val="false"/>
        </w:rPr>
        <w:t>ades por viejo que por ser Hades. Tus afirmaciones son muy temerarias. Escucha mi consejo. Puedes creerte la hilandera más perfecta de todos los mortales, pero no te compares nunca con la diosa, porque es una ofensa que ella no te perdonará jamás, salvo si te arrepientes ahora mismo.</w:t>
      </w:r>
    </w:p>
    <w:p>
      <w:pPr>
        <w:pStyle w:val="BodyText"/>
        <w:bidi w:val="0"/>
        <w:jc w:val="start"/>
        <w:rPr>
          <w:b w:val="false"/>
          <w:bCs w:val="false"/>
          <w:i/>
          <w:i/>
          <w:iCs/>
        </w:rPr>
      </w:pPr>
      <w:r>
        <w:rPr>
          <w:b w:val="false"/>
          <w:bCs w:val="false"/>
          <w:i/>
          <w:iCs/>
        </w:rPr>
        <w:t>(Aracne ofendida, casi golpea a la anciana y le responde con ira)</w:t>
      </w:r>
    </w:p>
    <w:p>
      <w:pPr>
        <w:pStyle w:val="BodyText"/>
        <w:bidi w:val="0"/>
        <w:jc w:val="start"/>
        <w:rPr>
          <w:b/>
          <w:bCs/>
          <w:i w:val="false"/>
          <w:i w:val="false"/>
          <w:iCs w:val="false"/>
        </w:rPr>
      </w:pPr>
      <w:r>
        <w:rPr>
          <w:b/>
          <w:bCs/>
          <w:i w:val="false"/>
          <w:iCs w:val="false"/>
        </w:rPr>
        <w:t>ARACNE: ¡</w:t>
      </w:r>
      <w:r>
        <w:rPr>
          <w:b w:val="false"/>
          <w:bCs w:val="false"/>
          <w:i w:val="false"/>
          <w:iCs w:val="false"/>
        </w:rPr>
        <w:t>Calla, vieja estúpida! La vejez te hace chochear. Aconséjale a tu hija o a tu nuera, que yo no lo necesito. Y mantengo lo dicho: si Atenea se considera ofendida, que acepte el desafío q</w:t>
      </w:r>
      <w:r>
        <w:rPr>
          <w:b w:val="false"/>
          <w:bCs w:val="false"/>
          <w:i w:val="false"/>
          <w:iCs w:val="false"/>
        </w:rPr>
        <w:t>u</w:t>
      </w:r>
      <w:r>
        <w:rPr>
          <w:b w:val="false"/>
          <w:bCs w:val="false"/>
          <w:i w:val="false"/>
          <w:iCs w:val="false"/>
        </w:rPr>
        <w:t>e le lanzo.</w:t>
      </w:r>
    </w:p>
    <w:p>
      <w:pPr>
        <w:pStyle w:val="BodyText"/>
        <w:bidi w:val="0"/>
        <w:jc w:val="start"/>
        <w:rPr>
          <w:b w:val="false"/>
          <w:bCs w:val="false"/>
          <w:i w:val="false"/>
          <w:i w:val="false"/>
          <w:iCs w:val="false"/>
        </w:rPr>
      </w:pPr>
      <w:r>
        <w:rPr>
          <w:b w:val="false"/>
          <w:bCs w:val="false"/>
          <w:i w:val="false"/>
          <w:iCs w:val="false"/>
        </w:rPr>
        <w:t>(Transformándose la vieja en la diosa Atenea)</w:t>
      </w:r>
    </w:p>
    <w:p>
      <w:pPr>
        <w:pStyle w:val="BodyText"/>
        <w:bidi w:val="0"/>
        <w:jc w:val="start"/>
        <w:rPr>
          <w:b/>
          <w:bCs/>
          <w:i w:val="false"/>
          <w:i w:val="false"/>
          <w:iCs w:val="false"/>
        </w:rPr>
      </w:pPr>
      <w:r>
        <w:rPr>
          <w:b/>
          <w:bCs/>
          <w:i w:val="false"/>
          <w:iCs w:val="false"/>
        </w:rPr>
        <w:t xml:space="preserve">ATENEA: </w:t>
      </w:r>
      <w:r>
        <w:rPr>
          <w:b w:val="false"/>
          <w:bCs w:val="false"/>
          <w:i w:val="false"/>
          <w:iCs w:val="false"/>
        </w:rPr>
        <w:t xml:space="preserve"> Yo soy Atenea y me encuentro a tu lado.</w:t>
      </w:r>
    </w:p>
    <w:p>
      <w:pPr>
        <w:pStyle w:val="BodyText"/>
        <w:bidi w:val="0"/>
        <w:jc w:val="start"/>
        <w:rPr>
          <w:b/>
          <w:bCs/>
          <w:i w:val="false"/>
          <w:i w:val="false"/>
          <w:iCs w:val="false"/>
        </w:rPr>
      </w:pPr>
      <w:r>
        <w:rPr>
          <w:b/>
          <w:bCs/>
          <w:i w:val="false"/>
          <w:iCs w:val="false"/>
        </w:rPr>
        <w:t>CORO</w:t>
      </w:r>
      <w:r>
        <w:rPr>
          <w:b w:val="false"/>
          <w:bCs w:val="false"/>
          <w:i w:val="false"/>
          <w:iCs w:val="false"/>
        </w:rPr>
        <w:t>: (Mujeres y ninfas) ¡Oh! ¡Hija de Zeus, ante ti nos postramos y pedimos humildemente tu clemencia!</w:t>
      </w:r>
    </w:p>
    <w:p>
      <w:pPr>
        <w:pStyle w:val="BodyText"/>
        <w:bidi w:val="0"/>
        <w:jc w:val="start"/>
        <w:rPr>
          <w:b w:val="false"/>
          <w:bCs w:val="false"/>
          <w:i w:val="false"/>
          <w:i w:val="false"/>
          <w:iCs w:val="false"/>
        </w:rPr>
      </w:pPr>
      <w:r>
        <w:rPr>
          <w:b w:val="false"/>
          <w:bCs w:val="false"/>
          <w:i w:val="false"/>
          <w:iCs w:val="false"/>
        </w:rPr>
        <w:t>(Aracne, entre tanto, permanece impasible, retadora...)</w:t>
      </w:r>
    </w:p>
    <w:p>
      <w:pPr>
        <w:pStyle w:val="BodyText"/>
        <w:bidi w:val="0"/>
        <w:jc w:val="start"/>
        <w:rPr>
          <w:b/>
          <w:bCs/>
          <w:i w:val="false"/>
          <w:i w:val="false"/>
          <w:iCs w:val="false"/>
        </w:rPr>
      </w:pPr>
      <w:r>
        <w:rPr>
          <w:b/>
          <w:bCs/>
          <w:i w:val="false"/>
          <w:iCs w:val="false"/>
        </w:rPr>
        <w:t>ATENEA</w:t>
      </w:r>
      <w:r>
        <w:rPr>
          <w:b w:val="false"/>
          <w:bCs w:val="false"/>
          <w:i w:val="false"/>
          <w:iCs w:val="false"/>
        </w:rPr>
        <w:t>: (Erguida, pero algo ruborizada) De acuerdo, acepto tu desafío.</w:t>
      </w:r>
    </w:p>
    <w:p>
      <w:pPr>
        <w:pStyle w:val="BodyText"/>
        <w:bidi w:val="0"/>
        <w:jc w:val="center"/>
        <w:rPr>
          <w:b w:val="false"/>
          <w:bCs w:val="false"/>
          <w:i w:val="false"/>
          <w:i w:val="false"/>
          <w:iCs w:val="false"/>
        </w:rPr>
      </w:pPr>
      <w:r>
        <w:rPr>
          <w:b w:val="false"/>
          <w:bCs w:val="false"/>
          <w:i w:val="false"/>
          <w:iCs w:val="false"/>
        </w:rPr>
        <w:t>ESCENA  TRES</w:t>
      </w:r>
    </w:p>
    <w:p>
      <w:pPr>
        <w:pStyle w:val="BodyText"/>
        <w:bidi w:val="0"/>
        <w:jc w:val="start"/>
        <w:rPr>
          <w:b w:val="false"/>
          <w:bCs w:val="false"/>
          <w:i w:val="false"/>
          <w:i w:val="false"/>
          <w:iCs w:val="false"/>
        </w:rPr>
      </w:pPr>
      <w:r>
        <w:rPr>
          <w:b w:val="false"/>
          <w:bCs w:val="false"/>
          <w:i w:val="false"/>
          <w:iCs w:val="false"/>
        </w:rPr>
      </w:r>
    </w:p>
    <w:p>
      <w:pPr>
        <w:pStyle w:val="BodyText"/>
        <w:bidi w:val="0"/>
        <w:jc w:val="start"/>
        <w:rPr>
          <w:b w:val="false"/>
          <w:bCs w:val="false"/>
          <w:i w:val="false"/>
          <w:i w:val="false"/>
          <w:iCs w:val="false"/>
        </w:rPr>
      </w:pPr>
      <w:r>
        <w:rPr>
          <w:b w:val="false"/>
          <w:bCs w:val="false"/>
          <w:i w:val="false"/>
          <w:iCs w:val="false"/>
        </w:rPr>
        <w:t>(Las dos comienzan a tejer utilizando toda la gama de colores muy concentradas y sin dar muestras de cansancio)</w:t>
      </w:r>
    </w:p>
    <w:p>
      <w:pPr>
        <w:pStyle w:val="BodyText"/>
        <w:bidi w:val="0"/>
        <w:jc w:val="start"/>
        <w:rPr>
          <w:b/>
          <w:bCs/>
          <w:i w:val="false"/>
          <w:i w:val="false"/>
          <w:iCs w:val="false"/>
        </w:rPr>
      </w:pPr>
      <w:r>
        <w:rPr>
          <w:b/>
          <w:bCs/>
          <w:i w:val="false"/>
          <w:iCs w:val="false"/>
        </w:rPr>
        <w:t>TRIBUNAL 1:</w:t>
      </w:r>
      <w:r>
        <w:rPr>
          <w:b w:val="false"/>
          <w:bCs w:val="false"/>
          <w:i w:val="false"/>
          <w:iCs w:val="false"/>
        </w:rPr>
        <w:t xml:space="preserve"> (En pie, junto a Aracne) ¿Qué está bordando Atenea?</w:t>
      </w:r>
    </w:p>
    <w:p>
      <w:pPr>
        <w:pStyle w:val="BodyText"/>
        <w:bidi w:val="0"/>
        <w:jc w:val="start"/>
        <w:rPr>
          <w:b/>
          <w:bCs/>
          <w:i w:val="false"/>
          <w:i w:val="false"/>
          <w:iCs w:val="false"/>
        </w:rPr>
      </w:pPr>
      <w:r>
        <w:rPr>
          <w:b/>
          <w:bCs/>
          <w:i w:val="false"/>
          <w:iCs w:val="false"/>
        </w:rPr>
        <w:t>TRIBUNAL 2</w:t>
      </w:r>
      <w:r>
        <w:rPr>
          <w:b w:val="false"/>
          <w:bCs w:val="false"/>
          <w:i w:val="false"/>
          <w:iCs w:val="false"/>
        </w:rPr>
        <w:t>: (En voz baja) Ha escogido como tema la lucha que la enfrentó a Poseidón por la ciudad de Atenas. Espera, espera. Ahora borda en cada esquina unos minúsculos personajes que reflejan las terribles transformaciones que padecerán los mortales que se atrevan a enfrentarse a los dioses. Y Aracne, ¿qué borda?</w:t>
      </w:r>
    </w:p>
    <w:p>
      <w:pPr>
        <w:pStyle w:val="BodyText"/>
        <w:bidi w:val="0"/>
        <w:jc w:val="start"/>
        <w:rPr>
          <w:b/>
          <w:bCs/>
          <w:i w:val="false"/>
          <w:i w:val="false"/>
          <w:iCs w:val="false"/>
        </w:rPr>
      </w:pPr>
      <w:r>
        <w:rPr>
          <w:b/>
          <w:bCs/>
          <w:i w:val="false"/>
          <w:iCs w:val="false"/>
        </w:rPr>
        <w:t xml:space="preserve">TRIBUNAL 1: </w:t>
      </w:r>
      <w:r>
        <w:rPr>
          <w:b w:val="false"/>
          <w:bCs w:val="false"/>
          <w:i w:val="false"/>
          <w:iCs w:val="false"/>
        </w:rPr>
        <w:t>(Sorprendido por la temeridad de Aracne) ¡Está  representando todos los malos tratos que los dioses han aplicado a los humanos! ¡Mirad a Zeus convertido en en toro persiguiendo a Europa! ¡Y aquí también está Zeus abrazando a Leda con sus alas de cisne! ¡Ahora Poseidón, transformado en diversos animales, (delfines, caballos, carneros...) siempre abusando de las desgracias de los mortales!</w:t>
      </w:r>
    </w:p>
    <w:p>
      <w:pPr>
        <w:pStyle w:val="BodyText"/>
        <w:bidi w:val="0"/>
        <w:jc w:val="start"/>
        <w:rPr>
          <w:b/>
          <w:bCs/>
          <w:i w:val="false"/>
          <w:i w:val="false"/>
          <w:iCs w:val="false"/>
        </w:rPr>
      </w:pPr>
      <w:r>
        <w:rPr>
          <w:b/>
          <w:bCs/>
          <w:i w:val="false"/>
          <w:iCs w:val="false"/>
        </w:rPr>
        <w:t>TRIBUNAL 2:</w:t>
      </w:r>
      <w:r>
        <w:rPr>
          <w:b w:val="false"/>
          <w:bCs w:val="false"/>
          <w:i w:val="false"/>
          <w:iCs w:val="false"/>
        </w:rPr>
        <w:t xml:space="preserve"> Ya ha terminado Atenea.</w:t>
      </w:r>
    </w:p>
    <w:p>
      <w:pPr>
        <w:pStyle w:val="BodyText"/>
        <w:bidi w:val="0"/>
        <w:jc w:val="start"/>
        <w:rPr>
          <w:b/>
          <w:bCs/>
          <w:i w:val="false"/>
          <w:i w:val="false"/>
          <w:iCs w:val="false"/>
        </w:rPr>
      </w:pPr>
      <w:r>
        <w:rPr>
          <w:b/>
          <w:bCs/>
          <w:i w:val="false"/>
          <w:iCs w:val="false"/>
        </w:rPr>
        <w:t xml:space="preserve">TRIBUNAL 1:  </w:t>
      </w:r>
      <w:r>
        <w:rPr>
          <w:b w:val="false"/>
          <w:bCs w:val="false"/>
          <w:i w:val="false"/>
          <w:iCs w:val="false"/>
        </w:rPr>
        <w:t>Ahora mismo lo hace Aracne, al bordar una orla en la que combina ramos de yedra con flores ligeras.</w:t>
      </w:r>
    </w:p>
    <w:p>
      <w:pPr>
        <w:pStyle w:val="BodyText"/>
        <w:bidi w:val="0"/>
        <w:jc w:val="start"/>
        <w:rPr>
          <w:b/>
          <w:bCs/>
          <w:i w:val="false"/>
          <w:i w:val="false"/>
          <w:iCs w:val="false"/>
        </w:rPr>
      </w:pPr>
      <w:r>
        <w:rPr>
          <w:b/>
          <w:bCs/>
          <w:i w:val="false"/>
          <w:iCs w:val="false"/>
        </w:rPr>
        <w:t xml:space="preserve">TRIBUNAL 2: </w:t>
      </w:r>
      <w:r>
        <w:rPr>
          <w:b w:val="false"/>
          <w:bCs w:val="false"/>
          <w:i w:val="false"/>
          <w:iCs w:val="false"/>
        </w:rPr>
        <w:t xml:space="preserve"> Podéis examinar ahora la obra del rival antes de que demos nuestro dictamen.</w:t>
      </w:r>
    </w:p>
    <w:p>
      <w:pPr>
        <w:pStyle w:val="BodyText"/>
        <w:bidi w:val="0"/>
        <w:jc w:val="start"/>
        <w:rPr>
          <w:b w:val="false"/>
          <w:bCs w:val="false"/>
          <w:i w:val="false"/>
          <w:i w:val="false"/>
          <w:iCs w:val="false"/>
        </w:rPr>
      </w:pPr>
      <w:r>
        <w:rPr>
          <w:b w:val="false"/>
          <w:bCs w:val="false"/>
          <w:i w:val="false"/>
          <w:iCs w:val="false"/>
        </w:rPr>
        <w:t>(Atenea envidiosa desgarra el tapiz de Aracne y la golpea con su lanzadera. Aracne, ofendida, sale apresuradamente de escena. Todos la buscan. Voces...)</w:t>
      </w:r>
    </w:p>
    <w:p>
      <w:pPr>
        <w:pStyle w:val="BodyText"/>
        <w:bidi w:val="0"/>
        <w:jc w:val="start"/>
        <w:rPr>
          <w:b/>
          <w:bCs/>
          <w:i w:val="false"/>
          <w:i w:val="false"/>
          <w:iCs w:val="false"/>
        </w:rPr>
      </w:pPr>
      <w:r>
        <w:rPr>
          <w:b/>
          <w:bCs/>
          <w:i w:val="false"/>
          <w:iCs w:val="false"/>
        </w:rPr>
        <w:t>VOZ 1:</w:t>
      </w:r>
      <w:r>
        <w:rPr>
          <w:b w:val="false"/>
          <w:bCs w:val="false"/>
          <w:i w:val="false"/>
          <w:iCs w:val="false"/>
        </w:rPr>
        <w:t xml:space="preserve"> ¡Está aquí! Se ha ahorcado con este cordón.</w:t>
      </w:r>
    </w:p>
    <w:p>
      <w:pPr>
        <w:pStyle w:val="BodyText"/>
        <w:bidi w:val="0"/>
        <w:jc w:val="start"/>
        <w:rPr>
          <w:b/>
          <w:bCs/>
          <w:i w:val="false"/>
          <w:i w:val="false"/>
          <w:iCs w:val="false"/>
        </w:rPr>
      </w:pPr>
      <w:r>
        <w:rPr>
          <w:b/>
          <w:bCs/>
          <w:i w:val="false"/>
          <w:iCs w:val="false"/>
        </w:rPr>
        <w:t>ATENEA:</w:t>
      </w:r>
      <w:r>
        <w:rPr>
          <w:b w:val="false"/>
          <w:bCs w:val="false"/>
          <w:i w:val="false"/>
          <w:iCs w:val="false"/>
        </w:rPr>
        <w:t xml:space="preserve"> (Algo api</w:t>
      </w:r>
      <w:r>
        <w:rPr>
          <w:b w:val="false"/>
          <w:bCs w:val="false"/>
          <w:i w:val="false"/>
          <w:iCs w:val="false"/>
        </w:rPr>
        <w:t>a</w:t>
      </w:r>
      <w:r>
        <w:rPr>
          <w:b w:val="false"/>
          <w:bCs w:val="false"/>
          <w:i w:val="false"/>
          <w:iCs w:val="false"/>
        </w:rPr>
        <w:t>dada) Vivirás, pero te quedarás así siempre colgada. Tú y tu descendencia.</w:t>
      </w:r>
    </w:p>
    <w:p>
      <w:pPr>
        <w:pStyle w:val="BodyText"/>
        <w:bidi w:val="0"/>
        <w:jc w:val="start"/>
        <w:rPr>
          <w:b w:val="false"/>
          <w:bCs w:val="false"/>
          <w:i w:val="false"/>
          <w:i w:val="false"/>
          <w:iCs w:val="false"/>
        </w:rPr>
      </w:pPr>
      <w:r>
        <w:rPr>
          <w:b w:val="false"/>
          <w:bCs w:val="false"/>
          <w:i w:val="false"/>
          <w:iCs w:val="false"/>
        </w:rPr>
        <w:t>(Aracne recobra la vida y se transforma en una  araña. Cae el telón).</w:t>
      </w:r>
    </w:p>
    <w:p>
      <w:pPr>
        <w:pStyle w:val="BodyText"/>
        <w:bidi w:val="0"/>
        <w:jc w:val="start"/>
        <w:rPr>
          <w:b w:val="false"/>
          <w:bCs w:val="false"/>
          <w:i w:val="false"/>
          <w:i w:val="false"/>
          <w:iCs w:val="false"/>
        </w:rPr>
      </w:pPr>
      <w:r>
        <w:rPr>
          <w:b w:val="false"/>
          <w:bCs w:val="false"/>
          <w:i w:val="false"/>
          <w:iCs w:val="false"/>
        </w:rPr>
      </w:r>
    </w:p>
    <w:p>
      <w:pPr>
        <w:pStyle w:val="BodyText"/>
        <w:bidi w:val="0"/>
        <w:spacing w:before="0" w:after="120"/>
        <w:jc w:val="center"/>
        <w:rPr>
          <w:b/>
          <w:bCs/>
          <w:i w:val="false"/>
          <w:i w:val="false"/>
          <w:iCs w:val="false"/>
        </w:rPr>
      </w:pPr>
      <w:r>
        <w:rPr>
          <w:b/>
          <w:bCs/>
          <w:i w:val="false"/>
          <w:iCs w:val="false"/>
        </w:rPr>
        <w:t>FIN</w:t>
      </w:r>
    </w:p>
    <w:sectPr>
      <w:headerReference w:type="default" r:id="rId2"/>
      <w:footerReference w:type="default" r:id="rId3"/>
      <w:type w:val="nextPage"/>
      <w:pgSz w:w="11905" w:h="16837"/>
      <w:pgMar w:left="1134" w:right="1134" w:gutter="0" w:header="1134" w:top="1693" w:footer="1134" w:bottom="16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2"/>
    <w:family w:val="auto"/>
    <w:pitch w:val="variable"/>
  </w:font>
  <w:font w:name="Tahoma">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start"/>
      <w:rPr/>
    </w:pPr>
    <w:r>
      <w:rPr>
        <w:b/>
        <w:bCs/>
        <w:color w:val="000080"/>
      </w:rPr>
      <w:t>MITOLOGÍA</w:t>
    </w:r>
    <w:r>
      <w:rPr/>
      <w:tab/>
    </w:r>
    <w:r>
      <w:rPr>
        <w:b/>
        <w:bCs/>
        <w:color w:val="800000"/>
      </w:rPr>
      <w:t xml:space="preserve">PÁG. </w:t>
    </w:r>
    <w:r>
      <w:rPr>
        <w:b/>
        <w:bCs/>
        <w:color w:val="800000"/>
      </w:rPr>
      <w:fldChar w:fldCharType="begin"/>
    </w:r>
    <w:r>
      <w:rPr>
        <w:b/>
        <w:bCs/>
        <w:color w:val="800000"/>
      </w:rPr>
      <w:instrText xml:space="preserve"> PAGE </w:instrText>
    </w:r>
    <w:r>
      <w:rPr>
        <w:b/>
        <w:bCs/>
        <w:color w:val="800000"/>
      </w:rPr>
      <w:fldChar w:fldCharType="separate"/>
    </w:r>
    <w:r>
      <w:rPr>
        <w:b/>
        <w:bCs/>
        <w:color w:val="800000"/>
      </w:rPr>
      <w:t>2</w:t>
    </w:r>
    <w:r>
      <w:rPr>
        <w:b/>
        <w:bCs/>
        <w:color w:val="800000"/>
      </w:rPr>
      <w:fldChar w:fldCharType="end"/>
    </w:r>
    <w:r>
      <w:rPr/>
      <w:tab/>
    </w:r>
    <w:r>
      <w:rPr>
        <w:b/>
        <w:bCs/>
        <w:shd w:fill="FFFF00" w:val="clear"/>
      </w:rPr>
      <w:t>COMPRENSIÓN Y EXPRESIÓN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b/>
        <w:bCs/>
        <w:color w:val="800000"/>
        <w:shd w:fill="FFFF00" w:val="clear"/>
      </w:rPr>
      <w:t>LECTURA</w:t>
    </w:r>
    <w:r>
      <w:rPr/>
      <w:tab/>
      <w:tab/>
    </w:r>
    <w:r>
      <w:rPr>
        <w:b/>
        <w:bCs/>
        <w:color w:val="000080"/>
      </w:rPr>
      <w:t>FORMATIVA COMÚN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432"/>
        </w:tabs>
        <w:ind w:start="432" w:hanging="432"/>
      </w:pPr>
    </w:lvl>
    <w:lvl w:ilvl="1">
      <w:start w:val="1"/>
      <w:pStyle w:val="Heading2"/>
      <w:numFmt w:val="none"/>
      <w:suff w:val="nothing"/>
      <w:lvlText w:val="%2"/>
      <w:lvlJc w:val="start"/>
      <w:pPr>
        <w:tabs>
          <w:tab w:val="num" w:pos="576"/>
        </w:tabs>
        <w:ind w:start="576" w:hanging="576"/>
      </w:pPr>
    </w:lvl>
    <w:lvl w:ilvl="2">
      <w:start w:val="1"/>
      <w:numFmt w:val="none"/>
      <w:suff w:val="nothing"/>
      <w:lvlText w:val="%3"/>
      <w:lvlJc w:val="start"/>
      <w:pPr>
        <w:tabs>
          <w:tab w:val="num" w:pos="720"/>
        </w:tabs>
        <w:ind w:start="720" w:hanging="720"/>
      </w:pPr>
    </w:lvl>
    <w:lvl w:ilvl="3">
      <w:start w:val="1"/>
      <w:numFmt w:val="none"/>
      <w:suff w:val="nothing"/>
      <w:lvlText w:val="%4"/>
      <w:lvlJc w:val="start"/>
      <w:pPr>
        <w:tabs>
          <w:tab w:val="num" w:pos="864"/>
        </w:tabs>
        <w:ind w:start="864" w:hanging="864"/>
      </w:pPr>
    </w:lvl>
    <w:lvl w:ilvl="4">
      <w:start w:val="1"/>
      <w:numFmt w:val="none"/>
      <w:suff w:val="nothing"/>
      <w:lvlText w:val="%5"/>
      <w:lvlJc w:val="start"/>
      <w:pPr>
        <w:tabs>
          <w:tab w:val="num" w:pos="1008"/>
        </w:tabs>
        <w:ind w:start="1008" w:hanging="1008"/>
      </w:pPr>
    </w:lvl>
    <w:lvl w:ilvl="5">
      <w:start w:val="1"/>
      <w:numFmt w:val="none"/>
      <w:suff w:val="nothing"/>
      <w:lvlText w:val="%6"/>
      <w:lvlJc w:val="start"/>
      <w:pPr>
        <w:tabs>
          <w:tab w:val="num" w:pos="1152"/>
        </w:tabs>
        <w:ind w:start="1152" w:hanging="1152"/>
      </w:pPr>
    </w:lvl>
    <w:lvl w:ilvl="6">
      <w:start w:val="1"/>
      <w:numFmt w:val="none"/>
      <w:suff w:val="nothing"/>
      <w:lvlText w:val="%7"/>
      <w:lvlJc w:val="start"/>
      <w:pPr>
        <w:tabs>
          <w:tab w:val="num" w:pos="1296"/>
        </w:tabs>
        <w:ind w:start="1296" w:hanging="1296"/>
      </w:pPr>
    </w:lvl>
    <w:lvl w:ilvl="7">
      <w:start w:val="1"/>
      <w:numFmt w:val="none"/>
      <w:suff w:val="nothing"/>
      <w:lvlText w:val="%8"/>
      <w:lvlJc w:val="start"/>
      <w:pPr>
        <w:tabs>
          <w:tab w:val="num" w:pos="1440"/>
        </w:tabs>
        <w:ind w:start="1440" w:hanging="1440"/>
      </w:pPr>
    </w:lvl>
    <w:lvl w:ilvl="8">
      <w:start w:val="1"/>
      <w:numFmt w:val="none"/>
      <w:suff w:val="nothing"/>
      <w:lvlText w:val="%9"/>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percent="99"/>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ahoma"/>
        <w:kern w:val="2"/>
        <w:sz w:val="24"/>
        <w:szCs w:val="24"/>
        <w:lang w:val="es-E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Arial Unicode MS" w:cs="Tahoma"/>
      <w:color w:val="auto"/>
      <w:kern w:val="2"/>
      <w:sz w:val="24"/>
      <w:szCs w:val="24"/>
      <w:lang w:val="es-ES" w:eastAsia="zxx" w:bidi="zxx"/>
    </w:rPr>
  </w:style>
  <w:style w:type="paragraph" w:styleId="Heading1">
    <w:name w:val="Heading 1"/>
    <w:basedOn w:val="Header"/>
    <w:next w:val="BodyText"/>
    <w:qFormat/>
    <w:pPr>
      <w:numPr>
        <w:ilvl w:val="0"/>
        <w:numId w:val="1"/>
      </w:numPr>
      <w:outlineLvl w:val="0"/>
    </w:pPr>
    <w:rPr>
      <w:b/>
      <w:bCs/>
      <w:sz w:val="28"/>
      <w:szCs w:val="28"/>
    </w:rPr>
  </w:style>
  <w:style w:type="paragraph" w:styleId="Heading2">
    <w:name w:val="Heading 2"/>
    <w:basedOn w:val="Header"/>
    <w:next w:val="BodyText"/>
    <w:qFormat/>
    <w:pPr>
      <w:numPr>
        <w:ilvl w:val="1"/>
        <w:numId w:val="1"/>
      </w:numPr>
      <w:outlineLvl w:val="1"/>
    </w:pPr>
    <w:rPr>
      <w:b/>
      <w:bCs/>
      <w:i/>
      <w:iCs/>
      <w:sz w:val="28"/>
      <w:szCs w:val="28"/>
    </w:rPr>
  </w:style>
  <w:style w:type="character" w:styleId="RTFNum21">
    <w:name w:val="RTF_Num 2 1"/>
    <w:qFormat/>
    <w:rPr>
      <w:rFonts w:ascii="Symbol" w:hAnsi="Symbol" w:eastAsia="Symbol" w:cs="Symbol"/>
      <w:b/>
      <w:bCs/>
      <w:i/>
      <w:iCs/>
      <w:spacing w:val="-6"/>
      <w:sz w:val="15"/>
      <w:szCs w:val="15"/>
    </w:rPr>
  </w:style>
  <w:style w:type="character" w:styleId="RTFNum31">
    <w:name w:val="RTF_Num 3 1"/>
    <w:qFormat/>
    <w:rPr>
      <w:rFonts w:ascii="Arial" w:hAnsi="Arial" w:eastAsia="Arial" w:cs="Arial"/>
      <w:b/>
      <w:bCs/>
      <w:spacing w:val="4"/>
      <w:sz w:val="15"/>
      <w:szCs w:val="15"/>
    </w:rPr>
  </w:style>
  <w:style w:type="character" w:styleId="RTFNum41">
    <w:name w:val="RTF_Num 4 1"/>
    <w:qFormat/>
    <w:rPr>
      <w:rFonts w:ascii="Wingdings" w:hAnsi="Wingdings" w:eastAsia="Wingdings" w:cs="Wingdings"/>
      <w:b/>
      <w:bCs/>
      <w:spacing w:val="-3"/>
      <w:sz w:val="15"/>
      <w:szCs w:val="15"/>
    </w:rPr>
  </w:style>
  <w:style w:type="character" w:styleId="RTFNum51">
    <w:name w:val="RTF_Num 5 1"/>
    <w:qFormat/>
    <w:rPr>
      <w:rFonts w:ascii="Tahoma" w:hAnsi="Tahoma" w:eastAsia="Tahoma" w:cs="Tahoma"/>
      <w:b/>
      <w:bCs/>
      <w:spacing w:val="-2"/>
      <w:sz w:val="15"/>
      <w:szCs w:val="15"/>
    </w:rPr>
  </w:style>
  <w:style w:type="character" w:styleId="RTFNum61">
    <w:name w:val="RTF_Num 6 1"/>
    <w:qFormat/>
    <w:rPr>
      <w:rFonts w:ascii="Arial" w:hAnsi="Arial" w:eastAsia="Arial" w:cs="Arial"/>
      <w:b/>
      <w:bCs/>
      <w:spacing w:val="-7"/>
      <w:sz w:val="15"/>
      <w:szCs w:val="15"/>
    </w:rPr>
  </w:style>
  <w:style w:type="character" w:styleId="RTFNum71">
    <w:name w:val="RTF_Num 7 1"/>
    <w:qFormat/>
    <w:rPr>
      <w:rFonts w:ascii="Arial" w:hAnsi="Arial" w:eastAsia="Arial" w:cs="Arial"/>
      <w:b/>
      <w:bCs/>
      <w:spacing w:val="-5"/>
      <w:sz w:val="15"/>
      <w:szCs w:val="15"/>
    </w:rPr>
  </w:style>
  <w:style w:type="character" w:styleId="DefaultParagraphFont">
    <w:name w:val="Default Paragraph Font"/>
    <w:qFormat/>
    <w:rPr/>
  </w:style>
  <w:style w:type="character" w:styleId="CharacterStyle4">
    <w:name w:val="Character Style 4"/>
    <w:qFormat/>
    <w:rPr>
      <w:sz w:val="20"/>
      <w:szCs w:val="20"/>
    </w:rPr>
  </w:style>
  <w:style w:type="character" w:styleId="CharacterStyle3">
    <w:name w:val="Character Style 3"/>
    <w:qFormat/>
    <w:rPr>
      <w:sz w:val="16"/>
      <w:szCs w:val="16"/>
    </w:rPr>
  </w:style>
  <w:style w:type="character" w:styleId="CharacterStyle1">
    <w:name w:val="Character Style 1"/>
    <w:qFormat/>
    <w:rPr>
      <w:sz w:val="15"/>
      <w:szCs w:val="15"/>
    </w:rPr>
  </w:style>
  <w:style w:type="character" w:styleId="Hyperlink">
    <w:name w:val="Hyperlink"/>
    <w:rPr>
      <w:color w:val="000080"/>
      <w:u w:val="single"/>
      <w:lang w:val="zxx" w:eastAsia="zxx" w:bidi="zxx"/>
    </w:rPr>
  </w:style>
  <w:style w:type="character" w:styleId="Smbolosdenumeracin">
    <w:name w:val="Símbolos de numeración"/>
    <w:qFormat/>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Header">
    <w:name w:val="Header"/>
    <w:basedOn w:val="Normal"/>
    <w:pPr>
      <w:suppressLineNumbers/>
      <w:tabs>
        <w:tab w:val="clear" w:pos="709"/>
        <w:tab w:val="center" w:pos="4818" w:leader="none"/>
        <w:tab w:val="right" w:pos="9637" w:leader="none"/>
      </w:tabs>
    </w:pPr>
    <w:rPr/>
  </w:style>
  <w:style w:type="paragraph" w:styleId="BodyText">
    <w:name w:val="Body Text"/>
    <w:basedOn w:val="Normal"/>
    <w:pPr>
      <w:spacing w:before="0" w:after="120"/>
    </w:pPr>
    <w:rPr>
      <w:rFonts w:ascii="Calibri" w:hAnsi="Calibri"/>
      <w:sz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Style31">
    <w:name w:val="Style 3"/>
    <w:basedOn w:val="Normal"/>
    <w:qFormat/>
    <w:pPr>
      <w:kinsoku w:val="true"/>
      <w:autoSpaceDE w:val="false"/>
    </w:pPr>
    <w:rPr>
      <w:sz w:val="20"/>
      <w:szCs w:val="20"/>
    </w:rPr>
  </w:style>
  <w:style w:type="paragraph" w:styleId="Style51">
    <w:name w:val="Style 5"/>
    <w:basedOn w:val="Normal"/>
    <w:qFormat/>
    <w:pPr>
      <w:kinsoku w:val="true"/>
      <w:autoSpaceDE w:val="false"/>
      <w:spacing w:before="72" w:after="0"/>
      <w:ind w:hanging="0" w:start="288" w:end="0"/>
    </w:pPr>
    <w:rPr>
      <w:sz w:val="16"/>
      <w:szCs w:val="16"/>
    </w:rPr>
  </w:style>
  <w:style w:type="paragraph" w:styleId="Style12">
    <w:name w:val="Style 1"/>
    <w:basedOn w:val="Normal"/>
    <w:qFormat/>
    <w:pPr>
      <w:kinsoku w:val="true"/>
      <w:autoSpaceDE w:val="false"/>
      <w:spacing w:lineRule="auto" w:line="268" w:before="72" w:after="0"/>
      <w:ind w:hanging="0" w:start="288" w:end="0"/>
    </w:pPr>
    <w:rPr>
      <w:sz w:val="15"/>
      <w:szCs w:val="15"/>
    </w:rPr>
  </w:style>
  <w:style w:type="paragraph" w:styleId="Style21">
    <w:name w:val="Style 2"/>
    <w:basedOn w:val="Normal"/>
    <w:qFormat/>
    <w:pPr>
      <w:kinsoku w:val="true"/>
      <w:autoSpaceDE w:val="false"/>
    </w:pPr>
    <w:rPr>
      <w:sz w:val="24"/>
      <w:szCs w:val="24"/>
    </w:rPr>
  </w:style>
  <w:style w:type="paragraph" w:styleId="Style41">
    <w:name w:val="Style 4"/>
    <w:basedOn w:val="Normal"/>
    <w:qFormat/>
    <w:pPr>
      <w:kinsoku w:val="true"/>
      <w:autoSpaceDE w:val="false"/>
      <w:spacing w:before="108" w:after="0"/>
      <w:ind w:hanging="0" w:start="216" w:end="0"/>
    </w:pPr>
    <w:rPr>
      <w:sz w:val="24"/>
      <w:szCs w:val="24"/>
    </w:rPr>
  </w:style>
  <w:style w:type="paragraph" w:styleId="Ttulo">
    <w:name w:val="Título"/>
    <w:basedOn w:val="Normal"/>
    <w:next w:val="BodyText"/>
    <w:qFormat/>
    <w:pPr>
      <w:keepNext w:val="true"/>
      <w:spacing w:before="240" w:after="120"/>
    </w:pPr>
    <w:rPr>
      <w:rFonts w:ascii="Arial" w:hAnsi="Arial" w:eastAsia="DejaVu Sans" w:cs="DejaVu Sans"/>
      <w:sz w:val="28"/>
      <w:szCs w:val="28"/>
    </w:rPr>
  </w:style>
  <w:style w:type="paragraph" w:styleId="Title">
    <w:name w:val="Title"/>
    <w:basedOn w:val="Header"/>
    <w:next w:val="Subtitle"/>
    <w:qFormat/>
    <w:pPr>
      <w:shd w:fill="944794" w:val="clear"/>
      <w:jc w:val="center"/>
    </w:pPr>
    <w:rPr>
      <w:b/>
      <w:bCs/>
      <w:shadow/>
      <w:color w:val="FFFFFF"/>
      <w:sz w:val="36"/>
      <w:szCs w:val="36"/>
    </w:rPr>
  </w:style>
  <w:style w:type="paragraph" w:styleId="Subtitle">
    <w:name w:val="Subtitle"/>
    <w:basedOn w:val="Header"/>
    <w:next w:val="BodyText"/>
    <w:qFormat/>
    <w:pPr>
      <w:jc w:val="center"/>
    </w:pPr>
    <w:rPr>
      <w:i/>
      <w:iCs/>
      <w:sz w:val="28"/>
      <w:szCs w:val="28"/>
    </w:rPr>
  </w:style>
  <w:style w:type="paragraph" w:styleId="Footer">
    <w:name w:val="Footer"/>
    <w:basedOn w:val="Normal"/>
    <w:pPr>
      <w:suppressLineNumbers/>
      <w:tabs>
        <w:tab w:val="clear" w:pos="709"/>
        <w:tab w:val="center" w:pos="4818" w:leader="none"/>
        <w:tab w:val="right" w:pos="9637" w:leader="none"/>
      </w:tabs>
    </w:pPr>
    <w:rPr/>
  </w:style>
  <w:style w:type="paragraph" w:styleId="Texto">
    <w:name w:val="Texto"/>
    <w:basedOn w:val="Caption"/>
    <w:qFormat/>
    <w:pPr/>
    <w:rPr>
      <w:rFonts w:ascii="Tahoma" w:hAnsi="Tahoma"/>
      <w:sz w:val="22"/>
    </w:rPr>
  </w:style>
  <w:style w:type="numbering" w:styleId="RTFNum2">
    <w:name w:val="RTF_Num 2"/>
    <w:qFormat/>
  </w:style>
  <w:style w:type="numbering" w:styleId="RTFNum3">
    <w:name w:val="RTF_Num 3"/>
    <w:qFormat/>
  </w:style>
  <w:style w:type="numbering" w:styleId="RTFNum4">
    <w:name w:val="RTF_Num 4"/>
    <w:qFormat/>
  </w:style>
  <w:style w:type="numbering" w:styleId="RTFNum5">
    <w:name w:val="RTF_Num 5"/>
    <w:qFormat/>
  </w:style>
  <w:style w:type="numbering" w:styleId="RTFNum6">
    <w:name w:val="RTF_Num 6"/>
    <w:qFormat/>
  </w:style>
  <w:style w:type="numbering" w:styleId="RTFNum7">
    <w:name w:val="RTF_Num 7"/>
    <w:qFormat/>
  </w:style>
  <w:style w:type="numbering" w:styleId="RTFNum8">
    <w:name w:val="RTF_Num 8"/>
    <w:qFormat/>
  </w:style>
  <w:style w:type="numbering" w:styleId="RTFNum9">
    <w:name w:val="RTF_Num 9"/>
    <w:qFormat/>
  </w:style>
  <w:style w:type="numbering" w:styleId="RTFNum10">
    <w:name w:val="RTF_Num 10"/>
    <w:qFormat/>
  </w:style>
  <w:style w:type="numbering" w:styleId="RTFNum11">
    <w:name w:val="RTF_Num 11"/>
    <w:qFormat/>
  </w:style>
  <w:style w:type="numbering" w:styleId="RTFNum12">
    <w:name w:val="RTF_Num 12"/>
    <w:qFormat/>
  </w:style>
  <w:style w:type="numbering" w:styleId="RTFNum13">
    <w:name w:val="RTF_Num 13"/>
    <w:qFormat/>
  </w:style>
  <w:style w:type="numbering" w:styleId="RTFNum14">
    <w:name w:val="RTF_Num 14"/>
    <w:qFormat/>
  </w:style>
  <w:style w:type="numbering" w:styleId="RTFNum15">
    <w:name w:val="RTF_Num 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TotalTime>
  <Application>LibreOffice/7.6.2.1$Windows_X86_64 LibreOffice_project/56f7684011345957bbf33a7ee678afaf4d2ba333</Application>
  <AppVersion>15.0000</AppVersion>
  <Pages>2</Pages>
  <Words>596</Words>
  <Characters>2913</Characters>
  <CharactersWithSpaces>3488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2010-11-29T12:24:20Z</dcterms:created>
  <dc:creator>Eduardo Rubio Hidalgo</dc:creator>
  <dc:description/>
  <dc:language>es-ES</dc:language>
  <cp:lastModifiedBy/>
  <cp:lastPrinted>2013-04-25T15:06:16Z</cp:lastPrinted>
  <dcterms:modified xsi:type="dcterms:W3CDTF">2024-03-17T20:03:23Z</dcterms:modified>
  <cp:revision>5</cp:revision>
  <dc:subject/>
  <dc:title/>
</cp:coreProperties>
</file>