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C6" w:rsidRDefault="001012C6" w:rsidP="00E612DF">
      <w:pPr>
        <w:spacing w:after="0"/>
        <w:ind w:left="0" w:firstLine="0"/>
        <w:rPr>
          <w:rFonts w:ascii="Cambria" w:hAnsi="Cambria"/>
          <w:b/>
          <w:bCs/>
          <w:sz w:val="22"/>
          <w:szCs w:val="22"/>
        </w:rPr>
      </w:pPr>
      <w:bookmarkStart w:id="0" w:name="_GoBack"/>
      <w:bookmarkEnd w:id="0"/>
    </w:p>
    <w:p w:rsidR="001012C6" w:rsidRDefault="001012C6" w:rsidP="00E612DF">
      <w:pPr>
        <w:spacing w:after="0"/>
        <w:ind w:left="0" w:firstLine="0"/>
        <w:rPr>
          <w:rFonts w:ascii="Cambria" w:hAnsi="Cambria"/>
          <w:b/>
          <w:bCs/>
          <w:sz w:val="22"/>
          <w:szCs w:val="22"/>
        </w:rPr>
      </w:pPr>
    </w:p>
    <w:p w:rsidR="001012C6" w:rsidRPr="00E612DF" w:rsidRDefault="001012C6" w:rsidP="001012C6">
      <w:pPr>
        <w:spacing w:after="0"/>
        <w:ind w:left="0" w:firstLine="0"/>
        <w:rPr>
          <w:rFonts w:ascii="Cambria" w:hAnsi="Cambria" w:cs="Arial"/>
          <w:b/>
          <w:bCs/>
          <w:szCs w:val="24"/>
          <w:lang w:val="es-ES"/>
        </w:rPr>
      </w:pPr>
      <w:r w:rsidRPr="00E612DF">
        <w:rPr>
          <w:rFonts w:ascii="Cambria" w:hAnsi="Cambria" w:cs="Arial"/>
          <w:b/>
          <w:bCs/>
          <w:szCs w:val="24"/>
          <w:lang w:val="es-ES"/>
        </w:rPr>
        <w:t>PROGRAMACIÓN INGLÉS 2020/2</w:t>
      </w:r>
      <w:r>
        <w:rPr>
          <w:rFonts w:ascii="Cambria" w:hAnsi="Cambria" w:cs="Arial"/>
          <w:b/>
          <w:bCs/>
          <w:szCs w:val="24"/>
          <w:lang w:val="es-ES"/>
        </w:rPr>
        <w:t>1.</w:t>
      </w:r>
    </w:p>
    <w:p w:rsidR="001012C6" w:rsidRDefault="001012C6" w:rsidP="00E612DF">
      <w:pPr>
        <w:spacing w:after="0"/>
        <w:ind w:left="0" w:firstLine="0"/>
        <w:rPr>
          <w:rFonts w:ascii="Cambria" w:hAnsi="Cambria"/>
          <w:b/>
          <w:bCs/>
          <w:sz w:val="22"/>
          <w:szCs w:val="22"/>
        </w:rPr>
      </w:pPr>
    </w:p>
    <w:p w:rsidR="001012C6" w:rsidRDefault="001012C6" w:rsidP="00E612DF">
      <w:pPr>
        <w:spacing w:after="0"/>
        <w:ind w:left="0" w:firstLine="0"/>
        <w:rPr>
          <w:rFonts w:ascii="Cambria" w:hAnsi="Cambria"/>
          <w:b/>
          <w:bCs/>
          <w:sz w:val="22"/>
          <w:szCs w:val="22"/>
        </w:rPr>
      </w:pPr>
    </w:p>
    <w:p w:rsidR="001012C6" w:rsidRDefault="001012C6" w:rsidP="00E612DF">
      <w:pPr>
        <w:spacing w:after="0"/>
        <w:ind w:left="0" w:firstLine="0"/>
        <w:rPr>
          <w:rFonts w:ascii="Cambria" w:hAnsi="Cambria"/>
          <w:b/>
          <w:bCs/>
          <w:sz w:val="22"/>
          <w:szCs w:val="22"/>
        </w:rPr>
      </w:pPr>
    </w:p>
    <w:p w:rsidR="001012C6" w:rsidRDefault="001012C6" w:rsidP="00E612DF">
      <w:pPr>
        <w:spacing w:after="0"/>
        <w:ind w:left="0" w:firstLine="0"/>
        <w:rPr>
          <w:rFonts w:ascii="Cambria" w:hAnsi="Cambria"/>
          <w:b/>
          <w:bCs/>
          <w:sz w:val="22"/>
          <w:szCs w:val="22"/>
        </w:rPr>
      </w:pPr>
    </w:p>
    <w:p w:rsidR="001012C6" w:rsidRDefault="001012C6" w:rsidP="00E612DF">
      <w:pPr>
        <w:spacing w:after="0"/>
        <w:ind w:left="0" w:firstLine="0"/>
        <w:rPr>
          <w:rFonts w:ascii="Cambria" w:hAnsi="Cambria"/>
          <w:b/>
          <w:bCs/>
          <w:sz w:val="22"/>
          <w:szCs w:val="22"/>
        </w:rPr>
      </w:pPr>
    </w:p>
    <w:p w:rsidR="00104C34" w:rsidRPr="00104C34" w:rsidRDefault="00104C34" w:rsidP="00E612DF">
      <w:pPr>
        <w:spacing w:after="0"/>
        <w:ind w:left="0" w:firstLine="0"/>
        <w:rPr>
          <w:rFonts w:ascii="Cambria" w:hAnsi="Cambria"/>
          <w:b/>
          <w:bCs/>
          <w:sz w:val="22"/>
          <w:szCs w:val="22"/>
        </w:rPr>
      </w:pPr>
      <w:r w:rsidRPr="00104C34">
        <w:rPr>
          <w:rFonts w:ascii="Cambria" w:hAnsi="Cambria"/>
          <w:b/>
          <w:bCs/>
          <w:sz w:val="22"/>
          <w:szCs w:val="22"/>
        </w:rPr>
        <w:t>CONTENIDOS</w:t>
      </w:r>
      <w:r w:rsidR="006F10E6">
        <w:rPr>
          <w:rFonts w:ascii="Cambria" w:hAnsi="Cambria"/>
          <w:b/>
          <w:bCs/>
          <w:sz w:val="22"/>
          <w:szCs w:val="22"/>
        </w:rPr>
        <w:t xml:space="preserve"> POR NIVELES: </w:t>
      </w:r>
    </w:p>
    <w:p w:rsidR="00104C34" w:rsidRPr="00104C34" w:rsidRDefault="00104C34" w:rsidP="00E612DF">
      <w:pPr>
        <w:spacing w:after="0"/>
        <w:ind w:left="0" w:firstLine="0"/>
        <w:rPr>
          <w:rFonts w:ascii="Cambria" w:hAnsi="Cambria"/>
          <w:b/>
          <w:bCs/>
          <w:sz w:val="22"/>
          <w:szCs w:val="22"/>
        </w:rPr>
      </w:pPr>
    </w:p>
    <w:p w:rsidR="00104C34" w:rsidRPr="00104C34" w:rsidRDefault="00104C34" w:rsidP="00E612DF">
      <w:pPr>
        <w:spacing w:after="0"/>
        <w:ind w:left="0" w:firstLine="0"/>
        <w:rPr>
          <w:rFonts w:ascii="Cambria" w:hAnsi="Cambria"/>
          <w:b/>
          <w:bCs/>
          <w:sz w:val="22"/>
          <w:szCs w:val="22"/>
        </w:rPr>
      </w:pPr>
    </w:p>
    <w:p w:rsidR="00104C34" w:rsidRPr="00104C34" w:rsidRDefault="00104C34" w:rsidP="00E612DF">
      <w:pPr>
        <w:spacing w:after="0"/>
        <w:ind w:left="0" w:firstLine="0"/>
        <w:rPr>
          <w:rFonts w:ascii="Cambria" w:hAnsi="Cambria"/>
          <w:b/>
          <w:bCs/>
          <w:sz w:val="22"/>
          <w:szCs w:val="22"/>
        </w:rPr>
      </w:pPr>
    </w:p>
    <w:p w:rsidR="00E612DF" w:rsidRPr="00E6737B" w:rsidRDefault="00104C34" w:rsidP="00E6737B">
      <w:pPr>
        <w:spacing w:after="0"/>
        <w:ind w:left="0" w:firstLine="0"/>
        <w:rPr>
          <w:rFonts w:ascii="Cambria" w:hAnsi="Cambria"/>
          <w:b/>
          <w:bCs/>
          <w:sz w:val="22"/>
          <w:szCs w:val="22"/>
        </w:rPr>
      </w:pPr>
      <w:r w:rsidRPr="00104C34">
        <w:rPr>
          <w:rFonts w:ascii="Cambria" w:hAnsi="Cambria"/>
          <w:b/>
          <w:bCs/>
          <w:sz w:val="22"/>
          <w:szCs w:val="22"/>
        </w:rPr>
        <w:t>1º ESO.</w:t>
      </w:r>
    </w:p>
    <w:p w:rsidR="00104C34" w:rsidRDefault="00104C34" w:rsidP="00E612DF">
      <w:pPr>
        <w:rPr>
          <w:rFonts w:ascii="Cambria" w:hAnsi="Cambria"/>
          <w:b/>
          <w:bCs/>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453"/>
      </w:tblGrid>
      <w:tr w:rsidR="00E6737B" w:rsidRPr="00E6737B" w:rsidTr="00E6737B">
        <w:tc>
          <w:tcPr>
            <w:tcW w:w="3114" w:type="dxa"/>
            <w:shd w:val="clear" w:color="auto" w:fill="auto"/>
          </w:tcPr>
          <w:p w:rsidR="00E6737B" w:rsidRPr="00E6737B" w:rsidRDefault="00E6737B" w:rsidP="00E6737B">
            <w:pPr>
              <w:ind w:left="0" w:firstLine="0"/>
              <w:rPr>
                <w:rFonts w:ascii="Cambria" w:hAnsi="Cambria" w:cs="Times New Roman"/>
                <w:color w:val="000000"/>
                <w:sz w:val="22"/>
                <w:szCs w:val="22"/>
                <w:lang w:val="es-ES_tradnl"/>
              </w:rPr>
            </w:pPr>
            <w:r w:rsidRPr="00E6737B">
              <w:rPr>
                <w:rFonts w:ascii="Cambria" w:hAnsi="Cambria" w:cs="Times New Roman"/>
                <w:b/>
                <w:bCs/>
                <w:color w:val="000000"/>
                <w:sz w:val="22"/>
                <w:szCs w:val="22"/>
                <w:lang w:val="es-ES_tradnl"/>
              </w:rPr>
              <w:t>MÓDULO 1: “My life”.</w:t>
            </w:r>
            <w:r w:rsidRPr="00E6737B">
              <w:rPr>
                <w:rFonts w:ascii="Cambria" w:hAnsi="Cambria" w:cs="Times New Roman"/>
                <w:color w:val="000000"/>
                <w:sz w:val="22"/>
                <w:szCs w:val="22"/>
                <w:lang w:val="es-ES_tradnl"/>
              </w:rPr>
              <w:t xml:space="preserve"> </w:t>
            </w: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vocabulario relacionado con los adjetivos descriptivos, las rutinas y las actividades.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Usos de </w:t>
            </w:r>
            <w:r w:rsidRPr="00E6737B">
              <w:rPr>
                <w:rFonts w:ascii="Cambria" w:hAnsi="Cambria" w:cs="Times New Roman"/>
                <w:b/>
                <w:iCs/>
                <w:color w:val="000000"/>
                <w:sz w:val="22"/>
                <w:szCs w:val="22"/>
                <w:lang w:eastAsia="es-ES_tradnl"/>
              </w:rPr>
              <w:t>to be</w:t>
            </w:r>
            <w:r w:rsidRPr="00E6737B">
              <w:rPr>
                <w:rFonts w:ascii="Cambria" w:hAnsi="Cambria" w:cs="Times New Roman"/>
                <w:iCs/>
                <w:color w:val="000000"/>
                <w:sz w:val="22"/>
                <w:szCs w:val="22"/>
                <w:lang w:eastAsia="es-ES_tradnl"/>
              </w:rPr>
              <w:t xml:space="preserve"> y </w:t>
            </w:r>
            <w:r w:rsidRPr="00E6737B">
              <w:rPr>
                <w:rFonts w:ascii="Cambria" w:hAnsi="Cambria" w:cs="Times New Roman"/>
                <w:b/>
                <w:iCs/>
                <w:color w:val="000000"/>
                <w:sz w:val="22"/>
                <w:szCs w:val="22"/>
                <w:lang w:eastAsia="es-ES_tradnl"/>
              </w:rPr>
              <w:t>have got</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el Present Simple en afirmativa, negativa e interrogativa y los</w:t>
            </w:r>
            <w:r w:rsidRPr="00E6737B">
              <w:rPr>
                <w:rFonts w:ascii="Cambria" w:hAnsi="Cambria"/>
                <w:i/>
                <w:color w:val="000000"/>
                <w:sz w:val="22"/>
                <w:szCs w:val="22"/>
                <w:lang w:eastAsia="es-ES_tradnl"/>
              </w:rPr>
              <w:t xml:space="preserve"> </w:t>
            </w:r>
            <w:r w:rsidRPr="00E6737B">
              <w:rPr>
                <w:rFonts w:ascii="Cambria" w:hAnsi="Cambria" w:cs="Times New Roman"/>
                <w:iCs/>
                <w:color w:val="000000"/>
                <w:sz w:val="22"/>
                <w:szCs w:val="22"/>
                <w:lang w:eastAsia="es-ES_tradnl"/>
              </w:rPr>
              <w:t>adverbios de tiempo.</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describir personas y hablar de rutinas y actividades.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Redactar una ficha sobre un amigo/a o familiar</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crear un horario con las rutinas de su día a día </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describir cómo es la vida de los adolescentes en su país.</w:t>
            </w:r>
          </w:p>
          <w:p w:rsidR="00E6737B" w:rsidRPr="00E6737B" w:rsidRDefault="00E6737B" w:rsidP="00E6737B">
            <w:pPr>
              <w:numPr>
                <w:ilvl w:val="0"/>
                <w:numId w:val="2"/>
              </w:numPr>
              <w:tabs>
                <w:tab w:val="left" w:pos="720"/>
              </w:tabs>
              <w:spacing w:after="0"/>
              <w:rPr>
                <w:rFonts w:ascii="Cambria" w:hAnsi="Cambria"/>
                <w:i/>
                <w:sz w:val="22"/>
                <w:szCs w:val="22"/>
                <w:lang w:val="es-ES" w:eastAsia="es-ES"/>
              </w:rPr>
            </w:pPr>
            <w:r w:rsidRPr="00E6737B">
              <w:rPr>
                <w:rFonts w:ascii="Cambria" w:hAnsi="Cambria" w:cs="Times New Roman"/>
                <w:iCs/>
                <w:color w:val="000000"/>
                <w:sz w:val="22"/>
                <w:szCs w:val="22"/>
                <w:lang w:eastAsia="es-ES_tradnl"/>
              </w:rPr>
              <w:t>pronunciar correctamente las contracciones y los sonidos /s/, /z/ e /</w:t>
            </w:r>
            <w:r w:rsidRPr="00E6737B">
              <w:rPr>
                <w:rFonts w:ascii="Cambria" w:eastAsia="Calibri" w:hAnsi="Cambria" w:cs="Times New Roman"/>
                <w:iCs/>
                <w:color w:val="000000"/>
                <w:sz w:val="22"/>
                <w:szCs w:val="22"/>
              </w:rPr>
              <w:t>ɪ</w:t>
            </w:r>
            <w:r w:rsidRPr="00E6737B">
              <w:rPr>
                <w:rFonts w:ascii="Cambria" w:hAnsi="Cambria" w:cs="Times New Roman"/>
                <w:iCs/>
                <w:color w:val="000000"/>
                <w:sz w:val="22"/>
                <w:szCs w:val="22"/>
                <w:lang w:eastAsia="es-ES_tradnl"/>
              </w:rPr>
              <w:t>z/, y entonar las frases correctamente</w:t>
            </w:r>
            <w:r w:rsidRPr="00E6737B">
              <w:rPr>
                <w:rFonts w:ascii="Cambria" w:hAnsi="Cambria"/>
                <w:i/>
                <w:color w:val="000000"/>
                <w:sz w:val="22"/>
                <w:szCs w:val="22"/>
                <w:lang w:eastAsia="es-ES_tradnl"/>
              </w:rPr>
              <w:t>.</w:t>
            </w:r>
          </w:p>
          <w:p w:rsidR="00E6737B" w:rsidRPr="00E6737B" w:rsidRDefault="00E6737B" w:rsidP="00E6737B">
            <w:pPr>
              <w:ind w:left="0" w:firstLine="0"/>
              <w:rPr>
                <w:rFonts w:ascii="Cambria" w:hAnsi="Cambria"/>
                <w:color w:val="000000"/>
                <w:sz w:val="22"/>
                <w:szCs w:val="22"/>
                <w:lang w:val="es-ES_tradnl"/>
              </w:rPr>
            </w:pPr>
          </w:p>
        </w:tc>
      </w:tr>
      <w:tr w:rsidR="00E6737B" w:rsidRPr="00E6737B" w:rsidTr="00E6737B">
        <w:tc>
          <w:tcPr>
            <w:tcW w:w="3114" w:type="dxa"/>
            <w:shd w:val="clear" w:color="auto" w:fill="auto"/>
          </w:tcPr>
          <w:p w:rsidR="00E6737B" w:rsidRPr="00E6737B" w:rsidRDefault="00E6737B" w:rsidP="00E6737B">
            <w:pPr>
              <w:ind w:left="0" w:firstLine="0"/>
              <w:jc w:val="both"/>
              <w:rPr>
                <w:rFonts w:ascii="Cambria" w:hAnsi="Cambria" w:cs="Times New Roman"/>
                <w:b/>
                <w:color w:val="000000"/>
                <w:sz w:val="22"/>
                <w:szCs w:val="22"/>
              </w:rPr>
            </w:pPr>
            <w:r w:rsidRPr="00E6737B">
              <w:rPr>
                <w:rFonts w:ascii="Cambria" w:hAnsi="Cambria" w:cs="Times New Roman"/>
                <w:b/>
                <w:color w:val="000000"/>
                <w:sz w:val="22"/>
                <w:szCs w:val="22"/>
              </w:rPr>
              <w:t>MÓDULO 2 “Fun and Games”</w:t>
            </w:r>
          </w:p>
          <w:p w:rsidR="00E6737B" w:rsidRPr="00E6737B" w:rsidRDefault="00E6737B" w:rsidP="00E6737B">
            <w:pPr>
              <w:ind w:left="0" w:firstLine="0"/>
              <w:rPr>
                <w:rFonts w:ascii="Cambria" w:hAnsi="Cambria"/>
                <w:color w:val="000000"/>
                <w:sz w:val="22"/>
                <w:szCs w:val="22"/>
                <w:lang w:val="es-ES_tradnl"/>
              </w:rPr>
            </w:pP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vocabulario relacionado con la casa, los lugares de la ciudad y los géneros cinematográficos.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utilizar </w:t>
            </w:r>
            <w:r w:rsidRPr="00E6737B">
              <w:rPr>
                <w:rFonts w:ascii="Cambria" w:hAnsi="Cambria" w:cs="Times New Roman"/>
                <w:b/>
                <w:iCs/>
                <w:color w:val="000000"/>
                <w:sz w:val="22"/>
                <w:szCs w:val="22"/>
                <w:lang w:eastAsia="es-ES_tradnl"/>
              </w:rPr>
              <w:t xml:space="preserve">there is </w:t>
            </w:r>
            <w:r w:rsidRPr="00E6737B">
              <w:rPr>
                <w:rFonts w:ascii="Cambria" w:hAnsi="Cambria" w:cs="Times New Roman"/>
                <w:iCs/>
                <w:color w:val="000000"/>
                <w:sz w:val="22"/>
                <w:szCs w:val="22"/>
                <w:lang w:eastAsia="es-ES_tradnl"/>
              </w:rPr>
              <w:t>/</w:t>
            </w:r>
            <w:r w:rsidRPr="00E6737B">
              <w:rPr>
                <w:rFonts w:ascii="Cambria" w:hAnsi="Cambria" w:cs="Times New Roman"/>
                <w:b/>
                <w:iCs/>
                <w:color w:val="000000"/>
                <w:sz w:val="22"/>
                <w:szCs w:val="22"/>
                <w:lang w:eastAsia="es-ES_tradnl"/>
              </w:rPr>
              <w:t xml:space="preserve"> there are</w:t>
            </w:r>
            <w:r w:rsidRPr="00E6737B">
              <w:rPr>
                <w:rFonts w:ascii="Cambria" w:hAnsi="Cambria" w:cs="Times New Roman"/>
                <w:iCs/>
                <w:color w:val="000000"/>
                <w:sz w:val="22"/>
                <w:szCs w:val="22"/>
                <w:lang w:eastAsia="es-ES_tradnl"/>
              </w:rPr>
              <w:t>, los artículos y los cuantificadores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usos del Present Continuous y la diferencia entre el Present Simple y el Present Continuous.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describir habitaciones y fotos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dar direcciones.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crear una página de un álbum de fotos y escribir la crítica de una película.</w:t>
            </w:r>
          </w:p>
          <w:p w:rsidR="00E6737B" w:rsidRPr="00E6737B" w:rsidRDefault="00E6737B" w:rsidP="00E6737B">
            <w:pPr>
              <w:numPr>
                <w:ilvl w:val="0"/>
                <w:numId w:val="2"/>
              </w:numPr>
              <w:spacing w:after="0"/>
              <w:rPr>
                <w:rFonts w:ascii="Cambria" w:hAnsi="Cambria"/>
                <w:color w:val="000000"/>
                <w:sz w:val="22"/>
                <w:szCs w:val="22"/>
                <w:lang w:val="es-ES_tradnl"/>
              </w:rPr>
            </w:pPr>
            <w:r w:rsidRPr="00E6737B">
              <w:rPr>
                <w:rFonts w:ascii="Cambria" w:hAnsi="Cambria" w:cs="Times New Roman"/>
                <w:iCs/>
                <w:color w:val="000000"/>
                <w:sz w:val="22"/>
                <w:szCs w:val="22"/>
                <w:lang w:eastAsia="es-ES_tradnl"/>
              </w:rPr>
              <w:t>Pronunciar correctamente los sonidos /</w:t>
            </w:r>
            <w:r w:rsidRPr="00E6737B">
              <w:rPr>
                <w:rFonts w:ascii="Cambria" w:eastAsia="Calibri" w:hAnsi="Cambria" w:cs="Times New Roman"/>
                <w:iCs/>
                <w:sz w:val="22"/>
                <w:szCs w:val="22"/>
              </w:rPr>
              <w:t>ʃ</w:t>
            </w:r>
            <w:r w:rsidRPr="00E6737B">
              <w:rPr>
                <w:rFonts w:ascii="Cambria" w:hAnsi="Cambria" w:cs="Times New Roman"/>
                <w:iCs/>
                <w:color w:val="000000"/>
                <w:sz w:val="22"/>
                <w:szCs w:val="22"/>
                <w:lang w:eastAsia="es-ES_tradnl"/>
              </w:rPr>
              <w:t>/ y /</w:t>
            </w:r>
            <w:r w:rsidRPr="00E6737B">
              <w:rPr>
                <w:rFonts w:ascii="Cambria" w:hAnsi="Cambria" w:cs="Times New Roman"/>
                <w:iCs/>
                <w:sz w:val="22"/>
                <w:szCs w:val="22"/>
              </w:rPr>
              <w:t>t</w:t>
            </w:r>
            <w:r w:rsidRPr="00E6737B">
              <w:rPr>
                <w:rFonts w:ascii="Cambria" w:eastAsia="Calibri" w:hAnsi="Cambria" w:cs="Times New Roman"/>
                <w:iCs/>
                <w:sz w:val="22"/>
                <w:szCs w:val="22"/>
              </w:rPr>
              <w:t>ʃ</w:t>
            </w:r>
            <w:r w:rsidRPr="00E6737B">
              <w:rPr>
                <w:rFonts w:ascii="Cambria" w:hAnsi="Cambria" w:cs="Times New Roman"/>
                <w:iCs/>
                <w:color w:val="000000"/>
                <w:sz w:val="22"/>
                <w:szCs w:val="22"/>
                <w:lang w:eastAsia="es-ES_tradnl"/>
              </w:rPr>
              <w:t xml:space="preserve">/, y la terminación </w:t>
            </w:r>
            <w:r w:rsidRPr="00E6737B">
              <w:rPr>
                <w:rFonts w:ascii="Cambria" w:hAnsi="Cambria" w:cs="Times New Roman"/>
                <w:iCs/>
                <w:color w:val="000000"/>
                <w:sz w:val="22"/>
                <w:szCs w:val="22"/>
                <w:lang w:eastAsia="es-ES_tradnl"/>
              </w:rPr>
              <w:noBreakHyphen/>
              <w:t>ing</w:t>
            </w:r>
          </w:p>
        </w:tc>
      </w:tr>
      <w:tr w:rsidR="00E6737B" w:rsidRPr="00E6737B" w:rsidTr="00E6737B">
        <w:tc>
          <w:tcPr>
            <w:tcW w:w="3114" w:type="dxa"/>
            <w:shd w:val="clear" w:color="auto" w:fill="auto"/>
          </w:tcPr>
          <w:p w:rsidR="00E6737B" w:rsidRPr="00E6737B" w:rsidRDefault="00E6737B" w:rsidP="00E6737B">
            <w:pPr>
              <w:ind w:left="0" w:firstLine="0"/>
              <w:jc w:val="both"/>
              <w:rPr>
                <w:rFonts w:ascii="Cambria" w:hAnsi="Cambria" w:cs="Times New Roman"/>
                <w:b/>
                <w:color w:val="000000"/>
                <w:sz w:val="22"/>
                <w:szCs w:val="22"/>
              </w:rPr>
            </w:pPr>
            <w:r w:rsidRPr="00E6737B">
              <w:rPr>
                <w:rFonts w:ascii="Cambria" w:hAnsi="Cambria" w:cs="Times New Roman"/>
                <w:b/>
                <w:color w:val="000000"/>
                <w:sz w:val="22"/>
                <w:szCs w:val="22"/>
              </w:rPr>
              <w:t>MÓDULO 3 “Our World”</w:t>
            </w:r>
          </w:p>
          <w:p w:rsidR="00E6737B" w:rsidRPr="00E6737B" w:rsidRDefault="00E6737B" w:rsidP="00E6737B">
            <w:pPr>
              <w:ind w:left="0" w:firstLine="0"/>
              <w:rPr>
                <w:rFonts w:ascii="Cambria" w:hAnsi="Cambria" w:cs="Times New Roman"/>
                <w:color w:val="000000"/>
                <w:sz w:val="22"/>
                <w:szCs w:val="22"/>
                <w:lang w:val="es-ES_tradnl"/>
              </w:rPr>
            </w:pP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vocabulario relacionado con el tiempo, los animales y los accidentes geográficos.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utilizar los adjetivos comparativos, la construcción </w:t>
            </w:r>
            <w:r w:rsidRPr="00E6737B">
              <w:rPr>
                <w:rFonts w:ascii="Cambria" w:hAnsi="Cambria" w:cs="Times New Roman"/>
                <w:b/>
                <w:iCs/>
                <w:color w:val="000000"/>
                <w:sz w:val="22"/>
                <w:szCs w:val="22"/>
                <w:lang w:eastAsia="es-ES_tradnl"/>
              </w:rPr>
              <w:t>(not) as ... as</w:t>
            </w:r>
            <w:r w:rsidRPr="00E6737B">
              <w:rPr>
                <w:rFonts w:ascii="Cambria" w:hAnsi="Cambria" w:cs="Times New Roman"/>
                <w:iCs/>
                <w:color w:val="000000"/>
                <w:sz w:val="22"/>
                <w:szCs w:val="22"/>
                <w:lang w:eastAsia="es-ES_tradnl"/>
              </w:rPr>
              <w:t xml:space="preserve"> y los adjetivos superlativos.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hablar sobre el tiempo, hablar de animales y expresar opiniones.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rellenar una ficha sobre una mascota ideal y escribir un informe sobre un país.</w:t>
            </w:r>
          </w:p>
          <w:p w:rsidR="00E6737B" w:rsidRPr="00E6737B" w:rsidRDefault="00E6737B" w:rsidP="00E6737B">
            <w:pPr>
              <w:numPr>
                <w:ilvl w:val="0"/>
                <w:numId w:val="2"/>
              </w:numPr>
              <w:autoSpaceDE w:val="0"/>
              <w:spacing w:after="0"/>
              <w:rPr>
                <w:rFonts w:ascii="Cambria" w:hAnsi="Cambria" w:cs="Times New Roman"/>
                <w:iCs/>
                <w:sz w:val="22"/>
                <w:szCs w:val="22"/>
                <w:lang w:val="es-ES" w:eastAsia="es-ES"/>
              </w:rPr>
            </w:pPr>
            <w:r w:rsidRPr="00E6737B">
              <w:rPr>
                <w:rFonts w:ascii="Cambria" w:hAnsi="Cambria" w:cs="Times New Roman"/>
                <w:iCs/>
                <w:color w:val="000000"/>
                <w:sz w:val="22"/>
                <w:szCs w:val="22"/>
                <w:lang w:eastAsia="es-ES_tradnl"/>
              </w:rPr>
              <w:t xml:space="preserve">Pronunciar correctamente el sonido /h/, las formas débiles de </w:t>
            </w:r>
            <w:r w:rsidRPr="00E6737B">
              <w:rPr>
                <w:rFonts w:ascii="Cambria" w:hAnsi="Cambria" w:cs="Times New Roman"/>
                <w:b/>
                <w:iCs/>
                <w:color w:val="000000"/>
                <w:sz w:val="22"/>
                <w:szCs w:val="22"/>
                <w:lang w:eastAsia="es-ES_tradnl"/>
              </w:rPr>
              <w:t>than</w:t>
            </w:r>
            <w:r w:rsidRPr="00E6737B">
              <w:rPr>
                <w:rFonts w:ascii="Cambria" w:hAnsi="Cambria" w:cs="Times New Roman"/>
                <w:iCs/>
                <w:color w:val="000000"/>
                <w:sz w:val="22"/>
                <w:szCs w:val="22"/>
                <w:lang w:eastAsia="es-ES_tradnl"/>
              </w:rPr>
              <w:t xml:space="preserve"> y </w:t>
            </w:r>
            <w:r w:rsidRPr="00E6737B">
              <w:rPr>
                <w:rFonts w:ascii="Cambria" w:hAnsi="Cambria" w:cs="Times New Roman"/>
                <w:b/>
                <w:iCs/>
                <w:color w:val="000000"/>
                <w:sz w:val="22"/>
                <w:szCs w:val="22"/>
                <w:lang w:eastAsia="es-ES_tradnl"/>
              </w:rPr>
              <w:t>as</w:t>
            </w:r>
            <w:r w:rsidRPr="00E6737B">
              <w:rPr>
                <w:rFonts w:ascii="Cambria" w:hAnsi="Cambria" w:cs="Times New Roman"/>
                <w:iCs/>
                <w:color w:val="000000"/>
                <w:sz w:val="22"/>
                <w:szCs w:val="22"/>
                <w:lang w:eastAsia="es-ES_tradnl"/>
              </w:rPr>
              <w:t xml:space="preserve">, y frases atendiendo al ritmo y la </w:t>
            </w:r>
            <w:r w:rsidRPr="00E6737B">
              <w:rPr>
                <w:rFonts w:ascii="Cambria" w:hAnsi="Cambria" w:cs="Times New Roman"/>
                <w:iCs/>
                <w:color w:val="000000"/>
                <w:sz w:val="22"/>
                <w:szCs w:val="22"/>
                <w:lang w:eastAsia="es-ES_tradnl"/>
              </w:rPr>
              <w:lastRenderedPageBreak/>
              <w:t>entonación.</w:t>
            </w:r>
          </w:p>
          <w:p w:rsidR="00E6737B" w:rsidRPr="00E6737B" w:rsidRDefault="00E6737B" w:rsidP="00E6737B">
            <w:pPr>
              <w:rPr>
                <w:rFonts w:ascii="Cambria" w:hAnsi="Cambria"/>
                <w:color w:val="000000"/>
                <w:sz w:val="22"/>
                <w:szCs w:val="22"/>
                <w:lang w:val="es-ES_tradnl"/>
              </w:rPr>
            </w:pPr>
          </w:p>
        </w:tc>
      </w:tr>
      <w:tr w:rsidR="00E6737B" w:rsidRPr="00E6737B" w:rsidTr="00E6737B">
        <w:tc>
          <w:tcPr>
            <w:tcW w:w="3114" w:type="dxa"/>
            <w:shd w:val="clear" w:color="auto" w:fill="auto"/>
          </w:tcPr>
          <w:p w:rsidR="00E6737B" w:rsidRPr="00E6737B" w:rsidRDefault="00E6737B" w:rsidP="00E6737B">
            <w:pPr>
              <w:ind w:left="0" w:firstLine="0"/>
              <w:rPr>
                <w:rFonts w:ascii="Cambria" w:hAnsi="Cambria" w:cs="Times New Roman"/>
                <w:color w:val="000000"/>
                <w:sz w:val="22"/>
                <w:szCs w:val="22"/>
              </w:rPr>
            </w:pPr>
            <w:r w:rsidRPr="00E6737B">
              <w:rPr>
                <w:rFonts w:ascii="Cambria" w:hAnsi="Cambria" w:cs="Times New Roman"/>
                <w:b/>
                <w:color w:val="000000"/>
                <w:sz w:val="22"/>
                <w:szCs w:val="22"/>
              </w:rPr>
              <w:lastRenderedPageBreak/>
              <w:t>MÓDULO 4 “Yes, You Can!”</w:t>
            </w:r>
            <w:r w:rsidRPr="00E6737B">
              <w:rPr>
                <w:rFonts w:ascii="Cambria" w:hAnsi="Cambria" w:cs="Times New Roman"/>
                <w:color w:val="000000"/>
                <w:sz w:val="22"/>
                <w:szCs w:val="22"/>
              </w:rPr>
              <w:t xml:space="preserve"> </w:t>
            </w:r>
          </w:p>
          <w:p w:rsidR="00E6737B" w:rsidRPr="00E6737B" w:rsidRDefault="00E6737B" w:rsidP="00E6737B">
            <w:pPr>
              <w:jc w:val="both"/>
              <w:rPr>
                <w:rFonts w:ascii="Cambria" w:hAnsi="Cambria" w:cs="Times New Roman"/>
                <w:b/>
                <w:color w:val="000000"/>
                <w:sz w:val="22"/>
                <w:szCs w:val="22"/>
              </w:rPr>
            </w:pPr>
          </w:p>
          <w:p w:rsidR="00E6737B" w:rsidRPr="00E6737B" w:rsidRDefault="00E6737B" w:rsidP="00E6737B">
            <w:pPr>
              <w:jc w:val="both"/>
              <w:rPr>
                <w:rFonts w:ascii="Cambria" w:hAnsi="Cambria"/>
                <w:color w:val="000000"/>
                <w:sz w:val="22"/>
                <w:szCs w:val="22"/>
              </w:rPr>
            </w:pPr>
          </w:p>
          <w:p w:rsidR="00E6737B" w:rsidRPr="00E6737B" w:rsidRDefault="00E6737B" w:rsidP="00E6737B">
            <w:pPr>
              <w:ind w:left="0" w:firstLine="0"/>
              <w:rPr>
                <w:rFonts w:ascii="Cambria" w:hAnsi="Cambria"/>
                <w:color w:val="000000"/>
                <w:sz w:val="22"/>
                <w:szCs w:val="22"/>
                <w:lang w:val="es-ES_tradnl"/>
              </w:rPr>
            </w:pP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vocabulario relacionado con el deporte, la ropa y la comida.</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utilizar los modales </w:t>
            </w:r>
            <w:r w:rsidRPr="00E6737B">
              <w:rPr>
                <w:rFonts w:ascii="Cambria" w:hAnsi="Cambria" w:cs="Times New Roman"/>
                <w:b/>
                <w:iCs/>
                <w:color w:val="000000"/>
                <w:sz w:val="22"/>
                <w:szCs w:val="22"/>
                <w:lang w:eastAsia="es-ES_tradnl"/>
              </w:rPr>
              <w:t>can</w:t>
            </w:r>
            <w:r w:rsidRPr="00E6737B">
              <w:rPr>
                <w:rFonts w:ascii="Cambria" w:hAnsi="Cambria" w:cs="Times New Roman"/>
                <w:iCs/>
                <w:color w:val="000000"/>
                <w:sz w:val="22"/>
                <w:szCs w:val="22"/>
                <w:lang w:eastAsia="es-ES_tradnl"/>
              </w:rPr>
              <w:t>,</w:t>
            </w:r>
            <w:r w:rsidRPr="00E6737B">
              <w:rPr>
                <w:rFonts w:ascii="Cambria" w:hAnsi="Cambria" w:cs="Times New Roman"/>
                <w:b/>
                <w:iCs/>
                <w:color w:val="000000"/>
                <w:sz w:val="22"/>
                <w:szCs w:val="22"/>
                <w:lang w:eastAsia="es-ES_tradnl"/>
              </w:rPr>
              <w:t xml:space="preserve"> must </w:t>
            </w:r>
            <w:r w:rsidRPr="00E6737B">
              <w:rPr>
                <w:rFonts w:ascii="Cambria" w:hAnsi="Cambria" w:cs="Times New Roman"/>
                <w:iCs/>
                <w:color w:val="000000"/>
                <w:sz w:val="22"/>
                <w:szCs w:val="22"/>
                <w:lang w:eastAsia="es-ES_tradnl"/>
              </w:rPr>
              <w:t xml:space="preserve">y </w:t>
            </w:r>
            <w:r w:rsidRPr="00E6737B">
              <w:rPr>
                <w:rFonts w:ascii="Cambria" w:hAnsi="Cambria" w:cs="Times New Roman"/>
                <w:b/>
                <w:iCs/>
                <w:color w:val="000000"/>
                <w:sz w:val="22"/>
                <w:szCs w:val="22"/>
                <w:lang w:eastAsia="es-ES_tradnl"/>
              </w:rPr>
              <w:t>should</w:t>
            </w:r>
            <w:r w:rsidRPr="00E6737B">
              <w:rPr>
                <w:rFonts w:ascii="Cambria" w:hAnsi="Cambria" w:cs="Times New Roman"/>
                <w:iCs/>
                <w:color w:val="000000"/>
                <w:sz w:val="22"/>
                <w:szCs w:val="22"/>
                <w:lang w:eastAsia="es-ES_tradnl"/>
              </w:rPr>
              <w:t>, y los adverbios de modo.</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hablar sobre habilidades, explicar reglas y pedir comida en un restaurante.</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Escribir el perfil de un deportista, un anuncio para una competición de moda y un anuncio para una competición.</w:t>
            </w:r>
          </w:p>
          <w:p w:rsidR="00E6737B" w:rsidRPr="00E6737B" w:rsidRDefault="00E6737B" w:rsidP="00E6737B">
            <w:pPr>
              <w:numPr>
                <w:ilvl w:val="0"/>
                <w:numId w:val="2"/>
              </w:numPr>
              <w:autoSpaceDE w:val="0"/>
              <w:spacing w:after="0"/>
              <w:rPr>
                <w:rFonts w:ascii="Cambria" w:hAnsi="Cambria" w:cs="Times New Roman"/>
                <w:i/>
                <w:sz w:val="22"/>
                <w:szCs w:val="22"/>
                <w:lang w:val="es-ES" w:eastAsia="es-ES"/>
              </w:rPr>
            </w:pPr>
            <w:r w:rsidRPr="00E6737B">
              <w:rPr>
                <w:rFonts w:ascii="Cambria" w:hAnsi="Cambria" w:cs="Times New Roman"/>
                <w:iCs/>
                <w:color w:val="000000"/>
                <w:sz w:val="22"/>
                <w:szCs w:val="22"/>
                <w:lang w:eastAsia="es-ES_tradnl"/>
              </w:rPr>
              <w:t xml:space="preserve">Pronunciar correctamente </w:t>
            </w:r>
            <w:r w:rsidRPr="00E6737B">
              <w:rPr>
                <w:rFonts w:ascii="Cambria" w:hAnsi="Cambria" w:cs="Times New Roman"/>
                <w:b/>
                <w:iCs/>
                <w:color w:val="000000"/>
                <w:sz w:val="22"/>
                <w:szCs w:val="22"/>
                <w:lang w:eastAsia="es-ES_tradnl"/>
              </w:rPr>
              <w:t>can</w:t>
            </w:r>
            <w:r w:rsidRPr="00E6737B">
              <w:rPr>
                <w:rFonts w:ascii="Cambria" w:hAnsi="Cambria" w:cs="Times New Roman"/>
                <w:iCs/>
                <w:color w:val="000000"/>
                <w:sz w:val="22"/>
                <w:szCs w:val="22"/>
                <w:lang w:eastAsia="es-ES_tradnl"/>
              </w:rPr>
              <w:t xml:space="preserve"> y </w:t>
            </w:r>
            <w:r w:rsidRPr="00E6737B">
              <w:rPr>
                <w:rFonts w:ascii="Cambria" w:hAnsi="Cambria" w:cs="Times New Roman"/>
                <w:b/>
                <w:iCs/>
                <w:color w:val="000000"/>
                <w:sz w:val="22"/>
                <w:szCs w:val="22"/>
                <w:lang w:eastAsia="es-ES_tradnl"/>
              </w:rPr>
              <w:t>can’t</w:t>
            </w:r>
            <w:r w:rsidRPr="00E6737B">
              <w:rPr>
                <w:rFonts w:ascii="Cambria" w:hAnsi="Cambria" w:cs="Times New Roman"/>
                <w:iCs/>
                <w:color w:val="000000"/>
                <w:sz w:val="22"/>
                <w:szCs w:val="22"/>
                <w:lang w:eastAsia="es-ES_tradnl"/>
              </w:rPr>
              <w:t>, las contracciones y las palabras atendiendo a la acentuación de su sílaba tónica</w:t>
            </w:r>
            <w:r w:rsidRPr="00E6737B">
              <w:rPr>
                <w:rFonts w:ascii="Cambria" w:hAnsi="Cambria" w:cs="Times New Roman"/>
                <w:i/>
                <w:color w:val="000000"/>
                <w:sz w:val="22"/>
                <w:szCs w:val="22"/>
                <w:lang w:eastAsia="es-ES_tradnl"/>
              </w:rPr>
              <w:t>.</w:t>
            </w:r>
          </w:p>
          <w:p w:rsidR="00E6737B" w:rsidRPr="00E6737B" w:rsidRDefault="00E6737B" w:rsidP="00E6737B">
            <w:pPr>
              <w:ind w:left="0" w:firstLine="0"/>
              <w:rPr>
                <w:rFonts w:ascii="Cambria" w:hAnsi="Cambria" w:cs="Times New Roman"/>
                <w:color w:val="000000"/>
                <w:sz w:val="22"/>
                <w:szCs w:val="22"/>
                <w:lang w:val="es-ES_tradnl"/>
              </w:rPr>
            </w:pPr>
          </w:p>
        </w:tc>
      </w:tr>
      <w:tr w:rsidR="00E6737B" w:rsidRPr="00E6737B" w:rsidTr="00E6737B">
        <w:tc>
          <w:tcPr>
            <w:tcW w:w="3114" w:type="dxa"/>
            <w:shd w:val="clear" w:color="auto" w:fill="auto"/>
          </w:tcPr>
          <w:p w:rsidR="00E6737B" w:rsidRPr="00E6737B" w:rsidRDefault="00E6737B" w:rsidP="00E6737B">
            <w:pPr>
              <w:ind w:left="0" w:firstLine="0"/>
              <w:jc w:val="both"/>
              <w:rPr>
                <w:rFonts w:ascii="Cambria" w:hAnsi="Cambria" w:cs="Times New Roman"/>
                <w:b/>
                <w:color w:val="000000"/>
                <w:sz w:val="22"/>
                <w:szCs w:val="22"/>
              </w:rPr>
            </w:pPr>
            <w:r w:rsidRPr="00E6737B">
              <w:rPr>
                <w:rFonts w:ascii="Cambria" w:hAnsi="Cambria" w:cs="Times New Roman"/>
                <w:b/>
                <w:color w:val="000000"/>
                <w:sz w:val="22"/>
                <w:szCs w:val="22"/>
              </w:rPr>
              <w:t>MÓDULO 5 “Newsflash”</w:t>
            </w:r>
          </w:p>
          <w:p w:rsidR="00E6737B" w:rsidRPr="00E6737B" w:rsidRDefault="00E6737B" w:rsidP="00E6737B">
            <w:pPr>
              <w:ind w:left="0" w:firstLine="0"/>
              <w:jc w:val="both"/>
              <w:rPr>
                <w:rFonts w:ascii="Cambria" w:hAnsi="Cambria"/>
                <w:color w:val="000000"/>
                <w:sz w:val="22"/>
                <w:szCs w:val="22"/>
                <w:lang w:val="es-ES_tradnl"/>
              </w:rPr>
            </w:pP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vocabulario relacionado con los desastres naturales, los adjetivos de personalidad y los verbos.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 utilizar </w:t>
            </w:r>
            <w:r w:rsidRPr="00E6737B">
              <w:rPr>
                <w:rFonts w:ascii="Cambria" w:hAnsi="Cambria" w:cs="Times New Roman"/>
                <w:b/>
                <w:iCs/>
                <w:color w:val="000000"/>
                <w:sz w:val="22"/>
                <w:szCs w:val="22"/>
                <w:lang w:eastAsia="es-ES_tradnl"/>
              </w:rPr>
              <w:t xml:space="preserve">was </w:t>
            </w:r>
            <w:r w:rsidRPr="00E6737B">
              <w:rPr>
                <w:rFonts w:ascii="Cambria" w:hAnsi="Cambria" w:cs="Times New Roman"/>
                <w:iCs/>
                <w:color w:val="000000"/>
                <w:sz w:val="22"/>
                <w:szCs w:val="22"/>
                <w:lang w:eastAsia="es-ES_tradnl"/>
              </w:rPr>
              <w:t>/</w:t>
            </w:r>
            <w:r w:rsidRPr="00E6737B">
              <w:rPr>
                <w:rFonts w:ascii="Cambria" w:hAnsi="Cambria" w:cs="Times New Roman"/>
                <w:b/>
                <w:iCs/>
                <w:color w:val="000000"/>
                <w:sz w:val="22"/>
                <w:szCs w:val="22"/>
                <w:lang w:eastAsia="es-ES_tradnl"/>
              </w:rPr>
              <w:t xml:space="preserve"> were</w:t>
            </w:r>
            <w:r w:rsidRPr="00E6737B">
              <w:rPr>
                <w:rFonts w:ascii="Cambria" w:hAnsi="Cambria" w:cs="Times New Roman"/>
                <w:iCs/>
                <w:color w:val="000000"/>
                <w:sz w:val="22"/>
                <w:szCs w:val="22"/>
                <w:lang w:eastAsia="es-ES_tradnl"/>
              </w:rPr>
              <w:t>,</w:t>
            </w:r>
            <w:r w:rsidRPr="00E6737B">
              <w:rPr>
                <w:rFonts w:ascii="Cambria" w:hAnsi="Cambria" w:cs="Times New Roman"/>
                <w:b/>
                <w:iCs/>
                <w:color w:val="000000"/>
                <w:sz w:val="22"/>
                <w:szCs w:val="22"/>
                <w:lang w:eastAsia="es-ES_tradnl"/>
              </w:rPr>
              <w:t xml:space="preserve"> there was </w:t>
            </w:r>
            <w:r w:rsidRPr="00E6737B">
              <w:rPr>
                <w:rFonts w:ascii="Cambria" w:hAnsi="Cambria" w:cs="Times New Roman"/>
                <w:iCs/>
                <w:color w:val="000000"/>
                <w:sz w:val="22"/>
                <w:szCs w:val="22"/>
                <w:lang w:eastAsia="es-ES_tradnl"/>
              </w:rPr>
              <w:t xml:space="preserve">/ </w:t>
            </w:r>
            <w:r w:rsidRPr="00E6737B">
              <w:rPr>
                <w:rFonts w:ascii="Cambria" w:hAnsi="Cambria" w:cs="Times New Roman"/>
                <w:b/>
                <w:iCs/>
                <w:color w:val="000000"/>
                <w:sz w:val="22"/>
                <w:szCs w:val="22"/>
                <w:lang w:eastAsia="es-ES_tradnl"/>
              </w:rPr>
              <w:t>there were</w:t>
            </w:r>
            <w:r w:rsidRPr="00E6737B">
              <w:rPr>
                <w:rFonts w:ascii="Cambria" w:hAnsi="Cambria" w:cs="Times New Roman"/>
                <w:iCs/>
                <w:color w:val="000000"/>
                <w:sz w:val="22"/>
                <w:szCs w:val="22"/>
                <w:lang w:eastAsia="es-ES_tradnl"/>
              </w:rPr>
              <w:t xml:space="preserve"> y el Past Simple.</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
                <w:color w:val="000000"/>
                <w:sz w:val="22"/>
                <w:szCs w:val="22"/>
                <w:lang w:eastAsia="es-ES_tradnl"/>
              </w:rPr>
              <w:t>describir experiencias</w:t>
            </w:r>
            <w:r w:rsidRPr="00E6737B">
              <w:rPr>
                <w:rFonts w:ascii="Cambria" w:hAnsi="Cambria"/>
                <w:i/>
                <w:color w:val="000000"/>
                <w:sz w:val="22"/>
                <w:szCs w:val="22"/>
                <w:lang w:eastAsia="es-ES_tradnl"/>
              </w:rPr>
              <w:t xml:space="preserve">, </w:t>
            </w:r>
            <w:r w:rsidRPr="00E6737B">
              <w:rPr>
                <w:rFonts w:ascii="Cambria" w:hAnsi="Cambria" w:cs="Times New Roman"/>
                <w:iCs/>
                <w:color w:val="000000"/>
                <w:sz w:val="22"/>
                <w:szCs w:val="22"/>
                <w:lang w:eastAsia="es-ES_tradnl"/>
              </w:rPr>
              <w:t>hablar de acontecimientos pasados y pedir información.</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Escribir una descripción de un desastre natural, una noticia sobre una imagen y un texto narrativo sobre una experiencia.</w:t>
            </w:r>
          </w:p>
          <w:p w:rsidR="00E6737B" w:rsidRPr="00E6737B" w:rsidRDefault="00E6737B" w:rsidP="00E6737B">
            <w:pPr>
              <w:numPr>
                <w:ilvl w:val="0"/>
                <w:numId w:val="2"/>
              </w:numPr>
              <w:spacing w:after="0"/>
              <w:rPr>
                <w:rFonts w:ascii="Cambria" w:hAnsi="Cambria" w:cs="Times New Roman"/>
                <w:iCs/>
                <w:sz w:val="22"/>
                <w:szCs w:val="22"/>
                <w:lang w:val="es-ES" w:eastAsia="es-ES"/>
              </w:rPr>
            </w:pPr>
            <w:r w:rsidRPr="00E6737B">
              <w:rPr>
                <w:rFonts w:ascii="Cambria" w:hAnsi="Cambria" w:cs="Times New Roman"/>
                <w:iCs/>
                <w:color w:val="000000"/>
                <w:sz w:val="22"/>
                <w:szCs w:val="22"/>
                <w:lang w:eastAsia="es-ES_tradnl"/>
              </w:rPr>
              <w:t>Pronunciar correctamente los sonidos /b/, /v/ y las terminaciones de los verbos en pasado /d/, /t/ e /</w:t>
            </w:r>
            <w:r w:rsidRPr="00E6737B">
              <w:rPr>
                <w:rFonts w:ascii="Cambria" w:eastAsia="Calibri" w:hAnsi="Cambria" w:cs="Times New Roman"/>
                <w:iCs/>
                <w:sz w:val="22"/>
                <w:szCs w:val="22"/>
              </w:rPr>
              <w:t>ɪ</w:t>
            </w:r>
            <w:r w:rsidRPr="00E6737B">
              <w:rPr>
                <w:rFonts w:ascii="Cambria" w:hAnsi="Cambria" w:cs="Times New Roman"/>
                <w:iCs/>
                <w:color w:val="000000"/>
                <w:sz w:val="22"/>
                <w:szCs w:val="22"/>
                <w:lang w:eastAsia="es-ES_tradnl"/>
              </w:rPr>
              <w:t>d/.</w:t>
            </w:r>
          </w:p>
          <w:p w:rsidR="00E6737B" w:rsidRPr="00E6737B" w:rsidRDefault="00E6737B" w:rsidP="00E6737B">
            <w:pPr>
              <w:rPr>
                <w:rFonts w:ascii="Cambria" w:hAnsi="Cambria" w:cs="Times New Roman"/>
                <w:iCs/>
                <w:color w:val="000000"/>
                <w:sz w:val="22"/>
                <w:szCs w:val="22"/>
              </w:rPr>
            </w:pPr>
          </w:p>
          <w:p w:rsidR="00E6737B" w:rsidRPr="00E6737B" w:rsidRDefault="00E6737B" w:rsidP="00E6737B">
            <w:pPr>
              <w:rPr>
                <w:rFonts w:ascii="Cambria" w:hAnsi="Cambria" w:cs="Times New Roman"/>
                <w:iCs/>
                <w:color w:val="000000"/>
                <w:sz w:val="22"/>
                <w:szCs w:val="22"/>
              </w:rPr>
            </w:pPr>
          </w:p>
          <w:p w:rsidR="00E6737B" w:rsidRPr="00E6737B" w:rsidRDefault="00E6737B" w:rsidP="00E6737B">
            <w:pPr>
              <w:ind w:left="0" w:firstLine="0"/>
              <w:rPr>
                <w:rFonts w:ascii="Cambria" w:hAnsi="Cambria"/>
                <w:color w:val="000000"/>
                <w:sz w:val="22"/>
                <w:szCs w:val="22"/>
                <w:lang w:val="es-ES_tradnl"/>
              </w:rPr>
            </w:pPr>
          </w:p>
        </w:tc>
      </w:tr>
      <w:tr w:rsidR="00E6737B" w:rsidRPr="00E6737B" w:rsidTr="00E6737B">
        <w:trPr>
          <w:trHeight w:val="416"/>
        </w:trPr>
        <w:tc>
          <w:tcPr>
            <w:tcW w:w="3114" w:type="dxa"/>
            <w:shd w:val="clear" w:color="auto" w:fill="auto"/>
          </w:tcPr>
          <w:p w:rsidR="00E6737B" w:rsidRPr="00E6737B" w:rsidRDefault="00E6737B" w:rsidP="00E6737B">
            <w:pPr>
              <w:ind w:left="357" w:firstLine="0"/>
              <w:rPr>
                <w:rFonts w:ascii="Cambria" w:hAnsi="Cambria" w:cs="Times New Roman"/>
                <w:color w:val="000000"/>
                <w:sz w:val="22"/>
                <w:szCs w:val="22"/>
              </w:rPr>
            </w:pPr>
            <w:r w:rsidRPr="00E6737B">
              <w:rPr>
                <w:rFonts w:ascii="Cambria" w:hAnsi="Cambria" w:cs="Times New Roman"/>
                <w:b/>
                <w:color w:val="000000"/>
                <w:sz w:val="22"/>
                <w:szCs w:val="22"/>
              </w:rPr>
              <w:t>MÓDULO 6 “Time to Celebrate”</w:t>
            </w:r>
            <w:r w:rsidRPr="00E6737B">
              <w:rPr>
                <w:rFonts w:ascii="Cambria" w:hAnsi="Cambria" w:cs="Times New Roman"/>
                <w:color w:val="000000"/>
                <w:sz w:val="22"/>
                <w:szCs w:val="22"/>
              </w:rPr>
              <w:t xml:space="preserve"> </w:t>
            </w:r>
          </w:p>
          <w:p w:rsidR="00E6737B" w:rsidRPr="00E6737B" w:rsidRDefault="00E6737B" w:rsidP="00E6737B">
            <w:pPr>
              <w:rPr>
                <w:rFonts w:ascii="Cambria" w:hAnsi="Cambria" w:cs="Times New Roman"/>
                <w:color w:val="000000"/>
                <w:sz w:val="22"/>
                <w:szCs w:val="22"/>
              </w:rPr>
            </w:pPr>
          </w:p>
          <w:p w:rsidR="00E6737B" w:rsidRPr="00E6737B" w:rsidRDefault="00E6737B" w:rsidP="00E6737B">
            <w:pPr>
              <w:ind w:left="0" w:firstLine="0"/>
              <w:rPr>
                <w:rFonts w:ascii="Cambria" w:hAnsi="Cambria"/>
                <w:color w:val="000000"/>
                <w:sz w:val="22"/>
                <w:szCs w:val="22"/>
                <w:lang w:val="es-ES_tradnl"/>
              </w:rPr>
            </w:pPr>
          </w:p>
        </w:tc>
        <w:tc>
          <w:tcPr>
            <w:tcW w:w="11453" w:type="dxa"/>
            <w:shd w:val="clear" w:color="auto" w:fill="auto"/>
          </w:tcPr>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vocabulario relacionado con las prendas de ropa, los accesorios de moda, la comida, la vajilla y las actividades relacionadas con fiestas.</w:t>
            </w:r>
          </w:p>
          <w:p w:rsidR="00E6737B" w:rsidRPr="00E6737B" w:rsidRDefault="00E6737B" w:rsidP="00E6737B">
            <w:pPr>
              <w:numPr>
                <w:ilvl w:val="0"/>
                <w:numId w:val="2"/>
              </w:numPr>
              <w:tabs>
                <w:tab w:val="left" w:pos="688"/>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 xml:space="preserve">utilizar </w:t>
            </w:r>
            <w:r w:rsidRPr="00E6737B">
              <w:rPr>
                <w:rFonts w:ascii="Cambria" w:hAnsi="Cambria" w:cs="Times New Roman"/>
                <w:b/>
                <w:iCs/>
                <w:color w:val="000000"/>
                <w:sz w:val="22"/>
                <w:szCs w:val="22"/>
                <w:lang w:eastAsia="es-ES_tradnl"/>
              </w:rPr>
              <w:t>be going to</w:t>
            </w:r>
            <w:r w:rsidRPr="00E6737B">
              <w:rPr>
                <w:rFonts w:ascii="Cambria" w:hAnsi="Cambria" w:cs="Times New Roman"/>
                <w:iCs/>
                <w:color w:val="000000"/>
                <w:sz w:val="22"/>
                <w:szCs w:val="22"/>
                <w:lang w:eastAsia="es-ES_tradnl"/>
              </w:rPr>
              <w:t xml:space="preserve">, el Present Continuous con valor de futuro y </w:t>
            </w:r>
            <w:r w:rsidRPr="00E6737B">
              <w:rPr>
                <w:rFonts w:ascii="Cambria" w:hAnsi="Cambria" w:cs="Times New Roman"/>
                <w:b/>
                <w:iCs/>
                <w:color w:val="000000"/>
                <w:sz w:val="22"/>
                <w:szCs w:val="22"/>
                <w:lang w:eastAsia="es-ES_tradnl"/>
              </w:rPr>
              <w:t>will</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hablar sobre acontecimientos, gustos personales y planes.</w:t>
            </w:r>
          </w:p>
          <w:p w:rsidR="00E6737B" w:rsidRPr="00E6737B" w:rsidRDefault="00E6737B" w:rsidP="00E6737B">
            <w:pPr>
              <w:numPr>
                <w:ilvl w:val="0"/>
                <w:numId w:val="2"/>
              </w:numPr>
              <w:tabs>
                <w:tab w:val="left" w:pos="656"/>
              </w:tabs>
              <w:autoSpaceDE w:val="0"/>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Escribir un mensaje sobre una fiesta, un anuncio sobre un acontecimiento y una entrada de blog sobre la celebración de un acontecimiento.</w:t>
            </w:r>
          </w:p>
          <w:p w:rsidR="00E6737B" w:rsidRPr="00E6737B" w:rsidRDefault="00E6737B" w:rsidP="00E6737B">
            <w:pPr>
              <w:numPr>
                <w:ilvl w:val="0"/>
                <w:numId w:val="2"/>
              </w:numPr>
              <w:spacing w:after="0"/>
              <w:rPr>
                <w:rFonts w:ascii="Cambria" w:hAnsi="Cambria" w:cs="Times New Roman"/>
                <w:iCs/>
                <w:color w:val="000000"/>
                <w:sz w:val="22"/>
                <w:szCs w:val="22"/>
                <w:lang w:eastAsia="es-ES_tradnl"/>
              </w:rPr>
            </w:pPr>
            <w:r w:rsidRPr="00E6737B">
              <w:rPr>
                <w:rFonts w:ascii="Cambria" w:hAnsi="Cambria" w:cs="Times New Roman"/>
                <w:iCs/>
                <w:color w:val="000000"/>
                <w:sz w:val="22"/>
                <w:szCs w:val="22"/>
                <w:lang w:eastAsia="es-ES_tradnl"/>
              </w:rPr>
              <w:t>Pronunciar correctamente frases</w:t>
            </w:r>
          </w:p>
          <w:p w:rsidR="00E6737B" w:rsidRPr="00E6737B" w:rsidRDefault="00E6737B" w:rsidP="00E6737B">
            <w:pPr>
              <w:rPr>
                <w:rFonts w:ascii="Cambria" w:hAnsi="Cambria"/>
                <w:iCs/>
                <w:color w:val="000000"/>
                <w:sz w:val="22"/>
                <w:szCs w:val="22"/>
                <w:lang w:eastAsia="es-ES_tradnl"/>
              </w:rPr>
            </w:pPr>
            <w:r w:rsidRPr="00E6737B">
              <w:rPr>
                <w:rFonts w:ascii="Cambria" w:hAnsi="Cambria" w:cs="Times New Roman"/>
                <w:iCs/>
                <w:color w:val="000000"/>
                <w:sz w:val="22"/>
                <w:szCs w:val="22"/>
                <w:lang w:eastAsia="es-ES_tradnl"/>
              </w:rPr>
              <w:t xml:space="preserve">     atendiendo a donde recaiga el acento principal de las palabras y los sonidos vocálicos /u:/, /</w:t>
            </w:r>
            <w:r w:rsidRPr="00E6737B">
              <w:rPr>
                <w:rFonts w:ascii="Cambria" w:hAnsi="Cambria" w:cs="Times New Roman"/>
                <w:iCs/>
                <w:sz w:val="22"/>
                <w:szCs w:val="22"/>
              </w:rPr>
              <w:t>a</w:t>
            </w:r>
            <w:r w:rsidRPr="00E6737B">
              <w:rPr>
                <w:rFonts w:ascii="Cambria" w:eastAsia="Calibri" w:hAnsi="Cambria" w:cs="Times New Roman"/>
                <w:iCs/>
                <w:sz w:val="22"/>
                <w:szCs w:val="22"/>
              </w:rPr>
              <w:t>ʊ</w:t>
            </w:r>
            <w:r w:rsidRPr="00E6737B">
              <w:rPr>
                <w:rFonts w:ascii="Cambria" w:hAnsi="Cambria" w:cs="Times New Roman"/>
                <w:iCs/>
                <w:color w:val="000000"/>
                <w:sz w:val="22"/>
                <w:szCs w:val="22"/>
                <w:lang w:eastAsia="es-ES_tradnl"/>
              </w:rPr>
              <w:t>/,</w:t>
            </w:r>
          </w:p>
          <w:p w:rsidR="00E6737B" w:rsidRPr="00E6737B" w:rsidRDefault="00E6737B" w:rsidP="00E6737B">
            <w:pPr>
              <w:numPr>
                <w:ilvl w:val="0"/>
                <w:numId w:val="2"/>
              </w:numPr>
              <w:spacing w:after="0"/>
              <w:rPr>
                <w:rFonts w:ascii="Cambria" w:hAnsi="Cambria" w:cs="Times New Roman"/>
                <w:iCs/>
                <w:sz w:val="22"/>
                <w:szCs w:val="22"/>
                <w:lang w:val="es-ES" w:eastAsia="es-ES"/>
              </w:rPr>
            </w:pPr>
            <w:r w:rsidRPr="00E6737B">
              <w:rPr>
                <w:rFonts w:ascii="Cambria" w:hAnsi="Cambria" w:cs="Times New Roman"/>
                <w:iCs/>
                <w:color w:val="000000"/>
                <w:sz w:val="22"/>
                <w:szCs w:val="22"/>
                <w:lang w:eastAsia="es-ES_tradnl"/>
              </w:rPr>
              <w:t>/</w:t>
            </w:r>
            <w:r w:rsidRPr="00E6737B">
              <w:rPr>
                <w:rFonts w:ascii="Cambria" w:eastAsia="Calibri" w:hAnsi="Cambria" w:cs="Times New Roman"/>
                <w:iCs/>
                <w:sz w:val="22"/>
                <w:szCs w:val="22"/>
              </w:rPr>
              <w:t>əʊ</w:t>
            </w:r>
            <w:r w:rsidRPr="00E6737B">
              <w:rPr>
                <w:rFonts w:ascii="Cambria" w:hAnsi="Cambria" w:cs="Times New Roman"/>
                <w:iCs/>
                <w:color w:val="000000"/>
                <w:sz w:val="22"/>
                <w:szCs w:val="22"/>
                <w:lang w:eastAsia="es-ES_tradnl"/>
              </w:rPr>
              <w:t>/, /</w:t>
            </w:r>
            <w:r w:rsidRPr="00E6737B">
              <w:rPr>
                <w:rFonts w:ascii="Cambria" w:eastAsia="Calibri" w:hAnsi="Cambria" w:cs="Times New Roman"/>
                <w:iCs/>
                <w:sz w:val="22"/>
                <w:szCs w:val="22"/>
              </w:rPr>
              <w:t>ɪ</w:t>
            </w:r>
            <w:r w:rsidRPr="00E6737B">
              <w:rPr>
                <w:rFonts w:ascii="Cambria" w:hAnsi="Cambria" w:cs="Times New Roman"/>
                <w:iCs/>
                <w:color w:val="000000"/>
                <w:sz w:val="22"/>
                <w:szCs w:val="22"/>
                <w:lang w:eastAsia="es-ES_tradnl"/>
              </w:rPr>
              <w:t>/ e /i:/.</w:t>
            </w:r>
          </w:p>
          <w:p w:rsidR="00E6737B" w:rsidRPr="00E6737B" w:rsidRDefault="00E6737B" w:rsidP="00E6737B">
            <w:pPr>
              <w:rPr>
                <w:rFonts w:ascii="Cambria" w:hAnsi="Cambria"/>
                <w:color w:val="000000"/>
                <w:sz w:val="22"/>
                <w:szCs w:val="22"/>
                <w:lang w:val="es-ES_tradnl"/>
              </w:rPr>
            </w:pPr>
          </w:p>
        </w:tc>
      </w:tr>
    </w:tbl>
    <w:p w:rsidR="00104C34" w:rsidRPr="00E6737B" w:rsidRDefault="00104C34" w:rsidP="00E612DF">
      <w:pPr>
        <w:rPr>
          <w:rFonts w:ascii="Cambria" w:hAnsi="Cambria"/>
          <w:b/>
          <w:bCs/>
          <w:sz w:val="22"/>
          <w:szCs w:val="22"/>
        </w:rPr>
      </w:pPr>
    </w:p>
    <w:p w:rsidR="00104C34" w:rsidRPr="00E6737B" w:rsidRDefault="00104C34" w:rsidP="00E612DF">
      <w:pPr>
        <w:rPr>
          <w:rFonts w:ascii="Cambria" w:hAnsi="Cambria"/>
          <w:b/>
          <w:bCs/>
          <w:sz w:val="22"/>
          <w:szCs w:val="22"/>
        </w:rPr>
      </w:pPr>
    </w:p>
    <w:p w:rsidR="00104C34" w:rsidRPr="00E6737B" w:rsidRDefault="00104C34" w:rsidP="00E612DF">
      <w:pPr>
        <w:rPr>
          <w:rFonts w:ascii="Cambria" w:hAnsi="Cambria"/>
          <w:b/>
          <w:bCs/>
          <w:sz w:val="22"/>
          <w:szCs w:val="22"/>
        </w:rPr>
      </w:pPr>
    </w:p>
    <w:p w:rsidR="00104C34" w:rsidRDefault="00104C34" w:rsidP="00E612DF">
      <w:pPr>
        <w:rPr>
          <w:rFonts w:ascii="Cambria" w:hAnsi="Cambria"/>
          <w:b/>
          <w:bCs/>
          <w:sz w:val="22"/>
          <w:szCs w:val="22"/>
        </w:rPr>
      </w:pPr>
    </w:p>
    <w:p w:rsidR="00970A2B" w:rsidRDefault="00970A2B" w:rsidP="00E612DF">
      <w:pPr>
        <w:rPr>
          <w:rFonts w:ascii="Cambria" w:hAnsi="Cambria"/>
          <w:b/>
          <w:bCs/>
          <w:sz w:val="22"/>
          <w:szCs w:val="22"/>
        </w:rPr>
      </w:pPr>
    </w:p>
    <w:p w:rsidR="00E612DF" w:rsidRPr="00E6737B" w:rsidRDefault="00104C34" w:rsidP="00E6737B">
      <w:pPr>
        <w:ind w:left="0" w:firstLine="0"/>
        <w:rPr>
          <w:rFonts w:ascii="Cambria" w:hAnsi="Cambria"/>
          <w:b/>
          <w:bCs/>
          <w:sz w:val="22"/>
          <w:szCs w:val="22"/>
        </w:rPr>
      </w:pPr>
      <w:r w:rsidRPr="00104C34">
        <w:rPr>
          <w:rFonts w:ascii="Cambria" w:hAnsi="Cambria"/>
          <w:b/>
          <w:bCs/>
          <w:sz w:val="22"/>
          <w:szCs w:val="22"/>
        </w:rPr>
        <w:lastRenderedPageBreak/>
        <w:t xml:space="preserve">2º ESO. </w:t>
      </w:r>
    </w:p>
    <w:p w:rsidR="00E612DF" w:rsidRPr="00E612DF" w:rsidRDefault="00E612DF" w:rsidP="00E612DF">
      <w:pPr>
        <w:rPr>
          <w:rFonts w:ascii="Cambria" w:hAnsi="Cambria"/>
          <w:sz w:val="22"/>
          <w:szCs w:val="22"/>
        </w:rPr>
      </w:pP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0"/>
      </w:tblGrid>
      <w:tr w:rsidR="00104C34" w:rsidRPr="00104C34" w:rsidTr="006F10E6">
        <w:tc>
          <w:tcPr>
            <w:tcW w:w="2977" w:type="dxa"/>
            <w:shd w:val="clear" w:color="auto" w:fill="auto"/>
          </w:tcPr>
          <w:p w:rsidR="00104C34" w:rsidRPr="00104C34" w:rsidRDefault="00104C34" w:rsidP="00E6737B">
            <w:pPr>
              <w:ind w:left="357" w:firstLine="0"/>
              <w:rPr>
                <w:rFonts w:ascii="Cambria" w:hAnsi="Cambria" w:cs="Times New Roman"/>
                <w:color w:val="000000"/>
                <w:sz w:val="22"/>
                <w:szCs w:val="22"/>
              </w:rPr>
            </w:pPr>
            <w:r w:rsidRPr="00104C34">
              <w:rPr>
                <w:rFonts w:ascii="Cambria" w:hAnsi="Cambria" w:cs="Times New Roman"/>
                <w:b/>
                <w:color w:val="000000"/>
                <w:sz w:val="22"/>
                <w:szCs w:val="22"/>
              </w:rPr>
              <w:t>UNIDAD“Getting Started”</w:t>
            </w:r>
            <w:r w:rsidRPr="00104C34">
              <w:rPr>
                <w:rFonts w:ascii="Cambria" w:hAnsi="Cambria" w:cs="Times New Roman"/>
                <w:color w:val="000000"/>
                <w:sz w:val="22"/>
                <w:szCs w:val="22"/>
              </w:rPr>
              <w:t xml:space="preserve"> </w:t>
            </w:r>
          </w:p>
          <w:p w:rsidR="00104C34" w:rsidRPr="00104C34" w:rsidRDefault="00104C34" w:rsidP="00970A2B">
            <w:pPr>
              <w:jc w:val="both"/>
              <w:rPr>
                <w:rFonts w:ascii="Cambria" w:hAnsi="Cambria"/>
                <w:b/>
                <w:color w:val="000000"/>
                <w:sz w:val="22"/>
                <w:szCs w:val="22"/>
              </w:rPr>
            </w:pPr>
          </w:p>
          <w:p w:rsidR="00104C34" w:rsidRPr="00104C34" w:rsidRDefault="00104C34" w:rsidP="00970A2B">
            <w:pPr>
              <w:pStyle w:val="NormalWeb"/>
              <w:spacing w:before="0" w:after="0"/>
              <w:ind w:left="0" w:firstLine="0"/>
              <w:rPr>
                <w:rFonts w:ascii="Cambria" w:hAnsi="Cambria"/>
                <w:color w:val="000000"/>
                <w:sz w:val="22"/>
                <w:szCs w:val="22"/>
              </w:rPr>
            </w:pPr>
          </w:p>
        </w:tc>
        <w:tc>
          <w:tcPr>
            <w:tcW w:w="11340" w:type="dxa"/>
            <w:shd w:val="clear" w:color="auto" w:fill="auto"/>
          </w:tcPr>
          <w:p w:rsidR="00104C34" w:rsidRPr="00104C34" w:rsidRDefault="00104C34" w:rsidP="00104C34">
            <w:pPr>
              <w:numPr>
                <w:ilvl w:val="0"/>
                <w:numId w:val="3"/>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Recordar el vocabulario sobre adjetivos descriptivos, la casa, animales, lugares de la ciudad y deportes.</w:t>
            </w:r>
          </w:p>
          <w:p w:rsidR="00104C34" w:rsidRPr="00104C34" w:rsidRDefault="00104C34" w:rsidP="00104C34">
            <w:pPr>
              <w:numPr>
                <w:ilvl w:val="0"/>
                <w:numId w:val="3"/>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Utilizar correctamente los adjetivos posesivos, los pronombres objeto, el genitivo sajón y los verbos </w:t>
            </w:r>
            <w:r w:rsidRPr="00104C34">
              <w:rPr>
                <w:rFonts w:ascii="Cambria" w:hAnsi="Cambria" w:cs="Times New Roman"/>
                <w:b/>
                <w:bCs/>
                <w:iCs/>
                <w:color w:val="000000"/>
                <w:sz w:val="22"/>
                <w:szCs w:val="22"/>
                <w:lang w:val="es-ES"/>
              </w:rPr>
              <w:t>to be</w:t>
            </w:r>
            <w:r w:rsidRPr="00104C34">
              <w:rPr>
                <w:rFonts w:ascii="Cambria" w:hAnsi="Cambria" w:cs="Times New Roman"/>
                <w:iCs/>
                <w:color w:val="000000"/>
                <w:sz w:val="22"/>
                <w:szCs w:val="22"/>
                <w:lang w:val="es-ES"/>
              </w:rPr>
              <w:t xml:space="preserve"> y </w:t>
            </w:r>
            <w:r w:rsidRPr="00104C34">
              <w:rPr>
                <w:rFonts w:ascii="Cambria" w:hAnsi="Cambria" w:cs="Times New Roman"/>
                <w:b/>
                <w:bCs/>
                <w:iCs/>
                <w:color w:val="000000"/>
                <w:sz w:val="22"/>
                <w:szCs w:val="22"/>
                <w:lang w:val="es-ES"/>
              </w:rPr>
              <w:t xml:space="preserve">have got </w:t>
            </w:r>
            <w:r w:rsidRPr="00104C34">
              <w:rPr>
                <w:rFonts w:ascii="Cambria" w:hAnsi="Cambria" w:cs="Times New Roman"/>
                <w:iCs/>
                <w:color w:val="000000"/>
                <w:sz w:val="22"/>
                <w:szCs w:val="22"/>
                <w:lang w:val="es-ES"/>
              </w:rPr>
              <w:t>en presente.</w:t>
            </w:r>
          </w:p>
          <w:p w:rsidR="00104C34" w:rsidRPr="00104C34" w:rsidRDefault="00104C34" w:rsidP="00104C34">
            <w:pPr>
              <w:numPr>
                <w:ilvl w:val="0"/>
                <w:numId w:val="3"/>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Saludar y presentarse.</w:t>
            </w:r>
          </w:p>
          <w:p w:rsidR="00104C34" w:rsidRPr="00104C34" w:rsidRDefault="00104C34" w:rsidP="00104C34">
            <w:pPr>
              <w:numPr>
                <w:ilvl w:val="0"/>
                <w:numId w:val="3"/>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Utilizar el lenguaje de clase.</w:t>
            </w:r>
          </w:p>
          <w:p w:rsidR="00104C34" w:rsidRPr="00104C34" w:rsidRDefault="00104C34" w:rsidP="00970A2B">
            <w:pPr>
              <w:rPr>
                <w:rFonts w:ascii="Cambria" w:hAnsi="Cambria"/>
                <w:color w:val="000000"/>
                <w:sz w:val="22"/>
                <w:szCs w:val="22"/>
              </w:rPr>
            </w:pPr>
          </w:p>
          <w:p w:rsidR="00104C34" w:rsidRPr="00104C34" w:rsidRDefault="00104C34" w:rsidP="00970A2B">
            <w:pPr>
              <w:pStyle w:val="NormalWeb"/>
              <w:spacing w:before="0" w:after="0"/>
              <w:ind w:left="0" w:firstLine="0"/>
              <w:rPr>
                <w:rFonts w:ascii="Cambria" w:hAnsi="Cambria"/>
                <w:color w:val="000000"/>
                <w:sz w:val="22"/>
                <w:szCs w:val="22"/>
              </w:rPr>
            </w:pP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104C34" w:rsidRPr="00104C34" w:rsidRDefault="00104C34" w:rsidP="00970A2B">
            <w:pPr>
              <w:jc w:val="both"/>
              <w:rPr>
                <w:rFonts w:ascii="Cambria" w:hAnsi="Cambria" w:cs="Times New Roman"/>
                <w:b/>
                <w:color w:val="000000"/>
                <w:sz w:val="22"/>
                <w:szCs w:val="22"/>
              </w:rPr>
            </w:pPr>
          </w:p>
          <w:p w:rsidR="00104C34" w:rsidRPr="00104C34" w:rsidRDefault="00104C34" w:rsidP="00892986">
            <w:pPr>
              <w:jc w:val="both"/>
              <w:rPr>
                <w:rFonts w:ascii="Cambria" w:hAnsi="Cambria"/>
                <w:color w:val="000000"/>
                <w:sz w:val="22"/>
                <w:szCs w:val="22"/>
              </w:rPr>
            </w:pPr>
            <w:r w:rsidRPr="00104C34">
              <w:rPr>
                <w:rFonts w:ascii="Cambria" w:hAnsi="Cambria" w:cs="Times New Roman"/>
                <w:b/>
                <w:color w:val="000000"/>
                <w:sz w:val="22"/>
                <w:szCs w:val="22"/>
              </w:rPr>
              <w:t xml:space="preserve">UNIDAD1 “At School” </w:t>
            </w:r>
          </w:p>
        </w:tc>
        <w:tc>
          <w:tcPr>
            <w:tcW w:w="11340" w:type="dxa"/>
            <w:shd w:val="clear" w:color="auto" w:fill="auto"/>
          </w:tcPr>
          <w:p w:rsidR="00104C34" w:rsidRPr="00104C34" w:rsidRDefault="00104C34" w:rsidP="00104C34">
            <w:pPr>
              <w:numPr>
                <w:ilvl w:val="0"/>
                <w:numId w:val="4"/>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Aprender vocabulario relacionado con el colegio y las actividades de tiempo libre.</w:t>
            </w:r>
          </w:p>
          <w:p w:rsidR="00104C34" w:rsidRPr="00104C34" w:rsidRDefault="00104C34" w:rsidP="00104C34">
            <w:pPr>
              <w:numPr>
                <w:ilvl w:val="0"/>
                <w:numId w:val="4"/>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Leer de forma comprensiva y autónoma una página web de preguntas frecuentes (FAQ) y un texto sobre el deporte en los colegios de China.</w:t>
            </w:r>
          </w:p>
          <w:p w:rsidR="00104C34" w:rsidRPr="00104C34" w:rsidRDefault="00104C34" w:rsidP="00104C34">
            <w:pPr>
              <w:numPr>
                <w:ilvl w:val="0"/>
                <w:numId w:val="4"/>
              </w:numPr>
              <w:spacing w:after="0"/>
              <w:rPr>
                <w:rFonts w:ascii="Cambria" w:hAnsi="Cambria" w:cs="Times New Roman"/>
                <w:i/>
                <w:color w:val="000000"/>
                <w:sz w:val="22"/>
                <w:szCs w:val="22"/>
                <w:lang w:val="es-ES"/>
              </w:rPr>
            </w:pPr>
            <w:r w:rsidRPr="00104C34">
              <w:rPr>
                <w:rFonts w:ascii="Cambria" w:hAnsi="Cambria" w:cs="Times New Roman"/>
                <w:i/>
                <w:color w:val="000000"/>
                <w:sz w:val="22"/>
                <w:szCs w:val="22"/>
                <w:lang w:val="es-ES"/>
              </w:rPr>
              <w:t xml:space="preserve">Practicar el uso del </w:t>
            </w:r>
            <w:r w:rsidRPr="00104C34">
              <w:rPr>
                <w:rFonts w:ascii="Cambria" w:hAnsi="Cambria" w:cs="Times New Roman"/>
                <w:i/>
                <w:iCs/>
                <w:color w:val="000000"/>
                <w:sz w:val="22"/>
                <w:szCs w:val="22"/>
                <w:lang w:val="es-ES"/>
              </w:rPr>
              <w:t>Present Continuous</w:t>
            </w:r>
            <w:r w:rsidRPr="00104C34">
              <w:rPr>
                <w:rFonts w:ascii="Cambria" w:hAnsi="Cambria" w:cs="Times New Roman"/>
                <w:i/>
                <w:color w:val="000000"/>
                <w:sz w:val="22"/>
                <w:szCs w:val="22"/>
                <w:lang w:val="es-ES"/>
              </w:rPr>
              <w:t xml:space="preserve"> y aprender a diferenciarlo del </w:t>
            </w:r>
            <w:r w:rsidRPr="00104C34">
              <w:rPr>
                <w:rFonts w:ascii="Cambria" w:hAnsi="Cambria" w:cs="Times New Roman"/>
                <w:i/>
                <w:iCs/>
                <w:color w:val="000000"/>
                <w:sz w:val="22"/>
                <w:szCs w:val="22"/>
                <w:lang w:val="es-ES"/>
              </w:rPr>
              <w:t>Present Simple</w:t>
            </w:r>
            <w:r w:rsidRPr="00104C34">
              <w:rPr>
                <w:rFonts w:ascii="Cambria" w:hAnsi="Cambria" w:cs="Times New Roman"/>
                <w:i/>
                <w:color w:val="000000"/>
                <w:sz w:val="22"/>
                <w:szCs w:val="22"/>
                <w:lang w:val="es-ES"/>
              </w:rPr>
              <w:t>.</w:t>
            </w:r>
          </w:p>
          <w:p w:rsidR="00104C34" w:rsidRPr="00104C34" w:rsidRDefault="00104C34" w:rsidP="00104C34">
            <w:pPr>
              <w:numPr>
                <w:ilvl w:val="0"/>
                <w:numId w:val="4"/>
              </w:numPr>
              <w:spacing w:after="0"/>
              <w:rPr>
                <w:rFonts w:ascii="Cambria" w:eastAsia="Symbol" w:hAnsi="Cambria" w:cs="Times New Roman"/>
                <w:i/>
                <w:color w:val="000000"/>
                <w:sz w:val="22"/>
                <w:szCs w:val="22"/>
              </w:rPr>
            </w:pPr>
            <w:r w:rsidRPr="00104C34">
              <w:rPr>
                <w:rFonts w:ascii="Cambria" w:hAnsi="Cambria" w:cs="Times New Roman"/>
                <w:i/>
                <w:color w:val="000000"/>
                <w:sz w:val="22"/>
                <w:szCs w:val="22"/>
              </w:rPr>
              <w:t xml:space="preserve">Practicar el uso de </w:t>
            </w:r>
            <w:r w:rsidRPr="00104C34">
              <w:rPr>
                <w:rFonts w:ascii="Cambria" w:hAnsi="Cambria" w:cs="Times New Roman"/>
                <w:b/>
                <w:i/>
                <w:color w:val="000000"/>
                <w:sz w:val="22"/>
                <w:szCs w:val="22"/>
              </w:rPr>
              <w:t>There is/are</w:t>
            </w:r>
            <w:r w:rsidRPr="00104C34">
              <w:rPr>
                <w:rFonts w:ascii="Cambria" w:hAnsi="Cambria" w:cs="Times New Roman"/>
                <w:i/>
                <w:color w:val="000000"/>
                <w:sz w:val="22"/>
                <w:szCs w:val="22"/>
              </w:rPr>
              <w:t xml:space="preserve"> y los artículos y quantifiers: </w:t>
            </w:r>
            <w:r w:rsidRPr="00104C34">
              <w:rPr>
                <w:rFonts w:ascii="Cambria" w:hAnsi="Cambria" w:cs="Times New Roman"/>
                <w:b/>
                <w:i/>
                <w:color w:val="000000"/>
                <w:sz w:val="22"/>
                <w:szCs w:val="22"/>
              </w:rPr>
              <w:t>some, any, a lot, how much</w:t>
            </w:r>
            <w:r w:rsidRPr="00104C34">
              <w:rPr>
                <w:rFonts w:ascii="Cambria" w:hAnsi="Cambria" w:cs="Times New Roman"/>
                <w:i/>
                <w:color w:val="000000"/>
                <w:sz w:val="22"/>
                <w:szCs w:val="22"/>
              </w:rPr>
              <w:t xml:space="preserve"> y </w:t>
            </w:r>
            <w:r w:rsidRPr="00104C34">
              <w:rPr>
                <w:rFonts w:ascii="Cambria" w:hAnsi="Cambria" w:cs="Times New Roman"/>
                <w:b/>
                <w:i/>
                <w:color w:val="000000"/>
                <w:sz w:val="22"/>
                <w:szCs w:val="22"/>
              </w:rPr>
              <w:t>how many</w:t>
            </w:r>
            <w:r w:rsidRPr="00104C34">
              <w:rPr>
                <w:rFonts w:ascii="Cambria" w:hAnsi="Cambria" w:cs="Times New Roman"/>
                <w:i/>
                <w:color w:val="000000"/>
                <w:sz w:val="22"/>
                <w:szCs w:val="22"/>
              </w:rPr>
              <w:t>.</w:t>
            </w:r>
          </w:p>
          <w:p w:rsidR="00104C34" w:rsidRPr="00104C34" w:rsidRDefault="00104C34" w:rsidP="00104C34">
            <w:pPr>
              <w:numPr>
                <w:ilvl w:val="0"/>
                <w:numId w:val="4"/>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Escuchar y comprender una conversación entre adolescentes sobre su colegio y varios tours a un museo de Nueva York.</w:t>
            </w:r>
          </w:p>
          <w:p w:rsidR="00104C34" w:rsidRPr="00104C34" w:rsidRDefault="00104C34" w:rsidP="00104C34">
            <w:pPr>
              <w:numPr>
                <w:ilvl w:val="0"/>
                <w:numId w:val="4"/>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Intercambiar información, dar pistas y describir imágenes.</w:t>
            </w:r>
          </w:p>
          <w:p w:rsidR="00104C34" w:rsidRPr="00104C34" w:rsidRDefault="00104C34" w:rsidP="00104C34">
            <w:pPr>
              <w:numPr>
                <w:ilvl w:val="0"/>
                <w:numId w:val="4"/>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 xml:space="preserve">La acentuación de las palabras y la terminación </w:t>
            </w:r>
            <w:r w:rsidRPr="00104C34">
              <w:rPr>
                <w:rFonts w:ascii="Cambria" w:hAnsi="Cambria" w:cs="Times New Roman"/>
                <w:i/>
                <w:iCs/>
                <w:color w:val="000000"/>
                <w:sz w:val="22"/>
                <w:szCs w:val="22"/>
                <w:lang w:val="es-ES"/>
              </w:rPr>
              <w:t>-ing</w:t>
            </w:r>
            <w:r w:rsidRPr="00104C34">
              <w:rPr>
                <w:rFonts w:ascii="Cambria" w:hAnsi="Cambria" w:cs="Times New Roman"/>
                <w:i/>
                <w:color w:val="000000"/>
                <w:sz w:val="22"/>
                <w:szCs w:val="22"/>
                <w:lang w:val="es-ES"/>
              </w:rPr>
              <w:t xml:space="preserve"> de los verbos y de do you.</w:t>
            </w:r>
          </w:p>
          <w:p w:rsidR="00104C34" w:rsidRPr="00104C34" w:rsidRDefault="00104C34" w:rsidP="00104C34">
            <w:pPr>
              <w:numPr>
                <w:ilvl w:val="0"/>
                <w:numId w:val="4"/>
              </w:numPr>
              <w:spacing w:after="0"/>
              <w:rPr>
                <w:rFonts w:ascii="Cambria" w:hAnsi="Cambria" w:cs="Times New Roman"/>
                <w:i/>
                <w:color w:val="000000"/>
                <w:sz w:val="22"/>
                <w:szCs w:val="22"/>
                <w:lang w:val="es-ES"/>
              </w:rPr>
            </w:pPr>
            <w:r w:rsidRPr="00104C34">
              <w:rPr>
                <w:rFonts w:ascii="Cambria" w:hAnsi="Cambria" w:cs="Times New Roman"/>
                <w:i/>
                <w:color w:val="000000"/>
                <w:sz w:val="22"/>
                <w:szCs w:val="22"/>
                <w:lang w:val="es-ES"/>
              </w:rPr>
              <w:t>Escribir la descripción de una fotografía fijándose en la estructura de los párrafos.</w:t>
            </w:r>
          </w:p>
          <w:p w:rsidR="00104C34" w:rsidRPr="00104C34" w:rsidRDefault="00104C34" w:rsidP="00104C34">
            <w:pPr>
              <w:numPr>
                <w:ilvl w:val="0"/>
                <w:numId w:val="4"/>
              </w:numPr>
              <w:spacing w:after="0"/>
              <w:rPr>
                <w:rFonts w:ascii="Cambria" w:hAnsi="Cambria" w:cs="Times New Roman"/>
                <w:i/>
                <w:color w:val="000000"/>
                <w:sz w:val="22"/>
                <w:szCs w:val="22"/>
                <w:lang w:val="es-ES"/>
              </w:rPr>
            </w:pPr>
            <w:r w:rsidRPr="00104C34">
              <w:rPr>
                <w:rFonts w:ascii="Cambria" w:hAnsi="Cambria" w:cs="Times New Roman"/>
                <w:i/>
                <w:color w:val="000000"/>
                <w:sz w:val="22"/>
                <w:szCs w:val="22"/>
                <w:lang w:val="es-ES"/>
              </w:rPr>
              <w:t>Leer de forma comprensiva y autónoma un texto sobre inventos.</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104C34" w:rsidRPr="00104C34" w:rsidRDefault="00104C34" w:rsidP="00892986">
            <w:pPr>
              <w:jc w:val="both"/>
              <w:rPr>
                <w:rFonts w:ascii="Cambria" w:hAnsi="Cambria"/>
                <w:color w:val="000000"/>
                <w:sz w:val="22"/>
                <w:szCs w:val="22"/>
              </w:rPr>
            </w:pPr>
            <w:r w:rsidRPr="00104C34">
              <w:rPr>
                <w:rFonts w:ascii="Cambria" w:hAnsi="Cambria" w:cs="Times New Roman"/>
                <w:b/>
                <w:color w:val="000000"/>
                <w:sz w:val="22"/>
                <w:szCs w:val="22"/>
              </w:rPr>
              <w:t xml:space="preserve">UNIDAD 2 “In the News” </w:t>
            </w:r>
            <w:r w:rsidRPr="00104C34">
              <w:rPr>
                <w:rFonts w:ascii="Cambria" w:hAnsi="Cambria" w:cs="Times New Roman"/>
                <w:color w:val="000000"/>
                <w:sz w:val="22"/>
                <w:szCs w:val="22"/>
              </w:rPr>
              <w:t xml:space="preserve"> </w:t>
            </w:r>
          </w:p>
        </w:tc>
        <w:tc>
          <w:tcPr>
            <w:tcW w:w="11340" w:type="dxa"/>
            <w:shd w:val="clear" w:color="auto" w:fill="auto"/>
          </w:tcPr>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Aprender vocabulario sobre verbos y relacionado con acontecimientos de la vida.</w:t>
            </w:r>
          </w:p>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Leer de forma comprensiva y autónoma tres noticias sobre las proezas de tres adolescentes, una conferencia sobre el escritor J.R.R. Tolkien y el arte fotográfico.</w:t>
            </w:r>
          </w:p>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 xml:space="preserve">Practicar el uso del </w:t>
            </w:r>
            <w:r w:rsidRPr="00104C34">
              <w:rPr>
                <w:rFonts w:ascii="Cambria" w:hAnsi="Cambria" w:cs="Times New Roman"/>
                <w:i/>
                <w:iCs/>
                <w:color w:val="000000"/>
                <w:sz w:val="22"/>
                <w:szCs w:val="22"/>
                <w:lang w:val="es-ES"/>
              </w:rPr>
              <w:t>Past Simple</w:t>
            </w:r>
            <w:r w:rsidRPr="00104C34">
              <w:rPr>
                <w:rFonts w:ascii="Cambria" w:hAnsi="Cambria" w:cs="Times New Roman"/>
                <w:i/>
                <w:color w:val="000000"/>
                <w:sz w:val="22"/>
                <w:szCs w:val="22"/>
                <w:lang w:val="es-ES"/>
              </w:rPr>
              <w:t xml:space="preserve"> y las formas </w:t>
            </w:r>
            <w:r w:rsidRPr="00104C34">
              <w:rPr>
                <w:rFonts w:ascii="Cambria" w:hAnsi="Cambria" w:cs="Times New Roman"/>
                <w:i/>
                <w:iCs/>
                <w:color w:val="000000"/>
                <w:sz w:val="22"/>
                <w:szCs w:val="22"/>
                <w:lang w:val="es-ES"/>
              </w:rPr>
              <w:t>used to</w:t>
            </w:r>
          </w:p>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Escuchar y comprender diferentes diálogos sobre noticias y la biografía de Sir Edmund Hillary.</w:t>
            </w:r>
          </w:p>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Hablar sobre hechos pasados y noticias.</w:t>
            </w:r>
          </w:p>
          <w:p w:rsidR="00104C34" w:rsidRPr="00104C34" w:rsidRDefault="00104C34" w:rsidP="00104C34">
            <w:pPr>
              <w:numPr>
                <w:ilvl w:val="0"/>
                <w:numId w:val="5"/>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Escribir una biografía de un personaje famoso fijándose en los conectores de secuencia.</w:t>
            </w:r>
          </w:p>
          <w:p w:rsidR="00104C34" w:rsidRPr="00104C34" w:rsidRDefault="00104C34" w:rsidP="00104C34">
            <w:pPr>
              <w:numPr>
                <w:ilvl w:val="0"/>
                <w:numId w:val="5"/>
              </w:numPr>
              <w:spacing w:after="0"/>
              <w:rPr>
                <w:rFonts w:ascii="Cambria" w:hAnsi="Cambria" w:cs="Times New Roman"/>
                <w:i/>
                <w:color w:val="000000"/>
                <w:sz w:val="22"/>
                <w:szCs w:val="22"/>
                <w:lang w:val="es-ES"/>
              </w:rPr>
            </w:pPr>
            <w:r w:rsidRPr="00104C34">
              <w:rPr>
                <w:rFonts w:ascii="Cambria" w:hAnsi="Cambria" w:cs="Times New Roman"/>
                <w:i/>
                <w:color w:val="000000"/>
                <w:sz w:val="22"/>
                <w:szCs w:val="22"/>
                <w:lang w:val="es-ES"/>
              </w:rPr>
              <w:t xml:space="preserve">Identificar y pronunciar correctamente la terminación </w:t>
            </w:r>
            <w:r w:rsidRPr="00104C34">
              <w:rPr>
                <w:rFonts w:ascii="Cambria" w:hAnsi="Cambria" w:cs="Times New Roman"/>
                <w:b/>
                <w:bCs/>
                <w:i/>
                <w:color w:val="000000"/>
                <w:sz w:val="22"/>
                <w:szCs w:val="22"/>
                <w:lang w:val="es-ES"/>
              </w:rPr>
              <w:t>-ed</w:t>
            </w:r>
            <w:r w:rsidRPr="00104C34">
              <w:rPr>
                <w:rFonts w:ascii="Cambria" w:hAnsi="Cambria" w:cs="Times New Roman"/>
                <w:i/>
                <w:color w:val="000000"/>
                <w:sz w:val="22"/>
                <w:szCs w:val="22"/>
                <w:lang w:val="es-ES"/>
              </w:rPr>
              <w:t xml:space="preserve"> de los verbos regulares en </w:t>
            </w:r>
            <w:r w:rsidRPr="00104C34">
              <w:rPr>
                <w:rFonts w:ascii="Cambria" w:hAnsi="Cambria" w:cs="Times New Roman"/>
                <w:i/>
                <w:iCs/>
                <w:color w:val="000000"/>
                <w:sz w:val="22"/>
                <w:szCs w:val="22"/>
                <w:lang w:val="es-ES"/>
              </w:rPr>
              <w:t>Past Simple</w:t>
            </w:r>
            <w:r w:rsidRPr="00104C34">
              <w:rPr>
                <w:rFonts w:ascii="Cambria" w:hAnsi="Cambria" w:cs="Times New Roman"/>
                <w:i/>
                <w:color w:val="000000"/>
                <w:sz w:val="22"/>
                <w:szCs w:val="22"/>
                <w:lang w:val="es-ES"/>
              </w:rPr>
              <w:t>: /d/, /t/ y /</w:t>
            </w:r>
            <w:r w:rsidRPr="00104C34">
              <w:rPr>
                <w:rFonts w:ascii="Cambria" w:hAnsi="Cambria" w:cs="Times New Roman"/>
                <w:i/>
                <w:color w:val="000000"/>
                <w:sz w:val="22"/>
                <w:szCs w:val="22"/>
                <w:lang w:val="es-ES" w:eastAsia="es-ES"/>
              </w:rPr>
              <w:t>I</w:t>
            </w:r>
            <w:r w:rsidRPr="00104C34">
              <w:rPr>
                <w:rFonts w:ascii="Cambria" w:hAnsi="Cambria" w:cs="Times New Roman"/>
                <w:i/>
                <w:color w:val="000000"/>
                <w:sz w:val="22"/>
                <w:szCs w:val="22"/>
                <w:lang w:val="es-ES"/>
              </w:rPr>
              <w:t>d/.</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E6737B" w:rsidRDefault="00E6737B" w:rsidP="00892986">
            <w:pPr>
              <w:jc w:val="both"/>
              <w:rPr>
                <w:rFonts w:ascii="Cambria" w:hAnsi="Cambria" w:cs="Times New Roman"/>
                <w:b/>
                <w:color w:val="000000"/>
                <w:sz w:val="22"/>
                <w:szCs w:val="22"/>
              </w:rPr>
            </w:pPr>
          </w:p>
          <w:p w:rsidR="00104C34" w:rsidRPr="00104C34" w:rsidRDefault="00104C34" w:rsidP="00892986">
            <w:pPr>
              <w:jc w:val="both"/>
              <w:rPr>
                <w:rFonts w:ascii="Cambria" w:hAnsi="Cambria"/>
                <w:color w:val="000000"/>
                <w:sz w:val="22"/>
                <w:szCs w:val="22"/>
              </w:rPr>
            </w:pPr>
            <w:r w:rsidRPr="00104C34">
              <w:rPr>
                <w:rFonts w:ascii="Cambria" w:hAnsi="Cambria" w:cs="Times New Roman"/>
                <w:b/>
                <w:color w:val="000000"/>
                <w:sz w:val="22"/>
                <w:szCs w:val="22"/>
              </w:rPr>
              <w:t xml:space="preserve">UNIDAD 3 “Seeing the </w:t>
            </w:r>
            <w:r w:rsidRPr="00104C34">
              <w:rPr>
                <w:rFonts w:ascii="Cambria" w:hAnsi="Cambria" w:cs="Times New Roman"/>
                <w:b/>
                <w:color w:val="000000"/>
                <w:sz w:val="22"/>
                <w:szCs w:val="22"/>
              </w:rPr>
              <w:lastRenderedPageBreak/>
              <w:t xml:space="preserve">World” </w:t>
            </w:r>
          </w:p>
        </w:tc>
        <w:tc>
          <w:tcPr>
            <w:tcW w:w="11340" w:type="dxa"/>
            <w:shd w:val="clear" w:color="auto" w:fill="auto"/>
          </w:tcPr>
          <w:p w:rsidR="00104C34" w:rsidRPr="00104C34" w:rsidRDefault="00104C34" w:rsidP="00104C34">
            <w:pPr>
              <w:numPr>
                <w:ilvl w:val="0"/>
                <w:numId w:val="6"/>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lastRenderedPageBreak/>
              <w:t>Aprender adjetivos y vocabulario relacionado con la geografía.</w:t>
            </w:r>
          </w:p>
          <w:p w:rsidR="00104C34" w:rsidRPr="00104C34" w:rsidRDefault="00104C34" w:rsidP="00104C34">
            <w:pPr>
              <w:numPr>
                <w:ilvl w:val="0"/>
                <w:numId w:val="6"/>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 xml:space="preserve">Leer de forma comprensiva y autónoma un artículo sobre hoteles sorprendentes, un folleto de viajes, el </w:t>
            </w:r>
            <w:r w:rsidRPr="00104C34">
              <w:rPr>
                <w:rFonts w:ascii="Cambria" w:hAnsi="Cambria" w:cs="Times New Roman"/>
                <w:i/>
                <w:color w:val="000000"/>
                <w:sz w:val="22"/>
                <w:szCs w:val="22"/>
                <w:lang w:val="es-ES"/>
              </w:rPr>
              <w:lastRenderedPageBreak/>
              <w:t>turismo en el siglo XIX y records geográficos.</w:t>
            </w:r>
          </w:p>
          <w:p w:rsidR="00104C34" w:rsidRPr="00104C34" w:rsidRDefault="00104C34" w:rsidP="00104C34">
            <w:pPr>
              <w:numPr>
                <w:ilvl w:val="0"/>
                <w:numId w:val="6"/>
              </w:numPr>
              <w:spacing w:after="0"/>
              <w:rPr>
                <w:rFonts w:ascii="Cambria" w:eastAsia="Symbol" w:hAnsi="Cambria" w:cs="Times New Roman"/>
                <w:b/>
                <w:i/>
                <w:color w:val="000000"/>
                <w:sz w:val="22"/>
                <w:szCs w:val="22"/>
                <w:lang w:val="es-ES"/>
              </w:rPr>
            </w:pPr>
            <w:r w:rsidRPr="00104C34">
              <w:rPr>
                <w:rFonts w:ascii="Cambria" w:hAnsi="Cambria" w:cs="Times New Roman"/>
                <w:i/>
                <w:color w:val="000000"/>
                <w:sz w:val="22"/>
                <w:szCs w:val="22"/>
                <w:lang w:val="es-ES"/>
              </w:rPr>
              <w:t xml:space="preserve">Practicar la estructura de la comparación de los adjetivos y </w:t>
            </w:r>
            <w:r w:rsidRPr="00104C34">
              <w:rPr>
                <w:rFonts w:ascii="Cambria" w:hAnsi="Cambria" w:cs="Times New Roman"/>
                <w:b/>
                <w:i/>
                <w:iCs/>
                <w:color w:val="000000"/>
                <w:sz w:val="22"/>
                <w:szCs w:val="22"/>
                <w:lang w:val="es-ES"/>
              </w:rPr>
              <w:t>(not) as … as</w:t>
            </w:r>
            <w:r w:rsidRPr="00104C34">
              <w:rPr>
                <w:rFonts w:ascii="Cambria" w:hAnsi="Cambria" w:cs="Times New Roman"/>
                <w:b/>
                <w:i/>
                <w:color w:val="000000"/>
                <w:sz w:val="22"/>
                <w:szCs w:val="22"/>
                <w:lang w:val="es-ES"/>
              </w:rPr>
              <w:t xml:space="preserve">, </w:t>
            </w:r>
            <w:r w:rsidRPr="00104C34">
              <w:rPr>
                <w:rFonts w:ascii="Cambria" w:hAnsi="Cambria" w:cs="Times New Roman"/>
                <w:b/>
                <w:i/>
                <w:iCs/>
                <w:color w:val="000000"/>
                <w:sz w:val="22"/>
                <w:szCs w:val="22"/>
                <w:lang w:val="es-ES"/>
              </w:rPr>
              <w:t>too …  o</w:t>
            </w:r>
            <w:r w:rsidRPr="00104C34">
              <w:rPr>
                <w:rFonts w:ascii="Cambria" w:hAnsi="Cambria" w:cs="Times New Roman"/>
                <w:b/>
                <w:i/>
                <w:color w:val="000000"/>
                <w:sz w:val="22"/>
                <w:szCs w:val="22"/>
                <w:lang w:val="es-ES"/>
              </w:rPr>
              <w:t xml:space="preserve"> </w:t>
            </w:r>
            <w:r w:rsidRPr="00104C34">
              <w:rPr>
                <w:rFonts w:ascii="Cambria" w:hAnsi="Cambria" w:cs="Times New Roman"/>
                <w:b/>
                <w:i/>
                <w:iCs/>
                <w:color w:val="000000"/>
                <w:sz w:val="22"/>
                <w:szCs w:val="22"/>
                <w:lang w:val="es-ES"/>
              </w:rPr>
              <w:t>(not) … enough</w:t>
            </w:r>
            <w:r w:rsidRPr="00104C34">
              <w:rPr>
                <w:rFonts w:ascii="Cambria" w:hAnsi="Cambria" w:cs="Times New Roman"/>
                <w:b/>
                <w:i/>
                <w:color w:val="000000"/>
                <w:sz w:val="22"/>
                <w:szCs w:val="22"/>
                <w:lang w:val="es-ES"/>
              </w:rPr>
              <w:t>.</w:t>
            </w:r>
          </w:p>
          <w:p w:rsidR="00104C34" w:rsidRPr="00104C34" w:rsidRDefault="00104C34" w:rsidP="00104C34">
            <w:pPr>
              <w:numPr>
                <w:ilvl w:val="0"/>
                <w:numId w:val="6"/>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Escuchar y comprender un programa de televisión sobre el destino de viaje de una novia y una conversación entre dos adolescentes sobre las vacaciones.</w:t>
            </w:r>
          </w:p>
          <w:p w:rsidR="00104C34" w:rsidRPr="00104C34" w:rsidRDefault="00104C34" w:rsidP="00104C34">
            <w:pPr>
              <w:numPr>
                <w:ilvl w:val="0"/>
                <w:numId w:val="6"/>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Describir un hotel y comparar diferentes lugares.</w:t>
            </w:r>
          </w:p>
          <w:p w:rsidR="00104C34" w:rsidRPr="00104C34" w:rsidRDefault="00104C34" w:rsidP="00104C34">
            <w:pPr>
              <w:numPr>
                <w:ilvl w:val="0"/>
                <w:numId w:val="6"/>
              </w:numPr>
              <w:spacing w:after="0"/>
              <w:rPr>
                <w:rFonts w:ascii="Cambria" w:eastAsia="Symbol" w:hAnsi="Cambria" w:cs="Times New Roman"/>
                <w:i/>
                <w:color w:val="000000"/>
                <w:sz w:val="22"/>
                <w:szCs w:val="22"/>
                <w:lang w:val="es-ES"/>
              </w:rPr>
            </w:pPr>
            <w:r w:rsidRPr="00104C34">
              <w:rPr>
                <w:rFonts w:ascii="Cambria" w:hAnsi="Cambria" w:cs="Times New Roman"/>
                <w:i/>
                <w:color w:val="000000"/>
                <w:sz w:val="22"/>
                <w:szCs w:val="22"/>
                <w:lang w:val="es-ES"/>
              </w:rPr>
              <w:t>Escribir un informe sobre un destino turístico.</w:t>
            </w:r>
          </w:p>
          <w:p w:rsidR="00104C34" w:rsidRPr="00104C34" w:rsidRDefault="00104C34" w:rsidP="00104C34">
            <w:pPr>
              <w:numPr>
                <w:ilvl w:val="0"/>
                <w:numId w:val="6"/>
              </w:numPr>
              <w:spacing w:after="0"/>
              <w:rPr>
                <w:rFonts w:ascii="Cambria" w:hAnsi="Cambria" w:cs="Times New Roman"/>
                <w:i/>
                <w:color w:val="000000"/>
                <w:sz w:val="22"/>
                <w:szCs w:val="22"/>
                <w:lang w:val="es-ES"/>
              </w:rPr>
            </w:pPr>
            <w:r w:rsidRPr="00104C34">
              <w:rPr>
                <w:rFonts w:ascii="Cambria" w:hAnsi="Cambria" w:cs="Times New Roman"/>
                <w:i/>
                <w:color w:val="000000"/>
                <w:sz w:val="22"/>
                <w:szCs w:val="22"/>
                <w:lang w:val="es-ES"/>
              </w:rPr>
              <w:t>Identificar y pronunciar correctamente los sonidos /k/, /s/.</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104C34" w:rsidRPr="00104C34" w:rsidRDefault="00104C34" w:rsidP="00970A2B">
            <w:pPr>
              <w:jc w:val="both"/>
              <w:rPr>
                <w:rFonts w:ascii="Cambria" w:hAnsi="Cambria" w:cs="Times New Roman"/>
                <w:b/>
                <w:color w:val="000000"/>
                <w:sz w:val="22"/>
                <w:szCs w:val="22"/>
              </w:rPr>
            </w:pPr>
          </w:p>
          <w:p w:rsidR="00104C34" w:rsidRPr="00104C34" w:rsidRDefault="00104C34" w:rsidP="00892986">
            <w:pPr>
              <w:jc w:val="both"/>
              <w:rPr>
                <w:rFonts w:ascii="Cambria" w:hAnsi="Cambria"/>
                <w:color w:val="000000"/>
                <w:sz w:val="22"/>
                <w:szCs w:val="22"/>
              </w:rPr>
            </w:pPr>
            <w:r w:rsidRPr="00104C34">
              <w:rPr>
                <w:rFonts w:ascii="Cambria" w:hAnsi="Cambria" w:cs="Times New Roman"/>
                <w:b/>
                <w:color w:val="000000"/>
                <w:sz w:val="22"/>
                <w:szCs w:val="22"/>
              </w:rPr>
              <w:t>UNIDAD 4 “Everyday Life</w:t>
            </w:r>
          </w:p>
        </w:tc>
        <w:tc>
          <w:tcPr>
            <w:tcW w:w="11340" w:type="dxa"/>
            <w:shd w:val="clear" w:color="auto" w:fill="auto"/>
          </w:tcPr>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Aprender vocabulario relacionado con el tiempo atmosférico y la familia.</w:t>
            </w: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Leer de forma comprensiva y autónoma unos textos breves sobre la vida y el clima en diferentes países, un texto sobre las familias multi-generacionales, los nómadas y la vida de los animales.</w:t>
            </w: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Practicar el uso y formación de las preguntas subjeto/objeto con </w:t>
            </w:r>
            <w:r w:rsidRPr="00104C34">
              <w:rPr>
                <w:rFonts w:ascii="Cambria" w:hAnsi="Cambria" w:cs="Times New Roman"/>
                <w:b/>
                <w:iCs/>
                <w:color w:val="000000"/>
                <w:sz w:val="22"/>
                <w:szCs w:val="22"/>
                <w:lang w:val="es-ES"/>
              </w:rPr>
              <w:t>who</w:t>
            </w:r>
            <w:r w:rsidRPr="00104C34">
              <w:rPr>
                <w:rFonts w:ascii="Cambria" w:hAnsi="Cambria" w:cs="Times New Roman"/>
                <w:iCs/>
                <w:color w:val="000000"/>
                <w:sz w:val="22"/>
                <w:szCs w:val="22"/>
                <w:lang w:val="es-ES"/>
              </w:rPr>
              <w:t xml:space="preserve"> y </w:t>
            </w:r>
            <w:r w:rsidRPr="00104C34">
              <w:rPr>
                <w:rFonts w:ascii="Cambria" w:hAnsi="Cambria" w:cs="Times New Roman"/>
                <w:b/>
                <w:iCs/>
                <w:color w:val="000000"/>
                <w:sz w:val="22"/>
                <w:szCs w:val="22"/>
                <w:lang w:val="es-ES"/>
              </w:rPr>
              <w:t>what</w:t>
            </w:r>
            <w:r w:rsidRPr="00104C34">
              <w:rPr>
                <w:rFonts w:ascii="Cambria" w:hAnsi="Cambria" w:cs="Times New Roman"/>
                <w:iCs/>
                <w:color w:val="000000"/>
                <w:sz w:val="22"/>
                <w:szCs w:val="22"/>
                <w:lang w:val="es-ES"/>
              </w:rPr>
              <w:t xml:space="preserve"> y los adverbios de modo.</w:t>
            </w: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Escuchar y comprender conversaciones entre adolescentes que hablan del tiempo y de su ciudad.</w:t>
            </w: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Realizar una entrevista sobre deportes y el tiempo.</w:t>
            </w:r>
          </w:p>
          <w:p w:rsidR="00104C34" w:rsidRPr="00104C34" w:rsidRDefault="00104C34" w:rsidP="00104C34">
            <w:pPr>
              <w:numPr>
                <w:ilvl w:val="0"/>
                <w:numId w:val="7"/>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Escribir un perfil personal con los datos personales y actividades, prestando atención a las conjunciones </w:t>
            </w:r>
            <w:r w:rsidRPr="00104C34">
              <w:rPr>
                <w:rFonts w:ascii="Cambria" w:hAnsi="Cambria" w:cs="Times New Roman"/>
                <w:b/>
                <w:iCs/>
                <w:color w:val="000000"/>
                <w:sz w:val="22"/>
                <w:szCs w:val="22"/>
                <w:lang w:val="es-ES"/>
              </w:rPr>
              <w:t>and, but, because, or</w:t>
            </w:r>
            <w:r w:rsidRPr="00104C34">
              <w:rPr>
                <w:rFonts w:ascii="Cambria" w:hAnsi="Cambria" w:cs="Times New Roman"/>
                <w:iCs/>
                <w:color w:val="000000"/>
                <w:sz w:val="22"/>
                <w:szCs w:val="22"/>
                <w:lang w:val="es-ES"/>
              </w:rPr>
              <w:t xml:space="preserve"> y </w:t>
            </w:r>
            <w:r w:rsidRPr="00104C34">
              <w:rPr>
                <w:rFonts w:ascii="Cambria" w:hAnsi="Cambria" w:cs="Times New Roman"/>
                <w:b/>
                <w:iCs/>
                <w:color w:val="000000"/>
                <w:sz w:val="22"/>
                <w:szCs w:val="22"/>
                <w:lang w:val="es-ES"/>
              </w:rPr>
              <w:t>so</w:t>
            </w:r>
            <w:r w:rsidRPr="00104C34">
              <w:rPr>
                <w:rFonts w:ascii="Cambria" w:hAnsi="Cambria" w:cs="Times New Roman"/>
                <w:iCs/>
                <w:color w:val="000000"/>
                <w:sz w:val="22"/>
                <w:szCs w:val="22"/>
                <w:lang w:val="es-ES"/>
              </w:rPr>
              <w:t xml:space="preserve">. </w:t>
            </w:r>
          </w:p>
          <w:p w:rsidR="00104C34" w:rsidRPr="00104C34" w:rsidRDefault="00104C34" w:rsidP="00104C34">
            <w:pPr>
              <w:numPr>
                <w:ilvl w:val="0"/>
                <w:numId w:val="7"/>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Pronunciar correctamente la terminación de los verbos en la 3ª persona del singular del Present Simple: /s/, /</w:t>
            </w:r>
            <w:r w:rsidRPr="00104C34">
              <w:rPr>
                <w:rFonts w:ascii="Cambria" w:hAnsi="Cambria" w:cs="Times New Roman"/>
                <w:iCs/>
                <w:smallCaps/>
                <w:color w:val="000000"/>
                <w:sz w:val="22"/>
                <w:szCs w:val="22"/>
                <w:lang w:val="es-ES"/>
              </w:rPr>
              <w:t>z</w:t>
            </w:r>
            <w:r w:rsidRPr="00104C34">
              <w:rPr>
                <w:rFonts w:ascii="Cambria" w:hAnsi="Cambria" w:cs="Times New Roman"/>
                <w:iCs/>
                <w:color w:val="000000"/>
                <w:sz w:val="22"/>
                <w:szCs w:val="22"/>
                <w:lang w:val="es-ES"/>
              </w:rPr>
              <w:t>/ e /</w:t>
            </w:r>
            <w:r w:rsidRPr="00104C34">
              <w:rPr>
                <w:rFonts w:ascii="Cambria" w:hAnsi="Cambria" w:cs="Times New Roman"/>
                <w:iCs/>
                <w:color w:val="000000"/>
                <w:sz w:val="22"/>
                <w:szCs w:val="22"/>
                <w:lang w:val="ca-ES"/>
              </w:rPr>
              <w:t>Iz</w:t>
            </w:r>
            <w:r w:rsidRPr="00104C34">
              <w:rPr>
                <w:rFonts w:ascii="Cambria" w:hAnsi="Cambria" w:cs="Times New Roman"/>
                <w:iCs/>
                <w:color w:val="000000"/>
                <w:sz w:val="22"/>
                <w:szCs w:val="22"/>
                <w:lang w:val="es-ES"/>
              </w:rPr>
              <w:t>/.</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104C34" w:rsidRPr="00104C34" w:rsidRDefault="00104C34" w:rsidP="00970A2B">
            <w:pPr>
              <w:jc w:val="both"/>
              <w:rPr>
                <w:rFonts w:ascii="Cambria" w:hAnsi="Cambria" w:cs="Times New Roman"/>
                <w:b/>
                <w:color w:val="000000"/>
                <w:sz w:val="22"/>
                <w:szCs w:val="22"/>
              </w:rPr>
            </w:pPr>
            <w:r w:rsidRPr="00104C34">
              <w:rPr>
                <w:rFonts w:ascii="Cambria" w:hAnsi="Cambria" w:cs="Times New Roman"/>
                <w:b/>
                <w:color w:val="000000"/>
                <w:sz w:val="22"/>
                <w:szCs w:val="22"/>
              </w:rPr>
              <w:t>UNIDAD 5 “It’s a Crime”</w:t>
            </w:r>
          </w:p>
          <w:p w:rsidR="00104C34" w:rsidRPr="00104C34" w:rsidRDefault="00104C34" w:rsidP="00970A2B">
            <w:pPr>
              <w:jc w:val="both"/>
              <w:rPr>
                <w:rFonts w:ascii="Cambria" w:hAnsi="Cambria" w:cs="Times New Roman"/>
                <w:color w:val="000000"/>
                <w:sz w:val="22"/>
                <w:szCs w:val="22"/>
              </w:rPr>
            </w:pPr>
          </w:p>
          <w:p w:rsidR="00104C34" w:rsidRPr="00104C34" w:rsidRDefault="00104C34" w:rsidP="00892986">
            <w:pPr>
              <w:rPr>
                <w:rFonts w:ascii="Cambria" w:hAnsi="Cambria"/>
                <w:color w:val="000000"/>
                <w:sz w:val="22"/>
                <w:szCs w:val="22"/>
              </w:rPr>
            </w:pPr>
          </w:p>
        </w:tc>
        <w:tc>
          <w:tcPr>
            <w:tcW w:w="11340" w:type="dxa"/>
            <w:shd w:val="clear" w:color="auto" w:fill="auto"/>
          </w:tcPr>
          <w:p w:rsidR="00104C34" w:rsidRPr="00104C34" w:rsidRDefault="00104C34" w:rsidP="00970A2B">
            <w:pPr>
              <w:rPr>
                <w:rFonts w:ascii="Cambria" w:hAnsi="Cambria"/>
                <w:color w:val="000000"/>
                <w:sz w:val="22"/>
                <w:szCs w:val="22"/>
              </w:rPr>
            </w:pP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Aprender vocabulario sobre el crimen y las personas relacionadas.</w:t>
            </w: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Leer de forma comprensiva y autónoma una historia sobre un</w:t>
            </w:r>
            <w:r w:rsidRPr="00104C34">
              <w:rPr>
                <w:rFonts w:ascii="Cambria" w:hAnsi="Cambria"/>
                <w:i/>
                <w:color w:val="000000"/>
                <w:sz w:val="22"/>
                <w:szCs w:val="22"/>
                <w:lang w:val="es-ES"/>
              </w:rPr>
              <w:t xml:space="preserve"> </w:t>
            </w:r>
            <w:r w:rsidRPr="00104C34">
              <w:rPr>
                <w:rFonts w:ascii="Cambria" w:hAnsi="Cambria" w:cs="Times New Roman"/>
                <w:iCs/>
                <w:color w:val="000000"/>
                <w:sz w:val="22"/>
                <w:szCs w:val="22"/>
                <w:lang w:val="es-ES"/>
              </w:rPr>
              <w:t>crimen, cinco textos breves sobre la investigación policial y tres textos sobre detectives famosos.</w:t>
            </w: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Practicar el uso del Past Continuous y su contraste con el Past Simple.</w:t>
            </w: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Escuchar y comprender una historia policiaca y tres casos judiciales.</w:t>
            </w: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Utilizar fórmulas para hacer interrogatorios.</w:t>
            </w:r>
          </w:p>
          <w:p w:rsidR="00104C34" w:rsidRPr="00104C34" w:rsidRDefault="00104C34" w:rsidP="00104C34">
            <w:pPr>
              <w:numPr>
                <w:ilvl w:val="0"/>
                <w:numId w:val="8"/>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Escribir un texto narrativo prestando atención a los conectores temporales.</w:t>
            </w:r>
          </w:p>
          <w:p w:rsidR="00104C34" w:rsidRPr="00104C34" w:rsidRDefault="00104C34" w:rsidP="00104C34">
            <w:pPr>
              <w:numPr>
                <w:ilvl w:val="0"/>
                <w:numId w:val="8"/>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Identificar y producir el sonido /dƷ/ como en “</w:t>
            </w:r>
            <w:r w:rsidRPr="00104C34">
              <w:rPr>
                <w:rFonts w:ascii="Cambria" w:hAnsi="Cambria" w:cs="Times New Roman"/>
                <w:iCs/>
                <w:color w:val="000000"/>
                <w:sz w:val="22"/>
                <w:szCs w:val="22"/>
                <w:u w:val="single"/>
                <w:lang w:val="es-ES"/>
              </w:rPr>
              <w:t>j</w:t>
            </w:r>
            <w:r w:rsidRPr="00104C34">
              <w:rPr>
                <w:rFonts w:ascii="Cambria" w:hAnsi="Cambria" w:cs="Times New Roman"/>
                <w:iCs/>
                <w:color w:val="000000"/>
                <w:sz w:val="22"/>
                <w:szCs w:val="22"/>
                <w:lang w:val="es-ES"/>
              </w:rPr>
              <w:t>udge” y “jury”.</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6F10E6" w:rsidRDefault="006F10E6" w:rsidP="00970A2B">
            <w:pPr>
              <w:jc w:val="both"/>
              <w:rPr>
                <w:rFonts w:ascii="Cambria" w:hAnsi="Cambria" w:cs="Times New Roman"/>
                <w:b/>
                <w:color w:val="000000"/>
                <w:sz w:val="22"/>
                <w:szCs w:val="22"/>
              </w:rPr>
            </w:pPr>
          </w:p>
          <w:p w:rsidR="00E6737B" w:rsidRDefault="00E6737B" w:rsidP="00970A2B">
            <w:pPr>
              <w:jc w:val="both"/>
              <w:rPr>
                <w:rFonts w:ascii="Cambria" w:hAnsi="Cambria" w:cs="Times New Roman"/>
                <w:b/>
                <w:color w:val="000000"/>
                <w:sz w:val="22"/>
                <w:szCs w:val="22"/>
              </w:rPr>
            </w:pPr>
          </w:p>
          <w:p w:rsidR="00104C34" w:rsidRPr="00104C34" w:rsidRDefault="00104C34" w:rsidP="00970A2B">
            <w:pPr>
              <w:jc w:val="both"/>
              <w:rPr>
                <w:rFonts w:ascii="Cambria" w:hAnsi="Cambria" w:cs="Times New Roman"/>
                <w:b/>
                <w:color w:val="000000"/>
                <w:sz w:val="22"/>
                <w:szCs w:val="22"/>
              </w:rPr>
            </w:pPr>
            <w:r w:rsidRPr="00104C34">
              <w:rPr>
                <w:rFonts w:ascii="Cambria" w:hAnsi="Cambria" w:cs="Times New Roman"/>
                <w:b/>
                <w:color w:val="000000"/>
                <w:sz w:val="22"/>
                <w:szCs w:val="22"/>
              </w:rPr>
              <w:t>UNIDAD 6 “Going Green”</w:t>
            </w:r>
          </w:p>
          <w:p w:rsidR="00104C34" w:rsidRPr="00104C34" w:rsidRDefault="00104C34" w:rsidP="00970A2B">
            <w:pPr>
              <w:jc w:val="both"/>
              <w:rPr>
                <w:rFonts w:ascii="Cambria" w:hAnsi="Cambria" w:cs="Times New Roman"/>
                <w:color w:val="000000"/>
                <w:sz w:val="22"/>
                <w:szCs w:val="22"/>
              </w:rPr>
            </w:pPr>
          </w:p>
          <w:p w:rsidR="00104C34" w:rsidRPr="00104C34" w:rsidRDefault="00104C34" w:rsidP="00892986">
            <w:pPr>
              <w:rPr>
                <w:rFonts w:ascii="Cambria" w:hAnsi="Cambria"/>
                <w:color w:val="000000"/>
                <w:sz w:val="22"/>
                <w:szCs w:val="22"/>
              </w:rPr>
            </w:pPr>
          </w:p>
        </w:tc>
        <w:tc>
          <w:tcPr>
            <w:tcW w:w="11340" w:type="dxa"/>
            <w:shd w:val="clear" w:color="auto" w:fill="auto"/>
          </w:tcPr>
          <w:p w:rsidR="006F10E6" w:rsidRDefault="006F10E6" w:rsidP="00E6737B">
            <w:pPr>
              <w:spacing w:after="0"/>
              <w:rPr>
                <w:rFonts w:ascii="Cambria" w:eastAsia="Symbol" w:hAnsi="Cambria" w:cs="Times New Roman"/>
                <w:iCs/>
                <w:color w:val="000000"/>
                <w:sz w:val="22"/>
                <w:szCs w:val="22"/>
                <w:lang w:val="es-ES"/>
              </w:rPr>
            </w:pPr>
          </w:p>
          <w:p w:rsidR="00E6737B" w:rsidRPr="006F10E6" w:rsidRDefault="00E6737B" w:rsidP="00E6737B">
            <w:pPr>
              <w:spacing w:after="0"/>
              <w:rPr>
                <w:rFonts w:ascii="Cambria" w:eastAsia="Symbol" w:hAnsi="Cambria" w:cs="Times New Roman"/>
                <w:iCs/>
                <w:color w:val="000000"/>
                <w:sz w:val="22"/>
                <w:szCs w:val="22"/>
                <w:lang w:val="es-ES"/>
              </w:rPr>
            </w:pP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Aprender vocabulario sobre vehículos y verbos relacionados con el medio ambiente.</w:t>
            </w: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Leer de forma comprensiva y autónoma una entrada de un blog sobre la invención de un vehículo que no </w:t>
            </w:r>
            <w:r w:rsidRPr="00104C34">
              <w:rPr>
                <w:rFonts w:ascii="Cambria" w:hAnsi="Cambria" w:cs="Times New Roman"/>
                <w:iCs/>
                <w:color w:val="000000"/>
                <w:sz w:val="22"/>
                <w:szCs w:val="22"/>
                <w:lang w:val="es-ES"/>
              </w:rPr>
              <w:lastRenderedPageBreak/>
              <w:t xml:space="preserve">contamina, un texto sobre el medio ambiente y otro sobre el mundo del mañana. </w:t>
            </w: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Practicar el uso los tiempos de futuro (will, be going to y el Present Continuous) y First y Second Conditional</w:t>
            </w: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Escuchar y comprender un programa de radio sobre vehículos y la polución y una conversación sobre el día del medio ambiente.</w:t>
            </w: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Hablar sobre el futuro y hacer planes.</w:t>
            </w:r>
          </w:p>
          <w:p w:rsidR="00104C34" w:rsidRPr="00104C34" w:rsidRDefault="00104C34" w:rsidP="00104C34">
            <w:pPr>
              <w:numPr>
                <w:ilvl w:val="0"/>
                <w:numId w:val="9"/>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Escribir un texto con predicciones para el año 2100 fijándose en los conectores de resultado: </w:t>
            </w:r>
            <w:r w:rsidRPr="00104C34">
              <w:rPr>
                <w:rFonts w:ascii="Cambria" w:hAnsi="Cambria" w:cs="Times New Roman"/>
                <w:b/>
                <w:iCs/>
                <w:color w:val="000000"/>
                <w:sz w:val="22"/>
                <w:szCs w:val="22"/>
                <w:lang w:val="es-ES"/>
              </w:rPr>
              <w:t>so</w:t>
            </w:r>
            <w:r w:rsidRPr="00104C34">
              <w:rPr>
                <w:rFonts w:ascii="Cambria" w:hAnsi="Cambria" w:cs="Times New Roman"/>
                <w:iCs/>
                <w:color w:val="000000"/>
                <w:sz w:val="22"/>
                <w:szCs w:val="22"/>
                <w:lang w:val="es-ES"/>
              </w:rPr>
              <w:t xml:space="preserve">, </w:t>
            </w:r>
            <w:r w:rsidRPr="00104C34">
              <w:rPr>
                <w:rFonts w:ascii="Cambria" w:hAnsi="Cambria" w:cs="Times New Roman"/>
                <w:b/>
                <w:iCs/>
                <w:color w:val="000000"/>
                <w:sz w:val="22"/>
                <w:szCs w:val="22"/>
                <w:lang w:val="es-ES"/>
              </w:rPr>
              <w:t>for this reason</w:t>
            </w:r>
            <w:r w:rsidRPr="00104C34">
              <w:rPr>
                <w:rFonts w:ascii="Cambria" w:hAnsi="Cambria" w:cs="Times New Roman"/>
                <w:iCs/>
                <w:color w:val="000000"/>
                <w:sz w:val="22"/>
                <w:szCs w:val="22"/>
                <w:lang w:val="es-ES"/>
              </w:rPr>
              <w:t xml:space="preserve"> y </w:t>
            </w:r>
            <w:r w:rsidRPr="00104C34">
              <w:rPr>
                <w:rFonts w:ascii="Cambria" w:hAnsi="Cambria" w:cs="Times New Roman"/>
                <w:b/>
                <w:iCs/>
                <w:color w:val="000000"/>
                <w:sz w:val="22"/>
                <w:szCs w:val="22"/>
                <w:lang w:val="es-ES"/>
              </w:rPr>
              <w:t>as a result</w:t>
            </w:r>
            <w:r w:rsidRPr="00104C34">
              <w:rPr>
                <w:rFonts w:ascii="Cambria" w:hAnsi="Cambria" w:cs="Times New Roman"/>
                <w:iCs/>
                <w:color w:val="000000"/>
                <w:sz w:val="22"/>
                <w:szCs w:val="22"/>
                <w:lang w:val="es-ES"/>
              </w:rPr>
              <w:t xml:space="preserve">. </w:t>
            </w:r>
          </w:p>
          <w:p w:rsidR="00104C34" w:rsidRPr="00104C34" w:rsidRDefault="00104C34" w:rsidP="00104C34">
            <w:pPr>
              <w:numPr>
                <w:ilvl w:val="0"/>
                <w:numId w:val="9"/>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Identificar y producir los sonidos consonánticos finales y entonar correctamente las frases compuestas.</w:t>
            </w:r>
          </w:p>
          <w:p w:rsidR="00104C34" w:rsidRPr="00104C34" w:rsidRDefault="00104C34" w:rsidP="00970A2B">
            <w:pPr>
              <w:pStyle w:val="NormalWeb"/>
              <w:spacing w:before="0" w:after="0"/>
              <w:ind w:left="0" w:firstLine="0"/>
              <w:rPr>
                <w:rFonts w:ascii="Cambria" w:hAnsi="Cambria"/>
                <w:color w:val="000000"/>
                <w:sz w:val="22"/>
                <w:szCs w:val="22"/>
              </w:rPr>
            </w:pPr>
          </w:p>
        </w:tc>
      </w:tr>
      <w:tr w:rsidR="00104C34" w:rsidRPr="00104C34" w:rsidTr="006F10E6">
        <w:tc>
          <w:tcPr>
            <w:tcW w:w="2977" w:type="dxa"/>
            <w:shd w:val="clear" w:color="auto" w:fill="auto"/>
          </w:tcPr>
          <w:p w:rsidR="00104C34" w:rsidRPr="00104C34" w:rsidRDefault="00104C34" w:rsidP="00970A2B">
            <w:pPr>
              <w:jc w:val="both"/>
              <w:rPr>
                <w:rFonts w:ascii="Cambria" w:hAnsi="Cambria" w:cs="Times New Roman"/>
                <w:b/>
                <w:color w:val="000000"/>
                <w:sz w:val="22"/>
                <w:szCs w:val="22"/>
              </w:rPr>
            </w:pPr>
            <w:r w:rsidRPr="00104C34">
              <w:rPr>
                <w:rFonts w:ascii="Cambria" w:hAnsi="Cambria" w:cs="Times New Roman"/>
                <w:b/>
                <w:color w:val="000000"/>
                <w:sz w:val="22"/>
                <w:szCs w:val="22"/>
              </w:rPr>
              <w:lastRenderedPageBreak/>
              <w:t>UNIDAD 7“Living Your Life”</w:t>
            </w:r>
          </w:p>
          <w:p w:rsidR="00104C34" w:rsidRPr="00104C34" w:rsidRDefault="00104C34" w:rsidP="00970A2B">
            <w:pPr>
              <w:rPr>
                <w:rFonts w:ascii="Cambria" w:hAnsi="Cambria" w:cs="Times New Roman"/>
                <w:color w:val="000000"/>
                <w:sz w:val="22"/>
                <w:szCs w:val="22"/>
              </w:rPr>
            </w:pPr>
          </w:p>
        </w:tc>
        <w:tc>
          <w:tcPr>
            <w:tcW w:w="11340" w:type="dxa"/>
            <w:shd w:val="clear" w:color="auto" w:fill="auto"/>
          </w:tcPr>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Aprender verbos relacionados con las experiencias y adjetivos.</w:t>
            </w:r>
          </w:p>
          <w:p w:rsidR="00104C34" w:rsidRPr="00104C34" w:rsidRDefault="00104C34" w:rsidP="00104C34">
            <w:pPr>
              <w:numPr>
                <w:ilvl w:val="0"/>
                <w:numId w:val="10"/>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Leer de forma comprensiva y autónoma una página web sobre un circo de Colombia, un texto sobre la vida de los amish en Norteamérica.</w:t>
            </w:r>
          </w:p>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eastAsia="Symbol" w:hAnsi="Cambria" w:cs="Times New Roman"/>
                <w:iCs/>
                <w:color w:val="000000"/>
                <w:sz w:val="22"/>
                <w:szCs w:val="22"/>
                <w:lang w:val="es-ES"/>
              </w:rPr>
              <w:t xml:space="preserve">Entender una infografía sobre social media y una entrada de blog. </w:t>
            </w:r>
          </w:p>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 xml:space="preserve">Practicar el uso del Present Perfect Simple y de </w:t>
            </w:r>
            <w:r w:rsidRPr="00104C34">
              <w:rPr>
                <w:rFonts w:ascii="Cambria" w:hAnsi="Cambria" w:cs="Times New Roman"/>
                <w:b/>
                <w:iCs/>
                <w:color w:val="000000"/>
                <w:sz w:val="22"/>
                <w:szCs w:val="22"/>
                <w:lang w:val="es-ES"/>
              </w:rPr>
              <w:t>for / since</w:t>
            </w:r>
            <w:r w:rsidRPr="00104C34">
              <w:rPr>
                <w:rFonts w:ascii="Cambria" w:hAnsi="Cambria" w:cs="Times New Roman"/>
                <w:iCs/>
                <w:color w:val="000000"/>
                <w:sz w:val="22"/>
                <w:szCs w:val="22"/>
                <w:lang w:val="es-ES"/>
              </w:rPr>
              <w:t>.</w:t>
            </w:r>
          </w:p>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Escuchar y comprender una conversación sobre listas de deseos y otra sobre una persona que está en el libro Guinness de los récords.</w:t>
            </w:r>
          </w:p>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Hablar sobre experiencias y compararlas, y preguntar por la duración de algunas actividades.</w:t>
            </w:r>
          </w:p>
          <w:p w:rsidR="00104C34" w:rsidRPr="00104C34" w:rsidRDefault="00104C34" w:rsidP="00104C34">
            <w:pPr>
              <w:numPr>
                <w:ilvl w:val="0"/>
                <w:numId w:val="10"/>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Escribir una crítica sobre un programa de televisión, utilizando adjetivos y adverbios en el orden correcto.</w:t>
            </w:r>
          </w:p>
          <w:p w:rsidR="00104C34" w:rsidRPr="00104C34" w:rsidRDefault="00104C34" w:rsidP="00104C34">
            <w:pPr>
              <w:numPr>
                <w:ilvl w:val="0"/>
                <w:numId w:val="10"/>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Identificar y producir la pronunciación de palabras como “</w:t>
            </w:r>
            <w:r w:rsidRPr="00104C34">
              <w:rPr>
                <w:rFonts w:ascii="Cambria" w:hAnsi="Cambria" w:cs="Times New Roman"/>
                <w:b/>
                <w:iCs/>
                <w:color w:val="000000"/>
                <w:sz w:val="22"/>
                <w:szCs w:val="22"/>
                <w:lang w:val="es-ES"/>
              </w:rPr>
              <w:t>r</w:t>
            </w:r>
            <w:r w:rsidRPr="00104C34">
              <w:rPr>
                <w:rFonts w:ascii="Cambria" w:hAnsi="Cambria" w:cs="Times New Roman"/>
                <w:b/>
                <w:iCs/>
                <w:color w:val="000000"/>
                <w:sz w:val="22"/>
                <w:szCs w:val="22"/>
                <w:u w:val="single"/>
                <w:lang w:val="es-ES"/>
              </w:rPr>
              <w:t>ow</w:t>
            </w:r>
            <w:r w:rsidRPr="00104C34">
              <w:rPr>
                <w:rFonts w:ascii="Cambria" w:hAnsi="Cambria" w:cs="Times New Roman"/>
                <w:iCs/>
                <w:color w:val="000000"/>
                <w:sz w:val="22"/>
                <w:szCs w:val="22"/>
                <w:lang w:val="es-ES"/>
              </w:rPr>
              <w:t>”, “</w:t>
            </w:r>
            <w:r w:rsidRPr="00104C34">
              <w:rPr>
                <w:rFonts w:ascii="Cambria" w:hAnsi="Cambria" w:cs="Times New Roman"/>
                <w:b/>
                <w:iCs/>
                <w:color w:val="000000"/>
                <w:sz w:val="22"/>
                <w:szCs w:val="22"/>
                <w:lang w:val="es-ES"/>
              </w:rPr>
              <w:t>pr</w:t>
            </w:r>
            <w:r w:rsidRPr="00104C34">
              <w:rPr>
                <w:rFonts w:ascii="Cambria" w:hAnsi="Cambria" w:cs="Times New Roman"/>
                <w:b/>
                <w:iCs/>
                <w:color w:val="000000"/>
                <w:sz w:val="22"/>
                <w:szCs w:val="22"/>
                <w:u w:val="single"/>
                <w:lang w:val="es-ES"/>
              </w:rPr>
              <w:t>ou</w:t>
            </w:r>
            <w:r w:rsidRPr="00104C34">
              <w:rPr>
                <w:rFonts w:ascii="Cambria" w:hAnsi="Cambria" w:cs="Times New Roman"/>
                <w:b/>
                <w:iCs/>
                <w:color w:val="000000"/>
                <w:sz w:val="22"/>
                <w:szCs w:val="22"/>
                <w:lang w:val="es-ES"/>
              </w:rPr>
              <w:t>d</w:t>
            </w:r>
            <w:r w:rsidRPr="00104C34">
              <w:rPr>
                <w:rFonts w:ascii="Cambria" w:hAnsi="Cambria" w:cs="Times New Roman"/>
                <w:iCs/>
                <w:color w:val="000000"/>
                <w:sz w:val="22"/>
                <w:szCs w:val="22"/>
                <w:lang w:val="es-ES"/>
              </w:rPr>
              <w:t>” y “</w:t>
            </w:r>
            <w:r w:rsidRPr="00104C34">
              <w:rPr>
                <w:rFonts w:ascii="Cambria" w:hAnsi="Cambria" w:cs="Times New Roman"/>
                <w:b/>
                <w:iCs/>
                <w:color w:val="000000"/>
                <w:sz w:val="22"/>
                <w:szCs w:val="22"/>
                <w:lang w:val="es-ES"/>
              </w:rPr>
              <w:t>r</w:t>
            </w:r>
            <w:r w:rsidRPr="00104C34">
              <w:rPr>
                <w:rFonts w:ascii="Cambria" w:hAnsi="Cambria" w:cs="Times New Roman"/>
                <w:b/>
                <w:iCs/>
                <w:color w:val="000000"/>
                <w:sz w:val="22"/>
                <w:szCs w:val="22"/>
                <w:u w:val="single"/>
                <w:lang w:val="es-ES"/>
              </w:rPr>
              <w:t>u</w:t>
            </w:r>
            <w:r w:rsidRPr="00104C34">
              <w:rPr>
                <w:rFonts w:ascii="Cambria" w:hAnsi="Cambria" w:cs="Times New Roman"/>
                <w:b/>
                <w:iCs/>
                <w:color w:val="000000"/>
                <w:sz w:val="22"/>
                <w:szCs w:val="22"/>
                <w:lang w:val="es-ES"/>
              </w:rPr>
              <w:t>de</w:t>
            </w:r>
            <w:r w:rsidRPr="00104C34">
              <w:rPr>
                <w:rFonts w:ascii="Cambria" w:hAnsi="Cambria" w:cs="Times New Roman"/>
                <w:iCs/>
                <w:color w:val="000000"/>
                <w:sz w:val="22"/>
                <w:szCs w:val="22"/>
                <w:lang w:val="es-ES"/>
              </w:rPr>
              <w:t>”</w:t>
            </w:r>
            <w:r w:rsidRPr="00104C34">
              <w:rPr>
                <w:rFonts w:ascii="Cambria" w:hAnsi="Cambria" w:cs="Times New Roman"/>
                <w:iCs/>
                <w:color w:val="000000"/>
                <w:sz w:val="22"/>
                <w:szCs w:val="22"/>
                <w:lang w:val="ca-ES"/>
              </w:rPr>
              <w:t>.</w:t>
            </w:r>
          </w:p>
          <w:p w:rsidR="00104C34" w:rsidRPr="00104C34" w:rsidRDefault="00104C34" w:rsidP="00970A2B">
            <w:pPr>
              <w:rPr>
                <w:rFonts w:ascii="Cambria" w:hAnsi="Cambria" w:cs="Times New Roman"/>
                <w:iCs/>
                <w:color w:val="000000"/>
                <w:sz w:val="22"/>
                <w:szCs w:val="22"/>
              </w:rPr>
            </w:pPr>
          </w:p>
          <w:p w:rsidR="00104C34" w:rsidRPr="00104C34" w:rsidRDefault="00104C34" w:rsidP="00970A2B">
            <w:pPr>
              <w:rPr>
                <w:rFonts w:ascii="Cambria" w:hAnsi="Cambria"/>
                <w:color w:val="000000"/>
                <w:sz w:val="22"/>
                <w:szCs w:val="22"/>
              </w:rPr>
            </w:pPr>
          </w:p>
          <w:p w:rsidR="00104C34" w:rsidRPr="00104C34" w:rsidRDefault="00104C34" w:rsidP="00970A2B">
            <w:pPr>
              <w:rPr>
                <w:rFonts w:ascii="Cambria" w:hAnsi="Cambria"/>
                <w:color w:val="000000"/>
                <w:sz w:val="22"/>
                <w:szCs w:val="22"/>
              </w:rPr>
            </w:pPr>
          </w:p>
        </w:tc>
      </w:tr>
    </w:tbl>
    <w:p w:rsidR="00104C34" w:rsidRPr="00104C34" w:rsidRDefault="00104C34" w:rsidP="00104C34">
      <w:pPr>
        <w:pStyle w:val="NormalWeb"/>
        <w:spacing w:before="0" w:after="0"/>
        <w:ind w:left="0" w:firstLine="0"/>
        <w:rPr>
          <w:rFonts w:ascii="Cambria" w:hAnsi="Cambria"/>
          <w:sz w:val="22"/>
          <w:szCs w:val="22"/>
        </w:rPr>
        <w:sectPr w:rsidR="00104C34" w:rsidRPr="00104C34" w:rsidSect="00970A2B">
          <w:footerReference w:type="even" r:id="rId8"/>
          <w:footerReference w:type="default" r:id="rId9"/>
          <w:pgSz w:w="16838" w:h="11906" w:orient="landscape"/>
          <w:pgMar w:top="993" w:right="1103" w:bottom="1440" w:left="1680" w:header="568" w:footer="720" w:gutter="0"/>
          <w:cols w:space="720"/>
          <w:titlePg/>
          <w:docGrid w:linePitch="360"/>
        </w:sectPr>
      </w:pPr>
    </w:p>
    <w:p w:rsidR="00104C34" w:rsidRPr="00104C34" w:rsidRDefault="00104C34" w:rsidP="00104C34">
      <w:pPr>
        <w:ind w:left="0" w:firstLine="0"/>
        <w:rPr>
          <w:rFonts w:ascii="Cambria" w:hAnsi="Cambria"/>
          <w:b/>
          <w:color w:val="000000"/>
          <w:sz w:val="22"/>
          <w:szCs w:val="22"/>
          <w:lang w:val="es-ES"/>
        </w:rPr>
      </w:pPr>
    </w:p>
    <w:tbl>
      <w:tblPr>
        <w:tblW w:w="164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713"/>
      </w:tblGrid>
      <w:tr w:rsidR="00104C34" w:rsidRPr="00104C34" w:rsidTr="00892986">
        <w:tc>
          <w:tcPr>
            <w:tcW w:w="1702" w:type="dxa"/>
            <w:shd w:val="clear" w:color="auto" w:fill="auto"/>
          </w:tcPr>
          <w:p w:rsidR="00104C34" w:rsidRPr="00104C34" w:rsidRDefault="00104C34" w:rsidP="00970A2B">
            <w:pPr>
              <w:jc w:val="both"/>
              <w:rPr>
                <w:rFonts w:ascii="Cambria" w:hAnsi="Cambria" w:cs="Times New Roman"/>
                <w:b/>
                <w:color w:val="000000"/>
                <w:sz w:val="22"/>
                <w:szCs w:val="22"/>
              </w:rPr>
            </w:pPr>
            <w:r w:rsidRPr="00104C34">
              <w:rPr>
                <w:rFonts w:ascii="Cambria" w:hAnsi="Cambria" w:cs="Times New Roman"/>
                <w:b/>
                <w:color w:val="000000"/>
                <w:sz w:val="22"/>
                <w:szCs w:val="22"/>
              </w:rPr>
              <w:t>UNIDAD 8 “Healthy Choices”</w:t>
            </w:r>
          </w:p>
          <w:p w:rsidR="00104C34" w:rsidRPr="00104C34" w:rsidRDefault="00104C34" w:rsidP="00970A2B">
            <w:pPr>
              <w:ind w:left="0" w:firstLine="0"/>
              <w:jc w:val="both"/>
              <w:rPr>
                <w:rFonts w:ascii="Cambria" w:hAnsi="Cambria" w:cs="Times New Roman"/>
                <w:bCs/>
                <w:color w:val="000000"/>
                <w:sz w:val="22"/>
                <w:szCs w:val="22"/>
              </w:rPr>
            </w:pPr>
          </w:p>
        </w:tc>
        <w:tc>
          <w:tcPr>
            <w:tcW w:w="14713" w:type="dxa"/>
            <w:shd w:val="clear" w:color="auto" w:fill="auto"/>
          </w:tcPr>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Aprender vocabulario relacionado con la nutrición y el estado físico.</w:t>
            </w:r>
          </w:p>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Leer de forma comprensiva, autónoma un artículo de revista sobre la alimentación de los deportistas de élite, los juegos olímpicos</w:t>
            </w:r>
            <w:r w:rsidR="00892986" w:rsidRPr="00892986">
              <w:rPr>
                <w:rFonts w:ascii="Cambria" w:hAnsi="Cambria" w:cs="Times New Roman"/>
                <w:color w:val="000000"/>
                <w:sz w:val="22"/>
                <w:szCs w:val="22"/>
                <w:lang w:val="es-ES"/>
              </w:rPr>
              <w:t xml:space="preserve"> de </w:t>
            </w:r>
            <w:r w:rsidRPr="00892986">
              <w:rPr>
                <w:rFonts w:ascii="Cambria" w:hAnsi="Cambria" w:cs="Times New Roman"/>
                <w:color w:val="000000"/>
                <w:sz w:val="22"/>
                <w:szCs w:val="22"/>
                <w:lang w:val="es-ES"/>
              </w:rPr>
              <w:t>1936 y un texto sobre el azúcar</w:t>
            </w:r>
          </w:p>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Practicar el uso de los modales (</w:t>
            </w:r>
            <w:r w:rsidRPr="00892986">
              <w:rPr>
                <w:rFonts w:ascii="Cambria" w:hAnsi="Cambria" w:cs="Times New Roman"/>
                <w:b/>
                <w:bCs/>
                <w:color w:val="000000"/>
                <w:sz w:val="22"/>
                <w:szCs w:val="22"/>
                <w:lang w:val="es-ES"/>
              </w:rPr>
              <w:t>can</w:t>
            </w:r>
            <w:r w:rsidRPr="00892986">
              <w:rPr>
                <w:rFonts w:ascii="Cambria" w:hAnsi="Cambria" w:cs="Times New Roman"/>
                <w:color w:val="000000"/>
                <w:sz w:val="22"/>
                <w:szCs w:val="22"/>
                <w:lang w:val="es-ES"/>
              </w:rPr>
              <w:t xml:space="preserve">, </w:t>
            </w:r>
            <w:r w:rsidRPr="00892986">
              <w:rPr>
                <w:rFonts w:ascii="Cambria" w:hAnsi="Cambria" w:cs="Times New Roman"/>
                <w:b/>
                <w:bCs/>
                <w:color w:val="000000"/>
                <w:sz w:val="22"/>
                <w:szCs w:val="22"/>
                <w:lang w:val="es-ES"/>
              </w:rPr>
              <w:t>could</w:t>
            </w:r>
            <w:r w:rsidRPr="00892986">
              <w:rPr>
                <w:rFonts w:ascii="Cambria" w:hAnsi="Cambria" w:cs="Times New Roman"/>
                <w:color w:val="000000"/>
                <w:sz w:val="22"/>
                <w:szCs w:val="22"/>
                <w:lang w:val="es-ES"/>
              </w:rPr>
              <w:t xml:space="preserve">, </w:t>
            </w:r>
            <w:r w:rsidRPr="00892986">
              <w:rPr>
                <w:rFonts w:ascii="Cambria" w:hAnsi="Cambria" w:cs="Times New Roman"/>
                <w:b/>
                <w:bCs/>
                <w:color w:val="000000"/>
                <w:sz w:val="22"/>
                <w:szCs w:val="22"/>
                <w:lang w:val="es-ES"/>
              </w:rPr>
              <w:t>must</w:t>
            </w:r>
            <w:r w:rsidRPr="00892986">
              <w:rPr>
                <w:rFonts w:ascii="Cambria" w:hAnsi="Cambria" w:cs="Times New Roman"/>
                <w:color w:val="000000"/>
                <w:sz w:val="22"/>
                <w:szCs w:val="22"/>
                <w:lang w:val="es-ES"/>
              </w:rPr>
              <w:t xml:space="preserve">, </w:t>
            </w:r>
            <w:r w:rsidRPr="00892986">
              <w:rPr>
                <w:rFonts w:ascii="Cambria" w:hAnsi="Cambria" w:cs="Times New Roman"/>
                <w:b/>
                <w:bCs/>
                <w:color w:val="000000"/>
                <w:sz w:val="22"/>
                <w:szCs w:val="22"/>
                <w:lang w:val="es-ES"/>
              </w:rPr>
              <w:t>should</w:t>
            </w:r>
            <w:r w:rsidRPr="00892986">
              <w:rPr>
                <w:rFonts w:ascii="Cambria" w:hAnsi="Cambria" w:cs="Times New Roman"/>
                <w:color w:val="000000"/>
                <w:sz w:val="22"/>
                <w:szCs w:val="22"/>
                <w:lang w:val="es-ES"/>
              </w:rPr>
              <w:t>) y repasar todos los tiempos verbales estudiados.</w:t>
            </w:r>
          </w:p>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Escuchar y comprender tres monólogos sobre hábitos saludables y un diálogo sobre un proyecto escolar.</w:t>
            </w:r>
          </w:p>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Hablar sobre nutrición, comparar estilos de vida y dar consejos.</w:t>
            </w:r>
          </w:p>
          <w:p w:rsidR="00104C34" w:rsidRPr="00892986" w:rsidRDefault="00104C34" w:rsidP="00892986">
            <w:pPr>
              <w:pStyle w:val="Prrafodelista"/>
              <w:numPr>
                <w:ilvl w:val="0"/>
                <w:numId w:val="10"/>
              </w:numPr>
              <w:rPr>
                <w:rFonts w:ascii="Cambria" w:eastAsia="Symbol" w:hAnsi="Cambria" w:cs="Times New Roman"/>
                <w:color w:val="000000"/>
                <w:sz w:val="22"/>
                <w:szCs w:val="22"/>
                <w:lang w:val="es-ES"/>
              </w:rPr>
            </w:pPr>
            <w:r w:rsidRPr="00892986">
              <w:rPr>
                <w:rFonts w:ascii="Cambria" w:hAnsi="Cambria" w:cs="Times New Roman"/>
                <w:color w:val="000000"/>
                <w:sz w:val="22"/>
                <w:szCs w:val="22"/>
                <w:lang w:val="es-ES"/>
              </w:rPr>
              <w:t>Escribir un reportaje sobre un partido o una competición.</w:t>
            </w:r>
          </w:p>
          <w:p w:rsidR="00104C34" w:rsidRPr="00892986" w:rsidRDefault="00104C34" w:rsidP="00892986">
            <w:pPr>
              <w:pStyle w:val="Prrafodelista"/>
              <w:numPr>
                <w:ilvl w:val="0"/>
                <w:numId w:val="10"/>
              </w:numPr>
              <w:rPr>
                <w:rFonts w:ascii="Cambria" w:hAnsi="Cambria"/>
                <w:i/>
                <w:color w:val="000000"/>
                <w:sz w:val="22"/>
                <w:szCs w:val="22"/>
                <w:lang w:val="es-ES"/>
              </w:rPr>
            </w:pPr>
            <w:r w:rsidRPr="00892986">
              <w:rPr>
                <w:rFonts w:ascii="Cambria" w:hAnsi="Cambria" w:cs="Times New Roman"/>
                <w:color w:val="000000"/>
                <w:sz w:val="22"/>
                <w:szCs w:val="22"/>
                <w:lang w:val="es-ES"/>
              </w:rPr>
              <w:t>Identificar y producir correctamente los sonidos “s” y “sh” en palabras como “</w:t>
            </w:r>
            <w:r w:rsidRPr="00892986">
              <w:rPr>
                <w:rFonts w:ascii="Cambria" w:hAnsi="Cambria" w:cs="Times New Roman"/>
                <w:b/>
                <w:color w:val="000000"/>
                <w:sz w:val="22"/>
                <w:szCs w:val="22"/>
                <w:u w:val="single"/>
                <w:lang w:val="es-ES"/>
              </w:rPr>
              <w:t>s</w:t>
            </w:r>
            <w:r w:rsidRPr="00892986">
              <w:rPr>
                <w:rFonts w:ascii="Cambria" w:hAnsi="Cambria" w:cs="Times New Roman"/>
                <w:b/>
                <w:color w:val="000000"/>
                <w:sz w:val="22"/>
                <w:szCs w:val="22"/>
                <w:lang w:val="es-ES"/>
              </w:rPr>
              <w:t>ee</w:t>
            </w:r>
            <w:r w:rsidRPr="00892986">
              <w:rPr>
                <w:rFonts w:ascii="Cambria" w:hAnsi="Cambria" w:cs="Times New Roman"/>
                <w:color w:val="000000"/>
                <w:sz w:val="22"/>
                <w:szCs w:val="22"/>
                <w:lang w:val="es-ES"/>
              </w:rPr>
              <w:t>” y “</w:t>
            </w:r>
            <w:r w:rsidRPr="00892986">
              <w:rPr>
                <w:rFonts w:ascii="Cambria" w:hAnsi="Cambria" w:cs="Times New Roman"/>
                <w:b/>
                <w:color w:val="000000"/>
                <w:sz w:val="22"/>
                <w:szCs w:val="22"/>
                <w:u w:val="single"/>
                <w:lang w:val="es-ES"/>
              </w:rPr>
              <w:t>sh</w:t>
            </w:r>
            <w:r w:rsidRPr="00892986">
              <w:rPr>
                <w:rFonts w:ascii="Cambria" w:hAnsi="Cambria" w:cs="Times New Roman"/>
                <w:b/>
                <w:color w:val="000000"/>
                <w:sz w:val="22"/>
                <w:szCs w:val="22"/>
                <w:lang w:val="es-ES"/>
              </w:rPr>
              <w:t>ould</w:t>
            </w:r>
            <w:r w:rsidRPr="00892986">
              <w:rPr>
                <w:rFonts w:ascii="Cambria" w:hAnsi="Cambria" w:cs="Times New Roman"/>
                <w:color w:val="000000"/>
                <w:sz w:val="22"/>
                <w:szCs w:val="22"/>
                <w:lang w:val="es-ES"/>
              </w:rPr>
              <w:t>”. Pronunciar la forma abreviada de las negativas de los modales</w:t>
            </w:r>
            <w:r w:rsidRPr="00892986">
              <w:rPr>
                <w:rFonts w:ascii="Cambria" w:hAnsi="Cambria"/>
                <w:i/>
                <w:color w:val="000000"/>
                <w:sz w:val="22"/>
                <w:szCs w:val="22"/>
                <w:lang w:val="es-ES"/>
              </w:rPr>
              <w:t>.</w:t>
            </w:r>
          </w:p>
          <w:p w:rsidR="00104C34" w:rsidRPr="00104C34" w:rsidRDefault="00104C34" w:rsidP="00970A2B">
            <w:pPr>
              <w:ind w:left="0" w:firstLine="0"/>
              <w:jc w:val="both"/>
              <w:rPr>
                <w:rFonts w:ascii="Cambria" w:hAnsi="Cambria"/>
                <w:b/>
                <w:color w:val="000000"/>
                <w:sz w:val="22"/>
                <w:szCs w:val="22"/>
              </w:rPr>
            </w:pPr>
          </w:p>
        </w:tc>
      </w:tr>
      <w:tr w:rsidR="00104C34" w:rsidRPr="00104C34" w:rsidTr="00892986">
        <w:tc>
          <w:tcPr>
            <w:tcW w:w="1702" w:type="dxa"/>
            <w:shd w:val="clear" w:color="auto" w:fill="auto"/>
          </w:tcPr>
          <w:p w:rsidR="00104C34" w:rsidRPr="00104C34" w:rsidRDefault="00104C34" w:rsidP="00970A2B">
            <w:pPr>
              <w:jc w:val="both"/>
              <w:rPr>
                <w:rFonts w:ascii="Cambria" w:hAnsi="Cambria" w:cs="Times New Roman"/>
                <w:b/>
                <w:color w:val="000000"/>
                <w:sz w:val="22"/>
                <w:szCs w:val="22"/>
              </w:rPr>
            </w:pPr>
            <w:r w:rsidRPr="00104C34">
              <w:rPr>
                <w:rFonts w:ascii="Cambria" w:hAnsi="Cambria" w:cs="Times New Roman"/>
                <w:b/>
                <w:color w:val="000000"/>
                <w:sz w:val="22"/>
                <w:szCs w:val="22"/>
              </w:rPr>
              <w:t>UNIDAD 9 “Shopping Spree”</w:t>
            </w:r>
          </w:p>
          <w:p w:rsidR="00104C34" w:rsidRPr="00104C34" w:rsidRDefault="00104C34" w:rsidP="00970A2B">
            <w:pPr>
              <w:jc w:val="both"/>
              <w:rPr>
                <w:rFonts w:ascii="Cambria" w:hAnsi="Cambria" w:cs="Times New Roman"/>
                <w:color w:val="000000"/>
                <w:sz w:val="22"/>
                <w:szCs w:val="22"/>
              </w:rPr>
            </w:pPr>
          </w:p>
          <w:p w:rsidR="00104C34" w:rsidRPr="00104C34" w:rsidRDefault="00104C34" w:rsidP="00892986">
            <w:pPr>
              <w:rPr>
                <w:rFonts w:ascii="Cambria" w:hAnsi="Cambria"/>
                <w:b/>
                <w:color w:val="000000"/>
                <w:sz w:val="22"/>
                <w:szCs w:val="22"/>
              </w:rPr>
            </w:pPr>
          </w:p>
        </w:tc>
        <w:tc>
          <w:tcPr>
            <w:tcW w:w="14713" w:type="dxa"/>
            <w:shd w:val="clear" w:color="auto" w:fill="auto"/>
          </w:tcPr>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Aprender vocabulario relacionado con la moda y los adjetivos.</w:t>
            </w:r>
          </w:p>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Leer de forma comprensiva y autónoma un artículo de revista sobre la asignatura de administración del dinero en los colegios de Gran Bretaña, un texto sobre la ley británica y el trabajo de los adolescentes y un texto sobre uniformes.</w:t>
            </w:r>
          </w:p>
          <w:p w:rsidR="00104C34" w:rsidRPr="00104C34" w:rsidRDefault="00104C34" w:rsidP="00104C34">
            <w:pPr>
              <w:numPr>
                <w:ilvl w:val="0"/>
                <w:numId w:val="12"/>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Formación y use del Reported Speech en frases afirmativas y negativas.</w:t>
            </w:r>
          </w:p>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eastAsia="Symbol" w:hAnsi="Cambria" w:cs="Times New Roman"/>
                <w:iCs/>
                <w:color w:val="000000"/>
                <w:sz w:val="22"/>
                <w:szCs w:val="22"/>
                <w:lang w:val="es-ES"/>
              </w:rPr>
              <w:t xml:space="preserve">Uso de los gerundios e infinitivos en oraciones complejas. Verb Patterns. </w:t>
            </w:r>
          </w:p>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Escuchar y comprender un documental sobre la moda y los adolescentes japoneses, y diferentes diálogos en unas tiendas.</w:t>
            </w:r>
          </w:p>
          <w:p w:rsidR="00104C34" w:rsidRPr="00104C34" w:rsidRDefault="00104C34" w:rsidP="00104C34">
            <w:pPr>
              <w:numPr>
                <w:ilvl w:val="0"/>
                <w:numId w:val="12"/>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Hablar sobre cantidades y comprar un regalo en una tienda.</w:t>
            </w:r>
          </w:p>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Enterder y producir anuncios online.</w:t>
            </w:r>
          </w:p>
          <w:p w:rsidR="00104C34" w:rsidRPr="00104C34" w:rsidRDefault="00104C34" w:rsidP="00104C34">
            <w:pPr>
              <w:numPr>
                <w:ilvl w:val="0"/>
                <w:numId w:val="12"/>
              </w:numPr>
              <w:spacing w:after="0"/>
              <w:rPr>
                <w:rFonts w:ascii="Cambria" w:eastAsia="Symbol" w:hAnsi="Cambria" w:cs="Times New Roman"/>
                <w:iCs/>
                <w:color w:val="000000"/>
                <w:sz w:val="22"/>
                <w:szCs w:val="22"/>
                <w:lang w:val="es-ES"/>
              </w:rPr>
            </w:pPr>
            <w:r w:rsidRPr="00104C34">
              <w:rPr>
                <w:rFonts w:ascii="Cambria" w:hAnsi="Cambria" w:cs="Times New Roman"/>
                <w:iCs/>
                <w:color w:val="000000"/>
                <w:sz w:val="22"/>
                <w:szCs w:val="22"/>
                <w:lang w:val="es-ES"/>
              </w:rPr>
              <w:t>Escribir un texto que describa la ropa que llevan puesta fijándose en el orden correcto de los adjetivos.</w:t>
            </w:r>
          </w:p>
          <w:p w:rsidR="00104C34" w:rsidRPr="00104C34" w:rsidRDefault="00104C34" w:rsidP="00104C34">
            <w:pPr>
              <w:numPr>
                <w:ilvl w:val="0"/>
                <w:numId w:val="12"/>
              </w:numPr>
              <w:spacing w:after="0"/>
              <w:rPr>
                <w:rFonts w:ascii="Cambria" w:hAnsi="Cambria" w:cs="Times New Roman"/>
                <w:iCs/>
                <w:color w:val="000000"/>
                <w:sz w:val="22"/>
                <w:szCs w:val="22"/>
                <w:lang w:val="es-ES"/>
              </w:rPr>
            </w:pPr>
            <w:r w:rsidRPr="00104C34">
              <w:rPr>
                <w:rFonts w:ascii="Cambria" w:hAnsi="Cambria" w:cs="Times New Roman"/>
                <w:iCs/>
                <w:color w:val="000000"/>
                <w:sz w:val="22"/>
                <w:szCs w:val="22"/>
                <w:lang w:val="es-ES"/>
              </w:rPr>
              <w:t>Pronunciar correctamente la terminación -</w:t>
            </w:r>
            <w:r w:rsidRPr="00104C34">
              <w:rPr>
                <w:rFonts w:ascii="Cambria" w:hAnsi="Cambria" w:cs="Times New Roman"/>
                <w:b/>
                <w:iCs/>
                <w:color w:val="000000"/>
                <w:sz w:val="22"/>
                <w:szCs w:val="22"/>
                <w:lang w:val="es-ES"/>
              </w:rPr>
              <w:t>able</w:t>
            </w:r>
            <w:r w:rsidRPr="00104C34">
              <w:rPr>
                <w:rFonts w:ascii="Cambria" w:hAnsi="Cambria" w:cs="Times New Roman"/>
                <w:iCs/>
                <w:color w:val="000000"/>
                <w:sz w:val="22"/>
                <w:szCs w:val="22"/>
                <w:lang w:val="es-ES"/>
              </w:rPr>
              <w:t xml:space="preserve"> y cuidar la acentuación de las sílabas.</w:t>
            </w:r>
          </w:p>
          <w:p w:rsidR="00104C34" w:rsidRPr="00104C34" w:rsidRDefault="00104C34" w:rsidP="00970A2B">
            <w:pPr>
              <w:ind w:left="0" w:firstLine="0"/>
              <w:jc w:val="both"/>
              <w:rPr>
                <w:rFonts w:ascii="Cambria" w:hAnsi="Cambria"/>
                <w:b/>
                <w:color w:val="000000"/>
                <w:sz w:val="22"/>
                <w:szCs w:val="22"/>
              </w:rPr>
            </w:pPr>
          </w:p>
        </w:tc>
      </w:tr>
    </w:tbl>
    <w:p w:rsidR="00104C34" w:rsidRPr="00104C34" w:rsidRDefault="00104C34" w:rsidP="00104C34">
      <w:pPr>
        <w:jc w:val="both"/>
        <w:rPr>
          <w:rFonts w:ascii="Cambria" w:hAnsi="Cambria"/>
          <w:b/>
          <w:sz w:val="22"/>
          <w:szCs w:val="22"/>
        </w:rPr>
      </w:pPr>
    </w:p>
    <w:p w:rsidR="00104C34" w:rsidRPr="00104C34" w:rsidRDefault="00104C34" w:rsidP="00104C34">
      <w:pPr>
        <w:jc w:val="both"/>
        <w:rPr>
          <w:rFonts w:ascii="Cambria" w:hAnsi="Cambria"/>
          <w:b/>
          <w:sz w:val="22"/>
          <w:szCs w:val="22"/>
        </w:rPr>
      </w:pPr>
    </w:p>
    <w:p w:rsidR="00104C34" w:rsidRPr="00104C34" w:rsidRDefault="00104C34" w:rsidP="00104C34">
      <w:pPr>
        <w:pStyle w:val="NormalWeb"/>
        <w:spacing w:before="0" w:after="0"/>
        <w:ind w:left="0" w:firstLine="0"/>
        <w:rPr>
          <w:rFonts w:ascii="Cambria" w:hAnsi="Cambria" w:cs="Calibri"/>
          <w:b/>
          <w:bCs/>
          <w:sz w:val="22"/>
          <w:szCs w:val="22"/>
        </w:rPr>
      </w:pPr>
    </w:p>
    <w:p w:rsidR="00892986" w:rsidRDefault="00892986" w:rsidP="00104C34">
      <w:pPr>
        <w:pStyle w:val="NormalWeb"/>
        <w:spacing w:before="0" w:after="0"/>
        <w:ind w:left="0" w:firstLine="0"/>
        <w:rPr>
          <w:rFonts w:ascii="Cambria" w:hAnsi="Cambria" w:cs="Calibri"/>
          <w:b/>
          <w:bCs/>
          <w:sz w:val="22"/>
          <w:szCs w:val="22"/>
        </w:rPr>
      </w:pPr>
    </w:p>
    <w:p w:rsidR="00892986" w:rsidRDefault="00892986" w:rsidP="00104C34">
      <w:pPr>
        <w:pStyle w:val="NormalWeb"/>
        <w:spacing w:before="0" w:after="0"/>
        <w:ind w:left="0" w:firstLine="0"/>
        <w:rPr>
          <w:rFonts w:ascii="Cambria" w:hAnsi="Cambria" w:cs="Calibri"/>
          <w:b/>
          <w:bCs/>
          <w:sz w:val="22"/>
          <w:szCs w:val="22"/>
        </w:rPr>
      </w:pPr>
    </w:p>
    <w:p w:rsidR="00892986" w:rsidRDefault="00892986" w:rsidP="00104C34">
      <w:pPr>
        <w:pStyle w:val="NormalWeb"/>
        <w:spacing w:before="0" w:after="0"/>
        <w:ind w:left="0" w:firstLine="0"/>
        <w:rPr>
          <w:rFonts w:ascii="Cambria" w:hAnsi="Cambria" w:cs="Calibri"/>
          <w:b/>
          <w:bCs/>
          <w:sz w:val="22"/>
          <w:szCs w:val="22"/>
        </w:rPr>
      </w:pPr>
    </w:p>
    <w:p w:rsidR="00892986" w:rsidRDefault="00892986" w:rsidP="00104C34">
      <w:pPr>
        <w:pStyle w:val="NormalWeb"/>
        <w:spacing w:before="0" w:after="0"/>
        <w:ind w:left="0" w:firstLine="0"/>
        <w:rPr>
          <w:rFonts w:ascii="Cambria" w:hAnsi="Cambria" w:cs="Calibri"/>
          <w:b/>
          <w:bCs/>
          <w:sz w:val="22"/>
          <w:szCs w:val="22"/>
        </w:rPr>
      </w:pPr>
    </w:p>
    <w:p w:rsidR="00892986" w:rsidRDefault="00892986" w:rsidP="00104C34">
      <w:pPr>
        <w:pStyle w:val="NormalWeb"/>
        <w:spacing w:before="0" w:after="0"/>
        <w:ind w:left="0" w:firstLine="0"/>
        <w:rPr>
          <w:rFonts w:ascii="Cambria" w:hAnsi="Cambria" w:cs="Calibri"/>
          <w:b/>
          <w:bCs/>
          <w:sz w:val="22"/>
          <w:szCs w:val="22"/>
        </w:rPr>
      </w:pPr>
    </w:p>
    <w:p w:rsidR="00104C34" w:rsidRPr="00104C34" w:rsidRDefault="00104C34" w:rsidP="00104C34">
      <w:pPr>
        <w:pStyle w:val="NormalWeb"/>
        <w:spacing w:before="0" w:after="0"/>
        <w:ind w:left="0" w:firstLine="0"/>
        <w:rPr>
          <w:rFonts w:ascii="Cambria" w:hAnsi="Cambria" w:cs="Calibri"/>
          <w:b/>
          <w:bCs/>
          <w:sz w:val="22"/>
          <w:szCs w:val="22"/>
        </w:rPr>
      </w:pPr>
      <w:r>
        <w:rPr>
          <w:rFonts w:ascii="Cambria" w:hAnsi="Cambria" w:cs="Calibri"/>
          <w:b/>
          <w:bCs/>
          <w:sz w:val="22"/>
          <w:szCs w:val="22"/>
        </w:rPr>
        <w:lastRenderedPageBreak/>
        <w:t>2º ESO PMAR</w:t>
      </w:r>
    </w:p>
    <w:p w:rsidR="00E612DF" w:rsidRPr="00AA0787" w:rsidRDefault="00E612DF" w:rsidP="00E612DF">
      <w:pPr>
        <w:rPr>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8"/>
      </w:tblGrid>
      <w:tr w:rsidR="001012C6" w:rsidRPr="001012C6" w:rsidTr="00504C4A">
        <w:tc>
          <w:tcPr>
            <w:tcW w:w="9646" w:type="dxa"/>
            <w:gridSpan w:val="2"/>
            <w:tcBorders>
              <w:top w:val="single" w:sz="1" w:space="0" w:color="000000"/>
              <w:left w:val="single" w:sz="1" w:space="0" w:color="000000"/>
              <w:bottom w:val="single" w:sz="1" w:space="0" w:color="000000"/>
              <w:right w:val="single" w:sz="1" w:space="0" w:color="000000"/>
            </w:tcBorders>
            <w:shd w:val="clear" w:color="auto" w:fill="DDDDDD"/>
          </w:tcPr>
          <w:p w:rsidR="001012C6" w:rsidRPr="001012C6" w:rsidRDefault="001012C6" w:rsidP="00504C4A">
            <w:pPr>
              <w:pStyle w:val="Contenidodelatabla"/>
              <w:rPr>
                <w:rFonts w:ascii="Cambria" w:hAnsi="Cambria"/>
                <w:sz w:val="22"/>
                <w:szCs w:val="22"/>
              </w:rPr>
            </w:pPr>
            <w:r w:rsidRPr="001012C6">
              <w:rPr>
                <w:rFonts w:ascii="Cambria" w:hAnsi="Cambria"/>
                <w:color w:val="0066B3"/>
                <w:sz w:val="22"/>
                <w:szCs w:val="22"/>
              </w:rPr>
              <w:t>PRIMER TRIMESTRE</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Septiembre       ( 2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Evaluación inicial (Diferentes pruebas e instrumentos: speaking, writing, tests, interview)</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Octubre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Verbo “To be”, “To have got” , Fechas, Pronombres personales y vocabulario de distintos campos semánticos cotidianos</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Noviembre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Presente Simple y Presente Continuo</w:t>
            </w:r>
          </w:p>
          <w:p w:rsidR="001012C6" w:rsidRPr="001012C6" w:rsidRDefault="001012C6" w:rsidP="00504C4A">
            <w:pPr>
              <w:pStyle w:val="Contenidodelatabla"/>
              <w:rPr>
                <w:rFonts w:ascii="Cambria" w:hAnsi="Cambria"/>
                <w:sz w:val="22"/>
                <w:szCs w:val="22"/>
              </w:rPr>
            </w:pPr>
            <w:r w:rsidRPr="001012C6">
              <w:rPr>
                <w:rFonts w:ascii="Cambria" w:hAnsi="Cambria"/>
                <w:sz w:val="22"/>
                <w:szCs w:val="22"/>
              </w:rPr>
              <w:t>There is /there are</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Descripción de fotos/dibujos, etc</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Diciembre          (3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 xml:space="preserve">“Used to” </w:t>
            </w:r>
          </w:p>
          <w:p w:rsidR="001012C6" w:rsidRPr="001012C6" w:rsidRDefault="001012C6" w:rsidP="00504C4A">
            <w:pPr>
              <w:pStyle w:val="Contenidodelatabla"/>
              <w:rPr>
                <w:rFonts w:ascii="Cambria" w:hAnsi="Cambria"/>
                <w:sz w:val="22"/>
                <w:szCs w:val="22"/>
              </w:rPr>
            </w:pPr>
            <w:r w:rsidRPr="001012C6">
              <w:rPr>
                <w:rFonts w:ascii="Cambria" w:hAnsi="Cambria"/>
                <w:sz w:val="22"/>
                <w:szCs w:val="22"/>
              </w:rPr>
              <w:t xml:space="preserve">Pasado Simple </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Biografía personal</w:t>
            </w:r>
          </w:p>
        </w:tc>
      </w:tr>
      <w:tr w:rsidR="001012C6" w:rsidRPr="001012C6" w:rsidTr="00504C4A">
        <w:tc>
          <w:tcPr>
            <w:tcW w:w="9646" w:type="dxa"/>
            <w:gridSpan w:val="2"/>
            <w:tcBorders>
              <w:left w:val="single" w:sz="1" w:space="0" w:color="000000"/>
              <w:bottom w:val="single" w:sz="1" w:space="0" w:color="000000"/>
              <w:right w:val="single" w:sz="1" w:space="0" w:color="000000"/>
            </w:tcBorders>
            <w:shd w:val="clear" w:color="auto" w:fill="DDDDDD"/>
          </w:tcPr>
          <w:p w:rsidR="001012C6" w:rsidRPr="001012C6" w:rsidRDefault="001012C6" w:rsidP="00504C4A">
            <w:pPr>
              <w:pStyle w:val="Contenidodelatabla"/>
              <w:rPr>
                <w:rFonts w:ascii="Cambria" w:hAnsi="Cambria"/>
                <w:sz w:val="22"/>
                <w:szCs w:val="22"/>
              </w:rPr>
            </w:pPr>
            <w:r w:rsidRPr="001012C6">
              <w:rPr>
                <w:rFonts w:ascii="Cambria" w:hAnsi="Cambria"/>
                <w:color w:val="0066B3"/>
                <w:sz w:val="22"/>
                <w:szCs w:val="22"/>
              </w:rPr>
              <w:t>SEGUNDO TRIMESTRE</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Enero                 (3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Comparativos de igualdad “ (not)as…..as” “too...”</w:t>
            </w:r>
          </w:p>
          <w:p w:rsidR="001012C6" w:rsidRPr="001012C6" w:rsidRDefault="001012C6" w:rsidP="00504C4A">
            <w:pPr>
              <w:pStyle w:val="Contenidodelatabla"/>
              <w:rPr>
                <w:rFonts w:ascii="Cambria" w:hAnsi="Cambria"/>
                <w:sz w:val="22"/>
                <w:szCs w:val="22"/>
              </w:rPr>
            </w:pPr>
            <w:r w:rsidRPr="001012C6">
              <w:rPr>
                <w:rFonts w:ascii="Cambria" w:hAnsi="Cambria"/>
                <w:sz w:val="22"/>
                <w:szCs w:val="22"/>
              </w:rPr>
              <w:t>Preguntas y pronombres interrogativos</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Visita a Londres</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Febrero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Pasado Simple</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biografías de famosos</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Marzo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Pasado Continuo</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Investigando un crimen</w:t>
            </w:r>
          </w:p>
        </w:tc>
      </w:tr>
      <w:tr w:rsidR="001012C6" w:rsidRPr="001012C6" w:rsidTr="00504C4A">
        <w:tc>
          <w:tcPr>
            <w:tcW w:w="9646" w:type="dxa"/>
            <w:gridSpan w:val="2"/>
            <w:tcBorders>
              <w:left w:val="single" w:sz="1" w:space="0" w:color="000000"/>
              <w:bottom w:val="single" w:sz="1" w:space="0" w:color="000000"/>
              <w:right w:val="single" w:sz="1" w:space="0" w:color="000000"/>
            </w:tcBorders>
            <w:shd w:val="clear" w:color="auto" w:fill="DDDDDD"/>
          </w:tcPr>
          <w:p w:rsidR="001012C6" w:rsidRPr="001012C6" w:rsidRDefault="001012C6" w:rsidP="00504C4A">
            <w:pPr>
              <w:pStyle w:val="Contenidodelatabla"/>
              <w:rPr>
                <w:rFonts w:ascii="Cambria" w:hAnsi="Cambria"/>
                <w:sz w:val="22"/>
                <w:szCs w:val="22"/>
              </w:rPr>
            </w:pPr>
            <w:r w:rsidRPr="001012C6">
              <w:rPr>
                <w:rFonts w:ascii="Cambria" w:hAnsi="Cambria"/>
                <w:color w:val="0066B3"/>
                <w:sz w:val="22"/>
                <w:szCs w:val="22"/>
              </w:rPr>
              <w:t>TERCER TRIMESTRE</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Abril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Tiempos futuros</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 xml:space="preserve">Proyecto: Nuestro Planeta, el Medio Ambiente </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Mes de Mayo                 (4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Present Perfect, for /since</w:t>
            </w:r>
          </w:p>
          <w:p w:rsidR="001012C6" w:rsidRPr="001012C6" w:rsidRDefault="001012C6" w:rsidP="00504C4A">
            <w:pPr>
              <w:pStyle w:val="Contenidodelatabla"/>
              <w:rPr>
                <w:rFonts w:ascii="Cambria" w:hAnsi="Cambria"/>
                <w:sz w:val="22"/>
                <w:szCs w:val="22"/>
              </w:rPr>
            </w:pPr>
            <w:r w:rsidRPr="001012C6">
              <w:rPr>
                <w:rFonts w:ascii="Cambria" w:hAnsi="Cambria"/>
                <w:sz w:val="22"/>
                <w:szCs w:val="22"/>
                <w:highlight w:val="blue"/>
              </w:rPr>
              <w:t>Proyecto: Un programa de Televisión</w:t>
            </w:r>
          </w:p>
        </w:tc>
      </w:tr>
      <w:tr w:rsidR="001012C6" w:rsidRPr="001012C6" w:rsidTr="00504C4A">
        <w:tc>
          <w:tcPr>
            <w:tcW w:w="4818" w:type="dxa"/>
            <w:tcBorders>
              <w:left w:val="single" w:sz="1" w:space="0" w:color="000000"/>
              <w:bottom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lastRenderedPageBreak/>
              <w:t>Mes de Junio                  (3 sesiones de una hora)</w:t>
            </w:r>
          </w:p>
        </w:tc>
        <w:tc>
          <w:tcPr>
            <w:tcW w:w="4828" w:type="dxa"/>
            <w:tcBorders>
              <w:left w:val="single" w:sz="1" w:space="0" w:color="000000"/>
              <w:bottom w:val="single" w:sz="1" w:space="0" w:color="000000"/>
              <w:right w:val="single" w:sz="1" w:space="0" w:color="000000"/>
            </w:tcBorders>
            <w:shd w:val="clear" w:color="auto" w:fill="auto"/>
          </w:tcPr>
          <w:p w:rsidR="001012C6" w:rsidRPr="001012C6" w:rsidRDefault="001012C6" w:rsidP="00504C4A">
            <w:pPr>
              <w:pStyle w:val="Contenidodelatabla"/>
              <w:rPr>
                <w:rFonts w:ascii="Cambria" w:hAnsi="Cambria"/>
                <w:sz w:val="22"/>
                <w:szCs w:val="22"/>
              </w:rPr>
            </w:pPr>
            <w:r w:rsidRPr="001012C6">
              <w:rPr>
                <w:rFonts w:ascii="Cambria" w:hAnsi="Cambria"/>
                <w:sz w:val="22"/>
                <w:szCs w:val="22"/>
              </w:rPr>
              <w:t>Modales Básicos</w:t>
            </w:r>
          </w:p>
          <w:p w:rsidR="001012C6" w:rsidRPr="001012C6" w:rsidRDefault="001012C6" w:rsidP="00504C4A">
            <w:pPr>
              <w:pStyle w:val="Contenidodelatabla"/>
              <w:rPr>
                <w:rFonts w:ascii="Cambria" w:hAnsi="Cambria"/>
                <w:sz w:val="22"/>
                <w:szCs w:val="22"/>
              </w:rPr>
            </w:pPr>
            <w:r w:rsidRPr="001012C6">
              <w:rPr>
                <w:rFonts w:ascii="Cambria" w:hAnsi="Cambria"/>
                <w:sz w:val="22"/>
                <w:szCs w:val="22"/>
              </w:rPr>
              <w:t>Revisión/Refuerzo/Apoyo de cara a la evaluación final</w:t>
            </w:r>
          </w:p>
        </w:tc>
      </w:tr>
    </w:tbl>
    <w:p w:rsidR="001012C6" w:rsidRPr="001012C6" w:rsidRDefault="001012C6" w:rsidP="001012C6">
      <w:pPr>
        <w:jc w:val="both"/>
        <w:rPr>
          <w:rFonts w:ascii="Cambria" w:hAnsi="Cambria"/>
          <w:color w:val="000000"/>
          <w:sz w:val="22"/>
          <w:szCs w:val="22"/>
        </w:rPr>
      </w:pPr>
    </w:p>
    <w:p w:rsidR="00E612DF" w:rsidRPr="001012C6" w:rsidRDefault="00E612DF" w:rsidP="00E612DF">
      <w:pPr>
        <w:rPr>
          <w:rFonts w:ascii="Cambria" w:eastAsia="Times New Roman" w:hAnsi="Cambria" w:cs="Times New Roman"/>
          <w:color w:val="3C3C3B"/>
          <w:sz w:val="22"/>
          <w:szCs w:val="22"/>
          <w:lang w:val="es-ES" w:eastAsia="es-ES_tradnl"/>
        </w:rPr>
      </w:pPr>
    </w:p>
    <w:p w:rsidR="00104C34" w:rsidRPr="00892986" w:rsidRDefault="00892986" w:rsidP="001012C6">
      <w:pPr>
        <w:ind w:left="0" w:firstLine="0"/>
        <w:jc w:val="both"/>
        <w:rPr>
          <w:rFonts w:ascii="Cambria" w:hAnsi="Cambria"/>
          <w:b/>
          <w:bCs/>
          <w:color w:val="000000"/>
          <w:sz w:val="22"/>
          <w:szCs w:val="22"/>
        </w:rPr>
      </w:pPr>
      <w:r w:rsidRPr="00892986">
        <w:rPr>
          <w:rFonts w:ascii="Cambria" w:hAnsi="Cambria"/>
          <w:b/>
          <w:bCs/>
          <w:color w:val="000000"/>
          <w:sz w:val="22"/>
          <w:szCs w:val="22"/>
        </w:rPr>
        <w:t>3º ESO</w:t>
      </w:r>
    </w:p>
    <w:p w:rsidR="00E612DF" w:rsidRPr="00892986" w:rsidRDefault="00E612DF" w:rsidP="00E612DF">
      <w:pPr>
        <w:rPr>
          <w:rFonts w:ascii="Cambria" w:eastAsia="Times New Roman" w:hAnsi="Cambria" w:cs="Times New Roman"/>
          <w:color w:val="3C3C3B"/>
          <w:sz w:val="22"/>
          <w:szCs w:val="22"/>
          <w:lang w:val="es-ES" w:eastAsia="es-ES_trad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0387"/>
      </w:tblGrid>
      <w:tr w:rsidR="0048493F" w:rsidRPr="0048493F" w:rsidTr="00504C4A">
        <w:trPr>
          <w:trHeight w:val="3166"/>
        </w:trPr>
        <w:tc>
          <w:tcPr>
            <w:tcW w:w="4322" w:type="dxa"/>
            <w:shd w:val="clear" w:color="auto" w:fill="auto"/>
          </w:tcPr>
          <w:p w:rsidR="0048493F" w:rsidRPr="0048493F" w:rsidRDefault="0048493F" w:rsidP="00504C4A">
            <w:pPr>
              <w:ind w:left="0" w:firstLine="0"/>
              <w:outlineLvl w:val="0"/>
              <w:rPr>
                <w:rFonts w:ascii="Cambria" w:hAnsi="Cambria"/>
                <w:b/>
                <w:color w:val="000000"/>
                <w:sz w:val="22"/>
                <w:szCs w:val="22"/>
                <w:lang w:val="es-ES_tradnl"/>
              </w:rPr>
            </w:pPr>
            <w:r w:rsidRPr="0048493F">
              <w:rPr>
                <w:rFonts w:ascii="Cambria" w:hAnsi="Cambria"/>
                <w:b/>
                <w:color w:val="000000"/>
                <w:sz w:val="22"/>
                <w:szCs w:val="22"/>
                <w:lang w:val="es-ES_tradnl"/>
              </w:rPr>
              <w:t>MÓDULO 1: Time Out</w:t>
            </w:r>
          </w:p>
          <w:p w:rsidR="0048493F" w:rsidRPr="0048493F" w:rsidRDefault="0048493F" w:rsidP="0048493F">
            <w:pPr>
              <w:pStyle w:val="Prrafodelista"/>
              <w:numPr>
                <w:ilvl w:val="0"/>
                <w:numId w:val="28"/>
              </w:numPr>
              <w:rPr>
                <w:rFonts w:ascii="Cambria" w:hAnsi="Cambria"/>
                <w:color w:val="000000"/>
                <w:sz w:val="22"/>
                <w:szCs w:val="22"/>
              </w:rPr>
            </w:pPr>
            <w:r w:rsidRPr="0048493F">
              <w:rPr>
                <w:rFonts w:ascii="Cambria" w:hAnsi="Cambria"/>
                <w:color w:val="000000"/>
                <w:sz w:val="22"/>
                <w:szCs w:val="22"/>
              </w:rPr>
              <w:t>esiones de 55 min.</w:t>
            </w:r>
          </w:p>
          <w:p w:rsidR="0048493F" w:rsidRPr="0048493F" w:rsidRDefault="0048493F" w:rsidP="00504C4A">
            <w:pPr>
              <w:rPr>
                <w:rFonts w:ascii="Cambria" w:hAnsi="Cambria"/>
                <w:color w:val="000000"/>
                <w:sz w:val="22"/>
                <w:szCs w:val="22"/>
                <w:lang w:val="es-ES_tradnl"/>
              </w:rPr>
            </w:pPr>
          </w:p>
          <w:p w:rsidR="0048493F" w:rsidRPr="0048493F" w:rsidRDefault="0048493F" w:rsidP="00504C4A">
            <w:pPr>
              <w:ind w:left="0" w:firstLine="0"/>
              <w:rPr>
                <w:rFonts w:ascii="Cambria" w:hAnsi="Cambria"/>
                <w:b/>
                <w:sz w:val="22"/>
                <w:szCs w:val="22"/>
              </w:rPr>
            </w:pPr>
          </w:p>
        </w:tc>
        <w:tc>
          <w:tcPr>
            <w:tcW w:w="10387" w:type="dxa"/>
            <w:shd w:val="clear" w:color="auto" w:fill="auto"/>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el cine, la música y la literatura.</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un blog sobre datos científicos erróneos en películas y un artículo digital sobre ciudades míticas y legendarias.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 xml:space="preserve">Repasar los tiempos presentes, los </w:t>
            </w:r>
            <w:r w:rsidRPr="0048493F">
              <w:rPr>
                <w:rFonts w:ascii="Cambria" w:eastAsia="Times New Roman" w:hAnsi="Cambria"/>
                <w:i/>
                <w:color w:val="000000"/>
                <w:sz w:val="22"/>
                <w:szCs w:val="22"/>
                <w:lang w:eastAsia="es-ES_tradnl"/>
              </w:rPr>
              <w:t>stative verbs</w:t>
            </w:r>
            <w:r w:rsidRPr="0048493F">
              <w:rPr>
                <w:rFonts w:ascii="Cambria" w:eastAsia="Times New Roman" w:hAnsi="Cambria"/>
                <w:color w:val="000000"/>
                <w:sz w:val="22"/>
                <w:szCs w:val="22"/>
                <w:lang w:eastAsia="es-ES_tradnl"/>
              </w:rPr>
              <w:t xml:space="preserve">, los tiempos pasados y </w:t>
            </w:r>
            <w:r w:rsidRPr="0048493F">
              <w:rPr>
                <w:rFonts w:ascii="Cambria" w:eastAsia="Times New Roman" w:hAnsi="Cambria"/>
                <w:b/>
                <w:color w:val="000000"/>
                <w:sz w:val="22"/>
                <w:szCs w:val="22"/>
                <w:lang w:eastAsia="es-ES_tradnl"/>
              </w:rPr>
              <w:t>used to</w:t>
            </w:r>
            <w:r w:rsidRPr="0048493F">
              <w:rPr>
                <w:rFonts w:ascii="Cambria" w:eastAsia="Times New Roman" w:hAnsi="Cambria"/>
                <w:color w:val="000000"/>
                <w:sz w:val="22"/>
                <w:szCs w:val="22"/>
                <w:lang w:eastAsia="es-ES_tradnl"/>
              </w:rPr>
              <w:t xml:space="preserve">, y aprender a utilizar el </w:t>
            </w:r>
            <w:r w:rsidRPr="0048493F">
              <w:rPr>
                <w:rFonts w:ascii="Cambria" w:eastAsia="Times New Roman" w:hAnsi="Cambria"/>
                <w:i/>
                <w:color w:val="000000"/>
                <w:sz w:val="22"/>
                <w:szCs w:val="22"/>
                <w:lang w:eastAsia="es-ES_tradnl"/>
              </w:rPr>
              <w:t>Present Simple</w:t>
            </w:r>
            <w:r w:rsidRPr="0048493F">
              <w:rPr>
                <w:rFonts w:ascii="Cambria" w:eastAsia="Times New Roman" w:hAnsi="Cambria"/>
                <w:color w:val="000000"/>
                <w:sz w:val="22"/>
                <w:szCs w:val="22"/>
                <w:lang w:eastAsia="es-ES_tradnl"/>
              </w:rPr>
              <w:t xml:space="preserve"> y el </w:t>
            </w:r>
            <w:r w:rsidRPr="0048493F">
              <w:rPr>
                <w:rFonts w:ascii="Cambria" w:eastAsia="Times New Roman" w:hAnsi="Cambria"/>
                <w:i/>
                <w:color w:val="000000"/>
                <w:sz w:val="22"/>
                <w:szCs w:val="22"/>
                <w:lang w:eastAsia="es-ES_tradnl"/>
              </w:rPr>
              <w:t>Past Simple</w:t>
            </w:r>
            <w:r w:rsidRPr="0048493F">
              <w:rPr>
                <w:rFonts w:ascii="Cambria" w:eastAsia="Times New Roman" w:hAnsi="Cambria"/>
                <w:color w:val="000000"/>
                <w:sz w:val="22"/>
                <w:szCs w:val="22"/>
                <w:lang w:eastAsia="es-ES_tradnl"/>
              </w:rPr>
              <w:t xml:space="preserve"> en pasiva.</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 pódcast sobre una película, varias descripciones sobre experiencias musicales y una descripción de un libro.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expresar opiniones, describir acontecimientos pasados y hablar de un libro.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Redactar la recomendación de una película, un mensaje sobre un concierto, festival o fiesta y la crítica de un libro.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Pronunciar correctamente palabras con letras mudas y las distintas sílabas de una palabra.</w:t>
            </w:r>
          </w:p>
          <w:p w:rsidR="0048493F" w:rsidRPr="0048493F" w:rsidRDefault="0048493F" w:rsidP="00504C4A">
            <w:pPr>
              <w:ind w:left="0" w:firstLine="0"/>
              <w:rPr>
                <w:rFonts w:ascii="Cambria" w:hAnsi="Cambria"/>
                <w:b/>
                <w:sz w:val="22"/>
                <w:szCs w:val="22"/>
              </w:rPr>
            </w:pPr>
          </w:p>
        </w:tc>
      </w:tr>
      <w:tr w:rsidR="0048493F" w:rsidRPr="0048493F" w:rsidTr="00504C4A">
        <w:tc>
          <w:tcPr>
            <w:tcW w:w="4322" w:type="dxa"/>
            <w:shd w:val="clear" w:color="auto" w:fill="auto"/>
          </w:tcPr>
          <w:p w:rsidR="0048493F" w:rsidRPr="0048493F" w:rsidRDefault="0048493F" w:rsidP="00504C4A">
            <w:pPr>
              <w:ind w:left="0" w:firstLine="0"/>
              <w:outlineLvl w:val="0"/>
              <w:rPr>
                <w:rFonts w:ascii="Cambria" w:hAnsi="Cambria"/>
                <w:b/>
                <w:color w:val="000000"/>
                <w:sz w:val="22"/>
                <w:szCs w:val="22"/>
                <w:lang w:val="es-ES_tradnl"/>
              </w:rPr>
            </w:pPr>
            <w:r w:rsidRPr="0048493F">
              <w:rPr>
                <w:rFonts w:ascii="Cambria" w:hAnsi="Cambria"/>
                <w:b/>
                <w:color w:val="000000"/>
                <w:sz w:val="22"/>
                <w:szCs w:val="22"/>
                <w:lang w:val="es-ES_tradnl"/>
              </w:rPr>
              <w:t>MÓDULO 2: People in Action</w:t>
            </w:r>
            <w:r w:rsidRPr="0048493F">
              <w:rPr>
                <w:rFonts w:ascii="Cambria" w:hAnsi="Cambria"/>
                <w:color w:val="000000"/>
                <w:sz w:val="22"/>
                <w:szCs w:val="22"/>
                <w:lang w:val="es-ES_tradnl"/>
              </w:rPr>
              <w:t>: 15 sesiones de 55 min.</w:t>
            </w:r>
          </w:p>
          <w:p w:rsidR="0048493F" w:rsidRPr="0048493F" w:rsidRDefault="0048493F" w:rsidP="00504C4A">
            <w:pPr>
              <w:ind w:left="0" w:firstLine="0"/>
              <w:rPr>
                <w:rFonts w:ascii="Cambria" w:hAnsi="Cambria"/>
                <w:b/>
                <w:sz w:val="22"/>
                <w:szCs w:val="22"/>
              </w:rPr>
            </w:pPr>
          </w:p>
        </w:tc>
        <w:tc>
          <w:tcPr>
            <w:tcW w:w="10387" w:type="dxa"/>
            <w:shd w:val="clear" w:color="auto" w:fill="auto"/>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verbos, los viajes y el deporte.</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un artículo sobre rutas de peregrinaje y otro sobre un falso futbolista que jugó en la Premier League.</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 xml:space="preserve">Aprender a utilizar el </w:t>
            </w:r>
            <w:r w:rsidRPr="0048493F">
              <w:rPr>
                <w:rFonts w:ascii="Cambria" w:eastAsia="Times New Roman" w:hAnsi="Cambria"/>
                <w:i/>
                <w:color w:val="000000"/>
                <w:sz w:val="22"/>
                <w:szCs w:val="22"/>
                <w:lang w:eastAsia="es-ES_tradnl"/>
              </w:rPr>
              <w:t>Present Perfect Simple</w:t>
            </w:r>
            <w:r w:rsidRPr="0048493F">
              <w:rPr>
                <w:rFonts w:ascii="Cambria" w:eastAsia="Times New Roman" w:hAnsi="Cambria"/>
                <w:color w:val="000000"/>
                <w:sz w:val="22"/>
                <w:szCs w:val="22"/>
                <w:lang w:eastAsia="es-ES_tradnl"/>
              </w:rPr>
              <w:t xml:space="preserve">, el </w:t>
            </w:r>
            <w:r w:rsidRPr="0048493F">
              <w:rPr>
                <w:rFonts w:ascii="Cambria" w:eastAsia="Times New Roman" w:hAnsi="Cambria"/>
                <w:i/>
                <w:color w:val="000000"/>
                <w:sz w:val="22"/>
                <w:szCs w:val="22"/>
                <w:lang w:eastAsia="es-ES_tradnl"/>
              </w:rPr>
              <w:t>Past Perfect Simple</w:t>
            </w:r>
            <w:r w:rsidRPr="0048493F">
              <w:rPr>
                <w:rFonts w:ascii="Cambria" w:eastAsia="Times New Roman" w:hAnsi="Cambria"/>
                <w:color w:val="000000"/>
                <w:sz w:val="22"/>
                <w:szCs w:val="22"/>
                <w:lang w:eastAsia="es-ES_tradnl"/>
              </w:rPr>
              <w:t xml:space="preserve"> y las diferencias de ambos con el </w:t>
            </w:r>
            <w:r w:rsidRPr="0048493F">
              <w:rPr>
                <w:rFonts w:ascii="Cambria" w:eastAsia="Times New Roman" w:hAnsi="Cambria"/>
                <w:i/>
                <w:color w:val="000000"/>
                <w:sz w:val="22"/>
                <w:szCs w:val="22"/>
                <w:lang w:eastAsia="es-ES_tradnl"/>
              </w:rPr>
              <w:t>Past Simple</w:t>
            </w:r>
            <w:r w:rsidRPr="0048493F">
              <w:rPr>
                <w:rFonts w:ascii="Cambria" w:eastAsia="Times New Roman" w:hAnsi="Cambria"/>
                <w:color w:val="000000"/>
                <w:sz w:val="22"/>
                <w:szCs w:val="22"/>
                <w:lang w:eastAsia="es-ES_tradnl"/>
              </w:rPr>
              <w:t>.</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una entrevista sobre un libro, las descripciones de los viajes de Nellie Bly y Hannah Engelkamp, y una entrevista sobre patinaje de velocidad sobre hielo.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hablar sobre experiencias y viajes, y hacer la reserva de un vuelo.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Redactar una lista de tareas pendientes, una entrada breve sobre un viaje y una biografía de un aventurero/a, explorador/a o deportista famoso/a.</w:t>
            </w:r>
          </w:p>
          <w:p w:rsidR="0048493F" w:rsidRPr="0048493F" w:rsidRDefault="0048493F" w:rsidP="00504C4A">
            <w:pPr>
              <w:ind w:left="0" w:firstLine="0"/>
              <w:rPr>
                <w:rFonts w:ascii="Cambria" w:hAnsi="Cambria"/>
                <w:b/>
                <w:sz w:val="22"/>
                <w:szCs w:val="22"/>
              </w:rPr>
            </w:pPr>
            <w:r w:rsidRPr="0048493F">
              <w:rPr>
                <w:rFonts w:ascii="Cambria" w:eastAsia="Times New Roman" w:hAnsi="Cambria"/>
                <w:color w:val="000000"/>
                <w:sz w:val="22"/>
                <w:szCs w:val="22"/>
                <w:lang w:val="es-ES_tradnl" w:eastAsia="es-ES_tradnl" w:bidi="ar-SA"/>
              </w:rPr>
              <w:t>Pronunciar correctamente las terminaciones de los verbos en pasado /d/, /t/ e /</w:t>
            </w:r>
            <w:r w:rsidRPr="0048493F">
              <w:rPr>
                <w:rFonts w:ascii="Cambria" w:eastAsia="Calibri" w:hAnsi="Cambria" w:cs="Calibri"/>
                <w:sz w:val="22"/>
                <w:szCs w:val="22"/>
                <w:lang w:val="es-ES_tradnl" w:eastAsia="es-ES_tradnl" w:bidi="ar-SA"/>
              </w:rPr>
              <w:t>ɪ</w:t>
            </w:r>
            <w:r w:rsidRPr="0048493F">
              <w:rPr>
                <w:rFonts w:ascii="Cambria" w:eastAsia="Times New Roman" w:hAnsi="Cambria"/>
                <w:color w:val="000000"/>
                <w:sz w:val="22"/>
                <w:szCs w:val="22"/>
                <w:lang w:val="es-ES_tradnl" w:eastAsia="es-ES_tradnl" w:bidi="ar-SA"/>
              </w:rPr>
              <w:t xml:space="preserve">d/ y los sonidos </w:t>
            </w:r>
            <w:r w:rsidRPr="0048493F">
              <w:rPr>
                <w:rFonts w:ascii="Cambria" w:eastAsia="Times New Roman" w:hAnsi="Cambria"/>
                <w:color w:val="000000"/>
                <w:sz w:val="22"/>
                <w:szCs w:val="22"/>
                <w:lang w:val="es-ES_tradnl" w:eastAsia="es-ES_tradnl" w:bidi="ar-SA"/>
              </w:rPr>
              <w:lastRenderedPageBreak/>
              <w:t>consonánticos al final de ciertas palabras</w:t>
            </w:r>
          </w:p>
        </w:tc>
      </w:tr>
      <w:tr w:rsidR="0048493F" w:rsidRPr="0048493F" w:rsidTr="00504C4A">
        <w:tc>
          <w:tcPr>
            <w:tcW w:w="4322" w:type="dxa"/>
            <w:shd w:val="clear" w:color="auto" w:fill="auto"/>
          </w:tcPr>
          <w:p w:rsidR="0048493F" w:rsidRPr="0048493F" w:rsidRDefault="0048493F" w:rsidP="00504C4A">
            <w:pPr>
              <w:outlineLvl w:val="0"/>
              <w:rPr>
                <w:rFonts w:ascii="Cambria" w:hAnsi="Cambria"/>
                <w:b/>
                <w:color w:val="000000"/>
                <w:sz w:val="22"/>
                <w:szCs w:val="22"/>
                <w:lang w:val="es-ES_tradnl"/>
              </w:rPr>
            </w:pPr>
            <w:r w:rsidRPr="0048493F">
              <w:rPr>
                <w:rFonts w:ascii="Cambria" w:hAnsi="Cambria"/>
                <w:b/>
                <w:color w:val="000000"/>
                <w:sz w:val="22"/>
                <w:szCs w:val="22"/>
                <w:lang w:val="es-ES_tradnl"/>
              </w:rPr>
              <w:lastRenderedPageBreak/>
              <w:t xml:space="preserve">MÓDULO 3: Looking Forward: </w:t>
            </w:r>
            <w:r w:rsidRPr="0048493F">
              <w:rPr>
                <w:rFonts w:ascii="Cambria" w:hAnsi="Cambria"/>
                <w:color w:val="000000"/>
                <w:sz w:val="22"/>
                <w:szCs w:val="22"/>
                <w:lang w:val="es-ES_tradnl"/>
              </w:rPr>
              <w:t>15 sesiones de 55 min.</w:t>
            </w:r>
          </w:p>
          <w:p w:rsidR="0048493F" w:rsidRPr="0048493F" w:rsidRDefault="0048493F" w:rsidP="00504C4A">
            <w:pPr>
              <w:ind w:left="0" w:firstLine="0"/>
              <w:rPr>
                <w:rFonts w:ascii="Cambria" w:hAnsi="Cambria"/>
                <w:b/>
                <w:sz w:val="22"/>
                <w:szCs w:val="22"/>
              </w:rPr>
            </w:pPr>
          </w:p>
        </w:tc>
        <w:tc>
          <w:tcPr>
            <w:tcW w:w="10387" w:type="dxa"/>
            <w:shd w:val="clear" w:color="auto" w:fill="auto"/>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los animales, la vida urbana y la salud.</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un artículo sobre la alimentación a base de especies invasoras y otro relacionado con la invención de una máquina que sirve para detectar problemas de salud a través del análisis de la huella olfativa de las personas.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 xml:space="preserve">Repasar los tiempos futuros y aprender a utilizar el </w:t>
            </w:r>
            <w:r w:rsidRPr="0048493F">
              <w:rPr>
                <w:rFonts w:ascii="Cambria" w:eastAsia="Times New Roman" w:hAnsi="Cambria"/>
                <w:i/>
                <w:color w:val="000000"/>
                <w:sz w:val="22"/>
                <w:szCs w:val="22"/>
                <w:lang w:eastAsia="es-ES_tradnl"/>
              </w:rPr>
              <w:t>Future Continuous</w:t>
            </w:r>
            <w:r w:rsidRPr="0048493F">
              <w:rPr>
                <w:rFonts w:ascii="Cambria" w:eastAsia="Times New Roman" w:hAnsi="Cambria"/>
                <w:color w:val="000000"/>
                <w:sz w:val="22"/>
                <w:szCs w:val="22"/>
                <w:lang w:eastAsia="es-ES_tradnl"/>
              </w:rPr>
              <w:t xml:space="preserve"> y los condicionales primero, segundo y tercero.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una conversación para tratar de adivinar un animal, una presentación sobre una especie invasora, una conversación sobre predicciones y una conferencia sobre la historia de la medicina.</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describir un animal, expresar opiniones sobre el pueblo o ciudad donde viven y ofrecer ayuda.</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Hacer un póster de “se busca” sobre una especie invasora, crear un mapa mental de predicciones y redactar una carta con consejos.</w:t>
            </w:r>
          </w:p>
          <w:p w:rsidR="0048493F" w:rsidRPr="0048493F" w:rsidRDefault="0048493F" w:rsidP="0048493F">
            <w:pPr>
              <w:pStyle w:val="Prrafodelista"/>
              <w:numPr>
                <w:ilvl w:val="0"/>
                <w:numId w:val="12"/>
              </w:numPr>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Pronunciar correctamente los sonidos /dʒ,/, /g/, /θ / y /ð/.</w:t>
            </w:r>
          </w:p>
          <w:p w:rsidR="0048493F" w:rsidRPr="0048493F" w:rsidRDefault="0048493F" w:rsidP="00504C4A">
            <w:pPr>
              <w:ind w:left="0" w:firstLine="0"/>
              <w:rPr>
                <w:rFonts w:ascii="Cambria" w:hAnsi="Cambria"/>
                <w:b/>
                <w:sz w:val="22"/>
                <w:szCs w:val="22"/>
              </w:rPr>
            </w:pPr>
          </w:p>
        </w:tc>
      </w:tr>
      <w:tr w:rsidR="0048493F" w:rsidRPr="0048493F" w:rsidTr="00504C4A">
        <w:tc>
          <w:tcPr>
            <w:tcW w:w="4322" w:type="dxa"/>
            <w:shd w:val="clear" w:color="auto" w:fill="auto"/>
          </w:tcPr>
          <w:p w:rsidR="0048493F" w:rsidRPr="0048493F" w:rsidRDefault="0048493F" w:rsidP="00504C4A">
            <w:pPr>
              <w:outlineLvl w:val="0"/>
              <w:rPr>
                <w:rFonts w:ascii="Cambria" w:hAnsi="Cambria"/>
                <w:b/>
                <w:color w:val="000000"/>
                <w:sz w:val="22"/>
                <w:szCs w:val="22"/>
                <w:lang w:val="es-ES_tradnl"/>
              </w:rPr>
            </w:pPr>
            <w:r w:rsidRPr="0048493F">
              <w:rPr>
                <w:rFonts w:ascii="Cambria" w:hAnsi="Cambria"/>
                <w:b/>
                <w:color w:val="000000"/>
                <w:sz w:val="22"/>
                <w:szCs w:val="22"/>
                <w:lang w:val="es-ES_tradnl"/>
              </w:rPr>
              <w:t>MÓDULO 4: Body and Mind</w:t>
            </w:r>
          </w:p>
          <w:p w:rsidR="0048493F" w:rsidRPr="0048493F" w:rsidRDefault="0048493F" w:rsidP="00504C4A">
            <w:pPr>
              <w:rPr>
                <w:rFonts w:ascii="Cambria" w:hAnsi="Cambria"/>
                <w:color w:val="000000"/>
                <w:sz w:val="22"/>
                <w:szCs w:val="22"/>
                <w:lang w:val="es-ES_tradnl"/>
              </w:rPr>
            </w:pPr>
            <w:r w:rsidRPr="0048493F">
              <w:rPr>
                <w:rFonts w:ascii="Cambria" w:hAnsi="Cambria"/>
                <w:b/>
                <w:color w:val="000000"/>
                <w:sz w:val="22"/>
                <w:szCs w:val="22"/>
                <w:lang w:val="es-ES_tradnl"/>
              </w:rPr>
              <w:t>Duración prevista</w:t>
            </w:r>
            <w:r w:rsidRPr="0048493F">
              <w:rPr>
                <w:rFonts w:ascii="Cambria" w:hAnsi="Cambria"/>
                <w:color w:val="000000"/>
                <w:sz w:val="22"/>
                <w:szCs w:val="22"/>
                <w:lang w:val="es-ES_tradnl"/>
              </w:rPr>
              <w:t>: 15 sesiones de 55 min.</w:t>
            </w:r>
          </w:p>
          <w:p w:rsidR="0048493F" w:rsidRPr="0048493F" w:rsidRDefault="0048493F" w:rsidP="00504C4A">
            <w:pPr>
              <w:rPr>
                <w:rFonts w:ascii="Cambria" w:hAnsi="Cambria"/>
                <w:color w:val="000000"/>
                <w:sz w:val="22"/>
                <w:szCs w:val="22"/>
                <w:lang w:val="es-ES_tradnl"/>
              </w:rPr>
            </w:pPr>
          </w:p>
          <w:p w:rsidR="0048493F" w:rsidRPr="0048493F" w:rsidRDefault="0048493F" w:rsidP="00504C4A">
            <w:pPr>
              <w:ind w:left="0" w:firstLine="0"/>
              <w:rPr>
                <w:rFonts w:ascii="Cambria" w:hAnsi="Cambria"/>
                <w:b/>
                <w:sz w:val="22"/>
                <w:szCs w:val="22"/>
              </w:rPr>
            </w:pPr>
          </w:p>
        </w:tc>
        <w:tc>
          <w:tcPr>
            <w:tcW w:w="10387" w:type="dxa"/>
            <w:shd w:val="clear" w:color="auto" w:fill="auto"/>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la alimentación, la nutrición, las partes del cuerpo y los adjetivos.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distintos carteles de un museo sobre el cerebro y una carta al director de una revista.</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 xml:space="preserve">Aprender a utilizar los modales </w:t>
            </w:r>
            <w:r w:rsidRPr="0048493F">
              <w:rPr>
                <w:rFonts w:ascii="Cambria" w:eastAsia="Times New Roman" w:hAnsi="Cambria"/>
                <w:b/>
                <w:color w:val="000000"/>
                <w:sz w:val="22"/>
                <w:szCs w:val="22"/>
                <w:lang w:eastAsia="es-ES_tradnl"/>
              </w:rPr>
              <w:t>must</w:t>
            </w:r>
            <w:r w:rsidRPr="0048493F">
              <w:rPr>
                <w:rFonts w:ascii="Cambria" w:eastAsia="Times New Roman" w:hAnsi="Cambria"/>
                <w:color w:val="000000"/>
                <w:sz w:val="22"/>
                <w:szCs w:val="22"/>
                <w:lang w:eastAsia="es-ES_tradnl"/>
              </w:rPr>
              <w:t>,</w:t>
            </w:r>
            <w:r w:rsidRPr="0048493F">
              <w:rPr>
                <w:rFonts w:ascii="Cambria" w:eastAsia="Times New Roman" w:hAnsi="Cambria"/>
                <w:b/>
                <w:color w:val="000000"/>
                <w:sz w:val="22"/>
                <w:szCs w:val="22"/>
                <w:lang w:eastAsia="es-ES_tradnl"/>
              </w:rPr>
              <w:t xml:space="preserve"> have to</w:t>
            </w:r>
            <w:r w:rsidRPr="0048493F">
              <w:rPr>
                <w:rFonts w:ascii="Cambria" w:eastAsia="Times New Roman" w:hAnsi="Cambria"/>
                <w:color w:val="000000"/>
                <w:sz w:val="22"/>
                <w:szCs w:val="22"/>
                <w:lang w:eastAsia="es-ES_tradnl"/>
              </w:rPr>
              <w:t>,</w:t>
            </w:r>
            <w:r w:rsidRPr="0048493F">
              <w:rPr>
                <w:rFonts w:ascii="Cambria" w:eastAsia="Times New Roman" w:hAnsi="Cambria"/>
                <w:b/>
                <w:color w:val="000000"/>
                <w:sz w:val="22"/>
                <w:szCs w:val="22"/>
                <w:lang w:eastAsia="es-ES_tradnl"/>
              </w:rPr>
              <w:t xml:space="preserve"> need to</w:t>
            </w:r>
            <w:r w:rsidRPr="0048493F">
              <w:rPr>
                <w:rFonts w:ascii="Cambria" w:eastAsia="Times New Roman" w:hAnsi="Cambria"/>
                <w:color w:val="000000"/>
                <w:sz w:val="22"/>
                <w:szCs w:val="22"/>
                <w:lang w:eastAsia="es-ES_tradnl"/>
              </w:rPr>
              <w:t xml:space="preserve">, </w:t>
            </w:r>
            <w:r w:rsidRPr="0048493F">
              <w:rPr>
                <w:rFonts w:ascii="Cambria" w:eastAsia="Times New Roman" w:hAnsi="Cambria"/>
                <w:b/>
                <w:color w:val="000000"/>
                <w:sz w:val="22"/>
                <w:szCs w:val="22"/>
                <w:lang w:eastAsia="es-ES_tradnl"/>
              </w:rPr>
              <w:t>should</w:t>
            </w:r>
            <w:r w:rsidRPr="0048493F">
              <w:rPr>
                <w:rFonts w:ascii="Cambria" w:eastAsia="Times New Roman" w:hAnsi="Cambria"/>
                <w:color w:val="000000"/>
                <w:sz w:val="22"/>
                <w:szCs w:val="22"/>
                <w:lang w:eastAsia="es-ES_tradnl"/>
              </w:rPr>
              <w:t xml:space="preserve">, </w:t>
            </w:r>
            <w:r w:rsidRPr="0048493F">
              <w:rPr>
                <w:rFonts w:ascii="Cambria" w:eastAsia="Times New Roman" w:hAnsi="Cambria"/>
                <w:b/>
                <w:color w:val="000000"/>
                <w:sz w:val="22"/>
                <w:szCs w:val="22"/>
                <w:lang w:eastAsia="es-ES_tradnl"/>
              </w:rPr>
              <w:t>can</w:t>
            </w:r>
            <w:r w:rsidRPr="0048493F">
              <w:rPr>
                <w:rFonts w:ascii="Cambria" w:eastAsia="Times New Roman" w:hAnsi="Cambria"/>
                <w:color w:val="000000"/>
                <w:sz w:val="22"/>
                <w:szCs w:val="22"/>
                <w:lang w:eastAsia="es-ES_tradnl"/>
              </w:rPr>
              <w:t xml:space="preserve">, </w:t>
            </w:r>
            <w:r w:rsidRPr="0048493F">
              <w:rPr>
                <w:rFonts w:ascii="Cambria" w:eastAsia="Times New Roman" w:hAnsi="Cambria"/>
                <w:b/>
                <w:color w:val="000000"/>
                <w:sz w:val="22"/>
                <w:szCs w:val="22"/>
                <w:lang w:eastAsia="es-ES_tradnl"/>
              </w:rPr>
              <w:t>could</w:t>
            </w:r>
            <w:r w:rsidRPr="0048493F">
              <w:rPr>
                <w:rFonts w:ascii="Cambria" w:eastAsia="Times New Roman" w:hAnsi="Cambria"/>
                <w:color w:val="000000"/>
                <w:sz w:val="22"/>
                <w:szCs w:val="22"/>
                <w:lang w:eastAsia="es-ES_tradnl"/>
              </w:rPr>
              <w:t xml:space="preserve">, </w:t>
            </w:r>
            <w:r w:rsidRPr="0048493F">
              <w:rPr>
                <w:rFonts w:ascii="Cambria" w:eastAsia="Times New Roman" w:hAnsi="Cambria"/>
                <w:b/>
                <w:color w:val="000000"/>
                <w:sz w:val="22"/>
                <w:szCs w:val="22"/>
                <w:lang w:eastAsia="es-ES_tradnl"/>
              </w:rPr>
              <w:t>be able to</w:t>
            </w:r>
            <w:r w:rsidRPr="0048493F">
              <w:rPr>
                <w:rFonts w:ascii="Cambria" w:eastAsia="Times New Roman" w:hAnsi="Cambria"/>
                <w:color w:val="000000"/>
                <w:sz w:val="22"/>
                <w:szCs w:val="22"/>
                <w:lang w:eastAsia="es-ES_tradnl"/>
              </w:rPr>
              <w:t xml:space="preserve">, </w:t>
            </w:r>
            <w:r w:rsidRPr="0048493F">
              <w:rPr>
                <w:rFonts w:ascii="Cambria" w:eastAsia="Times New Roman" w:hAnsi="Cambria"/>
                <w:b/>
                <w:color w:val="000000"/>
                <w:sz w:val="22"/>
                <w:szCs w:val="22"/>
                <w:lang w:eastAsia="es-ES_tradnl"/>
              </w:rPr>
              <w:t>may</w:t>
            </w:r>
            <w:r w:rsidRPr="0048493F">
              <w:rPr>
                <w:rFonts w:ascii="Cambria" w:eastAsia="Times New Roman" w:hAnsi="Cambria"/>
                <w:color w:val="000000"/>
                <w:sz w:val="22"/>
                <w:szCs w:val="22"/>
                <w:lang w:eastAsia="es-ES_tradnl"/>
              </w:rPr>
              <w:t xml:space="preserve"> y</w:t>
            </w:r>
            <w:r w:rsidRPr="0048493F">
              <w:rPr>
                <w:rFonts w:ascii="Cambria" w:eastAsia="Times New Roman" w:hAnsi="Cambria"/>
                <w:b/>
                <w:color w:val="000000"/>
                <w:sz w:val="22"/>
                <w:szCs w:val="22"/>
                <w:lang w:eastAsia="es-ES_tradnl"/>
              </w:rPr>
              <w:t xml:space="preserve"> might</w:t>
            </w:r>
            <w:r w:rsidRPr="0048493F">
              <w:rPr>
                <w:rFonts w:ascii="Cambria" w:eastAsia="Times New Roman" w:hAnsi="Cambria"/>
                <w:color w:val="000000"/>
                <w:sz w:val="22"/>
                <w:szCs w:val="22"/>
                <w:lang w:eastAsia="es-ES_tradnl"/>
              </w:rPr>
              <w:t xml:space="preserve"> y sus formas negativas, y el comparativo de los adverbios.</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una conversación sobre supersticiones relacionadas con diferentes comidas, las explicaciones del guía de un museo y una conversación sobre una película.</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pedir y prestar consejo, especular y describirse a uno mismo.</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Hacer una encuesta sobre alimentación y nutrición, especular y redactar la descripción de un personaje.</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Pronunciar correctamente los sonidos /s/, /</w:t>
            </w:r>
            <w:r w:rsidRPr="0048493F">
              <w:rPr>
                <w:rFonts w:ascii="Cambria" w:eastAsia="Calibri" w:hAnsi="Cambria" w:cs="Calibri"/>
                <w:sz w:val="22"/>
                <w:szCs w:val="22"/>
                <w:lang w:eastAsia="es-ES_tradnl"/>
              </w:rPr>
              <w:t>ʃ</w:t>
            </w:r>
            <w:r w:rsidRPr="0048493F">
              <w:rPr>
                <w:rFonts w:ascii="Cambria" w:eastAsia="Times New Roman" w:hAnsi="Cambria"/>
                <w:color w:val="000000"/>
                <w:sz w:val="22"/>
                <w:szCs w:val="22"/>
                <w:lang w:eastAsia="es-ES_tradnl"/>
              </w:rPr>
              <w:t>/, /</w:t>
            </w:r>
            <w:r w:rsidRPr="0048493F">
              <w:rPr>
                <w:rFonts w:ascii="Cambria" w:eastAsia="Times New Roman" w:hAnsi="Cambria" w:cs="Times New Roman"/>
                <w:sz w:val="22"/>
                <w:szCs w:val="22"/>
                <w:lang w:eastAsia="es-ES_tradnl"/>
              </w:rPr>
              <w:t>a</w:t>
            </w:r>
            <w:r w:rsidRPr="0048493F">
              <w:rPr>
                <w:rFonts w:ascii="Cambria" w:eastAsia="Calibri" w:hAnsi="Cambria" w:cs="Calibri"/>
                <w:sz w:val="22"/>
                <w:szCs w:val="22"/>
                <w:lang w:eastAsia="es-ES_tradnl"/>
              </w:rPr>
              <w:t>ɪ</w:t>
            </w:r>
            <w:r w:rsidRPr="0048493F">
              <w:rPr>
                <w:rFonts w:ascii="Cambria" w:eastAsia="Times New Roman" w:hAnsi="Cambria"/>
                <w:color w:val="000000"/>
                <w:sz w:val="22"/>
                <w:szCs w:val="22"/>
                <w:lang w:eastAsia="es-ES_tradnl"/>
              </w:rPr>
              <w:t>/ e /i:/, y las palabras atendiendo a la acentuación de su sílaba tónica.</w:t>
            </w:r>
          </w:p>
          <w:p w:rsidR="0048493F" w:rsidRPr="0048493F" w:rsidRDefault="0048493F" w:rsidP="00504C4A">
            <w:pPr>
              <w:rPr>
                <w:rFonts w:ascii="Cambria" w:hAnsi="Cambria"/>
                <w:color w:val="000000"/>
                <w:sz w:val="22"/>
                <w:szCs w:val="22"/>
                <w:lang w:val="es-ES_tradnl"/>
              </w:rPr>
            </w:pPr>
          </w:p>
          <w:p w:rsidR="0048493F" w:rsidRPr="0048493F" w:rsidRDefault="0048493F" w:rsidP="00504C4A">
            <w:pPr>
              <w:jc w:val="both"/>
              <w:rPr>
                <w:rFonts w:ascii="Cambria" w:hAnsi="Cambria"/>
                <w:color w:val="000000"/>
                <w:sz w:val="22"/>
                <w:szCs w:val="22"/>
                <w:lang w:val="es-ES_tradnl"/>
              </w:rPr>
            </w:pPr>
          </w:p>
          <w:p w:rsidR="0048493F" w:rsidRPr="0048493F" w:rsidRDefault="0048493F" w:rsidP="00504C4A">
            <w:pPr>
              <w:ind w:left="0" w:firstLine="0"/>
              <w:rPr>
                <w:rFonts w:ascii="Cambria" w:hAnsi="Cambria"/>
                <w:b/>
                <w:sz w:val="22"/>
                <w:szCs w:val="22"/>
              </w:rPr>
            </w:pPr>
          </w:p>
        </w:tc>
      </w:tr>
      <w:tr w:rsidR="0048493F" w:rsidRPr="0048493F" w:rsidTr="00504C4A">
        <w:tc>
          <w:tcPr>
            <w:tcW w:w="4322" w:type="dxa"/>
            <w:shd w:val="clear" w:color="auto" w:fill="auto"/>
          </w:tcPr>
          <w:p w:rsidR="0048493F" w:rsidRPr="0048493F" w:rsidRDefault="0048493F" w:rsidP="00504C4A">
            <w:pPr>
              <w:outlineLvl w:val="0"/>
              <w:rPr>
                <w:rFonts w:ascii="Cambria" w:hAnsi="Cambria"/>
                <w:b/>
                <w:color w:val="000000"/>
                <w:sz w:val="22"/>
                <w:szCs w:val="22"/>
                <w:lang w:val="es-ES_tradnl"/>
              </w:rPr>
            </w:pPr>
            <w:r w:rsidRPr="0048493F">
              <w:rPr>
                <w:rFonts w:ascii="Cambria" w:hAnsi="Cambria"/>
                <w:b/>
                <w:color w:val="000000"/>
                <w:sz w:val="22"/>
                <w:szCs w:val="22"/>
                <w:lang w:val="es-ES_tradnl"/>
              </w:rPr>
              <w:lastRenderedPageBreak/>
              <w:t>MÓDULO 5: On the Dark Side</w:t>
            </w:r>
          </w:p>
          <w:p w:rsidR="0048493F" w:rsidRPr="0048493F" w:rsidRDefault="0048493F" w:rsidP="00504C4A">
            <w:pPr>
              <w:rPr>
                <w:rFonts w:ascii="Cambria" w:hAnsi="Cambria"/>
                <w:color w:val="000000"/>
                <w:sz w:val="22"/>
                <w:szCs w:val="22"/>
                <w:lang w:val="es-ES_tradnl"/>
              </w:rPr>
            </w:pPr>
            <w:r w:rsidRPr="0048493F">
              <w:rPr>
                <w:rFonts w:ascii="Cambria" w:hAnsi="Cambria"/>
                <w:b/>
                <w:color w:val="000000"/>
                <w:sz w:val="22"/>
                <w:szCs w:val="22"/>
                <w:lang w:val="es-ES_tradnl"/>
              </w:rPr>
              <w:t>Duración prevista</w:t>
            </w:r>
            <w:r w:rsidRPr="0048493F">
              <w:rPr>
                <w:rFonts w:ascii="Cambria" w:hAnsi="Cambria"/>
                <w:color w:val="000000"/>
                <w:sz w:val="22"/>
                <w:szCs w:val="22"/>
                <w:lang w:val="es-ES_tradnl"/>
              </w:rPr>
              <w:t>: 15 sesiones de 55 min.</w:t>
            </w:r>
          </w:p>
          <w:p w:rsidR="0048493F" w:rsidRPr="0048493F" w:rsidRDefault="0048493F" w:rsidP="00504C4A">
            <w:pPr>
              <w:ind w:left="0" w:firstLine="0"/>
              <w:rPr>
                <w:rFonts w:ascii="Cambria" w:hAnsi="Cambria"/>
                <w:b/>
                <w:sz w:val="22"/>
                <w:szCs w:val="22"/>
              </w:rPr>
            </w:pPr>
          </w:p>
        </w:tc>
        <w:tc>
          <w:tcPr>
            <w:tcW w:w="10387" w:type="dxa"/>
            <w:shd w:val="clear" w:color="auto" w:fill="auto"/>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los verbos, los delitos y los viajes.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de un texto sobre un asesinato ocurrido hace miles de años y del itinerario de un viaje.</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a utilizar el gerundio y el infinitivo, los pronombres relativos y las oraciones especificativas.</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una conversación sobre las bandas sonoras de las películas de terror, una conversación sobre planes y una conversación telefónica entre una agente de viajes y un cliente.</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hablar sobre el entretenimiento relacionado con el terror y la adrenalina, sobre un delito y sobre un viaje.</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Hacer una encuesta sobre el entretenimiento relacionado con el terror y la adrenalina, escribir los pies de foto de varias fotos y redactar la descripción de un lugar recomendable para visitar.</w:t>
            </w:r>
          </w:p>
          <w:p w:rsidR="0048493F" w:rsidRPr="0048493F" w:rsidRDefault="0048493F" w:rsidP="00504C4A">
            <w:pPr>
              <w:ind w:left="0" w:firstLine="0"/>
              <w:rPr>
                <w:rFonts w:ascii="Cambria" w:hAnsi="Cambria"/>
                <w:b/>
                <w:sz w:val="22"/>
                <w:szCs w:val="22"/>
              </w:rPr>
            </w:pPr>
            <w:r w:rsidRPr="0048493F">
              <w:rPr>
                <w:rFonts w:ascii="Cambria" w:eastAsia="Times New Roman" w:hAnsi="Cambria"/>
                <w:color w:val="000000"/>
                <w:sz w:val="22"/>
                <w:szCs w:val="22"/>
                <w:lang w:val="es-ES_tradnl" w:eastAsia="es-ES_tradnl" w:bidi="ar-SA"/>
              </w:rPr>
              <w:t>Pronunciar correctamente las preguntas según su entonación y los sonidos /</w:t>
            </w:r>
            <w:r w:rsidRPr="0048493F">
              <w:rPr>
                <w:rFonts w:ascii="Cambria" w:eastAsia="Times New Roman" w:hAnsi="Cambria" w:cs="Times New Roman"/>
                <w:sz w:val="22"/>
                <w:szCs w:val="22"/>
                <w:lang w:val="es-ES_tradnl" w:eastAsia="es-ES_tradnl" w:bidi="ar-SA"/>
              </w:rPr>
              <w:t>æ</w:t>
            </w:r>
            <w:r w:rsidRPr="0048493F">
              <w:rPr>
                <w:rFonts w:ascii="Cambria" w:eastAsia="Times New Roman" w:hAnsi="Cambria"/>
                <w:color w:val="000000"/>
                <w:sz w:val="22"/>
                <w:szCs w:val="22"/>
                <w:lang w:val="es-ES_tradnl" w:eastAsia="es-ES_tradnl" w:bidi="ar-SA"/>
              </w:rPr>
              <w:t>/ y /</w:t>
            </w:r>
            <w:r w:rsidRPr="0048493F">
              <w:rPr>
                <w:rFonts w:ascii="Cambria" w:eastAsia="Calibri" w:hAnsi="Cambria" w:cs="Calibri"/>
                <w:sz w:val="22"/>
                <w:szCs w:val="22"/>
                <w:lang w:val="es-ES_tradnl" w:eastAsia="es-ES_tradnl" w:bidi="ar-SA"/>
              </w:rPr>
              <w:t>ʌ</w:t>
            </w:r>
          </w:p>
        </w:tc>
      </w:tr>
    </w:tbl>
    <w:p w:rsidR="0048493F" w:rsidRPr="0048493F" w:rsidRDefault="0048493F" w:rsidP="0048493F">
      <w:pPr>
        <w:ind w:left="0" w:firstLine="0"/>
        <w:rPr>
          <w:rFonts w:ascii="Cambria" w:hAnsi="Cambria"/>
          <w:b/>
          <w:sz w:val="22"/>
          <w:szCs w:val="22"/>
        </w:rPr>
      </w:pPr>
    </w:p>
    <w:p w:rsidR="0048493F" w:rsidRPr="0048493F" w:rsidRDefault="0048493F" w:rsidP="0048493F">
      <w:pPr>
        <w:ind w:left="0" w:firstLine="0"/>
        <w:rPr>
          <w:rFonts w:ascii="Cambria" w:hAnsi="Cambria"/>
          <w:b/>
          <w:sz w:val="22"/>
          <w:szCs w:val="22"/>
        </w:rPr>
      </w:pPr>
    </w:p>
    <w:tbl>
      <w:tblPr>
        <w:tblStyle w:val="Tablaconcuadrcula"/>
        <w:tblW w:w="0" w:type="auto"/>
        <w:tblLook w:val="04A0" w:firstRow="1" w:lastRow="0" w:firstColumn="1" w:lastColumn="0" w:noHBand="0" w:noVBand="1"/>
      </w:tblPr>
      <w:tblGrid>
        <w:gridCol w:w="7072"/>
        <w:gridCol w:w="7072"/>
      </w:tblGrid>
      <w:tr w:rsidR="0048493F" w:rsidRPr="0048493F" w:rsidTr="00504C4A">
        <w:tc>
          <w:tcPr>
            <w:tcW w:w="7072" w:type="dxa"/>
          </w:tcPr>
          <w:p w:rsidR="0048493F" w:rsidRPr="0048493F" w:rsidRDefault="0048493F" w:rsidP="00504C4A">
            <w:pPr>
              <w:outlineLvl w:val="0"/>
              <w:rPr>
                <w:rFonts w:ascii="Cambria" w:hAnsi="Cambria"/>
                <w:b/>
                <w:color w:val="000000"/>
                <w:sz w:val="22"/>
                <w:szCs w:val="22"/>
                <w:lang w:val="es-ES_tradnl"/>
              </w:rPr>
            </w:pPr>
            <w:r w:rsidRPr="0048493F">
              <w:rPr>
                <w:rFonts w:ascii="Cambria" w:hAnsi="Cambria"/>
                <w:b/>
                <w:color w:val="000000"/>
                <w:sz w:val="22"/>
                <w:szCs w:val="22"/>
                <w:lang w:val="es-ES_tradnl"/>
              </w:rPr>
              <w:t>MÓDULO 6: Material World</w:t>
            </w:r>
          </w:p>
          <w:p w:rsidR="0048493F" w:rsidRPr="0048493F" w:rsidRDefault="0048493F" w:rsidP="00504C4A">
            <w:pPr>
              <w:ind w:left="0" w:firstLine="0"/>
              <w:rPr>
                <w:rFonts w:ascii="Cambria" w:hAnsi="Cambria" w:cs="Calibri"/>
                <w:b/>
                <w:bCs/>
                <w:sz w:val="22"/>
                <w:szCs w:val="22"/>
              </w:rPr>
            </w:pPr>
          </w:p>
        </w:tc>
        <w:tc>
          <w:tcPr>
            <w:tcW w:w="7072" w:type="dxa"/>
          </w:tcPr>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vocabulario relacionado con la moda, los verbos y las compras.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Leer de forma comprensiva y autónoma un artículo con varios consejos relacionados con la moda y la salud, y otro sobre el efecto terapéutico de las compras.</w:t>
            </w:r>
          </w:p>
          <w:p w:rsidR="0048493F" w:rsidRPr="0048493F" w:rsidRDefault="0048493F" w:rsidP="0048493F">
            <w:pPr>
              <w:pStyle w:val="Prrafodelista"/>
              <w:numPr>
                <w:ilvl w:val="0"/>
                <w:numId w:val="12"/>
              </w:numPr>
              <w:tabs>
                <w:tab w:val="left" w:pos="688"/>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Aprender a reproducir en estilo indirecto afirmaciones, preguntas, órdenes, ofrecimientos y sugerencias.</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Comprender la información clave de una lección sobre diferentes tipos de moda en dos partes, una conversación sobre modas y un programa de radio en dos partes.</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De forma oral, describir prendas de ropa y accesorios de moda, hablar sobre tendencias y modas, y comprar por Internet.</w:t>
            </w:r>
          </w:p>
          <w:p w:rsidR="0048493F" w:rsidRPr="0048493F" w:rsidRDefault="0048493F" w:rsidP="0048493F">
            <w:pPr>
              <w:pStyle w:val="Prrafodelista"/>
              <w:numPr>
                <w:ilvl w:val="0"/>
                <w:numId w:val="12"/>
              </w:numPr>
              <w:tabs>
                <w:tab w:val="left" w:pos="656"/>
              </w:tabs>
              <w:autoSpaceDE w:val="0"/>
              <w:rPr>
                <w:rFonts w:ascii="Cambria" w:eastAsia="Times New Roman" w:hAnsi="Cambria"/>
                <w:color w:val="000000"/>
                <w:sz w:val="22"/>
                <w:szCs w:val="22"/>
                <w:lang w:eastAsia="es-ES_tradnl"/>
              </w:rPr>
            </w:pPr>
            <w:r w:rsidRPr="0048493F">
              <w:rPr>
                <w:rFonts w:ascii="Cambria" w:eastAsia="Times New Roman" w:hAnsi="Cambria"/>
                <w:color w:val="000000"/>
                <w:sz w:val="22"/>
                <w:szCs w:val="22"/>
                <w:lang w:eastAsia="es-ES_tradnl"/>
              </w:rPr>
              <w:t xml:space="preserve">Escribir entradas en un foro de Internet, hacer una encuesta </w:t>
            </w:r>
            <w:r w:rsidRPr="0048493F">
              <w:rPr>
                <w:rFonts w:ascii="Cambria" w:eastAsia="Times New Roman" w:hAnsi="Cambria"/>
                <w:color w:val="000000"/>
                <w:sz w:val="22"/>
                <w:szCs w:val="22"/>
                <w:lang w:eastAsia="es-ES_tradnl"/>
              </w:rPr>
              <w:lastRenderedPageBreak/>
              <w:t>sobre modas y redactar un correo electrónico para presentar una reclamación.</w:t>
            </w:r>
          </w:p>
          <w:p w:rsidR="0048493F" w:rsidRPr="0048493F" w:rsidRDefault="0048493F" w:rsidP="0048493F">
            <w:pPr>
              <w:pStyle w:val="Prrafodelista"/>
              <w:numPr>
                <w:ilvl w:val="0"/>
                <w:numId w:val="12"/>
              </w:numPr>
              <w:tabs>
                <w:tab w:val="left" w:pos="656"/>
              </w:tabs>
              <w:autoSpaceDE w:val="0"/>
              <w:rPr>
                <w:rFonts w:ascii="Cambria" w:eastAsia="Times New Roman" w:hAnsi="Cambria" w:cs="Times New Roman"/>
                <w:sz w:val="22"/>
                <w:szCs w:val="22"/>
                <w:lang w:eastAsia="es-ES_tradnl"/>
              </w:rPr>
            </w:pPr>
            <w:r w:rsidRPr="0048493F">
              <w:rPr>
                <w:rFonts w:ascii="Cambria" w:eastAsia="Times New Roman" w:hAnsi="Cambria"/>
                <w:color w:val="000000"/>
                <w:sz w:val="22"/>
                <w:szCs w:val="22"/>
                <w:lang w:eastAsia="es-ES_tradnl"/>
              </w:rPr>
              <w:t>Pronunciar correctamente distintos cognados y los sonidos /</w:t>
            </w:r>
            <w:r w:rsidRPr="0048493F">
              <w:rPr>
                <w:rFonts w:ascii="Cambria" w:eastAsia="Times New Roman" w:hAnsi="Cambria" w:cs="Times New Roman"/>
                <w:sz w:val="22"/>
                <w:szCs w:val="22"/>
                <w:lang w:eastAsia="es-ES_tradnl"/>
              </w:rPr>
              <w:t>s</w:t>
            </w:r>
            <w:r w:rsidRPr="0048493F">
              <w:rPr>
                <w:rFonts w:ascii="Cambria" w:eastAsia="Times New Roman" w:hAnsi="Cambria"/>
                <w:color w:val="000000"/>
                <w:sz w:val="22"/>
                <w:szCs w:val="22"/>
                <w:lang w:eastAsia="es-ES_tradnl"/>
              </w:rPr>
              <w:t>/, /</w:t>
            </w:r>
            <w:r w:rsidRPr="0048493F">
              <w:rPr>
                <w:rFonts w:ascii="Cambria" w:eastAsia="Calibri" w:hAnsi="Cambria" w:cs="Calibri"/>
                <w:sz w:val="22"/>
                <w:szCs w:val="22"/>
                <w:lang w:eastAsia="es-ES_tradnl"/>
              </w:rPr>
              <w:t>ʃ</w:t>
            </w:r>
            <w:r w:rsidRPr="0048493F">
              <w:rPr>
                <w:rFonts w:ascii="Cambria" w:eastAsia="Times New Roman" w:hAnsi="Cambria"/>
                <w:color w:val="000000"/>
                <w:sz w:val="22"/>
                <w:szCs w:val="22"/>
                <w:lang w:eastAsia="es-ES_tradnl"/>
              </w:rPr>
              <w:t>/, /</w:t>
            </w:r>
            <w:r w:rsidRPr="0048493F">
              <w:rPr>
                <w:rFonts w:ascii="Cambria" w:eastAsia="Times New Roman" w:hAnsi="Cambria" w:cs="Times New Roman"/>
                <w:sz w:val="22"/>
                <w:szCs w:val="22"/>
                <w:lang w:eastAsia="es-ES_tradnl"/>
              </w:rPr>
              <w:t>t</w:t>
            </w:r>
            <w:r w:rsidRPr="0048493F">
              <w:rPr>
                <w:rFonts w:ascii="Cambria" w:eastAsia="Calibri" w:hAnsi="Cambria" w:cs="Calibri"/>
                <w:sz w:val="22"/>
                <w:szCs w:val="22"/>
                <w:lang w:eastAsia="es-ES_tradnl"/>
              </w:rPr>
              <w:t>ʃ</w:t>
            </w:r>
            <w:r w:rsidRPr="0048493F">
              <w:rPr>
                <w:rFonts w:ascii="Cambria" w:eastAsia="Times New Roman" w:hAnsi="Cambria"/>
                <w:color w:val="000000"/>
                <w:sz w:val="22"/>
                <w:szCs w:val="22"/>
                <w:lang w:eastAsia="es-ES_tradnl"/>
              </w:rPr>
              <w:t>/ y /k/.</w:t>
            </w:r>
          </w:p>
          <w:p w:rsidR="0048493F" w:rsidRPr="0048493F" w:rsidRDefault="0048493F" w:rsidP="00504C4A">
            <w:pPr>
              <w:ind w:left="0" w:firstLine="0"/>
              <w:rPr>
                <w:rFonts w:ascii="Cambria" w:hAnsi="Cambria" w:cs="Calibri"/>
                <w:b/>
                <w:bCs/>
                <w:sz w:val="22"/>
                <w:szCs w:val="22"/>
              </w:rPr>
            </w:pPr>
          </w:p>
        </w:tc>
      </w:tr>
    </w:tbl>
    <w:p w:rsidR="00892986" w:rsidRPr="00892986" w:rsidRDefault="00892986" w:rsidP="00892986">
      <w:pPr>
        <w:ind w:left="0" w:firstLine="0"/>
        <w:rPr>
          <w:rFonts w:ascii="Cambria" w:hAnsi="Cambria"/>
          <w:b/>
          <w:sz w:val="22"/>
          <w:szCs w:val="22"/>
        </w:rPr>
      </w:pPr>
    </w:p>
    <w:p w:rsidR="00892986" w:rsidRPr="007445C0" w:rsidRDefault="00892986" w:rsidP="00892986">
      <w:pPr>
        <w:ind w:left="0" w:firstLine="0"/>
        <w:rPr>
          <w:rFonts w:ascii="Cambria" w:hAnsi="Cambria"/>
          <w:b/>
          <w:szCs w:val="24"/>
        </w:rPr>
      </w:pPr>
    </w:p>
    <w:p w:rsidR="00E6737B" w:rsidRDefault="00E6737B">
      <w:pPr>
        <w:rPr>
          <w:rFonts w:ascii="Cambria" w:hAnsi="Cambria" w:cs="Arial"/>
          <w:b/>
          <w:bCs/>
          <w:sz w:val="22"/>
          <w:szCs w:val="22"/>
          <w:lang w:val="es-ES"/>
        </w:rPr>
      </w:pPr>
    </w:p>
    <w:p w:rsidR="00E6737B" w:rsidRDefault="00E6737B">
      <w:pPr>
        <w:rPr>
          <w:rFonts w:ascii="Cambria" w:hAnsi="Cambria" w:cs="Arial"/>
          <w:b/>
          <w:bCs/>
          <w:sz w:val="22"/>
          <w:szCs w:val="22"/>
          <w:lang w:val="es-ES"/>
        </w:rPr>
      </w:pPr>
    </w:p>
    <w:p w:rsidR="00E612DF" w:rsidRDefault="00892986" w:rsidP="001012C6">
      <w:pPr>
        <w:ind w:left="0" w:firstLine="0"/>
        <w:rPr>
          <w:rFonts w:ascii="Cambria" w:hAnsi="Cambria" w:cs="Arial"/>
          <w:b/>
          <w:bCs/>
          <w:sz w:val="22"/>
          <w:szCs w:val="22"/>
          <w:lang w:val="es-ES"/>
        </w:rPr>
      </w:pPr>
      <w:r w:rsidRPr="00892986">
        <w:rPr>
          <w:rFonts w:ascii="Cambria" w:hAnsi="Cambria" w:cs="Arial"/>
          <w:b/>
          <w:bCs/>
          <w:sz w:val="22"/>
          <w:szCs w:val="22"/>
          <w:lang w:val="es-ES"/>
        </w:rPr>
        <w:t>3º ESO PMAR</w:t>
      </w:r>
    </w:p>
    <w:p w:rsidR="00970A2B" w:rsidRDefault="00970A2B">
      <w:pPr>
        <w:rPr>
          <w:rFonts w:ascii="Cambria" w:hAnsi="Cambria" w:cs="Arial"/>
          <w:b/>
          <w:bCs/>
          <w:sz w:val="22"/>
          <w:szCs w:val="22"/>
          <w:lang w:val="es-ES"/>
        </w:rPr>
      </w:pPr>
    </w:p>
    <w:tbl>
      <w:tblPr>
        <w:tblStyle w:val="Tablaconcuadrcula"/>
        <w:tblW w:w="14454" w:type="dxa"/>
        <w:tblLook w:val="04A0" w:firstRow="1" w:lastRow="0" w:firstColumn="1" w:lastColumn="0" w:noHBand="0" w:noVBand="1"/>
      </w:tblPr>
      <w:tblGrid>
        <w:gridCol w:w="3964"/>
        <w:gridCol w:w="10490"/>
      </w:tblGrid>
      <w:tr w:rsidR="00970A2B" w:rsidRPr="000F06E8" w:rsidTr="00970A2B">
        <w:trPr>
          <w:trHeight w:val="3253"/>
        </w:trPr>
        <w:tc>
          <w:tcPr>
            <w:tcW w:w="3964" w:type="dxa"/>
          </w:tcPr>
          <w:p w:rsidR="00970A2B" w:rsidRPr="000F06E8" w:rsidRDefault="00970A2B" w:rsidP="00970A2B">
            <w:pPr>
              <w:jc w:val="both"/>
              <w:rPr>
                <w:rFonts w:ascii="Times New Roman" w:hAnsi="Times New Roman" w:cs="Times New Roman"/>
                <w:b/>
                <w:szCs w:val="22"/>
              </w:rPr>
            </w:pPr>
            <w:r w:rsidRPr="000F06E8">
              <w:rPr>
                <w:rFonts w:ascii="Times New Roman" w:hAnsi="Times New Roman" w:cs="Times New Roman"/>
                <w:b/>
                <w:szCs w:val="22"/>
              </w:rPr>
              <w:t>Unidad 0: Introduction.</w:t>
            </w:r>
          </w:p>
          <w:p w:rsidR="00970A2B" w:rsidRPr="000F06E8" w:rsidRDefault="00970A2B" w:rsidP="00970A2B">
            <w:pPr>
              <w:jc w:val="both"/>
              <w:rPr>
                <w:rFonts w:ascii="Times New Roman" w:hAnsi="Times New Roman" w:cs="Times New Roman"/>
                <w:szCs w:val="22"/>
              </w:rPr>
            </w:pPr>
            <w:r w:rsidRPr="000F06E8">
              <w:rPr>
                <w:rFonts w:ascii="Times New Roman" w:hAnsi="Times New Roman" w:cs="Times New Roman"/>
                <w:b/>
                <w:szCs w:val="22"/>
              </w:rPr>
              <w:t xml:space="preserve"> (Repaso contenidos de 2º ESO)</w:t>
            </w:r>
          </w:p>
          <w:p w:rsidR="00970A2B" w:rsidRPr="000F06E8" w:rsidRDefault="00970A2B" w:rsidP="006F10E6">
            <w:pPr>
              <w:rPr>
                <w:rFonts w:ascii="Times New Roman" w:hAnsi="Times New Roman" w:cs="Times New Roman"/>
                <w:szCs w:val="22"/>
                <w:lang w:val="es-ES"/>
              </w:rPr>
            </w:pPr>
          </w:p>
        </w:tc>
        <w:tc>
          <w:tcPr>
            <w:tcW w:w="10490" w:type="dxa"/>
          </w:tcPr>
          <w:p w:rsidR="00970A2B" w:rsidRPr="00E6737B" w:rsidRDefault="00E6737B" w:rsidP="00E6737B">
            <w:pPr>
              <w:ind w:left="0"/>
              <w:rPr>
                <w:rFonts w:ascii="Times New Roman" w:hAnsi="Times New Roman" w:cs="Times New Roman"/>
                <w:szCs w:val="22"/>
              </w:rPr>
            </w:pPr>
            <w:r>
              <w:rPr>
                <w:rFonts w:ascii="Times New Roman" w:hAnsi="Times New Roman" w:cs="Times New Roman"/>
                <w:szCs w:val="22"/>
                <w:lang w:eastAsia="es-ES_tradnl"/>
              </w:rPr>
              <w:t xml:space="preserve">V.           - </w:t>
            </w:r>
            <w:r w:rsidR="00970A2B" w:rsidRPr="00E6737B">
              <w:rPr>
                <w:rFonts w:ascii="Times New Roman" w:hAnsi="Times New Roman" w:cs="Times New Roman"/>
                <w:szCs w:val="22"/>
                <w:lang w:eastAsia="es-ES_tradnl"/>
              </w:rPr>
              <w:t xml:space="preserve">vocabulario relacionado con los animales, los adjetivos, las profesiones, la naturaleza y los medios </w:t>
            </w:r>
            <w:r>
              <w:rPr>
                <w:rFonts w:ascii="Times New Roman" w:hAnsi="Times New Roman" w:cs="Times New Roman"/>
                <w:szCs w:val="22"/>
                <w:lang w:eastAsia="es-ES_tradnl"/>
              </w:rPr>
              <w:t xml:space="preserve">     </w:t>
            </w:r>
            <w:r w:rsidR="00970A2B" w:rsidRPr="00E6737B">
              <w:rPr>
                <w:rFonts w:ascii="Times New Roman" w:hAnsi="Times New Roman" w:cs="Times New Roman"/>
                <w:szCs w:val="22"/>
                <w:lang w:eastAsia="es-ES_tradnl"/>
              </w:rPr>
              <w:t>de transporte.</w:t>
            </w:r>
          </w:p>
          <w:p w:rsidR="00970A2B" w:rsidRPr="00E6737B" w:rsidRDefault="00E6737B" w:rsidP="00E6737B">
            <w:pPr>
              <w:ind w:left="0"/>
              <w:rPr>
                <w:rFonts w:ascii="Times New Roman" w:hAnsi="Times New Roman" w:cs="Times New Roman"/>
                <w:szCs w:val="22"/>
              </w:rPr>
            </w:pPr>
            <w:r>
              <w:rPr>
                <w:rFonts w:ascii="Times New Roman" w:hAnsi="Times New Roman" w:cs="Times New Roman"/>
                <w:szCs w:val="22"/>
                <w:lang w:eastAsia="es-ES_tradnl"/>
              </w:rPr>
              <w:t xml:space="preserve">E             - </w:t>
            </w:r>
            <w:r w:rsidR="00970A2B" w:rsidRPr="00E6737B">
              <w:rPr>
                <w:rFonts w:ascii="Times New Roman" w:hAnsi="Times New Roman" w:cs="Times New Roman"/>
                <w:szCs w:val="22"/>
                <w:lang w:eastAsia="es-ES_tradnl"/>
              </w:rPr>
              <w:t xml:space="preserve">uso de los verbos </w:t>
            </w:r>
            <w:r w:rsidR="00970A2B" w:rsidRPr="00E6737B">
              <w:rPr>
                <w:rFonts w:ascii="Times New Roman" w:hAnsi="Times New Roman" w:cs="Times New Roman"/>
                <w:b/>
                <w:szCs w:val="22"/>
                <w:lang w:eastAsia="es-ES_tradnl"/>
              </w:rPr>
              <w:t>to be</w:t>
            </w:r>
            <w:r w:rsidR="00970A2B" w:rsidRPr="00E6737B">
              <w:rPr>
                <w:rFonts w:ascii="Times New Roman" w:hAnsi="Times New Roman" w:cs="Times New Roman"/>
                <w:szCs w:val="22"/>
                <w:lang w:eastAsia="es-ES_tradnl"/>
              </w:rPr>
              <w:t xml:space="preserve"> y </w:t>
            </w:r>
            <w:r w:rsidR="00970A2B" w:rsidRPr="00E6737B">
              <w:rPr>
                <w:rFonts w:ascii="Times New Roman" w:hAnsi="Times New Roman" w:cs="Times New Roman"/>
                <w:b/>
                <w:szCs w:val="22"/>
                <w:lang w:eastAsia="es-ES_tradnl"/>
              </w:rPr>
              <w:t>have got</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 xml:space="preserve">las estructuras </w:t>
            </w:r>
            <w:r w:rsidRPr="000F06E8">
              <w:rPr>
                <w:rFonts w:ascii="Times New Roman" w:hAnsi="Times New Roman" w:cs="Times New Roman"/>
                <w:b/>
                <w:szCs w:val="22"/>
                <w:lang w:eastAsia="es-ES_tradnl"/>
              </w:rPr>
              <w:t xml:space="preserve">There is </w:t>
            </w:r>
            <w:r w:rsidRPr="000F06E8">
              <w:rPr>
                <w:rFonts w:ascii="Times New Roman" w:hAnsi="Times New Roman" w:cs="Times New Roman"/>
                <w:szCs w:val="22"/>
                <w:lang w:eastAsia="es-ES_tradnl"/>
              </w:rPr>
              <w:t xml:space="preserve">/ </w:t>
            </w:r>
            <w:r w:rsidRPr="000F06E8">
              <w:rPr>
                <w:rFonts w:ascii="Times New Roman" w:hAnsi="Times New Roman" w:cs="Times New Roman"/>
                <w:b/>
                <w:szCs w:val="22"/>
                <w:lang w:eastAsia="es-ES_tradnl"/>
              </w:rPr>
              <w:t>There are</w:t>
            </w:r>
            <w:r w:rsidRPr="000F06E8">
              <w:rPr>
                <w:rFonts w:ascii="Times New Roman" w:hAnsi="Times New Roman" w:cs="Times New Roman"/>
                <w:szCs w:val="22"/>
                <w:lang w:eastAsia="es-ES_tradnl"/>
              </w:rPr>
              <w:t xml:space="preserve"> </w:t>
            </w:r>
          </w:p>
          <w:p w:rsidR="00970A2B" w:rsidRPr="00E6737B" w:rsidRDefault="00E6737B" w:rsidP="00E6737B">
            <w:pPr>
              <w:pStyle w:val="Prrafodelista"/>
              <w:numPr>
                <w:ilvl w:val="0"/>
                <w:numId w:val="12"/>
              </w:numPr>
              <w:rPr>
                <w:rFonts w:ascii="Times New Roman" w:hAnsi="Times New Roman" w:cs="Times New Roman"/>
                <w:szCs w:val="22"/>
              </w:rPr>
            </w:pPr>
            <w:r w:rsidRPr="00E6737B">
              <w:rPr>
                <w:rFonts w:ascii="Times New Roman" w:hAnsi="Times New Roman" w:cs="Times New Roman"/>
                <w:szCs w:val="22"/>
                <w:lang w:eastAsia="es-ES_tradnl"/>
              </w:rPr>
              <w:t xml:space="preserve"> </w:t>
            </w:r>
            <w:r w:rsidR="00970A2B" w:rsidRPr="00E6737B">
              <w:rPr>
                <w:rFonts w:ascii="Times New Roman" w:hAnsi="Times New Roman" w:cs="Times New Roman"/>
                <w:szCs w:val="22"/>
                <w:lang w:eastAsia="es-ES_tradnl"/>
              </w:rPr>
              <w:t>Present Simple y el Present Continuous</w:t>
            </w:r>
            <w:r w:rsidR="00970A2B" w:rsidRPr="00E6737B">
              <w:rPr>
                <w:rFonts w:ascii="Times New Roman" w:hAnsi="Times New Roman" w:cs="Times New Roman"/>
                <w:szCs w:val="22"/>
              </w:rPr>
              <w:t xml:space="preserve">. </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val="es-ES"/>
              </w:rPr>
            </w:pPr>
            <w:r w:rsidRPr="000F06E8">
              <w:rPr>
                <w:rFonts w:ascii="Times New Roman" w:hAnsi="Times New Roman" w:cs="Times New Roman"/>
                <w:szCs w:val="22"/>
                <w:lang w:eastAsia="es-ES_tradnl"/>
              </w:rPr>
              <w:t>presentarse de manera formal e informal, y utilizar el lenguaje de clase.</w:t>
            </w:r>
          </w:p>
        </w:tc>
      </w:tr>
      <w:tr w:rsidR="00970A2B" w:rsidRPr="000F06E8" w:rsidTr="00970A2B">
        <w:tc>
          <w:tcPr>
            <w:tcW w:w="3964" w:type="dxa"/>
          </w:tcPr>
          <w:p w:rsidR="00970A2B" w:rsidRPr="000F06E8" w:rsidRDefault="00970A2B" w:rsidP="00970A2B">
            <w:pPr>
              <w:ind w:left="0" w:firstLine="0"/>
              <w:jc w:val="both"/>
              <w:rPr>
                <w:rFonts w:ascii="Times New Roman" w:hAnsi="Times New Roman" w:cs="Times New Roman"/>
                <w:b/>
                <w:szCs w:val="22"/>
              </w:rPr>
            </w:pPr>
            <w:r w:rsidRPr="000F06E8">
              <w:rPr>
                <w:rFonts w:ascii="Times New Roman" w:hAnsi="Times New Roman" w:cs="Times New Roman"/>
                <w:b/>
                <w:szCs w:val="22"/>
              </w:rPr>
              <w:t>UNIDAD 1 “Material World”</w:t>
            </w:r>
          </w:p>
          <w:p w:rsidR="00970A2B" w:rsidRPr="000F06E8" w:rsidRDefault="00970A2B" w:rsidP="006F10E6">
            <w:pPr>
              <w:rPr>
                <w:rFonts w:ascii="Times New Roman" w:hAnsi="Times New Roman" w:cs="Times New Roman"/>
                <w:szCs w:val="22"/>
                <w:lang w:val="es-ES"/>
              </w:rPr>
            </w:pPr>
          </w:p>
        </w:tc>
        <w:tc>
          <w:tcPr>
            <w:tcW w:w="10490" w:type="dxa"/>
          </w:tcPr>
          <w:p w:rsidR="00970A2B" w:rsidRPr="000F06E8" w:rsidRDefault="00970A2B" w:rsidP="00970A2B">
            <w:pPr>
              <w:rPr>
                <w:rFonts w:ascii="Times New Roman" w:hAnsi="Times New Roman" w:cs="Times New Roman"/>
                <w:szCs w:val="22"/>
                <w:lang w:eastAsia="es-ES_tradnl"/>
              </w:rPr>
            </w:pPr>
            <w:r w:rsidRPr="000F06E8">
              <w:rPr>
                <w:rFonts w:ascii="Times New Roman" w:hAnsi="Times New Roman" w:cs="Times New Roman"/>
                <w:szCs w:val="22"/>
              </w:rPr>
              <w:t xml:space="preserve">- </w:t>
            </w:r>
            <w:r w:rsidRPr="000F06E8">
              <w:rPr>
                <w:rFonts w:ascii="Times New Roman" w:hAnsi="Times New Roman" w:cs="Times New Roman"/>
                <w:szCs w:val="22"/>
                <w:lang w:eastAsia="es-ES_tradnl"/>
              </w:rPr>
              <w:t>vocabulario relacionado con la moda y la ropa</w:t>
            </w:r>
          </w:p>
          <w:p w:rsidR="00970A2B" w:rsidRPr="000F06E8" w:rsidRDefault="00970A2B" w:rsidP="00970A2B">
            <w:pPr>
              <w:rPr>
                <w:rFonts w:ascii="Times New Roman" w:hAnsi="Times New Roman" w:cs="Times New Roman"/>
                <w:szCs w:val="22"/>
                <w:lang w:eastAsia="es-ES_tradnl"/>
              </w:rPr>
            </w:pPr>
            <w:r w:rsidRPr="000F06E8">
              <w:rPr>
                <w:rFonts w:ascii="Times New Roman" w:hAnsi="Times New Roman" w:cs="Times New Roman"/>
                <w:szCs w:val="22"/>
                <w:lang w:eastAsia="es-ES_tradnl"/>
              </w:rPr>
              <w:t xml:space="preserve">- uso de los artículos, los cuantificadores </w:t>
            </w:r>
          </w:p>
          <w:p w:rsidR="00970A2B" w:rsidRPr="000F06E8" w:rsidRDefault="00970A2B" w:rsidP="00970A2B">
            <w:pPr>
              <w:rPr>
                <w:rFonts w:ascii="Times New Roman" w:hAnsi="Times New Roman" w:cs="Times New Roman"/>
                <w:szCs w:val="22"/>
              </w:rPr>
            </w:pPr>
            <w:r w:rsidRPr="000F06E8">
              <w:rPr>
                <w:rFonts w:ascii="Times New Roman" w:hAnsi="Times New Roman" w:cs="Times New Roman"/>
                <w:szCs w:val="22"/>
                <w:lang w:eastAsia="es-ES_tradnl"/>
              </w:rPr>
              <w:t>- how much y how many</w:t>
            </w:r>
            <w:r w:rsidRPr="000F06E8">
              <w:rPr>
                <w:rFonts w:ascii="Times New Roman" w:hAnsi="Times New Roman" w:cs="Times New Roman"/>
                <w:szCs w:val="22"/>
              </w:rPr>
              <w:t xml:space="preserve">. </w:t>
            </w:r>
          </w:p>
          <w:p w:rsidR="00970A2B" w:rsidRPr="000F06E8" w:rsidRDefault="00970A2B" w:rsidP="00970A2B">
            <w:pPr>
              <w:autoSpaceDE w:val="0"/>
              <w:rPr>
                <w:rFonts w:ascii="Times New Roman" w:hAnsi="Times New Roman" w:cs="Times New Roman"/>
                <w:szCs w:val="22"/>
                <w:lang w:eastAsia="es-ES_tradnl"/>
              </w:rPr>
            </w:pPr>
            <w:r w:rsidRPr="000F06E8">
              <w:rPr>
                <w:rFonts w:ascii="Times New Roman" w:hAnsi="Times New Roman" w:cs="Times New Roman"/>
                <w:szCs w:val="22"/>
                <w:lang w:eastAsia="es-ES_tradnl"/>
              </w:rPr>
              <w:t xml:space="preserve">- describir ropa </w:t>
            </w:r>
          </w:p>
          <w:p w:rsidR="00970A2B" w:rsidRPr="000F06E8" w:rsidRDefault="00970A2B" w:rsidP="00970A2B">
            <w:pPr>
              <w:tabs>
                <w:tab w:val="left" w:pos="720"/>
              </w:tabs>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t>UNIDAD 2 “Time Out”</w:t>
            </w:r>
          </w:p>
          <w:p w:rsidR="00970A2B" w:rsidRPr="000F06E8" w:rsidRDefault="00970A2B" w:rsidP="006F10E6">
            <w:pPr>
              <w:rPr>
                <w:rFonts w:ascii="Times New Roman" w:hAnsi="Times New Roman" w:cs="Times New Roman"/>
                <w:szCs w:val="22"/>
                <w:lang w:val="es-ES"/>
              </w:rPr>
            </w:pPr>
          </w:p>
        </w:tc>
        <w:tc>
          <w:tcPr>
            <w:tcW w:w="10490" w:type="dxa"/>
          </w:tcPr>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lastRenderedPageBreak/>
              <w:t>vocabulario relacionado con el deporte y el cine</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lastRenderedPageBreak/>
              <w:t xml:space="preserve"> Present Simple y el Present Continuous</w:t>
            </w:r>
          </w:p>
          <w:p w:rsidR="00970A2B" w:rsidRPr="000F06E8" w:rsidRDefault="00970A2B" w:rsidP="00970A2B">
            <w:pPr>
              <w:autoSpaceDE w:val="0"/>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lastRenderedPageBreak/>
              <w:t>UNIDAD 3 “Amazing Powers”</w:t>
            </w:r>
          </w:p>
          <w:p w:rsidR="00970A2B" w:rsidRPr="000F06E8" w:rsidRDefault="00970A2B" w:rsidP="00970A2B">
            <w:pPr>
              <w:rPr>
                <w:rFonts w:ascii="Times New Roman" w:hAnsi="Times New Roman" w:cs="Times New Roman"/>
                <w:szCs w:val="22"/>
                <w:lang w:val="es-ES"/>
              </w:rPr>
            </w:pPr>
          </w:p>
        </w:tc>
        <w:tc>
          <w:tcPr>
            <w:tcW w:w="10490" w:type="dxa"/>
          </w:tcPr>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vocabulario relacionado con los adjetivos y los verbos</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uso de los adjetivos comparativos y superlativos</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las estructuras too … y (not) … enough</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Redactar la descripción de un personaje</w:t>
            </w:r>
          </w:p>
          <w:p w:rsidR="00970A2B" w:rsidRPr="000F06E8" w:rsidRDefault="00970A2B" w:rsidP="00970A2B">
            <w:pPr>
              <w:autoSpaceDE w:val="0"/>
              <w:ind w:left="357" w:firstLine="0"/>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t>UNIDAD 4 “Showtime”</w:t>
            </w:r>
          </w:p>
          <w:p w:rsidR="00970A2B" w:rsidRPr="000F06E8" w:rsidRDefault="00970A2B" w:rsidP="006F10E6">
            <w:pPr>
              <w:ind w:left="0" w:firstLine="0"/>
              <w:rPr>
                <w:rFonts w:ascii="Times New Roman" w:hAnsi="Times New Roman" w:cs="Times New Roman"/>
                <w:szCs w:val="22"/>
                <w:lang w:val="es-ES"/>
              </w:rPr>
            </w:pPr>
            <w:r w:rsidRPr="000F06E8">
              <w:rPr>
                <w:rFonts w:ascii="Times New Roman" w:hAnsi="Times New Roman" w:cs="Times New Roman"/>
                <w:szCs w:val="22"/>
              </w:rPr>
              <w:t xml:space="preserve"> </w:t>
            </w:r>
          </w:p>
        </w:tc>
        <w:tc>
          <w:tcPr>
            <w:tcW w:w="10490" w:type="dxa"/>
          </w:tcPr>
          <w:p w:rsidR="00970A2B" w:rsidRPr="000F06E8" w:rsidRDefault="00970A2B" w:rsidP="00970A2B">
            <w:pPr>
              <w:rPr>
                <w:rFonts w:ascii="Times New Roman" w:hAnsi="Times New Roman" w:cs="Times New Roman"/>
                <w:szCs w:val="22"/>
                <w:lang w:eastAsia="es-ES_tradnl"/>
              </w:rPr>
            </w:pPr>
            <w:r w:rsidRPr="000F06E8">
              <w:rPr>
                <w:rFonts w:ascii="Times New Roman" w:hAnsi="Times New Roman" w:cs="Times New Roman"/>
                <w:szCs w:val="22"/>
              </w:rPr>
              <w:t xml:space="preserve">- </w:t>
            </w:r>
            <w:r w:rsidRPr="000F06E8">
              <w:rPr>
                <w:rFonts w:ascii="Times New Roman" w:hAnsi="Times New Roman" w:cs="Times New Roman"/>
                <w:szCs w:val="22"/>
                <w:lang w:eastAsia="es-ES_tradnl"/>
              </w:rPr>
              <w:t>vocabulario relacionado con la música</w:t>
            </w:r>
          </w:p>
          <w:p w:rsidR="00970A2B" w:rsidRPr="000F06E8" w:rsidRDefault="00970A2B" w:rsidP="00970A2B">
            <w:pPr>
              <w:rPr>
                <w:rFonts w:ascii="Times New Roman" w:hAnsi="Times New Roman" w:cs="Times New Roman"/>
                <w:szCs w:val="22"/>
              </w:rPr>
            </w:pPr>
            <w:r w:rsidRPr="000F06E8">
              <w:rPr>
                <w:rFonts w:ascii="Times New Roman" w:hAnsi="Times New Roman" w:cs="Times New Roman"/>
                <w:szCs w:val="22"/>
                <w:lang w:eastAsia="es-ES_tradnl"/>
              </w:rPr>
              <w:t>- el uso del Past Simple y There was / There were</w:t>
            </w:r>
          </w:p>
          <w:p w:rsidR="00970A2B" w:rsidRPr="000F06E8" w:rsidRDefault="00970A2B" w:rsidP="00970A2B">
            <w:pPr>
              <w:autoSpaceDE w:val="0"/>
              <w:rPr>
                <w:rFonts w:ascii="Times New Roman" w:hAnsi="Times New Roman" w:cs="Times New Roman"/>
                <w:szCs w:val="22"/>
                <w:lang w:eastAsia="es-ES_tradnl"/>
              </w:rPr>
            </w:pPr>
            <w:r w:rsidRPr="000F06E8">
              <w:rPr>
                <w:rFonts w:ascii="Times New Roman" w:hAnsi="Times New Roman" w:cs="Times New Roman"/>
                <w:szCs w:val="22"/>
                <w:lang w:eastAsia="es-ES_tradnl"/>
              </w:rPr>
              <w:t>-  describir sucesos pasados.</w:t>
            </w:r>
          </w:p>
          <w:p w:rsidR="00970A2B" w:rsidRPr="000F06E8" w:rsidRDefault="00970A2B" w:rsidP="00970A2B">
            <w:pPr>
              <w:rPr>
                <w:rFonts w:ascii="Times New Roman" w:hAnsi="Times New Roman" w:cs="Times New Roman"/>
                <w:szCs w:val="22"/>
              </w:rPr>
            </w:pPr>
          </w:p>
          <w:p w:rsidR="00970A2B" w:rsidRPr="000F06E8" w:rsidRDefault="00970A2B" w:rsidP="00970A2B">
            <w:pPr>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970A2B">
            <w:pPr>
              <w:jc w:val="both"/>
              <w:rPr>
                <w:rFonts w:ascii="Times New Roman" w:hAnsi="Times New Roman" w:cs="Times New Roman"/>
                <w:b/>
                <w:szCs w:val="22"/>
              </w:rPr>
            </w:pPr>
          </w:p>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t>UNIDAD 5 “On the Dark Side”</w:t>
            </w:r>
          </w:p>
          <w:p w:rsidR="00970A2B" w:rsidRPr="000F06E8" w:rsidRDefault="00970A2B" w:rsidP="00970A2B">
            <w:pPr>
              <w:jc w:val="both"/>
              <w:rPr>
                <w:rFonts w:ascii="Times New Roman" w:hAnsi="Times New Roman" w:cs="Times New Roman"/>
                <w:szCs w:val="22"/>
              </w:rPr>
            </w:pPr>
          </w:p>
          <w:p w:rsidR="00970A2B" w:rsidRPr="000F06E8" w:rsidRDefault="00970A2B" w:rsidP="006F10E6">
            <w:pPr>
              <w:rPr>
                <w:rFonts w:ascii="Times New Roman" w:hAnsi="Times New Roman" w:cs="Times New Roman"/>
                <w:szCs w:val="22"/>
                <w:lang w:val="es-ES"/>
              </w:rPr>
            </w:pPr>
          </w:p>
        </w:tc>
        <w:tc>
          <w:tcPr>
            <w:tcW w:w="10490" w:type="dxa"/>
          </w:tcPr>
          <w:p w:rsidR="00970A2B" w:rsidRPr="000F06E8" w:rsidRDefault="00970A2B" w:rsidP="00970A2B">
            <w:pPr>
              <w:ind w:left="0" w:firstLine="0"/>
              <w:rPr>
                <w:rFonts w:ascii="Times New Roman" w:hAnsi="Times New Roman" w:cs="Times New Roman"/>
                <w:szCs w:val="22"/>
              </w:rPr>
            </w:pPr>
          </w:p>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vocabulario relacionado con los viajes y los delitos</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 xml:space="preserve"> el uso del Past Continuous y del Past Simple</w:t>
            </w:r>
            <w:r w:rsidRPr="000F06E8">
              <w:rPr>
                <w:rFonts w:ascii="Times New Roman" w:hAnsi="Times New Roman" w:cs="Times New Roman"/>
                <w:szCs w:val="22"/>
              </w:rPr>
              <w:t>.</w:t>
            </w:r>
          </w:p>
          <w:p w:rsidR="00970A2B" w:rsidRPr="000F06E8" w:rsidRDefault="00970A2B" w:rsidP="00970A2B">
            <w:pPr>
              <w:rPr>
                <w:rFonts w:ascii="Times New Roman" w:hAnsi="Times New Roman" w:cs="Times New Roman"/>
                <w:szCs w:val="22"/>
              </w:rPr>
            </w:pPr>
          </w:p>
          <w:p w:rsidR="00970A2B" w:rsidRPr="000F06E8" w:rsidRDefault="00970A2B" w:rsidP="00E6737B">
            <w:pPr>
              <w:pStyle w:val="Prrafodelista"/>
              <w:widowControl w:val="0"/>
              <w:numPr>
                <w:ilvl w:val="0"/>
                <w:numId w:val="12"/>
              </w:numPr>
              <w:suppressAutoHyphens/>
              <w:autoSpaceDE w:val="0"/>
              <w:rPr>
                <w:rFonts w:ascii="Times New Roman" w:hAnsi="Times New Roman" w:cs="Times New Roman"/>
                <w:szCs w:val="22"/>
                <w:lang w:eastAsia="es-ES_tradnl"/>
              </w:rPr>
            </w:pPr>
            <w:r w:rsidRPr="000F06E8">
              <w:rPr>
                <w:rFonts w:ascii="Times New Roman" w:hAnsi="Times New Roman" w:cs="Times New Roman"/>
                <w:szCs w:val="22"/>
                <w:lang w:eastAsia="es-ES_tradnl"/>
              </w:rPr>
              <w:t>Escribir una entrada de blog sobre un destino vacacional.</w:t>
            </w:r>
          </w:p>
          <w:p w:rsidR="00970A2B" w:rsidRPr="000F06E8" w:rsidRDefault="00970A2B" w:rsidP="00970A2B">
            <w:pPr>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t>UNIDAD 6 “Body and Mind”</w:t>
            </w:r>
          </w:p>
          <w:p w:rsidR="00970A2B" w:rsidRPr="000F06E8" w:rsidRDefault="00970A2B" w:rsidP="00970A2B">
            <w:pPr>
              <w:jc w:val="both"/>
              <w:rPr>
                <w:rFonts w:ascii="Times New Roman" w:hAnsi="Times New Roman" w:cs="Times New Roman"/>
                <w:szCs w:val="22"/>
              </w:rPr>
            </w:pPr>
          </w:p>
          <w:p w:rsidR="00970A2B" w:rsidRPr="000F06E8" w:rsidRDefault="00970A2B" w:rsidP="006F10E6">
            <w:pPr>
              <w:rPr>
                <w:rFonts w:ascii="Times New Roman" w:hAnsi="Times New Roman" w:cs="Times New Roman"/>
                <w:szCs w:val="22"/>
                <w:lang w:val="es-ES"/>
              </w:rPr>
            </w:pPr>
          </w:p>
        </w:tc>
        <w:tc>
          <w:tcPr>
            <w:tcW w:w="10490" w:type="dxa"/>
          </w:tcPr>
          <w:p w:rsidR="00970A2B" w:rsidRPr="000F06E8" w:rsidRDefault="00970A2B" w:rsidP="00970A2B">
            <w:pPr>
              <w:rPr>
                <w:rFonts w:ascii="Times New Roman" w:hAnsi="Times New Roman" w:cs="Times New Roman"/>
                <w:szCs w:val="22"/>
                <w:lang w:eastAsia="es-ES_tradnl"/>
              </w:rPr>
            </w:pPr>
            <w:r w:rsidRPr="000F06E8">
              <w:rPr>
                <w:rFonts w:ascii="Times New Roman" w:hAnsi="Times New Roman" w:cs="Times New Roman"/>
                <w:szCs w:val="22"/>
              </w:rPr>
              <w:t xml:space="preserve">- </w:t>
            </w:r>
            <w:r w:rsidRPr="000F06E8">
              <w:rPr>
                <w:rFonts w:ascii="Times New Roman" w:hAnsi="Times New Roman" w:cs="Times New Roman"/>
                <w:szCs w:val="22"/>
                <w:lang w:eastAsia="es-ES_tradnl"/>
              </w:rPr>
              <w:t>vocabulario relacionado con las partes del cuerpo y la comida y la nutrición</w:t>
            </w:r>
          </w:p>
          <w:p w:rsidR="00970A2B" w:rsidRPr="000F06E8" w:rsidRDefault="00970A2B" w:rsidP="00970A2B">
            <w:pPr>
              <w:rPr>
                <w:rFonts w:ascii="Times New Roman" w:hAnsi="Times New Roman" w:cs="Times New Roman"/>
                <w:szCs w:val="22"/>
                <w:lang w:eastAsia="es-ES_tradnl"/>
              </w:rPr>
            </w:pPr>
            <w:r w:rsidRPr="000F06E8">
              <w:rPr>
                <w:rFonts w:ascii="Times New Roman" w:hAnsi="Times New Roman" w:cs="Times New Roman"/>
                <w:szCs w:val="22"/>
                <w:lang w:eastAsia="es-ES_tradnl"/>
              </w:rPr>
              <w:t xml:space="preserve">-  el uso de los verbos modales </w:t>
            </w:r>
            <w:r w:rsidRPr="000F06E8">
              <w:rPr>
                <w:rFonts w:ascii="Times New Roman" w:hAnsi="Times New Roman" w:cs="Times New Roman"/>
                <w:b/>
                <w:szCs w:val="22"/>
                <w:lang w:eastAsia="es-ES_tradnl"/>
              </w:rPr>
              <w:t>can</w:t>
            </w:r>
            <w:r w:rsidRPr="000F06E8">
              <w:rPr>
                <w:rFonts w:ascii="Times New Roman" w:hAnsi="Times New Roman" w:cs="Times New Roman"/>
                <w:szCs w:val="22"/>
                <w:lang w:eastAsia="es-ES_tradnl"/>
              </w:rPr>
              <w:t xml:space="preserve">, </w:t>
            </w:r>
            <w:r w:rsidRPr="000F06E8">
              <w:rPr>
                <w:rFonts w:ascii="Times New Roman" w:hAnsi="Times New Roman" w:cs="Times New Roman"/>
                <w:b/>
                <w:szCs w:val="22"/>
                <w:lang w:eastAsia="es-ES_tradnl"/>
              </w:rPr>
              <w:t>could</w:t>
            </w:r>
            <w:r w:rsidRPr="000F06E8">
              <w:rPr>
                <w:rFonts w:ascii="Times New Roman" w:hAnsi="Times New Roman" w:cs="Times New Roman"/>
                <w:szCs w:val="22"/>
                <w:lang w:eastAsia="es-ES_tradnl"/>
              </w:rPr>
              <w:t xml:space="preserve">, </w:t>
            </w:r>
            <w:r w:rsidRPr="000F06E8">
              <w:rPr>
                <w:rFonts w:ascii="Times New Roman" w:hAnsi="Times New Roman" w:cs="Times New Roman"/>
                <w:b/>
                <w:szCs w:val="22"/>
                <w:lang w:eastAsia="es-ES_tradnl"/>
              </w:rPr>
              <w:t>should</w:t>
            </w:r>
            <w:r w:rsidRPr="000F06E8">
              <w:rPr>
                <w:rFonts w:ascii="Times New Roman" w:hAnsi="Times New Roman" w:cs="Times New Roman"/>
                <w:szCs w:val="22"/>
                <w:lang w:eastAsia="es-ES_tradnl"/>
              </w:rPr>
              <w:t xml:space="preserve">, </w:t>
            </w:r>
            <w:r w:rsidRPr="000F06E8">
              <w:rPr>
                <w:rFonts w:ascii="Times New Roman" w:hAnsi="Times New Roman" w:cs="Times New Roman"/>
                <w:b/>
                <w:szCs w:val="22"/>
                <w:lang w:eastAsia="es-ES_tradnl"/>
              </w:rPr>
              <w:t>must</w:t>
            </w:r>
            <w:r w:rsidRPr="000F06E8">
              <w:rPr>
                <w:rFonts w:ascii="Times New Roman" w:hAnsi="Times New Roman" w:cs="Times New Roman"/>
                <w:szCs w:val="22"/>
                <w:lang w:eastAsia="es-ES_tradnl"/>
              </w:rPr>
              <w:t xml:space="preserve">, </w:t>
            </w:r>
            <w:r w:rsidRPr="000F06E8">
              <w:rPr>
                <w:rFonts w:ascii="Times New Roman" w:hAnsi="Times New Roman" w:cs="Times New Roman"/>
                <w:b/>
                <w:szCs w:val="22"/>
                <w:lang w:eastAsia="es-ES_tradnl"/>
              </w:rPr>
              <w:t>mustn’t</w:t>
            </w:r>
            <w:r w:rsidRPr="000F06E8">
              <w:rPr>
                <w:rFonts w:ascii="Times New Roman" w:hAnsi="Times New Roman" w:cs="Times New Roman"/>
                <w:szCs w:val="22"/>
                <w:lang w:eastAsia="es-ES_tradnl"/>
              </w:rPr>
              <w:t xml:space="preserve"> y </w:t>
            </w:r>
            <w:r w:rsidRPr="000F06E8">
              <w:rPr>
                <w:rFonts w:ascii="Times New Roman" w:hAnsi="Times New Roman" w:cs="Times New Roman"/>
                <w:b/>
                <w:szCs w:val="22"/>
                <w:lang w:eastAsia="es-ES_tradnl"/>
              </w:rPr>
              <w:t>have to</w:t>
            </w:r>
            <w:r w:rsidRPr="000F06E8">
              <w:rPr>
                <w:rFonts w:ascii="Times New Roman" w:hAnsi="Times New Roman" w:cs="Times New Roman"/>
                <w:szCs w:val="22"/>
              </w:rPr>
              <w:t xml:space="preserve">. </w:t>
            </w:r>
          </w:p>
          <w:p w:rsidR="00970A2B" w:rsidRPr="000F06E8" w:rsidRDefault="00970A2B" w:rsidP="00970A2B">
            <w:pPr>
              <w:autoSpaceDE w:val="0"/>
              <w:rPr>
                <w:rFonts w:ascii="Times New Roman" w:hAnsi="Times New Roman" w:cs="Times New Roman"/>
                <w:szCs w:val="22"/>
                <w:lang w:eastAsia="es-ES_tradnl"/>
              </w:rPr>
            </w:pPr>
            <w:r w:rsidRPr="000F06E8">
              <w:rPr>
                <w:rFonts w:ascii="Times New Roman" w:hAnsi="Times New Roman" w:cs="Times New Roman"/>
                <w:szCs w:val="22"/>
                <w:lang w:eastAsia="es-ES_tradnl"/>
              </w:rPr>
              <w:t>- planear una excursión escolar y pedir y prestar consejo.</w:t>
            </w:r>
          </w:p>
          <w:p w:rsidR="00970A2B" w:rsidRPr="000F06E8" w:rsidRDefault="00970A2B" w:rsidP="00970A2B">
            <w:pPr>
              <w:rPr>
                <w:rFonts w:ascii="Times New Roman" w:hAnsi="Times New Roman" w:cs="Times New Roman"/>
                <w:szCs w:val="22"/>
              </w:rPr>
            </w:pPr>
          </w:p>
          <w:p w:rsidR="00970A2B" w:rsidRPr="000F06E8" w:rsidRDefault="00970A2B" w:rsidP="00970A2B">
            <w:pPr>
              <w:rPr>
                <w:rFonts w:ascii="Times New Roman" w:hAnsi="Times New Roman" w:cs="Times New Roman"/>
                <w:szCs w:val="22"/>
                <w:lang w:val="es-ES"/>
              </w:rPr>
            </w:pPr>
          </w:p>
        </w:tc>
      </w:tr>
      <w:tr w:rsidR="00970A2B" w:rsidRPr="000F06E8" w:rsidTr="00970A2B">
        <w:tc>
          <w:tcPr>
            <w:tcW w:w="3964" w:type="dxa"/>
          </w:tcPr>
          <w:p w:rsidR="00970A2B" w:rsidRPr="000F06E8" w:rsidRDefault="00970A2B" w:rsidP="00E6737B">
            <w:pPr>
              <w:ind w:left="0" w:firstLine="0"/>
              <w:jc w:val="both"/>
              <w:rPr>
                <w:rFonts w:ascii="Times New Roman" w:hAnsi="Times New Roman" w:cs="Times New Roman"/>
                <w:b/>
                <w:szCs w:val="22"/>
              </w:rPr>
            </w:pPr>
            <w:r w:rsidRPr="000F06E8">
              <w:rPr>
                <w:rFonts w:ascii="Times New Roman" w:hAnsi="Times New Roman" w:cs="Times New Roman"/>
                <w:b/>
                <w:szCs w:val="22"/>
              </w:rPr>
              <w:t>UNIDAD 7 “Looking Forward”</w:t>
            </w:r>
          </w:p>
          <w:p w:rsidR="00970A2B" w:rsidRPr="000F06E8" w:rsidRDefault="00970A2B" w:rsidP="00970A2B">
            <w:pPr>
              <w:jc w:val="both"/>
              <w:rPr>
                <w:rFonts w:ascii="Times New Roman" w:hAnsi="Times New Roman" w:cs="Times New Roman"/>
                <w:szCs w:val="22"/>
              </w:rPr>
            </w:pPr>
          </w:p>
          <w:p w:rsidR="00970A2B" w:rsidRPr="000F06E8" w:rsidRDefault="00970A2B" w:rsidP="006F10E6">
            <w:pPr>
              <w:rPr>
                <w:rFonts w:ascii="Times New Roman" w:hAnsi="Times New Roman" w:cs="Times New Roman"/>
                <w:szCs w:val="22"/>
                <w:lang w:val="es-ES"/>
              </w:rPr>
            </w:pPr>
          </w:p>
        </w:tc>
        <w:tc>
          <w:tcPr>
            <w:tcW w:w="10490" w:type="dxa"/>
          </w:tcPr>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vocabulario relacionado con los animales y la salud</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uso de los tiempos futuros y el primer condicional</w:t>
            </w:r>
            <w:r w:rsidRPr="000F06E8">
              <w:rPr>
                <w:rFonts w:ascii="Times New Roman" w:hAnsi="Times New Roman" w:cs="Times New Roman"/>
                <w:szCs w:val="22"/>
              </w:rPr>
              <w:t xml:space="preserve">. </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describir un animal</w:t>
            </w:r>
          </w:p>
          <w:p w:rsidR="00970A2B" w:rsidRPr="000F06E8" w:rsidRDefault="00970A2B" w:rsidP="00970A2B">
            <w:pPr>
              <w:autoSpaceDE w:val="0"/>
              <w:rPr>
                <w:rFonts w:ascii="Times New Roman" w:hAnsi="Times New Roman" w:cs="Times New Roman"/>
                <w:szCs w:val="22"/>
                <w:lang w:val="es-ES"/>
              </w:rPr>
            </w:pPr>
          </w:p>
        </w:tc>
      </w:tr>
    </w:tbl>
    <w:p w:rsidR="00970A2B" w:rsidRPr="000F06E8" w:rsidRDefault="00970A2B" w:rsidP="00970A2B">
      <w:pPr>
        <w:rPr>
          <w:rFonts w:ascii="Times New Roman" w:hAnsi="Times New Roman" w:cs="Times New Roman"/>
          <w:color w:val="000000"/>
          <w:sz w:val="22"/>
          <w:szCs w:val="22"/>
          <w:lang w:val="es-ES"/>
        </w:rPr>
      </w:pPr>
    </w:p>
    <w:p w:rsidR="00970A2B" w:rsidRPr="000F06E8" w:rsidRDefault="00970A2B" w:rsidP="00970A2B">
      <w:pPr>
        <w:rPr>
          <w:rFonts w:ascii="Times New Roman" w:hAnsi="Times New Roman" w:cs="Times New Roman"/>
          <w:color w:val="000000"/>
          <w:sz w:val="22"/>
          <w:szCs w:val="22"/>
        </w:rPr>
      </w:pPr>
    </w:p>
    <w:tbl>
      <w:tblPr>
        <w:tblStyle w:val="Tablaconcuadrcula"/>
        <w:tblW w:w="14170" w:type="dxa"/>
        <w:tblLook w:val="04A0" w:firstRow="1" w:lastRow="0" w:firstColumn="1" w:lastColumn="0" w:noHBand="0" w:noVBand="1"/>
      </w:tblPr>
      <w:tblGrid>
        <w:gridCol w:w="4221"/>
        <w:gridCol w:w="9949"/>
      </w:tblGrid>
      <w:tr w:rsidR="00970A2B" w:rsidRPr="000F06E8" w:rsidTr="00970A2B">
        <w:tc>
          <w:tcPr>
            <w:tcW w:w="4221" w:type="dxa"/>
          </w:tcPr>
          <w:p w:rsidR="00970A2B" w:rsidRPr="000F06E8" w:rsidRDefault="00970A2B" w:rsidP="00970A2B">
            <w:pPr>
              <w:jc w:val="both"/>
              <w:rPr>
                <w:rFonts w:ascii="Times New Roman" w:hAnsi="Times New Roman" w:cs="Times New Roman"/>
                <w:b/>
                <w:szCs w:val="22"/>
              </w:rPr>
            </w:pPr>
            <w:r w:rsidRPr="000F06E8">
              <w:rPr>
                <w:rFonts w:ascii="Times New Roman" w:hAnsi="Times New Roman" w:cs="Times New Roman"/>
                <w:b/>
                <w:szCs w:val="22"/>
              </w:rPr>
              <w:t>UNIDAD 8 “People in Action”</w:t>
            </w:r>
          </w:p>
          <w:p w:rsidR="00970A2B" w:rsidRPr="000F06E8" w:rsidRDefault="00970A2B" w:rsidP="00970A2B">
            <w:pPr>
              <w:jc w:val="both"/>
              <w:rPr>
                <w:rFonts w:ascii="Times New Roman" w:hAnsi="Times New Roman" w:cs="Times New Roman"/>
                <w:szCs w:val="22"/>
              </w:rPr>
            </w:pPr>
          </w:p>
          <w:p w:rsidR="00970A2B" w:rsidRPr="000F06E8" w:rsidRDefault="00970A2B" w:rsidP="00970A2B">
            <w:pPr>
              <w:rPr>
                <w:rFonts w:ascii="Times New Roman" w:hAnsi="Times New Roman" w:cs="Times New Roman"/>
                <w:szCs w:val="22"/>
              </w:rPr>
            </w:pPr>
          </w:p>
        </w:tc>
        <w:tc>
          <w:tcPr>
            <w:tcW w:w="9949" w:type="dxa"/>
          </w:tcPr>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lastRenderedPageBreak/>
              <w:t>vocabulario relacionado con los verbos y los viajes</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lastRenderedPageBreak/>
              <w:t xml:space="preserve"> el uso del Present Perfect Simple y las expresiones temporales</w:t>
            </w:r>
            <w:r w:rsidRPr="000F06E8">
              <w:rPr>
                <w:rFonts w:ascii="Times New Roman" w:hAnsi="Times New Roman" w:cs="Times New Roman"/>
                <w:szCs w:val="22"/>
              </w:rPr>
              <w:t>.</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 xml:space="preserve"> hablar de un viaje y comparar experiencias.</w:t>
            </w:r>
          </w:p>
          <w:p w:rsidR="00970A2B" w:rsidRPr="000F06E8" w:rsidRDefault="00970A2B" w:rsidP="00E6737B">
            <w:pPr>
              <w:pStyle w:val="Prrafodelista"/>
              <w:widowControl w:val="0"/>
              <w:numPr>
                <w:ilvl w:val="0"/>
                <w:numId w:val="12"/>
              </w:numPr>
              <w:suppressAutoHyphens/>
              <w:autoSpaceDE w:val="0"/>
              <w:rPr>
                <w:rFonts w:ascii="Times New Roman" w:hAnsi="Times New Roman" w:cs="Times New Roman"/>
                <w:szCs w:val="22"/>
              </w:rPr>
            </w:pPr>
            <w:r w:rsidRPr="000F06E8">
              <w:rPr>
                <w:rFonts w:ascii="Times New Roman" w:hAnsi="Times New Roman" w:cs="Times New Roman"/>
                <w:szCs w:val="22"/>
                <w:lang w:eastAsia="es-ES_tradnl"/>
              </w:rPr>
              <w:t>Escribir una biografía.</w:t>
            </w:r>
          </w:p>
          <w:p w:rsidR="00970A2B" w:rsidRPr="000F06E8" w:rsidRDefault="00970A2B" w:rsidP="00970A2B">
            <w:pPr>
              <w:rPr>
                <w:rFonts w:ascii="Times New Roman" w:hAnsi="Times New Roman" w:cs="Times New Roman"/>
                <w:szCs w:val="22"/>
              </w:rPr>
            </w:pPr>
          </w:p>
        </w:tc>
      </w:tr>
      <w:tr w:rsidR="00970A2B" w:rsidRPr="000F06E8" w:rsidTr="00970A2B">
        <w:tc>
          <w:tcPr>
            <w:tcW w:w="4221" w:type="dxa"/>
          </w:tcPr>
          <w:p w:rsidR="00970A2B" w:rsidRPr="000F06E8" w:rsidRDefault="00970A2B" w:rsidP="00970A2B">
            <w:pPr>
              <w:jc w:val="both"/>
              <w:rPr>
                <w:rFonts w:ascii="Times New Roman" w:hAnsi="Times New Roman" w:cs="Times New Roman"/>
                <w:b/>
                <w:szCs w:val="22"/>
              </w:rPr>
            </w:pPr>
            <w:r w:rsidRPr="000F06E8">
              <w:rPr>
                <w:rFonts w:ascii="Times New Roman" w:hAnsi="Times New Roman" w:cs="Times New Roman"/>
                <w:b/>
                <w:szCs w:val="22"/>
              </w:rPr>
              <w:lastRenderedPageBreak/>
              <w:t>UNIDAD 9 “Long Ago, Far Away”</w:t>
            </w:r>
          </w:p>
          <w:p w:rsidR="00970A2B" w:rsidRPr="000F06E8" w:rsidRDefault="00970A2B" w:rsidP="00970A2B">
            <w:pPr>
              <w:jc w:val="both"/>
              <w:rPr>
                <w:rFonts w:ascii="Times New Roman" w:hAnsi="Times New Roman" w:cs="Times New Roman"/>
                <w:szCs w:val="22"/>
              </w:rPr>
            </w:pPr>
          </w:p>
          <w:p w:rsidR="00970A2B" w:rsidRPr="000F06E8" w:rsidRDefault="00970A2B" w:rsidP="00970A2B">
            <w:pPr>
              <w:rPr>
                <w:rFonts w:ascii="Times New Roman" w:hAnsi="Times New Roman" w:cs="Times New Roman"/>
                <w:szCs w:val="22"/>
              </w:rPr>
            </w:pPr>
          </w:p>
          <w:p w:rsidR="00970A2B" w:rsidRPr="000F06E8" w:rsidRDefault="00970A2B" w:rsidP="00970A2B">
            <w:pPr>
              <w:rPr>
                <w:rFonts w:ascii="Times New Roman" w:hAnsi="Times New Roman" w:cs="Times New Roman"/>
                <w:szCs w:val="22"/>
              </w:rPr>
            </w:pPr>
          </w:p>
        </w:tc>
        <w:tc>
          <w:tcPr>
            <w:tcW w:w="9949" w:type="dxa"/>
          </w:tcPr>
          <w:p w:rsidR="00970A2B" w:rsidRPr="000F06E8" w:rsidRDefault="00970A2B" w:rsidP="00E6737B">
            <w:pPr>
              <w:pStyle w:val="Prrafodelista"/>
              <w:widowControl w:val="0"/>
              <w:numPr>
                <w:ilvl w:val="0"/>
                <w:numId w:val="12"/>
              </w:numPr>
              <w:suppressAutoHyphens/>
              <w:rPr>
                <w:rFonts w:ascii="Times New Roman" w:hAnsi="Times New Roman" w:cs="Times New Roman"/>
                <w:szCs w:val="22"/>
              </w:rPr>
            </w:pPr>
            <w:r w:rsidRPr="000F06E8">
              <w:rPr>
                <w:rFonts w:ascii="Times New Roman" w:hAnsi="Times New Roman" w:cs="Times New Roman"/>
                <w:szCs w:val="22"/>
                <w:lang w:eastAsia="es-ES_tradnl"/>
              </w:rPr>
              <w:t>vocabulario relacionado con la literatura y la vida urbana</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lang w:eastAsia="es-ES_tradnl"/>
              </w:rPr>
              <w:t xml:space="preserve"> el uso del Present Simple y el Past Simple en pasiva</w:t>
            </w:r>
            <w:r w:rsidRPr="000F06E8">
              <w:rPr>
                <w:rFonts w:ascii="Times New Roman" w:hAnsi="Times New Roman" w:cs="Times New Roman"/>
                <w:szCs w:val="22"/>
              </w:rPr>
              <w:t>.</w:t>
            </w:r>
          </w:p>
          <w:p w:rsidR="00970A2B" w:rsidRPr="000F06E8" w:rsidRDefault="00970A2B" w:rsidP="00E6737B">
            <w:pPr>
              <w:pStyle w:val="Prrafodelista"/>
              <w:widowControl w:val="0"/>
              <w:numPr>
                <w:ilvl w:val="0"/>
                <w:numId w:val="12"/>
              </w:numPr>
              <w:suppressAutoHyphens/>
              <w:rPr>
                <w:rFonts w:ascii="Times New Roman" w:hAnsi="Times New Roman" w:cs="Times New Roman"/>
                <w:szCs w:val="22"/>
                <w:lang w:eastAsia="es-ES_tradnl"/>
              </w:rPr>
            </w:pPr>
            <w:r w:rsidRPr="000F06E8">
              <w:rPr>
                <w:rFonts w:ascii="Times New Roman" w:hAnsi="Times New Roman" w:cs="Times New Roman"/>
                <w:szCs w:val="22"/>
              </w:rPr>
              <w:t xml:space="preserve"> </w:t>
            </w:r>
            <w:r w:rsidRPr="000F06E8">
              <w:rPr>
                <w:rFonts w:ascii="Times New Roman" w:hAnsi="Times New Roman" w:cs="Times New Roman"/>
                <w:szCs w:val="22"/>
                <w:lang w:eastAsia="es-ES_tradnl"/>
              </w:rPr>
              <w:t>expresar y apoyar opiniones.</w:t>
            </w:r>
          </w:p>
          <w:p w:rsidR="00970A2B" w:rsidRPr="000F06E8" w:rsidRDefault="00970A2B" w:rsidP="00970A2B">
            <w:pPr>
              <w:rPr>
                <w:rFonts w:ascii="Times New Roman" w:hAnsi="Times New Roman" w:cs="Times New Roman"/>
                <w:szCs w:val="22"/>
              </w:rPr>
            </w:pPr>
          </w:p>
        </w:tc>
      </w:tr>
    </w:tbl>
    <w:p w:rsidR="00E6737B" w:rsidRDefault="00E6737B">
      <w:pPr>
        <w:rPr>
          <w:rFonts w:ascii="Cambria" w:hAnsi="Cambria" w:cs="Arial"/>
          <w:b/>
          <w:bCs/>
          <w:sz w:val="22"/>
          <w:szCs w:val="22"/>
          <w:lang w:val="es-ES"/>
        </w:rPr>
      </w:pPr>
    </w:p>
    <w:p w:rsidR="00970A2B" w:rsidRPr="00970A2B" w:rsidRDefault="00970A2B">
      <w:pPr>
        <w:rPr>
          <w:rFonts w:ascii="Cambria" w:hAnsi="Cambria" w:cs="Arial"/>
          <w:b/>
          <w:bCs/>
          <w:sz w:val="22"/>
          <w:szCs w:val="22"/>
          <w:lang w:val="es-ES"/>
        </w:rPr>
      </w:pPr>
      <w:r w:rsidRPr="00970A2B">
        <w:rPr>
          <w:rFonts w:ascii="Cambria" w:hAnsi="Cambria" w:cs="Arial"/>
          <w:b/>
          <w:bCs/>
          <w:sz w:val="22"/>
          <w:szCs w:val="22"/>
          <w:lang w:val="es-ES"/>
        </w:rPr>
        <w:t>4º ESO</w:t>
      </w:r>
    </w:p>
    <w:tbl>
      <w:tblPr>
        <w:tblStyle w:val="Tablaconcuadrcula"/>
        <w:tblW w:w="14170" w:type="dxa"/>
        <w:tblLook w:val="04A0" w:firstRow="1" w:lastRow="0" w:firstColumn="1" w:lastColumn="0" w:noHBand="0" w:noVBand="1"/>
      </w:tblPr>
      <w:tblGrid>
        <w:gridCol w:w="4531"/>
        <w:gridCol w:w="9639"/>
      </w:tblGrid>
      <w:tr w:rsidR="00970A2B" w:rsidRPr="00970A2B" w:rsidTr="00970A2B">
        <w:tc>
          <w:tcPr>
            <w:tcW w:w="4531" w:type="dxa"/>
          </w:tcPr>
          <w:p w:rsidR="00970A2B" w:rsidRPr="00970A2B" w:rsidRDefault="00970A2B" w:rsidP="00970A2B">
            <w:pPr>
              <w:jc w:val="both"/>
              <w:rPr>
                <w:rFonts w:ascii="Cambria" w:hAnsi="Cambria"/>
                <w:b/>
                <w:noProof/>
                <w:color w:val="000000"/>
                <w:sz w:val="22"/>
                <w:szCs w:val="22"/>
                <w:lang w:val="es-ES"/>
              </w:rPr>
            </w:pPr>
            <w:r w:rsidRPr="00970A2B">
              <w:rPr>
                <w:rFonts w:ascii="Cambria" w:hAnsi="Cambria"/>
                <w:b/>
                <w:noProof/>
                <w:color w:val="000000"/>
                <w:sz w:val="22"/>
                <w:szCs w:val="22"/>
                <w:lang w:val="es-ES"/>
              </w:rPr>
              <w:t>UNIDAD “Getting Started”</w:t>
            </w:r>
          </w:p>
          <w:p w:rsidR="00970A2B" w:rsidRPr="00970A2B" w:rsidRDefault="00970A2B" w:rsidP="006F10E6">
            <w:pPr>
              <w:rPr>
                <w:rFonts w:ascii="Cambria" w:hAnsi="Cambria" w:cs="Times New Roman"/>
              </w:rPr>
            </w:pPr>
          </w:p>
        </w:tc>
        <w:tc>
          <w:tcPr>
            <w:tcW w:w="9639" w:type="dxa"/>
          </w:tcPr>
          <w:p w:rsidR="00970A2B" w:rsidRPr="00E6737B" w:rsidRDefault="00970A2B" w:rsidP="00970A2B">
            <w:pPr>
              <w:numPr>
                <w:ilvl w:val="0"/>
                <w:numId w:val="17"/>
              </w:numPr>
              <w:tabs>
                <w:tab w:val="left" w:pos="284"/>
              </w:tabs>
              <w:rPr>
                <w:rFonts w:ascii="Cambria" w:hAnsi="Cambria"/>
                <w:sz w:val="22"/>
                <w:szCs w:val="22"/>
                <w:lang w:val="es-ES"/>
              </w:rPr>
            </w:pPr>
            <w:r w:rsidRPr="00E6737B">
              <w:rPr>
                <w:rFonts w:ascii="Cambria" w:hAnsi="Cambria"/>
                <w:sz w:val="22"/>
                <w:szCs w:val="22"/>
                <w:lang w:val="es-ES"/>
              </w:rPr>
              <w:t>Repasar el vocabulario relacionado con los lugares de la ciudad, los adjetivos relacionados con la personalidad, la comida, y los adjetivos relacionados con la comida y el mundo animal.</w:t>
            </w:r>
          </w:p>
          <w:p w:rsidR="00970A2B" w:rsidRPr="00E6737B" w:rsidRDefault="00970A2B" w:rsidP="00970A2B">
            <w:pPr>
              <w:numPr>
                <w:ilvl w:val="0"/>
                <w:numId w:val="17"/>
              </w:numPr>
              <w:tabs>
                <w:tab w:val="left" w:pos="284"/>
              </w:tabs>
              <w:rPr>
                <w:rFonts w:ascii="Cambria" w:hAnsi="Cambria"/>
                <w:sz w:val="22"/>
                <w:szCs w:val="22"/>
                <w:lang w:val="es-ES"/>
              </w:rPr>
            </w:pPr>
            <w:r w:rsidRPr="00E6737B">
              <w:rPr>
                <w:rFonts w:ascii="Cambria" w:hAnsi="Cambria"/>
                <w:sz w:val="22"/>
                <w:szCs w:val="22"/>
                <w:lang w:val="es-ES"/>
              </w:rPr>
              <w:t>Repasar los siguientes puntos gramaticales: contraste entre el Present Simple y el Present Continuous y entre el Past Simple y el Past Continuous, los cuantificadores y los determinantes, y la comparación de los adjetivos y los adverbios.</w:t>
            </w:r>
          </w:p>
          <w:p w:rsidR="00970A2B" w:rsidRPr="00E6737B" w:rsidRDefault="00970A2B" w:rsidP="00970A2B">
            <w:pPr>
              <w:numPr>
                <w:ilvl w:val="0"/>
                <w:numId w:val="17"/>
              </w:numPr>
              <w:rPr>
                <w:rFonts w:ascii="Cambria" w:hAnsi="Cambria"/>
                <w:color w:val="000000"/>
                <w:sz w:val="22"/>
                <w:szCs w:val="22"/>
                <w:lang w:val="es-ES"/>
              </w:rPr>
            </w:pPr>
            <w:r w:rsidRPr="00E6737B">
              <w:rPr>
                <w:rFonts w:ascii="Cambria" w:hAnsi="Cambria"/>
                <w:sz w:val="22"/>
                <w:szCs w:val="22"/>
                <w:lang w:val="es-ES"/>
              </w:rPr>
              <w:t>Intercambiar información personal.</w:t>
            </w:r>
          </w:p>
          <w:p w:rsidR="00970A2B" w:rsidRPr="00E6737B" w:rsidRDefault="00970A2B" w:rsidP="00970A2B">
            <w:pPr>
              <w:numPr>
                <w:ilvl w:val="0"/>
                <w:numId w:val="17"/>
              </w:numPr>
              <w:tabs>
                <w:tab w:val="left" w:pos="720"/>
              </w:tabs>
              <w:rPr>
                <w:rFonts w:ascii="Cambria" w:hAnsi="Cambria"/>
                <w:color w:val="000000"/>
                <w:sz w:val="22"/>
                <w:szCs w:val="22"/>
              </w:rPr>
            </w:pPr>
            <w:r w:rsidRPr="00E6737B">
              <w:rPr>
                <w:rFonts w:ascii="Cambria" w:hAnsi="Cambria"/>
                <w:sz w:val="22"/>
                <w:szCs w:val="22"/>
                <w:lang w:val="es-ES"/>
              </w:rPr>
              <w:t>Utilizar el lenguaje de clase.</w:t>
            </w:r>
          </w:p>
          <w:p w:rsidR="00970A2B" w:rsidRPr="00E6737B" w:rsidRDefault="00970A2B" w:rsidP="00970A2B">
            <w:pPr>
              <w:numPr>
                <w:ilvl w:val="0"/>
                <w:numId w:val="17"/>
              </w:numPr>
              <w:tabs>
                <w:tab w:val="left" w:pos="720"/>
              </w:tabs>
              <w:rPr>
                <w:rFonts w:ascii="Cambria" w:hAnsi="Cambria"/>
                <w:color w:val="000000"/>
                <w:sz w:val="22"/>
                <w:szCs w:val="22"/>
              </w:rPr>
            </w:pPr>
            <w:r w:rsidRPr="00E6737B">
              <w:rPr>
                <w:rFonts w:ascii="Cambria" w:hAnsi="Cambria"/>
                <w:sz w:val="22"/>
                <w:szCs w:val="22"/>
                <w:lang w:val="es-ES"/>
              </w:rPr>
              <w:t>Pronunciación del vocabulario de la unidad.</w:t>
            </w:r>
          </w:p>
          <w:p w:rsidR="00970A2B" w:rsidRPr="00E6737B" w:rsidRDefault="00970A2B" w:rsidP="00970A2B">
            <w:pPr>
              <w:pStyle w:val="Predeterminado"/>
              <w:rPr>
                <w:rFonts w:ascii="Cambria" w:hAnsi="Cambria" w:cs="Times New Roman"/>
              </w:rPr>
            </w:pPr>
          </w:p>
        </w:tc>
      </w:tr>
      <w:tr w:rsidR="00970A2B" w:rsidRPr="00970A2B" w:rsidTr="00970A2B">
        <w:tc>
          <w:tcPr>
            <w:tcW w:w="4531" w:type="dxa"/>
          </w:tcPr>
          <w:p w:rsidR="00970A2B" w:rsidRPr="00970A2B" w:rsidRDefault="00970A2B" w:rsidP="00970A2B">
            <w:pPr>
              <w:jc w:val="both"/>
              <w:rPr>
                <w:rFonts w:ascii="Cambria" w:hAnsi="Cambria"/>
                <w:b/>
                <w:noProof/>
                <w:color w:val="000000"/>
                <w:sz w:val="22"/>
                <w:szCs w:val="22"/>
                <w:lang w:val="es-ES"/>
              </w:rPr>
            </w:pPr>
            <w:r w:rsidRPr="00970A2B">
              <w:rPr>
                <w:rFonts w:ascii="Cambria" w:hAnsi="Cambria"/>
                <w:b/>
                <w:noProof/>
                <w:color w:val="000000"/>
                <w:sz w:val="22"/>
                <w:szCs w:val="22"/>
                <w:lang w:val="es-ES"/>
              </w:rPr>
              <w:t>UNIDAD 1 “Taking Risks”</w:t>
            </w:r>
          </w:p>
          <w:p w:rsidR="00970A2B" w:rsidRPr="00970A2B" w:rsidRDefault="00970A2B" w:rsidP="006F10E6">
            <w:pPr>
              <w:rPr>
                <w:rFonts w:ascii="Cambria" w:hAnsi="Cambria" w:cs="Times New Roman"/>
              </w:rPr>
            </w:pPr>
          </w:p>
        </w:tc>
        <w:tc>
          <w:tcPr>
            <w:tcW w:w="9639" w:type="dxa"/>
          </w:tcPr>
          <w:p w:rsidR="00970A2B" w:rsidRPr="00E6737B" w:rsidRDefault="00970A2B" w:rsidP="00970A2B">
            <w:pPr>
              <w:numPr>
                <w:ilvl w:val="0"/>
                <w:numId w:val="18"/>
              </w:numPr>
              <w:tabs>
                <w:tab w:val="left" w:pos="284"/>
              </w:tabs>
              <w:rPr>
                <w:rFonts w:ascii="Cambria" w:hAnsi="Cambria"/>
                <w:noProof/>
                <w:color w:val="000000"/>
                <w:sz w:val="22"/>
                <w:szCs w:val="22"/>
                <w:lang w:val="es-ES"/>
              </w:rPr>
            </w:pPr>
            <w:r w:rsidRPr="00E6737B">
              <w:rPr>
                <w:rFonts w:ascii="Cambria" w:hAnsi="Cambria"/>
                <w:noProof/>
                <w:color w:val="000000"/>
                <w:sz w:val="22"/>
                <w:szCs w:val="22"/>
                <w:lang w:val="es-ES"/>
              </w:rPr>
              <w:t>Aprender el vocabulario relacionado con los deportes de riesgo y los adjetivos que se utilizan para describir distintas experiencias.</w:t>
            </w:r>
          </w:p>
          <w:p w:rsidR="00970A2B" w:rsidRPr="00E6737B" w:rsidRDefault="00970A2B" w:rsidP="00970A2B">
            <w:pPr>
              <w:numPr>
                <w:ilvl w:val="0"/>
                <w:numId w:val="18"/>
              </w:numPr>
              <w:tabs>
                <w:tab w:val="left" w:pos="284"/>
              </w:tabs>
              <w:rPr>
                <w:rFonts w:ascii="Cambria" w:hAnsi="Cambria"/>
                <w:noProof/>
                <w:color w:val="000000"/>
                <w:sz w:val="22"/>
                <w:szCs w:val="22"/>
                <w:lang w:val="es-ES"/>
              </w:rPr>
            </w:pPr>
            <w:r w:rsidRPr="00E6737B">
              <w:rPr>
                <w:rFonts w:ascii="Cambria" w:hAnsi="Cambria"/>
                <w:noProof/>
                <w:color w:val="000000"/>
                <w:sz w:val="22"/>
                <w:szCs w:val="22"/>
                <w:lang w:val="es-ES"/>
              </w:rPr>
              <w:t xml:space="preserve">Utilizar correctamente </w:t>
            </w:r>
            <w:r w:rsidRPr="00E6737B">
              <w:rPr>
                <w:rFonts w:ascii="Cambria" w:hAnsi="Cambria"/>
                <w:b/>
                <w:noProof/>
                <w:color w:val="000000"/>
                <w:sz w:val="22"/>
                <w:szCs w:val="22"/>
                <w:lang w:val="es-ES"/>
              </w:rPr>
              <w:t xml:space="preserve">be going to, will, </w:t>
            </w:r>
            <w:r w:rsidRPr="00E6737B">
              <w:rPr>
                <w:rFonts w:ascii="Cambria" w:hAnsi="Cambria"/>
                <w:noProof/>
                <w:color w:val="000000"/>
                <w:sz w:val="22"/>
                <w:szCs w:val="22"/>
                <w:lang w:val="es-ES"/>
              </w:rPr>
              <w:t>el Present Simple con valor de futuro y el Future Continuous.</w:t>
            </w:r>
          </w:p>
          <w:p w:rsidR="00970A2B" w:rsidRPr="00E6737B" w:rsidRDefault="00970A2B" w:rsidP="00970A2B">
            <w:pPr>
              <w:pStyle w:val="Textoindependiente21"/>
              <w:numPr>
                <w:ilvl w:val="0"/>
                <w:numId w:val="18"/>
              </w:numPr>
              <w:tabs>
                <w:tab w:val="left" w:pos="284"/>
              </w:tabs>
              <w:rPr>
                <w:rFonts w:ascii="Cambria" w:hAnsi="Cambria" w:cs="Times"/>
                <w:noProof/>
                <w:color w:val="000000"/>
                <w:szCs w:val="22"/>
                <w:lang w:val="es-ES"/>
              </w:rPr>
            </w:pPr>
            <w:r w:rsidRPr="00E6737B">
              <w:rPr>
                <w:rFonts w:ascii="Cambria" w:hAnsi="Cambria" w:cs="Times"/>
                <w:noProof/>
                <w:color w:val="000000"/>
                <w:szCs w:val="22"/>
                <w:lang w:val="es-ES"/>
              </w:rPr>
              <w:t>Leer de forma comprensiva y autónoma un folleto sobre el paracaidismo con traje de alas o wingsuit y las consecuencias de este, un reportaje sobre los peligros que conlleva ser corresponsal de guerra, unas descripciones de personas reconocidas por haber corrido riesgos y un texto sobre sobre los peores incendios de la historia.</w:t>
            </w:r>
          </w:p>
          <w:p w:rsidR="00970A2B" w:rsidRPr="00E6737B" w:rsidRDefault="00970A2B" w:rsidP="00970A2B">
            <w:pPr>
              <w:pStyle w:val="Textoindependiente21"/>
              <w:numPr>
                <w:ilvl w:val="0"/>
                <w:numId w:val="18"/>
              </w:numPr>
              <w:tabs>
                <w:tab w:val="left" w:pos="284"/>
              </w:tabs>
              <w:rPr>
                <w:rFonts w:ascii="Cambria" w:hAnsi="Cambria" w:cs="Times"/>
                <w:noProof/>
                <w:color w:val="000000"/>
                <w:szCs w:val="22"/>
                <w:lang w:val="es-ES"/>
              </w:rPr>
            </w:pPr>
            <w:r w:rsidRPr="00E6737B">
              <w:rPr>
                <w:rFonts w:ascii="Cambria" w:hAnsi="Cambria" w:cs="Times"/>
                <w:noProof/>
                <w:color w:val="000000"/>
                <w:szCs w:val="22"/>
                <w:lang w:val="es-ES"/>
              </w:rPr>
              <w:t>Escuchar de manera comprensiva una conversación sobre un festival de deportes de riesgo y una entrevista.</w:t>
            </w:r>
          </w:p>
          <w:p w:rsidR="00970A2B" w:rsidRPr="00E6737B" w:rsidRDefault="00970A2B" w:rsidP="00970A2B">
            <w:pPr>
              <w:pStyle w:val="Textoindependiente21"/>
              <w:numPr>
                <w:ilvl w:val="0"/>
                <w:numId w:val="18"/>
              </w:numPr>
              <w:tabs>
                <w:tab w:val="left" w:pos="284"/>
              </w:tabs>
              <w:rPr>
                <w:rFonts w:ascii="Cambria" w:hAnsi="Cambria" w:cs="Times"/>
                <w:noProof/>
                <w:color w:val="000000"/>
                <w:szCs w:val="22"/>
                <w:lang w:val="es-ES"/>
              </w:rPr>
            </w:pPr>
            <w:r w:rsidRPr="00E6737B">
              <w:rPr>
                <w:rFonts w:ascii="Cambria" w:hAnsi="Cambria" w:cs="Times"/>
                <w:noProof/>
                <w:color w:val="000000"/>
                <w:szCs w:val="22"/>
                <w:lang w:val="es-ES"/>
              </w:rPr>
              <w:t xml:space="preserve">Hablar sobre planes relacionados con actividades de riesgo que se presentan en uno de los </w:t>
            </w:r>
            <w:r w:rsidRPr="00E6737B">
              <w:rPr>
                <w:rFonts w:ascii="Cambria" w:hAnsi="Cambria" w:cs="Times"/>
                <w:noProof/>
                <w:color w:val="000000"/>
                <w:szCs w:val="22"/>
                <w:lang w:val="es-ES"/>
              </w:rPr>
              <w:lastRenderedPageBreak/>
              <w:t>ejercicios de la unidad; hablar de tres cosas que harán dos compañeros/as a la misma hora del día y hacer una entrevista a un compañero/a.</w:t>
            </w:r>
          </w:p>
          <w:p w:rsidR="00970A2B" w:rsidRPr="00E6737B" w:rsidRDefault="00970A2B" w:rsidP="00970A2B">
            <w:pPr>
              <w:numPr>
                <w:ilvl w:val="0"/>
                <w:numId w:val="18"/>
              </w:numPr>
              <w:tabs>
                <w:tab w:val="left" w:pos="284"/>
              </w:tabs>
              <w:rPr>
                <w:rFonts w:ascii="Cambria" w:hAnsi="Cambria"/>
                <w:noProof/>
                <w:color w:val="000000"/>
                <w:sz w:val="22"/>
                <w:szCs w:val="22"/>
                <w:lang w:val="es-ES"/>
              </w:rPr>
            </w:pPr>
            <w:r w:rsidRPr="00E6737B">
              <w:rPr>
                <w:rFonts w:ascii="Cambria" w:hAnsi="Cambria"/>
                <w:noProof/>
                <w:color w:val="000000"/>
                <w:sz w:val="22"/>
                <w:szCs w:val="22"/>
                <w:lang w:val="es-ES"/>
              </w:rPr>
              <w:t>Escribir un reportaje sobre una persona que admiren prestando atención a los conectores causales y de efecto en la oración inglesa.</w:t>
            </w:r>
          </w:p>
          <w:p w:rsidR="00970A2B" w:rsidRPr="00E6737B" w:rsidRDefault="00970A2B" w:rsidP="00970A2B">
            <w:pPr>
              <w:pStyle w:val="Textoindependiente21"/>
              <w:numPr>
                <w:ilvl w:val="0"/>
                <w:numId w:val="18"/>
              </w:numPr>
              <w:tabs>
                <w:tab w:val="left" w:pos="284"/>
              </w:tabs>
              <w:rPr>
                <w:rFonts w:ascii="Cambria" w:hAnsi="Cambria" w:cs="Times"/>
                <w:noProof/>
                <w:szCs w:val="22"/>
                <w:lang w:val="es-ES"/>
              </w:rPr>
            </w:pPr>
            <w:r w:rsidRPr="00E6737B">
              <w:rPr>
                <w:rFonts w:ascii="Cambria" w:hAnsi="Cambria" w:cs="Times"/>
                <w:noProof/>
                <w:color w:val="000000"/>
                <w:szCs w:val="22"/>
                <w:lang w:val="es-ES"/>
              </w:rPr>
              <w:t xml:space="preserve">Pronunciar la forma débil y fuerte de las palabras y los sonidos </w:t>
            </w:r>
            <w:bookmarkStart w:id="1" w:name="pronWR"/>
            <w:bookmarkEnd w:id="1"/>
            <w:r w:rsidRPr="00E6737B">
              <w:rPr>
                <w:rFonts w:ascii="Cambria" w:hAnsi="Cambria" w:cs="Times"/>
                <w:noProof/>
                <w:color w:val="000000"/>
                <w:szCs w:val="22"/>
                <w:lang w:val="es-ES"/>
              </w:rPr>
              <w:t>/</w:t>
            </w:r>
            <w:r w:rsidRPr="00E6737B">
              <w:rPr>
                <w:rFonts w:ascii="Cambria" w:eastAsia="Calibri" w:hAnsi="Cambria" w:cs="Calibri"/>
                <w:noProof/>
                <w:color w:val="000000"/>
                <w:szCs w:val="22"/>
                <w:lang w:val="es-ES"/>
              </w:rPr>
              <w:t>ɪ</w:t>
            </w:r>
            <w:r w:rsidRPr="00E6737B">
              <w:rPr>
                <w:rFonts w:ascii="Cambria" w:hAnsi="Cambria" w:cs="Times"/>
                <w:noProof/>
                <w:color w:val="000000"/>
                <w:szCs w:val="22"/>
                <w:lang w:val="es-ES"/>
              </w:rPr>
              <w:t xml:space="preserve">/ y /e/, y la entonación de </w:t>
            </w:r>
            <w:r w:rsidRPr="00E6737B">
              <w:rPr>
                <w:rFonts w:ascii="Cambria" w:hAnsi="Cambria" w:cs="Times"/>
                <w:b/>
                <w:noProof/>
                <w:color w:val="000000"/>
                <w:szCs w:val="22"/>
                <w:lang w:val="es-ES"/>
              </w:rPr>
              <w:t>will</w:t>
            </w:r>
            <w:r w:rsidRPr="00E6737B">
              <w:rPr>
                <w:rFonts w:ascii="Cambria" w:hAnsi="Cambria" w:cs="Times"/>
                <w:noProof/>
                <w:color w:val="000000"/>
                <w:szCs w:val="22"/>
                <w:lang w:val="es-ES"/>
              </w:rPr>
              <w:t xml:space="preserve"> en respuestas cortas y afirmativas o negativas.</w:t>
            </w:r>
          </w:p>
          <w:p w:rsidR="00970A2B" w:rsidRPr="00E6737B" w:rsidRDefault="00970A2B" w:rsidP="00970A2B">
            <w:pPr>
              <w:pStyle w:val="Predeterminado"/>
              <w:rPr>
                <w:rFonts w:ascii="Cambria" w:hAnsi="Cambria" w:cs="Times New Roman"/>
              </w:rPr>
            </w:pPr>
          </w:p>
        </w:tc>
      </w:tr>
      <w:tr w:rsidR="00970A2B" w:rsidRPr="00970A2B" w:rsidTr="00970A2B">
        <w:tc>
          <w:tcPr>
            <w:tcW w:w="4531" w:type="dxa"/>
          </w:tcPr>
          <w:p w:rsidR="00970A2B" w:rsidRPr="00970A2B" w:rsidRDefault="00970A2B" w:rsidP="006F10E6">
            <w:pPr>
              <w:jc w:val="both"/>
              <w:rPr>
                <w:rFonts w:ascii="Cambria" w:hAnsi="Cambria" w:cs="Times New Roman"/>
              </w:rPr>
            </w:pPr>
            <w:r w:rsidRPr="00970A2B">
              <w:rPr>
                <w:rFonts w:ascii="Cambria" w:hAnsi="Cambria"/>
                <w:b/>
                <w:noProof/>
                <w:color w:val="000000"/>
                <w:sz w:val="22"/>
                <w:szCs w:val="22"/>
                <w:lang w:val="es-ES"/>
              </w:rPr>
              <w:lastRenderedPageBreak/>
              <w:t>UNIDAD 2 “Kings and Queens”</w:t>
            </w:r>
            <w:r w:rsidRPr="00970A2B">
              <w:rPr>
                <w:rFonts w:ascii="Cambria" w:hAnsi="Cambria"/>
                <w:noProof/>
                <w:color w:val="000000"/>
                <w:sz w:val="22"/>
                <w:szCs w:val="22"/>
                <w:lang w:val="es-ES"/>
              </w:rPr>
              <w:t xml:space="preserve"> 11 </w:t>
            </w:r>
          </w:p>
        </w:tc>
        <w:tc>
          <w:tcPr>
            <w:tcW w:w="9639" w:type="dxa"/>
          </w:tcPr>
          <w:p w:rsidR="00970A2B" w:rsidRPr="00E6737B" w:rsidRDefault="00970A2B" w:rsidP="00970A2B">
            <w:pPr>
              <w:numPr>
                <w:ilvl w:val="0"/>
                <w:numId w:val="19"/>
              </w:numPr>
              <w:rPr>
                <w:rFonts w:ascii="Cambria" w:hAnsi="Cambria"/>
                <w:noProof/>
                <w:color w:val="000000"/>
                <w:sz w:val="22"/>
                <w:szCs w:val="22"/>
                <w:lang w:val="es-ES"/>
              </w:rPr>
            </w:pPr>
            <w:r w:rsidRPr="00E6737B">
              <w:rPr>
                <w:rFonts w:ascii="Cambria" w:hAnsi="Cambria"/>
                <w:noProof/>
                <w:sz w:val="22"/>
                <w:szCs w:val="22"/>
                <w:lang w:val="es-ES"/>
              </w:rPr>
              <w:t>Aprender el vocabulario relacionado con la realeza, el cine y la televisión.</w:t>
            </w:r>
          </w:p>
          <w:p w:rsidR="00970A2B" w:rsidRPr="00E6737B" w:rsidRDefault="00970A2B" w:rsidP="00970A2B">
            <w:pPr>
              <w:numPr>
                <w:ilvl w:val="0"/>
                <w:numId w:val="19"/>
              </w:numPr>
              <w:tabs>
                <w:tab w:val="left" w:pos="284"/>
              </w:tabs>
              <w:rPr>
                <w:rFonts w:ascii="Cambria" w:hAnsi="Cambria"/>
                <w:noProof/>
                <w:sz w:val="22"/>
                <w:szCs w:val="22"/>
                <w:lang w:val="es-ES"/>
              </w:rPr>
            </w:pPr>
            <w:r w:rsidRPr="00E6737B">
              <w:rPr>
                <w:rFonts w:ascii="Cambria" w:hAnsi="Cambria"/>
                <w:noProof/>
                <w:sz w:val="22"/>
                <w:szCs w:val="22"/>
                <w:lang w:val="es-ES"/>
              </w:rPr>
              <w:t>Utilizar correctamente las oraciones especificativas y las oraciones explicativas.</w:t>
            </w:r>
          </w:p>
          <w:p w:rsidR="00970A2B" w:rsidRPr="00E6737B" w:rsidRDefault="00970A2B" w:rsidP="00970A2B">
            <w:pPr>
              <w:numPr>
                <w:ilvl w:val="0"/>
                <w:numId w:val="19"/>
              </w:numPr>
              <w:rPr>
                <w:rFonts w:ascii="Cambria" w:hAnsi="Cambria"/>
                <w:noProof/>
                <w:color w:val="000000"/>
                <w:sz w:val="22"/>
                <w:szCs w:val="22"/>
                <w:lang w:val="es-ES"/>
              </w:rPr>
            </w:pPr>
            <w:r w:rsidRPr="00E6737B">
              <w:rPr>
                <w:rFonts w:ascii="Cambria" w:hAnsi="Cambria"/>
                <w:noProof/>
                <w:sz w:val="22"/>
                <w:szCs w:val="22"/>
                <w:lang w:val="es-ES"/>
              </w:rPr>
              <w:t>Utilizar correctamente</w:t>
            </w:r>
            <w:r w:rsidRPr="00E6737B">
              <w:rPr>
                <w:rStyle w:val="Sangra3detindependienteCar"/>
                <w:rFonts w:ascii="Cambria" w:hAnsi="Cambria"/>
                <w:noProof/>
                <w:sz w:val="22"/>
                <w:szCs w:val="22"/>
                <w:lang w:val="es-ES"/>
              </w:rPr>
              <w:t xml:space="preserve"> los compuestos de </w:t>
            </w:r>
            <w:r w:rsidRPr="00E6737B">
              <w:rPr>
                <w:rFonts w:ascii="Cambria" w:hAnsi="Cambria"/>
                <w:b/>
                <w:noProof/>
                <w:sz w:val="22"/>
                <w:szCs w:val="22"/>
                <w:lang w:val="es-ES"/>
              </w:rPr>
              <w:t xml:space="preserve">some, any </w:t>
            </w:r>
            <w:r w:rsidRPr="00E6737B">
              <w:rPr>
                <w:rFonts w:ascii="Cambria" w:hAnsi="Cambria"/>
                <w:noProof/>
                <w:sz w:val="22"/>
                <w:szCs w:val="22"/>
                <w:lang w:val="es-ES"/>
              </w:rPr>
              <w:t xml:space="preserve">y </w:t>
            </w:r>
            <w:r w:rsidRPr="00E6737B">
              <w:rPr>
                <w:rFonts w:ascii="Cambria" w:hAnsi="Cambria"/>
                <w:b/>
                <w:noProof/>
                <w:sz w:val="22"/>
                <w:szCs w:val="22"/>
                <w:lang w:val="es-ES"/>
              </w:rPr>
              <w:t>no</w:t>
            </w:r>
            <w:r w:rsidRPr="00E6737B">
              <w:rPr>
                <w:rFonts w:ascii="Cambria" w:hAnsi="Cambria"/>
                <w:noProof/>
                <w:sz w:val="22"/>
                <w:szCs w:val="22"/>
                <w:lang w:val="es-ES"/>
              </w:rPr>
              <w:t>.</w:t>
            </w:r>
          </w:p>
          <w:p w:rsidR="00970A2B" w:rsidRPr="00E6737B" w:rsidRDefault="00970A2B" w:rsidP="00970A2B">
            <w:pPr>
              <w:pStyle w:val="Textoindependiente21"/>
              <w:numPr>
                <w:ilvl w:val="0"/>
                <w:numId w:val="19"/>
              </w:numPr>
              <w:tabs>
                <w:tab w:val="left" w:pos="284"/>
              </w:tabs>
              <w:rPr>
                <w:rFonts w:ascii="Cambria" w:hAnsi="Cambria" w:cs="Times"/>
                <w:noProof/>
                <w:color w:val="000000"/>
                <w:szCs w:val="22"/>
                <w:lang w:val="es-ES"/>
              </w:rPr>
            </w:pPr>
            <w:r w:rsidRPr="00E6737B">
              <w:rPr>
                <w:rFonts w:ascii="Cambria" w:hAnsi="Cambria" w:cs="Times"/>
                <w:noProof/>
                <w:color w:val="000000"/>
                <w:szCs w:val="22"/>
                <w:lang w:val="es-ES"/>
              </w:rPr>
              <w:t>Leer de forma comprensiva y autónoma una crítica de la serie de televisión Juego de tronos, una guía de televisión de un periódico, un texto sobre artistas con tratamiento real y otro sobre los acuerdos matrimoniales en las familias reales.</w:t>
            </w:r>
          </w:p>
          <w:p w:rsidR="00970A2B" w:rsidRPr="00E6737B" w:rsidRDefault="00970A2B" w:rsidP="00970A2B">
            <w:pPr>
              <w:numPr>
                <w:ilvl w:val="0"/>
                <w:numId w:val="19"/>
              </w:numPr>
              <w:rPr>
                <w:rFonts w:ascii="Cambria" w:hAnsi="Cambria"/>
                <w:noProof/>
                <w:color w:val="000000"/>
                <w:sz w:val="22"/>
                <w:szCs w:val="22"/>
                <w:lang w:val="es-ES"/>
              </w:rPr>
            </w:pPr>
            <w:r w:rsidRPr="00E6737B">
              <w:rPr>
                <w:rFonts w:ascii="Cambria" w:hAnsi="Cambria"/>
                <w:noProof/>
                <w:sz w:val="22"/>
                <w:szCs w:val="22"/>
                <w:lang w:val="es-ES"/>
              </w:rPr>
              <w:t>Escuchar de manera comprensiva un debate sobre la lengua dothraki de la serie Juego de tronos y una crítica de una película.</w:t>
            </w:r>
          </w:p>
          <w:p w:rsidR="00970A2B" w:rsidRPr="00E6737B" w:rsidRDefault="00970A2B" w:rsidP="00970A2B">
            <w:pPr>
              <w:pStyle w:val="Sangradetextonormal"/>
              <w:numPr>
                <w:ilvl w:val="0"/>
                <w:numId w:val="19"/>
              </w:numPr>
              <w:tabs>
                <w:tab w:val="left" w:pos="284"/>
              </w:tabs>
              <w:spacing w:after="0"/>
              <w:rPr>
                <w:rFonts w:ascii="Cambria" w:hAnsi="Cambria"/>
                <w:noProof/>
                <w:sz w:val="22"/>
                <w:szCs w:val="22"/>
                <w:lang w:val="es-ES"/>
              </w:rPr>
            </w:pPr>
            <w:r w:rsidRPr="00E6737B">
              <w:rPr>
                <w:rFonts w:ascii="Cambria" w:hAnsi="Cambria"/>
                <w:noProof/>
                <w:sz w:val="22"/>
                <w:szCs w:val="22"/>
                <w:lang w:val="es-ES"/>
              </w:rPr>
              <w:t>Hacer un concurso de preguntas y respuestas, proporcionar información y hablar de cine.</w:t>
            </w:r>
          </w:p>
          <w:p w:rsidR="00970A2B" w:rsidRPr="00E6737B" w:rsidRDefault="00970A2B" w:rsidP="00970A2B">
            <w:pPr>
              <w:numPr>
                <w:ilvl w:val="0"/>
                <w:numId w:val="19"/>
              </w:numPr>
              <w:rPr>
                <w:rFonts w:ascii="Cambria" w:hAnsi="Cambria"/>
                <w:noProof/>
                <w:color w:val="000000"/>
                <w:sz w:val="22"/>
                <w:szCs w:val="22"/>
                <w:lang w:val="es-ES"/>
              </w:rPr>
            </w:pPr>
            <w:r w:rsidRPr="00E6737B">
              <w:rPr>
                <w:rFonts w:ascii="Cambria" w:hAnsi="Cambria"/>
                <w:noProof/>
                <w:sz w:val="22"/>
                <w:szCs w:val="22"/>
                <w:lang w:val="es-ES"/>
              </w:rPr>
              <w:t>Escribir una crítica cinematográfica prestando atención al uso de los conectores adversativos y a la estructura del texto.</w:t>
            </w:r>
          </w:p>
          <w:p w:rsidR="00970A2B" w:rsidRPr="00E6737B" w:rsidRDefault="00970A2B" w:rsidP="00970A2B">
            <w:pPr>
              <w:numPr>
                <w:ilvl w:val="0"/>
                <w:numId w:val="19"/>
              </w:numPr>
              <w:tabs>
                <w:tab w:val="left" w:pos="284"/>
              </w:tabs>
              <w:rPr>
                <w:rFonts w:ascii="Cambria" w:hAnsi="Cambria"/>
                <w:noProof/>
                <w:sz w:val="22"/>
                <w:szCs w:val="22"/>
                <w:lang w:val="es-ES"/>
              </w:rPr>
            </w:pPr>
            <w:r w:rsidRPr="00E6737B">
              <w:rPr>
                <w:rFonts w:ascii="Cambria" w:hAnsi="Cambria"/>
                <w:noProof/>
                <w:color w:val="000000"/>
                <w:sz w:val="22"/>
                <w:szCs w:val="22"/>
                <w:lang w:val="es-ES"/>
              </w:rPr>
              <w:t>Identificar y producir los sonidos /s/, /k/ y /</w:t>
            </w:r>
            <w:bookmarkStart w:id="2" w:name="pronWR1"/>
            <w:bookmarkEnd w:id="2"/>
            <w:r w:rsidRPr="00E6737B">
              <w:rPr>
                <w:rFonts w:ascii="Cambria" w:hAnsi="Cambria"/>
                <w:noProof/>
                <w:color w:val="000000"/>
                <w:sz w:val="22"/>
                <w:szCs w:val="22"/>
                <w:lang w:val="es-ES"/>
              </w:rPr>
              <w:t>t</w:t>
            </w:r>
            <w:r w:rsidRPr="00E6737B">
              <w:rPr>
                <w:rFonts w:ascii="Cambria" w:eastAsia="Calibri" w:hAnsi="Cambria" w:cs="Calibri"/>
                <w:noProof/>
                <w:color w:val="000000"/>
                <w:sz w:val="22"/>
                <w:szCs w:val="22"/>
                <w:lang w:val="es-ES"/>
              </w:rPr>
              <w:t>ʃ</w:t>
            </w:r>
            <w:r w:rsidRPr="00E6737B">
              <w:rPr>
                <w:rFonts w:ascii="Cambria" w:hAnsi="Cambria"/>
                <w:noProof/>
                <w:color w:val="000000"/>
                <w:sz w:val="22"/>
                <w:szCs w:val="22"/>
                <w:lang w:val="es-ES"/>
              </w:rPr>
              <w:t>/ y practicar la entonación de las preposiciones en inglés.</w:t>
            </w:r>
          </w:p>
          <w:p w:rsidR="00970A2B" w:rsidRPr="00E6737B" w:rsidRDefault="00970A2B" w:rsidP="00970A2B">
            <w:pPr>
              <w:rPr>
                <w:rFonts w:ascii="Cambria" w:hAnsi="Cambria"/>
                <w:noProof/>
                <w:color w:val="000000"/>
                <w:sz w:val="22"/>
                <w:szCs w:val="22"/>
                <w:lang w:val="es-ES"/>
              </w:rPr>
            </w:pPr>
          </w:p>
          <w:p w:rsidR="00970A2B" w:rsidRPr="00E6737B" w:rsidRDefault="00970A2B" w:rsidP="00970A2B">
            <w:pPr>
              <w:pStyle w:val="Predeterminado"/>
              <w:rPr>
                <w:rFonts w:ascii="Cambria" w:hAnsi="Cambria" w:cs="Times New Roman"/>
              </w:rPr>
            </w:pPr>
          </w:p>
        </w:tc>
      </w:tr>
      <w:tr w:rsidR="00970A2B" w:rsidRPr="00970A2B" w:rsidTr="00970A2B">
        <w:tc>
          <w:tcPr>
            <w:tcW w:w="4531" w:type="dxa"/>
          </w:tcPr>
          <w:p w:rsidR="00970A2B" w:rsidRPr="00970A2B" w:rsidRDefault="00970A2B" w:rsidP="006F10E6">
            <w:pPr>
              <w:jc w:val="both"/>
              <w:rPr>
                <w:rFonts w:ascii="Cambria" w:hAnsi="Cambria" w:cs="Times New Roman"/>
              </w:rPr>
            </w:pPr>
            <w:r w:rsidRPr="00970A2B">
              <w:rPr>
                <w:rFonts w:ascii="Cambria" w:hAnsi="Cambria"/>
                <w:b/>
                <w:noProof/>
                <w:color w:val="000000"/>
                <w:sz w:val="22"/>
                <w:szCs w:val="22"/>
                <w:lang w:val="es-ES"/>
              </w:rPr>
              <w:t>UNIDAD 3 “It’s a Mystery!”</w:t>
            </w:r>
          </w:p>
        </w:tc>
        <w:tc>
          <w:tcPr>
            <w:tcW w:w="9639" w:type="dxa"/>
          </w:tcPr>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Aprender el vocabulario relacionado con los misterios, los fenómenos naturales y los sobrenaturales.</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 xml:space="preserve">Utilizar correctamente el Present Perfect Simple, el Past Simple, el Past Perfect Simple y el </w:t>
            </w:r>
            <w:r w:rsidRPr="00E6737B">
              <w:rPr>
                <w:rFonts w:ascii="Cambria" w:hAnsi="Cambria"/>
                <w:b/>
                <w:noProof/>
                <w:color w:val="000000"/>
                <w:sz w:val="22"/>
                <w:szCs w:val="22"/>
                <w:lang w:val="es-ES"/>
              </w:rPr>
              <w:t>used to</w:t>
            </w:r>
            <w:r w:rsidRPr="00E6737B">
              <w:rPr>
                <w:rFonts w:ascii="Cambria" w:hAnsi="Cambria"/>
                <w:noProof/>
                <w:color w:val="000000"/>
                <w:sz w:val="22"/>
                <w:szCs w:val="22"/>
                <w:lang w:val="es-ES"/>
              </w:rPr>
              <w:t>.</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Leer de forma comprensiva y autónoma unos textos sobre misterios, un artículo sobre los niños verdes de Woolpit, unas descripciones de unos fenómenos naturales y sobrenaturales, un texto sobre nombres de personajes literarios que han pasado a la lengua inglesa y unos textos sobre desastres naturales.</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 xml:space="preserve">Escuchar de manera comprensiva a un guía turístico hablar sobre un misterio, y las </w:t>
            </w:r>
            <w:r w:rsidRPr="00E6737B">
              <w:rPr>
                <w:rFonts w:ascii="Cambria" w:hAnsi="Cambria"/>
                <w:noProof/>
                <w:color w:val="000000"/>
                <w:sz w:val="22"/>
                <w:szCs w:val="22"/>
                <w:lang w:val="es-ES"/>
              </w:rPr>
              <w:lastRenderedPageBreak/>
              <w:t>presentaciones de los trabajos escolares de dos alumnos.</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Hablar sobre las noticias, inventar una historia corta con un compañero/a y contarla, y hablar sobre un fenómeno extraño.</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Escribir una historia prestando atención al uso de los conectores de secuencia.</w:t>
            </w:r>
          </w:p>
          <w:p w:rsidR="00970A2B" w:rsidRPr="00E6737B" w:rsidRDefault="00970A2B" w:rsidP="00970A2B">
            <w:pPr>
              <w:numPr>
                <w:ilvl w:val="0"/>
                <w:numId w:val="20"/>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 xml:space="preserve">Identificar y producir los sonidos /w/, /j/, </w:t>
            </w:r>
            <w:bookmarkStart w:id="3" w:name="pronWR5"/>
            <w:bookmarkEnd w:id="3"/>
            <w:r w:rsidRPr="00E6737B">
              <w:rPr>
                <w:rFonts w:ascii="Cambria" w:hAnsi="Cambria"/>
                <w:noProof/>
                <w:color w:val="000000"/>
                <w:sz w:val="22"/>
                <w:szCs w:val="22"/>
                <w:lang w:val="es-ES"/>
              </w:rPr>
              <w:t>/</w:t>
            </w:r>
            <w:r w:rsidRPr="00E6737B">
              <w:rPr>
                <w:rFonts w:ascii="Cambria" w:eastAsia="Calibri" w:hAnsi="Cambria" w:cs="Calibri"/>
                <w:noProof/>
                <w:color w:val="000000"/>
                <w:sz w:val="22"/>
                <w:szCs w:val="22"/>
                <w:lang w:val="es-ES"/>
              </w:rPr>
              <w:t>ɒ</w:t>
            </w:r>
            <w:bookmarkStart w:id="4" w:name="pronWR4"/>
            <w:bookmarkEnd w:id="4"/>
            <w:r w:rsidRPr="00E6737B">
              <w:rPr>
                <w:rFonts w:ascii="Cambria" w:hAnsi="Cambria"/>
                <w:noProof/>
                <w:color w:val="000000"/>
                <w:sz w:val="22"/>
                <w:szCs w:val="22"/>
                <w:lang w:val="es-ES"/>
              </w:rPr>
              <w:t xml:space="preserve">/, </w:t>
            </w:r>
            <w:bookmarkStart w:id="5" w:name="pronWR6"/>
            <w:bookmarkEnd w:id="5"/>
            <w:r w:rsidRPr="00E6737B">
              <w:rPr>
                <w:rFonts w:ascii="Cambria" w:hAnsi="Cambria"/>
                <w:noProof/>
                <w:color w:val="000000"/>
                <w:sz w:val="22"/>
                <w:szCs w:val="22"/>
                <w:lang w:val="es-ES"/>
              </w:rPr>
              <w:t>/ə</w:t>
            </w:r>
            <w:r w:rsidRPr="00E6737B">
              <w:rPr>
                <w:rFonts w:ascii="Cambria" w:eastAsia="Calibri" w:hAnsi="Cambria" w:cs="Calibri"/>
                <w:noProof/>
                <w:color w:val="000000"/>
                <w:sz w:val="22"/>
                <w:szCs w:val="22"/>
                <w:lang w:val="es-ES"/>
              </w:rPr>
              <w:t>ʊ</w:t>
            </w:r>
            <w:r w:rsidRPr="00E6737B">
              <w:rPr>
                <w:rFonts w:ascii="Cambria" w:hAnsi="Cambria"/>
                <w:noProof/>
                <w:color w:val="000000"/>
                <w:sz w:val="22"/>
                <w:szCs w:val="22"/>
                <w:lang w:val="es-ES"/>
              </w:rPr>
              <w:t>/ y /</w:t>
            </w:r>
            <w:r w:rsidRPr="00E6737B">
              <w:rPr>
                <w:rFonts w:ascii="Cambria" w:eastAsia="Calibri" w:hAnsi="Cambria" w:cs="Calibri"/>
                <w:noProof/>
                <w:color w:val="000000"/>
                <w:sz w:val="22"/>
                <w:szCs w:val="22"/>
                <w:lang w:val="es-ES"/>
              </w:rPr>
              <w:t>ɔː</w:t>
            </w:r>
            <w:r w:rsidRPr="00E6737B">
              <w:rPr>
                <w:rFonts w:ascii="Cambria" w:hAnsi="Cambria"/>
                <w:noProof/>
                <w:color w:val="000000"/>
                <w:sz w:val="22"/>
                <w:szCs w:val="22"/>
                <w:lang w:val="es-ES"/>
              </w:rPr>
              <w:t>/.</w:t>
            </w:r>
          </w:p>
          <w:p w:rsidR="00970A2B" w:rsidRPr="00E6737B" w:rsidRDefault="00970A2B" w:rsidP="00970A2B">
            <w:pPr>
              <w:rPr>
                <w:rFonts w:ascii="Cambria" w:hAnsi="Cambria"/>
                <w:noProof/>
                <w:color w:val="000000"/>
                <w:sz w:val="22"/>
                <w:szCs w:val="22"/>
                <w:lang w:val="es-ES"/>
              </w:rPr>
            </w:pPr>
          </w:p>
          <w:p w:rsidR="00970A2B" w:rsidRPr="00E6737B" w:rsidRDefault="00970A2B" w:rsidP="00970A2B">
            <w:pPr>
              <w:pStyle w:val="Predeterminado"/>
              <w:rPr>
                <w:rFonts w:ascii="Cambria" w:hAnsi="Cambria" w:cs="Times New Roman"/>
              </w:rPr>
            </w:pPr>
          </w:p>
        </w:tc>
      </w:tr>
      <w:tr w:rsidR="00970A2B" w:rsidRPr="00970A2B" w:rsidTr="00970A2B">
        <w:tc>
          <w:tcPr>
            <w:tcW w:w="4531" w:type="dxa"/>
          </w:tcPr>
          <w:p w:rsidR="00970A2B" w:rsidRPr="00970A2B" w:rsidRDefault="00970A2B" w:rsidP="00970A2B">
            <w:pPr>
              <w:jc w:val="both"/>
              <w:rPr>
                <w:rFonts w:ascii="Cambria" w:hAnsi="Cambria"/>
                <w:b/>
                <w:noProof/>
                <w:color w:val="000000"/>
                <w:sz w:val="22"/>
                <w:szCs w:val="22"/>
                <w:lang w:val="es-ES"/>
              </w:rPr>
            </w:pPr>
            <w:r w:rsidRPr="00970A2B">
              <w:rPr>
                <w:rFonts w:ascii="Cambria" w:hAnsi="Cambria"/>
                <w:b/>
                <w:noProof/>
                <w:color w:val="000000"/>
                <w:sz w:val="22"/>
                <w:szCs w:val="22"/>
                <w:lang w:val="es-ES"/>
              </w:rPr>
              <w:lastRenderedPageBreak/>
              <w:t>UNIDAD 4 “Living Together”</w:t>
            </w:r>
          </w:p>
          <w:p w:rsidR="00970A2B" w:rsidRPr="00970A2B" w:rsidRDefault="00970A2B" w:rsidP="006F10E6">
            <w:pPr>
              <w:rPr>
                <w:rFonts w:ascii="Cambria" w:hAnsi="Cambria" w:cs="Times New Roman"/>
              </w:rPr>
            </w:pPr>
          </w:p>
        </w:tc>
        <w:tc>
          <w:tcPr>
            <w:tcW w:w="9639" w:type="dxa"/>
          </w:tcPr>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Aprender vocabulario relacionado con las interacciones sociales y la vida en la ciudad.</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Utilizar correctamente el primer, segundo y tercer condicional, el condicional cero y las oraciones temporales.</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Leer de forma comprensiva y autónoma una infografía sobre las hormigas, y un texto sobre organizaciones que luchan contra el acoso escolar.</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Escuchar de manera comprensiva un quiz sobre animales y un programa de radio sobre varios problemas en una ciudad.</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Comparar comportamientos, disculparse, hablar sobre problemas y soluciones.</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Presentarse a una entrevista para trabajar como voluntario/a.</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color w:val="000000"/>
                <w:sz w:val="22"/>
                <w:szCs w:val="22"/>
                <w:lang w:val="es-ES"/>
              </w:rPr>
              <w:t>Expresar gustos y preferencias.</w:t>
            </w:r>
          </w:p>
          <w:p w:rsidR="00970A2B" w:rsidRPr="00E6737B" w:rsidRDefault="00970A2B" w:rsidP="00970A2B">
            <w:pPr>
              <w:numPr>
                <w:ilvl w:val="0"/>
                <w:numId w:val="21"/>
              </w:numPr>
              <w:rPr>
                <w:rFonts w:ascii="Cambria" w:eastAsia="Symbol" w:hAnsi="Cambria" w:cs="Symbol"/>
                <w:noProof/>
                <w:color w:val="000000"/>
                <w:sz w:val="22"/>
                <w:szCs w:val="22"/>
                <w:lang w:val="es-ES"/>
              </w:rPr>
            </w:pPr>
            <w:r w:rsidRPr="00E6737B">
              <w:rPr>
                <w:rFonts w:ascii="Cambria" w:hAnsi="Cambria"/>
                <w:noProof/>
                <w:sz w:val="22"/>
                <w:szCs w:val="22"/>
                <w:lang w:val="es-ES"/>
              </w:rPr>
              <w:t>Escribir un correo electrónico sobre un problema, prestando atención al uso del lenguaje formal.</w:t>
            </w:r>
          </w:p>
          <w:p w:rsidR="00970A2B" w:rsidRPr="00E6737B" w:rsidRDefault="00970A2B" w:rsidP="00970A2B">
            <w:pPr>
              <w:numPr>
                <w:ilvl w:val="0"/>
                <w:numId w:val="21"/>
              </w:numPr>
              <w:rPr>
                <w:rFonts w:ascii="Cambria" w:hAnsi="Cambria"/>
                <w:noProof/>
                <w:color w:val="000000"/>
                <w:sz w:val="22"/>
                <w:szCs w:val="22"/>
                <w:lang w:val="es-ES"/>
              </w:rPr>
            </w:pPr>
            <w:r w:rsidRPr="00E6737B">
              <w:rPr>
                <w:rFonts w:ascii="Cambria" w:hAnsi="Cambria"/>
                <w:noProof/>
                <w:sz w:val="22"/>
                <w:szCs w:val="22"/>
                <w:lang w:val="es-ES"/>
              </w:rPr>
              <w:t>Identificar y producir los sonidos /g/ y /d</w:t>
            </w:r>
            <w:r w:rsidRPr="00E6737B">
              <w:rPr>
                <w:rFonts w:ascii="Cambria" w:eastAsia="Calibri" w:hAnsi="Cambria" w:cs="Calibri"/>
                <w:noProof/>
                <w:sz w:val="22"/>
                <w:szCs w:val="22"/>
                <w:lang w:val="es-ES"/>
              </w:rPr>
              <w:t>ʒ</w:t>
            </w:r>
            <w:r w:rsidRPr="00E6737B">
              <w:rPr>
                <w:rFonts w:ascii="Cambria" w:hAnsi="Cambria"/>
                <w:noProof/>
                <w:sz w:val="22"/>
                <w:szCs w:val="22"/>
                <w:lang w:val="es-ES"/>
              </w:rPr>
              <w:t>/, y aprender palabras que contienen letras mudas.</w:t>
            </w:r>
          </w:p>
          <w:p w:rsidR="00970A2B" w:rsidRPr="00E6737B" w:rsidRDefault="00970A2B" w:rsidP="00970A2B">
            <w:pPr>
              <w:pStyle w:val="Predeterminado"/>
              <w:rPr>
                <w:rFonts w:ascii="Cambria" w:hAnsi="Cambria" w:cs="Times New Roman"/>
              </w:rPr>
            </w:pPr>
          </w:p>
        </w:tc>
      </w:tr>
      <w:tr w:rsidR="00970A2B" w:rsidRPr="00970A2B" w:rsidTr="00970A2B">
        <w:tc>
          <w:tcPr>
            <w:tcW w:w="4531" w:type="dxa"/>
          </w:tcPr>
          <w:p w:rsidR="00970A2B" w:rsidRPr="00970A2B" w:rsidRDefault="00970A2B" w:rsidP="00970A2B">
            <w:pPr>
              <w:jc w:val="both"/>
              <w:rPr>
                <w:rFonts w:ascii="Cambria" w:hAnsi="Cambria"/>
                <w:b/>
                <w:noProof/>
                <w:color w:val="000000"/>
                <w:sz w:val="22"/>
                <w:szCs w:val="22"/>
                <w:lang w:val="es-ES"/>
              </w:rPr>
            </w:pPr>
            <w:r w:rsidRPr="00970A2B">
              <w:rPr>
                <w:rFonts w:ascii="Cambria" w:hAnsi="Cambria"/>
                <w:b/>
                <w:noProof/>
                <w:color w:val="000000"/>
                <w:sz w:val="22"/>
                <w:szCs w:val="22"/>
                <w:lang w:val="es-ES"/>
              </w:rPr>
              <w:t>UNIDAD 5 “Made for You”</w:t>
            </w:r>
          </w:p>
          <w:p w:rsidR="00970A2B" w:rsidRPr="00970A2B" w:rsidRDefault="00970A2B" w:rsidP="006F10E6">
            <w:pPr>
              <w:rPr>
                <w:rFonts w:ascii="Cambria" w:hAnsi="Cambria" w:cs="Times New Roman"/>
              </w:rPr>
            </w:pPr>
          </w:p>
        </w:tc>
        <w:tc>
          <w:tcPr>
            <w:tcW w:w="9639" w:type="dxa"/>
          </w:tcPr>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t>Aprender vocabulario relacionado con el marketing y con las compras.</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eastAsia="Symbol" w:hAnsi="Cambria"/>
                <w:noProof/>
                <w:sz w:val="22"/>
                <w:szCs w:val="22"/>
                <w:lang w:val="es-ES"/>
              </w:rPr>
              <w:t>Utilizar la pasiva en presente, pasado y futuro</w:t>
            </w:r>
            <w:r w:rsidRPr="00E6737B">
              <w:rPr>
                <w:rFonts w:ascii="Cambria" w:hAnsi="Cambria"/>
                <w:noProof/>
                <w:sz w:val="22"/>
                <w:szCs w:val="22"/>
                <w:lang w:val="es-ES"/>
              </w:rPr>
              <w:t>.</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t>Leer de forma comprensiva y autónoma una página web con información para consumidores y un texto sobre la historia del dinero.</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t>Escuchar y comprender una noticia sobre el Día del Soltero y una conversación en una tienda.</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t>Describir un producto, hablar sobre el futuro y tomar una decisión.</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t>Hablar sobre algo para comprar o vender.</w:t>
            </w:r>
          </w:p>
          <w:p w:rsidR="00970A2B" w:rsidRPr="00E6737B" w:rsidRDefault="00970A2B" w:rsidP="00970A2B">
            <w:pPr>
              <w:numPr>
                <w:ilvl w:val="0"/>
                <w:numId w:val="22"/>
              </w:numPr>
              <w:rPr>
                <w:rFonts w:ascii="Cambria" w:eastAsia="Symbol" w:hAnsi="Cambria" w:cs="Symbol"/>
                <w:noProof/>
                <w:color w:val="000000"/>
                <w:sz w:val="22"/>
                <w:szCs w:val="22"/>
                <w:lang w:val="es-ES"/>
              </w:rPr>
            </w:pPr>
            <w:r w:rsidRPr="00E6737B">
              <w:rPr>
                <w:rFonts w:ascii="Cambria" w:hAnsi="Cambria"/>
                <w:noProof/>
                <w:sz w:val="22"/>
                <w:szCs w:val="22"/>
                <w:lang w:val="es-ES"/>
              </w:rPr>
              <w:lastRenderedPageBreak/>
              <w:t>Escribir un artículo de opinión sobre las compras online o en tienda, prestando atención al uso de la pasiva.</w:t>
            </w:r>
          </w:p>
          <w:p w:rsidR="00970A2B" w:rsidRPr="00E6737B" w:rsidRDefault="00970A2B" w:rsidP="00970A2B">
            <w:pPr>
              <w:numPr>
                <w:ilvl w:val="0"/>
                <w:numId w:val="22"/>
              </w:numPr>
              <w:rPr>
                <w:rFonts w:ascii="Cambria" w:hAnsi="Cambria"/>
                <w:noProof/>
                <w:sz w:val="22"/>
                <w:szCs w:val="22"/>
                <w:lang w:val="es-ES"/>
              </w:rPr>
            </w:pPr>
            <w:r w:rsidRPr="00E6737B">
              <w:rPr>
                <w:rFonts w:ascii="Cambria" w:hAnsi="Cambria"/>
                <w:noProof/>
                <w:sz w:val="22"/>
                <w:szCs w:val="22"/>
                <w:lang w:val="es-ES"/>
              </w:rPr>
              <w:t xml:space="preserve">Identificar y producir los sonidos </w:t>
            </w:r>
            <w:r w:rsidRPr="00E6737B">
              <w:rPr>
                <w:rFonts w:ascii="Cambria" w:hAnsi="Cambria"/>
                <w:noProof/>
                <w:color w:val="000000"/>
                <w:sz w:val="22"/>
                <w:szCs w:val="22"/>
                <w:lang w:val="es-ES"/>
              </w:rPr>
              <w:t>/t</w:t>
            </w:r>
            <w:r w:rsidRPr="00E6737B">
              <w:rPr>
                <w:rFonts w:ascii="Cambria" w:eastAsia="Calibri" w:hAnsi="Cambria" w:cs="Calibri"/>
                <w:noProof/>
                <w:color w:val="000000"/>
                <w:sz w:val="22"/>
                <w:szCs w:val="22"/>
                <w:lang w:val="es-ES"/>
              </w:rPr>
              <w:t>ʃ</w:t>
            </w:r>
            <w:r w:rsidRPr="00E6737B">
              <w:rPr>
                <w:rFonts w:ascii="Cambria" w:hAnsi="Cambria"/>
                <w:noProof/>
                <w:color w:val="000000"/>
                <w:sz w:val="22"/>
                <w:szCs w:val="22"/>
                <w:lang w:val="es-ES"/>
              </w:rPr>
              <w:t>/, /</w:t>
            </w:r>
            <w:r w:rsidRPr="00E6737B">
              <w:rPr>
                <w:rFonts w:ascii="Cambria" w:eastAsia="Calibri" w:hAnsi="Cambria" w:cs="Calibri"/>
                <w:noProof/>
                <w:color w:val="000000"/>
                <w:sz w:val="22"/>
                <w:szCs w:val="22"/>
                <w:lang w:val="es-ES"/>
              </w:rPr>
              <w:t>ʃ</w:t>
            </w:r>
            <w:r w:rsidRPr="00E6737B">
              <w:rPr>
                <w:rFonts w:ascii="Cambria" w:hAnsi="Cambria"/>
                <w:noProof/>
                <w:color w:val="000000"/>
                <w:sz w:val="22"/>
                <w:szCs w:val="22"/>
                <w:lang w:val="es-ES"/>
              </w:rPr>
              <w:t>/ y /d</w:t>
            </w:r>
            <w:r w:rsidRPr="00E6737B">
              <w:rPr>
                <w:rFonts w:ascii="Cambria" w:eastAsia="Calibri" w:hAnsi="Cambria" w:cs="Calibri"/>
                <w:noProof/>
                <w:color w:val="000000"/>
                <w:sz w:val="22"/>
                <w:szCs w:val="22"/>
                <w:lang w:val="es-ES"/>
              </w:rPr>
              <w:t>ʒ</w:t>
            </w:r>
            <w:r w:rsidRPr="00E6737B">
              <w:rPr>
                <w:rFonts w:ascii="Cambria" w:hAnsi="Cambria"/>
                <w:noProof/>
                <w:color w:val="000000"/>
                <w:sz w:val="22"/>
                <w:szCs w:val="22"/>
                <w:lang w:val="es-ES"/>
              </w:rPr>
              <w:t>/, y diferenciación de pronunciación de una misma palabra según actúe como sustantivo o verbo</w:t>
            </w:r>
            <w:r w:rsidRPr="00E6737B">
              <w:rPr>
                <w:rFonts w:ascii="Cambria" w:hAnsi="Cambria"/>
                <w:noProof/>
                <w:sz w:val="22"/>
                <w:szCs w:val="22"/>
                <w:lang w:val="es-ES"/>
              </w:rPr>
              <w:t>.</w:t>
            </w:r>
          </w:p>
          <w:p w:rsidR="00970A2B" w:rsidRPr="00E6737B" w:rsidRDefault="00970A2B" w:rsidP="00970A2B">
            <w:pPr>
              <w:pStyle w:val="Predeterminado"/>
              <w:rPr>
                <w:rFonts w:ascii="Cambria" w:hAnsi="Cambria" w:cs="Times New Roman"/>
              </w:rPr>
            </w:pPr>
          </w:p>
        </w:tc>
      </w:tr>
      <w:tr w:rsidR="00970A2B" w:rsidRPr="00E6737B" w:rsidTr="00970A2B">
        <w:tc>
          <w:tcPr>
            <w:tcW w:w="4531" w:type="dxa"/>
          </w:tcPr>
          <w:p w:rsidR="00970A2B" w:rsidRPr="00E6737B" w:rsidRDefault="00970A2B" w:rsidP="00970A2B">
            <w:pPr>
              <w:rPr>
                <w:rFonts w:ascii="Cambria" w:hAnsi="Cambria"/>
                <w:noProof/>
                <w:color w:val="000000"/>
                <w:sz w:val="22"/>
                <w:szCs w:val="22"/>
                <w:lang w:val="es-ES"/>
              </w:rPr>
            </w:pPr>
            <w:r w:rsidRPr="00E6737B">
              <w:rPr>
                <w:rFonts w:ascii="Cambria" w:hAnsi="Cambria"/>
                <w:b/>
                <w:noProof/>
                <w:color w:val="000000"/>
                <w:sz w:val="22"/>
                <w:szCs w:val="22"/>
                <w:lang w:val="es-ES"/>
              </w:rPr>
              <w:lastRenderedPageBreak/>
              <w:t>UNIDAD 6 “Saving Our Planet”</w:t>
            </w:r>
            <w:r w:rsidRPr="00E6737B">
              <w:rPr>
                <w:rFonts w:ascii="Cambria" w:hAnsi="Cambria"/>
                <w:noProof/>
                <w:color w:val="000000"/>
                <w:sz w:val="22"/>
                <w:szCs w:val="22"/>
                <w:lang w:val="es-ES"/>
              </w:rPr>
              <w:t xml:space="preserve"> </w:t>
            </w:r>
          </w:p>
          <w:p w:rsidR="00970A2B" w:rsidRPr="00E6737B" w:rsidRDefault="00970A2B" w:rsidP="00970A2B">
            <w:pPr>
              <w:jc w:val="both"/>
              <w:rPr>
                <w:rFonts w:ascii="Cambria" w:hAnsi="Cambria"/>
                <w:b/>
                <w:noProof/>
                <w:color w:val="000000"/>
                <w:sz w:val="22"/>
                <w:szCs w:val="22"/>
                <w:lang w:val="es-ES"/>
              </w:rPr>
            </w:pPr>
          </w:p>
          <w:p w:rsidR="00970A2B" w:rsidRPr="00E6737B" w:rsidRDefault="00970A2B" w:rsidP="00970A2B">
            <w:pPr>
              <w:pStyle w:val="Predeterminado"/>
              <w:rPr>
                <w:rFonts w:ascii="Cambria" w:hAnsi="Cambria" w:cs="Times New Roman"/>
              </w:rPr>
            </w:pPr>
          </w:p>
        </w:tc>
        <w:tc>
          <w:tcPr>
            <w:tcW w:w="9639" w:type="dxa"/>
          </w:tcPr>
          <w:p w:rsidR="00970A2B" w:rsidRPr="00E6737B" w:rsidRDefault="00970A2B" w:rsidP="00970A2B">
            <w:pPr>
              <w:numPr>
                <w:ilvl w:val="0"/>
                <w:numId w:val="23"/>
              </w:numPr>
              <w:rPr>
                <w:rFonts w:ascii="Cambria" w:eastAsia="Symbol" w:hAnsi="Cambria" w:cs="Symbol"/>
                <w:noProof/>
                <w:color w:val="000000"/>
                <w:sz w:val="22"/>
                <w:szCs w:val="22"/>
                <w:lang w:val="es-ES"/>
              </w:rPr>
            </w:pPr>
            <w:r w:rsidRPr="00E6737B">
              <w:rPr>
                <w:rFonts w:ascii="Cambria" w:hAnsi="Cambria"/>
                <w:noProof/>
                <w:sz w:val="22"/>
                <w:szCs w:val="22"/>
                <w:lang w:val="es-ES"/>
              </w:rPr>
              <w:t>Aprender vocabulario relacionado con el medio ambiente y el reciclaje.</w:t>
            </w:r>
          </w:p>
          <w:p w:rsidR="00970A2B" w:rsidRPr="00E6737B" w:rsidRDefault="00970A2B" w:rsidP="00970A2B">
            <w:pPr>
              <w:numPr>
                <w:ilvl w:val="0"/>
                <w:numId w:val="23"/>
              </w:numPr>
              <w:rPr>
                <w:rFonts w:ascii="Cambria" w:eastAsia="Symbol" w:hAnsi="Cambria" w:cs="Symbol"/>
                <w:noProof/>
                <w:color w:val="000000"/>
                <w:sz w:val="22"/>
                <w:szCs w:val="22"/>
                <w:lang w:val="es-ES"/>
              </w:rPr>
            </w:pPr>
            <w:r w:rsidRPr="00E6737B">
              <w:rPr>
                <w:rFonts w:ascii="Cambria" w:hAnsi="Cambria"/>
                <w:noProof/>
                <w:sz w:val="22"/>
                <w:szCs w:val="22"/>
                <w:lang w:val="es-ES"/>
              </w:rPr>
              <w:t>Utilizar correctamente el estilo indirecto y los verbos declarativos.</w:t>
            </w:r>
          </w:p>
          <w:p w:rsidR="00970A2B" w:rsidRPr="00E6737B" w:rsidRDefault="00970A2B" w:rsidP="00970A2B">
            <w:pPr>
              <w:numPr>
                <w:ilvl w:val="0"/>
                <w:numId w:val="23"/>
              </w:numPr>
              <w:rPr>
                <w:rFonts w:ascii="Cambria" w:eastAsia="Symbol" w:hAnsi="Cambria" w:cs="Symbol"/>
                <w:noProof/>
                <w:color w:val="000000"/>
                <w:sz w:val="22"/>
                <w:szCs w:val="22"/>
                <w:lang w:val="es-ES"/>
              </w:rPr>
            </w:pPr>
            <w:r w:rsidRPr="00E6737B">
              <w:rPr>
                <w:rFonts w:ascii="Cambria" w:hAnsi="Cambria"/>
                <w:noProof/>
                <w:sz w:val="22"/>
                <w:szCs w:val="22"/>
                <w:lang w:val="es-ES"/>
              </w:rPr>
              <w:t>Leer de forma comprensiva y autónoma un informe sobre la limpieza del mar y un texto sobre las islas Galápagos.</w:t>
            </w:r>
          </w:p>
          <w:p w:rsidR="00970A2B" w:rsidRPr="00E6737B" w:rsidRDefault="00970A2B" w:rsidP="00970A2B">
            <w:pPr>
              <w:numPr>
                <w:ilvl w:val="0"/>
                <w:numId w:val="23"/>
              </w:numPr>
              <w:rPr>
                <w:rFonts w:ascii="Cambria" w:eastAsia="Symbol" w:hAnsi="Cambria" w:cs="Symbol"/>
                <w:noProof/>
                <w:color w:val="000000"/>
                <w:sz w:val="22"/>
                <w:szCs w:val="22"/>
                <w:lang w:val="es-ES"/>
              </w:rPr>
            </w:pPr>
            <w:r w:rsidRPr="00E6737B">
              <w:rPr>
                <w:rFonts w:ascii="Cambria" w:hAnsi="Cambria"/>
                <w:noProof/>
                <w:sz w:val="22"/>
                <w:szCs w:val="22"/>
                <w:lang w:val="es-ES"/>
              </w:rPr>
              <w:t>Escuchar y comprender una entrevista radiofónica y una encuesta sobre el reciclaje.</w:t>
            </w:r>
          </w:p>
          <w:p w:rsidR="00970A2B" w:rsidRPr="00E6737B" w:rsidRDefault="00970A2B" w:rsidP="00970A2B">
            <w:pPr>
              <w:numPr>
                <w:ilvl w:val="0"/>
                <w:numId w:val="23"/>
              </w:numPr>
              <w:rPr>
                <w:rFonts w:ascii="Cambria" w:eastAsia="Symbol" w:hAnsi="Cambria" w:cs="Symbol"/>
                <w:noProof/>
                <w:color w:val="000000"/>
                <w:sz w:val="22"/>
                <w:szCs w:val="22"/>
                <w:lang w:val="es-ES"/>
              </w:rPr>
            </w:pPr>
            <w:r w:rsidRPr="00E6737B">
              <w:rPr>
                <w:rFonts w:ascii="Cambria" w:hAnsi="Cambria"/>
                <w:noProof/>
                <w:sz w:val="22"/>
                <w:szCs w:val="22"/>
                <w:lang w:val="es-ES"/>
              </w:rPr>
              <w:t>Decir lo que ha dicho otra persona, hablar sobre una conversación y hacer una encuesta.</w:t>
            </w:r>
          </w:p>
          <w:p w:rsidR="00970A2B" w:rsidRPr="00E6737B" w:rsidRDefault="00970A2B" w:rsidP="00970A2B">
            <w:pPr>
              <w:numPr>
                <w:ilvl w:val="0"/>
                <w:numId w:val="23"/>
              </w:numPr>
              <w:rPr>
                <w:rFonts w:ascii="Cambria" w:eastAsia="Symbol" w:hAnsi="Cambria" w:cs="Symbol"/>
                <w:noProof/>
                <w:sz w:val="22"/>
                <w:szCs w:val="22"/>
                <w:lang w:val="es-ES"/>
              </w:rPr>
            </w:pPr>
            <w:r w:rsidRPr="00E6737B">
              <w:rPr>
                <w:rFonts w:ascii="Cambria" w:hAnsi="Cambria"/>
                <w:noProof/>
                <w:sz w:val="22"/>
                <w:szCs w:val="22"/>
                <w:lang w:val="es-ES"/>
              </w:rPr>
              <w:t>Frases que se utilizan al llegar a un hotel.</w:t>
            </w:r>
          </w:p>
          <w:p w:rsidR="00970A2B" w:rsidRPr="00E6737B" w:rsidRDefault="00970A2B" w:rsidP="00970A2B">
            <w:pPr>
              <w:numPr>
                <w:ilvl w:val="0"/>
                <w:numId w:val="23"/>
              </w:numPr>
              <w:rPr>
                <w:rFonts w:ascii="Cambria" w:eastAsia="Symbol" w:hAnsi="Cambria" w:cs="Symbol"/>
                <w:noProof/>
                <w:sz w:val="22"/>
                <w:szCs w:val="22"/>
                <w:lang w:val="es-ES"/>
              </w:rPr>
            </w:pPr>
            <w:r w:rsidRPr="00E6737B">
              <w:rPr>
                <w:rFonts w:ascii="Cambria" w:hAnsi="Cambria"/>
                <w:noProof/>
                <w:sz w:val="22"/>
                <w:szCs w:val="22"/>
                <w:lang w:val="es-ES"/>
              </w:rPr>
              <w:t>Escribir un comentario sobre un viaje, incluyendo conectores copulativos.</w:t>
            </w:r>
          </w:p>
          <w:p w:rsidR="00970A2B" w:rsidRPr="00E6737B" w:rsidRDefault="00970A2B" w:rsidP="00970A2B">
            <w:pPr>
              <w:numPr>
                <w:ilvl w:val="0"/>
                <w:numId w:val="23"/>
              </w:numPr>
              <w:rPr>
                <w:rFonts w:ascii="Cambria" w:hAnsi="Cambria"/>
                <w:noProof/>
                <w:sz w:val="22"/>
                <w:szCs w:val="22"/>
                <w:lang w:val="es-ES"/>
              </w:rPr>
            </w:pPr>
            <w:r w:rsidRPr="00E6737B">
              <w:rPr>
                <w:rFonts w:ascii="Cambria" w:hAnsi="Cambria"/>
                <w:noProof/>
                <w:sz w:val="22"/>
                <w:szCs w:val="22"/>
                <w:lang w:val="es-ES"/>
              </w:rPr>
              <w:t xml:space="preserve">Identificar y producir </w:t>
            </w:r>
            <w:r w:rsidRPr="00E6737B">
              <w:rPr>
                <w:rFonts w:ascii="Cambria" w:hAnsi="Cambria"/>
                <w:noProof/>
                <w:color w:val="000000"/>
                <w:sz w:val="22"/>
                <w:szCs w:val="22"/>
                <w:lang w:val="es-ES"/>
              </w:rPr>
              <w:t>los sonidos /θ/, /ð/, /</w:t>
            </w:r>
            <w:r w:rsidRPr="00E6737B">
              <w:rPr>
                <w:rFonts w:ascii="Cambria" w:eastAsia="Calibri" w:hAnsi="Cambria" w:cs="Calibri"/>
                <w:noProof/>
                <w:color w:val="000000"/>
                <w:sz w:val="22"/>
                <w:szCs w:val="22"/>
                <w:lang w:val="es-ES"/>
              </w:rPr>
              <w:t>ʊ</w:t>
            </w:r>
            <w:r w:rsidRPr="00E6737B">
              <w:rPr>
                <w:rFonts w:ascii="Cambria" w:hAnsi="Cambria"/>
                <w:noProof/>
                <w:color w:val="000000"/>
                <w:sz w:val="22"/>
                <w:szCs w:val="22"/>
                <w:lang w:val="es-ES"/>
              </w:rPr>
              <w:t>/ y /u:/.</w:t>
            </w:r>
          </w:p>
          <w:p w:rsidR="00970A2B" w:rsidRPr="00E6737B" w:rsidRDefault="00970A2B" w:rsidP="00970A2B">
            <w:pPr>
              <w:pStyle w:val="Predeterminado"/>
              <w:rPr>
                <w:rFonts w:ascii="Cambria" w:hAnsi="Cambria" w:cs="Times New Roman"/>
              </w:rPr>
            </w:pPr>
          </w:p>
        </w:tc>
      </w:tr>
      <w:tr w:rsidR="00970A2B" w:rsidRPr="00E6737B" w:rsidTr="00970A2B">
        <w:tc>
          <w:tcPr>
            <w:tcW w:w="4531" w:type="dxa"/>
          </w:tcPr>
          <w:p w:rsidR="00970A2B" w:rsidRPr="00E6737B" w:rsidRDefault="00970A2B" w:rsidP="00970A2B">
            <w:pPr>
              <w:jc w:val="both"/>
              <w:rPr>
                <w:rFonts w:ascii="Cambria" w:hAnsi="Cambria"/>
                <w:b/>
                <w:noProof/>
                <w:color w:val="000000"/>
                <w:sz w:val="22"/>
                <w:szCs w:val="22"/>
                <w:lang w:val="es-ES"/>
              </w:rPr>
            </w:pPr>
            <w:r w:rsidRPr="00E6737B">
              <w:rPr>
                <w:rFonts w:ascii="Cambria" w:hAnsi="Cambria"/>
                <w:b/>
                <w:noProof/>
                <w:color w:val="000000"/>
                <w:sz w:val="22"/>
                <w:szCs w:val="22"/>
                <w:lang w:val="es-ES"/>
              </w:rPr>
              <w:t>UNIDAD 7 “Be Healthy!”</w:t>
            </w:r>
          </w:p>
          <w:p w:rsidR="00970A2B" w:rsidRPr="00E6737B" w:rsidRDefault="00970A2B" w:rsidP="006F10E6">
            <w:pPr>
              <w:rPr>
                <w:rFonts w:ascii="Cambria" w:hAnsi="Cambria" w:cs="Times New Roman"/>
              </w:rPr>
            </w:pPr>
          </w:p>
        </w:tc>
        <w:tc>
          <w:tcPr>
            <w:tcW w:w="9639" w:type="dxa"/>
          </w:tcPr>
          <w:p w:rsidR="00970A2B" w:rsidRPr="00E6737B" w:rsidRDefault="00970A2B" w:rsidP="00970A2B">
            <w:pPr>
              <w:numPr>
                <w:ilvl w:val="0"/>
                <w:numId w:val="24"/>
              </w:numPr>
              <w:rPr>
                <w:rFonts w:ascii="Cambria" w:eastAsia="Symbol" w:hAnsi="Cambria" w:cs="Symbol"/>
                <w:noProof/>
                <w:color w:val="000000"/>
                <w:sz w:val="22"/>
                <w:szCs w:val="22"/>
                <w:lang w:val="es-ES"/>
              </w:rPr>
            </w:pPr>
            <w:r w:rsidRPr="00E6737B">
              <w:rPr>
                <w:rFonts w:ascii="Cambria" w:hAnsi="Cambria"/>
                <w:noProof/>
                <w:sz w:val="22"/>
                <w:szCs w:val="22"/>
                <w:lang w:val="es-ES"/>
              </w:rPr>
              <w:t>Aprender vocabulario relacionado con las partes del cuerpo y con los problemas de salud.</w:t>
            </w:r>
          </w:p>
          <w:p w:rsidR="00970A2B" w:rsidRPr="00E6737B" w:rsidRDefault="00970A2B" w:rsidP="00970A2B">
            <w:pPr>
              <w:numPr>
                <w:ilvl w:val="0"/>
                <w:numId w:val="24"/>
              </w:numPr>
              <w:rPr>
                <w:rFonts w:ascii="Cambria" w:eastAsia="Symbol" w:hAnsi="Cambria" w:cs="Symbol"/>
                <w:noProof/>
                <w:color w:val="000000"/>
                <w:sz w:val="22"/>
                <w:szCs w:val="22"/>
                <w:lang w:val="es-ES"/>
              </w:rPr>
            </w:pPr>
            <w:r w:rsidRPr="00E6737B">
              <w:rPr>
                <w:rFonts w:ascii="Cambria" w:hAnsi="Cambria"/>
                <w:noProof/>
                <w:sz w:val="22"/>
                <w:szCs w:val="22"/>
                <w:lang w:val="es-ES"/>
              </w:rPr>
              <w:t>Utilizar correctamente los verbos modales.</w:t>
            </w:r>
          </w:p>
          <w:p w:rsidR="00970A2B" w:rsidRPr="00E6737B" w:rsidRDefault="00970A2B" w:rsidP="00970A2B">
            <w:pPr>
              <w:numPr>
                <w:ilvl w:val="0"/>
                <w:numId w:val="24"/>
              </w:numPr>
              <w:rPr>
                <w:rFonts w:ascii="Cambria" w:eastAsia="Symbol" w:hAnsi="Cambria" w:cs="Symbol"/>
                <w:noProof/>
                <w:sz w:val="22"/>
                <w:szCs w:val="22"/>
                <w:lang w:val="es-ES"/>
              </w:rPr>
            </w:pPr>
            <w:r w:rsidRPr="00E6737B">
              <w:rPr>
                <w:rFonts w:ascii="Cambria" w:hAnsi="Cambria"/>
                <w:noProof/>
                <w:sz w:val="22"/>
                <w:szCs w:val="22"/>
                <w:lang w:val="es-ES"/>
              </w:rPr>
              <w:t>Leer de forma comprensiva y autónoma un artículo online sobre un chico que quedó en coma tras un accidente de tráfico y un texto sobre las fobias.</w:t>
            </w:r>
          </w:p>
          <w:p w:rsidR="00970A2B" w:rsidRPr="00E6737B" w:rsidRDefault="00970A2B" w:rsidP="00970A2B">
            <w:pPr>
              <w:numPr>
                <w:ilvl w:val="0"/>
                <w:numId w:val="24"/>
              </w:numPr>
              <w:rPr>
                <w:rFonts w:ascii="Cambria" w:eastAsia="Symbol" w:hAnsi="Cambria" w:cs="Symbol"/>
                <w:noProof/>
                <w:color w:val="000000"/>
                <w:sz w:val="22"/>
                <w:szCs w:val="22"/>
                <w:lang w:val="es-ES"/>
              </w:rPr>
            </w:pPr>
            <w:r w:rsidRPr="00E6737B">
              <w:rPr>
                <w:rFonts w:ascii="Cambria" w:hAnsi="Cambria"/>
                <w:noProof/>
                <w:sz w:val="22"/>
                <w:szCs w:val="22"/>
                <w:lang w:val="es-ES"/>
              </w:rPr>
              <w:t>Escuchar y comprender una conversación entre tres atletas y otra sobre problemas de salud.</w:t>
            </w:r>
          </w:p>
          <w:p w:rsidR="00970A2B" w:rsidRPr="00E6737B" w:rsidRDefault="00970A2B" w:rsidP="00970A2B">
            <w:pPr>
              <w:numPr>
                <w:ilvl w:val="0"/>
                <w:numId w:val="24"/>
              </w:numPr>
              <w:rPr>
                <w:rFonts w:ascii="Cambria" w:eastAsia="Symbol" w:hAnsi="Cambria" w:cs="Symbol"/>
                <w:noProof/>
                <w:sz w:val="22"/>
                <w:szCs w:val="22"/>
                <w:lang w:val="es-ES"/>
              </w:rPr>
            </w:pPr>
            <w:r w:rsidRPr="00E6737B">
              <w:rPr>
                <w:rFonts w:ascii="Cambria" w:hAnsi="Cambria"/>
                <w:noProof/>
                <w:sz w:val="22"/>
                <w:szCs w:val="22"/>
                <w:lang w:val="es-ES"/>
              </w:rPr>
              <w:t>Especular, hablar sobre la salud y sobre imágenes.</w:t>
            </w:r>
          </w:p>
          <w:p w:rsidR="00970A2B" w:rsidRPr="00E6737B" w:rsidRDefault="00970A2B" w:rsidP="00970A2B">
            <w:pPr>
              <w:numPr>
                <w:ilvl w:val="0"/>
                <w:numId w:val="24"/>
              </w:numPr>
              <w:rPr>
                <w:rFonts w:ascii="Cambria" w:eastAsia="Symbol" w:hAnsi="Cambria" w:cs="Symbol"/>
                <w:noProof/>
                <w:color w:val="000000"/>
                <w:sz w:val="22"/>
                <w:szCs w:val="22"/>
                <w:lang w:val="es-ES"/>
              </w:rPr>
            </w:pPr>
            <w:r w:rsidRPr="00E6737B">
              <w:rPr>
                <w:rFonts w:ascii="Cambria" w:hAnsi="Cambria"/>
                <w:noProof/>
                <w:sz w:val="22"/>
                <w:szCs w:val="22"/>
                <w:lang w:val="es-ES"/>
              </w:rPr>
              <w:t>Ir al médico.</w:t>
            </w:r>
          </w:p>
          <w:p w:rsidR="00970A2B" w:rsidRPr="00E6737B" w:rsidRDefault="00970A2B" w:rsidP="00970A2B">
            <w:pPr>
              <w:numPr>
                <w:ilvl w:val="0"/>
                <w:numId w:val="24"/>
              </w:numPr>
              <w:rPr>
                <w:rFonts w:ascii="Cambria" w:eastAsia="Symbol" w:hAnsi="Cambria" w:cs="Symbol"/>
                <w:noProof/>
                <w:color w:val="000000"/>
                <w:sz w:val="22"/>
                <w:szCs w:val="22"/>
                <w:lang w:val="es-ES"/>
              </w:rPr>
            </w:pPr>
            <w:r w:rsidRPr="00E6737B">
              <w:rPr>
                <w:rFonts w:ascii="Cambria" w:hAnsi="Cambria"/>
                <w:noProof/>
                <w:sz w:val="22"/>
                <w:szCs w:val="22"/>
                <w:lang w:val="es-ES"/>
              </w:rPr>
              <w:t xml:space="preserve">Escribir un correo electrónico informal, </w:t>
            </w:r>
            <w:r w:rsidRPr="00E6737B">
              <w:rPr>
                <w:rFonts w:ascii="Cambria" w:hAnsi="Cambria"/>
                <w:noProof/>
                <w:color w:val="000000"/>
                <w:sz w:val="22"/>
                <w:szCs w:val="22"/>
                <w:lang w:val="es-ES"/>
              </w:rPr>
              <w:t>prestando atención a las fórmulas o expresiones de apertura y de cierre.</w:t>
            </w:r>
          </w:p>
          <w:p w:rsidR="00970A2B" w:rsidRPr="00E6737B" w:rsidRDefault="00970A2B" w:rsidP="00970A2B">
            <w:pPr>
              <w:numPr>
                <w:ilvl w:val="0"/>
                <w:numId w:val="24"/>
              </w:numPr>
              <w:rPr>
                <w:rFonts w:ascii="Cambria" w:hAnsi="Cambria"/>
                <w:noProof/>
                <w:color w:val="000000"/>
                <w:sz w:val="22"/>
                <w:szCs w:val="22"/>
                <w:lang w:val="es-ES"/>
              </w:rPr>
            </w:pPr>
            <w:r w:rsidRPr="00E6737B">
              <w:rPr>
                <w:rFonts w:ascii="Cambria" w:hAnsi="Cambria"/>
                <w:noProof/>
                <w:color w:val="000000"/>
                <w:sz w:val="22"/>
                <w:szCs w:val="22"/>
                <w:lang w:val="es-ES"/>
              </w:rPr>
              <w:t>Identificar y producir</w:t>
            </w:r>
            <w:r w:rsidRPr="00E6737B">
              <w:rPr>
                <w:rFonts w:ascii="Cambria" w:hAnsi="Cambria"/>
                <w:noProof/>
                <w:sz w:val="22"/>
                <w:szCs w:val="22"/>
                <w:lang w:val="es-ES"/>
              </w:rPr>
              <w:t xml:space="preserve"> </w:t>
            </w:r>
            <w:r w:rsidRPr="00E6737B">
              <w:rPr>
                <w:rFonts w:ascii="Cambria" w:hAnsi="Cambria"/>
                <w:noProof/>
                <w:color w:val="000000"/>
                <w:sz w:val="22"/>
                <w:szCs w:val="22"/>
                <w:lang w:val="es-ES"/>
              </w:rPr>
              <w:t>los sonidos /i:/ y /ai/. La acentuación de los modales en la oración.</w:t>
            </w:r>
          </w:p>
          <w:p w:rsidR="00970A2B" w:rsidRPr="00E6737B" w:rsidRDefault="00970A2B" w:rsidP="00970A2B">
            <w:pPr>
              <w:pStyle w:val="Predeterminado"/>
              <w:rPr>
                <w:rFonts w:ascii="Cambria" w:hAnsi="Cambria" w:cs="Times New Roman"/>
              </w:rPr>
            </w:pPr>
          </w:p>
        </w:tc>
      </w:tr>
    </w:tbl>
    <w:p w:rsidR="00970A2B" w:rsidRPr="00E6737B" w:rsidRDefault="00970A2B" w:rsidP="00970A2B">
      <w:pPr>
        <w:pStyle w:val="Predeterminado"/>
        <w:rPr>
          <w:rFonts w:ascii="Cambria" w:hAnsi="Cambria" w:cs="Times New Roman"/>
        </w:rPr>
      </w:pPr>
    </w:p>
    <w:tbl>
      <w:tblPr>
        <w:tblStyle w:val="Tablaconcuadrcula"/>
        <w:tblW w:w="14170" w:type="dxa"/>
        <w:tblLook w:val="04A0" w:firstRow="1" w:lastRow="0" w:firstColumn="1" w:lastColumn="0" w:noHBand="0" w:noVBand="1"/>
      </w:tblPr>
      <w:tblGrid>
        <w:gridCol w:w="4531"/>
        <w:gridCol w:w="9639"/>
      </w:tblGrid>
      <w:tr w:rsidR="00970A2B" w:rsidRPr="00E6737B" w:rsidTr="00970A2B">
        <w:tc>
          <w:tcPr>
            <w:tcW w:w="4531" w:type="dxa"/>
          </w:tcPr>
          <w:p w:rsidR="00970A2B" w:rsidRPr="00E6737B" w:rsidRDefault="00970A2B" w:rsidP="00970A2B">
            <w:pPr>
              <w:jc w:val="both"/>
              <w:rPr>
                <w:rFonts w:ascii="Cambria" w:hAnsi="Cambria"/>
                <w:b/>
                <w:noProof/>
                <w:color w:val="000000"/>
                <w:sz w:val="22"/>
                <w:szCs w:val="22"/>
                <w:lang w:val="es-ES"/>
              </w:rPr>
            </w:pPr>
            <w:r w:rsidRPr="00E6737B">
              <w:rPr>
                <w:rFonts w:ascii="Cambria" w:hAnsi="Cambria"/>
                <w:b/>
                <w:noProof/>
                <w:color w:val="000000"/>
                <w:sz w:val="22"/>
                <w:szCs w:val="22"/>
                <w:lang w:val="es-ES"/>
              </w:rPr>
              <w:t>UNIDAD 8 “Making Sense”</w:t>
            </w:r>
          </w:p>
          <w:p w:rsidR="00970A2B" w:rsidRPr="00E6737B" w:rsidRDefault="00970A2B" w:rsidP="00970A2B">
            <w:pPr>
              <w:pStyle w:val="Predeterminado"/>
              <w:rPr>
                <w:rFonts w:ascii="Cambria" w:hAnsi="Cambria"/>
              </w:rPr>
            </w:pPr>
          </w:p>
          <w:p w:rsidR="00970A2B" w:rsidRPr="00E6737B" w:rsidRDefault="00970A2B" w:rsidP="00970A2B">
            <w:pPr>
              <w:pStyle w:val="Predeterminado"/>
              <w:rPr>
                <w:rFonts w:ascii="Cambria" w:hAnsi="Cambria" w:cs="Times New Roman"/>
              </w:rPr>
            </w:pPr>
          </w:p>
          <w:p w:rsidR="00970A2B" w:rsidRPr="00E6737B" w:rsidRDefault="00970A2B" w:rsidP="00970A2B">
            <w:pPr>
              <w:pStyle w:val="Predeterminado"/>
              <w:rPr>
                <w:rFonts w:ascii="Cambria" w:hAnsi="Cambria" w:cs="Times New Roman"/>
              </w:rPr>
            </w:pPr>
          </w:p>
        </w:tc>
        <w:tc>
          <w:tcPr>
            <w:tcW w:w="9639" w:type="dxa"/>
          </w:tcPr>
          <w:p w:rsidR="00970A2B" w:rsidRPr="00E6737B" w:rsidRDefault="00970A2B" w:rsidP="00970A2B">
            <w:pPr>
              <w:numPr>
                <w:ilvl w:val="0"/>
                <w:numId w:val="25"/>
              </w:numPr>
              <w:rPr>
                <w:rFonts w:ascii="Cambria" w:eastAsia="Symbol" w:hAnsi="Cambria" w:cs="Symbol"/>
                <w:noProof/>
                <w:color w:val="000000"/>
                <w:sz w:val="22"/>
                <w:szCs w:val="22"/>
                <w:lang w:val="es-ES"/>
              </w:rPr>
            </w:pPr>
            <w:r w:rsidRPr="00E6737B">
              <w:rPr>
                <w:rFonts w:ascii="Cambria" w:hAnsi="Cambria"/>
                <w:noProof/>
                <w:sz w:val="22"/>
                <w:szCs w:val="22"/>
                <w:lang w:val="es-ES"/>
              </w:rPr>
              <w:lastRenderedPageBreak/>
              <w:t>Aprender vocabulario relacionado con los sentidos y los adjetivos descriptivos.</w:t>
            </w:r>
          </w:p>
          <w:p w:rsidR="00970A2B" w:rsidRPr="00E6737B" w:rsidRDefault="00970A2B" w:rsidP="00970A2B">
            <w:pPr>
              <w:numPr>
                <w:ilvl w:val="0"/>
                <w:numId w:val="25"/>
              </w:numPr>
              <w:rPr>
                <w:rFonts w:ascii="Cambria" w:eastAsia="Symbol" w:hAnsi="Cambria" w:cs="Symbol"/>
                <w:noProof/>
                <w:color w:val="000000"/>
                <w:sz w:val="22"/>
                <w:szCs w:val="22"/>
                <w:lang w:val="es-ES"/>
              </w:rPr>
            </w:pPr>
            <w:r w:rsidRPr="00E6737B">
              <w:rPr>
                <w:rFonts w:ascii="Cambria" w:hAnsi="Cambria"/>
                <w:noProof/>
                <w:sz w:val="22"/>
                <w:szCs w:val="22"/>
                <w:lang w:val="es-ES"/>
              </w:rPr>
              <w:t>El uso del gerundio y el infinitivo.</w:t>
            </w:r>
          </w:p>
          <w:p w:rsidR="00970A2B" w:rsidRPr="00E6737B" w:rsidRDefault="00970A2B" w:rsidP="00970A2B">
            <w:pPr>
              <w:numPr>
                <w:ilvl w:val="0"/>
                <w:numId w:val="25"/>
              </w:numPr>
              <w:rPr>
                <w:rFonts w:ascii="Cambria" w:eastAsia="Symbol" w:hAnsi="Cambria" w:cs="Symbol"/>
                <w:noProof/>
                <w:color w:val="000000"/>
                <w:sz w:val="22"/>
                <w:szCs w:val="22"/>
                <w:lang w:val="es-ES"/>
              </w:rPr>
            </w:pPr>
            <w:r w:rsidRPr="00E6737B">
              <w:rPr>
                <w:rFonts w:ascii="Cambria" w:hAnsi="Cambria"/>
                <w:noProof/>
                <w:sz w:val="22"/>
                <w:szCs w:val="22"/>
                <w:lang w:val="es-ES"/>
              </w:rPr>
              <w:lastRenderedPageBreak/>
              <w:t>Leer de forma comprensiva y autónoma una entrada de blog sobre viajes especiales que se organizan para personas ciegas y un texto sobre la multiculturalidad de Londres.</w:t>
            </w:r>
          </w:p>
          <w:p w:rsidR="00970A2B" w:rsidRPr="00E6737B" w:rsidRDefault="00970A2B" w:rsidP="00970A2B">
            <w:pPr>
              <w:numPr>
                <w:ilvl w:val="0"/>
                <w:numId w:val="25"/>
              </w:numPr>
              <w:rPr>
                <w:rFonts w:ascii="Cambria" w:eastAsia="Symbol" w:hAnsi="Cambria" w:cs="Symbol"/>
                <w:noProof/>
                <w:sz w:val="22"/>
                <w:szCs w:val="22"/>
                <w:lang w:val="es-ES"/>
              </w:rPr>
            </w:pPr>
            <w:r w:rsidRPr="00E6737B">
              <w:rPr>
                <w:rFonts w:ascii="Cambria" w:hAnsi="Cambria"/>
                <w:noProof/>
                <w:sz w:val="22"/>
                <w:szCs w:val="22"/>
                <w:lang w:val="es-ES"/>
              </w:rPr>
              <w:t>Escuchar de manera comprensiva una conversación sobre un experimento y un diálogo sobre una experiencia.</w:t>
            </w:r>
          </w:p>
          <w:p w:rsidR="00970A2B" w:rsidRPr="00E6737B" w:rsidRDefault="00970A2B" w:rsidP="00970A2B">
            <w:pPr>
              <w:numPr>
                <w:ilvl w:val="0"/>
                <w:numId w:val="25"/>
              </w:numPr>
              <w:rPr>
                <w:rFonts w:ascii="Cambria" w:eastAsia="Symbol" w:hAnsi="Cambria" w:cs="Symbol"/>
                <w:noProof/>
                <w:color w:val="000000"/>
                <w:sz w:val="22"/>
                <w:szCs w:val="22"/>
                <w:lang w:val="es-ES"/>
              </w:rPr>
            </w:pPr>
            <w:r w:rsidRPr="00E6737B">
              <w:rPr>
                <w:rFonts w:ascii="Cambria" w:hAnsi="Cambria"/>
                <w:noProof/>
                <w:sz w:val="22"/>
                <w:szCs w:val="22"/>
                <w:lang w:val="es-ES"/>
              </w:rPr>
              <w:t>Hablar sobre preferencias, sobre uno mismo y comentar una experiencia.</w:t>
            </w:r>
          </w:p>
          <w:p w:rsidR="00970A2B" w:rsidRPr="00E6737B" w:rsidRDefault="00970A2B" w:rsidP="00970A2B">
            <w:pPr>
              <w:numPr>
                <w:ilvl w:val="0"/>
                <w:numId w:val="25"/>
              </w:numPr>
              <w:rPr>
                <w:rFonts w:ascii="Cambria" w:eastAsia="Symbol" w:hAnsi="Cambria" w:cs="Symbol"/>
                <w:noProof/>
                <w:sz w:val="22"/>
                <w:szCs w:val="22"/>
                <w:lang w:val="es-ES"/>
              </w:rPr>
            </w:pPr>
            <w:r w:rsidRPr="00E6737B">
              <w:rPr>
                <w:rFonts w:ascii="Cambria" w:hAnsi="Cambria"/>
                <w:noProof/>
                <w:sz w:val="22"/>
                <w:szCs w:val="22"/>
                <w:lang w:val="es-ES"/>
              </w:rPr>
              <w:t>Pedir indicaciones en el metro.</w:t>
            </w:r>
          </w:p>
          <w:p w:rsidR="00970A2B" w:rsidRPr="00E6737B" w:rsidRDefault="00970A2B" w:rsidP="00970A2B">
            <w:pPr>
              <w:numPr>
                <w:ilvl w:val="0"/>
                <w:numId w:val="25"/>
              </w:numPr>
              <w:rPr>
                <w:rFonts w:ascii="Cambria" w:eastAsia="Symbol" w:hAnsi="Cambria" w:cs="Symbol"/>
                <w:noProof/>
                <w:color w:val="000000"/>
                <w:sz w:val="22"/>
                <w:szCs w:val="22"/>
                <w:lang w:val="es-ES"/>
              </w:rPr>
            </w:pPr>
            <w:r w:rsidRPr="00E6737B">
              <w:rPr>
                <w:rFonts w:ascii="Cambria" w:hAnsi="Cambria"/>
                <w:noProof/>
                <w:sz w:val="22"/>
                <w:szCs w:val="22"/>
                <w:lang w:val="es-ES"/>
              </w:rPr>
              <w:t>Escribir una descripción sobre una experiencia, prestando atención al uso de adjetivos y adverbios.</w:t>
            </w:r>
          </w:p>
          <w:p w:rsidR="00970A2B" w:rsidRPr="00E6737B" w:rsidRDefault="00970A2B" w:rsidP="00970A2B">
            <w:pPr>
              <w:pStyle w:val="Predeterminado"/>
              <w:rPr>
                <w:rFonts w:ascii="Cambria" w:hAnsi="Cambria" w:cs="Times New Roman"/>
              </w:rPr>
            </w:pPr>
            <w:r w:rsidRPr="00E6737B">
              <w:rPr>
                <w:rFonts w:ascii="Cambria" w:hAnsi="Cambria"/>
                <w:noProof/>
              </w:rPr>
              <w:t>Identificar y producir</w:t>
            </w:r>
            <w:r w:rsidRPr="00E6737B">
              <w:rPr>
                <w:rFonts w:ascii="Cambria" w:hAnsi="Cambria"/>
                <w:noProof/>
                <w:lang w:eastAsia="es-ES_tradnl"/>
              </w:rPr>
              <w:t xml:space="preserve"> </w:t>
            </w:r>
            <w:r w:rsidRPr="00E6737B">
              <w:rPr>
                <w:rFonts w:ascii="Cambria" w:hAnsi="Cambria"/>
                <w:noProof/>
                <w:color w:val="000000"/>
              </w:rPr>
              <w:t xml:space="preserve">los sonidos </w:t>
            </w:r>
            <w:r w:rsidRPr="00E6737B">
              <w:rPr>
                <w:rFonts w:ascii="Cambria" w:hAnsi="Cambria"/>
                <w:noProof/>
                <w:color w:val="000000"/>
                <w:lang w:eastAsia="es-ES_tradnl"/>
              </w:rPr>
              <w:t>/</w:t>
            </w:r>
            <w:r w:rsidRPr="00E6737B">
              <w:rPr>
                <w:rFonts w:ascii="Cambria" w:eastAsia="Calibri" w:hAnsi="Cambria" w:cs="Calibri"/>
                <w:noProof/>
                <w:color w:val="000000"/>
                <w:lang w:eastAsia="es-ES_tradnl"/>
              </w:rPr>
              <w:t>ʌ</w:t>
            </w:r>
            <w:r w:rsidRPr="00E6737B">
              <w:rPr>
                <w:rFonts w:ascii="Cambria" w:hAnsi="Cambria"/>
                <w:noProof/>
                <w:color w:val="000000"/>
                <w:lang w:eastAsia="es-ES_tradnl"/>
              </w:rPr>
              <w:t>/, /æ/ y /u:/</w:t>
            </w:r>
            <w:r w:rsidRPr="00E6737B">
              <w:rPr>
                <w:rFonts w:ascii="Cambria" w:hAnsi="Cambria"/>
                <w:noProof/>
                <w:lang w:eastAsia="es-ES_tradnl"/>
              </w:rPr>
              <w:t>. La acentuación de los adverbios de cantidad en la oración</w:t>
            </w:r>
          </w:p>
        </w:tc>
      </w:tr>
      <w:tr w:rsidR="00970A2B" w:rsidRPr="00970A2B" w:rsidTr="00970A2B">
        <w:tc>
          <w:tcPr>
            <w:tcW w:w="4531" w:type="dxa"/>
          </w:tcPr>
          <w:p w:rsidR="00970A2B" w:rsidRPr="00970A2B" w:rsidRDefault="00970A2B" w:rsidP="00970A2B">
            <w:pPr>
              <w:jc w:val="both"/>
              <w:rPr>
                <w:rFonts w:ascii="Cambria" w:hAnsi="Cambria"/>
                <w:b/>
                <w:noProof/>
                <w:color w:val="000000"/>
                <w:sz w:val="22"/>
                <w:szCs w:val="22"/>
                <w:lang w:val="es-ES"/>
              </w:rPr>
            </w:pPr>
            <w:r w:rsidRPr="00970A2B">
              <w:rPr>
                <w:rFonts w:ascii="Cambria" w:hAnsi="Cambria"/>
                <w:b/>
                <w:noProof/>
                <w:color w:val="000000"/>
                <w:sz w:val="22"/>
                <w:szCs w:val="22"/>
                <w:lang w:val="es-ES"/>
              </w:rPr>
              <w:lastRenderedPageBreak/>
              <w:t>UNIDAD 9 “Bridge to the Future”</w:t>
            </w:r>
          </w:p>
          <w:p w:rsidR="00970A2B" w:rsidRPr="00970A2B" w:rsidRDefault="00970A2B" w:rsidP="00970A2B">
            <w:pPr>
              <w:pStyle w:val="Predeterminado"/>
              <w:rPr>
                <w:rFonts w:ascii="Cambria" w:hAnsi="Cambria" w:cs="Times New Roman"/>
              </w:rPr>
            </w:pPr>
          </w:p>
        </w:tc>
        <w:tc>
          <w:tcPr>
            <w:tcW w:w="9639" w:type="dxa"/>
          </w:tcPr>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Leer de forma comprensiva y autónoma un artículo sobre el estrés escolar y otro sobre la preparación para el futuro, repasando todas las estrategias de lectura aprendidas durante el curso</w:t>
            </w:r>
            <w:r w:rsidRPr="00970A2B">
              <w:rPr>
                <w:rFonts w:ascii="Cambria" w:eastAsia="Symbol" w:hAnsi="Cambria"/>
                <w:i/>
                <w:noProof/>
                <w:sz w:val="22"/>
                <w:szCs w:val="22"/>
                <w:lang w:val="es-ES"/>
              </w:rPr>
              <w:t>.</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 xml:space="preserve">Revisar todas las técnicas de </w:t>
            </w:r>
            <w:r w:rsidRPr="00970A2B">
              <w:rPr>
                <w:rFonts w:ascii="Cambria" w:hAnsi="Cambria"/>
                <w:i/>
                <w:iCs/>
                <w:noProof/>
                <w:sz w:val="22"/>
                <w:szCs w:val="22"/>
                <w:lang w:val="es-ES"/>
              </w:rPr>
              <w:t>word building</w:t>
            </w:r>
            <w:r w:rsidRPr="00970A2B">
              <w:rPr>
                <w:rFonts w:ascii="Cambria" w:hAnsi="Cambria"/>
                <w:i/>
                <w:noProof/>
                <w:sz w:val="22"/>
                <w:szCs w:val="22"/>
                <w:lang w:val="es-ES"/>
              </w:rPr>
              <w:t xml:space="preserve"> trabajadas en todas las unidades del libro: las </w:t>
            </w:r>
            <w:r w:rsidRPr="00970A2B">
              <w:rPr>
                <w:rFonts w:ascii="Cambria" w:hAnsi="Cambria"/>
                <w:i/>
                <w:iCs/>
                <w:noProof/>
                <w:sz w:val="22"/>
                <w:szCs w:val="22"/>
                <w:lang w:val="es-ES"/>
              </w:rPr>
              <w:t>collocations</w:t>
            </w:r>
            <w:r w:rsidRPr="00970A2B">
              <w:rPr>
                <w:rFonts w:ascii="Cambria" w:hAnsi="Cambria"/>
                <w:i/>
                <w:noProof/>
                <w:sz w:val="22"/>
                <w:szCs w:val="22"/>
                <w:lang w:val="es-ES"/>
              </w:rPr>
              <w:t xml:space="preserve">, los </w:t>
            </w:r>
            <w:r w:rsidRPr="00970A2B">
              <w:rPr>
                <w:rFonts w:ascii="Cambria" w:hAnsi="Cambria"/>
                <w:i/>
                <w:iCs/>
                <w:noProof/>
                <w:sz w:val="22"/>
                <w:szCs w:val="22"/>
                <w:lang w:val="es-ES"/>
              </w:rPr>
              <w:t>phrasal verbs</w:t>
            </w:r>
            <w:r w:rsidRPr="00970A2B">
              <w:rPr>
                <w:rFonts w:ascii="Cambria" w:hAnsi="Cambria"/>
                <w:i/>
                <w:noProof/>
                <w:sz w:val="22"/>
                <w:szCs w:val="22"/>
                <w:lang w:val="es-ES"/>
              </w:rPr>
              <w:t>, los sufijos y prefijos, y las familias de palabras en inglés.</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 xml:space="preserve">Repasar la gramática aprendida: el </w:t>
            </w:r>
            <w:r w:rsidRPr="00970A2B">
              <w:rPr>
                <w:rFonts w:ascii="Cambria" w:hAnsi="Cambria"/>
                <w:i/>
                <w:iCs/>
                <w:noProof/>
                <w:sz w:val="22"/>
                <w:szCs w:val="22"/>
                <w:lang w:val="es-ES"/>
              </w:rPr>
              <w:t>Present Perfect Simple</w:t>
            </w:r>
            <w:r w:rsidRPr="00970A2B">
              <w:rPr>
                <w:rFonts w:ascii="Cambria" w:hAnsi="Cambria"/>
                <w:i/>
                <w:noProof/>
                <w:sz w:val="22"/>
                <w:szCs w:val="22"/>
                <w:lang w:val="es-ES"/>
              </w:rPr>
              <w:t xml:space="preserve">, el </w:t>
            </w:r>
            <w:r w:rsidRPr="00970A2B">
              <w:rPr>
                <w:rFonts w:ascii="Cambria" w:hAnsi="Cambria"/>
                <w:i/>
                <w:iCs/>
                <w:noProof/>
                <w:sz w:val="22"/>
                <w:szCs w:val="22"/>
                <w:lang w:val="es-ES"/>
              </w:rPr>
              <w:t>Past Perfect Simple</w:t>
            </w:r>
            <w:r w:rsidRPr="00970A2B">
              <w:rPr>
                <w:rFonts w:ascii="Cambria" w:hAnsi="Cambria"/>
                <w:i/>
                <w:noProof/>
                <w:sz w:val="22"/>
                <w:szCs w:val="22"/>
                <w:lang w:val="es-ES"/>
              </w:rPr>
              <w:t>, el Future Continuous, los verbos modales, los infinitivos y gerundios, las oraciones de relativo, los condicionales, las oraciones temporales, la pasiva y el estilo indirecto.</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Escuchar de manera comprensiva una grabación sobre tres alumnos/as de diferentes partes del mundo que hablan sobre sus colegios.</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Describir ilustraciones y dar consejos.</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Redactar un currículum online</w:t>
            </w:r>
            <w:r w:rsidRPr="00970A2B">
              <w:rPr>
                <w:rFonts w:ascii="Cambria" w:eastAsia="Symbol" w:hAnsi="Cambria" w:cs="Symbol"/>
                <w:i/>
                <w:noProof/>
                <w:color w:val="000000"/>
                <w:sz w:val="22"/>
                <w:szCs w:val="22"/>
                <w:lang w:val="es-ES"/>
              </w:rPr>
              <w:t>.</w:t>
            </w:r>
          </w:p>
          <w:p w:rsidR="00970A2B" w:rsidRPr="00970A2B" w:rsidRDefault="00970A2B" w:rsidP="00970A2B">
            <w:pPr>
              <w:numPr>
                <w:ilvl w:val="0"/>
                <w:numId w:val="26"/>
              </w:numPr>
              <w:rPr>
                <w:rFonts w:ascii="Cambria" w:eastAsia="Symbol" w:hAnsi="Cambria" w:cs="Symbol"/>
                <w:i/>
                <w:noProof/>
                <w:color w:val="000000"/>
                <w:sz w:val="22"/>
                <w:szCs w:val="22"/>
                <w:lang w:val="es-ES"/>
              </w:rPr>
            </w:pPr>
            <w:r w:rsidRPr="00970A2B">
              <w:rPr>
                <w:rFonts w:ascii="Cambria" w:hAnsi="Cambria"/>
                <w:i/>
                <w:noProof/>
                <w:sz w:val="22"/>
                <w:szCs w:val="22"/>
                <w:lang w:val="es-ES"/>
              </w:rPr>
              <w:t>Redactar un correo electrónico formal para solicitar un puesto de trabajo, utilizando un lenguaje formal.</w:t>
            </w:r>
          </w:p>
          <w:p w:rsidR="00970A2B" w:rsidRPr="00970A2B" w:rsidRDefault="00970A2B" w:rsidP="00970A2B">
            <w:pPr>
              <w:pStyle w:val="Predeterminado"/>
              <w:ind w:left="142" w:hanging="142"/>
              <w:jc w:val="both"/>
              <w:rPr>
                <w:rFonts w:ascii="Cambria" w:hAnsi="Cambria"/>
              </w:rPr>
            </w:pPr>
          </w:p>
          <w:p w:rsidR="00970A2B" w:rsidRPr="00970A2B" w:rsidRDefault="00970A2B" w:rsidP="00970A2B">
            <w:pPr>
              <w:pStyle w:val="Predeterminado"/>
              <w:rPr>
                <w:rFonts w:ascii="Cambria" w:hAnsi="Cambria" w:cs="Times New Roman"/>
              </w:rPr>
            </w:pPr>
          </w:p>
        </w:tc>
      </w:tr>
    </w:tbl>
    <w:p w:rsidR="00970A2B" w:rsidRPr="00970A2B" w:rsidRDefault="00970A2B" w:rsidP="00970A2B">
      <w:pPr>
        <w:rPr>
          <w:rFonts w:ascii="Cambria" w:hAnsi="Cambria"/>
          <w:noProof/>
          <w:color w:val="000000"/>
          <w:sz w:val="22"/>
          <w:szCs w:val="22"/>
          <w:lang w:val="es-ES"/>
        </w:rPr>
      </w:pPr>
    </w:p>
    <w:p w:rsidR="001012C6" w:rsidRDefault="001012C6" w:rsidP="00970A2B">
      <w:pPr>
        <w:pStyle w:val="Predeterminado"/>
        <w:rPr>
          <w:rFonts w:ascii="Cambria" w:hAnsi="Cambria"/>
        </w:rPr>
      </w:pPr>
    </w:p>
    <w:p w:rsidR="00F7409A" w:rsidRDefault="00F7409A" w:rsidP="00970A2B">
      <w:pPr>
        <w:pStyle w:val="Predeterminado"/>
        <w:rPr>
          <w:rFonts w:ascii="Cambria" w:hAnsi="Cambria"/>
          <w:b/>
          <w:bCs/>
        </w:rPr>
      </w:pPr>
    </w:p>
    <w:p w:rsidR="00970A2B" w:rsidRPr="00970A2B" w:rsidRDefault="00970A2B" w:rsidP="00970A2B">
      <w:pPr>
        <w:pStyle w:val="Predeterminado"/>
        <w:rPr>
          <w:rFonts w:ascii="Cambria" w:hAnsi="Cambria"/>
          <w:b/>
          <w:bCs/>
        </w:rPr>
      </w:pPr>
      <w:r w:rsidRPr="00970A2B">
        <w:rPr>
          <w:rFonts w:ascii="Cambria" w:hAnsi="Cambria"/>
          <w:b/>
          <w:bCs/>
        </w:rPr>
        <w:t xml:space="preserve">1º BACHILLERATO, </w:t>
      </w:r>
    </w:p>
    <w:p w:rsidR="00970A2B" w:rsidRPr="00970A2B" w:rsidRDefault="00970A2B" w:rsidP="00970A2B">
      <w:pPr>
        <w:pStyle w:val="NormalWeb"/>
        <w:spacing w:before="0" w:after="0"/>
        <w:rPr>
          <w:rFonts w:ascii="Cambria" w:hAnsi="Cambria" w:cs="Calibri"/>
          <w:b/>
          <w:bCs/>
          <w:sz w:val="22"/>
          <w:szCs w:val="22"/>
        </w:rPr>
      </w:pPr>
    </w:p>
    <w:p w:rsidR="00970A2B" w:rsidRPr="00970A2B" w:rsidRDefault="00970A2B" w:rsidP="00970A2B">
      <w:pPr>
        <w:pStyle w:val="NormalWeb"/>
        <w:spacing w:before="0" w:after="0"/>
        <w:rPr>
          <w:rFonts w:ascii="Cambria" w:hAnsi="Cambria" w:cs="Calibri"/>
          <w:b/>
          <w:bCs/>
          <w:sz w:val="22"/>
          <w:szCs w:val="22"/>
        </w:rPr>
      </w:pPr>
    </w:p>
    <w:tbl>
      <w:tblPr>
        <w:tblStyle w:val="Tablaconcuadrcula"/>
        <w:tblW w:w="13603" w:type="dxa"/>
        <w:tblLook w:val="04A0" w:firstRow="1" w:lastRow="0" w:firstColumn="1" w:lastColumn="0" w:noHBand="0" w:noVBand="1"/>
      </w:tblPr>
      <w:tblGrid>
        <w:gridCol w:w="4731"/>
        <w:gridCol w:w="8872"/>
      </w:tblGrid>
      <w:tr w:rsidR="00970A2B" w:rsidRPr="00970A2B" w:rsidTr="00970A2B">
        <w:trPr>
          <w:trHeight w:val="5184"/>
        </w:trPr>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t>UNIDAD 1 “Making Contact”</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88"/>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Aprender vocabulario relacionado con la comunicación y sufijos para la formación de adjetivos.</w:t>
            </w:r>
          </w:p>
          <w:p w:rsidR="00970A2B" w:rsidRPr="00970A2B" w:rsidRDefault="00970A2B" w:rsidP="00970A2B">
            <w:pPr>
              <w:pStyle w:val="Prrafodelista"/>
              <w:numPr>
                <w:ilvl w:val="0"/>
                <w:numId w:val="27"/>
              </w:numPr>
              <w:tabs>
                <w:tab w:val="left" w:pos="688"/>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un texto sobre la historia de los emoticonos.</w:t>
            </w:r>
          </w:p>
          <w:p w:rsidR="00970A2B" w:rsidRPr="00970A2B" w:rsidRDefault="00970A2B" w:rsidP="00970A2B">
            <w:pPr>
              <w:pStyle w:val="Prrafodelista"/>
              <w:numPr>
                <w:ilvl w:val="0"/>
                <w:numId w:val="27"/>
              </w:numPr>
              <w:tabs>
                <w:tab w:val="left" w:pos="688"/>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Repasar el Present Simple, el Present Continuous, el Past Simple, el Past Continuous, el Future</w:t>
            </w:r>
          </w:p>
          <w:p w:rsidR="00970A2B" w:rsidRPr="00970A2B" w:rsidRDefault="00970A2B" w:rsidP="00970A2B">
            <w:pPr>
              <w:tabs>
                <w:tab w:val="left" w:pos="688"/>
              </w:tabs>
              <w:autoSpaceDE w:val="0"/>
              <w:ind w:left="720"/>
              <w:jc w:val="both"/>
              <w:rPr>
                <w:rFonts w:ascii="Cambria" w:hAnsi="Cambria"/>
                <w:iCs/>
                <w:color w:val="000000"/>
                <w:sz w:val="22"/>
                <w:szCs w:val="22"/>
                <w:lang w:eastAsia="es-ES"/>
              </w:rPr>
            </w:pPr>
            <w:r w:rsidRPr="00970A2B">
              <w:rPr>
                <w:rFonts w:ascii="Cambria" w:hAnsi="Cambria"/>
                <w:iCs/>
                <w:color w:val="000000"/>
                <w:sz w:val="22"/>
                <w:szCs w:val="22"/>
                <w:lang w:eastAsia="es-ES"/>
              </w:rPr>
              <w:t xml:space="preserve">Simple, </w:t>
            </w:r>
            <w:r w:rsidRPr="00970A2B">
              <w:rPr>
                <w:rFonts w:ascii="Cambria" w:hAnsi="Cambria"/>
                <w:b/>
                <w:bCs/>
                <w:iCs/>
                <w:color w:val="000000"/>
                <w:sz w:val="22"/>
                <w:szCs w:val="22"/>
                <w:lang w:eastAsia="es-ES"/>
              </w:rPr>
              <w:t>be going to</w:t>
            </w:r>
            <w:r w:rsidRPr="00970A2B">
              <w:rPr>
                <w:rFonts w:ascii="Cambria" w:hAnsi="Cambria"/>
                <w:iCs/>
                <w:color w:val="000000"/>
                <w:sz w:val="22"/>
                <w:szCs w:val="22"/>
                <w:lang w:eastAsia="es-ES"/>
              </w:rPr>
              <w:t>, el Present Perfect Simple, el Past Perfect Simple y el Present Perfect Continuous.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una entrevista sobre el uso del teléfono móvil y varios monólogos sobre experiencias como alumnos/as de intercambio.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responder un cuestionario y realizar una entrevista personal.</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 texto narrativo, empleando las expresiones temporales y los conectores de secuencia correctamente.</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Pronunciar correctamente los sonidos /d</w:t>
            </w:r>
            <w:r w:rsidRPr="00970A2B">
              <w:rPr>
                <w:rFonts w:ascii="Cambria" w:eastAsia="Calibri" w:hAnsi="Cambria" w:cs="Calibri"/>
                <w:iCs/>
                <w:color w:val="000000"/>
                <w:sz w:val="22"/>
                <w:szCs w:val="22"/>
              </w:rPr>
              <w:t>ʒ</w:t>
            </w:r>
            <w:r w:rsidRPr="00970A2B">
              <w:rPr>
                <w:rFonts w:ascii="Cambria" w:hAnsi="Cambria"/>
                <w:iCs/>
                <w:color w:val="000000"/>
                <w:sz w:val="22"/>
                <w:szCs w:val="22"/>
              </w:rPr>
              <w:t>/ y /j/.</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Afianzar estrategias para la realización de exámenes.</w:t>
            </w:r>
          </w:p>
          <w:p w:rsidR="00970A2B" w:rsidRPr="00970A2B" w:rsidRDefault="00970A2B" w:rsidP="00970A2B">
            <w:pPr>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t>UNIDAD 2 “The Techno Life”</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 xml:space="preserve">Aprender vocabulario relacionado con la tecnología y colocaciones con </w:t>
            </w:r>
            <w:r w:rsidRPr="00970A2B">
              <w:rPr>
                <w:rFonts w:ascii="Cambria" w:eastAsia="Symbol" w:hAnsi="Cambria" w:cs="Symbol"/>
                <w:b/>
                <w:iCs/>
                <w:color w:val="000000"/>
                <w:sz w:val="22"/>
                <w:szCs w:val="22"/>
              </w:rPr>
              <w:t>keep</w:t>
            </w:r>
            <w:r w:rsidRPr="00970A2B">
              <w:rPr>
                <w:rFonts w:ascii="Cambria" w:eastAsia="Symbol" w:hAnsi="Cambria" w:cs="Symbol"/>
                <w:iCs/>
                <w:color w:val="000000"/>
                <w:sz w:val="22"/>
                <w:szCs w:val="22"/>
              </w:rPr>
              <w:t xml:space="preserve"> y </w:t>
            </w:r>
            <w:r w:rsidRPr="00970A2B">
              <w:rPr>
                <w:rFonts w:ascii="Cambria" w:eastAsia="Symbol" w:hAnsi="Cambria" w:cs="Symbol"/>
                <w:b/>
                <w:iCs/>
                <w:color w:val="000000"/>
                <w:sz w:val="22"/>
                <w:szCs w:val="22"/>
              </w:rPr>
              <w:t>save</w:t>
            </w:r>
            <w:r w:rsidRPr="00970A2B">
              <w:rPr>
                <w:rFonts w:ascii="Cambria" w:eastAsia="Symbol" w:hAnsi="Cambria" w:cs="Symbol"/>
                <w:iCs/>
                <w:color w:val="000000"/>
                <w:sz w:val="22"/>
                <w:szCs w:val="22"/>
              </w:rPr>
              <w:t>.</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Leer de forma comprensiva y autónoma textos sobre drones.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Utilizar de forma correcta el Future Perfect Simple y el Future Continuous.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Comprender la información clave de una presentación sobre una actividad y un reportaje radiofónico sobre unas zapatillas inteligentes.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De forma oral, hablar sobre las ventajas y desventajas de participar en actividades extraescolares y comparar dos fotografías.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lastRenderedPageBreak/>
              <w:t>Redactar un artículo sobre los pros y los contras de algo utilizando conectores de adición y conjunciones adversativas.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Pronunciar correctamente los sonidos /s/, /z/ e /ɪz/.</w:t>
            </w:r>
          </w:p>
          <w:p w:rsidR="00970A2B" w:rsidRPr="00970A2B" w:rsidRDefault="00970A2B" w:rsidP="00970A2B">
            <w:pPr>
              <w:jc w:val="both"/>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lastRenderedPageBreak/>
              <w:t>UNIDAD 3 “Live and Learn”</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Aprender vocabulario relacionado con la educación y sufijos para formar adjetivos.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Leer de forma comprensiva y autónoma un artículo.</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Utilizar de forma correcta las oraciones de relativo especificativas y explicativas.</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Comprender la información clave de una conversación informal sobre los resultados del informe PISA y de monólogos y diálogos sobre el colegio.</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De forma oral, responder mostrando acuerdo o desacuerdo y debatir sobre distintos modos de aprender.</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Redactar una crónica sobre un acontecimiento escolar prestando atención al orden de las palabras en la frase.</w:t>
            </w:r>
          </w:p>
          <w:p w:rsidR="00970A2B" w:rsidRPr="00970A2B" w:rsidRDefault="00970A2B" w:rsidP="00970A2B">
            <w:pPr>
              <w:pStyle w:val="Prrafodelista"/>
              <w:numPr>
                <w:ilvl w:val="0"/>
                <w:numId w:val="27"/>
              </w:numPr>
              <w:tabs>
                <w:tab w:val="left" w:pos="709"/>
              </w:tabs>
              <w:suppressAutoHyphens/>
              <w:spacing w:line="360" w:lineRule="atLeast"/>
              <w:contextualSpacing w:val="0"/>
              <w:jc w:val="both"/>
              <w:rPr>
                <w:rFonts w:ascii="Cambria" w:eastAsia="Symbol" w:hAnsi="Cambria" w:cs="Symbol"/>
                <w:iCs/>
                <w:color w:val="000000"/>
                <w:sz w:val="22"/>
                <w:szCs w:val="22"/>
              </w:rPr>
            </w:pPr>
            <w:r w:rsidRPr="00970A2B">
              <w:rPr>
                <w:rFonts w:ascii="Cambria" w:eastAsia="Symbol" w:hAnsi="Cambria" w:cs="Symbol"/>
                <w:iCs/>
                <w:color w:val="000000"/>
                <w:sz w:val="22"/>
                <w:szCs w:val="22"/>
              </w:rPr>
              <w:t>Pronunciar correctamente los sonidos /ʌ/, /ɒ/ y /əʊ/.</w:t>
            </w:r>
          </w:p>
          <w:p w:rsidR="00970A2B" w:rsidRPr="00970A2B" w:rsidRDefault="00970A2B" w:rsidP="00970A2B">
            <w:pPr>
              <w:jc w:val="both"/>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t>UNIDAD 4 “Urban Jungle”</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Aprender vocabulario relacionado con la ciudad y prefijos negativos y con significados específicos.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un artículo.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Utilizar de forma correcta los modales y los modales perfectos.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una presentación sobre ciudades y una entrevista sobre ciudades.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describir ciudades y mostrar acuerdo o desacuerdo.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 artículo de opinión utilizando conectores causales y consecutivos.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Pronunciar correctamente en función de la sílaba acentuada.</w:t>
            </w:r>
          </w:p>
          <w:p w:rsidR="00970A2B" w:rsidRPr="00970A2B" w:rsidRDefault="00970A2B" w:rsidP="00970A2B">
            <w:pPr>
              <w:tabs>
                <w:tab w:val="left" w:pos="656"/>
              </w:tabs>
              <w:autoSpaceDE w:val="0"/>
              <w:jc w:val="both"/>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lastRenderedPageBreak/>
              <w:t>UNIDAD 5 “Soul Mates”</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Aprender vocabulario relacionado con las relaciones y verbos seguidos de preposiciones.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un relato.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Utilizar de forma correcta los condicionales y las oraciones temporales.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una entrevista sobre la amistad y varios monólogos sobre distintos tipos de relaciones.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prestar consejo sobre una relación y especular sobre una imagen.</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 relato sobre una relación utilizando expresiones y conectores temporales.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Pronunciar correctamente los sonidos /</w:t>
            </w:r>
            <w:r w:rsidRPr="00970A2B">
              <w:rPr>
                <w:rFonts w:ascii="Cambria" w:eastAsia="Calibri" w:hAnsi="Cambria" w:cs="Calibri"/>
                <w:iCs/>
                <w:sz w:val="22"/>
                <w:szCs w:val="22"/>
              </w:rPr>
              <w:t>ɪ</w:t>
            </w:r>
            <w:r w:rsidRPr="00970A2B">
              <w:rPr>
                <w:rFonts w:ascii="Cambria" w:hAnsi="Cambria"/>
                <w:iCs/>
                <w:color w:val="000000"/>
                <w:sz w:val="22"/>
                <w:szCs w:val="22"/>
              </w:rPr>
              <w:t>/ e /i:/.</w:t>
            </w:r>
          </w:p>
          <w:p w:rsidR="00970A2B" w:rsidRPr="00970A2B" w:rsidRDefault="00970A2B" w:rsidP="00970A2B">
            <w:pPr>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t>UNIDAD 6 “Money Matters”</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Aprender vocabulario y expresiones relacionados con la economía y el dinero.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diferentes comentarios sobre experiencias acerca de la economía colaborativa.</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Utilizar de forma correcta la pasiva y los verbos causativos.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 podcast y un programa de radio sobre una nueva forma de comprar.</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hablar sobre preferencias y tomar una decisión sobre un asunto.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 artículo de información sobre una empresa utilizando conectores consecutivos.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 xml:space="preserve">Pronunciar correctamente las letras </w:t>
            </w:r>
            <w:r w:rsidRPr="00970A2B">
              <w:rPr>
                <w:rFonts w:ascii="Cambria" w:hAnsi="Cambria"/>
                <w:b/>
                <w:iCs/>
                <w:color w:val="000000"/>
                <w:sz w:val="22"/>
                <w:szCs w:val="22"/>
              </w:rPr>
              <w:t>w</w:t>
            </w:r>
            <w:r w:rsidRPr="00970A2B">
              <w:rPr>
                <w:rFonts w:ascii="Cambria" w:hAnsi="Cambria"/>
                <w:iCs/>
                <w:color w:val="000000"/>
                <w:sz w:val="22"/>
                <w:szCs w:val="22"/>
              </w:rPr>
              <w:t xml:space="preserve"> e</w:t>
            </w:r>
            <w:r w:rsidRPr="00970A2B">
              <w:rPr>
                <w:rFonts w:ascii="Cambria" w:hAnsi="Cambria"/>
                <w:b/>
                <w:iCs/>
                <w:color w:val="000000"/>
                <w:sz w:val="22"/>
                <w:szCs w:val="22"/>
              </w:rPr>
              <w:t xml:space="preserve"> y</w:t>
            </w:r>
            <w:r w:rsidRPr="00970A2B">
              <w:rPr>
                <w:rFonts w:ascii="Cambria" w:hAnsi="Cambria"/>
                <w:iCs/>
                <w:color w:val="000000"/>
                <w:sz w:val="22"/>
                <w:szCs w:val="22"/>
              </w:rPr>
              <w:t>.</w:t>
            </w:r>
          </w:p>
          <w:p w:rsidR="00970A2B" w:rsidRPr="00970A2B" w:rsidRDefault="00970A2B" w:rsidP="00970A2B">
            <w:pPr>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outlineLvl w:val="0"/>
              <w:rPr>
                <w:rFonts w:ascii="Cambria" w:hAnsi="Cambria"/>
                <w:b/>
                <w:color w:val="000000"/>
                <w:sz w:val="22"/>
                <w:szCs w:val="22"/>
                <w:lang w:val="es-ES"/>
              </w:rPr>
            </w:pPr>
            <w:r w:rsidRPr="00970A2B">
              <w:rPr>
                <w:rFonts w:ascii="Cambria" w:hAnsi="Cambria"/>
                <w:b/>
                <w:color w:val="000000"/>
                <w:sz w:val="22"/>
                <w:szCs w:val="22"/>
                <w:lang w:val="es-ES"/>
              </w:rPr>
              <w:t>UNIDAD 7 “Go for Gold”</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lastRenderedPageBreak/>
              <w:t xml:space="preserve">Aprender vocabulario relacionado con el deporte y collocations adjetivo-sustantivo y </w:t>
            </w:r>
            <w:r w:rsidRPr="00970A2B">
              <w:rPr>
                <w:rFonts w:ascii="Cambria" w:hAnsi="Cambria"/>
                <w:iCs/>
                <w:color w:val="000000"/>
                <w:sz w:val="22"/>
                <w:szCs w:val="22"/>
              </w:rPr>
              <w:lastRenderedPageBreak/>
              <w:t>adverbio-adjetivo.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un artículo.</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
                <w:color w:val="000000"/>
                <w:sz w:val="22"/>
                <w:szCs w:val="22"/>
              </w:rPr>
            </w:pPr>
            <w:r w:rsidRPr="00970A2B">
              <w:rPr>
                <w:rFonts w:ascii="Cambria" w:hAnsi="Cambria"/>
                <w:iCs/>
                <w:color w:val="000000"/>
                <w:sz w:val="22"/>
                <w:szCs w:val="22"/>
              </w:rPr>
              <w:t>Utilizar de forma correcta el estilo indirecto</w:t>
            </w:r>
            <w:r w:rsidRPr="00970A2B">
              <w:rPr>
                <w:rFonts w:ascii="Cambria" w:hAnsi="Cambria"/>
                <w:i/>
                <w:color w:val="000000"/>
                <w:sz w:val="22"/>
                <w:szCs w:val="22"/>
              </w:rPr>
              <w:t>.</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una entrevista a esprínteres jamaicanos y un reportaje especial sobre una medalla olímpica poco conocida.</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alegar razones y comparar imágenes.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una biografía sobre una persona que haya logrado el éxito utilizando adjetivos.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Pronunciar correctamente los sonidos /d/, /</w:t>
            </w:r>
            <w:r w:rsidRPr="00970A2B">
              <w:rPr>
                <w:rFonts w:ascii="Cambria" w:eastAsia="Calibri" w:hAnsi="Cambria" w:cs="Calibri"/>
                <w:iCs/>
                <w:sz w:val="22"/>
                <w:szCs w:val="22"/>
              </w:rPr>
              <w:t>ɪ</w:t>
            </w:r>
            <w:r w:rsidRPr="00970A2B">
              <w:rPr>
                <w:rFonts w:ascii="Cambria" w:hAnsi="Cambria"/>
                <w:iCs/>
                <w:color w:val="000000"/>
                <w:sz w:val="22"/>
                <w:szCs w:val="22"/>
              </w:rPr>
              <w:t>d/ y /t/.</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Afianzar estrategias para la realización de exámenes</w:t>
            </w:r>
          </w:p>
          <w:p w:rsidR="00970A2B" w:rsidRPr="00970A2B" w:rsidRDefault="00970A2B" w:rsidP="00970A2B">
            <w:pPr>
              <w:tabs>
                <w:tab w:val="left" w:pos="656"/>
              </w:tabs>
              <w:autoSpaceDE w:val="0"/>
              <w:ind w:left="720"/>
              <w:jc w:val="both"/>
              <w:rPr>
                <w:rFonts w:ascii="Cambria" w:hAnsi="Cambria"/>
                <w:i/>
                <w:color w:val="000000"/>
                <w:sz w:val="22"/>
                <w:szCs w:val="22"/>
                <w:lang w:val="es-ES" w:eastAsia="es-ES"/>
              </w:rPr>
            </w:pPr>
          </w:p>
          <w:p w:rsidR="00970A2B" w:rsidRPr="00970A2B" w:rsidRDefault="00970A2B" w:rsidP="00970A2B">
            <w:pPr>
              <w:rPr>
                <w:rFonts w:ascii="Cambria" w:hAnsi="Cambria"/>
                <w:color w:val="000000"/>
                <w:sz w:val="22"/>
                <w:szCs w:val="22"/>
                <w:lang w:eastAsia="es-ES"/>
              </w:rPr>
            </w:pPr>
          </w:p>
        </w:tc>
      </w:tr>
      <w:tr w:rsidR="00970A2B" w:rsidRPr="00970A2B" w:rsidTr="00970A2B">
        <w:tc>
          <w:tcPr>
            <w:tcW w:w="4731" w:type="dxa"/>
          </w:tcPr>
          <w:p w:rsidR="00970A2B" w:rsidRPr="00970A2B" w:rsidRDefault="00970A2B" w:rsidP="00970A2B">
            <w:pPr>
              <w:jc w:val="both"/>
              <w:rPr>
                <w:rFonts w:ascii="Cambria" w:hAnsi="Cambria"/>
                <w:b/>
                <w:color w:val="000000"/>
                <w:sz w:val="22"/>
                <w:szCs w:val="22"/>
              </w:rPr>
            </w:pPr>
            <w:r w:rsidRPr="00970A2B">
              <w:rPr>
                <w:rFonts w:ascii="Cambria" w:hAnsi="Cambria"/>
                <w:b/>
                <w:color w:val="000000"/>
                <w:sz w:val="22"/>
                <w:szCs w:val="22"/>
              </w:rPr>
              <w:lastRenderedPageBreak/>
              <w:t>UNIDAD 8 “Food for Thought”</w:t>
            </w:r>
          </w:p>
          <w:p w:rsidR="00970A2B" w:rsidRPr="00970A2B" w:rsidRDefault="00970A2B" w:rsidP="00970A2B">
            <w:pPr>
              <w:rPr>
                <w:rFonts w:ascii="Cambria" w:hAnsi="Cambria"/>
                <w:color w:val="000000"/>
                <w:sz w:val="22"/>
                <w:szCs w:val="22"/>
                <w:lang w:eastAsia="es-ES"/>
              </w:rPr>
            </w:pPr>
          </w:p>
        </w:tc>
        <w:tc>
          <w:tcPr>
            <w:tcW w:w="8872" w:type="dxa"/>
          </w:tcPr>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Aprender vocabulario relacionado con la comida y phrasal verbs formados por tres palabras.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Leer de forma comprensiva y autónoma un artículo sobre alimentos considerados perjudiciales para la salud.</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 xml:space="preserve">Utilizar de forma correcta distintas estructuras: </w:t>
            </w:r>
            <w:r w:rsidRPr="00970A2B">
              <w:rPr>
                <w:rFonts w:ascii="Cambria" w:hAnsi="Cambria"/>
                <w:b/>
                <w:iCs/>
                <w:color w:val="000000"/>
                <w:sz w:val="22"/>
                <w:szCs w:val="22"/>
              </w:rPr>
              <w:t>used to, would, be used to, get used to, so, such, either … or, neither … nor, had better (not), should</w:t>
            </w:r>
            <w:r w:rsidRPr="00970A2B">
              <w:rPr>
                <w:rFonts w:ascii="Cambria" w:hAnsi="Cambria"/>
                <w:iCs/>
                <w:color w:val="000000"/>
                <w:sz w:val="22"/>
                <w:szCs w:val="22"/>
              </w:rPr>
              <w:t>.</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Comprender la información clave de una conversación entre un chocolatero y un cliente, y diferentes monólogos y diálogos sobre comida.</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De forma oral, elaborar un plan y tomar decisiones.</w:t>
            </w:r>
          </w:p>
          <w:p w:rsidR="00970A2B" w:rsidRPr="00970A2B" w:rsidRDefault="00970A2B" w:rsidP="00970A2B">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Redactar una carta de queja utilizando pronombres.</w:t>
            </w:r>
          </w:p>
          <w:p w:rsidR="00970A2B" w:rsidRPr="001012C6" w:rsidRDefault="00970A2B" w:rsidP="001012C6">
            <w:pPr>
              <w:pStyle w:val="Prrafodelista"/>
              <w:numPr>
                <w:ilvl w:val="0"/>
                <w:numId w:val="27"/>
              </w:numPr>
              <w:tabs>
                <w:tab w:val="left" w:pos="656"/>
                <w:tab w:val="left" w:pos="709"/>
              </w:tabs>
              <w:suppressAutoHyphens/>
              <w:autoSpaceDE w:val="0"/>
              <w:spacing w:line="360" w:lineRule="atLeast"/>
              <w:contextualSpacing w:val="0"/>
              <w:jc w:val="both"/>
              <w:rPr>
                <w:rFonts w:ascii="Cambria" w:hAnsi="Cambria"/>
                <w:iCs/>
                <w:color w:val="000000"/>
                <w:sz w:val="22"/>
                <w:szCs w:val="22"/>
              </w:rPr>
            </w:pPr>
            <w:r w:rsidRPr="00970A2B">
              <w:rPr>
                <w:rFonts w:ascii="Cambria" w:hAnsi="Cambria"/>
                <w:iCs/>
                <w:color w:val="000000"/>
                <w:sz w:val="22"/>
                <w:szCs w:val="22"/>
              </w:rPr>
              <w:t>Pronunciar correctamente los sonidos /</w:t>
            </w:r>
            <w:r w:rsidRPr="00970A2B">
              <w:rPr>
                <w:rFonts w:ascii="Cambria" w:eastAsia="Calibri" w:hAnsi="Cambria" w:cs="Calibri"/>
                <w:iCs/>
                <w:sz w:val="22"/>
                <w:szCs w:val="22"/>
              </w:rPr>
              <w:t>ʊ</w:t>
            </w:r>
            <w:r w:rsidRPr="00970A2B">
              <w:rPr>
                <w:rFonts w:ascii="Cambria" w:hAnsi="Cambria"/>
                <w:iCs/>
                <w:color w:val="000000"/>
                <w:sz w:val="22"/>
                <w:szCs w:val="22"/>
              </w:rPr>
              <w:t>/ y /u:/.</w:t>
            </w:r>
          </w:p>
        </w:tc>
      </w:tr>
    </w:tbl>
    <w:p w:rsidR="00970A2B" w:rsidRDefault="00970A2B" w:rsidP="00970A2B">
      <w:pPr>
        <w:jc w:val="both"/>
        <w:rPr>
          <w:rFonts w:ascii="Cambria" w:hAnsi="Cambria"/>
          <w:color w:val="000000"/>
          <w:sz w:val="22"/>
          <w:szCs w:val="22"/>
          <w:lang w:val="es-ES"/>
        </w:rPr>
      </w:pPr>
    </w:p>
    <w:p w:rsidR="00970A2B" w:rsidRPr="00970A2B" w:rsidRDefault="00970A2B" w:rsidP="00E6737B">
      <w:pPr>
        <w:ind w:left="0" w:firstLine="0"/>
        <w:jc w:val="both"/>
        <w:rPr>
          <w:rFonts w:ascii="Cambria" w:hAnsi="Cambria"/>
          <w:b/>
          <w:bCs/>
          <w:color w:val="000000"/>
          <w:sz w:val="22"/>
          <w:szCs w:val="22"/>
          <w:lang w:val="es-ES"/>
        </w:rPr>
      </w:pPr>
      <w:r w:rsidRPr="00970A2B">
        <w:rPr>
          <w:rFonts w:ascii="Cambria" w:hAnsi="Cambria"/>
          <w:b/>
          <w:bCs/>
          <w:color w:val="000000"/>
          <w:sz w:val="22"/>
          <w:szCs w:val="22"/>
          <w:lang w:val="es-ES"/>
        </w:rPr>
        <w:lastRenderedPageBreak/>
        <w:t xml:space="preserve">2º BACHILLERATO: </w:t>
      </w:r>
    </w:p>
    <w:p w:rsidR="00970A2B" w:rsidRPr="00970A2B" w:rsidRDefault="00970A2B">
      <w:pPr>
        <w:rPr>
          <w:rFonts w:ascii="Cambria" w:hAnsi="Cambria" w:cs="Arial"/>
          <w:b/>
          <w:bCs/>
          <w:sz w:val="22"/>
          <w:szCs w:val="22"/>
          <w:lang w:val="es-ES"/>
        </w:rPr>
      </w:pPr>
    </w:p>
    <w:tbl>
      <w:tblPr>
        <w:tblStyle w:val="Tablaconcuadrcula"/>
        <w:tblW w:w="13603" w:type="dxa"/>
        <w:tblLook w:val="04A0" w:firstRow="1" w:lastRow="0" w:firstColumn="1" w:lastColumn="0" w:noHBand="0" w:noVBand="1"/>
      </w:tblPr>
      <w:tblGrid>
        <w:gridCol w:w="4731"/>
        <w:gridCol w:w="8872"/>
      </w:tblGrid>
      <w:tr w:rsidR="00D114E3" w:rsidRPr="00D114E3" w:rsidTr="00E6737B">
        <w:trPr>
          <w:trHeight w:val="1640"/>
        </w:trPr>
        <w:tc>
          <w:tcPr>
            <w:tcW w:w="4731" w:type="dxa"/>
          </w:tcPr>
          <w:p w:rsidR="00D114E3" w:rsidRPr="00D114E3" w:rsidRDefault="00D114E3" w:rsidP="00E6737B">
            <w:pPr>
              <w:autoSpaceDE w:val="0"/>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t>GETTING STARTED UNIT</w:t>
            </w: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lang w:val="es-ES"/>
              </w:rPr>
            </w:pPr>
            <w:r w:rsidRPr="0048493F">
              <w:rPr>
                <w:rFonts w:ascii="Cambria" w:hAnsi="Cambria"/>
                <w:color w:val="000000"/>
                <w:sz w:val="22"/>
                <w:szCs w:val="22"/>
                <w:lang w:val="es-ES"/>
              </w:rPr>
              <w:t>Leer de forma comprensiva y autónoma un blog sobre la candidatura a la presidencia escolar en EE. UU.</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lang w:val="es-ES"/>
              </w:rPr>
            </w:pPr>
            <w:r w:rsidRPr="0048493F">
              <w:rPr>
                <w:rFonts w:ascii="Cambria" w:hAnsi="Cambria"/>
                <w:color w:val="000000"/>
                <w:sz w:val="22"/>
                <w:szCs w:val="22"/>
                <w:lang w:val="es-ES"/>
              </w:rPr>
              <w:t>Repasar el vocabulario aprendido en el nivel anterior.</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lang w:val="es-ES"/>
              </w:rPr>
            </w:pPr>
            <w:r w:rsidRPr="0048493F">
              <w:rPr>
                <w:rFonts w:ascii="Cambria" w:hAnsi="Cambria"/>
                <w:color w:val="000000"/>
                <w:sz w:val="22"/>
                <w:szCs w:val="22"/>
                <w:lang w:val="es-ES"/>
              </w:rPr>
              <w:t>Repasar los tiempos presentes, pasados, perfectos y futuros.</w:t>
            </w:r>
          </w:p>
          <w:p w:rsidR="00D114E3" w:rsidRPr="00D114E3" w:rsidRDefault="00D114E3" w:rsidP="00E6737B">
            <w:pPr>
              <w:tabs>
                <w:tab w:val="left" w:pos="656"/>
              </w:tabs>
              <w:autoSpaceDE w:val="0"/>
              <w:ind w:left="720"/>
              <w:rPr>
                <w:rFonts w:ascii="Cambria" w:hAnsi="Cambria"/>
                <w:color w:val="000000"/>
                <w:sz w:val="22"/>
                <w:szCs w:val="22"/>
                <w:lang w:eastAsia="es-ES"/>
              </w:rPr>
            </w:pPr>
          </w:p>
        </w:tc>
      </w:tr>
      <w:tr w:rsidR="00D114E3" w:rsidRPr="00D114E3" w:rsidTr="00E6737B">
        <w:tc>
          <w:tcPr>
            <w:tcW w:w="4731" w:type="dxa"/>
          </w:tcPr>
          <w:p w:rsidR="00D114E3" w:rsidRPr="00D114E3" w:rsidRDefault="00D114E3" w:rsidP="00E6737B">
            <w:pPr>
              <w:jc w:val="both"/>
              <w:outlineLvl w:val="0"/>
              <w:rPr>
                <w:rFonts w:ascii="Cambria" w:hAnsi="Cambria"/>
                <w:color w:val="000000"/>
                <w:sz w:val="22"/>
                <w:szCs w:val="22"/>
                <w:lang w:eastAsia="es-ES"/>
              </w:rPr>
            </w:pPr>
            <w:r w:rsidRPr="00D114E3">
              <w:rPr>
                <w:rFonts w:ascii="Cambria" w:hAnsi="Cambria"/>
                <w:b/>
                <w:color w:val="000000"/>
                <w:sz w:val="22"/>
                <w:szCs w:val="22"/>
                <w:u w:val="single"/>
                <w:lang w:eastAsia="es-ES"/>
              </w:rPr>
              <w:t xml:space="preserve">UNIT 1 – </w:t>
            </w:r>
            <w:r w:rsidRPr="00D114E3">
              <w:rPr>
                <w:rFonts w:ascii="Cambria" w:hAnsi="Cambria"/>
                <w:b/>
                <w:i/>
                <w:color w:val="000000"/>
                <w:sz w:val="22"/>
                <w:szCs w:val="22"/>
                <w:u w:val="single"/>
                <w:lang w:eastAsia="es-ES"/>
              </w:rPr>
              <w:t>Going Places</w:t>
            </w:r>
          </w:p>
        </w:tc>
        <w:tc>
          <w:tcPr>
            <w:tcW w:w="8872" w:type="dxa"/>
          </w:tcPr>
          <w:p w:rsidR="00D114E3" w:rsidRPr="0048493F" w:rsidRDefault="00D114E3" w:rsidP="0048493F">
            <w:pPr>
              <w:pStyle w:val="Prrafodelista"/>
              <w:numPr>
                <w:ilvl w:val="0"/>
                <w:numId w:val="27"/>
              </w:numPr>
              <w:tabs>
                <w:tab w:val="left" w:pos="688"/>
              </w:tabs>
              <w:autoSpaceDE w:val="0"/>
              <w:rPr>
                <w:rFonts w:ascii="Cambria" w:hAnsi="Cambria"/>
                <w:color w:val="000000"/>
                <w:sz w:val="22"/>
                <w:szCs w:val="22"/>
              </w:rPr>
            </w:pPr>
            <w:r w:rsidRPr="0048493F">
              <w:rPr>
                <w:rFonts w:ascii="Cambria" w:hAnsi="Cambria"/>
                <w:color w:val="000000"/>
                <w:sz w:val="22"/>
                <w:szCs w:val="22"/>
              </w:rPr>
              <w:t>Aprender vocabulario relacionado con los viajes.</w:t>
            </w:r>
          </w:p>
          <w:p w:rsidR="00D114E3" w:rsidRPr="0048493F" w:rsidRDefault="00D114E3" w:rsidP="0048493F">
            <w:pPr>
              <w:pStyle w:val="Prrafodelista"/>
              <w:numPr>
                <w:ilvl w:val="0"/>
                <w:numId w:val="27"/>
              </w:numPr>
              <w:tabs>
                <w:tab w:val="left" w:pos="688"/>
              </w:tabs>
              <w:autoSpaceDE w:val="0"/>
              <w:rPr>
                <w:rFonts w:ascii="Cambria" w:hAnsi="Cambria"/>
                <w:color w:val="000000"/>
                <w:sz w:val="22"/>
                <w:szCs w:val="22"/>
              </w:rPr>
            </w:pPr>
            <w:r w:rsidRPr="0048493F">
              <w:rPr>
                <w:rFonts w:ascii="Cambria" w:hAnsi="Cambria"/>
                <w:color w:val="000000"/>
                <w:sz w:val="22"/>
                <w:szCs w:val="22"/>
              </w:rPr>
              <w:t>Leer de forma comprensiva y autónoma un reportaje sobre varios blogs de viajeros.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Utilizar de forma correcta el </w:t>
            </w:r>
            <w:r w:rsidRPr="0048493F">
              <w:rPr>
                <w:rFonts w:ascii="Cambria" w:hAnsi="Cambria"/>
                <w:i/>
                <w:color w:val="000000"/>
                <w:sz w:val="22"/>
                <w:szCs w:val="22"/>
              </w:rPr>
              <w:t xml:space="preserve">Present Perfect Continuous </w:t>
            </w:r>
            <w:r w:rsidRPr="0048493F">
              <w:rPr>
                <w:rFonts w:ascii="Cambria" w:hAnsi="Cambria"/>
                <w:color w:val="000000"/>
                <w:sz w:val="22"/>
                <w:szCs w:val="22"/>
              </w:rPr>
              <w:t>y el</w:t>
            </w:r>
            <w:r w:rsidRPr="0048493F">
              <w:rPr>
                <w:rFonts w:ascii="Cambria" w:hAnsi="Cambria"/>
                <w:i/>
                <w:color w:val="000000"/>
                <w:sz w:val="22"/>
                <w:szCs w:val="22"/>
              </w:rPr>
              <w:t xml:space="preserve"> Past Perfect Continuous</w:t>
            </w:r>
            <w:r w:rsidRPr="0048493F">
              <w:rPr>
                <w:rFonts w:ascii="Cambria" w:hAnsi="Cambria"/>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De forma oral, comentar cómo serían sus vacaciones de ensueño y mantener conversaciones para tomar decisiones.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Pronunciar correctamente los sonidos /d</w:t>
            </w:r>
            <w:r w:rsidRPr="0048493F">
              <w:rPr>
                <w:rFonts w:ascii="Cambria" w:eastAsia="Calibri" w:hAnsi="Cambria" w:cs="Calibri"/>
                <w:color w:val="000000"/>
                <w:sz w:val="22"/>
                <w:szCs w:val="22"/>
              </w:rPr>
              <w:t>ʒ</w:t>
            </w:r>
            <w:r w:rsidRPr="0048493F">
              <w:rPr>
                <w:rFonts w:ascii="Cambria" w:hAnsi="Cambria"/>
                <w:color w:val="000000"/>
                <w:sz w:val="22"/>
                <w:szCs w:val="22"/>
              </w:rPr>
              <w:t>/, /j/ y /g/.</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Afianzar estrategias para la realización de exámenes.</w:t>
            </w:r>
          </w:p>
          <w:p w:rsidR="00D114E3" w:rsidRPr="00D114E3" w:rsidRDefault="00D114E3" w:rsidP="00E6737B">
            <w:pPr>
              <w:tabs>
                <w:tab w:val="left" w:pos="360"/>
              </w:tabs>
              <w:autoSpaceDE w:val="0"/>
              <w:rPr>
                <w:rFonts w:ascii="Cambria" w:hAnsi="Cambria"/>
                <w:color w:val="000000"/>
                <w:sz w:val="22"/>
                <w:szCs w:val="22"/>
                <w:lang w:eastAsia="es-ES"/>
              </w:rPr>
            </w:pPr>
          </w:p>
          <w:p w:rsidR="00D114E3" w:rsidRPr="00D114E3" w:rsidRDefault="00D114E3" w:rsidP="00E6737B">
            <w:pPr>
              <w:autoSpaceDE w:val="0"/>
              <w:rPr>
                <w:rFonts w:ascii="Cambria" w:hAnsi="Cambria"/>
                <w:color w:val="000000"/>
                <w:sz w:val="22"/>
                <w:szCs w:val="22"/>
                <w:lang w:eastAsia="es-ES"/>
              </w:rPr>
            </w:pPr>
          </w:p>
          <w:p w:rsidR="00D114E3" w:rsidRPr="00D114E3" w:rsidRDefault="00D114E3" w:rsidP="00E6737B">
            <w:pPr>
              <w:pStyle w:val="Prrafodelista"/>
              <w:ind w:left="360"/>
              <w:jc w:val="both"/>
              <w:rPr>
                <w:rFonts w:ascii="Cambria" w:hAnsi="Cambria"/>
                <w:color w:val="000000"/>
                <w:sz w:val="22"/>
                <w:szCs w:val="22"/>
              </w:rPr>
            </w:pPr>
          </w:p>
        </w:tc>
      </w:tr>
      <w:tr w:rsidR="00D114E3" w:rsidRPr="00D114E3" w:rsidTr="00E6737B">
        <w:tc>
          <w:tcPr>
            <w:tcW w:w="4731" w:type="dxa"/>
          </w:tcPr>
          <w:p w:rsidR="00D114E3" w:rsidRPr="00D114E3" w:rsidRDefault="00D114E3" w:rsidP="00E6737B">
            <w:pPr>
              <w:autoSpaceDE w:val="0"/>
              <w:jc w:val="center"/>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t xml:space="preserve">UNIT 2 – </w:t>
            </w:r>
            <w:r w:rsidRPr="00D114E3">
              <w:rPr>
                <w:rFonts w:ascii="Cambria" w:hAnsi="Cambria"/>
                <w:b/>
                <w:i/>
                <w:color w:val="000000"/>
                <w:sz w:val="22"/>
                <w:szCs w:val="22"/>
                <w:u w:val="single"/>
                <w:lang w:eastAsia="es-ES"/>
              </w:rPr>
              <w:t>Living Green</w:t>
            </w:r>
          </w:p>
          <w:p w:rsidR="00D114E3" w:rsidRPr="00D114E3" w:rsidRDefault="00D114E3" w:rsidP="00E6737B">
            <w:pPr>
              <w:autoSpaceDE w:val="0"/>
              <w:rPr>
                <w:rFonts w:ascii="Cambria" w:hAnsi="Cambria"/>
                <w:color w:val="000000"/>
                <w:sz w:val="22"/>
                <w:szCs w:val="22"/>
                <w:lang w:eastAsia="es-ES"/>
              </w:rPr>
            </w:pP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Aprender vocabulario relacionado con el medio ambiente y expresiones binomiales.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Leer de forma comprensiva y autónoma el contenido de un informe sobre los creadores del parque Pleistoceno de Siberia.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Utilizar de forma correcta el estilo indirecto</w:t>
            </w:r>
            <w:r w:rsidRPr="0048493F">
              <w:rPr>
                <w:rFonts w:ascii="Cambria" w:hAnsi="Cambria"/>
                <w:i/>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Redactar un resumen de un informe prestando especial atención a las diferentes técnicas para parafrasear.</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Identificar </w:t>
            </w:r>
            <w:r w:rsidRPr="0048493F">
              <w:rPr>
                <w:rFonts w:ascii="Cambria" w:hAnsi="Cambria"/>
                <w:i/>
                <w:color w:val="000000"/>
                <w:sz w:val="22"/>
                <w:szCs w:val="22"/>
              </w:rPr>
              <w:t>silent letters</w:t>
            </w:r>
            <w:r w:rsidRPr="0048493F">
              <w:rPr>
                <w:rFonts w:ascii="Cambria" w:hAnsi="Cambria"/>
                <w:color w:val="000000"/>
                <w:sz w:val="22"/>
                <w:szCs w:val="22"/>
              </w:rPr>
              <w:t xml:space="preserve"> dentro de diferentes palabras para su correcta pronunciación y practicar el ritmo de diferentes frases en inglés.</w:t>
            </w:r>
          </w:p>
          <w:p w:rsidR="00D114E3" w:rsidRPr="00D114E3" w:rsidRDefault="00D114E3" w:rsidP="00E6737B">
            <w:pPr>
              <w:autoSpaceDE w:val="0"/>
              <w:rPr>
                <w:rFonts w:ascii="Cambria" w:hAnsi="Cambria"/>
                <w:color w:val="000000"/>
                <w:sz w:val="22"/>
                <w:szCs w:val="22"/>
                <w:lang w:eastAsia="es-ES"/>
              </w:rPr>
            </w:pPr>
          </w:p>
        </w:tc>
      </w:tr>
      <w:tr w:rsidR="00D114E3" w:rsidRPr="00D114E3" w:rsidTr="00E6737B">
        <w:tc>
          <w:tcPr>
            <w:tcW w:w="4731" w:type="dxa"/>
          </w:tcPr>
          <w:p w:rsidR="00D114E3" w:rsidRPr="00D114E3" w:rsidRDefault="00D114E3" w:rsidP="00E6737B">
            <w:pPr>
              <w:autoSpaceDE w:val="0"/>
              <w:jc w:val="center"/>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t xml:space="preserve">UNIT 3 – </w:t>
            </w:r>
            <w:r w:rsidRPr="00D114E3">
              <w:rPr>
                <w:rFonts w:ascii="Cambria" w:hAnsi="Cambria"/>
                <w:b/>
                <w:i/>
                <w:color w:val="000000"/>
                <w:sz w:val="22"/>
                <w:szCs w:val="22"/>
                <w:u w:val="single"/>
                <w:lang w:eastAsia="es-ES"/>
              </w:rPr>
              <w:t>A Healthy Future</w:t>
            </w:r>
          </w:p>
          <w:p w:rsidR="00D114E3" w:rsidRPr="00D114E3" w:rsidRDefault="00D114E3" w:rsidP="00E6737B">
            <w:pPr>
              <w:autoSpaceDE w:val="0"/>
              <w:rPr>
                <w:rFonts w:ascii="Cambria" w:hAnsi="Cambria"/>
                <w:b/>
                <w:color w:val="000000"/>
                <w:sz w:val="22"/>
                <w:szCs w:val="22"/>
                <w:u w:val="single"/>
                <w:lang w:eastAsia="es-ES"/>
              </w:rPr>
            </w:pPr>
          </w:p>
          <w:p w:rsidR="00D114E3" w:rsidRPr="00D114E3" w:rsidRDefault="00D114E3" w:rsidP="00E6737B">
            <w:pPr>
              <w:jc w:val="both"/>
              <w:outlineLvl w:val="0"/>
              <w:rPr>
                <w:rFonts w:ascii="Cambria" w:hAnsi="Cambria"/>
                <w:color w:val="000000"/>
                <w:sz w:val="22"/>
                <w:szCs w:val="22"/>
                <w:lang w:eastAsia="es-ES"/>
              </w:rPr>
            </w:pP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Aprender vocabulario relacionado con la salud.</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Leer de forma comprensiva y autónoma una entrevista sobre descubrimientos médicos a una doctora.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Utilizar de forma correcta las oraciones condicionales, las temporales y las </w:t>
            </w:r>
            <w:r w:rsidRPr="0048493F">
              <w:rPr>
                <w:rFonts w:ascii="Cambria" w:hAnsi="Cambria"/>
                <w:color w:val="000000"/>
                <w:sz w:val="22"/>
                <w:szCs w:val="22"/>
              </w:rPr>
              <w:lastRenderedPageBreak/>
              <w:t>desiderativas</w:t>
            </w:r>
            <w:r w:rsidRPr="0048493F">
              <w:rPr>
                <w:rFonts w:ascii="Cambria" w:hAnsi="Cambria"/>
                <w:i/>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Comprender la información clave de un programa de radio sobre temas relacionados con la salud, y de lo que dicen cinco personas sobre sus trabajos.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De forma oral, dar consejos relacionados con la salud y describir fotografías con el compañero/a.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Escribir un ensayo de opinión utilizando conectores de causa, consecutivos y de finalidad.</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Pronunciar correctamente los sonidos /n/ y /</w:t>
            </w:r>
            <w:r w:rsidRPr="0048493F">
              <w:rPr>
                <w:rFonts w:ascii="Cambria" w:eastAsia="Calibri" w:hAnsi="Cambria" w:cs="Calibri"/>
                <w:color w:val="000000"/>
                <w:sz w:val="22"/>
                <w:szCs w:val="22"/>
              </w:rPr>
              <w:t>ŋ</w:t>
            </w:r>
            <w:r w:rsidRPr="0048493F">
              <w:rPr>
                <w:rFonts w:ascii="Cambria" w:hAnsi="Cambria"/>
                <w:color w:val="000000"/>
                <w:sz w:val="22"/>
                <w:szCs w:val="22"/>
              </w:rPr>
              <w:t>/.</w:t>
            </w:r>
          </w:p>
          <w:p w:rsidR="00D114E3" w:rsidRPr="00D114E3" w:rsidRDefault="00D114E3" w:rsidP="00E6737B">
            <w:pPr>
              <w:tabs>
                <w:tab w:val="left" w:pos="360"/>
              </w:tabs>
              <w:autoSpaceDE w:val="0"/>
              <w:rPr>
                <w:rFonts w:ascii="Cambria" w:hAnsi="Cambria"/>
                <w:color w:val="000000"/>
                <w:sz w:val="22"/>
                <w:szCs w:val="22"/>
                <w:lang w:eastAsia="es-ES"/>
              </w:rPr>
            </w:pPr>
          </w:p>
        </w:tc>
      </w:tr>
      <w:tr w:rsidR="00D114E3" w:rsidRPr="00D114E3" w:rsidTr="00E6737B">
        <w:tc>
          <w:tcPr>
            <w:tcW w:w="4731" w:type="dxa"/>
          </w:tcPr>
          <w:p w:rsidR="00D114E3" w:rsidRPr="00D114E3" w:rsidRDefault="00D114E3" w:rsidP="00E6737B">
            <w:pPr>
              <w:autoSpaceDE w:val="0"/>
              <w:jc w:val="center"/>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lastRenderedPageBreak/>
              <w:t xml:space="preserve">UNIT 4 – </w:t>
            </w:r>
            <w:r w:rsidRPr="00D114E3">
              <w:rPr>
                <w:rFonts w:ascii="Cambria" w:hAnsi="Cambria"/>
                <w:b/>
                <w:i/>
                <w:color w:val="000000"/>
                <w:sz w:val="22"/>
                <w:szCs w:val="22"/>
                <w:u w:val="single"/>
                <w:lang w:eastAsia="es-ES"/>
              </w:rPr>
              <w:t>That’s Entertainment!</w:t>
            </w:r>
          </w:p>
          <w:p w:rsidR="00D114E3" w:rsidRPr="00D114E3" w:rsidRDefault="00D114E3" w:rsidP="00E6737B">
            <w:pPr>
              <w:jc w:val="both"/>
              <w:outlineLvl w:val="0"/>
              <w:rPr>
                <w:rFonts w:ascii="Cambria" w:hAnsi="Cambria"/>
                <w:color w:val="000000"/>
                <w:sz w:val="22"/>
                <w:szCs w:val="22"/>
                <w:lang w:eastAsia="es-ES"/>
              </w:rPr>
            </w:pP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Aprender vocabulario relacionado con el cine y el uso correcto del gerundio y el infinitivo.</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Leer de forma comprensiva y autónoma el contenido de un blog sobre el papel de la mujer en el cine a lo largo de los tiempos.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Utilizar de forma correcta la causativa y la voz pasiva</w:t>
            </w:r>
            <w:r w:rsidRPr="0048493F">
              <w:rPr>
                <w:rFonts w:ascii="Cambria" w:hAnsi="Cambria"/>
                <w:i/>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Comprender la información clave de un reportaje de radio sobre el cine y de una conferencia sobre los efectos especiales en las películas.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De forma oral, hablar de planes para el fin de semana y practicar una entrevista con el compañero/a.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Redactar una crítica cinematográfica prestando especial atención a la longitud de las frases.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Pronunciar correctamente los sonidos /</w:t>
            </w:r>
            <w:r w:rsidRPr="0048493F">
              <w:rPr>
                <w:rFonts w:ascii="Cambria" w:eastAsia="Calibri" w:hAnsi="Cambria"/>
                <w:sz w:val="22"/>
                <w:szCs w:val="22"/>
              </w:rPr>
              <w:t>e</w:t>
            </w:r>
            <w:r w:rsidRPr="0048493F">
              <w:rPr>
                <w:rFonts w:ascii="Cambria" w:eastAsia="Calibri" w:hAnsi="Cambria" w:cs="Calibri"/>
                <w:sz w:val="22"/>
                <w:szCs w:val="22"/>
              </w:rPr>
              <w:t>ə</w:t>
            </w:r>
            <w:r w:rsidRPr="0048493F">
              <w:rPr>
                <w:rFonts w:ascii="Cambria" w:hAnsi="Cambria"/>
                <w:color w:val="000000"/>
                <w:sz w:val="22"/>
                <w:szCs w:val="22"/>
              </w:rPr>
              <w:t>/ e /</w:t>
            </w:r>
            <w:r w:rsidRPr="0048493F">
              <w:rPr>
                <w:rStyle w:val="ipa"/>
                <w:rFonts w:ascii="Cambria" w:eastAsia="Calibri" w:hAnsi="Cambria" w:cs="Calibri"/>
                <w:sz w:val="22"/>
                <w:szCs w:val="22"/>
              </w:rPr>
              <w:t>ɪə</w:t>
            </w:r>
            <w:r w:rsidRPr="0048493F">
              <w:rPr>
                <w:rFonts w:ascii="Cambria" w:hAnsi="Cambria"/>
                <w:color w:val="000000"/>
                <w:sz w:val="22"/>
                <w:szCs w:val="22"/>
              </w:rPr>
              <w:t>/.</w:t>
            </w:r>
          </w:p>
          <w:p w:rsidR="00D114E3" w:rsidRPr="00D114E3" w:rsidRDefault="00D114E3" w:rsidP="00E6737B">
            <w:pPr>
              <w:pStyle w:val="Prrafodelista"/>
              <w:tabs>
                <w:tab w:val="left" w:pos="656"/>
              </w:tabs>
              <w:autoSpaceDE w:val="0"/>
              <w:ind w:left="360"/>
              <w:jc w:val="both"/>
              <w:rPr>
                <w:rFonts w:ascii="Cambria" w:hAnsi="Cambria"/>
                <w:color w:val="000000"/>
                <w:sz w:val="22"/>
                <w:szCs w:val="22"/>
              </w:rPr>
            </w:pPr>
          </w:p>
        </w:tc>
      </w:tr>
      <w:tr w:rsidR="00D114E3" w:rsidRPr="00D114E3" w:rsidTr="00E6737B">
        <w:tc>
          <w:tcPr>
            <w:tcW w:w="4731" w:type="dxa"/>
          </w:tcPr>
          <w:p w:rsidR="00D114E3" w:rsidRPr="00D114E3" w:rsidRDefault="00D114E3" w:rsidP="00E6737B">
            <w:pPr>
              <w:autoSpaceDE w:val="0"/>
              <w:jc w:val="center"/>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t xml:space="preserve">UNIT 5 – </w:t>
            </w:r>
            <w:r w:rsidRPr="00D114E3">
              <w:rPr>
                <w:rFonts w:ascii="Cambria" w:hAnsi="Cambria"/>
                <w:b/>
                <w:i/>
                <w:color w:val="000000"/>
                <w:sz w:val="22"/>
                <w:szCs w:val="22"/>
                <w:u w:val="single"/>
                <w:lang w:eastAsia="es-ES"/>
              </w:rPr>
              <w:t>World of Work</w:t>
            </w:r>
          </w:p>
          <w:p w:rsidR="00D114E3" w:rsidRPr="00D114E3" w:rsidRDefault="00D114E3" w:rsidP="00E6737B">
            <w:pPr>
              <w:jc w:val="both"/>
              <w:outlineLvl w:val="0"/>
              <w:rPr>
                <w:rFonts w:ascii="Cambria" w:hAnsi="Cambria"/>
                <w:color w:val="000000"/>
                <w:sz w:val="22"/>
                <w:szCs w:val="22"/>
                <w:lang w:eastAsia="es-ES"/>
              </w:rPr>
            </w:pP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Aprender vocabulario relacionado con el trabajo y las profesiones.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Leer de forma comprensiva y autónoma un relato o narración breve sobre el trabajo en una oficina de los años 40 en la India y sus efectos negativos sobre la vida familiar de un empleado.</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Utilizar de forma correcta las oraciones de relativo explicativas y las oraciones de relativo especificativas</w:t>
            </w:r>
            <w:r w:rsidRPr="0048493F">
              <w:rPr>
                <w:rFonts w:ascii="Cambria" w:hAnsi="Cambria"/>
                <w:i/>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Comprender la información clave de una conversación entre dos estudiantes que hablan de planes para el verano y de una entrevista de radio en la que se menciona una nueva forma de ganar dinero.</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De forma oral, hablar de planes de futuro relacionados con su carrera profesional y </w:t>
            </w:r>
            <w:r w:rsidRPr="0048493F">
              <w:rPr>
                <w:rFonts w:ascii="Cambria" w:hAnsi="Cambria"/>
                <w:color w:val="000000"/>
                <w:sz w:val="22"/>
                <w:szCs w:val="22"/>
              </w:rPr>
              <w:lastRenderedPageBreak/>
              <w:t>practicar una entrevista con el compañero/a.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Redactar una carta formal prestando especial atención al uso del lenguaje formal y del informal.</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Pronunciar correctamente los sonidos /</w:t>
            </w:r>
            <w:r w:rsidRPr="0048493F">
              <w:rPr>
                <w:rFonts w:ascii="Cambria" w:eastAsia="Calibri" w:hAnsi="Cambria" w:cs="Calibri"/>
                <w:sz w:val="22"/>
                <w:szCs w:val="22"/>
              </w:rPr>
              <w:t>ɜː</w:t>
            </w:r>
            <w:r w:rsidRPr="0048493F">
              <w:rPr>
                <w:rFonts w:ascii="Cambria" w:eastAsia="Calibri" w:hAnsi="Cambria"/>
                <w:sz w:val="22"/>
                <w:szCs w:val="22"/>
              </w:rPr>
              <w:t>/</w:t>
            </w:r>
            <w:r w:rsidRPr="0048493F">
              <w:rPr>
                <w:rFonts w:ascii="Cambria" w:hAnsi="Cambria"/>
                <w:color w:val="000000"/>
                <w:sz w:val="22"/>
                <w:szCs w:val="22"/>
              </w:rPr>
              <w:t xml:space="preserve"> y /</w:t>
            </w:r>
            <w:r w:rsidRPr="0048493F">
              <w:rPr>
                <w:rFonts w:ascii="Cambria" w:eastAsia="Calibri" w:hAnsi="Cambria" w:cs="Calibri"/>
                <w:sz w:val="22"/>
                <w:szCs w:val="22"/>
              </w:rPr>
              <w:t>ʊə</w:t>
            </w:r>
            <w:r w:rsidRPr="0048493F">
              <w:rPr>
                <w:rFonts w:ascii="Cambria" w:hAnsi="Cambria"/>
                <w:color w:val="000000"/>
                <w:sz w:val="22"/>
                <w:szCs w:val="22"/>
              </w:rPr>
              <w:t>/.</w:t>
            </w:r>
          </w:p>
          <w:p w:rsidR="00D114E3" w:rsidRPr="00D114E3" w:rsidRDefault="00D114E3" w:rsidP="00E6737B">
            <w:pPr>
              <w:tabs>
                <w:tab w:val="left" w:pos="360"/>
              </w:tabs>
              <w:autoSpaceDE w:val="0"/>
              <w:rPr>
                <w:rFonts w:ascii="Cambria" w:hAnsi="Cambria"/>
                <w:color w:val="000000"/>
                <w:sz w:val="22"/>
                <w:szCs w:val="22"/>
                <w:lang w:eastAsia="es-ES"/>
              </w:rPr>
            </w:pPr>
          </w:p>
        </w:tc>
      </w:tr>
      <w:tr w:rsidR="00D114E3" w:rsidRPr="00D114E3" w:rsidTr="00E6737B">
        <w:tc>
          <w:tcPr>
            <w:tcW w:w="4731" w:type="dxa"/>
          </w:tcPr>
          <w:p w:rsidR="00D114E3" w:rsidRPr="00D114E3" w:rsidRDefault="00D114E3" w:rsidP="00E6737B">
            <w:pPr>
              <w:autoSpaceDE w:val="0"/>
              <w:jc w:val="center"/>
              <w:outlineLvl w:val="0"/>
              <w:rPr>
                <w:rFonts w:ascii="Cambria" w:hAnsi="Cambria"/>
                <w:b/>
                <w:color w:val="000000"/>
                <w:sz w:val="22"/>
                <w:szCs w:val="22"/>
                <w:u w:val="single"/>
                <w:lang w:eastAsia="es-ES"/>
              </w:rPr>
            </w:pPr>
            <w:r w:rsidRPr="00D114E3">
              <w:rPr>
                <w:rFonts w:ascii="Cambria" w:hAnsi="Cambria"/>
                <w:b/>
                <w:color w:val="000000"/>
                <w:sz w:val="22"/>
                <w:szCs w:val="22"/>
                <w:u w:val="single"/>
                <w:lang w:eastAsia="es-ES"/>
              </w:rPr>
              <w:lastRenderedPageBreak/>
              <w:t xml:space="preserve">UNIT 6 – </w:t>
            </w:r>
            <w:r w:rsidRPr="00D114E3">
              <w:rPr>
                <w:rFonts w:ascii="Cambria" w:hAnsi="Cambria"/>
                <w:b/>
                <w:i/>
                <w:color w:val="000000"/>
                <w:sz w:val="22"/>
                <w:szCs w:val="22"/>
                <w:u w:val="single"/>
                <w:lang w:eastAsia="es-ES"/>
              </w:rPr>
              <w:t>Law and Order</w:t>
            </w:r>
          </w:p>
          <w:p w:rsidR="00D114E3" w:rsidRPr="00D114E3" w:rsidRDefault="00D114E3" w:rsidP="00E6737B">
            <w:pPr>
              <w:jc w:val="both"/>
              <w:outlineLvl w:val="0"/>
              <w:rPr>
                <w:rFonts w:ascii="Cambria" w:hAnsi="Cambria"/>
                <w:color w:val="000000"/>
                <w:sz w:val="22"/>
                <w:szCs w:val="22"/>
                <w:lang w:eastAsia="es-ES"/>
              </w:rPr>
            </w:pPr>
          </w:p>
        </w:tc>
        <w:tc>
          <w:tcPr>
            <w:tcW w:w="8872" w:type="dxa"/>
          </w:tcPr>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Aprender vocabulario relacionado con las leyes y el orden público, y frases hechas o modismos propios de la lengua inglesa.</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Leer de forma comprensiva y autónoma el contenido de una revista en línea sobre leyes que han producido el efecto contrario al esperado.</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Utilizar de forma correcta los verbos modales, los modales perfectos </w:t>
            </w:r>
            <w:r w:rsidRPr="0048493F">
              <w:rPr>
                <w:rFonts w:ascii="Cambria" w:hAnsi="Cambria"/>
                <w:color w:val="000000"/>
                <w:sz w:val="22"/>
                <w:szCs w:val="22"/>
                <w:lang w:val="en-US"/>
              </w:rPr>
              <w:t xml:space="preserve">y las estructuras </w:t>
            </w:r>
            <w:r w:rsidRPr="0048493F">
              <w:rPr>
                <w:rFonts w:ascii="Cambria" w:hAnsi="Cambria"/>
                <w:i/>
                <w:color w:val="000000"/>
                <w:sz w:val="22"/>
                <w:szCs w:val="22"/>
                <w:lang w:val="en-US"/>
              </w:rPr>
              <w:t>should / had better</w:t>
            </w:r>
            <w:r w:rsidRPr="0048493F">
              <w:rPr>
                <w:rFonts w:ascii="Cambria" w:hAnsi="Cambria"/>
                <w:i/>
                <w:color w:val="000000"/>
                <w:sz w:val="22"/>
                <w:szCs w:val="22"/>
              </w:rPr>
              <w:t>.</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Comprender la información clave de una entrevista en la que se habla de un héroe fuera de lo común y de una conversación en la que varias personas hablan sobre delitos.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De forma oral, hablar de qué norma de su colegio o país desearían cambiar o no y comparar imágenes con el compañero/a. </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Redactar un ensayo argumentativo prestando especial atención a los conectores de adición, los de contraste y los que se usan para introducir ejemplos.</w:t>
            </w:r>
          </w:p>
          <w:p w:rsidR="00D114E3" w:rsidRPr="0048493F" w:rsidRDefault="00D114E3" w:rsidP="0048493F">
            <w:pPr>
              <w:pStyle w:val="Prrafodelista"/>
              <w:numPr>
                <w:ilvl w:val="0"/>
                <w:numId w:val="27"/>
              </w:numPr>
              <w:tabs>
                <w:tab w:val="left" w:pos="656"/>
              </w:tabs>
              <w:autoSpaceDE w:val="0"/>
              <w:rPr>
                <w:rFonts w:ascii="Cambria" w:hAnsi="Cambria"/>
                <w:color w:val="000000"/>
                <w:sz w:val="22"/>
                <w:szCs w:val="22"/>
              </w:rPr>
            </w:pPr>
            <w:r w:rsidRPr="0048493F">
              <w:rPr>
                <w:rFonts w:ascii="Cambria" w:hAnsi="Cambria"/>
                <w:color w:val="000000"/>
                <w:sz w:val="22"/>
                <w:szCs w:val="22"/>
              </w:rPr>
              <w:t xml:space="preserve">Pronunciar correctamente las diferentes formas de sonido del conjunto de letras </w:t>
            </w:r>
            <w:r w:rsidRPr="0048493F">
              <w:rPr>
                <w:rFonts w:ascii="Cambria" w:hAnsi="Cambria"/>
                <w:i/>
                <w:color w:val="000000"/>
                <w:sz w:val="22"/>
                <w:szCs w:val="22"/>
              </w:rPr>
              <w:t>ough</w:t>
            </w:r>
            <w:r w:rsidRPr="0048493F">
              <w:rPr>
                <w:rFonts w:ascii="Cambria" w:hAnsi="Cambria"/>
                <w:color w:val="000000"/>
                <w:sz w:val="22"/>
                <w:szCs w:val="22"/>
              </w:rPr>
              <w:t xml:space="preserve"> dentro de una palabra.</w:t>
            </w:r>
          </w:p>
          <w:p w:rsidR="00D114E3" w:rsidRPr="00D114E3" w:rsidRDefault="00D114E3" w:rsidP="00E6737B">
            <w:pPr>
              <w:tabs>
                <w:tab w:val="left" w:pos="656"/>
              </w:tabs>
              <w:autoSpaceDE w:val="0"/>
              <w:ind w:left="720"/>
              <w:jc w:val="both"/>
              <w:rPr>
                <w:rFonts w:ascii="Cambria" w:hAnsi="Cambria"/>
                <w:color w:val="000000"/>
                <w:sz w:val="22"/>
                <w:szCs w:val="22"/>
                <w:lang w:eastAsia="es-ES"/>
              </w:rPr>
            </w:pPr>
          </w:p>
        </w:tc>
      </w:tr>
    </w:tbl>
    <w:p w:rsidR="001012C6" w:rsidRDefault="001012C6">
      <w:pPr>
        <w:rPr>
          <w:rFonts w:ascii="Cambria" w:hAnsi="Cambria" w:cs="Arial"/>
          <w:b/>
          <w:bCs/>
          <w:sz w:val="22"/>
          <w:szCs w:val="22"/>
          <w:lang w:val="es-ES"/>
        </w:rPr>
        <w:sectPr w:rsidR="001012C6" w:rsidSect="00104C34">
          <w:pgSz w:w="16838" w:h="11906" w:orient="landscape"/>
          <w:pgMar w:top="1701" w:right="1417" w:bottom="1701" w:left="1417" w:header="708" w:footer="708" w:gutter="0"/>
          <w:cols w:space="708"/>
          <w:docGrid w:linePitch="360"/>
        </w:sectPr>
      </w:pPr>
    </w:p>
    <w:p w:rsidR="00E6737B" w:rsidRPr="00495A8B" w:rsidRDefault="00E6737B">
      <w:pPr>
        <w:rPr>
          <w:rFonts w:ascii="Cambria" w:hAnsi="Cambria" w:cs="Arial"/>
          <w:b/>
          <w:bCs/>
          <w:sz w:val="22"/>
          <w:szCs w:val="22"/>
          <w:lang w:val="es-ES"/>
        </w:rPr>
      </w:pPr>
      <w:r w:rsidRPr="00495A8B">
        <w:rPr>
          <w:rFonts w:ascii="Cambria" w:hAnsi="Cambria" w:cs="Arial"/>
          <w:b/>
          <w:bCs/>
          <w:sz w:val="22"/>
          <w:szCs w:val="22"/>
          <w:lang w:val="es-ES"/>
        </w:rPr>
        <w:lastRenderedPageBreak/>
        <w:t>FPB 1</w:t>
      </w:r>
    </w:p>
    <w:tbl>
      <w:tblPr>
        <w:tblStyle w:val="Tablaconcuadrcula"/>
        <w:tblW w:w="0" w:type="auto"/>
        <w:tblLook w:val="04A0" w:firstRow="1" w:lastRow="0" w:firstColumn="1" w:lastColumn="0" w:noHBand="0" w:noVBand="1"/>
      </w:tblPr>
      <w:tblGrid>
        <w:gridCol w:w="4244"/>
        <w:gridCol w:w="4244"/>
      </w:tblGrid>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Introducción. Getting started</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Evaluación inicial. Distintas pruebas e instrumentos</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1</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Verbo “To be”, “To have got” , Fechas, Pronombres personales y vocabulario de distintos campos semánticos cotidianos</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2</w:t>
            </w:r>
          </w:p>
        </w:tc>
        <w:tc>
          <w:tcPr>
            <w:tcW w:w="4244" w:type="dxa"/>
          </w:tcPr>
          <w:p w:rsidR="00E6737B" w:rsidRPr="00495A8B" w:rsidRDefault="00E6737B" w:rsidP="00E6737B">
            <w:pPr>
              <w:pStyle w:val="Contenidodelatabla"/>
              <w:rPr>
                <w:rFonts w:ascii="Cambria" w:hAnsi="Cambria"/>
                <w:sz w:val="22"/>
                <w:szCs w:val="22"/>
              </w:rPr>
            </w:pPr>
            <w:r w:rsidRPr="00495A8B">
              <w:rPr>
                <w:rFonts w:ascii="Cambria" w:hAnsi="Cambria"/>
                <w:sz w:val="22"/>
                <w:szCs w:val="22"/>
              </w:rPr>
              <w:t>There is /there are</w:t>
            </w:r>
          </w:p>
          <w:p w:rsidR="00E6737B" w:rsidRPr="00495A8B" w:rsidRDefault="00E6737B" w:rsidP="00E6737B">
            <w:pPr>
              <w:pStyle w:val="Contenidodelatabla"/>
              <w:rPr>
                <w:rFonts w:ascii="Cambria" w:hAnsi="Cambria"/>
                <w:sz w:val="22"/>
                <w:szCs w:val="22"/>
              </w:rPr>
            </w:pPr>
            <w:r w:rsidRPr="00495A8B">
              <w:rPr>
                <w:rFonts w:ascii="Cambria" w:hAnsi="Cambria"/>
                <w:sz w:val="22"/>
                <w:szCs w:val="22"/>
              </w:rPr>
              <w:t>Some /any</w:t>
            </w:r>
          </w:p>
          <w:p w:rsidR="00E6737B" w:rsidRPr="00495A8B" w:rsidRDefault="00E6737B" w:rsidP="00E6737B">
            <w:pPr>
              <w:autoSpaceDE w:val="0"/>
              <w:autoSpaceDN w:val="0"/>
              <w:adjustRightInd w:val="0"/>
              <w:rPr>
                <w:rFonts w:ascii="Cambria" w:hAnsi="Cambria"/>
                <w:sz w:val="22"/>
                <w:szCs w:val="22"/>
              </w:rPr>
            </w:pP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3</w:t>
            </w:r>
          </w:p>
        </w:tc>
        <w:tc>
          <w:tcPr>
            <w:tcW w:w="4244" w:type="dxa"/>
          </w:tcPr>
          <w:p w:rsidR="00E6737B" w:rsidRPr="00495A8B" w:rsidRDefault="00E6737B" w:rsidP="00E6737B">
            <w:pPr>
              <w:pStyle w:val="Contenidodelatabla"/>
              <w:rPr>
                <w:rFonts w:ascii="Cambria" w:hAnsi="Cambria"/>
                <w:sz w:val="22"/>
                <w:szCs w:val="22"/>
              </w:rPr>
            </w:pPr>
            <w:r w:rsidRPr="00495A8B">
              <w:rPr>
                <w:rFonts w:ascii="Cambria" w:hAnsi="Cambria"/>
                <w:sz w:val="22"/>
                <w:szCs w:val="22"/>
              </w:rPr>
              <w:t>Presente Simple y Presente Continuo</w:t>
            </w:r>
          </w:p>
          <w:p w:rsidR="00E6737B" w:rsidRPr="00495A8B" w:rsidRDefault="00E6737B" w:rsidP="00E6737B">
            <w:pPr>
              <w:pStyle w:val="Contenidodelatabla"/>
              <w:rPr>
                <w:rFonts w:ascii="Cambria" w:hAnsi="Cambria"/>
                <w:sz w:val="22"/>
                <w:szCs w:val="22"/>
              </w:rPr>
            </w:pP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 4</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Pasado simle. Verbos irregulares</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5</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Comparativos de igualdad “ (not)as…..as”</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Unti6</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Compartivo de superioridad. El superlativo</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Unti 7</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Presente perfecto</w:t>
            </w:r>
          </w:p>
        </w:tc>
      </w:tr>
    </w:tbl>
    <w:p w:rsidR="00E6737B" w:rsidRPr="00370F70" w:rsidRDefault="00E6737B" w:rsidP="00E6737B">
      <w:pPr>
        <w:autoSpaceDE w:val="0"/>
        <w:autoSpaceDN w:val="0"/>
        <w:adjustRightInd w:val="0"/>
      </w:pPr>
    </w:p>
    <w:p w:rsidR="00E6737B" w:rsidRPr="001012C6" w:rsidRDefault="00E6737B" w:rsidP="001012C6">
      <w:pPr>
        <w:autoSpaceDE w:val="0"/>
        <w:autoSpaceDN w:val="0"/>
        <w:adjustRightInd w:val="0"/>
        <w:ind w:left="0" w:firstLine="0"/>
        <w:rPr>
          <w:rFonts w:ascii="Cambria" w:hAnsi="Cambria" w:cs="Times New Roman"/>
          <w:b/>
          <w:bCs/>
          <w:sz w:val="22"/>
          <w:szCs w:val="22"/>
          <w:lang w:val="es-ES"/>
        </w:rPr>
      </w:pPr>
      <w:r w:rsidRPr="00495A8B">
        <w:rPr>
          <w:rFonts w:ascii="Cambria" w:hAnsi="Cambria" w:cs="Times New Roman"/>
          <w:b/>
          <w:bCs/>
          <w:sz w:val="22"/>
          <w:szCs w:val="22"/>
          <w:lang w:val="es-ES"/>
        </w:rPr>
        <w:t>2º FPB</w:t>
      </w:r>
    </w:p>
    <w:tbl>
      <w:tblPr>
        <w:tblStyle w:val="Tablaconcuadrcula"/>
        <w:tblW w:w="0" w:type="auto"/>
        <w:tblLook w:val="04A0" w:firstRow="1" w:lastRow="0" w:firstColumn="1" w:lastColumn="0" w:noHBand="0" w:noVBand="1"/>
      </w:tblPr>
      <w:tblGrid>
        <w:gridCol w:w="4244"/>
        <w:gridCol w:w="4244"/>
      </w:tblGrid>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 xml:space="preserve">Introducción. Getting started. </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Evaluación inicial. Distintas pruebas e instrumentos</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1</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 xml:space="preserve">Repaso de los verbos to be / have got. </w:t>
            </w:r>
          </w:p>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There is/are/some /any</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2</w:t>
            </w:r>
          </w:p>
        </w:tc>
        <w:tc>
          <w:tcPr>
            <w:tcW w:w="4244" w:type="dxa"/>
          </w:tcPr>
          <w:p w:rsidR="00E6737B" w:rsidRPr="00495A8B" w:rsidRDefault="00E6737B" w:rsidP="00E6737B">
            <w:pPr>
              <w:pStyle w:val="Contenidodelatabla"/>
              <w:rPr>
                <w:rFonts w:ascii="Cambria" w:hAnsi="Cambria"/>
                <w:sz w:val="22"/>
                <w:szCs w:val="22"/>
              </w:rPr>
            </w:pPr>
            <w:r w:rsidRPr="00495A8B">
              <w:rPr>
                <w:rFonts w:ascii="Cambria" w:hAnsi="Cambria"/>
                <w:sz w:val="22"/>
                <w:szCs w:val="22"/>
              </w:rPr>
              <w:t xml:space="preserve">Presente simple/presente continuo. </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3</w:t>
            </w:r>
          </w:p>
        </w:tc>
        <w:tc>
          <w:tcPr>
            <w:tcW w:w="4244" w:type="dxa"/>
          </w:tcPr>
          <w:p w:rsidR="00E6737B" w:rsidRPr="00495A8B" w:rsidRDefault="00E6737B" w:rsidP="00E6737B">
            <w:pPr>
              <w:pStyle w:val="Contenidodelatabla"/>
              <w:rPr>
                <w:rFonts w:ascii="Cambria" w:hAnsi="Cambria"/>
                <w:sz w:val="22"/>
                <w:szCs w:val="22"/>
              </w:rPr>
            </w:pPr>
            <w:r w:rsidRPr="00495A8B">
              <w:rPr>
                <w:rFonts w:ascii="Cambria" w:hAnsi="Cambria"/>
                <w:sz w:val="22"/>
                <w:szCs w:val="22"/>
              </w:rPr>
              <w:t>Pasado simple/pasado continuo</w:t>
            </w:r>
          </w:p>
          <w:p w:rsidR="00E6737B" w:rsidRPr="00495A8B" w:rsidRDefault="00E6737B" w:rsidP="00E6737B">
            <w:pPr>
              <w:pStyle w:val="Contenidodelatabla"/>
              <w:rPr>
                <w:rFonts w:ascii="Cambria" w:hAnsi="Cambria"/>
                <w:sz w:val="22"/>
                <w:szCs w:val="22"/>
              </w:rPr>
            </w:pPr>
            <w:r w:rsidRPr="00495A8B">
              <w:rPr>
                <w:rFonts w:ascii="Cambria" w:hAnsi="Cambria"/>
                <w:sz w:val="22"/>
                <w:szCs w:val="22"/>
              </w:rPr>
              <w:t xml:space="preserve">Verbos irregulares. </w:t>
            </w:r>
          </w:p>
          <w:p w:rsidR="00E6737B" w:rsidRPr="00495A8B" w:rsidRDefault="00E6737B" w:rsidP="00E6737B">
            <w:pPr>
              <w:pStyle w:val="Contenidodelatabla"/>
              <w:rPr>
                <w:rFonts w:ascii="Cambria" w:hAnsi="Cambria"/>
                <w:sz w:val="22"/>
                <w:szCs w:val="22"/>
              </w:rPr>
            </w:pPr>
            <w:r w:rsidRPr="00495A8B">
              <w:rPr>
                <w:rFonts w:ascii="Cambria" w:hAnsi="Cambria"/>
                <w:sz w:val="22"/>
                <w:szCs w:val="22"/>
              </w:rPr>
              <w:t>While/when</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 4</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 xml:space="preserve">Comparativos y superlativos. Irregularidades. </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Unit 5</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 xml:space="preserve">Presente perfecto. </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Unti6</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Paso simple/presente perfecto. For /since</w:t>
            </w:r>
          </w:p>
        </w:tc>
      </w:tr>
      <w:tr w:rsidR="00E6737B" w:rsidRPr="00495A8B" w:rsidTr="00E6737B">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Unti 7</w:t>
            </w:r>
          </w:p>
        </w:tc>
        <w:tc>
          <w:tcPr>
            <w:tcW w:w="4244" w:type="dxa"/>
          </w:tcPr>
          <w:p w:rsidR="00E6737B" w:rsidRPr="00495A8B" w:rsidRDefault="00E6737B" w:rsidP="00E6737B">
            <w:pPr>
              <w:autoSpaceDE w:val="0"/>
              <w:autoSpaceDN w:val="0"/>
              <w:adjustRightInd w:val="0"/>
              <w:rPr>
                <w:rFonts w:ascii="Cambria" w:hAnsi="Cambria"/>
                <w:sz w:val="22"/>
                <w:szCs w:val="22"/>
              </w:rPr>
            </w:pPr>
            <w:r w:rsidRPr="00495A8B">
              <w:rPr>
                <w:rFonts w:ascii="Cambria" w:hAnsi="Cambria"/>
                <w:sz w:val="22"/>
                <w:szCs w:val="22"/>
              </w:rPr>
              <w:t>El futuro</w:t>
            </w:r>
          </w:p>
        </w:tc>
      </w:tr>
    </w:tbl>
    <w:p w:rsidR="00E6737B" w:rsidRDefault="00E6737B" w:rsidP="00E6737B">
      <w:pPr>
        <w:autoSpaceDE w:val="0"/>
        <w:autoSpaceDN w:val="0"/>
        <w:adjustRightInd w:val="0"/>
        <w:rPr>
          <w:rFonts w:cs="Times New Roman"/>
          <w:b/>
          <w:bCs/>
          <w:lang w:val="es-ES"/>
        </w:rPr>
      </w:pPr>
    </w:p>
    <w:p w:rsidR="00E6737B" w:rsidRDefault="00E6737B" w:rsidP="00E6737B">
      <w:pPr>
        <w:autoSpaceDE w:val="0"/>
        <w:autoSpaceDN w:val="0"/>
        <w:adjustRightInd w:val="0"/>
        <w:rPr>
          <w:rFonts w:cs="Times New Roman"/>
          <w:b/>
          <w:bCs/>
          <w:lang w:val="es-ES"/>
        </w:rPr>
      </w:pPr>
    </w:p>
    <w:p w:rsidR="00E6737B" w:rsidRDefault="00E6737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495A8B" w:rsidRDefault="00495A8B">
      <w:pPr>
        <w:rPr>
          <w:rFonts w:ascii="Cambria" w:hAnsi="Cambria" w:cs="Arial"/>
          <w:b/>
          <w:bCs/>
          <w:sz w:val="22"/>
          <w:szCs w:val="22"/>
          <w:lang w:val="es-ES"/>
        </w:rPr>
      </w:pPr>
    </w:p>
    <w:p w:rsidR="001012C6" w:rsidRDefault="001012C6">
      <w:pPr>
        <w:rPr>
          <w:rFonts w:ascii="Cambria" w:hAnsi="Cambria" w:cs="Arial"/>
          <w:b/>
          <w:bCs/>
          <w:sz w:val="22"/>
          <w:szCs w:val="22"/>
          <w:lang w:val="es-ES"/>
        </w:rPr>
      </w:pPr>
    </w:p>
    <w:p w:rsidR="001012C6" w:rsidRDefault="001012C6">
      <w:pPr>
        <w:rPr>
          <w:rFonts w:ascii="Cambria" w:hAnsi="Cambria" w:cs="Arial"/>
          <w:b/>
          <w:bCs/>
          <w:sz w:val="22"/>
          <w:szCs w:val="22"/>
          <w:lang w:val="es-ES"/>
        </w:rPr>
      </w:pPr>
    </w:p>
    <w:p w:rsidR="00495A8B" w:rsidRDefault="00495A8B">
      <w:pPr>
        <w:rPr>
          <w:rFonts w:ascii="Cambria" w:hAnsi="Cambria" w:cs="Arial"/>
          <w:b/>
          <w:bCs/>
          <w:sz w:val="22"/>
          <w:szCs w:val="22"/>
          <w:lang w:val="es-ES"/>
        </w:rPr>
      </w:pPr>
      <w:r>
        <w:rPr>
          <w:rFonts w:ascii="Cambria" w:hAnsi="Cambria" w:cs="Arial"/>
          <w:b/>
          <w:bCs/>
          <w:sz w:val="22"/>
          <w:szCs w:val="22"/>
          <w:lang w:val="es-ES"/>
        </w:rPr>
        <w:lastRenderedPageBreak/>
        <w:t>REFUERZO 1º ESO</w:t>
      </w:r>
    </w:p>
    <w:p w:rsidR="00495A8B" w:rsidRDefault="00495A8B">
      <w:pPr>
        <w:rPr>
          <w:rFonts w:ascii="Cambria" w:hAnsi="Cambria" w:cs="Arial"/>
          <w:b/>
          <w:bCs/>
          <w:sz w:val="22"/>
          <w:szCs w:val="22"/>
          <w:lang w:val="es-ES"/>
        </w:rPr>
      </w:pPr>
    </w:p>
    <w:tbl>
      <w:tblPr>
        <w:tblW w:w="10207" w:type="dxa"/>
        <w:tblInd w:w="-852" w:type="dxa"/>
        <w:tblLayout w:type="fixed"/>
        <w:tblCellMar>
          <w:top w:w="55" w:type="dxa"/>
          <w:left w:w="55" w:type="dxa"/>
          <w:bottom w:w="55" w:type="dxa"/>
          <w:right w:w="55" w:type="dxa"/>
        </w:tblCellMar>
        <w:tblLook w:val="0000" w:firstRow="0" w:lastRow="0" w:firstColumn="0" w:lastColumn="0" w:noHBand="0" w:noVBand="0"/>
      </w:tblPr>
      <w:tblGrid>
        <w:gridCol w:w="4962"/>
        <w:gridCol w:w="5245"/>
      </w:tblGrid>
      <w:tr w:rsidR="00495A8B" w:rsidTr="001012C6">
        <w:tc>
          <w:tcPr>
            <w:tcW w:w="4962" w:type="dxa"/>
            <w:tcBorders>
              <w:top w:val="single" w:sz="1" w:space="0" w:color="000000"/>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Septiembre       (2 sesiones de dos horas)</w:t>
            </w:r>
          </w:p>
        </w:tc>
        <w:tc>
          <w:tcPr>
            <w:tcW w:w="5245" w:type="dxa"/>
            <w:tcBorders>
              <w:top w:val="single" w:sz="1" w:space="0" w:color="000000"/>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Evaluación inicial (Diferentes pruebas e instrumentos: speaking, writing, test, interview)</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Octubre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 xml:space="preserve">Verb to be </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Noviembre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 xml:space="preserve">Verb to have got </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Diciembre        (3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 xml:space="preserve">There is / There are </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Enero               (3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 xml:space="preserve">Quantifiers </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Febrero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 xml:space="preserve">Present simple </w:t>
            </w:r>
          </w:p>
        </w:tc>
      </w:tr>
      <w:tr w:rsidR="00495A8B" w:rsidRPr="00045384"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Marzo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lang w:val="en-US"/>
              </w:rPr>
            </w:pPr>
            <w:r w:rsidRPr="00495A8B">
              <w:rPr>
                <w:rFonts w:ascii="Cambria" w:hAnsi="Cambria"/>
                <w:sz w:val="22"/>
                <w:szCs w:val="22"/>
                <w:lang w:val="en-US"/>
              </w:rPr>
              <w:t xml:space="preserve">Present continuous </w:t>
            </w:r>
          </w:p>
        </w:tc>
      </w:tr>
      <w:tr w:rsidR="00495A8B" w:rsidRPr="00045384"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Abril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lang w:val="en-US"/>
              </w:rPr>
            </w:pPr>
            <w:r w:rsidRPr="00495A8B">
              <w:rPr>
                <w:rFonts w:ascii="Cambria" w:hAnsi="Cambria"/>
                <w:sz w:val="22"/>
                <w:szCs w:val="22"/>
                <w:lang w:val="en-US"/>
              </w:rPr>
              <w:t xml:space="preserve">Past simple </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Mayo               (4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Revisión/Refuerzo/Apoyo de cara a la evaluación final</w:t>
            </w:r>
          </w:p>
        </w:tc>
      </w:tr>
      <w:tr w:rsidR="00495A8B" w:rsidTr="001012C6">
        <w:tc>
          <w:tcPr>
            <w:tcW w:w="4962"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Junio                (3 sesiones de dos horas)</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Revisión/Refuerzo/Apoyo de cara a la evaluación final</w:t>
            </w:r>
          </w:p>
        </w:tc>
      </w:tr>
    </w:tbl>
    <w:p w:rsidR="00495A8B" w:rsidRPr="00495A8B" w:rsidRDefault="00495A8B">
      <w:pPr>
        <w:rPr>
          <w:rFonts w:ascii="Cambria" w:hAnsi="Cambria" w:cs="Arial"/>
          <w:b/>
          <w:bCs/>
          <w:sz w:val="22"/>
          <w:szCs w:val="22"/>
          <w:lang w:val="es-ES"/>
        </w:rPr>
      </w:pPr>
    </w:p>
    <w:p w:rsidR="00E6737B" w:rsidRDefault="00495A8B" w:rsidP="00E6737B">
      <w:pPr>
        <w:ind w:left="0" w:firstLine="0"/>
        <w:rPr>
          <w:rFonts w:ascii="Cambria" w:hAnsi="Cambria" w:cs="Arial"/>
          <w:b/>
          <w:bCs/>
          <w:sz w:val="22"/>
          <w:szCs w:val="22"/>
          <w:lang w:val="es-ES"/>
        </w:rPr>
      </w:pPr>
      <w:r>
        <w:rPr>
          <w:rFonts w:ascii="Cambria" w:hAnsi="Cambria" w:cs="Arial"/>
          <w:b/>
          <w:bCs/>
          <w:sz w:val="22"/>
          <w:szCs w:val="22"/>
          <w:lang w:val="es-ES"/>
        </w:rPr>
        <w:t>REFUERZO 4º ESO</w:t>
      </w:r>
    </w:p>
    <w:tbl>
      <w:tblPr>
        <w:tblW w:w="10349" w:type="dxa"/>
        <w:tblInd w:w="-852" w:type="dxa"/>
        <w:tblLayout w:type="fixed"/>
        <w:tblCellMar>
          <w:top w:w="55" w:type="dxa"/>
          <w:left w:w="55" w:type="dxa"/>
          <w:bottom w:w="55" w:type="dxa"/>
          <w:right w:w="55" w:type="dxa"/>
        </w:tblCellMar>
        <w:tblLook w:val="0000" w:firstRow="0" w:lastRow="0" w:firstColumn="0" w:lastColumn="0" w:noHBand="0" w:noVBand="0"/>
      </w:tblPr>
      <w:tblGrid>
        <w:gridCol w:w="5104"/>
        <w:gridCol w:w="5245"/>
      </w:tblGrid>
      <w:tr w:rsidR="00495A8B" w:rsidRPr="00495A8B" w:rsidTr="001012C6">
        <w:tc>
          <w:tcPr>
            <w:tcW w:w="5104" w:type="dxa"/>
            <w:tcBorders>
              <w:top w:val="single" w:sz="1" w:space="0" w:color="000000"/>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Septiembre       ( 2 sesiones de una hora)</w:t>
            </w:r>
          </w:p>
        </w:tc>
        <w:tc>
          <w:tcPr>
            <w:tcW w:w="5245" w:type="dxa"/>
            <w:tcBorders>
              <w:top w:val="single" w:sz="1" w:space="0" w:color="000000"/>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Evaluación inicial (Diferentes pruebas e instrumentos: speaking, writing, test, interview)</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Octubre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Relative Pronouns</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Noviembre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Modals</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Diciembre          (3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Passive Voice</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Enero                 (3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Passive Voice / Reported Speech</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Febrero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Reported Speech</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Marzo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Presents/Past Simple/ Past Continuous</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Abril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Present Perfect/Past Perfect/Past Simple</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Mayo                 (4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Revisión/Refuerzo/Apoyo de cara a la evaluación final</w:t>
            </w:r>
          </w:p>
        </w:tc>
      </w:tr>
      <w:tr w:rsidR="00495A8B" w:rsidRPr="00495A8B" w:rsidTr="001012C6">
        <w:tc>
          <w:tcPr>
            <w:tcW w:w="5104" w:type="dxa"/>
            <w:tcBorders>
              <w:left w:val="single" w:sz="1" w:space="0" w:color="000000"/>
              <w:bottom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Mes de Junio                  (3 sesiones de una hora)</w:t>
            </w:r>
          </w:p>
        </w:tc>
        <w:tc>
          <w:tcPr>
            <w:tcW w:w="5245" w:type="dxa"/>
            <w:tcBorders>
              <w:left w:val="single" w:sz="1" w:space="0" w:color="000000"/>
              <w:bottom w:val="single" w:sz="1" w:space="0" w:color="000000"/>
              <w:right w:val="single" w:sz="1" w:space="0" w:color="000000"/>
            </w:tcBorders>
            <w:shd w:val="clear" w:color="auto" w:fill="auto"/>
          </w:tcPr>
          <w:p w:rsidR="00495A8B" w:rsidRPr="00495A8B" w:rsidRDefault="00495A8B" w:rsidP="00504C4A">
            <w:pPr>
              <w:pStyle w:val="Contenidodelatabla"/>
              <w:rPr>
                <w:rFonts w:ascii="Cambria" w:hAnsi="Cambria"/>
                <w:sz w:val="22"/>
                <w:szCs w:val="22"/>
              </w:rPr>
            </w:pPr>
            <w:r w:rsidRPr="00495A8B">
              <w:rPr>
                <w:rFonts w:ascii="Cambria" w:hAnsi="Cambria"/>
                <w:sz w:val="22"/>
                <w:szCs w:val="22"/>
              </w:rPr>
              <w:t>Revisión/Refuerzo/Apoyo de cara a la evaluación final</w:t>
            </w:r>
          </w:p>
        </w:tc>
      </w:tr>
    </w:tbl>
    <w:p w:rsidR="00495A8B" w:rsidRDefault="00495A8B"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E6737B">
      <w:pPr>
        <w:ind w:left="0" w:firstLine="0"/>
        <w:rPr>
          <w:rFonts w:ascii="Cambria" w:hAnsi="Cambria" w:cs="Arial"/>
          <w:b/>
          <w:bCs/>
          <w:sz w:val="22"/>
          <w:szCs w:val="22"/>
          <w:lang w:val="es-ES"/>
        </w:rPr>
      </w:pPr>
    </w:p>
    <w:p w:rsidR="001012C6" w:rsidRDefault="001012C6" w:rsidP="001012C6">
      <w:pPr>
        <w:spacing w:after="0"/>
        <w:ind w:left="0" w:firstLine="0"/>
        <w:rPr>
          <w:rFonts w:ascii="Cambria" w:hAnsi="Cambria"/>
          <w:b/>
          <w:szCs w:val="24"/>
        </w:rPr>
      </w:pPr>
    </w:p>
    <w:p w:rsidR="001012C6" w:rsidRPr="00E612DF" w:rsidRDefault="001012C6" w:rsidP="001012C6">
      <w:pPr>
        <w:spacing w:after="0"/>
        <w:ind w:left="0" w:firstLine="0"/>
        <w:rPr>
          <w:rFonts w:ascii="Cambria" w:hAnsi="Cambria"/>
          <w:b/>
          <w:szCs w:val="24"/>
        </w:rPr>
      </w:pPr>
      <w:r w:rsidRPr="00E612DF">
        <w:rPr>
          <w:rFonts w:ascii="Cambria" w:hAnsi="Cambria"/>
          <w:b/>
          <w:szCs w:val="24"/>
        </w:rPr>
        <w:lastRenderedPageBreak/>
        <w:t>CRITERIOS DE CALIFICACIÓN ESO</w:t>
      </w:r>
      <w:r>
        <w:rPr>
          <w:rFonts w:ascii="Cambria" w:hAnsi="Cambria"/>
          <w:b/>
          <w:szCs w:val="24"/>
        </w:rPr>
        <w:t>/</w:t>
      </w:r>
      <w:r w:rsidRPr="00E612DF">
        <w:rPr>
          <w:rFonts w:ascii="Cambria" w:hAnsi="Cambria"/>
          <w:b/>
          <w:szCs w:val="24"/>
        </w:rPr>
        <w:t xml:space="preserve"> BACHILLERATO</w:t>
      </w:r>
      <w:r>
        <w:rPr>
          <w:rFonts w:ascii="Cambria" w:hAnsi="Cambria"/>
          <w:b/>
          <w:szCs w:val="24"/>
        </w:rPr>
        <w:t>/FPB</w:t>
      </w:r>
    </w:p>
    <w:p w:rsidR="001012C6" w:rsidRPr="00AA0787" w:rsidRDefault="001012C6" w:rsidP="001012C6">
      <w:pPr>
        <w:rPr>
          <w:b/>
          <w:sz w:val="20"/>
        </w:rPr>
      </w:pP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 xml:space="preserve">Los criterios de evaluación estarán relacionados con los 5 bloques de criterios de evaluación. </w:t>
      </w:r>
    </w:p>
    <w:p w:rsidR="001012C6" w:rsidRPr="00E612DF" w:rsidRDefault="001012C6" w:rsidP="001012C6">
      <w:pPr>
        <w:ind w:left="0" w:firstLine="0"/>
        <w:rPr>
          <w:rFonts w:ascii="Cambria" w:hAnsi="Cambria"/>
          <w:sz w:val="22"/>
          <w:szCs w:val="22"/>
        </w:rPr>
      </w:pPr>
      <w:r w:rsidRPr="00E612DF">
        <w:rPr>
          <w:rFonts w:ascii="Cambria" w:hAnsi="Cambria"/>
          <w:sz w:val="22"/>
          <w:szCs w:val="22"/>
        </w:rPr>
        <w:t xml:space="preserve">A cada bloque se le asignará la siguiente ponderación. </w:t>
      </w:r>
    </w:p>
    <w:p w:rsidR="001012C6" w:rsidRPr="00E612DF" w:rsidRDefault="001012C6" w:rsidP="001012C6">
      <w:pPr>
        <w:rPr>
          <w:rFonts w:ascii="Cambria" w:hAnsi="Cambria"/>
          <w:sz w:val="22"/>
          <w:szCs w:val="22"/>
        </w:rPr>
      </w:pPr>
    </w:p>
    <w:tbl>
      <w:tblPr>
        <w:tblStyle w:val="Tablaconcuadrcula"/>
        <w:tblW w:w="0" w:type="auto"/>
        <w:tblLook w:val="04A0" w:firstRow="1" w:lastRow="0" w:firstColumn="1" w:lastColumn="0" w:noHBand="0" w:noVBand="1"/>
      </w:tblPr>
      <w:tblGrid>
        <w:gridCol w:w="4244"/>
        <w:gridCol w:w="4244"/>
      </w:tblGrid>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BLOQUES DE CRITERIOS</w:t>
            </w:r>
          </w:p>
        </w:tc>
        <w:tc>
          <w:tcPr>
            <w:tcW w:w="4244" w:type="dxa"/>
          </w:tcPr>
          <w:p w:rsidR="001012C6" w:rsidRPr="00E612DF" w:rsidRDefault="001012C6" w:rsidP="00504C4A">
            <w:pPr>
              <w:autoSpaceDE w:val="0"/>
              <w:autoSpaceDN w:val="0"/>
              <w:adjustRightInd w:val="0"/>
              <w:rPr>
                <w:rFonts w:ascii="Cambria" w:hAnsi="Cambria"/>
                <w:sz w:val="22"/>
                <w:szCs w:val="22"/>
              </w:rPr>
            </w:pPr>
            <w:r w:rsidRPr="00E612DF">
              <w:rPr>
                <w:rFonts w:ascii="Cambria" w:hAnsi="Cambria"/>
                <w:b/>
                <w:sz w:val="22"/>
                <w:szCs w:val="22"/>
              </w:rPr>
              <w:t>% NOTA FINAL</w:t>
            </w:r>
          </w:p>
        </w:tc>
      </w:tr>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 1. Comprensión de textos orales. LISTENING</w:t>
            </w:r>
          </w:p>
        </w:tc>
        <w:tc>
          <w:tcPr>
            <w:tcW w:w="4244" w:type="dxa"/>
          </w:tcPr>
          <w:p w:rsidR="001012C6" w:rsidRPr="00E612DF" w:rsidRDefault="001012C6" w:rsidP="00504C4A">
            <w:pPr>
              <w:rPr>
                <w:rFonts w:ascii="Cambria" w:hAnsi="Cambria"/>
                <w:sz w:val="22"/>
                <w:szCs w:val="22"/>
              </w:rPr>
            </w:pPr>
            <w:r w:rsidRPr="00E612DF">
              <w:rPr>
                <w:rFonts w:ascii="Cambria" w:hAnsi="Cambria"/>
                <w:sz w:val="22"/>
                <w:szCs w:val="22"/>
              </w:rPr>
              <w:t>5%</w:t>
            </w:r>
          </w:p>
          <w:p w:rsidR="001012C6" w:rsidRPr="00E612DF" w:rsidRDefault="001012C6" w:rsidP="00504C4A">
            <w:pPr>
              <w:autoSpaceDE w:val="0"/>
              <w:autoSpaceDN w:val="0"/>
              <w:adjustRightInd w:val="0"/>
              <w:rPr>
                <w:rFonts w:ascii="Cambria" w:hAnsi="Cambria"/>
                <w:sz w:val="22"/>
                <w:szCs w:val="22"/>
              </w:rPr>
            </w:pPr>
          </w:p>
        </w:tc>
      </w:tr>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 2. Producción de textos orales. SPEAKING.</w:t>
            </w:r>
          </w:p>
        </w:tc>
        <w:tc>
          <w:tcPr>
            <w:tcW w:w="4244" w:type="dxa"/>
          </w:tcPr>
          <w:p w:rsidR="001012C6" w:rsidRPr="00E612DF" w:rsidRDefault="001012C6" w:rsidP="00504C4A">
            <w:pPr>
              <w:autoSpaceDE w:val="0"/>
              <w:autoSpaceDN w:val="0"/>
              <w:adjustRightInd w:val="0"/>
              <w:rPr>
                <w:rFonts w:ascii="Cambria" w:hAnsi="Cambria"/>
                <w:sz w:val="22"/>
                <w:szCs w:val="22"/>
              </w:rPr>
            </w:pPr>
            <w:r w:rsidRPr="00E612DF">
              <w:rPr>
                <w:rFonts w:ascii="Cambria" w:hAnsi="Cambria"/>
                <w:sz w:val="22"/>
                <w:szCs w:val="22"/>
              </w:rPr>
              <w:t>5%</w:t>
            </w:r>
          </w:p>
        </w:tc>
      </w:tr>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 3. Comprensión de textos escritos.</w:t>
            </w:r>
          </w:p>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READING</w:t>
            </w:r>
          </w:p>
        </w:tc>
        <w:tc>
          <w:tcPr>
            <w:tcW w:w="4244" w:type="dxa"/>
          </w:tcPr>
          <w:p w:rsidR="001012C6" w:rsidRPr="00E612DF" w:rsidRDefault="001012C6" w:rsidP="00504C4A">
            <w:pPr>
              <w:autoSpaceDE w:val="0"/>
              <w:autoSpaceDN w:val="0"/>
              <w:adjustRightInd w:val="0"/>
              <w:rPr>
                <w:rFonts w:ascii="Cambria" w:hAnsi="Cambria"/>
                <w:sz w:val="22"/>
                <w:szCs w:val="22"/>
              </w:rPr>
            </w:pPr>
            <w:r w:rsidRPr="00E612DF">
              <w:rPr>
                <w:rFonts w:ascii="Cambria" w:hAnsi="Cambria"/>
                <w:sz w:val="22"/>
                <w:szCs w:val="22"/>
              </w:rPr>
              <w:t>30%</w:t>
            </w:r>
          </w:p>
        </w:tc>
      </w:tr>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 4. Producción de textos escritos.</w:t>
            </w:r>
          </w:p>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WRITING</w:t>
            </w:r>
          </w:p>
        </w:tc>
        <w:tc>
          <w:tcPr>
            <w:tcW w:w="4244" w:type="dxa"/>
          </w:tcPr>
          <w:p w:rsidR="001012C6" w:rsidRPr="00E612DF" w:rsidRDefault="001012C6" w:rsidP="00504C4A">
            <w:pPr>
              <w:autoSpaceDE w:val="0"/>
              <w:autoSpaceDN w:val="0"/>
              <w:adjustRightInd w:val="0"/>
              <w:rPr>
                <w:rFonts w:ascii="Cambria" w:hAnsi="Cambria"/>
                <w:sz w:val="22"/>
                <w:szCs w:val="22"/>
              </w:rPr>
            </w:pPr>
            <w:r w:rsidRPr="00E612DF">
              <w:rPr>
                <w:rFonts w:ascii="Cambria" w:hAnsi="Cambria"/>
                <w:sz w:val="22"/>
                <w:szCs w:val="22"/>
              </w:rPr>
              <w:t>10%</w:t>
            </w:r>
          </w:p>
        </w:tc>
      </w:tr>
      <w:tr w:rsidR="001012C6" w:rsidRPr="00E612DF" w:rsidTr="00504C4A">
        <w:tc>
          <w:tcPr>
            <w:tcW w:w="4244" w:type="dxa"/>
          </w:tcPr>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Bloque 5. Estructuras lingüísticos discursivos.</w:t>
            </w:r>
          </w:p>
          <w:p w:rsidR="001012C6" w:rsidRPr="00E612DF" w:rsidRDefault="001012C6" w:rsidP="00504C4A">
            <w:pPr>
              <w:autoSpaceDE w:val="0"/>
              <w:autoSpaceDN w:val="0"/>
              <w:adjustRightInd w:val="0"/>
              <w:rPr>
                <w:rFonts w:ascii="Cambria" w:hAnsi="Cambria"/>
                <w:b/>
                <w:bCs/>
                <w:sz w:val="22"/>
                <w:szCs w:val="22"/>
              </w:rPr>
            </w:pPr>
            <w:r w:rsidRPr="00E612DF">
              <w:rPr>
                <w:rFonts w:ascii="Cambria" w:hAnsi="Cambria"/>
                <w:b/>
                <w:bCs/>
                <w:sz w:val="22"/>
                <w:szCs w:val="22"/>
              </w:rPr>
              <w:t xml:space="preserve">VOCABULARY AND GRAMMAR. </w:t>
            </w:r>
          </w:p>
        </w:tc>
        <w:tc>
          <w:tcPr>
            <w:tcW w:w="4244" w:type="dxa"/>
          </w:tcPr>
          <w:p w:rsidR="001012C6" w:rsidRPr="00E612DF" w:rsidRDefault="001012C6" w:rsidP="00504C4A">
            <w:pPr>
              <w:rPr>
                <w:rFonts w:ascii="Cambria" w:hAnsi="Cambria"/>
                <w:sz w:val="22"/>
                <w:szCs w:val="22"/>
              </w:rPr>
            </w:pPr>
            <w:r w:rsidRPr="00E612DF">
              <w:rPr>
                <w:rFonts w:ascii="Cambria" w:hAnsi="Cambria"/>
                <w:sz w:val="22"/>
                <w:szCs w:val="22"/>
              </w:rPr>
              <w:t xml:space="preserve">vocabulario 10% y gramática 40%. </w:t>
            </w:r>
          </w:p>
          <w:p w:rsidR="001012C6" w:rsidRPr="00E612DF" w:rsidRDefault="001012C6" w:rsidP="00504C4A">
            <w:pPr>
              <w:autoSpaceDE w:val="0"/>
              <w:autoSpaceDN w:val="0"/>
              <w:adjustRightInd w:val="0"/>
              <w:rPr>
                <w:rFonts w:ascii="Cambria" w:hAnsi="Cambria"/>
                <w:sz w:val="22"/>
                <w:szCs w:val="22"/>
              </w:rPr>
            </w:pPr>
          </w:p>
        </w:tc>
      </w:tr>
    </w:tbl>
    <w:p w:rsidR="001012C6" w:rsidRPr="00E612DF" w:rsidRDefault="001012C6" w:rsidP="001012C6">
      <w:pPr>
        <w:rPr>
          <w:rFonts w:ascii="Cambria" w:hAnsi="Cambria"/>
          <w:sz w:val="22"/>
          <w:szCs w:val="22"/>
        </w:rPr>
      </w:pP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Como la materia se va acumulando durante todo el curso, si algún alumno/a suspendiese</w:t>
      </w: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 xml:space="preserve">una evaluación, puede recuperarla al aprobar la siguiente evaluación, ya que el aprendizaje de una lengua es un proceso continuo y fluido. </w:t>
      </w:r>
    </w:p>
    <w:p w:rsidR="001012C6" w:rsidRPr="00E612DF" w:rsidRDefault="001012C6" w:rsidP="001012C6">
      <w:pPr>
        <w:spacing w:after="0"/>
        <w:ind w:left="0" w:firstLine="0"/>
        <w:rPr>
          <w:rFonts w:ascii="Cambria" w:hAnsi="Cambria"/>
          <w:sz w:val="22"/>
          <w:szCs w:val="22"/>
        </w:rPr>
      </w:pPr>
    </w:p>
    <w:p w:rsidR="001012C6" w:rsidRPr="00E612DF" w:rsidRDefault="001012C6" w:rsidP="001012C6">
      <w:pPr>
        <w:autoSpaceDE w:val="0"/>
        <w:autoSpaceDN w:val="0"/>
        <w:adjustRightInd w:val="0"/>
        <w:spacing w:after="0"/>
        <w:ind w:left="0" w:firstLine="0"/>
        <w:rPr>
          <w:rFonts w:ascii="Cambria" w:hAnsi="Cambria" w:cs="Cambria"/>
          <w:sz w:val="22"/>
          <w:szCs w:val="22"/>
          <w:lang w:val="es-ES"/>
        </w:rPr>
      </w:pPr>
      <w:r w:rsidRPr="00E612DF">
        <w:rPr>
          <w:rFonts w:ascii="Cambria" w:hAnsi="Cambria" w:cs="Cambria"/>
          <w:sz w:val="22"/>
          <w:szCs w:val="22"/>
          <w:u w:val="single"/>
          <w:lang w:val="es-ES"/>
        </w:rPr>
        <w:t>La calificación final</w:t>
      </w:r>
      <w:r w:rsidRPr="00E612DF">
        <w:rPr>
          <w:rFonts w:ascii="Cambria" w:hAnsi="Cambria" w:cs="Cambria"/>
          <w:sz w:val="22"/>
          <w:szCs w:val="22"/>
          <w:lang w:val="es-ES"/>
        </w:rPr>
        <w:t>, por lo tanto, será positiva para aquellos alumnos que hayan aprobado la tercera evaluación, sin necesidad de hacer un examen final en junio.</w:t>
      </w:r>
    </w:p>
    <w:p w:rsidR="001012C6" w:rsidRDefault="001012C6" w:rsidP="001012C6">
      <w:pPr>
        <w:autoSpaceDE w:val="0"/>
        <w:autoSpaceDN w:val="0"/>
        <w:adjustRightInd w:val="0"/>
        <w:spacing w:after="0"/>
        <w:ind w:left="0" w:firstLine="0"/>
        <w:rPr>
          <w:rFonts w:ascii="Cambria" w:hAnsi="Cambria" w:cs="Cambria"/>
          <w:sz w:val="22"/>
          <w:szCs w:val="22"/>
          <w:lang w:val="es-ES"/>
        </w:rPr>
      </w:pPr>
    </w:p>
    <w:p w:rsidR="001012C6" w:rsidRPr="00E612DF" w:rsidRDefault="001012C6" w:rsidP="001012C6">
      <w:pPr>
        <w:spacing w:after="0"/>
        <w:ind w:left="0" w:firstLine="0"/>
        <w:rPr>
          <w:rFonts w:ascii="Cambria" w:eastAsia="Times New Roman" w:hAnsi="Cambria" w:cs="Times New Roman"/>
          <w:b/>
          <w:bCs/>
          <w:color w:val="3C3C3B"/>
          <w:sz w:val="22"/>
          <w:szCs w:val="22"/>
          <w:lang w:val="es-ES" w:eastAsia="es-ES_tradnl"/>
        </w:rPr>
      </w:pPr>
      <w:r w:rsidRPr="00E612DF">
        <w:rPr>
          <w:rFonts w:ascii="Cambria" w:eastAsia="Times New Roman" w:hAnsi="Cambria" w:cs="Times New Roman"/>
          <w:b/>
          <w:bCs/>
          <w:color w:val="3C3C3B"/>
          <w:sz w:val="22"/>
          <w:szCs w:val="22"/>
          <w:lang w:val="es-ES" w:eastAsia="es-ES_tradnl"/>
        </w:rPr>
        <w:t>EVALUACIÓN EXTRAORDINARIA. (SEPTIEMBRE).</w:t>
      </w: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En septiembre los alumnos podrán recuperar lo suspendido en la prueba correspondiente a la convocatoria extraordinaria, donde entra toda la materia.</w:t>
      </w:r>
    </w:p>
    <w:p w:rsidR="001012C6" w:rsidRPr="00E612DF" w:rsidRDefault="001012C6" w:rsidP="001012C6">
      <w:pPr>
        <w:spacing w:after="0"/>
        <w:ind w:left="0" w:firstLine="0"/>
        <w:rPr>
          <w:rFonts w:ascii="Cambria" w:hAnsi="Cambria"/>
          <w:sz w:val="22"/>
          <w:szCs w:val="22"/>
        </w:rPr>
      </w:pPr>
      <w:r w:rsidRPr="00E612DF">
        <w:rPr>
          <w:rFonts w:ascii="Cambria" w:eastAsia="Times New Roman" w:hAnsi="Cambria" w:cs="Times New Roman"/>
          <w:color w:val="3C3C3B"/>
          <w:sz w:val="22"/>
          <w:szCs w:val="22"/>
          <w:lang w:val="es-ES" w:eastAsia="es-ES_tradnl"/>
        </w:rPr>
        <w:t>El Departamento elaborará una prueba de gramática, léxico, comprensión y expresión escritas. El alumno superará la asignatura siempre que llegue al 50% de la calificación de dicha prueba</w:t>
      </w:r>
    </w:p>
    <w:p w:rsidR="001012C6" w:rsidRDefault="001012C6" w:rsidP="001012C6">
      <w:pPr>
        <w:autoSpaceDE w:val="0"/>
        <w:autoSpaceDN w:val="0"/>
        <w:adjustRightInd w:val="0"/>
        <w:spacing w:after="0"/>
        <w:ind w:left="0" w:firstLine="0"/>
        <w:rPr>
          <w:rFonts w:ascii="Cambria" w:hAnsi="Cambria" w:cs="Cambria"/>
          <w:sz w:val="22"/>
          <w:szCs w:val="22"/>
          <w:lang w:val="es-ES"/>
        </w:rPr>
      </w:pPr>
    </w:p>
    <w:p w:rsidR="001012C6" w:rsidRPr="00E612DF" w:rsidRDefault="001012C6" w:rsidP="001012C6">
      <w:pPr>
        <w:spacing w:after="0"/>
        <w:ind w:left="0" w:firstLine="0"/>
        <w:rPr>
          <w:rFonts w:ascii="Cambria" w:hAnsi="Cambria"/>
          <w:b/>
          <w:bCs/>
          <w:sz w:val="22"/>
          <w:szCs w:val="22"/>
        </w:rPr>
      </w:pPr>
      <w:r w:rsidRPr="00E612DF">
        <w:rPr>
          <w:rFonts w:ascii="Cambria" w:hAnsi="Cambria"/>
          <w:b/>
          <w:bCs/>
          <w:sz w:val="22"/>
          <w:szCs w:val="22"/>
        </w:rPr>
        <w:t>INSTRUMENTOS DE EVALUACIÓN.</w:t>
      </w:r>
    </w:p>
    <w:p w:rsidR="001012C6" w:rsidRDefault="001012C6" w:rsidP="001012C6">
      <w:pPr>
        <w:spacing w:after="0"/>
        <w:ind w:left="0" w:firstLine="0"/>
        <w:rPr>
          <w:rFonts w:ascii="Cambria" w:hAnsi="Cambria"/>
          <w:b/>
          <w:bCs/>
          <w:sz w:val="22"/>
          <w:szCs w:val="22"/>
        </w:rPr>
      </w:pP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 xml:space="preserve">Los instrumentos que utilizaremos para evaluar estos criterios serán siguientes: </w:t>
      </w:r>
    </w:p>
    <w:p w:rsidR="001012C6" w:rsidRPr="00E612DF" w:rsidRDefault="001012C6" w:rsidP="001012C6">
      <w:pPr>
        <w:spacing w:after="0"/>
        <w:ind w:left="0" w:firstLine="0"/>
        <w:rPr>
          <w:rFonts w:ascii="Cambria" w:hAnsi="Cambria"/>
          <w:sz w:val="22"/>
          <w:szCs w:val="22"/>
        </w:rPr>
      </w:pPr>
    </w:p>
    <w:p w:rsidR="001012C6" w:rsidRPr="00E612DF" w:rsidRDefault="001012C6" w:rsidP="001012C6">
      <w:pPr>
        <w:widowControl/>
        <w:numPr>
          <w:ilvl w:val="0"/>
          <w:numId w:val="1"/>
        </w:numPr>
        <w:suppressAutoHyphens w:val="0"/>
        <w:spacing w:after="0"/>
        <w:ind w:left="0" w:firstLine="0"/>
        <w:rPr>
          <w:rFonts w:ascii="Cambria" w:eastAsia="Times New Roman" w:hAnsi="Cambria" w:cs="Times New Roman"/>
          <w:color w:val="3C3C3B"/>
          <w:sz w:val="22"/>
          <w:szCs w:val="22"/>
          <w:lang w:val="es-ES" w:eastAsia="es-ES_tradnl"/>
        </w:rPr>
      </w:pPr>
      <w:r w:rsidRPr="00E612DF">
        <w:rPr>
          <w:rFonts w:ascii="Cambria" w:eastAsia="Times New Roman" w:hAnsi="Cambria" w:cs="Times New Roman"/>
          <w:color w:val="3C3C3B"/>
          <w:sz w:val="22"/>
          <w:szCs w:val="22"/>
          <w:lang w:val="es-ES" w:eastAsia="es-ES_tradnl"/>
        </w:rPr>
        <w:t>Pruebas objetivas de comprensión y expresión oral y de comprensión y expresión escrita, gramática y vocabulario. (Exámenes)</w:t>
      </w:r>
    </w:p>
    <w:p w:rsidR="001012C6" w:rsidRPr="00E612DF" w:rsidRDefault="001012C6" w:rsidP="001012C6">
      <w:pPr>
        <w:spacing w:after="0"/>
        <w:ind w:left="0" w:firstLine="0"/>
        <w:rPr>
          <w:rFonts w:ascii="Cambria" w:eastAsia="Times New Roman" w:hAnsi="Cambria" w:cs="Times New Roman"/>
          <w:color w:val="3C3C3B"/>
          <w:sz w:val="22"/>
          <w:szCs w:val="22"/>
          <w:lang w:val="es-ES" w:eastAsia="es-ES_tradnl"/>
        </w:rPr>
      </w:pPr>
    </w:p>
    <w:p w:rsidR="001012C6" w:rsidRPr="00E612DF" w:rsidRDefault="001012C6" w:rsidP="001012C6">
      <w:pPr>
        <w:widowControl/>
        <w:numPr>
          <w:ilvl w:val="0"/>
          <w:numId w:val="1"/>
        </w:numPr>
        <w:suppressAutoHyphens w:val="0"/>
        <w:spacing w:after="0"/>
        <w:ind w:left="0" w:firstLine="0"/>
        <w:rPr>
          <w:rFonts w:ascii="Cambria" w:eastAsia="Times New Roman" w:hAnsi="Cambria" w:cs="Times New Roman"/>
          <w:color w:val="3C3C3B"/>
          <w:sz w:val="22"/>
          <w:szCs w:val="22"/>
          <w:lang w:val="es-ES" w:eastAsia="es-ES_tradnl"/>
        </w:rPr>
      </w:pPr>
      <w:r w:rsidRPr="00E612DF">
        <w:rPr>
          <w:rFonts w:ascii="Cambria" w:eastAsia="Times New Roman" w:hAnsi="Cambria" w:cs="Times New Roman"/>
          <w:color w:val="3C3C3B"/>
          <w:sz w:val="22"/>
          <w:szCs w:val="22"/>
          <w:lang w:val="es-ES" w:eastAsia="es-ES_tradnl"/>
        </w:rPr>
        <w:t>Observación sistemática: Realización de tareas en casa y en clase. Registro de intervenciones en clase (diálogos, debates, etc).</w:t>
      </w:r>
    </w:p>
    <w:p w:rsidR="001012C6" w:rsidRPr="00E612DF" w:rsidRDefault="001012C6" w:rsidP="001012C6">
      <w:pPr>
        <w:spacing w:after="0"/>
        <w:ind w:left="0" w:firstLine="0"/>
        <w:rPr>
          <w:rFonts w:ascii="Cambria" w:hAnsi="Cambria"/>
          <w:sz w:val="22"/>
          <w:szCs w:val="22"/>
        </w:rPr>
      </w:pPr>
    </w:p>
    <w:p w:rsidR="001012C6" w:rsidRPr="00E612DF" w:rsidRDefault="001012C6" w:rsidP="001012C6">
      <w:pPr>
        <w:widowControl/>
        <w:numPr>
          <w:ilvl w:val="0"/>
          <w:numId w:val="1"/>
        </w:numPr>
        <w:suppressAutoHyphens w:val="0"/>
        <w:spacing w:after="0"/>
        <w:ind w:left="0" w:firstLine="0"/>
        <w:rPr>
          <w:rFonts w:ascii="Cambria" w:eastAsia="Times New Roman" w:hAnsi="Cambria" w:cs="Times New Roman"/>
          <w:color w:val="3C3C3B"/>
          <w:sz w:val="22"/>
          <w:szCs w:val="22"/>
          <w:lang w:val="es-ES" w:eastAsia="es-ES_tradnl"/>
        </w:rPr>
      </w:pPr>
      <w:r w:rsidRPr="00E612DF">
        <w:rPr>
          <w:rFonts w:ascii="Cambria" w:eastAsia="Times New Roman" w:hAnsi="Cambria" w:cs="Times New Roman"/>
          <w:color w:val="3C3C3B"/>
          <w:sz w:val="22"/>
          <w:szCs w:val="22"/>
          <w:lang w:val="es-ES" w:eastAsia="es-ES_tradnl"/>
        </w:rPr>
        <w:t>Test/proyecto sobre un libro de lectura, donde se evaluará tanto comprensión lectora como la expresión escrita.</w:t>
      </w:r>
    </w:p>
    <w:p w:rsidR="001012C6" w:rsidRPr="00E612DF" w:rsidRDefault="001012C6" w:rsidP="001012C6">
      <w:pPr>
        <w:pStyle w:val="Prrafodelista"/>
        <w:ind w:left="0"/>
        <w:rPr>
          <w:rFonts w:ascii="Cambria" w:eastAsia="Times New Roman" w:hAnsi="Cambria" w:cs="Times New Roman"/>
          <w:color w:val="3C3C3B"/>
          <w:sz w:val="22"/>
          <w:szCs w:val="22"/>
          <w:lang w:val="es-ES" w:eastAsia="es-ES_tradnl"/>
        </w:rPr>
      </w:pPr>
    </w:p>
    <w:p w:rsidR="001012C6" w:rsidRPr="00E612DF" w:rsidRDefault="001012C6" w:rsidP="001012C6">
      <w:pPr>
        <w:widowControl/>
        <w:numPr>
          <w:ilvl w:val="0"/>
          <w:numId w:val="1"/>
        </w:numPr>
        <w:suppressAutoHyphens w:val="0"/>
        <w:spacing w:after="0"/>
        <w:ind w:left="0" w:firstLine="0"/>
        <w:rPr>
          <w:rFonts w:ascii="Cambria" w:eastAsia="Times New Roman" w:hAnsi="Cambria" w:cs="Times New Roman"/>
          <w:color w:val="3C3C3B"/>
          <w:sz w:val="22"/>
          <w:szCs w:val="22"/>
          <w:lang w:val="es-ES" w:eastAsia="es-ES_tradnl"/>
        </w:rPr>
      </w:pPr>
      <w:r w:rsidRPr="00E612DF">
        <w:rPr>
          <w:rFonts w:ascii="Cambria" w:hAnsi="Cambria"/>
          <w:sz w:val="22"/>
          <w:szCs w:val="22"/>
        </w:rPr>
        <w:t>Proyectos y portfolios</w:t>
      </w:r>
      <w:r w:rsidRPr="00E612DF">
        <w:rPr>
          <w:rFonts w:ascii="Cambria" w:hAnsi="Cambria"/>
          <w:sz w:val="22"/>
          <w:szCs w:val="22"/>
        </w:rPr>
        <w:br/>
      </w:r>
    </w:p>
    <w:p w:rsidR="001012C6" w:rsidRDefault="001012C6" w:rsidP="001012C6">
      <w:pPr>
        <w:spacing w:after="0"/>
        <w:ind w:left="0" w:firstLine="0"/>
        <w:rPr>
          <w:rFonts w:ascii="Cambria" w:hAnsi="Cambria"/>
          <w:b/>
          <w:bCs/>
          <w:sz w:val="22"/>
          <w:szCs w:val="22"/>
        </w:rPr>
      </w:pPr>
    </w:p>
    <w:p w:rsidR="001012C6" w:rsidRDefault="001012C6" w:rsidP="001012C6">
      <w:pPr>
        <w:spacing w:after="0"/>
        <w:ind w:left="0" w:firstLine="0"/>
        <w:rPr>
          <w:rFonts w:ascii="Cambria" w:hAnsi="Cambria"/>
          <w:b/>
          <w:bCs/>
          <w:sz w:val="22"/>
          <w:szCs w:val="22"/>
        </w:rPr>
      </w:pPr>
    </w:p>
    <w:p w:rsidR="001012C6" w:rsidRPr="00E612DF" w:rsidRDefault="001012C6" w:rsidP="001012C6">
      <w:pPr>
        <w:spacing w:after="0"/>
        <w:ind w:left="0" w:firstLine="0"/>
        <w:rPr>
          <w:rFonts w:ascii="Cambria" w:hAnsi="Cambria"/>
          <w:b/>
          <w:bCs/>
          <w:sz w:val="22"/>
          <w:szCs w:val="22"/>
        </w:rPr>
      </w:pPr>
      <w:r w:rsidRPr="00E612DF">
        <w:rPr>
          <w:rFonts w:ascii="Cambria" w:hAnsi="Cambria"/>
          <w:b/>
          <w:bCs/>
          <w:sz w:val="22"/>
          <w:szCs w:val="22"/>
        </w:rPr>
        <w:lastRenderedPageBreak/>
        <w:t>RECUPERACIÓN DE PENDIENTES. ESO Y FPB.</w:t>
      </w:r>
    </w:p>
    <w:p w:rsidR="001012C6" w:rsidRPr="00E612DF" w:rsidRDefault="001012C6" w:rsidP="001012C6">
      <w:pPr>
        <w:spacing w:after="0"/>
        <w:ind w:left="0" w:firstLine="0"/>
        <w:rPr>
          <w:rFonts w:ascii="Cambria" w:hAnsi="Cambria"/>
          <w:sz w:val="22"/>
          <w:szCs w:val="22"/>
        </w:rPr>
      </w:pPr>
    </w:p>
    <w:p w:rsidR="001012C6" w:rsidRPr="00E612DF" w:rsidRDefault="001012C6" w:rsidP="001012C6">
      <w:pPr>
        <w:pStyle w:val="NormalWeb"/>
        <w:spacing w:before="0" w:after="0"/>
        <w:ind w:left="0" w:firstLine="0"/>
        <w:rPr>
          <w:rFonts w:ascii="Cambria" w:hAnsi="Cambria"/>
          <w:sz w:val="22"/>
          <w:szCs w:val="22"/>
        </w:rPr>
      </w:pPr>
      <w:r w:rsidRPr="00E612DF">
        <w:rPr>
          <w:rFonts w:ascii="Cambria" w:hAnsi="Cambria"/>
          <w:sz w:val="22"/>
          <w:szCs w:val="22"/>
        </w:rPr>
        <w:t>Si el alumno/a aprueba la materia en el curso superior durante la primera y segunda evaluación, se entiende que éste/a ha superado los contenidos del nivel inferior y la materia pendiente del curso anterior quedará aprobada.</w:t>
      </w:r>
    </w:p>
    <w:p w:rsidR="001012C6" w:rsidRPr="00E612DF" w:rsidRDefault="001012C6" w:rsidP="001012C6">
      <w:pPr>
        <w:pStyle w:val="NormalWeb"/>
        <w:spacing w:before="0" w:after="0"/>
        <w:ind w:left="0" w:firstLine="0"/>
        <w:rPr>
          <w:rFonts w:ascii="Cambria" w:hAnsi="Cambria"/>
          <w:sz w:val="22"/>
          <w:szCs w:val="22"/>
        </w:rPr>
      </w:pPr>
      <w:r w:rsidRPr="00E612DF">
        <w:rPr>
          <w:rFonts w:ascii="Cambria" w:hAnsi="Cambria"/>
          <w:sz w:val="22"/>
          <w:szCs w:val="22"/>
        </w:rPr>
        <w:t xml:space="preserve">Aquel/la alumno/a que no apruebe la primera ni la segunda evaluación del nivel superior, tendrá que realizar un examen global de los contenidos del nivel inferior. </w:t>
      </w:r>
    </w:p>
    <w:p w:rsidR="001012C6" w:rsidRPr="00E612DF" w:rsidRDefault="001012C6" w:rsidP="001012C6">
      <w:pPr>
        <w:pStyle w:val="NormalWeb"/>
        <w:spacing w:before="0" w:after="0"/>
        <w:ind w:left="0" w:firstLine="0"/>
        <w:rPr>
          <w:rFonts w:ascii="Cambria" w:hAnsi="Cambria"/>
          <w:sz w:val="22"/>
          <w:szCs w:val="22"/>
        </w:rPr>
      </w:pPr>
      <w:r w:rsidRPr="00E612DF">
        <w:rPr>
          <w:rFonts w:ascii="Cambria" w:hAnsi="Cambria"/>
          <w:sz w:val="22"/>
          <w:szCs w:val="22"/>
        </w:rPr>
        <w:t xml:space="preserve">Si el/la alumno/a no supera esta prueba ordinaria en junio, tendrá que presentarse a la prueba escrita de la evaluación extraordinaria de septiembre. </w:t>
      </w:r>
    </w:p>
    <w:p w:rsidR="001012C6" w:rsidRPr="00E612DF" w:rsidRDefault="001012C6" w:rsidP="001012C6">
      <w:pPr>
        <w:pStyle w:val="NormalWeb"/>
        <w:spacing w:before="0" w:after="0"/>
        <w:ind w:left="0" w:firstLine="0"/>
        <w:rPr>
          <w:rFonts w:ascii="Cambria" w:hAnsi="Cambria"/>
          <w:sz w:val="22"/>
          <w:szCs w:val="22"/>
        </w:rPr>
      </w:pPr>
    </w:p>
    <w:p w:rsidR="001012C6" w:rsidRPr="00E612DF" w:rsidRDefault="001012C6" w:rsidP="001012C6">
      <w:pPr>
        <w:ind w:left="0" w:firstLine="0"/>
        <w:rPr>
          <w:rFonts w:ascii="Cambria" w:hAnsi="Cambria"/>
          <w:sz w:val="22"/>
          <w:szCs w:val="22"/>
        </w:rPr>
      </w:pPr>
      <w:r w:rsidRPr="00E612DF">
        <w:rPr>
          <w:rFonts w:ascii="Cambria" w:hAnsi="Cambria"/>
          <w:sz w:val="22"/>
          <w:szCs w:val="22"/>
        </w:rPr>
        <w:t xml:space="preserve">Los alumnos con el inglés pendiente tendrán que completar una serie de ejercicios de repaso que les van a ayudar en la asimilación de la materia. Estos ejercicios son obligatorios y tendrán que ser entregados en las fechas que se determinen. </w:t>
      </w:r>
    </w:p>
    <w:p w:rsidR="001012C6" w:rsidRDefault="001012C6" w:rsidP="001012C6">
      <w:pPr>
        <w:rPr>
          <w:rFonts w:ascii="Cambria" w:hAnsi="Cambria"/>
          <w:sz w:val="22"/>
          <w:szCs w:val="22"/>
        </w:rPr>
      </w:pPr>
    </w:p>
    <w:p w:rsidR="001012C6" w:rsidRPr="00E612DF" w:rsidRDefault="001012C6" w:rsidP="001012C6">
      <w:pPr>
        <w:spacing w:after="0"/>
        <w:ind w:left="0" w:firstLine="0"/>
        <w:rPr>
          <w:rFonts w:ascii="Cambria" w:hAnsi="Cambria"/>
          <w:sz w:val="22"/>
          <w:szCs w:val="22"/>
        </w:rPr>
      </w:pPr>
      <w:r w:rsidRPr="00104C34">
        <w:rPr>
          <w:rFonts w:ascii="Cambria" w:hAnsi="Cambria"/>
          <w:b/>
          <w:bCs/>
          <w:sz w:val="22"/>
          <w:szCs w:val="22"/>
        </w:rPr>
        <w:t>RECUPERACIÓN PENDIENTES DE BACHILLERATO</w:t>
      </w:r>
      <w:r>
        <w:rPr>
          <w:rFonts w:ascii="Cambria" w:hAnsi="Cambria"/>
          <w:sz w:val="22"/>
          <w:szCs w:val="22"/>
        </w:rPr>
        <w:t xml:space="preserve">. </w:t>
      </w:r>
    </w:p>
    <w:p w:rsidR="001012C6" w:rsidRPr="00E612DF" w:rsidRDefault="001012C6" w:rsidP="001012C6">
      <w:pPr>
        <w:spacing w:after="0"/>
        <w:ind w:left="0" w:firstLine="0"/>
        <w:rPr>
          <w:rFonts w:ascii="Cambria" w:hAnsi="Cambria"/>
          <w:sz w:val="22"/>
          <w:szCs w:val="22"/>
        </w:rPr>
      </w:pPr>
    </w:p>
    <w:p w:rsidR="001012C6" w:rsidRPr="00E612DF" w:rsidRDefault="001012C6" w:rsidP="001012C6">
      <w:pPr>
        <w:spacing w:after="0"/>
        <w:ind w:left="0" w:firstLine="0"/>
        <w:rPr>
          <w:rFonts w:ascii="Cambria" w:hAnsi="Cambria"/>
          <w:sz w:val="22"/>
          <w:szCs w:val="22"/>
        </w:rPr>
      </w:pP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Para la recuperación de los alumnos con la materia pendiente el departamento va a seguir un sistema que contempla dos actuaciones:</w:t>
      </w:r>
    </w:p>
    <w:p w:rsidR="001012C6" w:rsidRPr="00E612DF" w:rsidRDefault="001012C6" w:rsidP="001012C6">
      <w:pPr>
        <w:tabs>
          <w:tab w:val="left" w:pos="2128"/>
        </w:tabs>
        <w:spacing w:after="0"/>
        <w:ind w:left="0" w:firstLine="0"/>
        <w:rPr>
          <w:rFonts w:ascii="Cambria" w:hAnsi="Cambria"/>
          <w:sz w:val="22"/>
          <w:szCs w:val="22"/>
        </w:rPr>
      </w:pPr>
    </w:p>
    <w:p w:rsidR="001012C6" w:rsidRPr="00E612DF" w:rsidRDefault="001012C6" w:rsidP="001012C6">
      <w:pPr>
        <w:tabs>
          <w:tab w:val="left" w:pos="2128"/>
        </w:tabs>
        <w:spacing w:after="0"/>
        <w:ind w:left="0" w:firstLine="0"/>
        <w:rPr>
          <w:rFonts w:ascii="Cambria" w:hAnsi="Cambria"/>
          <w:sz w:val="22"/>
          <w:szCs w:val="22"/>
        </w:rPr>
      </w:pPr>
      <w:r w:rsidRPr="00E612DF">
        <w:rPr>
          <w:rFonts w:ascii="Cambria" w:hAnsi="Cambria"/>
          <w:sz w:val="22"/>
          <w:szCs w:val="22"/>
        </w:rPr>
        <w:t>1. Seguimiento del trabajo personal y la evolución del alumno durante todo el curso.</w:t>
      </w:r>
    </w:p>
    <w:p w:rsidR="001012C6" w:rsidRPr="00E612DF" w:rsidRDefault="001012C6" w:rsidP="001012C6">
      <w:pPr>
        <w:tabs>
          <w:tab w:val="left" w:pos="2128"/>
        </w:tabs>
        <w:spacing w:after="0"/>
        <w:ind w:left="0" w:firstLine="0"/>
        <w:rPr>
          <w:rFonts w:ascii="Cambria" w:hAnsi="Cambria"/>
          <w:sz w:val="22"/>
          <w:szCs w:val="22"/>
        </w:rPr>
      </w:pPr>
    </w:p>
    <w:p w:rsidR="001012C6" w:rsidRPr="00E612DF" w:rsidRDefault="001012C6" w:rsidP="001012C6">
      <w:pPr>
        <w:tabs>
          <w:tab w:val="left" w:pos="2128"/>
        </w:tabs>
        <w:spacing w:after="0"/>
        <w:ind w:left="0" w:firstLine="0"/>
        <w:rPr>
          <w:rFonts w:ascii="Cambria" w:hAnsi="Cambria"/>
          <w:sz w:val="22"/>
          <w:szCs w:val="22"/>
        </w:rPr>
      </w:pPr>
      <w:r w:rsidRPr="00E612DF">
        <w:rPr>
          <w:rFonts w:ascii="Cambria" w:hAnsi="Cambria"/>
          <w:sz w:val="22"/>
          <w:szCs w:val="22"/>
        </w:rPr>
        <w:t xml:space="preserve"> 2.  Examen de la materia evaluada negativamente.</w:t>
      </w:r>
    </w:p>
    <w:p w:rsidR="001012C6" w:rsidRPr="00E612DF" w:rsidRDefault="001012C6" w:rsidP="001012C6">
      <w:pPr>
        <w:tabs>
          <w:tab w:val="left" w:pos="2128"/>
        </w:tabs>
        <w:spacing w:after="0"/>
        <w:ind w:left="0" w:firstLine="0"/>
        <w:rPr>
          <w:rFonts w:ascii="Cambria" w:hAnsi="Cambria"/>
          <w:sz w:val="22"/>
          <w:szCs w:val="22"/>
        </w:rPr>
      </w:pP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En cuanto al primer punto, este seguimiento se llevará a cabo, lógicamente, por parte del profesor que le dé clase el curso actual. De forma periódica, en las reuniones de departamento, iremos evaluando la progresión de los alumnos pendientes, y cómo van asimilando los contenidos.</w:t>
      </w:r>
    </w:p>
    <w:p w:rsidR="001012C6" w:rsidRPr="00E612DF" w:rsidRDefault="001012C6" w:rsidP="001012C6">
      <w:pPr>
        <w:spacing w:after="0"/>
        <w:ind w:left="0" w:firstLine="0"/>
        <w:rPr>
          <w:rFonts w:ascii="Cambria" w:hAnsi="Cambria"/>
          <w:sz w:val="22"/>
          <w:szCs w:val="22"/>
        </w:rPr>
      </w:pPr>
      <w:r w:rsidRPr="00E612DF">
        <w:rPr>
          <w:rFonts w:ascii="Cambria" w:hAnsi="Cambria"/>
          <w:sz w:val="22"/>
          <w:szCs w:val="22"/>
        </w:rPr>
        <w:t>En relación al segundo punto, vamos a realizar dos exámenes, con el fin de facilitar la recuperación. Cada examen tratará de la mitad de la programación. El primero será en febrero, y el segundo a finales de mayo. El alumno que apruebe el primer examen no tendrá que examinarse de esa materia en el segundo. El alumno que no apruebe el primer examen sí tendrá que examinarse de todo en el segundo, de forma que tendrá una oportunidad más.</w:t>
      </w:r>
    </w:p>
    <w:p w:rsidR="001012C6" w:rsidRPr="00D114E3" w:rsidRDefault="001012C6" w:rsidP="00E6737B">
      <w:pPr>
        <w:ind w:left="0" w:firstLine="0"/>
        <w:rPr>
          <w:rFonts w:ascii="Cambria" w:hAnsi="Cambria" w:cs="Arial"/>
          <w:b/>
          <w:bCs/>
          <w:sz w:val="22"/>
          <w:szCs w:val="22"/>
          <w:lang w:val="es-ES"/>
        </w:rPr>
      </w:pPr>
    </w:p>
    <w:sectPr w:rsidR="001012C6" w:rsidRPr="00D114E3" w:rsidSect="001012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BD" w:rsidRDefault="00F919BD" w:rsidP="0048493F">
      <w:pPr>
        <w:spacing w:after="0"/>
      </w:pPr>
      <w:r>
        <w:separator/>
      </w:r>
    </w:p>
  </w:endnote>
  <w:endnote w:type="continuationSeparator" w:id="0">
    <w:p w:rsidR="00F919BD" w:rsidRDefault="00F919BD" w:rsidP="00484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charset w:val="00"/>
    <w:family w:val="auto"/>
    <w:pitch w:val="variable"/>
  </w:font>
  <w:font w:name="Lohit Devanagari">
    <w:altName w:val="Calibri"/>
    <w:charset w:val="01"/>
    <w:family w:val="auto"/>
    <w:pitch w:val="variable"/>
  </w:font>
  <w:font w:name="DejaVu Sans">
    <w:charset w:val="00"/>
    <w:family w:val="swiss"/>
    <w:pitch w:val="variable"/>
    <w:sig w:usb0="E7002EFF" w:usb1="D200FDFF" w:usb2="0A246029" w:usb3="00000000" w:csb0="8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98138026"/>
      <w:docPartObj>
        <w:docPartGallery w:val="Page Numbers (Bottom of Page)"/>
        <w:docPartUnique/>
      </w:docPartObj>
    </w:sdtPr>
    <w:sdtEndPr>
      <w:rPr>
        <w:rStyle w:val="Nmerodepgina"/>
      </w:rPr>
    </w:sdtEndPr>
    <w:sdtContent>
      <w:p w:rsidR="0048493F" w:rsidRDefault="0048493F" w:rsidP="003C2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8493F" w:rsidRDefault="0048493F" w:rsidP="004849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26483540"/>
      <w:docPartObj>
        <w:docPartGallery w:val="Page Numbers (Bottom of Page)"/>
        <w:docPartUnique/>
      </w:docPartObj>
    </w:sdtPr>
    <w:sdtEndPr>
      <w:rPr>
        <w:rStyle w:val="Nmerodepgina"/>
      </w:rPr>
    </w:sdtEndPr>
    <w:sdtContent>
      <w:p w:rsidR="0048493F" w:rsidRDefault="0048493F" w:rsidP="003C29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93AC7">
          <w:rPr>
            <w:rStyle w:val="Nmerodepgina"/>
            <w:noProof/>
          </w:rPr>
          <w:t>28</w:t>
        </w:r>
        <w:r>
          <w:rPr>
            <w:rStyle w:val="Nmerodepgina"/>
          </w:rPr>
          <w:fldChar w:fldCharType="end"/>
        </w:r>
      </w:p>
    </w:sdtContent>
  </w:sdt>
  <w:p w:rsidR="0048493F" w:rsidRDefault="0048493F" w:rsidP="004849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BD" w:rsidRDefault="00F919BD" w:rsidP="0048493F">
      <w:pPr>
        <w:spacing w:after="0"/>
      </w:pPr>
      <w:r>
        <w:separator/>
      </w:r>
    </w:p>
  </w:footnote>
  <w:footnote w:type="continuationSeparator" w:id="0">
    <w:p w:rsidR="00F919BD" w:rsidRDefault="00F919BD" w:rsidP="004849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bullet"/>
      <w:lvlText w:val=""/>
      <w:lvlJc w:val="left"/>
      <w:pPr>
        <w:tabs>
          <w:tab w:val="num" w:pos="1051"/>
        </w:tabs>
        <w:ind w:left="1051" w:hanging="360"/>
      </w:pPr>
      <w:rPr>
        <w:rFonts w:ascii="Symbol" w:hAnsi="Symbol" w:cs="OpenSymbol"/>
      </w:rPr>
    </w:lvl>
    <w:lvl w:ilvl="1">
      <w:start w:val="1"/>
      <w:numFmt w:val="bullet"/>
      <w:lvlText w:val="◦"/>
      <w:lvlJc w:val="left"/>
      <w:pPr>
        <w:tabs>
          <w:tab w:val="num" w:pos="1411"/>
        </w:tabs>
        <w:ind w:left="1411" w:hanging="360"/>
      </w:pPr>
      <w:rPr>
        <w:rFonts w:ascii="OpenSymbol" w:hAnsi="OpenSymbol" w:cs="OpenSymbol"/>
      </w:rPr>
    </w:lvl>
    <w:lvl w:ilvl="2">
      <w:start w:val="1"/>
      <w:numFmt w:val="bullet"/>
      <w:lvlText w:val="▪"/>
      <w:lvlJc w:val="left"/>
      <w:pPr>
        <w:tabs>
          <w:tab w:val="num" w:pos="1771"/>
        </w:tabs>
        <w:ind w:left="1771" w:hanging="360"/>
      </w:pPr>
      <w:rPr>
        <w:rFonts w:ascii="OpenSymbol" w:hAnsi="OpenSymbol" w:cs="OpenSymbol"/>
      </w:rPr>
    </w:lvl>
    <w:lvl w:ilvl="3">
      <w:start w:val="1"/>
      <w:numFmt w:val="bullet"/>
      <w:lvlText w:val=""/>
      <w:lvlJc w:val="left"/>
      <w:pPr>
        <w:tabs>
          <w:tab w:val="num" w:pos="2131"/>
        </w:tabs>
        <w:ind w:left="2131" w:hanging="360"/>
      </w:pPr>
      <w:rPr>
        <w:rFonts w:ascii="Symbol" w:hAnsi="Symbol" w:cs="OpenSymbol"/>
      </w:rPr>
    </w:lvl>
    <w:lvl w:ilvl="4">
      <w:start w:val="1"/>
      <w:numFmt w:val="bullet"/>
      <w:lvlText w:val="◦"/>
      <w:lvlJc w:val="left"/>
      <w:pPr>
        <w:tabs>
          <w:tab w:val="num" w:pos="2491"/>
        </w:tabs>
        <w:ind w:left="2491" w:hanging="360"/>
      </w:pPr>
      <w:rPr>
        <w:rFonts w:ascii="OpenSymbol" w:hAnsi="OpenSymbol" w:cs="OpenSymbol"/>
      </w:rPr>
    </w:lvl>
    <w:lvl w:ilvl="5">
      <w:start w:val="1"/>
      <w:numFmt w:val="bullet"/>
      <w:lvlText w:val="▪"/>
      <w:lvlJc w:val="left"/>
      <w:pPr>
        <w:tabs>
          <w:tab w:val="num" w:pos="2851"/>
        </w:tabs>
        <w:ind w:left="2851" w:hanging="360"/>
      </w:pPr>
      <w:rPr>
        <w:rFonts w:ascii="OpenSymbol" w:hAnsi="OpenSymbol" w:cs="OpenSymbol"/>
      </w:rPr>
    </w:lvl>
    <w:lvl w:ilvl="6">
      <w:start w:val="1"/>
      <w:numFmt w:val="bullet"/>
      <w:lvlText w:val=""/>
      <w:lvlJc w:val="left"/>
      <w:pPr>
        <w:tabs>
          <w:tab w:val="num" w:pos="3211"/>
        </w:tabs>
        <w:ind w:left="3211" w:hanging="360"/>
      </w:pPr>
      <w:rPr>
        <w:rFonts w:ascii="Symbol" w:hAnsi="Symbol" w:cs="OpenSymbol"/>
      </w:rPr>
    </w:lvl>
    <w:lvl w:ilvl="7">
      <w:start w:val="1"/>
      <w:numFmt w:val="bullet"/>
      <w:lvlText w:val="◦"/>
      <w:lvlJc w:val="left"/>
      <w:pPr>
        <w:tabs>
          <w:tab w:val="num" w:pos="3571"/>
        </w:tabs>
        <w:ind w:left="3571" w:hanging="360"/>
      </w:pPr>
      <w:rPr>
        <w:rFonts w:ascii="OpenSymbol" w:hAnsi="OpenSymbol" w:cs="OpenSymbol"/>
      </w:rPr>
    </w:lvl>
    <w:lvl w:ilvl="8">
      <w:start w:val="1"/>
      <w:numFmt w:val="bullet"/>
      <w:lvlText w:val="▪"/>
      <w:lvlJc w:val="left"/>
      <w:pPr>
        <w:tabs>
          <w:tab w:val="num" w:pos="3931"/>
        </w:tabs>
        <w:ind w:left="3931" w:hanging="360"/>
      </w:pPr>
      <w:rPr>
        <w:rFonts w:ascii="OpenSymbol" w:hAnsi="OpenSymbol" w:cs="OpenSymbol"/>
      </w:rPr>
    </w:lvl>
  </w:abstractNum>
  <w:abstractNum w:abstractNumId="1">
    <w:nsid w:val="0000006F"/>
    <w:multiLevelType w:val="multilevel"/>
    <w:tmpl w:val="29064328"/>
    <w:name w:val="WW8Num111"/>
    <w:lvl w:ilvl="0">
      <w:start w:val="8"/>
      <w:numFmt w:val="bullet"/>
      <w:lvlText w:val="-"/>
      <w:lvlJc w:val="left"/>
      <w:pPr>
        <w:ind w:left="720" w:hanging="360"/>
      </w:pPr>
      <w:rPr>
        <w:rFonts w:ascii="Times New Roman" w:hAnsi="Times New Roman" w:cs="Times New Roman" w:hint="default"/>
        <w:color w:val="auto"/>
        <w:sz w:val="24"/>
        <w:lang w:val="es-ES" w:eastAsia="es-ES_trad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D93E2E"/>
    <w:multiLevelType w:val="hybridMultilevel"/>
    <w:tmpl w:val="2C7E3D50"/>
    <w:lvl w:ilvl="0" w:tplc="778A7ABE">
      <w:start w:val="1"/>
      <w:numFmt w:val="decimal"/>
      <w:lvlText w:val="%1."/>
      <w:lvlJc w:val="left"/>
      <w:pPr>
        <w:ind w:left="717" w:hanging="360"/>
      </w:pPr>
      <w:rPr>
        <w:rFonts w:ascii="Times New Roman" w:eastAsia="Times" w:hAnsi="Times New Roman" w:cs="Times New Roman"/>
      </w:rPr>
    </w:lvl>
    <w:lvl w:ilvl="1" w:tplc="040A0003" w:tentative="1">
      <w:start w:val="1"/>
      <w:numFmt w:val="bullet"/>
      <w:lvlText w:val="o"/>
      <w:lvlJc w:val="left"/>
      <w:pPr>
        <w:ind w:left="1437" w:hanging="360"/>
      </w:pPr>
      <w:rPr>
        <w:rFonts w:ascii="Courier New" w:hAnsi="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3">
    <w:nsid w:val="0A0A3FCC"/>
    <w:multiLevelType w:val="hybridMultilevel"/>
    <w:tmpl w:val="8C16B9CA"/>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F277F51"/>
    <w:multiLevelType w:val="hybridMultilevel"/>
    <w:tmpl w:val="9C480A7E"/>
    <w:lvl w:ilvl="0" w:tplc="01AA136C">
      <w:start w:val="6"/>
      <w:numFmt w:val="bullet"/>
      <w:lvlText w:val="-"/>
      <w:lvlJc w:val="left"/>
      <w:pPr>
        <w:ind w:left="720" w:hanging="360"/>
      </w:pPr>
      <w:rPr>
        <w:rFonts w:ascii="Cambria" w:eastAsia="Times New Roman"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AC1B0D"/>
    <w:multiLevelType w:val="hybridMultilevel"/>
    <w:tmpl w:val="F6CEC13E"/>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1435AC"/>
    <w:multiLevelType w:val="hybridMultilevel"/>
    <w:tmpl w:val="8996C056"/>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17BF3FA2"/>
    <w:multiLevelType w:val="hybridMultilevel"/>
    <w:tmpl w:val="38A21728"/>
    <w:lvl w:ilvl="0" w:tplc="A3A45A08">
      <w:start w:val="8"/>
      <w:numFmt w:val="bullet"/>
      <w:lvlText w:val="-"/>
      <w:lvlJc w:val="left"/>
      <w:pPr>
        <w:ind w:left="717" w:hanging="360"/>
      </w:pPr>
      <w:rPr>
        <w:rFonts w:ascii="Cambria" w:eastAsia="Times" w:hAnsi="Cambria" w:cs="Times" w:hint="default"/>
      </w:rPr>
    </w:lvl>
    <w:lvl w:ilvl="1" w:tplc="040A0003" w:tentative="1">
      <w:start w:val="1"/>
      <w:numFmt w:val="bullet"/>
      <w:lvlText w:val="o"/>
      <w:lvlJc w:val="left"/>
      <w:pPr>
        <w:ind w:left="1437" w:hanging="360"/>
      </w:pPr>
      <w:rPr>
        <w:rFonts w:ascii="Courier New" w:hAnsi="Courier New" w:cs="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8">
    <w:nsid w:val="17E44805"/>
    <w:multiLevelType w:val="hybridMultilevel"/>
    <w:tmpl w:val="6BC04206"/>
    <w:lvl w:ilvl="0" w:tplc="00000048">
      <w:start w:val="8"/>
      <w:numFmt w:val="bullet"/>
      <w:lvlText w:val="-"/>
      <w:lvlJc w:val="left"/>
      <w:pPr>
        <w:ind w:left="720"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C429F4"/>
    <w:multiLevelType w:val="hybridMultilevel"/>
    <w:tmpl w:val="788CF876"/>
    <w:lvl w:ilvl="0" w:tplc="00000002">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3E64B56"/>
    <w:multiLevelType w:val="hybridMultilevel"/>
    <w:tmpl w:val="B08214AA"/>
    <w:lvl w:ilvl="0" w:tplc="0000000B">
      <w:start w:val="1"/>
      <w:numFmt w:val="bullet"/>
      <w:lvlText w:val="•"/>
      <w:lvlJc w:val="left"/>
      <w:pPr>
        <w:ind w:left="1048" w:hanging="360"/>
      </w:pPr>
      <w:rPr>
        <w:rFonts w:ascii="Courier" w:hAnsi="Courier" w:cs="Times New Roman"/>
        <w:color w:val="000000"/>
        <w:shd w:val="clear" w:color="auto" w:fill="auto"/>
        <w:lang w:val="es-ES_tradnl" w:eastAsia="es-ES_tradnl"/>
      </w:rPr>
    </w:lvl>
    <w:lvl w:ilvl="1" w:tplc="040A0003" w:tentative="1">
      <w:start w:val="1"/>
      <w:numFmt w:val="bullet"/>
      <w:lvlText w:val="o"/>
      <w:lvlJc w:val="left"/>
      <w:pPr>
        <w:ind w:left="1768" w:hanging="360"/>
      </w:pPr>
      <w:rPr>
        <w:rFonts w:ascii="Courier New" w:hAnsi="Courier New" w:cs="Courier New" w:hint="default"/>
      </w:rPr>
    </w:lvl>
    <w:lvl w:ilvl="2" w:tplc="040A0005" w:tentative="1">
      <w:start w:val="1"/>
      <w:numFmt w:val="bullet"/>
      <w:lvlText w:val=""/>
      <w:lvlJc w:val="left"/>
      <w:pPr>
        <w:ind w:left="2488" w:hanging="360"/>
      </w:pPr>
      <w:rPr>
        <w:rFonts w:ascii="Wingdings" w:hAnsi="Wingdings" w:hint="default"/>
      </w:rPr>
    </w:lvl>
    <w:lvl w:ilvl="3" w:tplc="040A0001" w:tentative="1">
      <w:start w:val="1"/>
      <w:numFmt w:val="bullet"/>
      <w:lvlText w:val=""/>
      <w:lvlJc w:val="left"/>
      <w:pPr>
        <w:ind w:left="3208" w:hanging="360"/>
      </w:pPr>
      <w:rPr>
        <w:rFonts w:ascii="Symbol" w:hAnsi="Symbol" w:hint="default"/>
      </w:rPr>
    </w:lvl>
    <w:lvl w:ilvl="4" w:tplc="040A0003" w:tentative="1">
      <w:start w:val="1"/>
      <w:numFmt w:val="bullet"/>
      <w:lvlText w:val="o"/>
      <w:lvlJc w:val="left"/>
      <w:pPr>
        <w:ind w:left="3928" w:hanging="360"/>
      </w:pPr>
      <w:rPr>
        <w:rFonts w:ascii="Courier New" w:hAnsi="Courier New" w:cs="Courier New" w:hint="default"/>
      </w:rPr>
    </w:lvl>
    <w:lvl w:ilvl="5" w:tplc="040A0005" w:tentative="1">
      <w:start w:val="1"/>
      <w:numFmt w:val="bullet"/>
      <w:lvlText w:val=""/>
      <w:lvlJc w:val="left"/>
      <w:pPr>
        <w:ind w:left="4648" w:hanging="360"/>
      </w:pPr>
      <w:rPr>
        <w:rFonts w:ascii="Wingdings" w:hAnsi="Wingdings" w:hint="default"/>
      </w:rPr>
    </w:lvl>
    <w:lvl w:ilvl="6" w:tplc="040A0001" w:tentative="1">
      <w:start w:val="1"/>
      <w:numFmt w:val="bullet"/>
      <w:lvlText w:val=""/>
      <w:lvlJc w:val="left"/>
      <w:pPr>
        <w:ind w:left="5368" w:hanging="360"/>
      </w:pPr>
      <w:rPr>
        <w:rFonts w:ascii="Symbol" w:hAnsi="Symbol" w:hint="default"/>
      </w:rPr>
    </w:lvl>
    <w:lvl w:ilvl="7" w:tplc="040A0003" w:tentative="1">
      <w:start w:val="1"/>
      <w:numFmt w:val="bullet"/>
      <w:lvlText w:val="o"/>
      <w:lvlJc w:val="left"/>
      <w:pPr>
        <w:ind w:left="6088" w:hanging="360"/>
      </w:pPr>
      <w:rPr>
        <w:rFonts w:ascii="Courier New" w:hAnsi="Courier New" w:cs="Courier New" w:hint="default"/>
      </w:rPr>
    </w:lvl>
    <w:lvl w:ilvl="8" w:tplc="040A0005" w:tentative="1">
      <w:start w:val="1"/>
      <w:numFmt w:val="bullet"/>
      <w:lvlText w:val=""/>
      <w:lvlJc w:val="left"/>
      <w:pPr>
        <w:ind w:left="6808" w:hanging="360"/>
      </w:pPr>
      <w:rPr>
        <w:rFonts w:ascii="Wingdings" w:hAnsi="Wingdings" w:hint="default"/>
      </w:rPr>
    </w:lvl>
  </w:abstractNum>
  <w:abstractNum w:abstractNumId="11">
    <w:nsid w:val="3BA26934"/>
    <w:multiLevelType w:val="hybridMultilevel"/>
    <w:tmpl w:val="67A46CD0"/>
    <w:lvl w:ilvl="0" w:tplc="00000048">
      <w:start w:val="8"/>
      <w:numFmt w:val="bullet"/>
      <w:lvlText w:val="-"/>
      <w:lvlJc w:val="left"/>
      <w:pPr>
        <w:ind w:left="720"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15C0D"/>
    <w:multiLevelType w:val="hybridMultilevel"/>
    <w:tmpl w:val="6EE23EA8"/>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47BF3CE7"/>
    <w:multiLevelType w:val="hybridMultilevel"/>
    <w:tmpl w:val="39AE551A"/>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9D230F9"/>
    <w:multiLevelType w:val="hybridMultilevel"/>
    <w:tmpl w:val="DE2AAC20"/>
    <w:lvl w:ilvl="0" w:tplc="00000048">
      <w:start w:val="8"/>
      <w:numFmt w:val="bullet"/>
      <w:lvlText w:val="-"/>
      <w:lvlJc w:val="left"/>
      <w:pPr>
        <w:ind w:left="720"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6A43D7"/>
    <w:multiLevelType w:val="hybridMultilevel"/>
    <w:tmpl w:val="7A28F74C"/>
    <w:lvl w:ilvl="0" w:tplc="3D12601C">
      <w:start w:val="15"/>
      <w:numFmt w:val="decimal"/>
      <w:lvlText w:val="%1"/>
      <w:lvlJc w:val="left"/>
      <w:pPr>
        <w:ind w:left="717" w:hanging="360"/>
      </w:pPr>
      <w:rPr>
        <w:rFonts w:hint="default"/>
      </w:r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16">
    <w:nsid w:val="5D222EFC"/>
    <w:multiLevelType w:val="hybridMultilevel"/>
    <w:tmpl w:val="555C2EB6"/>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5DAA0AD3"/>
    <w:multiLevelType w:val="hybridMultilevel"/>
    <w:tmpl w:val="C3D2EC12"/>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nsid w:val="5F8A0655"/>
    <w:multiLevelType w:val="hybridMultilevel"/>
    <w:tmpl w:val="3AC4CEEA"/>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68D637D8"/>
    <w:multiLevelType w:val="hybridMultilevel"/>
    <w:tmpl w:val="EDF2ED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D4F2FBC"/>
    <w:multiLevelType w:val="hybridMultilevel"/>
    <w:tmpl w:val="E7CABC00"/>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FFC60DA"/>
    <w:multiLevelType w:val="hybridMultilevel"/>
    <w:tmpl w:val="8E7238E2"/>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710B7E20"/>
    <w:multiLevelType w:val="hybridMultilevel"/>
    <w:tmpl w:val="CB4EE87C"/>
    <w:lvl w:ilvl="0" w:tplc="00000048">
      <w:start w:val="8"/>
      <w:numFmt w:val="bullet"/>
      <w:lvlText w:val="-"/>
      <w:lvlJc w:val="left"/>
      <w:pPr>
        <w:ind w:left="36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76602317"/>
    <w:multiLevelType w:val="hybridMultilevel"/>
    <w:tmpl w:val="A93E4B5C"/>
    <w:lvl w:ilvl="0" w:tplc="00000048">
      <w:start w:val="8"/>
      <w:numFmt w:val="bullet"/>
      <w:lvlText w:val="-"/>
      <w:lvlJc w:val="left"/>
      <w:pPr>
        <w:ind w:left="1077" w:hanging="360"/>
      </w:pPr>
      <w:rPr>
        <w:rFonts w:ascii="Times New Roman" w:hAnsi="Times New Roman" w:cs="Times New Roman"/>
        <w:color w:val="auto"/>
        <w:sz w:val="24"/>
        <w:lang w:val="es-ES" w:eastAsia="es-ES_tradnl"/>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nsid w:val="79AB7AED"/>
    <w:multiLevelType w:val="multilevel"/>
    <w:tmpl w:val="40EC02CC"/>
    <w:lvl w:ilvl="0">
      <w:start w:val="8"/>
      <w:numFmt w:val="bullet"/>
      <w:lvlText w:val="-"/>
      <w:lvlJc w:val="left"/>
      <w:pPr>
        <w:tabs>
          <w:tab w:val="num" w:pos="720"/>
        </w:tabs>
        <w:ind w:left="720" w:hanging="360"/>
      </w:pPr>
      <w:rPr>
        <w:rFonts w:ascii="Times New Roman" w:hAnsi="Times New Roman" w:cs="Times New Roman"/>
        <w:color w:val="auto"/>
        <w:sz w:val="24"/>
        <w:lang w:val="es-ES" w:eastAsia="es-ES_trad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7C8A00CF"/>
    <w:multiLevelType w:val="hybridMultilevel"/>
    <w:tmpl w:val="7C847B06"/>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DBA18E7"/>
    <w:multiLevelType w:val="hybridMultilevel"/>
    <w:tmpl w:val="3CF29B8C"/>
    <w:lvl w:ilvl="0" w:tplc="00000048">
      <w:start w:val="8"/>
      <w:numFmt w:val="bullet"/>
      <w:lvlText w:val="-"/>
      <w:lvlJc w:val="left"/>
      <w:pPr>
        <w:ind w:left="720" w:hanging="360"/>
      </w:pPr>
      <w:rPr>
        <w:rFonts w:ascii="Times New Roman" w:hAnsi="Times New Roman" w:cs="Times New Roman" w:hint="default"/>
        <w:color w:val="auto"/>
        <w:sz w:val="24"/>
        <w:lang w:val="es-ES" w:eastAsia="es-ES_tradn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E4E38F0"/>
    <w:multiLevelType w:val="multilevel"/>
    <w:tmpl w:val="A44C74B6"/>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23"/>
  </w:num>
  <w:num w:numId="4">
    <w:abstractNumId w:val="16"/>
  </w:num>
  <w:num w:numId="5">
    <w:abstractNumId w:val="21"/>
  </w:num>
  <w:num w:numId="6">
    <w:abstractNumId w:val="18"/>
  </w:num>
  <w:num w:numId="7">
    <w:abstractNumId w:val="8"/>
  </w:num>
  <w:num w:numId="8">
    <w:abstractNumId w:val="11"/>
  </w:num>
  <w:num w:numId="9">
    <w:abstractNumId w:val="17"/>
  </w:num>
  <w:num w:numId="10">
    <w:abstractNumId w:val="12"/>
  </w:num>
  <w:num w:numId="11">
    <w:abstractNumId w:val="6"/>
  </w:num>
  <w:num w:numId="12">
    <w:abstractNumId w:val="14"/>
  </w:num>
  <w:num w:numId="13">
    <w:abstractNumId w:val="0"/>
  </w:num>
  <w:num w:numId="14">
    <w:abstractNumId w:val="19"/>
  </w:num>
  <w:num w:numId="15">
    <w:abstractNumId w:val="10"/>
  </w:num>
  <w:num w:numId="16">
    <w:abstractNumId w:val="2"/>
  </w:num>
  <w:num w:numId="17">
    <w:abstractNumId w:val="1"/>
  </w:num>
  <w:num w:numId="18">
    <w:abstractNumId w:val="9"/>
  </w:num>
  <w:num w:numId="19">
    <w:abstractNumId w:val="24"/>
  </w:num>
  <w:num w:numId="20">
    <w:abstractNumId w:val="3"/>
  </w:num>
  <w:num w:numId="21">
    <w:abstractNumId w:val="25"/>
  </w:num>
  <w:num w:numId="22">
    <w:abstractNumId w:val="5"/>
  </w:num>
  <w:num w:numId="23">
    <w:abstractNumId w:val="13"/>
  </w:num>
  <w:num w:numId="24">
    <w:abstractNumId w:val="20"/>
  </w:num>
  <w:num w:numId="25">
    <w:abstractNumId w:val="26"/>
  </w:num>
  <w:num w:numId="26">
    <w:abstractNumId w:val="22"/>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DF"/>
    <w:rsid w:val="00021414"/>
    <w:rsid w:val="00093AC7"/>
    <w:rsid w:val="001012C6"/>
    <w:rsid w:val="00104C34"/>
    <w:rsid w:val="0048493F"/>
    <w:rsid w:val="00495A8B"/>
    <w:rsid w:val="006F10E6"/>
    <w:rsid w:val="00892986"/>
    <w:rsid w:val="00951A24"/>
    <w:rsid w:val="00970A2B"/>
    <w:rsid w:val="00D114E3"/>
    <w:rsid w:val="00E612DF"/>
    <w:rsid w:val="00E6737B"/>
    <w:rsid w:val="00E93F1D"/>
    <w:rsid w:val="00F7409A"/>
    <w:rsid w:val="00F91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4"/>
        <w:szCs w:val="24"/>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24"/>
    <w:pPr>
      <w:widowControl w:val="0"/>
      <w:suppressAutoHyphens/>
      <w:ind w:left="714" w:hanging="357"/>
    </w:pPr>
    <w:rPr>
      <w:rFonts w:ascii="Times" w:hAnsi="Times" w:cs="Times"/>
      <w:szCs w:val="20"/>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12DF"/>
    <w:pPr>
      <w:spacing w:after="0"/>
    </w:pPr>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12DF"/>
    <w:pPr>
      <w:widowControl/>
      <w:suppressAutoHyphens w:val="0"/>
      <w:spacing w:after="0"/>
      <w:ind w:left="720" w:firstLine="0"/>
      <w:contextualSpacing/>
    </w:pPr>
    <w:rPr>
      <w:rFonts w:asciiTheme="minorHAnsi" w:eastAsiaTheme="minorEastAsia" w:hAnsiTheme="minorHAnsi" w:cstheme="minorBidi"/>
      <w:szCs w:val="24"/>
      <w:lang w:val="es-ES_tradnl" w:eastAsia="es-ES" w:bidi="ar-SA"/>
    </w:rPr>
  </w:style>
  <w:style w:type="paragraph" w:styleId="NormalWeb">
    <w:name w:val="Normal (Web)"/>
    <w:basedOn w:val="Normal"/>
    <w:uiPriority w:val="99"/>
    <w:rsid w:val="00E612DF"/>
    <w:pPr>
      <w:widowControl/>
      <w:suppressAutoHyphens w:val="0"/>
      <w:spacing w:before="280" w:after="280"/>
    </w:pPr>
    <w:rPr>
      <w:rFonts w:ascii="Times New Roman" w:eastAsia="Times New Roman" w:hAnsi="Times New Roman" w:cs="Times New Roman"/>
      <w:szCs w:val="24"/>
      <w:lang w:val="es-ES" w:bidi="ar-SA"/>
    </w:rPr>
  </w:style>
  <w:style w:type="paragraph" w:customStyle="1" w:styleId="Contenidodelatabla">
    <w:name w:val="Contenido de la tabla"/>
    <w:basedOn w:val="Normal"/>
    <w:rsid w:val="00104C34"/>
    <w:pPr>
      <w:widowControl/>
      <w:suppressLineNumbers/>
      <w:spacing w:after="0"/>
      <w:ind w:left="0" w:firstLine="0"/>
    </w:pPr>
    <w:rPr>
      <w:rFonts w:ascii="Liberation Serif" w:eastAsia="Noto Sans CJK SC" w:hAnsi="Liberation Serif" w:cs="Lohit Devanagari"/>
      <w:kern w:val="2"/>
      <w:szCs w:val="24"/>
      <w:lang w:val="es-ES"/>
    </w:rPr>
  </w:style>
  <w:style w:type="paragraph" w:customStyle="1" w:styleId="Predeterminado">
    <w:name w:val="Predeterminado"/>
    <w:rsid w:val="00970A2B"/>
    <w:pPr>
      <w:tabs>
        <w:tab w:val="left" w:pos="709"/>
      </w:tabs>
      <w:suppressAutoHyphens/>
      <w:spacing w:after="0" w:line="360" w:lineRule="atLeast"/>
    </w:pPr>
    <w:rPr>
      <w:rFonts w:ascii="Calibri" w:eastAsia="DejaVu Sans" w:hAnsi="Calibri"/>
      <w:color w:val="00000A"/>
      <w:sz w:val="22"/>
      <w:szCs w:val="22"/>
    </w:rPr>
  </w:style>
  <w:style w:type="paragraph" w:customStyle="1" w:styleId="Textoindependiente21">
    <w:name w:val="Texto independiente 21"/>
    <w:basedOn w:val="Normal"/>
    <w:rsid w:val="00970A2B"/>
    <w:pPr>
      <w:spacing w:after="0"/>
    </w:pPr>
    <w:rPr>
      <w:rFonts w:ascii="Arial" w:hAnsi="Arial" w:cs="Arial"/>
      <w:color w:val="0000FF"/>
      <w:sz w:val="22"/>
      <w:lang w:val="es-ES_tradnl"/>
    </w:rPr>
  </w:style>
  <w:style w:type="paragraph" w:styleId="Sangradetextonormal">
    <w:name w:val="Body Text Indent"/>
    <w:basedOn w:val="Normal"/>
    <w:link w:val="SangradetextonormalCar"/>
    <w:rsid w:val="00970A2B"/>
    <w:pPr>
      <w:spacing w:after="120"/>
      <w:ind w:left="283" w:firstLine="0"/>
    </w:pPr>
    <w:rPr>
      <w:lang w:val="en-US"/>
    </w:rPr>
  </w:style>
  <w:style w:type="character" w:customStyle="1" w:styleId="SangradetextonormalCar">
    <w:name w:val="Sangría de texto normal Car"/>
    <w:basedOn w:val="Fuentedeprrafopredeter"/>
    <w:link w:val="Sangradetextonormal"/>
    <w:rsid w:val="00970A2B"/>
    <w:rPr>
      <w:rFonts w:ascii="Times" w:hAnsi="Times" w:cs="Times"/>
      <w:szCs w:val="20"/>
      <w:lang w:val="en-US" w:eastAsia="zh-CN" w:bidi="hi-IN"/>
    </w:rPr>
  </w:style>
  <w:style w:type="character" w:customStyle="1" w:styleId="Sangra3detindependienteCar">
    <w:name w:val="Sangría 3 de t. independiente Car"/>
    <w:rsid w:val="00970A2B"/>
  </w:style>
  <w:style w:type="character" w:customStyle="1" w:styleId="ipa">
    <w:name w:val="ipa"/>
    <w:rsid w:val="00D114E3"/>
  </w:style>
  <w:style w:type="paragraph" w:styleId="Piedepgina">
    <w:name w:val="footer"/>
    <w:basedOn w:val="Normal"/>
    <w:link w:val="PiedepginaCar"/>
    <w:uiPriority w:val="99"/>
    <w:unhideWhenUsed/>
    <w:rsid w:val="0048493F"/>
    <w:pPr>
      <w:tabs>
        <w:tab w:val="center" w:pos="4252"/>
        <w:tab w:val="right" w:pos="8504"/>
      </w:tabs>
      <w:spacing w:after="0"/>
    </w:pPr>
    <w:rPr>
      <w:rFonts w:cs="Mangal"/>
    </w:rPr>
  </w:style>
  <w:style w:type="character" w:customStyle="1" w:styleId="PiedepginaCar">
    <w:name w:val="Pie de página Car"/>
    <w:basedOn w:val="Fuentedeprrafopredeter"/>
    <w:link w:val="Piedepgina"/>
    <w:uiPriority w:val="99"/>
    <w:rsid w:val="0048493F"/>
    <w:rPr>
      <w:rFonts w:ascii="Times" w:hAnsi="Times" w:cs="Mangal"/>
      <w:szCs w:val="20"/>
      <w:lang w:val="en-GB" w:eastAsia="zh-CN" w:bidi="hi-IN"/>
    </w:rPr>
  </w:style>
  <w:style w:type="character" w:styleId="Nmerodepgina">
    <w:name w:val="page number"/>
    <w:basedOn w:val="Fuentedeprrafopredeter"/>
    <w:uiPriority w:val="99"/>
    <w:semiHidden/>
    <w:unhideWhenUsed/>
    <w:rsid w:val="00484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4"/>
        <w:szCs w:val="24"/>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24"/>
    <w:pPr>
      <w:widowControl w:val="0"/>
      <w:suppressAutoHyphens/>
      <w:ind w:left="714" w:hanging="357"/>
    </w:pPr>
    <w:rPr>
      <w:rFonts w:ascii="Times" w:hAnsi="Times" w:cs="Times"/>
      <w:szCs w:val="20"/>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12DF"/>
    <w:pPr>
      <w:spacing w:after="0"/>
    </w:pPr>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12DF"/>
    <w:pPr>
      <w:widowControl/>
      <w:suppressAutoHyphens w:val="0"/>
      <w:spacing w:after="0"/>
      <w:ind w:left="720" w:firstLine="0"/>
      <w:contextualSpacing/>
    </w:pPr>
    <w:rPr>
      <w:rFonts w:asciiTheme="minorHAnsi" w:eastAsiaTheme="minorEastAsia" w:hAnsiTheme="minorHAnsi" w:cstheme="minorBidi"/>
      <w:szCs w:val="24"/>
      <w:lang w:val="es-ES_tradnl" w:eastAsia="es-ES" w:bidi="ar-SA"/>
    </w:rPr>
  </w:style>
  <w:style w:type="paragraph" w:styleId="NormalWeb">
    <w:name w:val="Normal (Web)"/>
    <w:basedOn w:val="Normal"/>
    <w:uiPriority w:val="99"/>
    <w:rsid w:val="00E612DF"/>
    <w:pPr>
      <w:widowControl/>
      <w:suppressAutoHyphens w:val="0"/>
      <w:spacing w:before="280" w:after="280"/>
    </w:pPr>
    <w:rPr>
      <w:rFonts w:ascii="Times New Roman" w:eastAsia="Times New Roman" w:hAnsi="Times New Roman" w:cs="Times New Roman"/>
      <w:szCs w:val="24"/>
      <w:lang w:val="es-ES" w:bidi="ar-SA"/>
    </w:rPr>
  </w:style>
  <w:style w:type="paragraph" w:customStyle="1" w:styleId="Contenidodelatabla">
    <w:name w:val="Contenido de la tabla"/>
    <w:basedOn w:val="Normal"/>
    <w:rsid w:val="00104C34"/>
    <w:pPr>
      <w:widowControl/>
      <w:suppressLineNumbers/>
      <w:spacing w:after="0"/>
      <w:ind w:left="0" w:firstLine="0"/>
    </w:pPr>
    <w:rPr>
      <w:rFonts w:ascii="Liberation Serif" w:eastAsia="Noto Sans CJK SC" w:hAnsi="Liberation Serif" w:cs="Lohit Devanagari"/>
      <w:kern w:val="2"/>
      <w:szCs w:val="24"/>
      <w:lang w:val="es-ES"/>
    </w:rPr>
  </w:style>
  <w:style w:type="paragraph" w:customStyle="1" w:styleId="Predeterminado">
    <w:name w:val="Predeterminado"/>
    <w:rsid w:val="00970A2B"/>
    <w:pPr>
      <w:tabs>
        <w:tab w:val="left" w:pos="709"/>
      </w:tabs>
      <w:suppressAutoHyphens/>
      <w:spacing w:after="0" w:line="360" w:lineRule="atLeast"/>
    </w:pPr>
    <w:rPr>
      <w:rFonts w:ascii="Calibri" w:eastAsia="DejaVu Sans" w:hAnsi="Calibri"/>
      <w:color w:val="00000A"/>
      <w:sz w:val="22"/>
      <w:szCs w:val="22"/>
    </w:rPr>
  </w:style>
  <w:style w:type="paragraph" w:customStyle="1" w:styleId="Textoindependiente21">
    <w:name w:val="Texto independiente 21"/>
    <w:basedOn w:val="Normal"/>
    <w:rsid w:val="00970A2B"/>
    <w:pPr>
      <w:spacing w:after="0"/>
    </w:pPr>
    <w:rPr>
      <w:rFonts w:ascii="Arial" w:hAnsi="Arial" w:cs="Arial"/>
      <w:color w:val="0000FF"/>
      <w:sz w:val="22"/>
      <w:lang w:val="es-ES_tradnl"/>
    </w:rPr>
  </w:style>
  <w:style w:type="paragraph" w:styleId="Sangradetextonormal">
    <w:name w:val="Body Text Indent"/>
    <w:basedOn w:val="Normal"/>
    <w:link w:val="SangradetextonormalCar"/>
    <w:rsid w:val="00970A2B"/>
    <w:pPr>
      <w:spacing w:after="120"/>
      <w:ind w:left="283" w:firstLine="0"/>
    </w:pPr>
    <w:rPr>
      <w:lang w:val="en-US"/>
    </w:rPr>
  </w:style>
  <w:style w:type="character" w:customStyle="1" w:styleId="SangradetextonormalCar">
    <w:name w:val="Sangría de texto normal Car"/>
    <w:basedOn w:val="Fuentedeprrafopredeter"/>
    <w:link w:val="Sangradetextonormal"/>
    <w:rsid w:val="00970A2B"/>
    <w:rPr>
      <w:rFonts w:ascii="Times" w:hAnsi="Times" w:cs="Times"/>
      <w:szCs w:val="20"/>
      <w:lang w:val="en-US" w:eastAsia="zh-CN" w:bidi="hi-IN"/>
    </w:rPr>
  </w:style>
  <w:style w:type="character" w:customStyle="1" w:styleId="Sangra3detindependienteCar">
    <w:name w:val="Sangría 3 de t. independiente Car"/>
    <w:rsid w:val="00970A2B"/>
  </w:style>
  <w:style w:type="character" w:customStyle="1" w:styleId="ipa">
    <w:name w:val="ipa"/>
    <w:rsid w:val="00D114E3"/>
  </w:style>
  <w:style w:type="paragraph" w:styleId="Piedepgina">
    <w:name w:val="footer"/>
    <w:basedOn w:val="Normal"/>
    <w:link w:val="PiedepginaCar"/>
    <w:uiPriority w:val="99"/>
    <w:unhideWhenUsed/>
    <w:rsid w:val="0048493F"/>
    <w:pPr>
      <w:tabs>
        <w:tab w:val="center" w:pos="4252"/>
        <w:tab w:val="right" w:pos="8504"/>
      </w:tabs>
      <w:spacing w:after="0"/>
    </w:pPr>
    <w:rPr>
      <w:rFonts w:cs="Mangal"/>
    </w:rPr>
  </w:style>
  <w:style w:type="character" w:customStyle="1" w:styleId="PiedepginaCar">
    <w:name w:val="Pie de página Car"/>
    <w:basedOn w:val="Fuentedeprrafopredeter"/>
    <w:link w:val="Piedepgina"/>
    <w:uiPriority w:val="99"/>
    <w:rsid w:val="0048493F"/>
    <w:rPr>
      <w:rFonts w:ascii="Times" w:hAnsi="Times" w:cs="Mangal"/>
      <w:szCs w:val="20"/>
      <w:lang w:val="en-GB" w:eastAsia="zh-CN" w:bidi="hi-IN"/>
    </w:rPr>
  </w:style>
  <w:style w:type="character" w:styleId="Nmerodepgina">
    <w:name w:val="page number"/>
    <w:basedOn w:val="Fuentedeprrafopredeter"/>
    <w:uiPriority w:val="99"/>
    <w:semiHidden/>
    <w:unhideWhenUsed/>
    <w:rsid w:val="0048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6696</Words>
  <Characters>36828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Santamaría Rey</dc:creator>
  <cp:lastModifiedBy>Asus</cp:lastModifiedBy>
  <cp:revision>2</cp:revision>
  <dcterms:created xsi:type="dcterms:W3CDTF">2020-11-15T17:51:00Z</dcterms:created>
  <dcterms:modified xsi:type="dcterms:W3CDTF">2020-11-15T17:51:00Z</dcterms:modified>
</cp:coreProperties>
</file>