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93" w:rsidRDefault="005A2F3C">
      <w:pPr>
        <w:spacing w:before="240" w:after="240" w:line="240" w:lineRule="auto"/>
        <w:rPr>
          <w:b/>
          <w:color w:val="0066B3"/>
          <w:u w:val="single"/>
        </w:rPr>
      </w:pPr>
      <w:bookmarkStart w:id="0" w:name="_GoBack"/>
      <w:bookmarkEnd w:id="0"/>
      <w:r>
        <w:rPr>
          <w:b/>
          <w:color w:val="0066B3"/>
          <w:u w:val="single"/>
        </w:rPr>
        <w:t>PROGRAMACION DE LIBRE DISPOSICION. CURSOS 3 A B Y C.</w:t>
      </w:r>
    </w:p>
    <w:p w:rsidR="008F2093" w:rsidRDefault="005A2F3C">
      <w:pPr>
        <w:spacing w:before="240" w:after="240" w:line="240" w:lineRule="auto"/>
        <w:rPr>
          <w:b/>
          <w:color w:val="0066B3"/>
          <w:u w:val="single"/>
        </w:rPr>
      </w:pPr>
      <w:r>
        <w:rPr>
          <w:b/>
          <w:color w:val="0066B3"/>
          <w:u w:val="single"/>
        </w:rPr>
        <w:t>CURSO 20-21</w:t>
      </w:r>
    </w:p>
    <w:p w:rsidR="008F2093" w:rsidRDefault="005A2F3C">
      <w:pPr>
        <w:spacing w:before="240" w:after="240" w:line="240" w:lineRule="auto"/>
        <w:rPr>
          <w:b/>
          <w:color w:val="0066B3"/>
          <w:u w:val="single"/>
        </w:rPr>
      </w:pPr>
      <w:r>
        <w:rPr>
          <w:b/>
          <w:color w:val="0066B3"/>
          <w:u w:val="single"/>
        </w:rPr>
        <w:t>Profesorado: Angeles Correas Garcia</w:t>
      </w:r>
    </w:p>
    <w:p w:rsidR="008F2093" w:rsidRDefault="005A2F3C">
      <w:pPr>
        <w:spacing w:before="240" w:after="240" w:line="240" w:lineRule="auto"/>
        <w:rPr>
          <w:b/>
          <w:u w:val="single"/>
        </w:rPr>
      </w:pPr>
      <w:r>
        <w:rPr>
          <w:b/>
          <w:u w:val="single"/>
        </w:rPr>
        <w:t>Objetivos</w:t>
      </w:r>
    </w:p>
    <w:p w:rsidR="008F2093" w:rsidRDefault="005A2F3C">
      <w:pPr>
        <w:spacing w:before="240" w:after="240" w:line="240" w:lineRule="auto"/>
      </w:pPr>
      <w:r>
        <w:t xml:space="preserve">El objetivo fundamental en la hora semanal de Refuerzo es el siguiente: </w:t>
      </w:r>
    </w:p>
    <w:p w:rsidR="008F2093" w:rsidRDefault="005A2F3C">
      <w:pPr>
        <w:numPr>
          <w:ilvl w:val="0"/>
          <w:numId w:val="1"/>
        </w:numPr>
        <w:spacing w:before="240" w:line="240" w:lineRule="auto"/>
      </w:pPr>
      <w:r>
        <w:t>Trabajar conceptos  que no están completamente asimilados o no pudieron impartirse en el tercer trimestre del curso 2019/2020.</w:t>
      </w:r>
    </w:p>
    <w:p w:rsidR="008F2093" w:rsidRDefault="005A2F3C">
      <w:pPr>
        <w:numPr>
          <w:ilvl w:val="0"/>
          <w:numId w:val="1"/>
        </w:numPr>
        <w:spacing w:line="240" w:lineRule="auto"/>
      </w:pPr>
      <w:r>
        <w:rPr>
          <w:u w:val="single"/>
        </w:rPr>
        <w:t>Contenidos curriculares y producción:</w:t>
      </w:r>
      <w:r>
        <w:t xml:space="preserve"> desarrollar, estudiar y aplicar los puntos que corresponden al tercer trimestre del curso d</w:t>
      </w:r>
      <w:r>
        <w:t>e segundo de ESO y que tienen continuidad en tercero.</w:t>
      </w:r>
    </w:p>
    <w:p w:rsidR="008F2093" w:rsidRDefault="005A2F3C">
      <w:pPr>
        <w:numPr>
          <w:ilvl w:val="0"/>
          <w:numId w:val="1"/>
        </w:numPr>
        <w:spacing w:after="240" w:line="240" w:lineRule="auto"/>
      </w:pPr>
      <w:r>
        <w:t xml:space="preserve">Conceptos que se trabajarán a través de fichas y textos de comprensión escrita. </w:t>
      </w:r>
    </w:p>
    <w:p w:rsidR="008F2093" w:rsidRDefault="005A2F3C">
      <w:pPr>
        <w:spacing w:before="240" w:after="240" w:line="240" w:lineRule="auto"/>
        <w:rPr>
          <w:b/>
          <w:u w:val="single"/>
        </w:rPr>
      </w:pPr>
      <w:r>
        <w:rPr>
          <w:b/>
          <w:u w:val="single"/>
        </w:rPr>
        <w:t>Programación  del curso</w:t>
      </w:r>
    </w:p>
    <w:tbl>
      <w:tblPr>
        <w:tblStyle w:val="a"/>
        <w:tblW w:w="8805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500"/>
      </w:tblGrid>
      <w:tr w:rsidR="008F2093">
        <w:trPr>
          <w:trHeight w:val="915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Septiembre   </w:t>
            </w:r>
            <w:r>
              <w:tab/>
              <w:t>( 2 sesiones de una hora)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>Evaluación inicial (Diferentes pruebas e instrumen</w:t>
            </w:r>
            <w:r>
              <w:t>tos de expresión escrita y oral)</w:t>
            </w: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Octubre          </w:t>
            </w:r>
            <w:r>
              <w:tab/>
              <w:t>(4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</w:pPr>
            <w:r>
              <w:t xml:space="preserve">  Conceptos basicos de Matematicas.</w:t>
            </w:r>
          </w:p>
          <w:p w:rsidR="008F2093" w:rsidRDefault="008F2093">
            <w:pPr>
              <w:spacing w:before="240" w:after="240" w:line="240" w:lineRule="auto"/>
            </w:pPr>
          </w:p>
          <w:p w:rsidR="008F2093" w:rsidRDefault="008F2093">
            <w:pPr>
              <w:spacing w:before="240" w:after="240" w:line="240" w:lineRule="auto"/>
            </w:pP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Noviembre     </w:t>
            </w:r>
            <w:r>
              <w:tab/>
              <w:t>(4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</w:pPr>
            <w:r>
              <w:t>Conceptos basicos sobre plasticos</w:t>
            </w:r>
          </w:p>
          <w:p w:rsidR="008F2093" w:rsidRDefault="008F2093">
            <w:pPr>
              <w:spacing w:before="240" w:after="240" w:line="240" w:lineRule="auto"/>
            </w:pP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Diciembre     </w:t>
            </w:r>
            <w:r>
              <w:tab/>
              <w:t xml:space="preserve"> (3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</w:pPr>
            <w:r>
              <w:t>Concenciacion de la contaminacion ambiental.</w:t>
            </w: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Enero             </w:t>
            </w:r>
            <w:r>
              <w:tab/>
              <w:t>(3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</w:pPr>
            <w:r>
              <w:t>Conceptos basicos sobre maquinas simples</w:t>
            </w: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Febrero          </w:t>
            </w:r>
            <w:r>
              <w:tab/>
              <w:t>(4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>Mecanismos de transmision del movimiento</w:t>
            </w: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Marzo            </w:t>
            </w:r>
            <w:r>
              <w:tab/>
            </w:r>
            <w:r>
              <w:t>(4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</w:pPr>
            <w:r>
              <w:t>Mecanismos de transformacion del movimiento.</w:t>
            </w:r>
          </w:p>
          <w:p w:rsidR="008F2093" w:rsidRDefault="008F2093">
            <w:pPr>
              <w:spacing w:before="240" w:after="240" w:line="240" w:lineRule="auto"/>
            </w:pP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lastRenderedPageBreak/>
              <w:t xml:space="preserve">Mes de Abril              </w:t>
            </w:r>
            <w:r>
              <w:tab/>
              <w:t>(4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</w:pPr>
            <w:r>
              <w:t>Conceptos de Electricidad.</w:t>
            </w: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 xml:space="preserve">Mes de Mayo             </w:t>
            </w:r>
            <w:r>
              <w:tab/>
              <w:t>(4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</w:pPr>
            <w:r>
              <w:t>Circuitos serie. Circuitos paralelo. Circuitos mixtos.</w:t>
            </w:r>
          </w:p>
        </w:tc>
      </w:tr>
      <w:tr w:rsidR="008F2093">
        <w:trPr>
          <w:trHeight w:val="64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>Mes de Junio                  (3 sesiones de una hora)</w:t>
            </w:r>
          </w:p>
        </w:tc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F2093" w:rsidRDefault="005A2F3C">
            <w:pPr>
              <w:spacing w:before="240" w:after="240" w:line="240" w:lineRule="auto"/>
              <w:ind w:left="60"/>
            </w:pPr>
            <w:r>
              <w:t>Revisión/Refuerzo/Apoyo de cara a la evaluación final</w:t>
            </w:r>
          </w:p>
        </w:tc>
      </w:tr>
    </w:tbl>
    <w:p w:rsidR="008F2093" w:rsidRDefault="005A2F3C">
      <w:pPr>
        <w:spacing w:before="240" w:after="240" w:line="240" w:lineRule="auto"/>
      </w:pPr>
      <w:r>
        <w:t xml:space="preserve"> </w:t>
      </w:r>
    </w:p>
    <w:p w:rsidR="008F2093" w:rsidRDefault="005A2F3C">
      <w:pPr>
        <w:spacing w:before="240" w:after="240" w:line="240" w:lineRule="auto"/>
        <w:rPr>
          <w:b/>
          <w:u w:val="single"/>
        </w:rPr>
      </w:pPr>
      <w:r>
        <w:rPr>
          <w:b/>
          <w:u w:val="single"/>
        </w:rPr>
        <w:t>Estrategias, metodología y recursos</w:t>
      </w:r>
    </w:p>
    <w:p w:rsidR="008F2093" w:rsidRDefault="005A2F3C">
      <w:pPr>
        <w:spacing w:before="240" w:after="240" w:line="240" w:lineRule="auto"/>
      </w:pPr>
      <w:r>
        <w:t xml:space="preserve">El </w:t>
      </w:r>
      <w:r>
        <w:t>curso es atendido  de forma presencial y a través de la plataforma Classroom. Las actividades  se reciben en la plataforma y también presencialmente de una manera muy personalizada. Se fomentará el autoaprendizaje desde clase por si se produjera el confina</w:t>
      </w:r>
      <w:r>
        <w:t>miento..</w:t>
      </w:r>
    </w:p>
    <w:p w:rsidR="008F2093" w:rsidRDefault="005A2F3C">
      <w:pPr>
        <w:spacing w:before="240" w:after="240" w:line="240" w:lineRule="auto"/>
      </w:pPr>
      <w:r>
        <w:t>La tipología de actividades incluye: tareas, fichas, proyectos, actividades lúdicas, tests, dibujos con mensajes .Los conceptos   se trabajarán a través de fichas  para atraer su atención e interés y los textos estaran adaptados a su nivel de madu</w:t>
      </w:r>
      <w:r>
        <w:t>rez.</w:t>
      </w:r>
    </w:p>
    <w:p w:rsidR="008F2093" w:rsidRDefault="008F2093">
      <w:pPr>
        <w:spacing w:before="240" w:after="240" w:line="240" w:lineRule="auto"/>
      </w:pPr>
    </w:p>
    <w:p w:rsidR="008F2093" w:rsidRDefault="005A2F3C">
      <w:pPr>
        <w:spacing w:before="240" w:after="240" w:line="240" w:lineRule="auto"/>
      </w:pPr>
      <w:r>
        <w:t xml:space="preserve"> </w:t>
      </w:r>
    </w:p>
    <w:p w:rsidR="008F2093" w:rsidRDefault="005A2F3C">
      <w:pPr>
        <w:spacing w:before="240" w:after="240" w:line="240" w:lineRule="auto"/>
        <w:rPr>
          <w:b/>
          <w:u w:val="single"/>
        </w:rPr>
      </w:pPr>
      <w:r>
        <w:rPr>
          <w:b/>
          <w:u w:val="single"/>
        </w:rPr>
        <w:t>Evaluación</w:t>
      </w:r>
    </w:p>
    <w:p w:rsidR="008F2093" w:rsidRDefault="005A2F3C">
      <w:pPr>
        <w:spacing w:before="240" w:after="240" w:line="240" w:lineRule="auto"/>
      </w:pPr>
      <w:r>
        <w:t>Se comunicará a las familias el aprovechamiento de este refuerzo y la evolución del alumnado a través del tutor/a en cada evaluación trimestral. Asimismo el profesorado que imparte estos refuerzos comunicará al profesor que imparte la ma</w:t>
      </w:r>
      <w:r>
        <w:t>teria instrumental,, la evolución de cada alumno/a.</w:t>
      </w:r>
    </w:p>
    <w:p w:rsidR="008F2093" w:rsidRDefault="005A2F3C">
      <w:pPr>
        <w:spacing w:before="240" w:after="240" w:line="240" w:lineRule="auto"/>
      </w:pPr>
      <w:r>
        <w:t xml:space="preserve"> </w:t>
      </w:r>
    </w:p>
    <w:p w:rsidR="008F2093" w:rsidRDefault="005A2F3C">
      <w:pPr>
        <w:spacing w:before="240" w:after="240" w:line="240" w:lineRule="auto"/>
        <w:rPr>
          <w:b/>
          <w:u w:val="single"/>
        </w:rPr>
      </w:pPr>
      <w:r>
        <w:rPr>
          <w:b/>
          <w:u w:val="single"/>
        </w:rPr>
        <w:t>Procedimiento en caso de confinamiento</w:t>
      </w:r>
    </w:p>
    <w:p w:rsidR="008F2093" w:rsidRDefault="005A2F3C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respetará la franja horaria semanal, permitiendo un tiempo de entre cinco/diez minutos al final de la clase para descanso de la vista, postural y tecnologías . </w:t>
      </w:r>
      <w:r>
        <w:rPr>
          <w:rFonts w:ascii="Times New Roman" w:eastAsia="Times New Roman" w:hAnsi="Times New Roman" w:cs="Times New Roman"/>
          <w:sz w:val="24"/>
          <w:szCs w:val="24"/>
        </w:rPr>
        <w:t>Cada profesor impartirá las clases  a través de la plataforma Classroom. Recibirán atención grupal y personal.</w:t>
      </w:r>
    </w:p>
    <w:sectPr w:rsidR="008F20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D674A"/>
    <w:multiLevelType w:val="multilevel"/>
    <w:tmpl w:val="875A2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F2093"/>
    <w:rsid w:val="005A2F3C"/>
    <w:rsid w:val="008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2020-11-16T08:15:00Z</dcterms:created>
  <dcterms:modified xsi:type="dcterms:W3CDTF">2020-11-16T08:15:00Z</dcterms:modified>
</cp:coreProperties>
</file>