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A92" w:rsidRDefault="00BA7A92">
      <w:r>
        <w:t xml:space="preserve">Objetivo: </w:t>
      </w:r>
    </w:p>
    <w:p w:rsidR="00D955C2" w:rsidRDefault="00BA7A92">
      <w:r>
        <w:t>Utilizar referencias absolutas Realiza una Hoja de Cálculo para el análisis de la asistencia de público a un museo. Se dispone de una tabla similar a esta donde se podrá introducir la asistencia de lunes a sábado.</w:t>
      </w:r>
    </w:p>
    <w:p w:rsidR="00BA7A92" w:rsidRDefault="00BA7A92">
      <w:r w:rsidRPr="00BA7A92">
        <w:drawing>
          <wp:inline distT="0" distB="0" distL="0" distR="0">
            <wp:extent cx="3644487" cy="217947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5381" t="30000" r="25659" b="17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992" cy="218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A92" w:rsidRPr="00BA7A92" w:rsidRDefault="00BA7A92" w:rsidP="00BA7A92">
      <w:r>
        <w:rPr>
          <w:noProof/>
          <w:lang w:eastAsia="es-ES"/>
        </w:rPr>
        <w:drawing>
          <wp:inline distT="0" distB="0" distL="0" distR="0">
            <wp:extent cx="3644487" cy="2250319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8006" t="20352" r="24287" b="27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554" cy="2251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7A92" w:rsidRPr="00BA7A92" w:rsidSect="00D955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BA7A92"/>
    <w:rsid w:val="00BA7A92"/>
    <w:rsid w:val="00D95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5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7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7A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194</Characters>
  <Application>Microsoft Office Word</Application>
  <DocSecurity>0</DocSecurity>
  <Lines>1</Lines>
  <Paragraphs>1</Paragraphs>
  <ScaleCrop>false</ScaleCrop>
  <Company>http://www.centor.mx.gd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Centor</cp:lastModifiedBy>
  <cp:revision>1</cp:revision>
  <dcterms:created xsi:type="dcterms:W3CDTF">2018-03-02T17:59:00Z</dcterms:created>
  <dcterms:modified xsi:type="dcterms:W3CDTF">2018-03-02T18:03:00Z</dcterms:modified>
</cp:coreProperties>
</file>