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20"/>
          <w:tab w:val="left" w:pos="4136" w:leader="none"/>
          <w:tab w:val="left" w:pos="6386" w:leader="none"/>
        </w:tabs>
        <w:spacing w:lineRule="auto" w:line="482" w:before="70" w:after="0"/>
        <w:ind w:left="358" w:right="548"/>
        <w:rPr/>
      </w:pPr>
      <w:r>
        <w:rPr/>
        <w:t>LISTA</w:t>
      </w:r>
      <w:r>
        <w:rPr>
          <w:spacing w:val="-3"/>
        </w:rPr>
        <w:t xml:space="preserve"> </w:t>
      </w:r>
      <w:r>
        <w:rPr/>
        <w:t>MATERIAL</w:t>
        <w:tab/>
        <w:t>3</w:t>
      </w:r>
      <w:r>
        <w:rPr>
          <w:spacing w:val="1"/>
        </w:rPr>
        <w:t xml:space="preserve"> </w:t>
      </w:r>
      <w:r>
        <w:rPr/>
        <w:t>AÑOS</w:t>
        <w:tab/>
        <w:t>EI. BARAJAS</w:t>
      </w:r>
      <w:r>
        <w:rPr>
          <w:spacing w:val="-67"/>
        </w:rPr>
        <w:t xml:space="preserve"> </w:t>
      </w:r>
      <w:r>
        <w:rPr/>
        <w:t>CURSO</w:t>
      </w:r>
      <w:r>
        <w:rPr>
          <w:spacing w:val="-1"/>
        </w:rPr>
        <w:t xml:space="preserve"> </w:t>
      </w:r>
      <w:r>
        <w:rPr/>
        <w:t>202</w:t>
      </w:r>
      <w:r>
        <w:rPr/>
        <w:t>4</w:t>
      </w:r>
      <w:r>
        <w:rPr/>
        <w:t>-202</w:t>
      </w:r>
      <w:r>
        <w:rPr/>
        <w:t>5</w:t>
      </w:r>
    </w:p>
    <w:p>
      <w:pPr>
        <w:pStyle w:val="Normal"/>
        <w:spacing w:lineRule="exact" w:line="310" w:before="0" w:after="0"/>
        <w:ind w:hanging="0" w:left="358" w:right="0"/>
        <w:jc w:val="left"/>
        <w:rPr>
          <w:b/>
          <w:sz w:val="28"/>
        </w:rPr>
      </w:pPr>
      <w:r>
        <w:rPr>
          <w:b/>
          <w:sz w:val="28"/>
          <w:u w:val="thick"/>
        </w:rPr>
        <w:t>LIBROS:</w:t>
      </w:r>
    </w:p>
    <w:p>
      <w:pPr>
        <w:pStyle w:val="BodyText"/>
        <w:spacing w:lineRule="auto" w:line="240" w:before="7" w:after="0"/>
        <w:ind w:hanging="0" w:left="0" w:right="0"/>
        <w:rPr>
          <w:b/>
          <w:sz w:val="20"/>
        </w:rPr>
      </w:pPr>
      <w:r>
        <w:rPr>
          <w:b/>
          <w:sz w:val="20"/>
        </w:rPr>
      </w:r>
    </w:p>
    <w:p>
      <w:pPr>
        <w:pStyle w:val="Heading1"/>
        <w:spacing w:before="89" w:after="0"/>
        <w:rPr/>
      </w:pPr>
      <w:r>
        <w:rPr/>
        <w:t>Proyecto</w:t>
      </w:r>
      <w:r>
        <w:rPr>
          <w:spacing w:val="-1"/>
        </w:rPr>
        <w:t xml:space="preserve"> </w:t>
      </w:r>
      <w:r>
        <w:rPr/>
        <w:t>Friend</w:t>
      </w:r>
      <w:r>
        <w:rPr>
          <w:spacing w:val="-2"/>
        </w:rPr>
        <w:t xml:space="preserve"> </w:t>
      </w:r>
      <w:r>
        <w:rPr/>
        <w:t>Ly</w:t>
      </w:r>
      <w:r>
        <w:rPr>
          <w:spacing w:val="-3"/>
        </w:rPr>
        <w:t xml:space="preserve"> </w:t>
      </w:r>
      <w:r>
        <w:rPr/>
        <w:t>3</w:t>
      </w:r>
      <w:r>
        <w:rPr>
          <w:spacing w:val="-1"/>
        </w:rPr>
        <w:t xml:space="preserve"> </w:t>
      </w:r>
      <w:r>
        <w:rPr/>
        <w:t>años.</w:t>
      </w:r>
      <w:r>
        <w:rPr>
          <w:spacing w:val="-3"/>
        </w:rPr>
        <w:t xml:space="preserve"> </w:t>
      </w:r>
      <w:r>
        <w:rPr/>
        <w:t>(1ºTrimestre).</w:t>
      </w:r>
      <w:r>
        <w:rPr>
          <w:spacing w:val="67"/>
        </w:rPr>
        <w:t xml:space="preserve"> </w:t>
      </w:r>
      <w:r>
        <w:rPr/>
        <w:t>Editorial Edebé</w:t>
      </w:r>
    </w:p>
    <w:p>
      <w:pPr>
        <w:pStyle w:val="BodyText"/>
        <w:spacing w:lineRule="auto" w:line="240" w:before="3" w:after="0"/>
        <w:ind w:hanging="0" w:left="0" w:right="0"/>
        <w:rPr>
          <w:b/>
        </w:rPr>
      </w:pPr>
      <w:r>
        <w:rPr>
          <w:b/>
        </w:rPr>
      </w:r>
    </w:p>
    <w:p>
      <w:pPr>
        <w:pStyle w:val="Normal"/>
        <w:spacing w:before="0" w:after="0"/>
        <w:ind w:hanging="0" w:left="358" w:right="114"/>
        <w:jc w:val="left"/>
        <w:rPr>
          <w:b/>
          <w:sz w:val="22"/>
        </w:rPr>
      </w:pPr>
      <w:r>
        <w:rPr>
          <w:b/>
          <w:sz w:val="22"/>
        </w:rPr>
        <w:t>NOTA:LOS LIBROS DE TRABAJO SE COMPRARÁN POR TRIMESTRES SEGÚN</w:t>
      </w:r>
      <w:r>
        <w:rPr>
          <w:b/>
          <w:spacing w:val="-53"/>
          <w:sz w:val="22"/>
        </w:rPr>
        <w:t xml:space="preserve"> </w:t>
      </w:r>
      <w:r>
        <w:rPr>
          <w:b/>
          <w:sz w:val="22"/>
        </w:rPr>
        <w:t>INDICACIONES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 xml:space="preserve"> </w:t>
      </w:r>
      <w:r>
        <w:rPr>
          <w:b/>
          <w:sz w:val="22"/>
        </w:rPr>
        <w:t>LAS TUTORAS.</w:t>
      </w:r>
    </w:p>
    <w:p>
      <w:pPr>
        <w:pStyle w:val="BodyText"/>
        <w:spacing w:lineRule="auto" w:line="240" w:before="9" w:after="0"/>
        <w:ind w:hanging="0" w:left="0" w:right="0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rPr/>
      </w:pPr>
      <w:r>
        <w:rPr>
          <w:u w:val="thick"/>
        </w:rPr>
        <w:t>MATERIAL</w:t>
      </w:r>
      <w:r>
        <w:rPr>
          <w:spacing w:val="-4"/>
          <w:u w:val="thick"/>
        </w:rPr>
        <w:t xml:space="preserve"> </w:t>
      </w:r>
      <w:r>
        <w:rPr>
          <w:u w:val="thick"/>
        </w:rPr>
        <w:t>PERSONAL:</w:t>
      </w:r>
    </w:p>
    <w:p>
      <w:pPr>
        <w:pStyle w:val="BodyText"/>
        <w:spacing w:lineRule="auto" w:line="240" w:before="5" w:after="0"/>
        <w:ind w:hanging="0" w:left="0" w:right="0"/>
        <w:rPr>
          <w:b/>
          <w:sz w:val="20"/>
        </w:rPr>
      </w:pPr>
      <w:r>
        <w:rPr>
          <w:b/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exact" w:line="322" w:before="89" w:after="0"/>
        <w:ind w:hanging="464" w:left="822" w:right="0"/>
        <w:jc w:val="left"/>
        <w:rPr>
          <w:sz w:val="28"/>
        </w:rPr>
      </w:pPr>
      <w:r>
        <w:rPr>
          <w:sz w:val="28"/>
        </w:rPr>
        <w:t>Una</w:t>
      </w:r>
      <w:r>
        <w:rPr>
          <w:spacing w:val="-2"/>
          <w:sz w:val="28"/>
        </w:rPr>
        <w:t xml:space="preserve"> </w:t>
      </w:r>
      <w:r>
        <w:rPr>
          <w:sz w:val="28"/>
        </w:rPr>
        <w:t>bolsa</w:t>
      </w:r>
      <w:r>
        <w:rPr>
          <w:spacing w:val="-4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tela</w:t>
      </w:r>
      <w:r>
        <w:rPr>
          <w:spacing w:val="-4"/>
          <w:sz w:val="28"/>
        </w:rPr>
        <w:t xml:space="preserve"> </w:t>
      </w:r>
      <w:r>
        <w:rPr>
          <w:sz w:val="28"/>
        </w:rPr>
        <w:t>para</w:t>
      </w:r>
      <w:r>
        <w:rPr>
          <w:spacing w:val="-1"/>
          <w:sz w:val="28"/>
        </w:rPr>
        <w:t xml:space="preserve"> </w:t>
      </w:r>
      <w:r>
        <w:rPr>
          <w:sz w:val="28"/>
        </w:rPr>
        <w:t>el</w:t>
      </w:r>
      <w:r>
        <w:rPr>
          <w:spacing w:val="-1"/>
          <w:sz w:val="28"/>
        </w:rPr>
        <w:t xml:space="preserve"> </w:t>
      </w:r>
      <w:r>
        <w:rPr>
          <w:sz w:val="28"/>
        </w:rPr>
        <w:t>desayuno</w:t>
      </w:r>
      <w:r>
        <w:rPr>
          <w:spacing w:val="2"/>
          <w:sz w:val="28"/>
        </w:rPr>
        <w:t xml:space="preserve"> </w:t>
      </w:r>
      <w:r>
        <w:rPr>
          <w:sz w:val="28"/>
        </w:rPr>
        <w:t>con</w:t>
      </w:r>
      <w:r>
        <w:rPr>
          <w:spacing w:val="-4"/>
          <w:sz w:val="28"/>
        </w:rPr>
        <w:t xml:space="preserve"> </w:t>
      </w:r>
      <w:r>
        <w:rPr>
          <w:sz w:val="28"/>
        </w:rPr>
        <w:t>su</w:t>
      </w:r>
      <w:r>
        <w:rPr>
          <w:spacing w:val="-4"/>
          <w:sz w:val="28"/>
        </w:rPr>
        <w:t xml:space="preserve"> </w:t>
      </w:r>
      <w:r>
        <w:rPr>
          <w:sz w:val="28"/>
        </w:rPr>
        <w:t>nombre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exact" w:line="322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Un</w:t>
      </w:r>
      <w:r>
        <w:rPr>
          <w:spacing w:val="-2"/>
          <w:sz w:val="28"/>
        </w:rPr>
        <w:t xml:space="preserve"> </w:t>
      </w:r>
      <w:r>
        <w:rPr>
          <w:sz w:val="28"/>
        </w:rPr>
        <w:t>tupperware</w:t>
      </w:r>
      <w:r>
        <w:rPr>
          <w:spacing w:val="-4"/>
          <w:sz w:val="28"/>
        </w:rPr>
        <w:t xml:space="preserve"> </w:t>
      </w:r>
      <w:r>
        <w:rPr>
          <w:sz w:val="28"/>
        </w:rPr>
        <w:t>para</w:t>
      </w:r>
      <w:r>
        <w:rPr>
          <w:spacing w:val="-2"/>
          <w:sz w:val="28"/>
        </w:rPr>
        <w:t xml:space="preserve"> </w:t>
      </w:r>
      <w:r>
        <w:rPr>
          <w:sz w:val="28"/>
        </w:rPr>
        <w:t>su</w:t>
      </w:r>
      <w:r>
        <w:rPr>
          <w:spacing w:val="-1"/>
          <w:sz w:val="28"/>
        </w:rPr>
        <w:t xml:space="preserve"> </w:t>
      </w:r>
      <w:r>
        <w:rPr>
          <w:sz w:val="28"/>
        </w:rPr>
        <w:t>desayuno.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0" w:left="358" w:right="110"/>
        <w:jc w:val="left"/>
        <w:rPr>
          <w:sz w:val="28"/>
        </w:rPr>
      </w:pPr>
      <w:r>
        <w:rPr>
          <w:sz w:val="28"/>
        </w:rPr>
        <w:t>Una caja con su nombre, con dos mudas de ropa completas, cada vez</w:t>
      </w:r>
      <w:r>
        <w:rPr>
          <w:spacing w:val="-67"/>
          <w:sz w:val="28"/>
        </w:rPr>
        <w:t xml:space="preserve"> </w:t>
      </w:r>
      <w:r>
        <w:rPr>
          <w:sz w:val="28"/>
        </w:rPr>
        <w:t>que</w:t>
      </w:r>
      <w:r>
        <w:rPr>
          <w:spacing w:val="-1"/>
          <w:sz w:val="28"/>
        </w:rPr>
        <w:t xml:space="preserve"> </w:t>
      </w:r>
      <w:r>
        <w:rPr>
          <w:sz w:val="28"/>
        </w:rPr>
        <w:t>se cambie</w:t>
      </w:r>
      <w:r>
        <w:rPr>
          <w:spacing w:val="-3"/>
          <w:sz w:val="28"/>
        </w:rPr>
        <w:t xml:space="preserve"> </w:t>
      </w:r>
      <w:r>
        <w:rPr>
          <w:sz w:val="28"/>
        </w:rPr>
        <w:t>debe reponerse.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exact" w:line="321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Una</w:t>
      </w:r>
      <w:r>
        <w:rPr>
          <w:spacing w:val="-2"/>
          <w:sz w:val="28"/>
        </w:rPr>
        <w:t xml:space="preserve"> </w:t>
      </w:r>
      <w:r>
        <w:rPr>
          <w:sz w:val="28"/>
        </w:rPr>
        <w:t>botella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agua</w:t>
      </w:r>
      <w:r>
        <w:rPr>
          <w:spacing w:val="-5"/>
          <w:sz w:val="28"/>
        </w:rPr>
        <w:t xml:space="preserve"> </w:t>
      </w:r>
      <w:r>
        <w:rPr>
          <w:sz w:val="28"/>
        </w:rPr>
        <w:t>pequeña</w:t>
      </w:r>
      <w:r>
        <w:rPr>
          <w:spacing w:val="-2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diario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1"/>
          <w:sz w:val="28"/>
        </w:rPr>
        <w:t xml:space="preserve"> </w:t>
      </w:r>
      <w:r>
        <w:rPr>
          <w:sz w:val="28"/>
        </w:rPr>
        <w:t>su</w:t>
      </w:r>
      <w:r>
        <w:rPr>
          <w:spacing w:val="-1"/>
          <w:sz w:val="28"/>
        </w:rPr>
        <w:t xml:space="preserve"> </w:t>
      </w:r>
      <w:r>
        <w:rPr>
          <w:sz w:val="28"/>
        </w:rPr>
        <w:t>nombre</w:t>
      </w:r>
      <w:r>
        <w:rPr>
          <w:spacing w:val="-2"/>
          <w:sz w:val="28"/>
        </w:rPr>
        <w:t xml:space="preserve"> </w:t>
      </w:r>
      <w:r>
        <w:rPr>
          <w:sz w:val="28"/>
        </w:rPr>
        <w:t>puesto.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exact" w:line="322" w:before="2" w:after="0"/>
        <w:ind w:hanging="464" w:left="822" w:right="0"/>
        <w:jc w:val="left"/>
        <w:rPr>
          <w:sz w:val="28"/>
        </w:rPr>
      </w:pP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z w:val="28"/>
        </w:rPr>
        <w:t>Paquetes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toallitas.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exact" w:line="322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Paquetes</w:t>
      </w:r>
      <w:r>
        <w:rPr>
          <w:spacing w:val="-1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pañuelos en</w:t>
      </w:r>
      <w:r>
        <w:rPr>
          <w:spacing w:val="-1"/>
          <w:sz w:val="28"/>
        </w:rPr>
        <w:t xml:space="preserve"> </w:t>
      </w:r>
      <w:r>
        <w:rPr>
          <w:sz w:val="28"/>
        </w:rPr>
        <w:t>caja.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exact" w:line="322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Botes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1"/>
          <w:sz w:val="28"/>
        </w:rPr>
        <w:t xml:space="preserve"> </w:t>
      </w:r>
      <w:r>
        <w:rPr>
          <w:sz w:val="28"/>
        </w:rPr>
        <w:t>jabón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6"/>
          <w:sz w:val="28"/>
        </w:rPr>
        <w:t xml:space="preserve"> </w:t>
      </w:r>
      <w:r>
        <w:rPr>
          <w:sz w:val="28"/>
        </w:rPr>
        <w:t>manos</w:t>
      </w:r>
      <w:r>
        <w:rPr>
          <w:spacing w:val="-1"/>
          <w:sz w:val="28"/>
        </w:rPr>
        <w:t xml:space="preserve"> </w:t>
      </w:r>
      <w:r>
        <w:rPr>
          <w:sz w:val="28"/>
        </w:rPr>
        <w:t>con</w:t>
      </w:r>
      <w:r>
        <w:rPr>
          <w:spacing w:val="-2"/>
          <w:sz w:val="28"/>
        </w:rPr>
        <w:t xml:space="preserve"> </w:t>
      </w:r>
      <w:r>
        <w:rPr>
          <w:sz w:val="28"/>
        </w:rPr>
        <w:t>dosificador.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464" w:left="822" w:right="0"/>
        <w:jc w:val="left"/>
        <w:rPr>
          <w:sz w:val="28"/>
        </w:rPr>
      </w:pPr>
      <w:r>
        <w:rPr>
          <w:spacing w:val="-1"/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Rollo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papel</w:t>
      </w:r>
      <w:r>
        <w:rPr>
          <w:spacing w:val="-1"/>
          <w:sz w:val="28"/>
        </w:rPr>
        <w:t xml:space="preserve"> </w:t>
      </w:r>
      <w:r>
        <w:rPr>
          <w:sz w:val="28"/>
        </w:rPr>
        <w:t>cocina</w:t>
      </w:r>
      <w:r>
        <w:rPr>
          <w:spacing w:val="-2"/>
          <w:sz w:val="28"/>
        </w:rPr>
        <w:t xml:space="preserve"> </w:t>
      </w:r>
      <w:r>
        <w:rPr>
          <w:sz w:val="28"/>
        </w:rPr>
        <w:t>de</w:t>
      </w:r>
      <w:r>
        <w:rPr>
          <w:spacing w:val="-2"/>
          <w:sz w:val="28"/>
        </w:rPr>
        <w:t xml:space="preserve"> </w:t>
      </w:r>
      <w:r>
        <w:rPr>
          <w:sz w:val="28"/>
        </w:rPr>
        <w:t>500</w:t>
      </w:r>
      <w:r>
        <w:rPr>
          <w:spacing w:val="-4"/>
          <w:sz w:val="28"/>
        </w:rPr>
        <w:t xml:space="preserve"> </w:t>
      </w:r>
      <w:r>
        <w:rPr>
          <w:sz w:val="28"/>
        </w:rPr>
        <w:t>servicios.</w:t>
      </w:r>
    </w:p>
    <w:p>
      <w:pPr>
        <w:pStyle w:val="BodyText"/>
        <w:spacing w:lineRule="auto" w:line="240" w:before="10" w:after="0"/>
        <w:ind w:hanging="0" w:left="0" w:right="0"/>
        <w:rPr>
          <w:sz w:val="27"/>
        </w:rPr>
      </w:pPr>
      <w:r>
        <w:rPr>
          <w:sz w:val="27"/>
        </w:rPr>
      </w:r>
    </w:p>
    <w:p>
      <w:pPr>
        <w:pStyle w:val="Normal"/>
        <w:spacing w:before="0" w:after="0"/>
        <w:ind w:hanging="0" w:left="102" w:right="0"/>
        <w:jc w:val="left"/>
        <w:rPr>
          <w:b/>
          <w:sz w:val="24"/>
        </w:rPr>
      </w:pPr>
      <w:r>
        <w:rPr>
          <w:b/>
          <w:sz w:val="24"/>
          <w:u w:val="thick"/>
        </w:rPr>
        <w:t>MATERIAL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AULA</w:t>
      </w:r>
    </w:p>
    <w:p>
      <w:pPr>
        <w:pStyle w:val="BodyText"/>
        <w:spacing w:lineRule="auto" w:line="240" w:before="1" w:after="0"/>
        <w:ind w:hanging="0" w:left="0" w:right="0"/>
        <w:rPr>
          <w:b/>
          <w:sz w:val="24"/>
        </w:rPr>
      </w:pPr>
      <w:r>
        <w:rPr>
          <w:b/>
          <w:sz w:val="24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1 Caja de témperas en barra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1 Paquete de folios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1 Caja de ceras Madley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3 Lápices gruesos Staedler Noris Club Jumbo HB.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1 Paquete de plastilina grande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3 Barras de pegamento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2 Cajas de ceras gruesas triangulares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2 Cajas de rotuladores guresos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1 Bloc de cartulinas blancas DIN A-4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1 Bloc de cartulinas de colores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464" w:left="822" w:right="0"/>
        <w:jc w:val="left"/>
        <w:rPr>
          <w:sz w:val="28"/>
        </w:rPr>
      </w:pPr>
      <w:r>
        <w:rPr>
          <w:sz w:val="28"/>
        </w:rPr>
        <w:t>1 Bote de pintura grande</w:t>
      </w:r>
    </w:p>
    <w:p>
      <w:pPr>
        <w:pStyle w:val="ListParagraph"/>
        <w:numPr>
          <w:ilvl w:val="0"/>
          <w:numId w:val="0"/>
        </w:numPr>
        <w:tabs>
          <w:tab w:val="clear" w:pos="720"/>
          <w:tab w:val="left" w:pos="821" w:leader="none"/>
          <w:tab w:val="left" w:pos="822" w:leader="none"/>
        </w:tabs>
        <w:spacing w:lineRule="auto" w:line="240" w:before="0" w:after="0"/>
        <w:ind w:hanging="0" w:left="822" w:right="0"/>
        <w:jc w:val="left"/>
        <w:rPr/>
      </w:pPr>
      <w:r>
        <w:rPr/>
      </w:r>
    </w:p>
    <w:p>
      <w:pPr>
        <w:pStyle w:val="BodyText"/>
        <w:spacing w:lineRule="auto" w:line="240" w:before="9" w:after="0"/>
        <w:ind w:hanging="0" w:left="0" w:right="0"/>
        <w:rPr>
          <w:sz w:val="27"/>
        </w:rPr>
      </w:pPr>
      <w:r>
        <w:rPr>
          <w:sz w:val="27"/>
        </w:rPr>
      </w:r>
    </w:p>
    <w:p>
      <w:pPr>
        <w:pStyle w:val="Normal"/>
        <w:spacing w:before="0" w:after="0"/>
        <w:ind w:hanging="0" w:left="358" w:right="1092"/>
        <w:jc w:val="left"/>
        <w:rPr>
          <w:sz w:val="24"/>
        </w:rPr>
      </w:pPr>
      <w:r>
        <w:rPr>
          <w:sz w:val="24"/>
        </w:rPr>
        <w:t>NOTA: TODO EL MATERIAL TIENE QUE SER APTO PARA EL USO</w:t>
      </w:r>
      <w:r>
        <w:rPr>
          <w:spacing w:val="-57"/>
          <w:sz w:val="24"/>
        </w:rPr>
        <w:t xml:space="preserve"> </w:t>
      </w:r>
      <w:r>
        <w:rPr>
          <w:sz w:val="24"/>
        </w:rPr>
        <w:t>ESCOLAR</w:t>
      </w:r>
      <w:r>
        <w:rPr>
          <w:spacing w:val="-1"/>
          <w:sz w:val="24"/>
        </w:rPr>
        <w:t xml:space="preserve"> </w:t>
      </w:r>
      <w:r>
        <w:rPr>
          <w:sz w:val="24"/>
        </w:rPr>
        <w:t>Y ESTAR HOMOLOGADO POR</w:t>
      </w:r>
      <w:r>
        <w:rPr>
          <w:spacing w:val="1"/>
          <w:sz w:val="24"/>
        </w:rPr>
        <w:t xml:space="preserve"> </w:t>
      </w:r>
      <w:r>
        <w:rPr>
          <w:sz w:val="24"/>
        </w:rPr>
        <w:t>LA C.E.</w:t>
      </w:r>
    </w:p>
    <w:p>
      <w:pPr>
        <w:pStyle w:val="BodyText"/>
        <w:spacing w:lineRule="auto" w:line="240"/>
        <w:ind w:hanging="0" w:left="0" w:right="0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358" w:right="285"/>
        <w:jc w:val="left"/>
        <w:rPr>
          <w:sz w:val="24"/>
        </w:rPr>
      </w:pPr>
      <w:r>
        <w:rPr>
          <w:sz w:val="24"/>
        </w:rPr>
        <w:t>SE DEBERÁ TRAER AL PRINCIPIO DE CURSO EN UNA BOLSA CON EL</w:t>
      </w:r>
      <w:r>
        <w:rPr>
          <w:spacing w:val="1"/>
          <w:sz w:val="24"/>
        </w:rPr>
        <w:t xml:space="preserve"> </w:t>
      </w:r>
      <w:r>
        <w:rPr>
          <w:sz w:val="24"/>
        </w:rPr>
        <w:t>NOMBRE Y APELLIDOS DEL ALUMNO/A PUESTO Y SI A LO LARGO DEL</w:t>
      </w:r>
      <w:r>
        <w:rPr>
          <w:spacing w:val="-57"/>
          <w:sz w:val="24"/>
        </w:rPr>
        <w:t xml:space="preserve"> </w:t>
      </w:r>
      <w:r>
        <w:rPr>
          <w:sz w:val="24"/>
        </w:rPr>
        <w:t>CURSO NECESITAMOS MÁS MATERIALES, SE LOS PEDIREMOS EN EL</w:t>
      </w:r>
      <w:r>
        <w:rPr>
          <w:spacing w:val="1"/>
          <w:sz w:val="24"/>
        </w:rPr>
        <w:t xml:space="preserve"> </w:t>
      </w:r>
      <w:r>
        <w:rPr>
          <w:sz w:val="24"/>
        </w:rPr>
        <w:t>MOMENTO</w:t>
      </w:r>
      <w:r>
        <w:rPr>
          <w:spacing w:val="-1"/>
          <w:sz w:val="24"/>
        </w:rPr>
        <w:t xml:space="preserve"> </w:t>
      </w:r>
      <w:r>
        <w:rPr>
          <w:sz w:val="24"/>
        </w:rPr>
        <w:t>OPORTUNO.</w:t>
      </w:r>
    </w:p>
    <w:sectPr>
      <w:type w:val="nextPage"/>
      <w:pgSz w:w="11906" w:h="16838"/>
      <w:pgMar w:left="1600" w:right="1640" w:gutter="0" w:header="0" w:top="13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left"/>
      <w:pPr>
        <w:tabs>
          <w:tab w:val="num" w:pos="0"/>
        </w:tabs>
        <w:ind w:left="358" w:hanging="464"/>
      </w:pPr>
      <w:rPr>
        <w:rFonts w:ascii="Symbol" w:hAnsi="Symbol" w:cs="Symbol" w:hint="default"/>
        <w:sz w:val="20"/>
        <w:szCs w:val="20"/>
        <w:w w:val="99"/>
        <w:lang w:val="es-E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90" w:hanging="464"/>
      </w:pPr>
      <w:rPr>
        <w:rFonts w:ascii="Symbol" w:hAnsi="Symbol" w:cs="Symbol" w:hint="default"/>
        <w:lang w:val="es-E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21" w:hanging="464"/>
      </w:pPr>
      <w:rPr>
        <w:rFonts w:ascii="Symbol" w:hAnsi="Symbol" w:cs="Symbol" w:hint="default"/>
        <w:lang w:val="es-E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51" w:hanging="464"/>
      </w:pPr>
      <w:rPr>
        <w:rFonts w:ascii="Symbol" w:hAnsi="Symbol" w:cs="Symbol" w:hint="default"/>
        <w:lang w:val="es-E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682" w:hanging="464"/>
      </w:pPr>
      <w:rPr>
        <w:rFonts w:ascii="Symbol" w:hAnsi="Symbol" w:cs="Symbol" w:hint="default"/>
        <w:lang w:val="es-E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513" w:hanging="464"/>
      </w:pPr>
      <w:rPr>
        <w:rFonts w:ascii="Symbol" w:hAnsi="Symbol" w:cs="Symbol" w:hint="default"/>
        <w:lang w:val="es-E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343" w:hanging="464"/>
      </w:pPr>
      <w:rPr>
        <w:rFonts w:ascii="Symbol" w:hAnsi="Symbol" w:cs="Symbol" w:hint="default"/>
        <w:lang w:val="es-E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174" w:hanging="464"/>
      </w:pPr>
      <w:rPr>
        <w:rFonts w:ascii="Symbol" w:hAnsi="Symbol" w:cs="Symbol" w:hint="default"/>
        <w:lang w:val="es-E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005" w:hanging="464"/>
      </w:pPr>
      <w:rPr>
        <w:rFonts w:ascii="Symbol" w:hAnsi="Symbol" w:cs="Symbol" w:hint="default"/>
        <w:lang w:val="es-E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s-ES" w:eastAsia="en-US" w:bidi="ar-SA"/>
    </w:rPr>
  </w:style>
  <w:style w:type="paragraph" w:styleId="Heading1">
    <w:name w:val="Heading 1"/>
    <w:basedOn w:val="Normal"/>
    <w:uiPriority w:val="1"/>
    <w:qFormat/>
    <w:pPr>
      <w:ind w:left="35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lineRule="exact" w:line="322"/>
      <w:ind w:hanging="464" w:left="822"/>
    </w:pPr>
    <w:rPr>
      <w:rFonts w:ascii="Times New Roman" w:hAnsi="Times New Roman" w:eastAsia="Times New Roman" w:cs="Times New Roman"/>
      <w:sz w:val="28"/>
      <w:szCs w:val="28"/>
      <w:lang w:val="es-E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lineRule="exact" w:line="322"/>
      <w:ind w:hanging="464" w:left="822"/>
    </w:pPr>
    <w:rPr>
      <w:rFonts w:ascii="Times New Roman" w:hAnsi="Times New Roman" w:eastAsia="Times New Roman" w:cs="Times New Roman"/>
      <w:lang w:val="es-E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LibreOffice/7.6.3.2$Windows_X86_64 LibreOffice_project/29d686fea9f6705b262d369fede658f824154cc0</Application>
  <AppVersion>15.0000</AppVersion>
  <Pages>1</Pages>
  <Words>239</Words>
  <Characters>1041</Characters>
  <CharactersWithSpaces>1233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2024-06-18T09:05:31Z</dcterms:created>
  <dc:creator>Usuario</dc:creator>
  <dc:description/>
  <dc:language>es-ES</dc:language>
  <cp:lastModifiedBy/>
  <dcterms:modified xsi:type="dcterms:W3CDTF">2024-06-18T11:12:11Z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2024-06-18T00:00:00Z</vt:filetime>
  </property>
</Properties>
</file>