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A59FB2" w14:textId="39A99923" w:rsidR="000F4BE4" w:rsidRPr="006E2CFA" w:rsidRDefault="000F4BE4" w:rsidP="001533D8">
      <w:pPr>
        <w:spacing w:after="0" w:line="240" w:lineRule="auto"/>
        <w:jc w:val="center"/>
        <w:rPr>
          <w:b/>
          <w:sz w:val="32"/>
          <w:szCs w:val="32"/>
          <w:lang w:val="es-ES_tradnl"/>
        </w:rPr>
      </w:pPr>
      <w:r w:rsidRPr="006E2CFA">
        <w:rPr>
          <w:b/>
          <w:sz w:val="32"/>
          <w:szCs w:val="32"/>
          <w:lang w:val="es-ES_tradnl"/>
        </w:rPr>
        <w:t xml:space="preserve">BASES DE LA CONVOCATORIA </w:t>
      </w:r>
      <w:r w:rsidR="00A30ADF" w:rsidRPr="006E2CFA">
        <w:rPr>
          <w:b/>
          <w:sz w:val="32"/>
          <w:szCs w:val="32"/>
          <w:lang w:val="es-ES_tradnl"/>
        </w:rPr>
        <w:t>ERASMUS</w:t>
      </w:r>
      <w:r w:rsidRPr="006E2CFA">
        <w:rPr>
          <w:b/>
          <w:sz w:val="32"/>
          <w:szCs w:val="32"/>
          <w:lang w:val="es-ES_tradnl"/>
        </w:rPr>
        <w:t xml:space="preserve"> +</w:t>
      </w:r>
    </w:p>
    <w:p w14:paraId="6F136EC6" w14:textId="277C2661" w:rsidR="00E718F5" w:rsidRPr="00A2193F" w:rsidRDefault="00E718F5" w:rsidP="00E718F5">
      <w:pPr>
        <w:spacing w:after="0" w:line="240" w:lineRule="auto"/>
        <w:jc w:val="center"/>
        <w:rPr>
          <w:b/>
          <w:color w:val="941651"/>
          <w:sz w:val="24"/>
          <w:szCs w:val="24"/>
          <w:lang w:val="en-US"/>
        </w:rPr>
      </w:pPr>
      <w:r w:rsidRPr="00A2193F">
        <w:rPr>
          <w:b/>
          <w:color w:val="941651"/>
          <w:sz w:val="24"/>
          <w:szCs w:val="24"/>
          <w:lang w:val="en-US"/>
        </w:rPr>
        <w:t>“NEXT STOP EUROPE”</w:t>
      </w:r>
    </w:p>
    <w:p w14:paraId="578D9F0F" w14:textId="5A751D57" w:rsidR="00E718F5" w:rsidRPr="00DA2C19" w:rsidRDefault="00E718F5" w:rsidP="00E718F5">
      <w:pPr>
        <w:spacing w:after="0" w:line="240" w:lineRule="auto"/>
        <w:jc w:val="center"/>
        <w:rPr>
          <w:b/>
          <w:color w:val="941651"/>
          <w:sz w:val="24"/>
          <w:szCs w:val="24"/>
          <w:lang w:val="en-US"/>
        </w:rPr>
      </w:pPr>
      <w:proofErr w:type="spellStart"/>
      <w:r w:rsidRPr="00DA2C19">
        <w:rPr>
          <w:b/>
          <w:color w:val="941651"/>
          <w:sz w:val="24"/>
          <w:szCs w:val="24"/>
          <w:lang w:val="en-US"/>
        </w:rPr>
        <w:t>Movilidades</w:t>
      </w:r>
      <w:proofErr w:type="spellEnd"/>
      <w:r w:rsidRPr="00DA2C19">
        <w:rPr>
          <w:b/>
          <w:color w:val="941651"/>
          <w:sz w:val="24"/>
          <w:szCs w:val="24"/>
          <w:lang w:val="en-US"/>
        </w:rPr>
        <w:t xml:space="preserve"> del STAFF </w:t>
      </w:r>
      <w:proofErr w:type="gramStart"/>
      <w:r w:rsidRPr="00DA2C19">
        <w:rPr>
          <w:b/>
          <w:color w:val="941651"/>
          <w:sz w:val="24"/>
          <w:szCs w:val="24"/>
          <w:lang w:val="en-US"/>
        </w:rPr>
        <w:t>para Job</w:t>
      </w:r>
      <w:proofErr w:type="gramEnd"/>
      <w:r w:rsidRPr="00DA2C19">
        <w:rPr>
          <w:b/>
          <w:color w:val="941651"/>
          <w:sz w:val="24"/>
          <w:szCs w:val="24"/>
          <w:lang w:val="en-US"/>
        </w:rPr>
        <w:t xml:space="preserve"> Shadowing</w:t>
      </w:r>
    </w:p>
    <w:p w14:paraId="31AA45E5" w14:textId="77777777" w:rsidR="002651FA" w:rsidRPr="00A2193F" w:rsidRDefault="002651FA" w:rsidP="002651FA">
      <w:pPr>
        <w:spacing w:after="0" w:line="240" w:lineRule="auto"/>
        <w:jc w:val="center"/>
        <w:rPr>
          <w:b/>
          <w:i/>
          <w:iCs/>
          <w:color w:val="000000" w:themeColor="text1"/>
          <w:sz w:val="18"/>
          <w:szCs w:val="18"/>
        </w:rPr>
      </w:pPr>
      <w:r w:rsidRPr="00A2193F">
        <w:rPr>
          <w:b/>
          <w:i/>
          <w:iCs/>
          <w:color w:val="000000" w:themeColor="text1"/>
          <w:sz w:val="18"/>
          <w:szCs w:val="18"/>
        </w:rPr>
        <w:t>2023-1-ES01-KA121-VET-000122129 // 2024-1-ES01-KA121-VET-000211598</w:t>
      </w:r>
    </w:p>
    <w:p w14:paraId="1CD8BDCC" w14:textId="77777777" w:rsidR="00E718F5" w:rsidRPr="006E2CFA" w:rsidRDefault="00E718F5" w:rsidP="00E718F5">
      <w:pPr>
        <w:spacing w:after="0" w:line="240" w:lineRule="auto"/>
        <w:jc w:val="center"/>
        <w:rPr>
          <w:b/>
          <w:color w:val="941651"/>
          <w:sz w:val="24"/>
          <w:szCs w:val="24"/>
          <w:lang w:val="es-ES_tradnl"/>
        </w:rPr>
      </w:pPr>
    </w:p>
    <w:p w14:paraId="41F5F1E2" w14:textId="0C38AFF5" w:rsidR="00E718F5" w:rsidRPr="0067411D" w:rsidRDefault="00314AD7" w:rsidP="00E718F5">
      <w:pPr>
        <w:spacing w:after="0" w:line="240" w:lineRule="auto"/>
        <w:jc w:val="center"/>
        <w:rPr>
          <w:b/>
          <w:color w:val="941651"/>
          <w:sz w:val="24"/>
          <w:szCs w:val="24"/>
          <w:lang w:val="es-ES_tradnl"/>
        </w:rPr>
      </w:pPr>
      <w:r w:rsidRPr="0067411D">
        <w:rPr>
          <w:b/>
          <w:color w:val="941651"/>
          <w:sz w:val="24"/>
          <w:szCs w:val="24"/>
          <w:lang w:val="es-ES_tradnl"/>
        </w:rPr>
        <w:t>Año 202</w:t>
      </w:r>
      <w:r w:rsidR="002651FA" w:rsidRPr="0067411D">
        <w:rPr>
          <w:b/>
          <w:color w:val="941651"/>
          <w:sz w:val="24"/>
          <w:szCs w:val="24"/>
          <w:lang w:val="es-ES_tradnl"/>
        </w:rPr>
        <w:t>5</w:t>
      </w:r>
    </w:p>
    <w:p w14:paraId="65642E40" w14:textId="77777777" w:rsidR="009B5487" w:rsidRPr="0067411D" w:rsidRDefault="009B5487" w:rsidP="001533D8">
      <w:pPr>
        <w:spacing w:after="0" w:line="240" w:lineRule="auto"/>
        <w:jc w:val="both"/>
        <w:rPr>
          <w:color w:val="1F4E79" w:themeColor="accent1" w:themeShade="80"/>
          <w:sz w:val="18"/>
          <w:szCs w:val="18"/>
          <w:lang w:val="es-ES_tradnl"/>
        </w:rPr>
      </w:pPr>
    </w:p>
    <w:p w14:paraId="2031AB24" w14:textId="77777777" w:rsidR="00773A8C" w:rsidRPr="0067411D" w:rsidRDefault="00773A8C" w:rsidP="00773A8C">
      <w:pPr>
        <w:pBdr>
          <w:bottom w:val="dotted" w:sz="6" w:space="7" w:color="999999"/>
        </w:pBdr>
        <w:shd w:val="clear" w:color="auto" w:fill="FFFFFF"/>
        <w:spacing w:after="0" w:line="240" w:lineRule="auto"/>
        <w:contextualSpacing/>
        <w:jc w:val="both"/>
        <w:outlineLvl w:val="3"/>
        <w:rPr>
          <w:rFonts w:eastAsia="Times New Roman" w:cs="Arial"/>
          <w:color w:val="941651"/>
          <w:spacing w:val="15"/>
          <w:sz w:val="18"/>
          <w:szCs w:val="18"/>
          <w:lang w:eastAsia="es-ES"/>
        </w:rPr>
      </w:pPr>
      <w:r w:rsidRPr="0067411D">
        <w:rPr>
          <w:rFonts w:eastAsia="Times New Roman" w:cs="Arial"/>
          <w:b/>
          <w:bCs/>
          <w:color w:val="941651"/>
          <w:spacing w:val="15"/>
          <w:sz w:val="18"/>
          <w:szCs w:val="18"/>
          <w:lang w:eastAsia="es-ES"/>
        </w:rPr>
        <w:t>1.</w:t>
      </w:r>
      <w:bookmarkStart w:id="0" w:name="preambulo"/>
      <w:bookmarkEnd w:id="0"/>
      <w:r w:rsidRPr="0067411D">
        <w:rPr>
          <w:rFonts w:eastAsia="Times New Roman" w:cs="Arial"/>
          <w:b/>
          <w:bCs/>
          <w:color w:val="941651"/>
          <w:spacing w:val="15"/>
          <w:sz w:val="18"/>
          <w:szCs w:val="18"/>
          <w:lang w:eastAsia="es-ES"/>
        </w:rPr>
        <w:t xml:space="preserve"> PREÁMBULO</w:t>
      </w:r>
    </w:p>
    <w:p w14:paraId="2C7F5993" w14:textId="77777777" w:rsidR="00773A8C" w:rsidRPr="0067411D" w:rsidRDefault="00773A8C" w:rsidP="00773A8C">
      <w:pPr>
        <w:shd w:val="clear" w:color="auto" w:fill="FFFFFF"/>
        <w:spacing w:after="0" w:line="240" w:lineRule="auto"/>
        <w:contextualSpacing/>
        <w:jc w:val="both"/>
        <w:rPr>
          <w:rFonts w:eastAsia="Times New Roman" w:cs="Arial"/>
          <w:color w:val="000000"/>
          <w:sz w:val="18"/>
          <w:szCs w:val="18"/>
          <w:lang w:eastAsia="es-ES"/>
        </w:rPr>
      </w:pPr>
    </w:p>
    <w:p w14:paraId="3821A54D" w14:textId="77777777" w:rsidR="002651FA" w:rsidRPr="0067411D" w:rsidRDefault="002651FA" w:rsidP="002651FA">
      <w:pPr>
        <w:spacing w:after="0" w:line="240" w:lineRule="auto"/>
        <w:jc w:val="both"/>
        <w:rPr>
          <w:rFonts w:cs="Times New Roman (Cuerpo en alfa"/>
          <w:i/>
          <w:iCs/>
          <w:sz w:val="18"/>
          <w:szCs w:val="18"/>
          <w14:numForm w14:val="lining"/>
          <w14:numSpacing w14:val="proportional"/>
          <w14:stylisticSets>
            <w14:styleSet w14:id="1"/>
          </w14:stylisticSets>
        </w:rPr>
      </w:pPr>
      <w:r w:rsidRPr="0067411D">
        <w:rPr>
          <w:rFonts w:cs="Times New Roman (Cuerpo en alfa"/>
          <w:i/>
          <w:iCs/>
          <w:sz w:val="18"/>
          <w:szCs w:val="18"/>
          <w14:numForm w14:val="lining"/>
          <w14:numSpacing w14:val="proportional"/>
          <w14:stylisticSets>
            <w14:styleSet w14:id="1"/>
          </w14:stylisticSets>
        </w:rPr>
        <w:t>El objetivo de las actividades de movilidad financiadas por el Programa Erasmus+ es brindar oportunidades de aprendizaje a las personas y apoyar la internacionalización de los centros educativos.</w:t>
      </w:r>
    </w:p>
    <w:p w14:paraId="7DCF5C27" w14:textId="77777777" w:rsidR="002651FA" w:rsidRPr="0067411D" w:rsidRDefault="002651FA" w:rsidP="002651FA">
      <w:pPr>
        <w:spacing w:after="0" w:line="240" w:lineRule="auto"/>
        <w:jc w:val="both"/>
        <w:rPr>
          <w:rFonts w:cs="Times New Roman (Cuerpo en alfa"/>
          <w:i/>
          <w:iCs/>
          <w:sz w:val="18"/>
          <w:szCs w:val="18"/>
          <w14:numForm w14:val="lining"/>
          <w14:numSpacing w14:val="proportional"/>
          <w14:stylisticSets>
            <w14:styleSet w14:id="1"/>
          </w14:stylisticSets>
        </w:rPr>
      </w:pPr>
    </w:p>
    <w:p w14:paraId="170F3490" w14:textId="18196AA0" w:rsidR="002651FA" w:rsidRPr="0067411D" w:rsidRDefault="002651FA" w:rsidP="002651FA">
      <w:pPr>
        <w:spacing w:after="0" w:line="240" w:lineRule="auto"/>
        <w:jc w:val="both"/>
        <w:rPr>
          <w:i/>
          <w:iCs/>
          <w:sz w:val="18"/>
          <w:szCs w:val="18"/>
        </w:rPr>
      </w:pPr>
      <w:r w:rsidRPr="00DE788F">
        <w:rPr>
          <w:i/>
          <w:iCs/>
          <w:sz w:val="18"/>
          <w:szCs w:val="18"/>
        </w:rPr>
        <w:t xml:space="preserve">El I.E.S. </w:t>
      </w:r>
      <w:r w:rsidR="00A2193F" w:rsidRPr="00DE788F">
        <w:rPr>
          <w:i/>
          <w:iCs/>
          <w:sz w:val="18"/>
          <w:szCs w:val="18"/>
        </w:rPr>
        <w:t>Ingeniero Juan de la Cierva</w:t>
      </w:r>
      <w:r w:rsidRPr="0067411D">
        <w:rPr>
          <w:i/>
          <w:iCs/>
          <w:sz w:val="18"/>
          <w:szCs w:val="18"/>
        </w:rPr>
        <w:t xml:space="preserve"> pertenece al Consorcio de Movilidad del Proyecto “NEXT STOP EUROPE”. La Acreditación Erasmus+ concedida en 2020 </w:t>
      </w:r>
      <w:r w:rsidRPr="0067411D">
        <w:rPr>
          <w:rFonts w:cs="Times New Roman (Cuerpo en alfa"/>
          <w:i/>
          <w:iCs/>
          <w:sz w:val="18"/>
          <w:szCs w:val="18"/>
          <w14:numForm w14:val="lining"/>
          <w14:numSpacing w14:val="proportional"/>
          <w14:stylisticSets>
            <w14:styleSet w14:id="1"/>
          </w14:stylisticSets>
        </w:rPr>
        <w:t>confirma que los centros que conforman este Consorcio han establecido un Plan Erasmus para ejecutar actividades de movilidad de alta calidad.</w:t>
      </w:r>
    </w:p>
    <w:p w14:paraId="529EAACF" w14:textId="77777777" w:rsidR="006E2CFA" w:rsidRPr="0067411D" w:rsidRDefault="006E2CFA" w:rsidP="006E2CFA">
      <w:pPr>
        <w:spacing w:after="0" w:line="240" w:lineRule="auto"/>
        <w:jc w:val="both"/>
        <w:rPr>
          <w:i/>
          <w:iCs/>
          <w:sz w:val="18"/>
          <w:szCs w:val="18"/>
          <w:lang w:val="es-ES_tradnl"/>
        </w:rPr>
      </w:pPr>
    </w:p>
    <w:p w14:paraId="2C0BA4DC" w14:textId="77777777" w:rsidR="006E2CFA" w:rsidRPr="0067411D" w:rsidRDefault="006E2CFA" w:rsidP="006E2CFA">
      <w:pPr>
        <w:spacing w:after="0" w:line="240" w:lineRule="auto"/>
        <w:jc w:val="both"/>
        <w:rPr>
          <w:i/>
          <w:iCs/>
          <w:sz w:val="18"/>
          <w:szCs w:val="18"/>
          <w:lang w:val="es-ES_tradnl"/>
        </w:rPr>
      </w:pPr>
      <w:r w:rsidRPr="0067411D">
        <w:rPr>
          <w:i/>
          <w:iCs/>
          <w:sz w:val="18"/>
          <w:szCs w:val="18"/>
          <w:lang w:val="es-ES_tradnl"/>
        </w:rPr>
        <w:t xml:space="preserve">Todas las actuaciones de movilidad diseñadas se ajustan a la normativa Erasmus+ y al Código de Disciplina definido por el Consorcio (objetivos de las estancias, procesos de selección de candidaturas, cuantía de las becas, documentos justificativos, derechos y obligaciones de los participantes, consecuencias del incumplimiento de las normas, etc.). La firma del Documento de Aceptación de Beca y del Convenio de Subvención se traduce en la Aceptación explícita del acatamiento de dichas “reglas del juego”. </w:t>
      </w:r>
    </w:p>
    <w:p w14:paraId="55C067B5" w14:textId="77777777" w:rsidR="006E2CFA" w:rsidRPr="0067411D" w:rsidRDefault="006E2CFA" w:rsidP="006E2CFA">
      <w:pPr>
        <w:spacing w:after="0" w:line="240" w:lineRule="auto"/>
        <w:jc w:val="both"/>
        <w:rPr>
          <w:i/>
          <w:iCs/>
          <w:sz w:val="18"/>
          <w:szCs w:val="18"/>
          <w:lang w:val="es-ES_tradnl"/>
        </w:rPr>
      </w:pPr>
    </w:p>
    <w:p w14:paraId="51577826" w14:textId="77777777" w:rsidR="006E2CFA" w:rsidRPr="0067411D" w:rsidRDefault="006E2CFA" w:rsidP="006E2CFA">
      <w:pPr>
        <w:spacing w:after="0" w:line="240" w:lineRule="auto"/>
        <w:jc w:val="both"/>
        <w:rPr>
          <w:i/>
          <w:iCs/>
          <w:sz w:val="18"/>
          <w:szCs w:val="18"/>
          <w:lang w:val="es-ES_tradnl"/>
        </w:rPr>
      </w:pPr>
      <w:r w:rsidRPr="0067411D">
        <w:rPr>
          <w:i/>
          <w:iCs/>
          <w:sz w:val="18"/>
          <w:szCs w:val="18"/>
          <w:lang w:val="es-ES_tradnl"/>
        </w:rPr>
        <w:t xml:space="preserve">Los solicitantes de las becas deben ser conscientes de la complejidad asociada a la organización de las estancias y deberán ser flexibles ante las variaciones que se puedan producir sobre la programación contemplada en estas Bases. </w:t>
      </w:r>
      <w:r w:rsidRPr="0067411D">
        <w:rPr>
          <w:b/>
          <w:bCs/>
          <w:i/>
          <w:iCs/>
          <w:sz w:val="18"/>
          <w:szCs w:val="18"/>
          <w:lang w:val="es-ES_tradnl"/>
        </w:rPr>
        <w:t>El importe de las becas NO es suficiente para cubrir todos los costes de las estancias</w:t>
      </w:r>
      <w:r w:rsidRPr="0067411D">
        <w:rPr>
          <w:i/>
          <w:iCs/>
          <w:sz w:val="18"/>
          <w:szCs w:val="18"/>
          <w:lang w:val="es-ES_tradnl"/>
        </w:rPr>
        <w:t>, por lo que los solicitantes aceptan de forma explícita esta circunstancia.</w:t>
      </w:r>
    </w:p>
    <w:p w14:paraId="23A92B23" w14:textId="77777777" w:rsidR="006E2CFA" w:rsidRPr="0067411D" w:rsidRDefault="006E2CFA" w:rsidP="006E2CFA">
      <w:pPr>
        <w:spacing w:after="0" w:line="240" w:lineRule="auto"/>
        <w:jc w:val="both"/>
        <w:rPr>
          <w:sz w:val="18"/>
          <w:szCs w:val="18"/>
          <w:lang w:val="es-ES_tradnl"/>
        </w:rPr>
      </w:pPr>
    </w:p>
    <w:p w14:paraId="09BD51A8" w14:textId="49DA5426" w:rsidR="002651FA" w:rsidRPr="0067411D" w:rsidRDefault="002651FA" w:rsidP="002651FA">
      <w:pPr>
        <w:spacing w:after="0" w:line="240" w:lineRule="auto"/>
        <w:jc w:val="both"/>
        <w:rPr>
          <w:i/>
          <w:iCs/>
          <w:sz w:val="18"/>
          <w:szCs w:val="18"/>
        </w:rPr>
      </w:pPr>
      <w:r w:rsidRPr="0067411D">
        <w:rPr>
          <w:i/>
          <w:iCs/>
          <w:sz w:val="18"/>
          <w:szCs w:val="18"/>
        </w:rPr>
        <w:t>El Consorcio celebrará sesiones informativas y preparatorias en las que resolver las dudas de las personas interesadas en participar.</w:t>
      </w:r>
    </w:p>
    <w:p w14:paraId="0B2AAD18" w14:textId="77777777" w:rsidR="002651FA" w:rsidRPr="0067411D" w:rsidRDefault="002651FA" w:rsidP="006E2CFA">
      <w:pPr>
        <w:spacing w:after="0" w:line="240" w:lineRule="auto"/>
        <w:jc w:val="both"/>
        <w:rPr>
          <w:sz w:val="18"/>
          <w:szCs w:val="18"/>
          <w:lang w:val="es-ES_tradnl"/>
        </w:rPr>
      </w:pPr>
    </w:p>
    <w:p w14:paraId="2BE8B5AF" w14:textId="77777777" w:rsidR="006E2CFA" w:rsidRPr="0067411D" w:rsidRDefault="006E2CFA" w:rsidP="006E2CFA">
      <w:pPr>
        <w:spacing w:after="0" w:line="240" w:lineRule="auto"/>
        <w:jc w:val="both"/>
        <w:rPr>
          <w:i/>
          <w:iCs/>
          <w:sz w:val="18"/>
          <w:szCs w:val="18"/>
          <w:lang w:val="es-ES_tradnl"/>
        </w:rPr>
      </w:pPr>
      <w:r w:rsidRPr="0067411D">
        <w:rPr>
          <w:i/>
          <w:iCs/>
          <w:sz w:val="18"/>
          <w:szCs w:val="18"/>
          <w:lang w:val="es-ES_tradnl"/>
        </w:rPr>
        <w:t>Por último, debemos indicar que los centros de envío y/o entidades colaboradoras en la organización de la logística de las estancias quedan exoneradas de cualquier responsabilidad civil por daños causados por éstas o su personal como consecuencia de la ejecución de las movilidades, siempre que tales daños no sean consecuencia de faltas graves y deliberadas por su parte.</w:t>
      </w:r>
    </w:p>
    <w:p w14:paraId="274BAF26" w14:textId="1D8B180D" w:rsidR="00E718F5" w:rsidRPr="0067411D" w:rsidRDefault="00E718F5" w:rsidP="00773A8C">
      <w:pPr>
        <w:pBdr>
          <w:bottom w:val="dotted" w:sz="6" w:space="6" w:color="999999"/>
        </w:pBdr>
        <w:shd w:val="clear" w:color="auto" w:fill="FFFFFF"/>
        <w:spacing w:after="0" w:line="240" w:lineRule="auto"/>
        <w:contextualSpacing/>
        <w:jc w:val="both"/>
        <w:outlineLvl w:val="3"/>
        <w:rPr>
          <w:rFonts w:eastAsia="Times New Roman" w:cs="Arial"/>
          <w:b/>
          <w:bCs/>
          <w:color w:val="223344"/>
          <w:spacing w:val="15"/>
          <w:sz w:val="18"/>
          <w:szCs w:val="18"/>
          <w:lang w:eastAsia="es-ES"/>
        </w:rPr>
      </w:pPr>
    </w:p>
    <w:p w14:paraId="7C267CFE" w14:textId="77777777" w:rsidR="00E718F5" w:rsidRPr="0067411D" w:rsidRDefault="00E718F5" w:rsidP="00773A8C">
      <w:pPr>
        <w:pBdr>
          <w:bottom w:val="dotted" w:sz="6" w:space="6" w:color="999999"/>
        </w:pBdr>
        <w:shd w:val="clear" w:color="auto" w:fill="FFFFFF"/>
        <w:spacing w:after="0" w:line="240" w:lineRule="auto"/>
        <w:contextualSpacing/>
        <w:jc w:val="both"/>
        <w:outlineLvl w:val="3"/>
        <w:rPr>
          <w:rFonts w:eastAsia="Times New Roman" w:cs="Arial"/>
          <w:b/>
          <w:bCs/>
          <w:color w:val="223344"/>
          <w:spacing w:val="15"/>
          <w:sz w:val="18"/>
          <w:szCs w:val="18"/>
          <w:lang w:eastAsia="es-ES"/>
        </w:rPr>
      </w:pPr>
    </w:p>
    <w:p w14:paraId="4C048B24" w14:textId="77777777" w:rsidR="00773A8C" w:rsidRPr="0067411D" w:rsidRDefault="00773A8C" w:rsidP="00773A8C">
      <w:pPr>
        <w:pBdr>
          <w:bottom w:val="dotted" w:sz="6" w:space="6" w:color="999999"/>
        </w:pBdr>
        <w:shd w:val="clear" w:color="auto" w:fill="FFFFFF"/>
        <w:spacing w:after="0" w:line="240" w:lineRule="auto"/>
        <w:contextualSpacing/>
        <w:jc w:val="both"/>
        <w:outlineLvl w:val="3"/>
        <w:rPr>
          <w:rFonts w:eastAsia="Times New Roman" w:cs="Arial"/>
          <w:color w:val="941651"/>
          <w:spacing w:val="15"/>
          <w:sz w:val="18"/>
          <w:szCs w:val="18"/>
          <w:lang w:eastAsia="es-ES"/>
        </w:rPr>
      </w:pPr>
      <w:r w:rsidRPr="0067411D">
        <w:rPr>
          <w:rFonts w:eastAsia="Times New Roman" w:cs="Arial"/>
          <w:b/>
          <w:bCs/>
          <w:color w:val="941651"/>
          <w:spacing w:val="15"/>
          <w:sz w:val="18"/>
          <w:szCs w:val="18"/>
          <w:lang w:eastAsia="es-ES"/>
        </w:rPr>
        <w:t>2.</w:t>
      </w:r>
      <w:bookmarkStart w:id="1" w:name="objeto"/>
      <w:bookmarkEnd w:id="1"/>
      <w:r w:rsidRPr="0067411D">
        <w:rPr>
          <w:rFonts w:eastAsia="Times New Roman" w:cs="Arial"/>
          <w:b/>
          <w:bCs/>
          <w:color w:val="941651"/>
          <w:spacing w:val="15"/>
          <w:sz w:val="18"/>
          <w:szCs w:val="18"/>
          <w:lang w:eastAsia="es-ES"/>
        </w:rPr>
        <w:t xml:space="preserve"> OBJETIVOS DE LA MOVILIDAD</w:t>
      </w:r>
    </w:p>
    <w:p w14:paraId="13EAF280" w14:textId="77777777" w:rsidR="006E2CFA" w:rsidRPr="0067411D" w:rsidRDefault="006E2CFA" w:rsidP="006E2CFA">
      <w:pPr>
        <w:shd w:val="clear" w:color="auto" w:fill="FFFFFF"/>
        <w:spacing w:after="0" w:line="240" w:lineRule="auto"/>
        <w:contextualSpacing/>
        <w:jc w:val="both"/>
        <w:rPr>
          <w:rFonts w:eastAsia="Times New Roman" w:cs="Arial"/>
          <w:color w:val="000000"/>
          <w:sz w:val="18"/>
          <w:szCs w:val="18"/>
          <w:lang w:val="es-ES_tradnl" w:eastAsia="es-ES"/>
        </w:rPr>
      </w:pPr>
    </w:p>
    <w:p w14:paraId="73B25C93" w14:textId="64324D42" w:rsidR="006E2CFA" w:rsidRPr="0067411D" w:rsidRDefault="006E2CFA" w:rsidP="006E2CFA">
      <w:pPr>
        <w:shd w:val="clear" w:color="auto" w:fill="FFFFFF"/>
        <w:spacing w:after="0" w:line="240" w:lineRule="auto"/>
        <w:contextualSpacing/>
        <w:jc w:val="both"/>
        <w:rPr>
          <w:rFonts w:eastAsia="Times New Roman" w:cs="Arial"/>
          <w:color w:val="000000" w:themeColor="text1"/>
          <w:sz w:val="18"/>
          <w:szCs w:val="18"/>
          <w:lang w:val="es-ES_tradnl" w:eastAsia="es-ES"/>
        </w:rPr>
      </w:pPr>
      <w:r w:rsidRPr="0067411D">
        <w:rPr>
          <w:rFonts w:eastAsia="Times New Roman" w:cs="Arial"/>
          <w:color w:val="000000"/>
          <w:sz w:val="18"/>
          <w:szCs w:val="18"/>
          <w:lang w:val="es-ES_tradnl" w:eastAsia="es-ES"/>
        </w:rPr>
        <w:t xml:space="preserve">El </w:t>
      </w:r>
      <w:r w:rsidRPr="0067411D">
        <w:rPr>
          <w:rFonts w:eastAsia="Times New Roman" w:cs="Arial"/>
          <w:b/>
          <w:bCs/>
          <w:color w:val="941651"/>
          <w:sz w:val="18"/>
          <w:szCs w:val="18"/>
          <w:lang w:eastAsia="es-ES"/>
        </w:rPr>
        <w:t xml:space="preserve">IES </w:t>
      </w:r>
      <w:r w:rsidR="00DE788F">
        <w:rPr>
          <w:rFonts w:eastAsia="Times New Roman" w:cs="Arial"/>
          <w:b/>
          <w:bCs/>
          <w:color w:val="941651"/>
          <w:sz w:val="18"/>
          <w:szCs w:val="18"/>
          <w:lang w:eastAsia="es-ES"/>
        </w:rPr>
        <w:t>Ingeniero Juan de la Cierva</w:t>
      </w:r>
      <w:r w:rsidRPr="0067411D">
        <w:rPr>
          <w:rFonts w:eastAsia="Times New Roman" w:cs="Arial"/>
          <w:color w:val="C00000"/>
          <w:sz w:val="18"/>
          <w:szCs w:val="18"/>
          <w:lang w:val="es-ES_tradnl" w:eastAsia="es-ES"/>
        </w:rPr>
        <w:t xml:space="preserve"> </w:t>
      </w:r>
      <w:r w:rsidRPr="0067411D">
        <w:rPr>
          <w:rFonts w:eastAsia="Times New Roman" w:cs="Arial"/>
          <w:color w:val="000000" w:themeColor="text1"/>
          <w:sz w:val="18"/>
          <w:szCs w:val="18"/>
          <w:lang w:val="es-ES_tradnl" w:eastAsia="es-ES"/>
        </w:rPr>
        <w:t>forma parte, junto a otros centros educativos, del Consorcio de Movilidad que promueve el Proyecto</w:t>
      </w:r>
      <w:r w:rsidRPr="0067411D">
        <w:rPr>
          <w:rFonts w:eastAsia="Times New Roman" w:cs="Arial"/>
          <w:b/>
          <w:bCs/>
          <w:color w:val="941651"/>
          <w:spacing w:val="15"/>
          <w:sz w:val="18"/>
          <w:szCs w:val="18"/>
          <w:lang w:eastAsia="es-ES"/>
        </w:rPr>
        <w:t xml:space="preserve"> “</w:t>
      </w:r>
      <w:r w:rsidRPr="0067411D">
        <w:rPr>
          <w:rFonts w:eastAsia="Times New Roman" w:cs="Arial"/>
          <w:b/>
          <w:bCs/>
          <w:color w:val="941651"/>
          <w:sz w:val="18"/>
          <w:szCs w:val="18"/>
          <w:lang w:eastAsia="es-ES"/>
        </w:rPr>
        <w:t>NEXT STOP EUROPE</w:t>
      </w:r>
      <w:r w:rsidRPr="0067411D">
        <w:rPr>
          <w:rFonts w:eastAsia="Times New Roman" w:cs="Arial"/>
          <w:b/>
          <w:bCs/>
          <w:color w:val="941651"/>
          <w:spacing w:val="15"/>
          <w:sz w:val="18"/>
          <w:szCs w:val="18"/>
          <w:lang w:eastAsia="es-ES"/>
        </w:rPr>
        <w:t>”</w:t>
      </w:r>
      <w:r w:rsidRPr="0067411D">
        <w:rPr>
          <w:rFonts w:eastAsia="Times New Roman" w:cs="Arial"/>
          <w:color w:val="C00000"/>
          <w:sz w:val="18"/>
          <w:szCs w:val="18"/>
          <w:lang w:val="es-ES_tradnl" w:eastAsia="es-ES"/>
        </w:rPr>
        <w:t xml:space="preserve"> </w:t>
      </w:r>
      <w:r w:rsidRPr="0067411D">
        <w:rPr>
          <w:rFonts w:eastAsia="Times New Roman" w:cs="Arial"/>
          <w:color w:val="000000" w:themeColor="text1"/>
          <w:sz w:val="18"/>
          <w:szCs w:val="18"/>
          <w:lang w:val="es-ES_tradnl" w:eastAsia="es-ES"/>
        </w:rPr>
        <w:t>en sus ediciones aprobadas en las convocatorias de 202</w:t>
      </w:r>
      <w:r w:rsidR="0067411D">
        <w:rPr>
          <w:rFonts w:eastAsia="Times New Roman" w:cs="Arial"/>
          <w:color w:val="000000" w:themeColor="text1"/>
          <w:sz w:val="18"/>
          <w:szCs w:val="18"/>
          <w:lang w:val="es-ES_tradnl" w:eastAsia="es-ES"/>
        </w:rPr>
        <w:t>3</w:t>
      </w:r>
      <w:r w:rsidRPr="0067411D">
        <w:rPr>
          <w:rFonts w:eastAsia="Times New Roman" w:cs="Arial"/>
          <w:color w:val="000000" w:themeColor="text1"/>
          <w:sz w:val="18"/>
          <w:szCs w:val="18"/>
          <w:lang w:val="es-ES_tradnl" w:eastAsia="es-ES"/>
        </w:rPr>
        <w:t xml:space="preserve"> y 202</w:t>
      </w:r>
      <w:r w:rsidR="0067411D">
        <w:rPr>
          <w:rFonts w:eastAsia="Times New Roman" w:cs="Arial"/>
          <w:color w:val="000000" w:themeColor="text1"/>
          <w:sz w:val="18"/>
          <w:szCs w:val="18"/>
          <w:lang w:val="es-ES_tradnl" w:eastAsia="es-ES"/>
        </w:rPr>
        <w:t>4. Las movilidades se realizarán con cargo al presupuesto pendiente de ejecución del proyecto aprobado en 2023 y una vez finalizado éste</w:t>
      </w:r>
      <w:r w:rsidR="002052BB">
        <w:rPr>
          <w:rFonts w:eastAsia="Times New Roman" w:cs="Arial"/>
          <w:color w:val="000000" w:themeColor="text1"/>
          <w:sz w:val="18"/>
          <w:szCs w:val="18"/>
          <w:lang w:val="es-ES_tradnl" w:eastAsia="es-ES"/>
        </w:rPr>
        <w:t>,</w:t>
      </w:r>
      <w:r w:rsidR="0067411D">
        <w:rPr>
          <w:rFonts w:eastAsia="Times New Roman" w:cs="Arial"/>
          <w:color w:val="000000" w:themeColor="text1"/>
          <w:sz w:val="18"/>
          <w:szCs w:val="18"/>
          <w:lang w:val="es-ES_tradnl" w:eastAsia="es-ES"/>
        </w:rPr>
        <w:t xml:space="preserve"> se financiarán con el proyecto aprobado en 2024.</w:t>
      </w:r>
    </w:p>
    <w:p w14:paraId="1C965F4D" w14:textId="77777777" w:rsidR="006E2CFA" w:rsidRPr="0067411D" w:rsidRDefault="006E2CFA" w:rsidP="006E2CFA">
      <w:pPr>
        <w:shd w:val="clear" w:color="auto" w:fill="FFFFFF"/>
        <w:spacing w:after="0" w:line="240" w:lineRule="auto"/>
        <w:contextualSpacing/>
        <w:jc w:val="both"/>
        <w:rPr>
          <w:rFonts w:eastAsia="Times New Roman" w:cs="Arial"/>
          <w:color w:val="000000"/>
          <w:sz w:val="18"/>
          <w:szCs w:val="18"/>
          <w:lang w:val="es-ES_tradnl" w:eastAsia="es-ES"/>
        </w:rPr>
      </w:pPr>
    </w:p>
    <w:p w14:paraId="4FD2D607" w14:textId="77777777" w:rsidR="006E2CFA" w:rsidRPr="0067411D" w:rsidRDefault="006E2CFA" w:rsidP="006E2CFA">
      <w:pPr>
        <w:shd w:val="clear" w:color="auto" w:fill="FFFFFF"/>
        <w:spacing w:after="0" w:line="240" w:lineRule="auto"/>
        <w:contextualSpacing/>
        <w:jc w:val="both"/>
        <w:rPr>
          <w:rFonts w:eastAsia="Times New Roman" w:cs="Arial"/>
          <w:color w:val="000000"/>
          <w:sz w:val="18"/>
          <w:szCs w:val="18"/>
          <w:lang w:val="es-ES_tradnl" w:eastAsia="es-ES"/>
        </w:rPr>
      </w:pPr>
      <w:r w:rsidRPr="0067411D">
        <w:rPr>
          <w:rFonts w:eastAsia="Times New Roman" w:cs="Arial"/>
          <w:color w:val="000000"/>
          <w:sz w:val="18"/>
          <w:szCs w:val="18"/>
          <w:lang w:val="es-ES_tradnl" w:eastAsia="es-ES"/>
        </w:rPr>
        <w:t xml:space="preserve">Con el fin de incentivar la participación del personal del centro (equipo directivo y profesorado adscrito a la impartición de </w:t>
      </w:r>
      <w:r w:rsidRPr="0067411D">
        <w:rPr>
          <w:rFonts w:eastAsia="Times New Roman" w:cs="Arial"/>
          <w:b/>
          <w:bCs/>
          <w:color w:val="941651"/>
          <w:sz w:val="18"/>
          <w:szCs w:val="18"/>
          <w:lang w:eastAsia="es-ES"/>
        </w:rPr>
        <w:t>Ciclos Formativos de Grado Medio y FP Básica</w:t>
      </w:r>
      <w:r w:rsidRPr="0067411D">
        <w:rPr>
          <w:rFonts w:eastAsia="Times New Roman" w:cs="Arial"/>
          <w:color w:val="C00000"/>
          <w:sz w:val="18"/>
          <w:szCs w:val="18"/>
          <w:lang w:val="es-ES_tradnl" w:eastAsia="es-ES"/>
        </w:rPr>
        <w:t xml:space="preserve"> </w:t>
      </w:r>
      <w:r w:rsidRPr="0067411D">
        <w:rPr>
          <w:rFonts w:eastAsia="Times New Roman" w:cs="Arial"/>
          <w:color w:val="000000"/>
          <w:sz w:val="18"/>
          <w:szCs w:val="18"/>
          <w:lang w:val="es-ES_tradnl" w:eastAsia="es-ES"/>
        </w:rPr>
        <w:t>en actividades para la internacionalización, se convocan</w:t>
      </w:r>
    </w:p>
    <w:p w14:paraId="3DF6E5CA" w14:textId="77777777" w:rsidR="00DE788F" w:rsidRDefault="00DE788F" w:rsidP="00DE788F">
      <w:pPr>
        <w:spacing w:after="0" w:line="240" w:lineRule="auto"/>
        <w:jc w:val="both"/>
        <w:rPr>
          <w:rFonts w:eastAsia="Times New Roman" w:cs="Arial"/>
          <w:b/>
          <w:bCs/>
          <w:color w:val="941651"/>
          <w:spacing w:val="15"/>
          <w:sz w:val="18"/>
          <w:szCs w:val="18"/>
          <w:lang w:eastAsia="es-ES"/>
        </w:rPr>
      </w:pPr>
    </w:p>
    <w:p w14:paraId="31773A65" w14:textId="1F651780" w:rsidR="006E2CFA" w:rsidRDefault="00DE788F" w:rsidP="00DE788F">
      <w:pPr>
        <w:pStyle w:val="Prrafodelista"/>
        <w:numPr>
          <w:ilvl w:val="0"/>
          <w:numId w:val="36"/>
        </w:numPr>
        <w:spacing w:after="0" w:line="240" w:lineRule="auto"/>
        <w:jc w:val="both"/>
        <w:rPr>
          <w:rFonts w:eastAsia="Times New Roman" w:cs="Arial"/>
          <w:color w:val="000000" w:themeColor="text1"/>
          <w:sz w:val="18"/>
          <w:szCs w:val="18"/>
          <w:lang w:val="es-ES_tradnl" w:eastAsia="es-ES"/>
        </w:rPr>
      </w:pPr>
      <w:r w:rsidRPr="00DE788F">
        <w:rPr>
          <w:rFonts w:eastAsia="Times New Roman" w:cs="Arial"/>
          <w:b/>
          <w:bCs/>
          <w:color w:val="941651"/>
          <w:spacing w:val="15"/>
          <w:sz w:val="18"/>
          <w:szCs w:val="18"/>
          <w:lang w:eastAsia="es-ES"/>
        </w:rPr>
        <w:t xml:space="preserve">3 </w:t>
      </w:r>
      <w:r w:rsidR="006E2CFA" w:rsidRPr="00DE788F">
        <w:rPr>
          <w:rFonts w:eastAsia="Times New Roman" w:cs="Arial"/>
          <w:b/>
          <w:bCs/>
          <w:color w:val="941651"/>
          <w:spacing w:val="15"/>
          <w:sz w:val="18"/>
          <w:szCs w:val="18"/>
          <w:lang w:eastAsia="es-ES"/>
        </w:rPr>
        <w:t>becas</w:t>
      </w:r>
      <w:r w:rsidR="006E2CFA" w:rsidRPr="00DE788F">
        <w:rPr>
          <w:rFonts w:eastAsia="Times New Roman" w:cs="Arial"/>
          <w:color w:val="000000" w:themeColor="text1"/>
          <w:sz w:val="18"/>
          <w:szCs w:val="18"/>
          <w:lang w:val="es-ES_tradnl" w:eastAsia="es-ES"/>
        </w:rPr>
        <w:t xml:space="preserve"> Erasmus+ de movilidad para formación (Job </w:t>
      </w:r>
      <w:proofErr w:type="spellStart"/>
      <w:r w:rsidR="006E2CFA" w:rsidRPr="00DE788F">
        <w:rPr>
          <w:rFonts w:eastAsia="Times New Roman" w:cs="Arial"/>
          <w:color w:val="000000" w:themeColor="text1"/>
          <w:sz w:val="18"/>
          <w:szCs w:val="18"/>
          <w:lang w:val="es-ES_tradnl" w:eastAsia="es-ES"/>
        </w:rPr>
        <w:t>Shadowing</w:t>
      </w:r>
      <w:proofErr w:type="spellEnd"/>
      <w:r w:rsidR="006E2CFA" w:rsidRPr="00DE788F">
        <w:rPr>
          <w:rFonts w:eastAsia="Times New Roman" w:cs="Arial"/>
          <w:color w:val="000000" w:themeColor="text1"/>
          <w:sz w:val="18"/>
          <w:szCs w:val="18"/>
          <w:lang w:val="es-ES_tradnl" w:eastAsia="es-ES"/>
        </w:rPr>
        <w:t>) de cinco días de duración más dos de viaje a</w:t>
      </w:r>
      <w:r>
        <w:rPr>
          <w:rFonts w:eastAsia="Times New Roman" w:cs="Arial"/>
          <w:color w:val="000000" w:themeColor="text1"/>
          <w:sz w:val="18"/>
          <w:szCs w:val="18"/>
          <w:lang w:val="es-ES_tradnl" w:eastAsia="es-ES"/>
        </w:rPr>
        <w:t xml:space="preserve">: </w:t>
      </w:r>
    </w:p>
    <w:p w14:paraId="41CAE63A" w14:textId="77777777" w:rsidR="00DE788F" w:rsidRPr="0067411D" w:rsidRDefault="00DE788F" w:rsidP="00DE788F">
      <w:pPr>
        <w:pStyle w:val="Prrafodelista"/>
        <w:spacing w:after="0" w:line="240" w:lineRule="auto"/>
        <w:jc w:val="both"/>
        <w:rPr>
          <w:rFonts w:eastAsia="Times New Roman" w:cs="Arial"/>
          <w:color w:val="000000"/>
          <w:sz w:val="18"/>
          <w:szCs w:val="18"/>
          <w:lang w:val="es-ES_tradnl" w:eastAsia="es-ES"/>
        </w:rPr>
      </w:pPr>
    </w:p>
    <w:p w14:paraId="230C4FB7" w14:textId="1C916C58" w:rsidR="006E2CFA" w:rsidRPr="00DE788F" w:rsidRDefault="006E2CFA" w:rsidP="00DE788F">
      <w:pPr>
        <w:pStyle w:val="Prrafodelista"/>
        <w:numPr>
          <w:ilvl w:val="0"/>
          <w:numId w:val="35"/>
        </w:numPr>
        <w:autoSpaceDE w:val="0"/>
        <w:autoSpaceDN w:val="0"/>
        <w:adjustRightInd w:val="0"/>
        <w:spacing w:after="0" w:line="240" w:lineRule="auto"/>
        <w:jc w:val="both"/>
        <w:rPr>
          <w:rFonts w:eastAsia="Times New Roman" w:cs="Arial"/>
          <w:color w:val="000000"/>
          <w:sz w:val="18"/>
          <w:szCs w:val="18"/>
          <w:lang w:val="es-ES_tradnl" w:eastAsia="es-ES"/>
        </w:rPr>
      </w:pPr>
      <w:r w:rsidRPr="00DE788F">
        <w:rPr>
          <w:rFonts w:eastAsia="Times New Roman" w:cs="Arial"/>
          <w:b/>
          <w:bCs/>
          <w:color w:val="000000"/>
          <w:sz w:val="18"/>
          <w:szCs w:val="18"/>
          <w:lang w:val="es-ES_tradnl" w:eastAsia="es-ES"/>
        </w:rPr>
        <w:t xml:space="preserve">DINAMARCA </w:t>
      </w:r>
      <w:r w:rsidRPr="00DE788F">
        <w:rPr>
          <w:rFonts w:eastAsia="Times New Roman" w:cs="Arial"/>
          <w:color w:val="000000"/>
          <w:sz w:val="18"/>
          <w:szCs w:val="18"/>
          <w:lang w:val="es-ES_tradnl" w:eastAsia="es-ES"/>
        </w:rPr>
        <w:t>(Copenhague)</w:t>
      </w:r>
    </w:p>
    <w:p w14:paraId="3F9DE551" w14:textId="49776E92" w:rsidR="006E2CFA" w:rsidRPr="00DE788F" w:rsidRDefault="006E2CFA" w:rsidP="00DE788F">
      <w:pPr>
        <w:pStyle w:val="Prrafodelista"/>
        <w:numPr>
          <w:ilvl w:val="0"/>
          <w:numId w:val="35"/>
        </w:numPr>
        <w:autoSpaceDE w:val="0"/>
        <w:autoSpaceDN w:val="0"/>
        <w:adjustRightInd w:val="0"/>
        <w:spacing w:after="0" w:line="240" w:lineRule="auto"/>
        <w:jc w:val="both"/>
        <w:rPr>
          <w:rFonts w:eastAsia="Times New Roman" w:cs="Arial"/>
          <w:color w:val="000000"/>
          <w:sz w:val="18"/>
          <w:szCs w:val="18"/>
          <w:lang w:val="es-ES_tradnl" w:eastAsia="es-ES"/>
        </w:rPr>
      </w:pPr>
      <w:r w:rsidRPr="00DE788F">
        <w:rPr>
          <w:rFonts w:eastAsia="Times New Roman" w:cs="Arial"/>
          <w:b/>
          <w:bCs/>
          <w:color w:val="000000"/>
          <w:sz w:val="18"/>
          <w:szCs w:val="18"/>
          <w:lang w:val="es-ES_tradnl" w:eastAsia="es-ES"/>
        </w:rPr>
        <w:t xml:space="preserve">POLONIA </w:t>
      </w:r>
      <w:r w:rsidRPr="00DE788F">
        <w:rPr>
          <w:rFonts w:eastAsia="Times New Roman" w:cs="Arial"/>
          <w:color w:val="000000"/>
          <w:sz w:val="18"/>
          <w:szCs w:val="18"/>
          <w:lang w:val="es-ES_tradnl" w:eastAsia="es-ES"/>
        </w:rPr>
        <w:t>(Breslavia)</w:t>
      </w:r>
    </w:p>
    <w:p w14:paraId="3CC19086" w14:textId="77777777" w:rsidR="006E2CFA" w:rsidRPr="0067411D" w:rsidRDefault="006E2CFA" w:rsidP="006E2CFA">
      <w:pPr>
        <w:autoSpaceDE w:val="0"/>
        <w:autoSpaceDN w:val="0"/>
        <w:adjustRightInd w:val="0"/>
        <w:spacing w:after="0" w:line="240" w:lineRule="auto"/>
        <w:jc w:val="both"/>
        <w:rPr>
          <w:rFonts w:eastAsia="Times New Roman" w:cs="Arial"/>
          <w:color w:val="000000"/>
          <w:sz w:val="18"/>
          <w:szCs w:val="18"/>
          <w:lang w:val="es-ES_tradnl" w:eastAsia="es-ES"/>
        </w:rPr>
      </w:pPr>
    </w:p>
    <w:p w14:paraId="05E89458" w14:textId="772EE2EC" w:rsidR="006E2CFA" w:rsidRPr="0067411D" w:rsidRDefault="006E2CFA" w:rsidP="00DE788F">
      <w:pPr>
        <w:autoSpaceDE w:val="0"/>
        <w:autoSpaceDN w:val="0"/>
        <w:adjustRightInd w:val="0"/>
        <w:spacing w:after="0" w:line="240" w:lineRule="auto"/>
        <w:jc w:val="both"/>
        <w:rPr>
          <w:rFonts w:eastAsia="Times New Roman" w:cs="Arial"/>
          <w:color w:val="000000"/>
          <w:sz w:val="18"/>
          <w:szCs w:val="18"/>
          <w:lang w:val="es-ES_tradnl" w:eastAsia="es-ES"/>
        </w:rPr>
      </w:pPr>
      <w:r w:rsidRPr="0067411D">
        <w:rPr>
          <w:rFonts w:eastAsia="Times New Roman" w:cs="Arial"/>
          <w:color w:val="000000"/>
          <w:sz w:val="18"/>
          <w:szCs w:val="18"/>
          <w:lang w:val="es-ES_tradnl" w:eastAsia="es-ES"/>
        </w:rPr>
        <w:t>La movilidad para el aprendizaje mediante la observación consiste en pasar un período de tiempo en una o varias organizaciones de acogida de otro país con el objetivo de aprender nuevas prácticas y recopilar nuevas ideas mediante la observación y la interacción con homólogos, expertos u otros profesionales en su trabajo diario en la organización de acogida.</w:t>
      </w:r>
    </w:p>
    <w:p w14:paraId="468FAABE" w14:textId="77777777" w:rsidR="006E2CFA" w:rsidRPr="0067411D" w:rsidRDefault="006E2CFA" w:rsidP="006E2CFA">
      <w:pPr>
        <w:shd w:val="clear" w:color="auto" w:fill="FFFFFF"/>
        <w:spacing w:after="0" w:line="240" w:lineRule="auto"/>
        <w:contextualSpacing/>
        <w:jc w:val="both"/>
        <w:rPr>
          <w:rFonts w:eastAsia="Times New Roman" w:cs="Arial"/>
          <w:color w:val="000000"/>
          <w:sz w:val="18"/>
          <w:szCs w:val="18"/>
          <w:lang w:val="es-ES_tradnl" w:eastAsia="es-ES"/>
        </w:rPr>
      </w:pPr>
      <w:r w:rsidRPr="0067411D">
        <w:rPr>
          <w:rFonts w:eastAsia="Times New Roman" w:cs="Arial"/>
          <w:color w:val="000000"/>
          <w:sz w:val="18"/>
          <w:szCs w:val="18"/>
          <w:lang w:val="es-ES_tradnl" w:eastAsia="es-ES"/>
        </w:rPr>
        <w:lastRenderedPageBreak/>
        <w:t>Los objetivos generales de la estancia son los siguientes:</w:t>
      </w:r>
    </w:p>
    <w:p w14:paraId="10960C66" w14:textId="77777777" w:rsidR="006E2CFA" w:rsidRPr="0067411D" w:rsidRDefault="006E2CFA" w:rsidP="006E2CFA">
      <w:pPr>
        <w:numPr>
          <w:ilvl w:val="0"/>
          <w:numId w:val="18"/>
        </w:numPr>
        <w:spacing w:after="0" w:line="240" w:lineRule="auto"/>
        <w:contextualSpacing/>
        <w:jc w:val="both"/>
        <w:rPr>
          <w:rFonts w:eastAsia="Times New Roman" w:cs="Arial"/>
          <w:color w:val="000000"/>
          <w:sz w:val="18"/>
          <w:szCs w:val="18"/>
          <w:lang w:val="es-ES_tradnl" w:eastAsia="es-ES"/>
        </w:rPr>
      </w:pPr>
      <w:r w:rsidRPr="0067411D">
        <w:rPr>
          <w:rFonts w:eastAsia="Times New Roman" w:cs="Arial"/>
          <w:color w:val="000000"/>
          <w:sz w:val="18"/>
          <w:szCs w:val="18"/>
          <w:lang w:val="es-ES_tradnl" w:eastAsia="es-ES"/>
        </w:rPr>
        <w:t xml:space="preserve">Intercambio de experiencias con centros homólogos, instituciones y empresas de Europa, que permitan optimizar la idoneidad de los contenidos formativos impartidos por los centros y su adaptación a las necesidades de la realidad empresarial. </w:t>
      </w:r>
    </w:p>
    <w:p w14:paraId="67666292" w14:textId="77777777" w:rsidR="006E2CFA" w:rsidRPr="0067411D" w:rsidRDefault="006E2CFA" w:rsidP="006E2CFA">
      <w:pPr>
        <w:numPr>
          <w:ilvl w:val="0"/>
          <w:numId w:val="18"/>
        </w:numPr>
        <w:spacing w:after="0" w:line="240" w:lineRule="auto"/>
        <w:contextualSpacing/>
        <w:jc w:val="both"/>
        <w:rPr>
          <w:rFonts w:eastAsia="Times New Roman" w:cs="Arial"/>
          <w:color w:val="000000"/>
          <w:sz w:val="18"/>
          <w:szCs w:val="18"/>
          <w:lang w:val="es-ES_tradnl" w:eastAsia="es-ES"/>
        </w:rPr>
      </w:pPr>
      <w:r w:rsidRPr="0067411D">
        <w:rPr>
          <w:rFonts w:eastAsia="Times New Roman" w:cs="Arial"/>
          <w:color w:val="000000"/>
          <w:sz w:val="18"/>
          <w:szCs w:val="18"/>
          <w:lang w:val="es-ES_tradnl" w:eastAsia="es-ES"/>
        </w:rPr>
        <w:t>Analizar el sistema educativo del país de destino.</w:t>
      </w:r>
    </w:p>
    <w:p w14:paraId="5DE059BF" w14:textId="77777777" w:rsidR="006E2CFA" w:rsidRPr="0067411D" w:rsidRDefault="006E2CFA" w:rsidP="006E2CFA">
      <w:pPr>
        <w:numPr>
          <w:ilvl w:val="0"/>
          <w:numId w:val="18"/>
        </w:numPr>
        <w:spacing w:after="0" w:line="240" w:lineRule="auto"/>
        <w:contextualSpacing/>
        <w:jc w:val="both"/>
        <w:rPr>
          <w:rFonts w:eastAsia="Times New Roman" w:cs="Arial"/>
          <w:color w:val="000000"/>
          <w:sz w:val="18"/>
          <w:szCs w:val="18"/>
          <w:lang w:val="es-ES_tradnl" w:eastAsia="es-ES"/>
        </w:rPr>
      </w:pPr>
      <w:r w:rsidRPr="0067411D">
        <w:rPr>
          <w:rFonts w:eastAsia="Times New Roman" w:cs="Arial"/>
          <w:color w:val="000000"/>
          <w:sz w:val="18"/>
          <w:szCs w:val="18"/>
          <w:lang w:val="es-ES_tradnl" w:eastAsia="es-ES"/>
        </w:rPr>
        <w:t>Identificar actuaciones, estrategias o metodologías formativas innovadoras y exitosas; especialmente en el ámbito de la Formación Profesional.</w:t>
      </w:r>
    </w:p>
    <w:p w14:paraId="02DFE502" w14:textId="77777777" w:rsidR="006E2CFA" w:rsidRPr="0067411D" w:rsidRDefault="006E2CFA" w:rsidP="006E2CFA">
      <w:pPr>
        <w:numPr>
          <w:ilvl w:val="0"/>
          <w:numId w:val="18"/>
        </w:numPr>
        <w:spacing w:after="0" w:line="240" w:lineRule="auto"/>
        <w:contextualSpacing/>
        <w:jc w:val="both"/>
        <w:rPr>
          <w:rFonts w:eastAsia="Times New Roman" w:cs="Arial"/>
          <w:color w:val="000000"/>
          <w:sz w:val="18"/>
          <w:szCs w:val="18"/>
          <w:lang w:val="es-ES_tradnl" w:eastAsia="es-ES"/>
        </w:rPr>
      </w:pPr>
      <w:r w:rsidRPr="0067411D">
        <w:rPr>
          <w:rFonts w:eastAsia="Times New Roman" w:cs="Arial"/>
          <w:color w:val="000000"/>
          <w:sz w:val="18"/>
          <w:szCs w:val="18"/>
          <w:lang w:val="es-ES_tradnl" w:eastAsia="es-ES"/>
        </w:rPr>
        <w:t>Se incluye como prioritarias las siguientes temáticas:</w:t>
      </w:r>
    </w:p>
    <w:p w14:paraId="6261316D" w14:textId="77777777" w:rsidR="006E2CFA" w:rsidRPr="0067411D" w:rsidRDefault="006E2CFA" w:rsidP="006E2CFA">
      <w:pPr>
        <w:numPr>
          <w:ilvl w:val="0"/>
          <w:numId w:val="30"/>
        </w:numPr>
        <w:spacing w:after="0" w:line="240" w:lineRule="auto"/>
        <w:ind w:left="1134"/>
        <w:contextualSpacing/>
        <w:jc w:val="both"/>
        <w:rPr>
          <w:rFonts w:eastAsia="Times New Roman" w:cs="Arial"/>
          <w:color w:val="000000"/>
          <w:sz w:val="18"/>
          <w:szCs w:val="18"/>
          <w:lang w:val="es-ES_tradnl" w:eastAsia="es-ES"/>
        </w:rPr>
      </w:pPr>
      <w:r w:rsidRPr="0067411D">
        <w:rPr>
          <w:rFonts w:eastAsia="Times New Roman" w:cs="Arial"/>
          <w:color w:val="000000"/>
          <w:sz w:val="18"/>
          <w:szCs w:val="18"/>
          <w:lang w:val="es-ES_tradnl" w:eastAsia="es-ES"/>
        </w:rPr>
        <w:t>Adquisición de competencias para dar respuesta a las necesidades de estudiantes procedentes de entornos desfavorecidos y promover la tolerancia ante la diversidad en el aula (INCLUSIÓN)</w:t>
      </w:r>
    </w:p>
    <w:p w14:paraId="45B2092D" w14:textId="77777777" w:rsidR="006E2CFA" w:rsidRPr="0067411D" w:rsidRDefault="006E2CFA" w:rsidP="006E2CFA">
      <w:pPr>
        <w:numPr>
          <w:ilvl w:val="0"/>
          <w:numId w:val="30"/>
        </w:numPr>
        <w:spacing w:after="0" w:line="240" w:lineRule="auto"/>
        <w:ind w:left="1134"/>
        <w:contextualSpacing/>
        <w:jc w:val="both"/>
        <w:rPr>
          <w:rFonts w:eastAsia="Times New Roman" w:cs="Arial"/>
          <w:color w:val="000000"/>
          <w:sz w:val="18"/>
          <w:szCs w:val="18"/>
          <w:lang w:val="es-ES_tradnl" w:eastAsia="es-ES"/>
        </w:rPr>
      </w:pPr>
      <w:r w:rsidRPr="0067411D">
        <w:rPr>
          <w:rFonts w:eastAsia="Times New Roman" w:cs="Arial"/>
          <w:color w:val="000000"/>
          <w:sz w:val="18"/>
          <w:szCs w:val="18"/>
          <w:lang w:val="es-ES_tradnl" w:eastAsia="es-ES"/>
        </w:rPr>
        <w:t>Adquisición de competencias digitales y observación de experiencias innovadoras en el ámbito de la digitalización de la gestión de los centros educativos y en el área de la didáctica.</w:t>
      </w:r>
    </w:p>
    <w:p w14:paraId="5A16E760" w14:textId="77777777" w:rsidR="006E2CFA" w:rsidRPr="0067411D" w:rsidRDefault="006E2CFA" w:rsidP="006E2CFA">
      <w:pPr>
        <w:numPr>
          <w:ilvl w:val="0"/>
          <w:numId w:val="30"/>
        </w:numPr>
        <w:spacing w:after="0" w:line="240" w:lineRule="auto"/>
        <w:ind w:left="1134"/>
        <w:contextualSpacing/>
        <w:jc w:val="both"/>
        <w:rPr>
          <w:rFonts w:eastAsia="Times New Roman" w:cs="Arial"/>
          <w:color w:val="000000"/>
          <w:sz w:val="18"/>
          <w:szCs w:val="18"/>
          <w:lang w:val="es-ES_tradnl" w:eastAsia="es-ES"/>
        </w:rPr>
      </w:pPr>
      <w:r w:rsidRPr="0067411D">
        <w:rPr>
          <w:rFonts w:eastAsia="Times New Roman" w:cs="Arial"/>
          <w:color w:val="000000"/>
          <w:sz w:val="18"/>
          <w:szCs w:val="18"/>
          <w:lang w:val="es-ES_tradnl" w:eastAsia="es-ES"/>
        </w:rPr>
        <w:t>Observación de iniciativas innovadoras en el ámbito de la sostenibilidad y el respeto al medio ambiente en el ámbito de la formación FP.</w:t>
      </w:r>
    </w:p>
    <w:p w14:paraId="3BB73A86" w14:textId="77777777" w:rsidR="006E2CFA" w:rsidRPr="0067411D" w:rsidRDefault="006E2CFA" w:rsidP="006E2CFA">
      <w:pPr>
        <w:numPr>
          <w:ilvl w:val="0"/>
          <w:numId w:val="18"/>
        </w:numPr>
        <w:spacing w:after="0" w:line="240" w:lineRule="auto"/>
        <w:contextualSpacing/>
        <w:jc w:val="both"/>
        <w:rPr>
          <w:rFonts w:eastAsia="Times New Roman" w:cs="Arial"/>
          <w:color w:val="000000"/>
          <w:sz w:val="18"/>
          <w:szCs w:val="18"/>
          <w:lang w:val="es-ES_tradnl" w:eastAsia="es-ES"/>
        </w:rPr>
      </w:pPr>
      <w:r w:rsidRPr="0067411D">
        <w:rPr>
          <w:rFonts w:eastAsia="Times New Roman" w:cs="Arial"/>
          <w:color w:val="000000"/>
          <w:sz w:val="18"/>
          <w:szCs w:val="18"/>
          <w:lang w:val="es-ES_tradnl" w:eastAsia="es-ES"/>
        </w:rPr>
        <w:t>Promover una mayor conciencia de ciudadanía europea y generar una red de trabajo colaborativo de carácter internacional.</w:t>
      </w:r>
    </w:p>
    <w:p w14:paraId="7F4CE8B0" w14:textId="77777777" w:rsidR="006E2CFA" w:rsidRPr="0067411D" w:rsidRDefault="006E2CFA" w:rsidP="006E2CFA">
      <w:pPr>
        <w:numPr>
          <w:ilvl w:val="0"/>
          <w:numId w:val="18"/>
        </w:numPr>
        <w:spacing w:after="0" w:line="240" w:lineRule="auto"/>
        <w:contextualSpacing/>
        <w:jc w:val="both"/>
        <w:rPr>
          <w:rFonts w:eastAsia="Times New Roman" w:cs="Arial"/>
          <w:color w:val="000000"/>
          <w:sz w:val="18"/>
          <w:szCs w:val="18"/>
          <w:lang w:val="es-ES_tradnl" w:eastAsia="es-ES"/>
        </w:rPr>
      </w:pPr>
      <w:r w:rsidRPr="0067411D">
        <w:rPr>
          <w:rFonts w:eastAsia="Times New Roman" w:cs="Arial"/>
          <w:color w:val="000000"/>
          <w:sz w:val="18"/>
          <w:szCs w:val="18"/>
          <w:lang w:val="es-ES_tradnl" w:eastAsia="es-ES"/>
        </w:rPr>
        <w:t>Fomentar el intercambio de conocimientos técnicos y experiencias sobre métodos psicopedagógicos.</w:t>
      </w:r>
    </w:p>
    <w:p w14:paraId="4487A91D" w14:textId="77777777" w:rsidR="006E2CFA" w:rsidRPr="0067411D" w:rsidRDefault="006E2CFA" w:rsidP="006E2CFA">
      <w:pPr>
        <w:numPr>
          <w:ilvl w:val="0"/>
          <w:numId w:val="18"/>
        </w:numPr>
        <w:spacing w:after="0" w:line="240" w:lineRule="auto"/>
        <w:contextualSpacing/>
        <w:jc w:val="both"/>
        <w:rPr>
          <w:rFonts w:eastAsia="Times New Roman" w:cs="Arial"/>
          <w:color w:val="000000"/>
          <w:sz w:val="18"/>
          <w:szCs w:val="18"/>
          <w:lang w:val="es-ES_tradnl" w:eastAsia="es-ES"/>
        </w:rPr>
      </w:pPr>
      <w:r w:rsidRPr="0067411D">
        <w:rPr>
          <w:rFonts w:eastAsia="Times New Roman" w:cs="Arial"/>
          <w:color w:val="000000"/>
          <w:sz w:val="18"/>
          <w:szCs w:val="18"/>
          <w:lang w:val="es-ES_tradnl" w:eastAsia="es-ES"/>
        </w:rPr>
        <w:t>Potenciar las habilidades lingüísticas de los participantes.</w:t>
      </w:r>
    </w:p>
    <w:p w14:paraId="236F9D12" w14:textId="77777777" w:rsidR="006E2CFA" w:rsidRPr="0067411D" w:rsidRDefault="006E2CFA" w:rsidP="006E2CFA">
      <w:pPr>
        <w:numPr>
          <w:ilvl w:val="0"/>
          <w:numId w:val="18"/>
        </w:numPr>
        <w:spacing w:after="0" w:line="240" w:lineRule="auto"/>
        <w:contextualSpacing/>
        <w:jc w:val="both"/>
        <w:rPr>
          <w:rFonts w:eastAsia="Times New Roman" w:cs="Arial"/>
          <w:color w:val="000000"/>
          <w:sz w:val="18"/>
          <w:szCs w:val="18"/>
          <w:lang w:val="es-ES_tradnl" w:eastAsia="es-ES"/>
        </w:rPr>
      </w:pPr>
      <w:r w:rsidRPr="0067411D">
        <w:rPr>
          <w:rFonts w:eastAsia="Times New Roman" w:cs="Arial"/>
          <w:color w:val="000000"/>
          <w:sz w:val="18"/>
          <w:szCs w:val="18"/>
          <w:lang w:val="es-ES_tradnl" w:eastAsia="es-ES"/>
        </w:rPr>
        <w:t>Motivar a los participantes en su actuación docente.</w:t>
      </w:r>
    </w:p>
    <w:p w14:paraId="0BE985B9" w14:textId="77777777" w:rsidR="006E2CFA" w:rsidRPr="0067411D" w:rsidRDefault="006E2CFA" w:rsidP="006E2CFA">
      <w:pPr>
        <w:numPr>
          <w:ilvl w:val="0"/>
          <w:numId w:val="18"/>
        </w:numPr>
        <w:spacing w:after="0" w:line="240" w:lineRule="auto"/>
        <w:contextualSpacing/>
        <w:jc w:val="both"/>
        <w:rPr>
          <w:rFonts w:eastAsia="Times New Roman" w:cs="Arial"/>
          <w:color w:val="000000"/>
          <w:sz w:val="18"/>
          <w:szCs w:val="18"/>
          <w:lang w:val="es-ES_tradnl" w:eastAsia="es-ES"/>
        </w:rPr>
      </w:pPr>
      <w:r w:rsidRPr="0067411D">
        <w:rPr>
          <w:rFonts w:eastAsia="Times New Roman" w:cs="Arial"/>
          <w:color w:val="000000"/>
          <w:sz w:val="18"/>
          <w:szCs w:val="18"/>
          <w:lang w:val="es-ES_tradnl" w:eastAsia="es-ES"/>
        </w:rPr>
        <w:t>Conocer de primera mano cómo ha sido el proceso de digitalización de la enseñanza de FP en los países de destino.</w:t>
      </w:r>
    </w:p>
    <w:p w14:paraId="18BBB6F1" w14:textId="77777777" w:rsidR="006E2CFA" w:rsidRPr="0067411D" w:rsidRDefault="006E2CFA" w:rsidP="006E2CFA">
      <w:pPr>
        <w:numPr>
          <w:ilvl w:val="0"/>
          <w:numId w:val="18"/>
        </w:numPr>
        <w:spacing w:after="0" w:line="240" w:lineRule="auto"/>
        <w:contextualSpacing/>
        <w:jc w:val="both"/>
        <w:rPr>
          <w:rFonts w:eastAsia="Times New Roman" w:cs="Arial"/>
          <w:color w:val="000000"/>
          <w:sz w:val="18"/>
          <w:szCs w:val="18"/>
          <w:lang w:val="es-ES_tradnl" w:eastAsia="es-ES"/>
        </w:rPr>
      </w:pPr>
      <w:r w:rsidRPr="0067411D">
        <w:rPr>
          <w:rFonts w:eastAsia="Times New Roman" w:cs="Arial"/>
          <w:color w:val="000000"/>
          <w:sz w:val="18"/>
          <w:szCs w:val="18"/>
          <w:lang w:val="es-ES_tradnl" w:eastAsia="es-ES"/>
        </w:rPr>
        <w:t>Identificar Buenas Prácticas que puedan ser adoptadas por los centros que conforman el consorcio.</w:t>
      </w:r>
    </w:p>
    <w:p w14:paraId="103783D1" w14:textId="77777777" w:rsidR="00773A8C" w:rsidRPr="0067411D" w:rsidRDefault="00773A8C" w:rsidP="00773A8C">
      <w:pPr>
        <w:shd w:val="clear" w:color="auto" w:fill="FFFFFF"/>
        <w:spacing w:after="0" w:line="240" w:lineRule="auto"/>
        <w:contextualSpacing/>
        <w:jc w:val="both"/>
        <w:rPr>
          <w:rFonts w:eastAsia="Times New Roman" w:cs="Arial"/>
          <w:color w:val="000000"/>
          <w:sz w:val="18"/>
          <w:szCs w:val="18"/>
          <w:lang w:eastAsia="es-ES"/>
        </w:rPr>
      </w:pPr>
    </w:p>
    <w:p w14:paraId="7616B93E" w14:textId="77777777" w:rsidR="00773A8C" w:rsidRPr="0067411D" w:rsidRDefault="00773A8C" w:rsidP="00773A8C">
      <w:pPr>
        <w:shd w:val="clear" w:color="auto" w:fill="FFFFFF"/>
        <w:spacing w:after="0" w:line="240" w:lineRule="auto"/>
        <w:contextualSpacing/>
        <w:jc w:val="both"/>
        <w:rPr>
          <w:rFonts w:eastAsia="Times New Roman" w:cs="Arial"/>
          <w:color w:val="000000"/>
          <w:sz w:val="18"/>
          <w:szCs w:val="18"/>
          <w:lang w:eastAsia="es-ES"/>
        </w:rPr>
      </w:pPr>
    </w:p>
    <w:p w14:paraId="4A067728" w14:textId="77777777" w:rsidR="006E2CFA" w:rsidRPr="0067411D" w:rsidRDefault="006E2CFA" w:rsidP="006E2CFA">
      <w:pPr>
        <w:pBdr>
          <w:bottom w:val="dotted" w:sz="6" w:space="6" w:color="999999"/>
        </w:pBdr>
        <w:shd w:val="clear" w:color="auto" w:fill="FFFFFF"/>
        <w:spacing w:after="0" w:line="240" w:lineRule="auto"/>
        <w:contextualSpacing/>
        <w:jc w:val="both"/>
        <w:outlineLvl w:val="3"/>
        <w:rPr>
          <w:rFonts w:eastAsia="Times New Roman" w:cs="Arial"/>
          <w:b/>
          <w:bCs/>
          <w:color w:val="C00000"/>
          <w:spacing w:val="15"/>
          <w:sz w:val="18"/>
          <w:szCs w:val="18"/>
          <w:lang w:val="es-ES_tradnl" w:eastAsia="es-ES"/>
        </w:rPr>
      </w:pPr>
      <w:r w:rsidRPr="0067411D">
        <w:rPr>
          <w:rFonts w:eastAsia="Times New Roman" w:cs="Arial"/>
          <w:b/>
          <w:bCs/>
          <w:color w:val="C00000"/>
          <w:spacing w:val="15"/>
          <w:sz w:val="18"/>
          <w:szCs w:val="18"/>
          <w:lang w:val="es-ES_tradnl" w:eastAsia="es-ES"/>
        </w:rPr>
        <w:t>3.</w:t>
      </w:r>
      <w:bookmarkStart w:id="2" w:name="requisitos"/>
      <w:bookmarkEnd w:id="2"/>
      <w:r w:rsidRPr="0067411D">
        <w:rPr>
          <w:rFonts w:eastAsia="Times New Roman" w:cs="Arial"/>
          <w:b/>
          <w:bCs/>
          <w:color w:val="C00000"/>
          <w:spacing w:val="15"/>
          <w:sz w:val="18"/>
          <w:szCs w:val="18"/>
          <w:lang w:val="es-ES_tradnl" w:eastAsia="es-ES"/>
        </w:rPr>
        <w:t xml:space="preserve"> REQUISITOS DE PARTICIPACIÓN</w:t>
      </w:r>
    </w:p>
    <w:p w14:paraId="75160A73" w14:textId="77777777" w:rsidR="006E2CFA" w:rsidRPr="0067411D" w:rsidRDefault="006E2CFA" w:rsidP="006E2CFA">
      <w:pPr>
        <w:shd w:val="clear" w:color="auto" w:fill="FFFFFF"/>
        <w:spacing w:after="0" w:line="240" w:lineRule="auto"/>
        <w:contextualSpacing/>
        <w:jc w:val="both"/>
        <w:rPr>
          <w:rFonts w:eastAsia="Times New Roman" w:cs="Arial"/>
          <w:color w:val="000000"/>
          <w:sz w:val="18"/>
          <w:szCs w:val="18"/>
          <w:lang w:val="es-ES_tradnl" w:eastAsia="es-ES"/>
        </w:rPr>
      </w:pPr>
    </w:p>
    <w:p w14:paraId="699BE492" w14:textId="77777777" w:rsidR="006E2CFA" w:rsidRPr="0067411D" w:rsidRDefault="006E2CFA" w:rsidP="006E2CFA">
      <w:pPr>
        <w:pStyle w:val="Prrafodelista"/>
        <w:numPr>
          <w:ilvl w:val="0"/>
          <w:numId w:val="19"/>
        </w:numPr>
        <w:shd w:val="clear" w:color="auto" w:fill="FFFFFF"/>
        <w:spacing w:after="0" w:line="240" w:lineRule="auto"/>
        <w:jc w:val="both"/>
        <w:rPr>
          <w:rFonts w:eastAsia="Times New Roman" w:cs="Arial"/>
          <w:color w:val="000000" w:themeColor="text1"/>
          <w:sz w:val="18"/>
          <w:szCs w:val="18"/>
          <w:lang w:val="es-ES_tradnl" w:eastAsia="es-ES"/>
        </w:rPr>
      </w:pPr>
      <w:r w:rsidRPr="0067411D">
        <w:rPr>
          <w:rFonts w:eastAsia="Times New Roman" w:cs="Arial"/>
          <w:color w:val="000000" w:themeColor="text1"/>
          <w:sz w:val="18"/>
          <w:szCs w:val="18"/>
          <w:lang w:val="es-ES_tradnl" w:eastAsia="es-ES"/>
        </w:rPr>
        <w:t>Formar parte de equipo directivo y/o profesorado con competencia docente en Grado Medio o FP Básica del centro.</w:t>
      </w:r>
    </w:p>
    <w:p w14:paraId="1C9CAC8D" w14:textId="77777777" w:rsidR="006E2CFA" w:rsidRPr="0067411D" w:rsidRDefault="006E2CFA" w:rsidP="006E2CFA">
      <w:pPr>
        <w:pStyle w:val="Prrafodelista"/>
        <w:numPr>
          <w:ilvl w:val="0"/>
          <w:numId w:val="19"/>
        </w:numPr>
        <w:shd w:val="clear" w:color="auto" w:fill="FFFFFF"/>
        <w:spacing w:after="0" w:line="240" w:lineRule="auto"/>
        <w:jc w:val="both"/>
        <w:rPr>
          <w:rFonts w:eastAsia="Times New Roman" w:cs="Arial"/>
          <w:color w:val="000000" w:themeColor="text1"/>
          <w:sz w:val="18"/>
          <w:szCs w:val="18"/>
          <w:lang w:val="es-ES_tradnl" w:eastAsia="es-ES"/>
        </w:rPr>
      </w:pPr>
      <w:r w:rsidRPr="0067411D">
        <w:rPr>
          <w:rFonts w:eastAsia="Times New Roman" w:cs="Arial"/>
          <w:color w:val="000000" w:themeColor="text1"/>
          <w:sz w:val="18"/>
          <w:szCs w:val="18"/>
          <w:lang w:val="es-ES_tradnl" w:eastAsia="es-ES"/>
        </w:rPr>
        <w:t>Ser coordinadores Erasmus+ relacionados con la ejecución de este proyecto de Grado Medio.</w:t>
      </w:r>
    </w:p>
    <w:p w14:paraId="41946C33" w14:textId="77777777" w:rsidR="006E2CFA" w:rsidRPr="0067411D" w:rsidRDefault="006E2CFA" w:rsidP="006E2CFA">
      <w:pPr>
        <w:numPr>
          <w:ilvl w:val="0"/>
          <w:numId w:val="19"/>
        </w:numPr>
        <w:shd w:val="clear" w:color="auto" w:fill="FFFFFF"/>
        <w:spacing w:after="0" w:line="240" w:lineRule="auto"/>
        <w:ind w:left="709"/>
        <w:contextualSpacing/>
        <w:jc w:val="both"/>
        <w:rPr>
          <w:rFonts w:eastAsia="Times New Roman" w:cs="Arial"/>
          <w:color w:val="000000"/>
          <w:sz w:val="18"/>
          <w:szCs w:val="18"/>
          <w:lang w:val="es-ES_tradnl" w:eastAsia="es-ES"/>
        </w:rPr>
      </w:pPr>
      <w:r w:rsidRPr="0067411D">
        <w:rPr>
          <w:rFonts w:eastAsia="Times New Roman" w:cs="Arial"/>
          <w:color w:val="000000"/>
          <w:sz w:val="18"/>
          <w:szCs w:val="18"/>
          <w:lang w:val="es-ES_tradnl" w:eastAsia="es-ES"/>
        </w:rPr>
        <w:t>Poseer la nacionalidad de un país participante en el Programa Erasmus+ o de terceros países, en cuyo caso deberán acreditar que están en posesión de un permiso válido para residir en España durante el período de realización de la movilidad. El país de destino no puede ser el mismo que la nacionalidad del participante.</w:t>
      </w:r>
    </w:p>
    <w:p w14:paraId="7607A53C" w14:textId="77777777" w:rsidR="006E2CFA" w:rsidRPr="0067411D" w:rsidRDefault="006E2CFA" w:rsidP="006E2CFA">
      <w:pPr>
        <w:numPr>
          <w:ilvl w:val="0"/>
          <w:numId w:val="19"/>
        </w:numPr>
        <w:shd w:val="clear" w:color="auto" w:fill="FFFFFF"/>
        <w:spacing w:after="0" w:line="240" w:lineRule="auto"/>
        <w:ind w:left="709"/>
        <w:contextualSpacing/>
        <w:jc w:val="both"/>
        <w:rPr>
          <w:rFonts w:eastAsia="Times New Roman" w:cs="Arial"/>
          <w:color w:val="000000"/>
          <w:sz w:val="18"/>
          <w:szCs w:val="18"/>
          <w:lang w:val="es-ES_tradnl" w:eastAsia="es-ES"/>
        </w:rPr>
      </w:pPr>
      <w:r w:rsidRPr="0067411D">
        <w:rPr>
          <w:rFonts w:eastAsia="Times New Roman" w:cs="Arial"/>
          <w:color w:val="000000"/>
          <w:sz w:val="18"/>
          <w:szCs w:val="18"/>
          <w:lang w:val="es-ES_tradnl" w:eastAsia="es-ES"/>
        </w:rPr>
        <w:t>Los requisitos anteriores han de cumplirse tanto en el momento de la solicitud como durante el período de realización de la movilidad para formación.</w:t>
      </w:r>
    </w:p>
    <w:p w14:paraId="1E5ADE4B" w14:textId="77777777" w:rsidR="006E2CFA" w:rsidRPr="0067411D" w:rsidRDefault="006E2CFA" w:rsidP="006E2CFA">
      <w:pPr>
        <w:shd w:val="clear" w:color="auto" w:fill="FFFFFF"/>
        <w:spacing w:after="0" w:line="240" w:lineRule="auto"/>
        <w:contextualSpacing/>
        <w:jc w:val="both"/>
        <w:rPr>
          <w:rFonts w:eastAsia="Times New Roman" w:cs="Arial"/>
          <w:color w:val="000000"/>
          <w:sz w:val="18"/>
          <w:szCs w:val="18"/>
          <w:lang w:val="es-ES_tradnl" w:eastAsia="es-ES"/>
        </w:rPr>
      </w:pPr>
    </w:p>
    <w:p w14:paraId="0F56F642" w14:textId="77777777" w:rsidR="006E2CFA" w:rsidRPr="0067411D" w:rsidRDefault="006E2CFA" w:rsidP="006E2CFA">
      <w:pPr>
        <w:shd w:val="clear" w:color="auto" w:fill="FFFFFF"/>
        <w:spacing w:after="0" w:line="240" w:lineRule="auto"/>
        <w:contextualSpacing/>
        <w:jc w:val="both"/>
        <w:rPr>
          <w:rFonts w:eastAsia="Times New Roman" w:cs="Arial"/>
          <w:color w:val="000000"/>
          <w:sz w:val="18"/>
          <w:szCs w:val="18"/>
          <w:lang w:val="es-ES_tradnl" w:eastAsia="es-ES"/>
        </w:rPr>
      </w:pPr>
    </w:p>
    <w:p w14:paraId="16320963" w14:textId="77777777" w:rsidR="006E2CFA" w:rsidRPr="0067411D" w:rsidRDefault="006E2CFA" w:rsidP="006E2CFA">
      <w:pPr>
        <w:pBdr>
          <w:bottom w:val="dotted" w:sz="6" w:space="6" w:color="999999"/>
        </w:pBdr>
        <w:shd w:val="clear" w:color="auto" w:fill="FFFFFF"/>
        <w:spacing w:after="0" w:line="240" w:lineRule="auto"/>
        <w:contextualSpacing/>
        <w:jc w:val="both"/>
        <w:outlineLvl w:val="3"/>
        <w:rPr>
          <w:rFonts w:eastAsia="Times New Roman" w:cs="Arial"/>
          <w:b/>
          <w:bCs/>
          <w:color w:val="C00000"/>
          <w:spacing w:val="15"/>
          <w:sz w:val="18"/>
          <w:szCs w:val="18"/>
          <w:lang w:val="es-ES_tradnl" w:eastAsia="es-ES"/>
        </w:rPr>
      </w:pPr>
      <w:r w:rsidRPr="0067411D">
        <w:rPr>
          <w:rFonts w:eastAsia="Times New Roman" w:cs="Arial"/>
          <w:b/>
          <w:bCs/>
          <w:color w:val="C00000"/>
          <w:spacing w:val="15"/>
          <w:sz w:val="18"/>
          <w:szCs w:val="18"/>
          <w:lang w:val="es-ES_tradnl" w:eastAsia="es-ES"/>
        </w:rPr>
        <w:t>4.</w:t>
      </w:r>
      <w:bookmarkStart w:id="3" w:name="duracion"/>
      <w:bookmarkEnd w:id="3"/>
      <w:r w:rsidRPr="0067411D">
        <w:rPr>
          <w:rFonts w:eastAsia="Times New Roman" w:cs="Arial"/>
          <w:b/>
          <w:bCs/>
          <w:color w:val="C00000"/>
          <w:spacing w:val="15"/>
          <w:sz w:val="18"/>
          <w:szCs w:val="18"/>
          <w:lang w:val="es-ES_tradnl" w:eastAsia="es-ES"/>
        </w:rPr>
        <w:t xml:space="preserve"> DURACIÓN DE LA ACTIVIDAD DOCENTE</w:t>
      </w:r>
    </w:p>
    <w:p w14:paraId="189ED26A" w14:textId="77777777" w:rsidR="006E2CFA" w:rsidRPr="0067411D" w:rsidRDefault="006E2CFA" w:rsidP="006E2CFA">
      <w:pPr>
        <w:shd w:val="clear" w:color="auto" w:fill="FFFFFF"/>
        <w:spacing w:after="0" w:line="240" w:lineRule="auto"/>
        <w:contextualSpacing/>
        <w:jc w:val="both"/>
        <w:rPr>
          <w:rFonts w:eastAsia="Times New Roman" w:cs="Arial"/>
          <w:b/>
          <w:bCs/>
          <w:color w:val="000000"/>
          <w:sz w:val="18"/>
          <w:szCs w:val="18"/>
          <w:lang w:val="es-ES_tradnl" w:eastAsia="es-ES"/>
        </w:rPr>
      </w:pPr>
      <w:r w:rsidRPr="0067411D">
        <w:rPr>
          <w:rFonts w:eastAsia="Times New Roman" w:cs="Arial"/>
          <w:color w:val="000000"/>
          <w:sz w:val="18"/>
          <w:szCs w:val="18"/>
          <w:lang w:val="es-ES_tradnl" w:eastAsia="es-ES"/>
        </w:rPr>
        <w:t xml:space="preserve">La </w:t>
      </w:r>
      <w:r w:rsidRPr="0067411D">
        <w:rPr>
          <w:rFonts w:eastAsia="Times New Roman" w:cs="Arial"/>
          <w:b/>
          <w:bCs/>
          <w:color w:val="000000"/>
          <w:sz w:val="18"/>
          <w:szCs w:val="18"/>
          <w:lang w:val="es-ES_tradnl" w:eastAsia="es-ES"/>
        </w:rPr>
        <w:t>duración máxima de la actividad será de 5 días de trabajo más un período de viaje de 2 días</w:t>
      </w:r>
      <w:r w:rsidRPr="0067411D">
        <w:rPr>
          <w:rFonts w:eastAsia="Times New Roman" w:cs="Arial"/>
          <w:color w:val="000000"/>
          <w:sz w:val="18"/>
          <w:szCs w:val="18"/>
          <w:lang w:val="es-ES_tradnl" w:eastAsia="es-ES"/>
        </w:rPr>
        <w:t xml:space="preserve">. </w:t>
      </w:r>
    </w:p>
    <w:p w14:paraId="1FFAEFDF" w14:textId="51A75915" w:rsidR="006E2CFA" w:rsidRPr="0067411D" w:rsidRDefault="006E2CFA" w:rsidP="006E2CFA">
      <w:pPr>
        <w:shd w:val="clear" w:color="auto" w:fill="FFFFFF"/>
        <w:spacing w:after="0" w:line="240" w:lineRule="auto"/>
        <w:contextualSpacing/>
        <w:jc w:val="both"/>
        <w:rPr>
          <w:rFonts w:eastAsia="Times New Roman" w:cs="Arial"/>
          <w:color w:val="000000"/>
          <w:sz w:val="18"/>
          <w:szCs w:val="18"/>
          <w:lang w:val="es-ES_tradnl" w:eastAsia="es-ES"/>
        </w:rPr>
      </w:pPr>
      <w:r w:rsidRPr="0067411D">
        <w:rPr>
          <w:rFonts w:eastAsia="Times New Roman" w:cs="Arial"/>
          <w:color w:val="000000"/>
          <w:sz w:val="18"/>
          <w:szCs w:val="18"/>
          <w:lang w:val="es-ES_tradnl" w:eastAsia="es-ES"/>
        </w:rPr>
        <w:t xml:space="preserve"> Los períodos específicos de las estancias dependerán de la disponibilidad de la entidad socia en el país de destino y de la existencia de vuelos y alojamientos con precios asequibles. Se prevé</w:t>
      </w:r>
      <w:r w:rsidR="00C87DBA">
        <w:rPr>
          <w:rFonts w:eastAsia="Times New Roman" w:cs="Arial"/>
          <w:color w:val="000000"/>
          <w:sz w:val="18"/>
          <w:szCs w:val="18"/>
          <w:lang w:val="es-ES_tradnl" w:eastAsia="es-ES"/>
        </w:rPr>
        <w:t xml:space="preserve"> un período</w:t>
      </w:r>
      <w:r w:rsidRPr="0067411D">
        <w:rPr>
          <w:rFonts w:eastAsia="Times New Roman" w:cs="Arial"/>
          <w:color w:val="000000"/>
          <w:sz w:val="18"/>
          <w:szCs w:val="18"/>
          <w:lang w:val="es-ES_tradnl" w:eastAsia="es-ES"/>
        </w:rPr>
        <w:t xml:space="preserve"> de movilidad: abril/mayo de 202</w:t>
      </w:r>
      <w:r w:rsidR="0067411D" w:rsidRPr="0067411D">
        <w:rPr>
          <w:rFonts w:eastAsia="Times New Roman" w:cs="Arial"/>
          <w:color w:val="000000"/>
          <w:sz w:val="18"/>
          <w:szCs w:val="18"/>
          <w:lang w:val="es-ES_tradnl" w:eastAsia="es-ES"/>
        </w:rPr>
        <w:t>5</w:t>
      </w:r>
      <w:r w:rsidR="00C87DBA">
        <w:rPr>
          <w:rFonts w:eastAsia="Times New Roman" w:cs="Arial"/>
          <w:color w:val="000000"/>
          <w:sz w:val="18"/>
          <w:szCs w:val="18"/>
          <w:lang w:val="es-ES_tradnl" w:eastAsia="es-ES"/>
        </w:rPr>
        <w:t>.</w:t>
      </w:r>
    </w:p>
    <w:p w14:paraId="78D0FCCC" w14:textId="77777777" w:rsidR="006E2CFA" w:rsidRPr="0067411D" w:rsidRDefault="006E2CFA" w:rsidP="006E2CFA">
      <w:pPr>
        <w:pBdr>
          <w:bottom w:val="dotted" w:sz="6" w:space="6" w:color="999999"/>
        </w:pBdr>
        <w:shd w:val="clear" w:color="auto" w:fill="FFFFFF"/>
        <w:spacing w:after="0" w:line="240" w:lineRule="auto"/>
        <w:contextualSpacing/>
        <w:jc w:val="both"/>
        <w:outlineLvl w:val="3"/>
        <w:rPr>
          <w:rFonts w:eastAsia="Times New Roman" w:cs="Arial"/>
          <w:b/>
          <w:bCs/>
          <w:color w:val="223344"/>
          <w:spacing w:val="15"/>
          <w:sz w:val="18"/>
          <w:szCs w:val="18"/>
          <w:lang w:val="es-ES_tradnl" w:eastAsia="es-ES"/>
        </w:rPr>
      </w:pPr>
    </w:p>
    <w:p w14:paraId="047F268F" w14:textId="77777777" w:rsidR="006E2CFA" w:rsidRDefault="006E2CFA" w:rsidP="006E2CFA">
      <w:pPr>
        <w:pBdr>
          <w:bottom w:val="dotted" w:sz="6" w:space="6" w:color="999999"/>
        </w:pBdr>
        <w:shd w:val="clear" w:color="auto" w:fill="FFFFFF"/>
        <w:spacing w:after="0" w:line="240" w:lineRule="auto"/>
        <w:contextualSpacing/>
        <w:jc w:val="both"/>
        <w:outlineLvl w:val="3"/>
        <w:rPr>
          <w:rFonts w:eastAsia="Times New Roman" w:cs="Arial"/>
          <w:b/>
          <w:bCs/>
          <w:color w:val="223344"/>
          <w:spacing w:val="15"/>
          <w:sz w:val="18"/>
          <w:szCs w:val="18"/>
          <w:lang w:val="es-ES_tradnl" w:eastAsia="es-ES"/>
        </w:rPr>
      </w:pPr>
    </w:p>
    <w:p w14:paraId="62C50EEB" w14:textId="77777777" w:rsidR="0067411D" w:rsidRDefault="0067411D" w:rsidP="006E2CFA">
      <w:pPr>
        <w:pBdr>
          <w:bottom w:val="dotted" w:sz="6" w:space="6" w:color="999999"/>
        </w:pBdr>
        <w:shd w:val="clear" w:color="auto" w:fill="FFFFFF"/>
        <w:spacing w:after="0" w:line="240" w:lineRule="auto"/>
        <w:contextualSpacing/>
        <w:jc w:val="both"/>
        <w:outlineLvl w:val="3"/>
        <w:rPr>
          <w:rFonts w:eastAsia="Times New Roman" w:cs="Arial"/>
          <w:b/>
          <w:bCs/>
          <w:color w:val="223344"/>
          <w:spacing w:val="15"/>
          <w:sz w:val="18"/>
          <w:szCs w:val="18"/>
          <w:lang w:val="es-ES_tradnl" w:eastAsia="es-ES"/>
        </w:rPr>
      </w:pPr>
    </w:p>
    <w:p w14:paraId="180DD511" w14:textId="77777777" w:rsidR="0067411D" w:rsidRPr="0067411D" w:rsidRDefault="0067411D" w:rsidP="006E2CFA">
      <w:pPr>
        <w:pBdr>
          <w:bottom w:val="dotted" w:sz="6" w:space="6" w:color="999999"/>
        </w:pBdr>
        <w:shd w:val="clear" w:color="auto" w:fill="FFFFFF"/>
        <w:spacing w:after="0" w:line="240" w:lineRule="auto"/>
        <w:contextualSpacing/>
        <w:jc w:val="both"/>
        <w:outlineLvl w:val="3"/>
        <w:rPr>
          <w:rFonts w:eastAsia="Times New Roman" w:cs="Arial"/>
          <w:b/>
          <w:bCs/>
          <w:color w:val="223344"/>
          <w:spacing w:val="15"/>
          <w:sz w:val="18"/>
          <w:szCs w:val="18"/>
          <w:lang w:val="es-ES_tradnl" w:eastAsia="es-ES"/>
        </w:rPr>
      </w:pPr>
    </w:p>
    <w:p w14:paraId="1CF6E696" w14:textId="77777777" w:rsidR="006E2CFA" w:rsidRPr="0067411D" w:rsidRDefault="006E2CFA" w:rsidP="006E2CFA">
      <w:pPr>
        <w:pBdr>
          <w:bottom w:val="dotted" w:sz="6" w:space="6" w:color="999999"/>
        </w:pBdr>
        <w:shd w:val="clear" w:color="auto" w:fill="FFFFFF"/>
        <w:spacing w:after="0" w:line="240" w:lineRule="auto"/>
        <w:contextualSpacing/>
        <w:jc w:val="both"/>
        <w:outlineLvl w:val="3"/>
        <w:rPr>
          <w:rFonts w:eastAsia="Times New Roman" w:cs="Arial"/>
          <w:b/>
          <w:bCs/>
          <w:color w:val="C00000"/>
          <w:spacing w:val="15"/>
          <w:sz w:val="18"/>
          <w:szCs w:val="18"/>
          <w:lang w:val="es-ES_tradnl" w:eastAsia="es-ES"/>
        </w:rPr>
      </w:pPr>
      <w:r w:rsidRPr="0067411D">
        <w:rPr>
          <w:rFonts w:eastAsia="Times New Roman" w:cs="Arial"/>
          <w:b/>
          <w:bCs/>
          <w:color w:val="C00000"/>
          <w:spacing w:val="15"/>
          <w:sz w:val="18"/>
          <w:szCs w:val="18"/>
          <w:lang w:val="es-ES_tradnl" w:eastAsia="es-ES"/>
        </w:rPr>
        <w:t>5.</w:t>
      </w:r>
      <w:bookmarkStart w:id="4" w:name="destino"/>
      <w:bookmarkEnd w:id="4"/>
      <w:r w:rsidRPr="0067411D">
        <w:rPr>
          <w:rFonts w:eastAsia="Times New Roman" w:cs="Arial"/>
          <w:b/>
          <w:bCs/>
          <w:color w:val="C00000"/>
          <w:spacing w:val="15"/>
          <w:sz w:val="18"/>
          <w:szCs w:val="18"/>
          <w:lang w:val="es-ES_tradnl" w:eastAsia="es-ES"/>
        </w:rPr>
        <w:t xml:space="preserve"> DESTINO</w:t>
      </w:r>
    </w:p>
    <w:p w14:paraId="46F8C988" w14:textId="501AEBB2" w:rsidR="006E2CFA" w:rsidRDefault="006E2CFA" w:rsidP="006E2CFA">
      <w:pPr>
        <w:shd w:val="clear" w:color="auto" w:fill="FFFFFF"/>
        <w:spacing w:after="0" w:line="240" w:lineRule="auto"/>
        <w:contextualSpacing/>
        <w:jc w:val="both"/>
        <w:rPr>
          <w:rFonts w:eastAsia="Times New Roman" w:cs="Arial"/>
          <w:color w:val="000000"/>
          <w:sz w:val="18"/>
          <w:szCs w:val="18"/>
          <w:lang w:val="es-ES_tradnl" w:eastAsia="es-ES"/>
        </w:rPr>
      </w:pPr>
      <w:r w:rsidRPr="0067411D">
        <w:rPr>
          <w:rFonts w:eastAsia="Times New Roman" w:cs="Arial"/>
          <w:color w:val="000000"/>
          <w:sz w:val="18"/>
          <w:szCs w:val="18"/>
          <w:lang w:val="es-ES_tradnl" w:eastAsia="es-ES"/>
        </w:rPr>
        <w:t>Los destinos de las movilidades son</w:t>
      </w:r>
      <w:r w:rsidR="00DE788F">
        <w:rPr>
          <w:rFonts w:eastAsia="Times New Roman" w:cs="Arial"/>
          <w:color w:val="000000"/>
          <w:sz w:val="18"/>
          <w:szCs w:val="18"/>
          <w:lang w:val="es-ES_tradnl" w:eastAsia="es-ES"/>
        </w:rPr>
        <w:t xml:space="preserve">: </w:t>
      </w:r>
    </w:p>
    <w:p w14:paraId="33D0F7A3" w14:textId="2AC185D7" w:rsidR="00DE788F" w:rsidRDefault="00DE788F" w:rsidP="006E2CFA">
      <w:pPr>
        <w:shd w:val="clear" w:color="auto" w:fill="FFFFFF"/>
        <w:spacing w:after="0" w:line="240" w:lineRule="auto"/>
        <w:contextualSpacing/>
        <w:jc w:val="both"/>
        <w:rPr>
          <w:rFonts w:eastAsia="Times New Roman" w:cs="Arial"/>
          <w:color w:val="000000"/>
          <w:sz w:val="18"/>
          <w:szCs w:val="18"/>
          <w:lang w:val="es-ES_tradnl" w:eastAsia="es-ES"/>
        </w:rPr>
      </w:pPr>
      <w:r>
        <w:rPr>
          <w:rFonts w:eastAsia="Times New Roman" w:cs="Arial"/>
          <w:color w:val="000000"/>
          <w:sz w:val="18"/>
          <w:szCs w:val="18"/>
          <w:lang w:val="es-ES_tradnl" w:eastAsia="es-ES"/>
        </w:rPr>
        <w:tab/>
      </w:r>
      <w:r w:rsidR="00DA2C19">
        <w:rPr>
          <w:rFonts w:eastAsia="Times New Roman" w:cs="Arial"/>
          <w:color w:val="000000"/>
          <w:sz w:val="18"/>
          <w:szCs w:val="18"/>
          <w:lang w:val="es-ES_tradnl" w:eastAsia="es-ES"/>
        </w:rPr>
        <w:t>-</w:t>
      </w:r>
      <w:r>
        <w:rPr>
          <w:rFonts w:eastAsia="Times New Roman" w:cs="Arial"/>
          <w:color w:val="000000"/>
          <w:sz w:val="18"/>
          <w:szCs w:val="18"/>
          <w:lang w:val="es-ES_tradnl" w:eastAsia="es-ES"/>
        </w:rPr>
        <w:t>Copenhague (Dinamarca)</w:t>
      </w:r>
    </w:p>
    <w:p w14:paraId="2AAA9233" w14:textId="5D384379" w:rsidR="00DE788F" w:rsidRPr="0067411D" w:rsidRDefault="00DE788F" w:rsidP="006E2CFA">
      <w:pPr>
        <w:shd w:val="clear" w:color="auto" w:fill="FFFFFF"/>
        <w:spacing w:after="0" w:line="240" w:lineRule="auto"/>
        <w:contextualSpacing/>
        <w:jc w:val="both"/>
        <w:rPr>
          <w:rFonts w:eastAsia="Times New Roman" w:cs="Arial"/>
          <w:color w:val="FF0000"/>
          <w:sz w:val="18"/>
          <w:szCs w:val="18"/>
          <w:lang w:val="es-ES_tradnl" w:eastAsia="es-ES"/>
        </w:rPr>
      </w:pPr>
      <w:r>
        <w:rPr>
          <w:rFonts w:eastAsia="Times New Roman" w:cs="Arial"/>
          <w:color w:val="000000"/>
          <w:sz w:val="18"/>
          <w:szCs w:val="18"/>
          <w:lang w:val="es-ES_tradnl" w:eastAsia="es-ES"/>
        </w:rPr>
        <w:tab/>
      </w:r>
      <w:r w:rsidR="00DA2C19">
        <w:rPr>
          <w:rFonts w:eastAsia="Times New Roman" w:cs="Arial"/>
          <w:color w:val="000000"/>
          <w:sz w:val="18"/>
          <w:szCs w:val="18"/>
          <w:lang w:val="es-ES_tradnl" w:eastAsia="es-ES"/>
        </w:rPr>
        <w:t>-</w:t>
      </w:r>
      <w:r>
        <w:rPr>
          <w:rFonts w:eastAsia="Times New Roman" w:cs="Arial"/>
          <w:color w:val="000000"/>
          <w:sz w:val="18"/>
          <w:szCs w:val="18"/>
          <w:lang w:val="es-ES_tradnl" w:eastAsia="es-ES"/>
        </w:rPr>
        <w:t>Breslavia (Polonia)</w:t>
      </w:r>
    </w:p>
    <w:p w14:paraId="5158335B" w14:textId="77777777" w:rsidR="006E2CFA" w:rsidRPr="0067411D" w:rsidRDefault="006E2CFA" w:rsidP="006E2CFA">
      <w:pPr>
        <w:shd w:val="clear" w:color="auto" w:fill="FFFFFF"/>
        <w:spacing w:after="0" w:line="240" w:lineRule="auto"/>
        <w:contextualSpacing/>
        <w:jc w:val="both"/>
        <w:rPr>
          <w:rFonts w:eastAsia="Times New Roman" w:cstheme="minorHAnsi"/>
          <w:color w:val="000000"/>
          <w:sz w:val="18"/>
          <w:szCs w:val="18"/>
          <w:lang w:val="es-ES_tradnl" w:eastAsia="es-ES"/>
        </w:rPr>
      </w:pPr>
    </w:p>
    <w:p w14:paraId="3FB718CE" w14:textId="54CC3FC3" w:rsidR="006E2CFA" w:rsidRPr="0067411D" w:rsidRDefault="006E2CFA" w:rsidP="006E2CFA">
      <w:pPr>
        <w:shd w:val="clear" w:color="auto" w:fill="FFFFFF"/>
        <w:spacing w:after="0" w:line="240" w:lineRule="auto"/>
        <w:contextualSpacing/>
        <w:jc w:val="both"/>
        <w:rPr>
          <w:rFonts w:eastAsia="Times New Roman" w:cstheme="minorHAnsi"/>
          <w:b/>
          <w:color w:val="000000"/>
          <w:sz w:val="18"/>
          <w:szCs w:val="18"/>
          <w:lang w:val="es-ES_tradnl" w:eastAsia="es-ES"/>
        </w:rPr>
      </w:pPr>
      <w:r w:rsidRPr="0067411D">
        <w:rPr>
          <w:rFonts w:eastAsia="Times New Roman" w:cstheme="minorHAnsi"/>
          <w:color w:val="000000"/>
          <w:sz w:val="18"/>
          <w:szCs w:val="18"/>
          <w:lang w:val="es-ES_tradnl" w:eastAsia="es-ES"/>
        </w:rPr>
        <w:t xml:space="preserve">Las fechas previstas de realización de la estancia formativa, en caso de acogerse a las organizadas por el consorcio del que forma parte el centro, serán las acordadas y organizadas por el mismo y con la institución de acogida: </w:t>
      </w:r>
      <w:r w:rsidRPr="0067411D">
        <w:rPr>
          <w:rFonts w:eastAsia="Times New Roman" w:cstheme="minorHAnsi"/>
          <w:b/>
          <w:color w:val="000000"/>
          <w:sz w:val="18"/>
          <w:szCs w:val="18"/>
          <w:lang w:val="es-ES_tradnl" w:eastAsia="es-ES"/>
        </w:rPr>
        <w:t>ABRIL – MAYO DE 202</w:t>
      </w:r>
      <w:r w:rsidR="0067411D" w:rsidRPr="0067411D">
        <w:rPr>
          <w:rFonts w:eastAsia="Times New Roman" w:cstheme="minorHAnsi"/>
          <w:b/>
          <w:color w:val="000000"/>
          <w:sz w:val="18"/>
          <w:szCs w:val="18"/>
          <w:lang w:val="es-ES_tradnl" w:eastAsia="es-ES"/>
        </w:rPr>
        <w:t>5</w:t>
      </w:r>
      <w:r w:rsidRPr="0067411D">
        <w:rPr>
          <w:rFonts w:eastAsia="Times New Roman" w:cstheme="minorHAnsi"/>
          <w:b/>
          <w:color w:val="000000"/>
          <w:sz w:val="18"/>
          <w:szCs w:val="18"/>
          <w:lang w:val="es-ES_tradnl" w:eastAsia="es-ES"/>
        </w:rPr>
        <w:t xml:space="preserve"> </w:t>
      </w:r>
    </w:p>
    <w:p w14:paraId="6E3F5C24" w14:textId="77777777" w:rsidR="006E2CFA" w:rsidRPr="0067411D" w:rsidRDefault="006E2CFA" w:rsidP="006E2CFA">
      <w:pPr>
        <w:shd w:val="clear" w:color="auto" w:fill="FFFFFF"/>
        <w:spacing w:after="0" w:line="240" w:lineRule="auto"/>
        <w:contextualSpacing/>
        <w:jc w:val="both"/>
        <w:rPr>
          <w:rFonts w:eastAsia="Times New Roman" w:cstheme="minorHAnsi"/>
          <w:color w:val="000000"/>
          <w:sz w:val="18"/>
          <w:szCs w:val="18"/>
          <w:lang w:val="es-ES_tradnl" w:eastAsia="es-ES"/>
        </w:rPr>
      </w:pPr>
    </w:p>
    <w:p w14:paraId="0FBED1F5" w14:textId="77777777" w:rsidR="006E2CFA" w:rsidRPr="0067411D" w:rsidRDefault="006E2CFA" w:rsidP="006E2CFA">
      <w:pPr>
        <w:shd w:val="clear" w:color="auto" w:fill="FFFFFF"/>
        <w:spacing w:after="0" w:line="240" w:lineRule="auto"/>
        <w:contextualSpacing/>
        <w:jc w:val="both"/>
        <w:rPr>
          <w:rFonts w:eastAsia="Times New Roman" w:cs="Arial"/>
          <w:color w:val="000000"/>
          <w:sz w:val="18"/>
          <w:szCs w:val="18"/>
          <w:lang w:val="es-ES_tradnl" w:eastAsia="es-ES"/>
        </w:rPr>
      </w:pPr>
    </w:p>
    <w:p w14:paraId="268967AB" w14:textId="77777777" w:rsidR="006E2CFA" w:rsidRPr="0067411D" w:rsidRDefault="006E2CFA" w:rsidP="006E2CFA">
      <w:pPr>
        <w:pBdr>
          <w:bottom w:val="dotted" w:sz="6" w:space="6" w:color="999999"/>
        </w:pBdr>
        <w:shd w:val="clear" w:color="auto" w:fill="FFFFFF"/>
        <w:spacing w:after="0" w:line="240" w:lineRule="auto"/>
        <w:contextualSpacing/>
        <w:jc w:val="both"/>
        <w:outlineLvl w:val="3"/>
        <w:rPr>
          <w:rFonts w:eastAsia="Times New Roman" w:cs="Arial"/>
          <w:b/>
          <w:bCs/>
          <w:color w:val="C00000"/>
          <w:spacing w:val="15"/>
          <w:sz w:val="18"/>
          <w:szCs w:val="18"/>
          <w:lang w:val="es-ES_tradnl" w:eastAsia="es-ES"/>
        </w:rPr>
      </w:pPr>
      <w:r w:rsidRPr="0067411D">
        <w:rPr>
          <w:rFonts w:eastAsia="Times New Roman" w:cs="Arial"/>
          <w:b/>
          <w:bCs/>
          <w:color w:val="C00000"/>
          <w:spacing w:val="15"/>
          <w:sz w:val="18"/>
          <w:szCs w:val="18"/>
          <w:lang w:val="es-ES_tradnl" w:eastAsia="es-ES"/>
        </w:rPr>
        <w:lastRenderedPageBreak/>
        <w:t>6.</w:t>
      </w:r>
      <w:bookmarkStart w:id="5" w:name="solicitud"/>
      <w:bookmarkEnd w:id="5"/>
      <w:r w:rsidRPr="0067411D">
        <w:rPr>
          <w:rFonts w:eastAsia="Times New Roman" w:cs="Arial"/>
          <w:b/>
          <w:bCs/>
          <w:color w:val="C00000"/>
          <w:spacing w:val="15"/>
          <w:sz w:val="18"/>
          <w:szCs w:val="18"/>
          <w:lang w:val="es-ES_tradnl" w:eastAsia="es-ES"/>
        </w:rPr>
        <w:t xml:space="preserve"> DESCRIPCIÓN DEL PROCESO DE SOLICITUD Y SELECCIÓN DE CANDIDATOS</w:t>
      </w:r>
    </w:p>
    <w:p w14:paraId="005ABF6D" w14:textId="77777777" w:rsidR="006E2CFA" w:rsidRPr="0067411D" w:rsidRDefault="006E2CFA" w:rsidP="006E2CFA">
      <w:pPr>
        <w:shd w:val="clear" w:color="auto" w:fill="FFFFFF"/>
        <w:spacing w:after="0" w:line="240" w:lineRule="auto"/>
        <w:contextualSpacing/>
        <w:jc w:val="both"/>
        <w:outlineLvl w:val="4"/>
        <w:rPr>
          <w:rFonts w:eastAsia="Times New Roman" w:cs="Arial"/>
          <w:b/>
          <w:bCs/>
          <w:color w:val="000000"/>
          <w:spacing w:val="15"/>
          <w:sz w:val="18"/>
          <w:szCs w:val="18"/>
          <w:lang w:val="es-ES_tradnl" w:eastAsia="es-ES"/>
        </w:rPr>
      </w:pPr>
    </w:p>
    <w:p w14:paraId="346E63D5" w14:textId="77777777" w:rsidR="006E2CFA" w:rsidRPr="0067411D" w:rsidRDefault="006E2CFA" w:rsidP="006E2CFA">
      <w:pPr>
        <w:shd w:val="clear" w:color="auto" w:fill="FFFFFF"/>
        <w:spacing w:after="0" w:line="240" w:lineRule="auto"/>
        <w:contextualSpacing/>
        <w:jc w:val="both"/>
        <w:outlineLvl w:val="4"/>
        <w:rPr>
          <w:rFonts w:eastAsia="Times New Roman" w:cs="Arial"/>
          <w:color w:val="000000"/>
          <w:spacing w:val="15"/>
          <w:sz w:val="18"/>
          <w:szCs w:val="18"/>
          <w:lang w:val="es-ES_tradnl" w:eastAsia="es-ES"/>
        </w:rPr>
      </w:pPr>
      <w:r w:rsidRPr="0067411D">
        <w:rPr>
          <w:rFonts w:eastAsia="Times New Roman" w:cs="Arial"/>
          <w:b/>
          <w:bCs/>
          <w:color w:val="000000"/>
          <w:spacing w:val="15"/>
          <w:sz w:val="18"/>
          <w:szCs w:val="18"/>
          <w:lang w:val="es-ES_tradnl" w:eastAsia="es-ES"/>
        </w:rPr>
        <w:t>6.1. Plazo, procedimiento y documentos de solicitud</w:t>
      </w:r>
    </w:p>
    <w:p w14:paraId="09F8B4CE" w14:textId="506875D1" w:rsidR="006E2CFA" w:rsidRPr="0067411D" w:rsidRDefault="006E2CFA" w:rsidP="006E2CFA">
      <w:pPr>
        <w:shd w:val="clear" w:color="auto" w:fill="FFFFFF"/>
        <w:spacing w:after="0" w:line="240" w:lineRule="auto"/>
        <w:contextualSpacing/>
        <w:jc w:val="both"/>
        <w:rPr>
          <w:rFonts w:eastAsia="Times New Roman" w:cstheme="minorHAnsi"/>
          <w:b/>
          <w:color w:val="941651"/>
          <w:sz w:val="18"/>
          <w:szCs w:val="18"/>
          <w:lang w:val="es-ES_tradnl" w:eastAsia="es-ES"/>
        </w:rPr>
      </w:pPr>
      <w:r w:rsidRPr="0067411D">
        <w:rPr>
          <w:rFonts w:eastAsia="Times New Roman" w:cstheme="minorHAnsi"/>
          <w:color w:val="000000"/>
          <w:sz w:val="18"/>
          <w:szCs w:val="18"/>
          <w:lang w:val="es-ES_tradnl" w:eastAsia="es-ES"/>
        </w:rPr>
        <w:t xml:space="preserve">El plazo de presentación de solicitudes finaliza el </w:t>
      </w:r>
      <w:r w:rsidR="0067411D" w:rsidRPr="0067411D">
        <w:rPr>
          <w:rFonts w:eastAsia="Times New Roman" w:cstheme="minorHAnsi"/>
          <w:b/>
          <w:color w:val="C00000"/>
          <w:sz w:val="18"/>
          <w:szCs w:val="18"/>
          <w:lang w:val="es-ES_tradnl" w:eastAsia="es-ES"/>
        </w:rPr>
        <w:t>08</w:t>
      </w:r>
      <w:r w:rsidRPr="0067411D">
        <w:rPr>
          <w:rFonts w:eastAsia="Times New Roman" w:cstheme="minorHAnsi"/>
          <w:b/>
          <w:color w:val="C00000"/>
          <w:sz w:val="18"/>
          <w:szCs w:val="18"/>
          <w:lang w:val="es-ES_tradnl" w:eastAsia="es-ES"/>
        </w:rPr>
        <w:t>/11/202</w:t>
      </w:r>
      <w:r w:rsidR="0067411D" w:rsidRPr="0067411D">
        <w:rPr>
          <w:rFonts w:eastAsia="Times New Roman" w:cstheme="minorHAnsi"/>
          <w:b/>
          <w:color w:val="C00000"/>
          <w:sz w:val="18"/>
          <w:szCs w:val="18"/>
          <w:lang w:val="es-ES_tradnl" w:eastAsia="es-ES"/>
        </w:rPr>
        <w:t>4</w:t>
      </w:r>
    </w:p>
    <w:p w14:paraId="253CFD35" w14:textId="77777777" w:rsidR="006E2CFA" w:rsidRPr="0067411D" w:rsidRDefault="006E2CFA" w:rsidP="006E2CFA">
      <w:pPr>
        <w:shd w:val="clear" w:color="auto" w:fill="FFFFFF"/>
        <w:spacing w:after="0" w:line="240" w:lineRule="auto"/>
        <w:contextualSpacing/>
        <w:jc w:val="both"/>
        <w:rPr>
          <w:rFonts w:eastAsia="Times New Roman" w:cstheme="minorHAnsi"/>
          <w:color w:val="000000"/>
          <w:sz w:val="18"/>
          <w:szCs w:val="18"/>
          <w:lang w:val="es-ES_tradnl" w:eastAsia="es-ES"/>
        </w:rPr>
      </w:pPr>
    </w:p>
    <w:p w14:paraId="2FCAA0D6" w14:textId="77777777" w:rsidR="006E2CFA" w:rsidRPr="0067411D" w:rsidRDefault="006E2CFA" w:rsidP="006E2CFA">
      <w:pPr>
        <w:shd w:val="clear" w:color="auto" w:fill="FFFFFF"/>
        <w:spacing w:after="0" w:line="240" w:lineRule="auto"/>
        <w:contextualSpacing/>
        <w:jc w:val="both"/>
        <w:rPr>
          <w:rFonts w:eastAsia="Times New Roman" w:cstheme="minorHAnsi"/>
          <w:color w:val="000000"/>
          <w:sz w:val="18"/>
          <w:szCs w:val="18"/>
          <w:lang w:val="es-ES_tradnl" w:eastAsia="es-ES"/>
        </w:rPr>
      </w:pPr>
      <w:r w:rsidRPr="0067411D">
        <w:rPr>
          <w:rFonts w:eastAsia="Times New Roman" w:cstheme="minorHAnsi"/>
          <w:color w:val="000000"/>
          <w:sz w:val="18"/>
          <w:szCs w:val="18"/>
          <w:lang w:val="es-ES_tradnl" w:eastAsia="es-ES"/>
        </w:rPr>
        <w:t>El procedimiento de solicitud consta de los siguientes pasos:</w:t>
      </w:r>
    </w:p>
    <w:p w14:paraId="0B890FA2" w14:textId="77777777" w:rsidR="006E2CFA" w:rsidRPr="0067411D" w:rsidRDefault="006E2CFA" w:rsidP="006E2CFA">
      <w:pPr>
        <w:numPr>
          <w:ilvl w:val="0"/>
          <w:numId w:val="20"/>
        </w:numPr>
        <w:shd w:val="clear" w:color="auto" w:fill="FFFFFF"/>
        <w:spacing w:after="0" w:line="240" w:lineRule="auto"/>
        <w:ind w:left="960"/>
        <w:contextualSpacing/>
        <w:jc w:val="both"/>
        <w:rPr>
          <w:rFonts w:eastAsia="Times New Roman" w:cstheme="minorHAnsi"/>
          <w:color w:val="000000"/>
          <w:sz w:val="18"/>
          <w:szCs w:val="18"/>
          <w:lang w:val="es-ES_tradnl" w:eastAsia="es-ES"/>
        </w:rPr>
      </w:pPr>
      <w:r w:rsidRPr="0067411D">
        <w:rPr>
          <w:rFonts w:eastAsia="Times New Roman" w:cstheme="minorHAnsi"/>
          <w:color w:val="000000"/>
          <w:sz w:val="18"/>
          <w:szCs w:val="18"/>
          <w:lang w:val="es-ES_tradnl" w:eastAsia="es-ES"/>
        </w:rPr>
        <w:t xml:space="preserve">Cumplimentación del Formulario de Solicitud. </w:t>
      </w:r>
      <w:r w:rsidRPr="00DE788F">
        <w:rPr>
          <w:rFonts w:eastAsia="Times New Roman" w:cstheme="minorHAnsi"/>
          <w:color w:val="000000"/>
          <w:sz w:val="18"/>
          <w:szCs w:val="18"/>
          <w:lang w:val="es-ES_tradnl" w:eastAsia="es-ES"/>
        </w:rPr>
        <w:t>La solicitud se encuentra disponible en la web del centro o bien podrá ser solicitada al representante Erasmus+.</w:t>
      </w:r>
    </w:p>
    <w:p w14:paraId="24295DD2" w14:textId="77777777" w:rsidR="006E2CFA" w:rsidRPr="0067411D" w:rsidRDefault="006E2CFA" w:rsidP="006E2CFA">
      <w:pPr>
        <w:numPr>
          <w:ilvl w:val="0"/>
          <w:numId w:val="20"/>
        </w:numPr>
        <w:shd w:val="clear" w:color="auto" w:fill="FFFFFF"/>
        <w:spacing w:after="0" w:line="240" w:lineRule="auto"/>
        <w:ind w:left="960"/>
        <w:contextualSpacing/>
        <w:jc w:val="both"/>
        <w:rPr>
          <w:rFonts w:eastAsia="Times New Roman" w:cstheme="minorHAnsi"/>
          <w:color w:val="000000"/>
          <w:sz w:val="18"/>
          <w:szCs w:val="18"/>
          <w:lang w:val="es-ES_tradnl" w:eastAsia="es-ES"/>
        </w:rPr>
      </w:pPr>
      <w:r w:rsidRPr="0067411D">
        <w:rPr>
          <w:rFonts w:eastAsia="Times New Roman" w:cstheme="minorHAnsi"/>
          <w:color w:val="000000"/>
          <w:sz w:val="18"/>
          <w:szCs w:val="18"/>
          <w:lang w:val="es-ES_tradnl" w:eastAsia="es-ES"/>
        </w:rPr>
        <w:t>Documentación justificativa del nivel de idiomas descrito en el Formulario de Solicitud.</w:t>
      </w:r>
    </w:p>
    <w:p w14:paraId="6200FBF5" w14:textId="77777777" w:rsidR="006E2CFA" w:rsidRPr="0067411D" w:rsidRDefault="006E2CFA" w:rsidP="006E2CFA">
      <w:pPr>
        <w:shd w:val="clear" w:color="auto" w:fill="FFFFFF"/>
        <w:spacing w:after="0" w:line="240" w:lineRule="auto"/>
        <w:contextualSpacing/>
        <w:jc w:val="both"/>
        <w:rPr>
          <w:rFonts w:eastAsia="Times New Roman" w:cstheme="minorHAnsi"/>
          <w:color w:val="000000"/>
          <w:sz w:val="18"/>
          <w:szCs w:val="18"/>
          <w:lang w:val="es-ES_tradnl" w:eastAsia="es-ES"/>
        </w:rPr>
      </w:pPr>
    </w:p>
    <w:p w14:paraId="5ACEC875" w14:textId="77777777" w:rsidR="006E2CFA" w:rsidRPr="0067411D" w:rsidRDefault="006E2CFA" w:rsidP="006E2CFA">
      <w:pPr>
        <w:shd w:val="clear" w:color="auto" w:fill="FFFFFF"/>
        <w:spacing w:after="0" w:line="240" w:lineRule="auto"/>
        <w:contextualSpacing/>
        <w:jc w:val="both"/>
        <w:rPr>
          <w:rFonts w:eastAsia="Times New Roman" w:cstheme="minorHAnsi"/>
          <w:color w:val="000000"/>
          <w:sz w:val="18"/>
          <w:szCs w:val="18"/>
          <w:lang w:val="es-ES_tradnl" w:eastAsia="es-ES"/>
        </w:rPr>
      </w:pPr>
      <w:r w:rsidRPr="0067411D">
        <w:rPr>
          <w:rFonts w:eastAsia="Times New Roman" w:cstheme="minorHAnsi"/>
          <w:color w:val="000000"/>
          <w:sz w:val="18"/>
          <w:szCs w:val="18"/>
          <w:lang w:val="es-ES_tradnl" w:eastAsia="es-ES"/>
        </w:rPr>
        <w:t>La presentación de la solicitud implica la aceptación de las bases de esta convocatoria.</w:t>
      </w:r>
    </w:p>
    <w:p w14:paraId="49ED2445" w14:textId="77777777" w:rsidR="006E2CFA" w:rsidRPr="0067411D" w:rsidRDefault="006E2CFA" w:rsidP="006E2CFA">
      <w:pPr>
        <w:shd w:val="clear" w:color="auto" w:fill="FFFFFF"/>
        <w:spacing w:after="0" w:line="240" w:lineRule="auto"/>
        <w:contextualSpacing/>
        <w:jc w:val="both"/>
        <w:outlineLvl w:val="4"/>
        <w:rPr>
          <w:rFonts w:eastAsia="Times New Roman" w:cs="Arial"/>
          <w:b/>
          <w:color w:val="000000"/>
          <w:spacing w:val="15"/>
          <w:sz w:val="18"/>
          <w:szCs w:val="18"/>
          <w:lang w:val="es-ES_tradnl" w:eastAsia="es-ES"/>
        </w:rPr>
      </w:pPr>
    </w:p>
    <w:p w14:paraId="299536E5" w14:textId="77777777" w:rsidR="006E2CFA" w:rsidRPr="0067411D" w:rsidRDefault="006E2CFA" w:rsidP="006E2CFA">
      <w:pPr>
        <w:shd w:val="clear" w:color="auto" w:fill="FFFFFF"/>
        <w:spacing w:after="0" w:line="240" w:lineRule="auto"/>
        <w:contextualSpacing/>
        <w:jc w:val="both"/>
        <w:outlineLvl w:val="4"/>
        <w:rPr>
          <w:rFonts w:eastAsia="Times New Roman" w:cs="Arial"/>
          <w:b/>
          <w:color w:val="000000"/>
          <w:spacing w:val="15"/>
          <w:sz w:val="18"/>
          <w:szCs w:val="18"/>
          <w:lang w:val="es-ES_tradnl" w:eastAsia="es-ES"/>
        </w:rPr>
      </w:pPr>
      <w:r w:rsidRPr="0067411D">
        <w:rPr>
          <w:rFonts w:eastAsia="Times New Roman" w:cs="Arial"/>
          <w:b/>
          <w:color w:val="000000"/>
          <w:spacing w:val="15"/>
          <w:sz w:val="18"/>
          <w:szCs w:val="18"/>
          <w:lang w:val="es-ES_tradnl" w:eastAsia="es-ES"/>
        </w:rPr>
        <w:t>6.2 Criterios de evaluación y adjudicación de las ayudas</w:t>
      </w:r>
    </w:p>
    <w:p w14:paraId="5C67C223" w14:textId="39A06ECC" w:rsidR="006E2CFA" w:rsidRDefault="006E2CFA" w:rsidP="006E2CFA">
      <w:pPr>
        <w:shd w:val="clear" w:color="auto" w:fill="FFFFFF"/>
        <w:spacing w:after="0" w:line="240" w:lineRule="auto"/>
        <w:contextualSpacing/>
        <w:jc w:val="both"/>
        <w:rPr>
          <w:rFonts w:eastAsia="Times New Roman" w:cs="Arial"/>
          <w:color w:val="000000" w:themeColor="text1"/>
          <w:sz w:val="18"/>
          <w:szCs w:val="18"/>
          <w:lang w:val="es-ES_tradnl" w:eastAsia="es-ES"/>
        </w:rPr>
      </w:pPr>
      <w:r w:rsidRPr="0067411D">
        <w:rPr>
          <w:rFonts w:eastAsia="Times New Roman" w:cs="Arial"/>
          <w:color w:val="000000"/>
          <w:sz w:val="18"/>
          <w:szCs w:val="18"/>
          <w:lang w:val="es-ES_tradnl" w:eastAsia="es-ES"/>
        </w:rPr>
        <w:t xml:space="preserve">Las solicitudes serán evaluadas por una comisión presidida por un representante del equipo directivo, jefe de estudios y </w:t>
      </w:r>
      <w:r w:rsidRPr="0067411D">
        <w:rPr>
          <w:rFonts w:eastAsia="Times New Roman" w:cs="Arial"/>
          <w:color w:val="000000" w:themeColor="text1"/>
          <w:sz w:val="18"/>
          <w:szCs w:val="18"/>
          <w:lang w:val="es-ES_tradnl" w:eastAsia="es-ES"/>
        </w:rPr>
        <w:t>representante Erasmus+ del centro. No podrá formar parte de esta comisión aquéllos que hayan presentado candidatura para participar en las movilidades.</w:t>
      </w:r>
    </w:p>
    <w:p w14:paraId="5AC75D87" w14:textId="77777777" w:rsidR="00DA2C19" w:rsidRDefault="00DA2C19" w:rsidP="006E2CFA">
      <w:pPr>
        <w:shd w:val="clear" w:color="auto" w:fill="FFFFFF"/>
        <w:spacing w:after="0" w:line="240" w:lineRule="auto"/>
        <w:contextualSpacing/>
        <w:jc w:val="both"/>
        <w:rPr>
          <w:rFonts w:eastAsia="Times New Roman" w:cs="Arial"/>
          <w:color w:val="000000" w:themeColor="text1"/>
          <w:sz w:val="18"/>
          <w:szCs w:val="18"/>
          <w:lang w:val="es-ES_tradnl" w:eastAsia="es-ES"/>
        </w:rPr>
      </w:pPr>
    </w:p>
    <w:tbl>
      <w:tblPr>
        <w:tblW w:w="84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985"/>
        <w:gridCol w:w="2505"/>
      </w:tblGrid>
      <w:tr w:rsidR="00875324" w14:paraId="29CEBFF0" w14:textId="77777777" w:rsidTr="00187025">
        <w:tc>
          <w:tcPr>
            <w:tcW w:w="5985" w:type="dxa"/>
            <w:shd w:val="clear" w:color="auto" w:fill="D9D9D9"/>
            <w:tcMar>
              <w:top w:w="100" w:type="dxa"/>
              <w:left w:w="100" w:type="dxa"/>
              <w:bottom w:w="100" w:type="dxa"/>
              <w:right w:w="100" w:type="dxa"/>
            </w:tcMar>
          </w:tcPr>
          <w:p w14:paraId="0ACA036F" w14:textId="77777777" w:rsidR="00875324" w:rsidRPr="00DA2C19" w:rsidRDefault="00875324" w:rsidP="00DA2C19">
            <w:pPr>
              <w:widowControl w:val="0"/>
              <w:pBdr>
                <w:top w:val="nil"/>
                <w:left w:val="nil"/>
                <w:bottom w:val="nil"/>
                <w:right w:val="nil"/>
                <w:between w:val="nil"/>
              </w:pBdr>
              <w:jc w:val="center"/>
              <w:rPr>
                <w:b/>
                <w:color w:val="C45911" w:themeColor="accent2" w:themeShade="BF"/>
                <w:sz w:val="18"/>
                <w:szCs w:val="18"/>
                <w:shd w:val="clear" w:color="auto" w:fill="D9D9D9"/>
              </w:rPr>
            </w:pPr>
            <w:r w:rsidRPr="00DA2C19">
              <w:rPr>
                <w:b/>
                <w:color w:val="C45911" w:themeColor="accent2" w:themeShade="BF"/>
                <w:sz w:val="18"/>
                <w:szCs w:val="18"/>
                <w:shd w:val="clear" w:color="auto" w:fill="D9D9D9"/>
              </w:rPr>
              <w:t>CRITERIOS</w:t>
            </w:r>
          </w:p>
        </w:tc>
        <w:tc>
          <w:tcPr>
            <w:tcW w:w="2505" w:type="dxa"/>
            <w:shd w:val="clear" w:color="auto" w:fill="D9D9D9"/>
            <w:tcMar>
              <w:top w:w="100" w:type="dxa"/>
              <w:left w:w="100" w:type="dxa"/>
              <w:bottom w:w="100" w:type="dxa"/>
              <w:right w:w="100" w:type="dxa"/>
            </w:tcMar>
          </w:tcPr>
          <w:p w14:paraId="02F27067" w14:textId="77777777" w:rsidR="00875324" w:rsidRPr="00DA2C19" w:rsidRDefault="00875324" w:rsidP="00DA2C19">
            <w:pPr>
              <w:widowControl w:val="0"/>
              <w:pBdr>
                <w:top w:val="nil"/>
                <w:left w:val="nil"/>
                <w:bottom w:val="nil"/>
                <w:right w:val="nil"/>
                <w:between w:val="nil"/>
              </w:pBdr>
              <w:jc w:val="center"/>
              <w:rPr>
                <w:b/>
                <w:color w:val="C45911" w:themeColor="accent2" w:themeShade="BF"/>
                <w:sz w:val="18"/>
                <w:szCs w:val="18"/>
                <w:shd w:val="clear" w:color="auto" w:fill="D9D9D9"/>
              </w:rPr>
            </w:pPr>
            <w:r w:rsidRPr="00DA2C19">
              <w:rPr>
                <w:b/>
                <w:color w:val="C45911" w:themeColor="accent2" w:themeShade="BF"/>
                <w:sz w:val="18"/>
                <w:szCs w:val="18"/>
                <w:shd w:val="clear" w:color="auto" w:fill="D9D9D9"/>
              </w:rPr>
              <w:t>VALORACIÓN</w:t>
            </w:r>
          </w:p>
        </w:tc>
      </w:tr>
      <w:tr w:rsidR="00875324" w14:paraId="0BC07726" w14:textId="77777777" w:rsidTr="00187025">
        <w:tc>
          <w:tcPr>
            <w:tcW w:w="5985" w:type="dxa"/>
            <w:shd w:val="clear" w:color="auto" w:fill="auto"/>
            <w:tcMar>
              <w:top w:w="100" w:type="dxa"/>
              <w:left w:w="100" w:type="dxa"/>
              <w:bottom w:w="100" w:type="dxa"/>
              <w:right w:w="100" w:type="dxa"/>
            </w:tcMar>
          </w:tcPr>
          <w:p w14:paraId="7BA62D95" w14:textId="790D77CE" w:rsidR="00875324" w:rsidRDefault="00875324" w:rsidP="00187025">
            <w:pPr>
              <w:widowControl w:val="0"/>
              <w:pBdr>
                <w:top w:val="nil"/>
                <w:left w:val="nil"/>
                <w:bottom w:val="nil"/>
                <w:right w:val="nil"/>
                <w:between w:val="nil"/>
              </w:pBdr>
              <w:rPr>
                <w:b/>
                <w:sz w:val="18"/>
                <w:szCs w:val="18"/>
                <w:highlight w:val="green"/>
              </w:rPr>
            </w:pPr>
            <w:r w:rsidRPr="00DA2C19">
              <w:rPr>
                <w:b/>
                <w:color w:val="C45911" w:themeColor="accent2" w:themeShade="BF"/>
                <w:sz w:val="18"/>
                <w:szCs w:val="18"/>
                <w:highlight w:val="white"/>
              </w:rPr>
              <w:t>1- ANTIGÜEDAD EN EL CENTRO</w:t>
            </w:r>
            <w:r w:rsidR="0031068D">
              <w:rPr>
                <w:b/>
                <w:color w:val="C45911" w:themeColor="accent2" w:themeShade="BF"/>
                <w:sz w:val="18"/>
                <w:szCs w:val="18"/>
                <w:highlight w:val="white"/>
              </w:rPr>
              <w:t>:</w:t>
            </w:r>
          </w:p>
        </w:tc>
        <w:tc>
          <w:tcPr>
            <w:tcW w:w="2505" w:type="dxa"/>
            <w:shd w:val="clear" w:color="auto" w:fill="auto"/>
            <w:tcMar>
              <w:top w:w="100" w:type="dxa"/>
              <w:left w:w="100" w:type="dxa"/>
              <w:bottom w:w="100" w:type="dxa"/>
              <w:right w:w="100" w:type="dxa"/>
            </w:tcMar>
          </w:tcPr>
          <w:p w14:paraId="312FA457" w14:textId="77777777" w:rsidR="00875324" w:rsidRDefault="00875324" w:rsidP="00187025">
            <w:pPr>
              <w:widowControl w:val="0"/>
              <w:pBdr>
                <w:top w:val="nil"/>
                <w:left w:val="nil"/>
                <w:bottom w:val="nil"/>
                <w:right w:val="nil"/>
                <w:between w:val="nil"/>
              </w:pBdr>
              <w:jc w:val="center"/>
              <w:rPr>
                <w:sz w:val="18"/>
                <w:szCs w:val="18"/>
                <w:highlight w:val="white"/>
              </w:rPr>
            </w:pPr>
          </w:p>
        </w:tc>
      </w:tr>
      <w:tr w:rsidR="00875324" w14:paraId="2C056018" w14:textId="77777777" w:rsidTr="00187025">
        <w:tc>
          <w:tcPr>
            <w:tcW w:w="5985" w:type="dxa"/>
            <w:shd w:val="clear" w:color="auto" w:fill="auto"/>
            <w:tcMar>
              <w:top w:w="100" w:type="dxa"/>
              <w:left w:w="100" w:type="dxa"/>
              <w:bottom w:w="100" w:type="dxa"/>
              <w:right w:w="100" w:type="dxa"/>
            </w:tcMar>
          </w:tcPr>
          <w:p w14:paraId="71A7A29A" w14:textId="77777777" w:rsidR="00875324" w:rsidRPr="00DA2C19" w:rsidRDefault="00875324" w:rsidP="00187025">
            <w:pPr>
              <w:widowControl w:val="0"/>
              <w:pBdr>
                <w:top w:val="nil"/>
                <w:left w:val="nil"/>
                <w:bottom w:val="nil"/>
                <w:right w:val="nil"/>
                <w:between w:val="nil"/>
              </w:pBdr>
              <w:rPr>
                <w:sz w:val="18"/>
                <w:szCs w:val="18"/>
              </w:rPr>
            </w:pPr>
            <w:r w:rsidRPr="00DA2C19">
              <w:rPr>
                <w:sz w:val="18"/>
                <w:szCs w:val="18"/>
              </w:rPr>
              <w:t xml:space="preserve">1.1 - Por cada año de permanencia completo como personal funcionario con destino definitivo en el centro. </w:t>
            </w:r>
            <w:proofErr w:type="gramStart"/>
            <w:r w:rsidRPr="00DA2C19">
              <w:rPr>
                <w:sz w:val="18"/>
                <w:szCs w:val="18"/>
              </w:rPr>
              <w:t>( Máximo</w:t>
            </w:r>
            <w:proofErr w:type="gramEnd"/>
            <w:r w:rsidRPr="00DA2C19">
              <w:rPr>
                <w:sz w:val="18"/>
                <w:szCs w:val="18"/>
              </w:rPr>
              <w:t xml:space="preserve"> en este apartado: 3 puntos)</w:t>
            </w:r>
          </w:p>
        </w:tc>
        <w:tc>
          <w:tcPr>
            <w:tcW w:w="2505" w:type="dxa"/>
            <w:shd w:val="clear" w:color="auto" w:fill="auto"/>
            <w:tcMar>
              <w:top w:w="100" w:type="dxa"/>
              <w:left w:w="100" w:type="dxa"/>
              <w:bottom w:w="100" w:type="dxa"/>
              <w:right w:w="100" w:type="dxa"/>
            </w:tcMar>
          </w:tcPr>
          <w:p w14:paraId="4715D7D2" w14:textId="77777777" w:rsidR="00875324" w:rsidRPr="00DA2C19" w:rsidRDefault="00875324" w:rsidP="00187025">
            <w:pPr>
              <w:widowControl w:val="0"/>
              <w:pBdr>
                <w:top w:val="nil"/>
                <w:left w:val="nil"/>
                <w:bottom w:val="nil"/>
                <w:right w:val="nil"/>
                <w:between w:val="nil"/>
              </w:pBdr>
              <w:jc w:val="center"/>
              <w:rPr>
                <w:sz w:val="18"/>
                <w:szCs w:val="18"/>
              </w:rPr>
            </w:pPr>
            <w:r w:rsidRPr="00DA2C19">
              <w:rPr>
                <w:sz w:val="18"/>
                <w:szCs w:val="18"/>
              </w:rPr>
              <w:t>0,5</w:t>
            </w:r>
          </w:p>
        </w:tc>
      </w:tr>
      <w:tr w:rsidR="00875324" w14:paraId="2FDEA1F7" w14:textId="77777777" w:rsidTr="00187025">
        <w:tc>
          <w:tcPr>
            <w:tcW w:w="5985" w:type="dxa"/>
            <w:shd w:val="clear" w:color="auto" w:fill="auto"/>
            <w:tcMar>
              <w:top w:w="100" w:type="dxa"/>
              <w:left w:w="100" w:type="dxa"/>
              <w:bottom w:w="100" w:type="dxa"/>
              <w:right w:w="100" w:type="dxa"/>
            </w:tcMar>
          </w:tcPr>
          <w:p w14:paraId="65443329" w14:textId="77777777" w:rsidR="00875324" w:rsidRDefault="00875324" w:rsidP="00187025">
            <w:pPr>
              <w:widowControl w:val="0"/>
              <w:pBdr>
                <w:top w:val="nil"/>
                <w:left w:val="nil"/>
                <w:bottom w:val="nil"/>
                <w:right w:val="nil"/>
                <w:between w:val="nil"/>
              </w:pBdr>
              <w:rPr>
                <w:sz w:val="18"/>
                <w:szCs w:val="18"/>
                <w:highlight w:val="white"/>
              </w:rPr>
            </w:pPr>
            <w:r>
              <w:rPr>
                <w:sz w:val="18"/>
                <w:szCs w:val="18"/>
                <w:highlight w:val="white"/>
              </w:rPr>
              <w:t xml:space="preserve">1.2 - Por cada año de permanencia completo como personal funcionario o funcionario en prácticas sin destino definitivo en el centro. </w:t>
            </w:r>
            <w:proofErr w:type="gramStart"/>
            <w:r>
              <w:rPr>
                <w:sz w:val="18"/>
                <w:szCs w:val="18"/>
                <w:highlight w:val="white"/>
              </w:rPr>
              <w:t>( Máximo</w:t>
            </w:r>
            <w:proofErr w:type="gramEnd"/>
            <w:r>
              <w:rPr>
                <w:sz w:val="18"/>
                <w:szCs w:val="18"/>
                <w:highlight w:val="white"/>
              </w:rPr>
              <w:t xml:space="preserve"> en este apartado: 2 puntos)</w:t>
            </w:r>
          </w:p>
        </w:tc>
        <w:tc>
          <w:tcPr>
            <w:tcW w:w="2505" w:type="dxa"/>
            <w:shd w:val="clear" w:color="auto" w:fill="auto"/>
            <w:tcMar>
              <w:top w:w="100" w:type="dxa"/>
              <w:left w:w="100" w:type="dxa"/>
              <w:bottom w:w="100" w:type="dxa"/>
              <w:right w:w="100" w:type="dxa"/>
            </w:tcMar>
          </w:tcPr>
          <w:p w14:paraId="046B9FD0" w14:textId="77777777" w:rsidR="00875324" w:rsidRDefault="00875324" w:rsidP="00187025">
            <w:pPr>
              <w:widowControl w:val="0"/>
              <w:pBdr>
                <w:top w:val="nil"/>
                <w:left w:val="nil"/>
                <w:bottom w:val="nil"/>
                <w:right w:val="nil"/>
                <w:between w:val="nil"/>
              </w:pBdr>
              <w:jc w:val="center"/>
              <w:rPr>
                <w:sz w:val="18"/>
                <w:szCs w:val="18"/>
                <w:highlight w:val="white"/>
              </w:rPr>
            </w:pPr>
            <w:r>
              <w:rPr>
                <w:sz w:val="18"/>
                <w:szCs w:val="18"/>
                <w:highlight w:val="white"/>
              </w:rPr>
              <w:t>0,3</w:t>
            </w:r>
          </w:p>
        </w:tc>
      </w:tr>
      <w:tr w:rsidR="00875324" w14:paraId="370FE598" w14:textId="77777777" w:rsidTr="00187025">
        <w:tc>
          <w:tcPr>
            <w:tcW w:w="5985" w:type="dxa"/>
            <w:shd w:val="clear" w:color="auto" w:fill="auto"/>
            <w:tcMar>
              <w:top w:w="100" w:type="dxa"/>
              <w:left w:w="100" w:type="dxa"/>
              <w:bottom w:w="100" w:type="dxa"/>
              <w:right w:w="100" w:type="dxa"/>
            </w:tcMar>
          </w:tcPr>
          <w:p w14:paraId="0AF84B70" w14:textId="77777777" w:rsidR="00875324" w:rsidRDefault="00875324" w:rsidP="00187025">
            <w:pPr>
              <w:widowControl w:val="0"/>
              <w:pBdr>
                <w:top w:val="nil"/>
                <w:left w:val="nil"/>
                <w:bottom w:val="nil"/>
                <w:right w:val="nil"/>
                <w:between w:val="nil"/>
              </w:pBdr>
              <w:rPr>
                <w:sz w:val="18"/>
                <w:szCs w:val="18"/>
                <w:highlight w:val="white"/>
              </w:rPr>
            </w:pPr>
            <w:r>
              <w:rPr>
                <w:sz w:val="18"/>
                <w:szCs w:val="18"/>
                <w:highlight w:val="white"/>
              </w:rPr>
              <w:t xml:space="preserve">1.3 - Por cada año de permanencia completo como personal interino en el centro. </w:t>
            </w:r>
            <w:proofErr w:type="gramStart"/>
            <w:r>
              <w:rPr>
                <w:sz w:val="18"/>
                <w:szCs w:val="18"/>
                <w:highlight w:val="white"/>
              </w:rPr>
              <w:t>( Máximo</w:t>
            </w:r>
            <w:proofErr w:type="gramEnd"/>
            <w:r>
              <w:rPr>
                <w:sz w:val="18"/>
                <w:szCs w:val="18"/>
                <w:highlight w:val="white"/>
              </w:rPr>
              <w:t xml:space="preserve"> en este apartado: 2 puntos)</w:t>
            </w:r>
          </w:p>
        </w:tc>
        <w:tc>
          <w:tcPr>
            <w:tcW w:w="2505" w:type="dxa"/>
            <w:shd w:val="clear" w:color="auto" w:fill="auto"/>
            <w:tcMar>
              <w:top w:w="100" w:type="dxa"/>
              <w:left w:w="100" w:type="dxa"/>
              <w:bottom w:w="100" w:type="dxa"/>
              <w:right w:w="100" w:type="dxa"/>
            </w:tcMar>
          </w:tcPr>
          <w:p w14:paraId="7272BED5" w14:textId="77777777" w:rsidR="00875324" w:rsidRDefault="00875324" w:rsidP="00187025">
            <w:pPr>
              <w:widowControl w:val="0"/>
              <w:pBdr>
                <w:top w:val="nil"/>
                <w:left w:val="nil"/>
                <w:bottom w:val="nil"/>
                <w:right w:val="nil"/>
                <w:between w:val="nil"/>
              </w:pBdr>
              <w:jc w:val="center"/>
              <w:rPr>
                <w:sz w:val="18"/>
                <w:szCs w:val="18"/>
                <w:highlight w:val="white"/>
              </w:rPr>
            </w:pPr>
            <w:r>
              <w:rPr>
                <w:sz w:val="18"/>
                <w:szCs w:val="18"/>
                <w:highlight w:val="white"/>
              </w:rPr>
              <w:t>0,1</w:t>
            </w:r>
          </w:p>
        </w:tc>
      </w:tr>
      <w:tr w:rsidR="00875324" w14:paraId="569CA51B" w14:textId="77777777" w:rsidTr="00187025">
        <w:tc>
          <w:tcPr>
            <w:tcW w:w="5985" w:type="dxa"/>
            <w:shd w:val="clear" w:color="auto" w:fill="auto"/>
            <w:tcMar>
              <w:top w:w="100" w:type="dxa"/>
              <w:left w:w="100" w:type="dxa"/>
              <w:bottom w:w="100" w:type="dxa"/>
              <w:right w:w="100" w:type="dxa"/>
            </w:tcMar>
          </w:tcPr>
          <w:p w14:paraId="77E7C791" w14:textId="26CF051B" w:rsidR="00875324" w:rsidRDefault="00875324" w:rsidP="00187025">
            <w:pPr>
              <w:widowControl w:val="0"/>
              <w:pBdr>
                <w:top w:val="nil"/>
                <w:left w:val="nil"/>
                <w:bottom w:val="nil"/>
                <w:right w:val="nil"/>
                <w:between w:val="nil"/>
              </w:pBdr>
              <w:rPr>
                <w:b/>
                <w:sz w:val="18"/>
                <w:szCs w:val="18"/>
                <w:highlight w:val="green"/>
              </w:rPr>
            </w:pPr>
            <w:r w:rsidRPr="00DA2C19">
              <w:rPr>
                <w:b/>
                <w:color w:val="C45911" w:themeColor="accent2" w:themeShade="BF"/>
                <w:sz w:val="18"/>
                <w:szCs w:val="18"/>
                <w:highlight w:val="white"/>
              </w:rPr>
              <w:t>2.- CARGO OCUPADO</w:t>
            </w:r>
            <w:r w:rsidR="0031068D">
              <w:rPr>
                <w:b/>
                <w:color w:val="C45911" w:themeColor="accent2" w:themeShade="BF"/>
                <w:sz w:val="18"/>
                <w:szCs w:val="18"/>
                <w:highlight w:val="white"/>
              </w:rPr>
              <w:t>:</w:t>
            </w:r>
          </w:p>
        </w:tc>
        <w:tc>
          <w:tcPr>
            <w:tcW w:w="2505" w:type="dxa"/>
            <w:shd w:val="clear" w:color="auto" w:fill="auto"/>
            <w:tcMar>
              <w:top w:w="100" w:type="dxa"/>
              <w:left w:w="100" w:type="dxa"/>
              <w:bottom w:w="100" w:type="dxa"/>
              <w:right w:w="100" w:type="dxa"/>
            </w:tcMar>
          </w:tcPr>
          <w:p w14:paraId="11DFED3B" w14:textId="77777777" w:rsidR="00875324" w:rsidRDefault="00875324" w:rsidP="00187025">
            <w:pPr>
              <w:widowControl w:val="0"/>
              <w:pBdr>
                <w:top w:val="nil"/>
                <w:left w:val="nil"/>
                <w:bottom w:val="nil"/>
                <w:right w:val="nil"/>
                <w:between w:val="nil"/>
              </w:pBdr>
              <w:jc w:val="center"/>
              <w:rPr>
                <w:sz w:val="18"/>
                <w:szCs w:val="18"/>
                <w:highlight w:val="white"/>
              </w:rPr>
            </w:pPr>
          </w:p>
        </w:tc>
      </w:tr>
      <w:tr w:rsidR="00875324" w14:paraId="211A7A66" w14:textId="77777777" w:rsidTr="00187025">
        <w:tc>
          <w:tcPr>
            <w:tcW w:w="5985" w:type="dxa"/>
            <w:shd w:val="clear" w:color="auto" w:fill="auto"/>
            <w:tcMar>
              <w:top w:w="100" w:type="dxa"/>
              <w:left w:w="100" w:type="dxa"/>
              <w:bottom w:w="100" w:type="dxa"/>
              <w:right w:w="100" w:type="dxa"/>
            </w:tcMar>
          </w:tcPr>
          <w:p w14:paraId="5276F13F" w14:textId="77777777" w:rsidR="00875324" w:rsidRDefault="00875324" w:rsidP="00187025">
            <w:pPr>
              <w:widowControl w:val="0"/>
              <w:pBdr>
                <w:top w:val="nil"/>
                <w:left w:val="nil"/>
                <w:bottom w:val="nil"/>
                <w:right w:val="nil"/>
                <w:between w:val="nil"/>
              </w:pBdr>
              <w:rPr>
                <w:sz w:val="18"/>
                <w:szCs w:val="18"/>
                <w:highlight w:val="white"/>
              </w:rPr>
            </w:pPr>
            <w:r>
              <w:rPr>
                <w:sz w:val="18"/>
                <w:szCs w:val="18"/>
                <w:highlight w:val="white"/>
              </w:rPr>
              <w:t xml:space="preserve">2.1 - </w:t>
            </w:r>
            <w:proofErr w:type="gramStart"/>
            <w:r>
              <w:rPr>
                <w:sz w:val="18"/>
                <w:szCs w:val="18"/>
                <w:highlight w:val="white"/>
              </w:rPr>
              <w:t>Director</w:t>
            </w:r>
            <w:proofErr w:type="gramEnd"/>
            <w:r>
              <w:rPr>
                <w:sz w:val="18"/>
                <w:szCs w:val="18"/>
                <w:highlight w:val="white"/>
              </w:rPr>
              <w:t xml:space="preserve"> del centro</w:t>
            </w:r>
          </w:p>
        </w:tc>
        <w:tc>
          <w:tcPr>
            <w:tcW w:w="2505" w:type="dxa"/>
            <w:shd w:val="clear" w:color="auto" w:fill="auto"/>
            <w:tcMar>
              <w:top w:w="100" w:type="dxa"/>
              <w:left w:w="100" w:type="dxa"/>
              <w:bottom w:w="100" w:type="dxa"/>
              <w:right w:w="100" w:type="dxa"/>
            </w:tcMar>
          </w:tcPr>
          <w:p w14:paraId="3811E211" w14:textId="77777777" w:rsidR="00875324" w:rsidRDefault="00875324" w:rsidP="00187025">
            <w:pPr>
              <w:widowControl w:val="0"/>
              <w:pBdr>
                <w:top w:val="nil"/>
                <w:left w:val="nil"/>
                <w:bottom w:val="nil"/>
                <w:right w:val="nil"/>
                <w:between w:val="nil"/>
              </w:pBdr>
              <w:jc w:val="center"/>
              <w:rPr>
                <w:sz w:val="18"/>
                <w:szCs w:val="18"/>
                <w:highlight w:val="green"/>
              </w:rPr>
            </w:pPr>
            <w:r w:rsidRPr="00DA2C19">
              <w:rPr>
                <w:sz w:val="18"/>
                <w:szCs w:val="18"/>
              </w:rPr>
              <w:t>4,5</w:t>
            </w:r>
          </w:p>
        </w:tc>
      </w:tr>
      <w:tr w:rsidR="00875324" w14:paraId="6BA55C78" w14:textId="77777777" w:rsidTr="00187025">
        <w:tc>
          <w:tcPr>
            <w:tcW w:w="5985" w:type="dxa"/>
            <w:shd w:val="clear" w:color="auto" w:fill="auto"/>
            <w:tcMar>
              <w:top w:w="100" w:type="dxa"/>
              <w:left w:w="100" w:type="dxa"/>
              <w:bottom w:w="100" w:type="dxa"/>
              <w:right w:w="100" w:type="dxa"/>
            </w:tcMar>
          </w:tcPr>
          <w:p w14:paraId="0FD654D4" w14:textId="77777777" w:rsidR="00875324" w:rsidRDefault="00875324" w:rsidP="00187025">
            <w:pPr>
              <w:widowControl w:val="0"/>
              <w:pBdr>
                <w:top w:val="nil"/>
                <w:left w:val="nil"/>
                <w:bottom w:val="nil"/>
                <w:right w:val="nil"/>
                <w:between w:val="nil"/>
              </w:pBdr>
              <w:rPr>
                <w:sz w:val="18"/>
                <w:szCs w:val="18"/>
                <w:highlight w:val="white"/>
              </w:rPr>
            </w:pPr>
            <w:r>
              <w:rPr>
                <w:sz w:val="18"/>
                <w:szCs w:val="18"/>
                <w:highlight w:val="white"/>
              </w:rPr>
              <w:t>2.2 - Coordinador Erasmus</w:t>
            </w:r>
          </w:p>
        </w:tc>
        <w:tc>
          <w:tcPr>
            <w:tcW w:w="2505" w:type="dxa"/>
            <w:shd w:val="clear" w:color="auto" w:fill="auto"/>
            <w:tcMar>
              <w:top w:w="100" w:type="dxa"/>
              <w:left w:w="100" w:type="dxa"/>
              <w:bottom w:w="100" w:type="dxa"/>
              <w:right w:w="100" w:type="dxa"/>
            </w:tcMar>
          </w:tcPr>
          <w:p w14:paraId="2C80FE37" w14:textId="77777777" w:rsidR="00875324" w:rsidRDefault="00875324" w:rsidP="00187025">
            <w:pPr>
              <w:widowControl w:val="0"/>
              <w:pBdr>
                <w:top w:val="nil"/>
                <w:left w:val="nil"/>
                <w:bottom w:val="nil"/>
                <w:right w:val="nil"/>
                <w:between w:val="nil"/>
              </w:pBdr>
              <w:jc w:val="center"/>
              <w:rPr>
                <w:sz w:val="18"/>
                <w:szCs w:val="18"/>
                <w:highlight w:val="green"/>
              </w:rPr>
            </w:pPr>
            <w:r w:rsidRPr="00DA2C19">
              <w:rPr>
                <w:sz w:val="18"/>
                <w:szCs w:val="18"/>
              </w:rPr>
              <w:t>3,5</w:t>
            </w:r>
          </w:p>
        </w:tc>
      </w:tr>
      <w:tr w:rsidR="00875324" w14:paraId="126C7D0E" w14:textId="77777777" w:rsidTr="00187025">
        <w:tc>
          <w:tcPr>
            <w:tcW w:w="5985" w:type="dxa"/>
            <w:shd w:val="clear" w:color="auto" w:fill="auto"/>
            <w:tcMar>
              <w:top w:w="100" w:type="dxa"/>
              <w:left w:w="100" w:type="dxa"/>
              <w:bottom w:w="100" w:type="dxa"/>
              <w:right w:w="100" w:type="dxa"/>
            </w:tcMar>
          </w:tcPr>
          <w:p w14:paraId="41D9554A" w14:textId="77777777" w:rsidR="00875324" w:rsidRDefault="00875324" w:rsidP="00187025">
            <w:pPr>
              <w:widowControl w:val="0"/>
              <w:pBdr>
                <w:top w:val="nil"/>
                <w:left w:val="nil"/>
                <w:bottom w:val="nil"/>
                <w:right w:val="nil"/>
                <w:between w:val="nil"/>
              </w:pBdr>
              <w:rPr>
                <w:sz w:val="18"/>
                <w:szCs w:val="18"/>
                <w:highlight w:val="white"/>
              </w:rPr>
            </w:pPr>
            <w:r>
              <w:rPr>
                <w:sz w:val="18"/>
                <w:szCs w:val="18"/>
                <w:highlight w:val="white"/>
              </w:rPr>
              <w:t>2.3 - Miembro del equipo directivo.</w:t>
            </w:r>
          </w:p>
        </w:tc>
        <w:tc>
          <w:tcPr>
            <w:tcW w:w="2505" w:type="dxa"/>
            <w:shd w:val="clear" w:color="auto" w:fill="auto"/>
            <w:tcMar>
              <w:top w:w="100" w:type="dxa"/>
              <w:left w:w="100" w:type="dxa"/>
              <w:bottom w:w="100" w:type="dxa"/>
              <w:right w:w="100" w:type="dxa"/>
            </w:tcMar>
          </w:tcPr>
          <w:p w14:paraId="49A9CEB9" w14:textId="77777777" w:rsidR="00875324" w:rsidRDefault="00875324" w:rsidP="00187025">
            <w:pPr>
              <w:widowControl w:val="0"/>
              <w:pBdr>
                <w:top w:val="nil"/>
                <w:left w:val="nil"/>
                <w:bottom w:val="nil"/>
                <w:right w:val="nil"/>
                <w:between w:val="nil"/>
              </w:pBdr>
              <w:jc w:val="center"/>
              <w:rPr>
                <w:sz w:val="18"/>
                <w:szCs w:val="18"/>
                <w:highlight w:val="green"/>
              </w:rPr>
            </w:pPr>
            <w:r w:rsidRPr="00DA2C19">
              <w:rPr>
                <w:sz w:val="18"/>
                <w:szCs w:val="18"/>
              </w:rPr>
              <w:t>3</w:t>
            </w:r>
          </w:p>
        </w:tc>
      </w:tr>
      <w:tr w:rsidR="00875324" w14:paraId="79D84EF8" w14:textId="77777777" w:rsidTr="00187025">
        <w:tc>
          <w:tcPr>
            <w:tcW w:w="5985" w:type="dxa"/>
            <w:shd w:val="clear" w:color="auto" w:fill="auto"/>
            <w:tcMar>
              <w:top w:w="100" w:type="dxa"/>
              <w:left w:w="100" w:type="dxa"/>
              <w:bottom w:w="100" w:type="dxa"/>
              <w:right w:w="100" w:type="dxa"/>
            </w:tcMar>
          </w:tcPr>
          <w:p w14:paraId="67064080" w14:textId="10C79C31" w:rsidR="00875324" w:rsidRDefault="00875324" w:rsidP="00187025">
            <w:pPr>
              <w:widowControl w:val="0"/>
              <w:pBdr>
                <w:top w:val="nil"/>
                <w:left w:val="nil"/>
                <w:bottom w:val="nil"/>
                <w:right w:val="nil"/>
                <w:between w:val="nil"/>
              </w:pBdr>
              <w:rPr>
                <w:sz w:val="18"/>
                <w:szCs w:val="18"/>
                <w:highlight w:val="white"/>
              </w:rPr>
            </w:pPr>
            <w:r>
              <w:rPr>
                <w:sz w:val="18"/>
                <w:szCs w:val="18"/>
                <w:highlight w:val="white"/>
              </w:rPr>
              <w:t xml:space="preserve">2.4 - </w:t>
            </w:r>
            <w:proofErr w:type="gramStart"/>
            <w:r>
              <w:rPr>
                <w:sz w:val="18"/>
                <w:szCs w:val="18"/>
                <w:highlight w:val="white"/>
              </w:rPr>
              <w:t>Jefe</w:t>
            </w:r>
            <w:proofErr w:type="gramEnd"/>
            <w:r>
              <w:rPr>
                <w:sz w:val="18"/>
                <w:szCs w:val="18"/>
                <w:highlight w:val="white"/>
              </w:rPr>
              <w:t xml:space="preserve">/a de departamento </w:t>
            </w:r>
            <w:r w:rsidR="00DA2C19">
              <w:rPr>
                <w:sz w:val="18"/>
                <w:szCs w:val="18"/>
                <w:highlight w:val="white"/>
              </w:rPr>
              <w:t>de Formación Profesional</w:t>
            </w:r>
          </w:p>
        </w:tc>
        <w:tc>
          <w:tcPr>
            <w:tcW w:w="2505" w:type="dxa"/>
            <w:shd w:val="clear" w:color="auto" w:fill="auto"/>
            <w:tcMar>
              <w:top w:w="100" w:type="dxa"/>
              <w:left w:w="100" w:type="dxa"/>
              <w:bottom w:w="100" w:type="dxa"/>
              <w:right w:w="100" w:type="dxa"/>
            </w:tcMar>
          </w:tcPr>
          <w:p w14:paraId="75E5541A" w14:textId="77777777" w:rsidR="00875324" w:rsidRDefault="00875324" w:rsidP="00187025">
            <w:pPr>
              <w:widowControl w:val="0"/>
              <w:pBdr>
                <w:top w:val="nil"/>
                <w:left w:val="nil"/>
                <w:bottom w:val="nil"/>
                <w:right w:val="nil"/>
                <w:between w:val="nil"/>
              </w:pBdr>
              <w:jc w:val="center"/>
              <w:rPr>
                <w:sz w:val="18"/>
                <w:szCs w:val="18"/>
                <w:highlight w:val="green"/>
              </w:rPr>
            </w:pPr>
            <w:r w:rsidRPr="00DA2C19">
              <w:rPr>
                <w:sz w:val="18"/>
                <w:szCs w:val="18"/>
              </w:rPr>
              <w:t>2</w:t>
            </w:r>
          </w:p>
        </w:tc>
      </w:tr>
      <w:tr w:rsidR="00875324" w14:paraId="7DECBD7E" w14:textId="77777777" w:rsidTr="00187025">
        <w:tc>
          <w:tcPr>
            <w:tcW w:w="5985" w:type="dxa"/>
            <w:shd w:val="clear" w:color="auto" w:fill="auto"/>
            <w:tcMar>
              <w:top w:w="100" w:type="dxa"/>
              <w:left w:w="100" w:type="dxa"/>
              <w:bottom w:w="100" w:type="dxa"/>
              <w:right w:w="100" w:type="dxa"/>
            </w:tcMar>
          </w:tcPr>
          <w:p w14:paraId="7A5A8517" w14:textId="343F65A6" w:rsidR="00875324" w:rsidRDefault="00875324" w:rsidP="00187025">
            <w:pPr>
              <w:widowControl w:val="0"/>
              <w:pBdr>
                <w:top w:val="nil"/>
                <w:left w:val="nil"/>
                <w:bottom w:val="nil"/>
                <w:right w:val="nil"/>
                <w:between w:val="nil"/>
              </w:pBdr>
              <w:rPr>
                <w:sz w:val="18"/>
                <w:szCs w:val="18"/>
                <w:highlight w:val="white"/>
              </w:rPr>
            </w:pPr>
            <w:r>
              <w:rPr>
                <w:sz w:val="18"/>
                <w:szCs w:val="18"/>
                <w:highlight w:val="white"/>
              </w:rPr>
              <w:t xml:space="preserve">2.5 </w:t>
            </w:r>
            <w:r w:rsidR="00DA2C19">
              <w:rPr>
                <w:sz w:val="18"/>
                <w:szCs w:val="18"/>
                <w:highlight w:val="white"/>
              </w:rPr>
              <w:t>–</w:t>
            </w:r>
            <w:r>
              <w:rPr>
                <w:sz w:val="18"/>
                <w:szCs w:val="18"/>
                <w:highlight w:val="white"/>
              </w:rPr>
              <w:t xml:space="preserve"> </w:t>
            </w:r>
            <w:r w:rsidR="00DA2C19">
              <w:rPr>
                <w:sz w:val="18"/>
                <w:szCs w:val="18"/>
                <w:highlight w:val="white"/>
              </w:rPr>
              <w:t>Profesor de FP que imparta docencia de GM o tenga competencia docente en este ámbito</w:t>
            </w:r>
          </w:p>
        </w:tc>
        <w:tc>
          <w:tcPr>
            <w:tcW w:w="2505" w:type="dxa"/>
            <w:shd w:val="clear" w:color="auto" w:fill="auto"/>
            <w:tcMar>
              <w:top w:w="100" w:type="dxa"/>
              <w:left w:w="100" w:type="dxa"/>
              <w:bottom w:w="100" w:type="dxa"/>
              <w:right w:w="100" w:type="dxa"/>
            </w:tcMar>
          </w:tcPr>
          <w:p w14:paraId="7DB0AD13" w14:textId="77777777" w:rsidR="00875324" w:rsidRDefault="00875324" w:rsidP="00187025">
            <w:pPr>
              <w:widowControl w:val="0"/>
              <w:pBdr>
                <w:top w:val="nil"/>
                <w:left w:val="nil"/>
                <w:bottom w:val="nil"/>
                <w:right w:val="nil"/>
                <w:between w:val="nil"/>
              </w:pBdr>
              <w:jc w:val="center"/>
              <w:rPr>
                <w:sz w:val="18"/>
                <w:szCs w:val="18"/>
                <w:highlight w:val="green"/>
              </w:rPr>
            </w:pPr>
            <w:r w:rsidRPr="00DA2C19">
              <w:rPr>
                <w:sz w:val="18"/>
                <w:szCs w:val="18"/>
              </w:rPr>
              <w:t>1,5</w:t>
            </w:r>
          </w:p>
        </w:tc>
      </w:tr>
      <w:tr w:rsidR="00875324" w14:paraId="0C43B0AA" w14:textId="77777777" w:rsidTr="00187025">
        <w:tc>
          <w:tcPr>
            <w:tcW w:w="5985" w:type="dxa"/>
            <w:shd w:val="clear" w:color="auto" w:fill="auto"/>
            <w:tcMar>
              <w:top w:w="100" w:type="dxa"/>
              <w:left w:w="100" w:type="dxa"/>
              <w:bottom w:w="100" w:type="dxa"/>
              <w:right w:w="100" w:type="dxa"/>
            </w:tcMar>
          </w:tcPr>
          <w:p w14:paraId="3B52DED7" w14:textId="7A2CE15F" w:rsidR="00875324" w:rsidRDefault="00875324" w:rsidP="00187025">
            <w:pPr>
              <w:widowControl w:val="0"/>
              <w:pBdr>
                <w:top w:val="nil"/>
                <w:left w:val="nil"/>
                <w:bottom w:val="nil"/>
                <w:right w:val="nil"/>
                <w:between w:val="nil"/>
              </w:pBdr>
              <w:rPr>
                <w:b/>
                <w:sz w:val="18"/>
                <w:szCs w:val="18"/>
                <w:highlight w:val="white"/>
              </w:rPr>
            </w:pPr>
            <w:r w:rsidRPr="00DA2C19">
              <w:rPr>
                <w:b/>
                <w:color w:val="C45911" w:themeColor="accent2" w:themeShade="BF"/>
                <w:sz w:val="18"/>
                <w:szCs w:val="18"/>
                <w:highlight w:val="white"/>
              </w:rPr>
              <w:t>3.- IDIOMAS</w:t>
            </w:r>
            <w:r w:rsidR="0031068D">
              <w:rPr>
                <w:b/>
                <w:color w:val="C45911" w:themeColor="accent2" w:themeShade="BF"/>
                <w:sz w:val="18"/>
                <w:szCs w:val="18"/>
                <w:highlight w:val="white"/>
              </w:rPr>
              <w:t>:</w:t>
            </w:r>
          </w:p>
        </w:tc>
        <w:tc>
          <w:tcPr>
            <w:tcW w:w="2505" w:type="dxa"/>
            <w:shd w:val="clear" w:color="auto" w:fill="auto"/>
            <w:tcMar>
              <w:top w:w="100" w:type="dxa"/>
              <w:left w:w="100" w:type="dxa"/>
              <w:bottom w:w="100" w:type="dxa"/>
              <w:right w:w="100" w:type="dxa"/>
            </w:tcMar>
          </w:tcPr>
          <w:p w14:paraId="753BA55C" w14:textId="77777777" w:rsidR="00875324" w:rsidRDefault="00875324" w:rsidP="00187025">
            <w:pPr>
              <w:widowControl w:val="0"/>
              <w:pBdr>
                <w:top w:val="nil"/>
                <w:left w:val="nil"/>
                <w:bottom w:val="nil"/>
                <w:right w:val="nil"/>
                <w:between w:val="nil"/>
              </w:pBdr>
              <w:jc w:val="center"/>
              <w:rPr>
                <w:sz w:val="18"/>
                <w:szCs w:val="18"/>
                <w:highlight w:val="white"/>
              </w:rPr>
            </w:pPr>
          </w:p>
        </w:tc>
      </w:tr>
      <w:tr w:rsidR="00875324" w14:paraId="75140989" w14:textId="77777777" w:rsidTr="00187025">
        <w:tc>
          <w:tcPr>
            <w:tcW w:w="5985" w:type="dxa"/>
            <w:shd w:val="clear" w:color="auto" w:fill="auto"/>
            <w:tcMar>
              <w:top w:w="100" w:type="dxa"/>
              <w:left w:w="100" w:type="dxa"/>
              <w:bottom w:w="100" w:type="dxa"/>
              <w:right w:w="100" w:type="dxa"/>
            </w:tcMar>
          </w:tcPr>
          <w:p w14:paraId="1BDD0F26" w14:textId="77777777" w:rsidR="00875324" w:rsidRDefault="00875324" w:rsidP="00187025">
            <w:pPr>
              <w:widowControl w:val="0"/>
              <w:pBdr>
                <w:top w:val="nil"/>
                <w:left w:val="nil"/>
                <w:bottom w:val="nil"/>
                <w:right w:val="nil"/>
                <w:between w:val="nil"/>
              </w:pBdr>
              <w:rPr>
                <w:sz w:val="18"/>
                <w:szCs w:val="18"/>
                <w:highlight w:val="white"/>
              </w:rPr>
            </w:pPr>
            <w:r>
              <w:rPr>
                <w:sz w:val="18"/>
                <w:szCs w:val="18"/>
                <w:highlight w:val="white"/>
              </w:rPr>
              <w:t xml:space="preserve">3.1 - Por posesión del título de nivel B1 en inglés o del idioma del país de </w:t>
            </w:r>
            <w:r>
              <w:rPr>
                <w:sz w:val="18"/>
                <w:szCs w:val="18"/>
                <w:highlight w:val="white"/>
              </w:rPr>
              <w:lastRenderedPageBreak/>
              <w:t>destino.</w:t>
            </w:r>
          </w:p>
        </w:tc>
        <w:tc>
          <w:tcPr>
            <w:tcW w:w="2505" w:type="dxa"/>
            <w:shd w:val="clear" w:color="auto" w:fill="auto"/>
            <w:tcMar>
              <w:top w:w="100" w:type="dxa"/>
              <w:left w:w="100" w:type="dxa"/>
              <w:bottom w:w="100" w:type="dxa"/>
              <w:right w:w="100" w:type="dxa"/>
            </w:tcMar>
          </w:tcPr>
          <w:p w14:paraId="0A9AF0C9" w14:textId="77777777" w:rsidR="00875324" w:rsidRDefault="00875324" w:rsidP="00187025">
            <w:pPr>
              <w:widowControl w:val="0"/>
              <w:pBdr>
                <w:top w:val="nil"/>
                <w:left w:val="nil"/>
                <w:bottom w:val="nil"/>
                <w:right w:val="nil"/>
                <w:between w:val="nil"/>
              </w:pBdr>
              <w:jc w:val="center"/>
              <w:rPr>
                <w:sz w:val="18"/>
                <w:szCs w:val="18"/>
                <w:highlight w:val="white"/>
              </w:rPr>
            </w:pPr>
            <w:r>
              <w:rPr>
                <w:sz w:val="18"/>
                <w:szCs w:val="18"/>
                <w:highlight w:val="white"/>
              </w:rPr>
              <w:lastRenderedPageBreak/>
              <w:t>1</w:t>
            </w:r>
          </w:p>
        </w:tc>
      </w:tr>
      <w:tr w:rsidR="00875324" w14:paraId="7A36F323" w14:textId="77777777" w:rsidTr="00187025">
        <w:tc>
          <w:tcPr>
            <w:tcW w:w="5985" w:type="dxa"/>
            <w:shd w:val="clear" w:color="auto" w:fill="auto"/>
            <w:tcMar>
              <w:top w:w="100" w:type="dxa"/>
              <w:left w:w="100" w:type="dxa"/>
              <w:bottom w:w="100" w:type="dxa"/>
              <w:right w:w="100" w:type="dxa"/>
            </w:tcMar>
          </w:tcPr>
          <w:p w14:paraId="1CBEC7A8" w14:textId="77777777" w:rsidR="00875324" w:rsidRDefault="00875324" w:rsidP="00187025">
            <w:pPr>
              <w:widowControl w:val="0"/>
              <w:rPr>
                <w:sz w:val="18"/>
                <w:szCs w:val="18"/>
                <w:highlight w:val="white"/>
              </w:rPr>
            </w:pPr>
            <w:r>
              <w:rPr>
                <w:sz w:val="18"/>
                <w:szCs w:val="18"/>
                <w:highlight w:val="white"/>
              </w:rPr>
              <w:t>3.2 - Por posesión del título de nivel B2 o superior en inglés o del idioma del país de destino.</w:t>
            </w:r>
          </w:p>
        </w:tc>
        <w:tc>
          <w:tcPr>
            <w:tcW w:w="2505" w:type="dxa"/>
            <w:shd w:val="clear" w:color="auto" w:fill="auto"/>
            <w:tcMar>
              <w:top w:w="100" w:type="dxa"/>
              <w:left w:w="100" w:type="dxa"/>
              <w:bottom w:w="100" w:type="dxa"/>
              <w:right w:w="100" w:type="dxa"/>
            </w:tcMar>
          </w:tcPr>
          <w:p w14:paraId="5DFE274F" w14:textId="77777777" w:rsidR="00875324" w:rsidRDefault="00875324" w:rsidP="00187025">
            <w:pPr>
              <w:widowControl w:val="0"/>
              <w:pBdr>
                <w:top w:val="nil"/>
                <w:left w:val="nil"/>
                <w:bottom w:val="nil"/>
                <w:right w:val="nil"/>
                <w:between w:val="nil"/>
              </w:pBdr>
              <w:jc w:val="center"/>
              <w:rPr>
                <w:sz w:val="18"/>
                <w:szCs w:val="18"/>
                <w:highlight w:val="white"/>
              </w:rPr>
            </w:pPr>
            <w:r>
              <w:rPr>
                <w:sz w:val="18"/>
                <w:szCs w:val="18"/>
                <w:highlight w:val="white"/>
              </w:rPr>
              <w:t>2</w:t>
            </w:r>
          </w:p>
        </w:tc>
      </w:tr>
      <w:tr w:rsidR="00DA2C19" w14:paraId="1756BA1C" w14:textId="77777777" w:rsidTr="00187025">
        <w:tc>
          <w:tcPr>
            <w:tcW w:w="5985" w:type="dxa"/>
            <w:shd w:val="clear" w:color="auto" w:fill="auto"/>
            <w:tcMar>
              <w:top w:w="100" w:type="dxa"/>
              <w:left w:w="100" w:type="dxa"/>
              <w:bottom w:w="100" w:type="dxa"/>
              <w:right w:w="100" w:type="dxa"/>
            </w:tcMar>
          </w:tcPr>
          <w:p w14:paraId="18707338" w14:textId="187825B9" w:rsidR="00DA2C19" w:rsidRPr="00DA2C19" w:rsidRDefault="00DA2C19" w:rsidP="00187025">
            <w:pPr>
              <w:widowControl w:val="0"/>
              <w:rPr>
                <w:i/>
                <w:iCs/>
                <w:sz w:val="18"/>
                <w:szCs w:val="18"/>
                <w:highlight w:val="white"/>
              </w:rPr>
            </w:pPr>
            <w:r w:rsidRPr="00DA2C19">
              <w:rPr>
                <w:i/>
                <w:iCs/>
                <w:sz w:val="18"/>
                <w:szCs w:val="18"/>
                <w:highlight w:val="white"/>
              </w:rPr>
              <w:t xml:space="preserve">En caso de no ser el destino Italia o Portugal, se exige como </w:t>
            </w:r>
            <w:proofErr w:type="gramStart"/>
            <w:r w:rsidRPr="00DA2C19">
              <w:rPr>
                <w:i/>
                <w:iCs/>
                <w:sz w:val="18"/>
                <w:szCs w:val="18"/>
                <w:highlight w:val="white"/>
              </w:rPr>
              <w:t>requisito imprescindible</w:t>
            </w:r>
            <w:proofErr w:type="gramEnd"/>
            <w:r w:rsidRPr="00DA2C19">
              <w:rPr>
                <w:i/>
                <w:iCs/>
                <w:sz w:val="18"/>
                <w:szCs w:val="18"/>
                <w:highlight w:val="white"/>
              </w:rPr>
              <w:t xml:space="preserve"> B1 de inglés o del idioma del país de destino.</w:t>
            </w:r>
          </w:p>
        </w:tc>
        <w:tc>
          <w:tcPr>
            <w:tcW w:w="2505" w:type="dxa"/>
            <w:shd w:val="clear" w:color="auto" w:fill="auto"/>
            <w:tcMar>
              <w:top w:w="100" w:type="dxa"/>
              <w:left w:w="100" w:type="dxa"/>
              <w:bottom w:w="100" w:type="dxa"/>
              <w:right w:w="100" w:type="dxa"/>
            </w:tcMar>
          </w:tcPr>
          <w:p w14:paraId="2D00EB7C" w14:textId="77777777" w:rsidR="00DA2C19" w:rsidRDefault="00DA2C19" w:rsidP="00187025">
            <w:pPr>
              <w:widowControl w:val="0"/>
              <w:pBdr>
                <w:top w:val="nil"/>
                <w:left w:val="nil"/>
                <w:bottom w:val="nil"/>
                <w:right w:val="nil"/>
                <w:between w:val="nil"/>
              </w:pBdr>
              <w:jc w:val="center"/>
              <w:rPr>
                <w:sz w:val="18"/>
                <w:szCs w:val="18"/>
                <w:highlight w:val="white"/>
              </w:rPr>
            </w:pPr>
          </w:p>
        </w:tc>
      </w:tr>
      <w:tr w:rsidR="00875324" w14:paraId="0E6AE50A" w14:textId="77777777" w:rsidTr="00187025">
        <w:tc>
          <w:tcPr>
            <w:tcW w:w="5985" w:type="dxa"/>
            <w:shd w:val="clear" w:color="auto" w:fill="auto"/>
            <w:tcMar>
              <w:top w:w="100" w:type="dxa"/>
              <w:left w:w="100" w:type="dxa"/>
              <w:bottom w:w="100" w:type="dxa"/>
              <w:right w:w="100" w:type="dxa"/>
            </w:tcMar>
          </w:tcPr>
          <w:p w14:paraId="291A8612" w14:textId="14BA1D0A" w:rsidR="00875324" w:rsidRDefault="00875324" w:rsidP="00187025">
            <w:pPr>
              <w:widowControl w:val="0"/>
              <w:pBdr>
                <w:top w:val="nil"/>
                <w:left w:val="nil"/>
                <w:bottom w:val="nil"/>
                <w:right w:val="nil"/>
                <w:between w:val="nil"/>
              </w:pBdr>
              <w:rPr>
                <w:b/>
                <w:sz w:val="18"/>
                <w:szCs w:val="18"/>
                <w:highlight w:val="green"/>
              </w:rPr>
            </w:pPr>
            <w:r w:rsidRPr="00DA2C19">
              <w:rPr>
                <w:b/>
                <w:color w:val="C45911" w:themeColor="accent2" w:themeShade="BF"/>
                <w:sz w:val="18"/>
                <w:szCs w:val="18"/>
              </w:rPr>
              <w:t>4.- PARTICIPACIÓN</w:t>
            </w:r>
            <w:r w:rsidR="00DA2C19" w:rsidRPr="00DA2C19">
              <w:rPr>
                <w:b/>
                <w:color w:val="C45911" w:themeColor="accent2" w:themeShade="BF"/>
                <w:sz w:val="18"/>
                <w:szCs w:val="18"/>
              </w:rPr>
              <w:t xml:space="preserve"> EN CONVOCATORIAS ANTERIORES</w:t>
            </w:r>
            <w:r w:rsidR="0031068D">
              <w:rPr>
                <w:b/>
                <w:color w:val="C45911" w:themeColor="accent2" w:themeShade="BF"/>
                <w:sz w:val="18"/>
                <w:szCs w:val="18"/>
              </w:rPr>
              <w:t>:</w:t>
            </w:r>
          </w:p>
        </w:tc>
        <w:tc>
          <w:tcPr>
            <w:tcW w:w="2505" w:type="dxa"/>
            <w:shd w:val="clear" w:color="auto" w:fill="auto"/>
            <w:tcMar>
              <w:top w:w="100" w:type="dxa"/>
              <w:left w:w="100" w:type="dxa"/>
              <w:bottom w:w="100" w:type="dxa"/>
              <w:right w:w="100" w:type="dxa"/>
            </w:tcMar>
          </w:tcPr>
          <w:p w14:paraId="799619DB" w14:textId="77777777" w:rsidR="00875324" w:rsidRDefault="00875324" w:rsidP="00187025">
            <w:pPr>
              <w:widowControl w:val="0"/>
              <w:pBdr>
                <w:top w:val="nil"/>
                <w:left w:val="nil"/>
                <w:bottom w:val="nil"/>
                <w:right w:val="nil"/>
                <w:between w:val="nil"/>
              </w:pBdr>
              <w:jc w:val="center"/>
              <w:rPr>
                <w:sz w:val="18"/>
                <w:szCs w:val="18"/>
                <w:highlight w:val="white"/>
              </w:rPr>
            </w:pPr>
          </w:p>
        </w:tc>
      </w:tr>
      <w:tr w:rsidR="00DA2C19" w14:paraId="55F0EAC6" w14:textId="77777777" w:rsidTr="00187025">
        <w:tc>
          <w:tcPr>
            <w:tcW w:w="5985" w:type="dxa"/>
            <w:shd w:val="clear" w:color="auto" w:fill="auto"/>
            <w:tcMar>
              <w:top w:w="100" w:type="dxa"/>
              <w:left w:w="100" w:type="dxa"/>
              <w:bottom w:w="100" w:type="dxa"/>
              <w:right w:w="100" w:type="dxa"/>
            </w:tcMar>
          </w:tcPr>
          <w:p w14:paraId="1A298A95" w14:textId="4ECF9BEF" w:rsidR="00DA2C19" w:rsidRPr="00DA2C19" w:rsidRDefault="00DA2C19" w:rsidP="00187025">
            <w:pPr>
              <w:widowControl w:val="0"/>
              <w:pBdr>
                <w:top w:val="nil"/>
                <w:left w:val="nil"/>
                <w:bottom w:val="nil"/>
                <w:right w:val="nil"/>
                <w:between w:val="nil"/>
              </w:pBdr>
              <w:rPr>
                <w:bCs/>
                <w:sz w:val="18"/>
                <w:szCs w:val="18"/>
              </w:rPr>
            </w:pPr>
            <w:r>
              <w:rPr>
                <w:bCs/>
                <w:sz w:val="18"/>
                <w:szCs w:val="18"/>
              </w:rPr>
              <w:t>4.1-</w:t>
            </w:r>
            <w:r w:rsidRPr="00DA2C19">
              <w:rPr>
                <w:bCs/>
                <w:sz w:val="18"/>
                <w:szCs w:val="18"/>
              </w:rPr>
              <w:t>Haber participado en una movilidad en las últimas dos convocatorias.</w:t>
            </w:r>
          </w:p>
        </w:tc>
        <w:tc>
          <w:tcPr>
            <w:tcW w:w="2505" w:type="dxa"/>
            <w:shd w:val="clear" w:color="auto" w:fill="auto"/>
            <w:tcMar>
              <w:top w:w="100" w:type="dxa"/>
              <w:left w:w="100" w:type="dxa"/>
              <w:bottom w:w="100" w:type="dxa"/>
              <w:right w:w="100" w:type="dxa"/>
            </w:tcMar>
          </w:tcPr>
          <w:p w14:paraId="46B62D33" w14:textId="1390E32A" w:rsidR="00DA2C19" w:rsidRDefault="00DA2C19" w:rsidP="00187025">
            <w:pPr>
              <w:widowControl w:val="0"/>
              <w:pBdr>
                <w:top w:val="nil"/>
                <w:left w:val="nil"/>
                <w:bottom w:val="nil"/>
                <w:right w:val="nil"/>
                <w:between w:val="nil"/>
              </w:pBdr>
              <w:jc w:val="center"/>
              <w:rPr>
                <w:sz w:val="18"/>
                <w:szCs w:val="18"/>
                <w:highlight w:val="white"/>
              </w:rPr>
            </w:pPr>
            <w:r>
              <w:rPr>
                <w:sz w:val="18"/>
                <w:szCs w:val="18"/>
                <w:highlight w:val="white"/>
              </w:rPr>
              <w:t>0</w:t>
            </w:r>
          </w:p>
        </w:tc>
      </w:tr>
      <w:tr w:rsidR="00DA2C19" w14:paraId="4AD60FF2" w14:textId="77777777" w:rsidTr="00187025">
        <w:tc>
          <w:tcPr>
            <w:tcW w:w="5985" w:type="dxa"/>
            <w:shd w:val="clear" w:color="auto" w:fill="auto"/>
            <w:tcMar>
              <w:top w:w="100" w:type="dxa"/>
              <w:left w:w="100" w:type="dxa"/>
              <w:bottom w:w="100" w:type="dxa"/>
              <w:right w:w="100" w:type="dxa"/>
            </w:tcMar>
          </w:tcPr>
          <w:p w14:paraId="6CD204F3" w14:textId="20754B1F" w:rsidR="00DA2C19" w:rsidRPr="00DA2C19" w:rsidRDefault="00DA2C19" w:rsidP="00187025">
            <w:pPr>
              <w:widowControl w:val="0"/>
              <w:pBdr>
                <w:top w:val="nil"/>
                <w:left w:val="nil"/>
                <w:bottom w:val="nil"/>
                <w:right w:val="nil"/>
                <w:between w:val="nil"/>
              </w:pBdr>
              <w:rPr>
                <w:bCs/>
                <w:sz w:val="18"/>
                <w:szCs w:val="18"/>
              </w:rPr>
            </w:pPr>
            <w:r>
              <w:rPr>
                <w:bCs/>
                <w:sz w:val="18"/>
                <w:szCs w:val="18"/>
              </w:rPr>
              <w:t>4.2-</w:t>
            </w:r>
            <w:r w:rsidRPr="00DA2C19">
              <w:rPr>
                <w:bCs/>
                <w:sz w:val="18"/>
                <w:szCs w:val="18"/>
              </w:rPr>
              <w:t>Por no haber disfrutado de una movilidad en las dos últimas convocatorias.</w:t>
            </w:r>
          </w:p>
        </w:tc>
        <w:tc>
          <w:tcPr>
            <w:tcW w:w="2505" w:type="dxa"/>
            <w:shd w:val="clear" w:color="auto" w:fill="auto"/>
            <w:tcMar>
              <w:top w:w="100" w:type="dxa"/>
              <w:left w:w="100" w:type="dxa"/>
              <w:bottom w:w="100" w:type="dxa"/>
              <w:right w:w="100" w:type="dxa"/>
            </w:tcMar>
          </w:tcPr>
          <w:p w14:paraId="5014D902" w14:textId="7CACDE3C" w:rsidR="00DA2C19" w:rsidRDefault="00DA2C19" w:rsidP="00187025">
            <w:pPr>
              <w:widowControl w:val="0"/>
              <w:pBdr>
                <w:top w:val="nil"/>
                <w:left w:val="nil"/>
                <w:bottom w:val="nil"/>
                <w:right w:val="nil"/>
                <w:between w:val="nil"/>
              </w:pBdr>
              <w:jc w:val="center"/>
              <w:rPr>
                <w:sz w:val="18"/>
                <w:szCs w:val="18"/>
                <w:highlight w:val="white"/>
              </w:rPr>
            </w:pPr>
            <w:r>
              <w:rPr>
                <w:sz w:val="18"/>
                <w:szCs w:val="18"/>
                <w:highlight w:val="white"/>
              </w:rPr>
              <w:t>3</w:t>
            </w:r>
          </w:p>
        </w:tc>
      </w:tr>
      <w:tr w:rsidR="00DA2C19" w14:paraId="04696CCC" w14:textId="77777777" w:rsidTr="00187025">
        <w:tc>
          <w:tcPr>
            <w:tcW w:w="5985" w:type="dxa"/>
            <w:shd w:val="clear" w:color="auto" w:fill="auto"/>
            <w:tcMar>
              <w:top w:w="100" w:type="dxa"/>
              <w:left w:w="100" w:type="dxa"/>
              <w:bottom w:w="100" w:type="dxa"/>
              <w:right w:w="100" w:type="dxa"/>
            </w:tcMar>
          </w:tcPr>
          <w:p w14:paraId="1E7CA496" w14:textId="57D8AE21" w:rsidR="00DA2C19" w:rsidRPr="00DA2C19" w:rsidRDefault="00DA2C19" w:rsidP="00187025">
            <w:pPr>
              <w:widowControl w:val="0"/>
              <w:pBdr>
                <w:top w:val="nil"/>
                <w:left w:val="nil"/>
                <w:bottom w:val="nil"/>
                <w:right w:val="nil"/>
                <w:between w:val="nil"/>
              </w:pBdr>
              <w:rPr>
                <w:b/>
                <w:sz w:val="18"/>
                <w:szCs w:val="18"/>
              </w:rPr>
            </w:pPr>
            <w:r w:rsidRPr="00DA2C19">
              <w:rPr>
                <w:b/>
                <w:color w:val="C45911" w:themeColor="accent2" w:themeShade="BF"/>
                <w:sz w:val="18"/>
                <w:szCs w:val="18"/>
              </w:rPr>
              <w:t>TOTAL</w:t>
            </w:r>
          </w:p>
        </w:tc>
        <w:tc>
          <w:tcPr>
            <w:tcW w:w="2505" w:type="dxa"/>
            <w:shd w:val="clear" w:color="auto" w:fill="auto"/>
            <w:tcMar>
              <w:top w:w="100" w:type="dxa"/>
              <w:left w:w="100" w:type="dxa"/>
              <w:bottom w:w="100" w:type="dxa"/>
              <w:right w:w="100" w:type="dxa"/>
            </w:tcMar>
          </w:tcPr>
          <w:p w14:paraId="2EC2DB72" w14:textId="77777777" w:rsidR="00DA2C19" w:rsidRDefault="00DA2C19" w:rsidP="00187025">
            <w:pPr>
              <w:widowControl w:val="0"/>
              <w:pBdr>
                <w:top w:val="nil"/>
                <w:left w:val="nil"/>
                <w:bottom w:val="nil"/>
                <w:right w:val="nil"/>
                <w:between w:val="nil"/>
              </w:pBdr>
              <w:jc w:val="center"/>
              <w:rPr>
                <w:sz w:val="18"/>
                <w:szCs w:val="18"/>
                <w:highlight w:val="white"/>
              </w:rPr>
            </w:pPr>
          </w:p>
        </w:tc>
      </w:tr>
    </w:tbl>
    <w:p w14:paraId="5B6CB6BE" w14:textId="74AB90DB" w:rsidR="00875324" w:rsidRDefault="00875324" w:rsidP="006E2CFA">
      <w:pPr>
        <w:shd w:val="clear" w:color="auto" w:fill="FFFFFF"/>
        <w:spacing w:after="0" w:line="240" w:lineRule="auto"/>
        <w:contextualSpacing/>
        <w:jc w:val="both"/>
        <w:rPr>
          <w:rFonts w:eastAsia="Times New Roman" w:cs="Arial"/>
          <w:color w:val="000000"/>
          <w:sz w:val="18"/>
          <w:szCs w:val="18"/>
          <w:lang w:val="es-ES_tradnl" w:eastAsia="es-ES"/>
        </w:rPr>
      </w:pPr>
    </w:p>
    <w:p w14:paraId="74E108BB" w14:textId="77777777" w:rsidR="00875324" w:rsidRPr="0067411D" w:rsidRDefault="00875324" w:rsidP="006E2CFA">
      <w:pPr>
        <w:shd w:val="clear" w:color="auto" w:fill="FFFFFF"/>
        <w:spacing w:after="0" w:line="240" w:lineRule="auto"/>
        <w:contextualSpacing/>
        <w:jc w:val="both"/>
        <w:rPr>
          <w:rFonts w:eastAsia="Times New Roman" w:cs="Arial"/>
          <w:color w:val="000000"/>
          <w:sz w:val="18"/>
          <w:szCs w:val="18"/>
          <w:lang w:val="es-ES_tradnl" w:eastAsia="es-ES"/>
        </w:rPr>
      </w:pPr>
    </w:p>
    <w:p w14:paraId="1201EA1D" w14:textId="77777777" w:rsidR="006E2CFA" w:rsidRPr="0067411D" w:rsidRDefault="006E2CFA" w:rsidP="006E2CFA">
      <w:pPr>
        <w:shd w:val="clear" w:color="auto" w:fill="FFFFFF"/>
        <w:spacing w:after="0" w:line="240" w:lineRule="auto"/>
        <w:contextualSpacing/>
        <w:jc w:val="both"/>
        <w:rPr>
          <w:rFonts w:eastAsia="Times New Roman" w:cs="Arial"/>
          <w:color w:val="000000"/>
          <w:sz w:val="18"/>
          <w:szCs w:val="18"/>
          <w:lang w:val="es-ES_tradnl" w:eastAsia="es-ES"/>
        </w:rPr>
      </w:pPr>
      <w:r w:rsidRPr="0067411D">
        <w:rPr>
          <w:rFonts w:eastAsia="Times New Roman" w:cs="Arial"/>
          <w:noProof/>
          <w:color w:val="000000"/>
          <w:sz w:val="18"/>
          <w:szCs w:val="18"/>
          <w:lang w:val="es-ES_tradnl" w:eastAsia="es-ES"/>
        </w:rPr>
        <w:drawing>
          <wp:anchor distT="0" distB="0" distL="114300" distR="114300" simplePos="0" relativeHeight="251663360" behindDoc="0" locked="0" layoutInCell="1" allowOverlap="1" wp14:anchorId="2AC67A31" wp14:editId="1B4A793A">
            <wp:simplePos x="0" y="0"/>
            <wp:positionH relativeFrom="column">
              <wp:posOffset>674370</wp:posOffset>
            </wp:positionH>
            <wp:positionV relativeFrom="paragraph">
              <wp:posOffset>79375</wp:posOffset>
            </wp:positionV>
            <wp:extent cx="3849945" cy="1481667"/>
            <wp:effectExtent l="0" t="0" r="0" b="4445"/>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849945" cy="1481667"/>
                    </a:xfrm>
                    <a:prstGeom prst="rect">
                      <a:avLst/>
                    </a:prstGeom>
                  </pic:spPr>
                </pic:pic>
              </a:graphicData>
            </a:graphic>
            <wp14:sizeRelH relativeFrom="margin">
              <wp14:pctWidth>0</wp14:pctWidth>
            </wp14:sizeRelH>
            <wp14:sizeRelV relativeFrom="margin">
              <wp14:pctHeight>0</wp14:pctHeight>
            </wp14:sizeRelV>
          </wp:anchor>
        </w:drawing>
      </w:r>
    </w:p>
    <w:p w14:paraId="6E7F2756" w14:textId="77777777" w:rsidR="006E2CFA" w:rsidRPr="0067411D" w:rsidRDefault="006E2CFA" w:rsidP="006E2CFA">
      <w:pPr>
        <w:shd w:val="clear" w:color="auto" w:fill="FFFFFF"/>
        <w:spacing w:after="0" w:line="240" w:lineRule="auto"/>
        <w:contextualSpacing/>
        <w:jc w:val="both"/>
        <w:rPr>
          <w:rFonts w:eastAsia="Times New Roman" w:cs="Arial"/>
          <w:color w:val="000000"/>
          <w:sz w:val="18"/>
          <w:szCs w:val="18"/>
          <w:lang w:val="es-ES_tradnl" w:eastAsia="es-ES"/>
        </w:rPr>
      </w:pPr>
    </w:p>
    <w:p w14:paraId="1F14EF0D" w14:textId="77777777" w:rsidR="006E2CFA" w:rsidRPr="0067411D" w:rsidRDefault="006E2CFA" w:rsidP="006E2CFA">
      <w:pPr>
        <w:shd w:val="clear" w:color="auto" w:fill="FFFFFF"/>
        <w:spacing w:after="0" w:line="240" w:lineRule="auto"/>
        <w:contextualSpacing/>
        <w:jc w:val="both"/>
        <w:rPr>
          <w:rFonts w:eastAsia="Times New Roman" w:cs="Arial"/>
          <w:color w:val="000000"/>
          <w:sz w:val="18"/>
          <w:szCs w:val="18"/>
          <w:lang w:val="es-ES_tradnl" w:eastAsia="es-ES"/>
        </w:rPr>
      </w:pPr>
    </w:p>
    <w:p w14:paraId="01239347" w14:textId="77777777" w:rsidR="006E2CFA" w:rsidRPr="0067411D" w:rsidRDefault="006E2CFA" w:rsidP="006E2CFA">
      <w:pPr>
        <w:shd w:val="clear" w:color="auto" w:fill="FFFFFF"/>
        <w:spacing w:after="0" w:line="240" w:lineRule="auto"/>
        <w:contextualSpacing/>
        <w:jc w:val="both"/>
        <w:rPr>
          <w:rFonts w:eastAsia="Times New Roman" w:cs="Arial"/>
          <w:color w:val="000000"/>
          <w:sz w:val="18"/>
          <w:szCs w:val="18"/>
          <w:lang w:val="es-ES_tradnl" w:eastAsia="es-ES"/>
        </w:rPr>
      </w:pPr>
    </w:p>
    <w:p w14:paraId="4CD5BE31" w14:textId="77777777" w:rsidR="006E2CFA" w:rsidRPr="0067411D" w:rsidRDefault="006E2CFA" w:rsidP="006E2CFA">
      <w:pPr>
        <w:shd w:val="clear" w:color="auto" w:fill="FFFFFF"/>
        <w:spacing w:after="0" w:line="240" w:lineRule="auto"/>
        <w:contextualSpacing/>
        <w:jc w:val="both"/>
        <w:rPr>
          <w:rFonts w:eastAsia="Times New Roman" w:cs="Arial"/>
          <w:color w:val="000000"/>
          <w:sz w:val="18"/>
          <w:szCs w:val="18"/>
          <w:lang w:val="es-ES_tradnl" w:eastAsia="es-ES"/>
        </w:rPr>
      </w:pPr>
    </w:p>
    <w:p w14:paraId="3EEE4EDE" w14:textId="77777777" w:rsidR="006E2CFA" w:rsidRPr="0067411D" w:rsidRDefault="006E2CFA" w:rsidP="006E2CFA">
      <w:pPr>
        <w:shd w:val="clear" w:color="auto" w:fill="FFFFFF"/>
        <w:spacing w:after="0" w:line="240" w:lineRule="auto"/>
        <w:contextualSpacing/>
        <w:jc w:val="both"/>
        <w:rPr>
          <w:rFonts w:eastAsia="Times New Roman" w:cs="Arial"/>
          <w:color w:val="000000"/>
          <w:sz w:val="18"/>
          <w:szCs w:val="18"/>
          <w:lang w:val="es-ES_tradnl" w:eastAsia="es-ES"/>
        </w:rPr>
      </w:pPr>
    </w:p>
    <w:p w14:paraId="5754839F" w14:textId="77777777" w:rsidR="006E2CFA" w:rsidRPr="0067411D" w:rsidRDefault="006E2CFA" w:rsidP="006E2CFA">
      <w:pPr>
        <w:shd w:val="clear" w:color="auto" w:fill="FFFFFF"/>
        <w:spacing w:after="0" w:line="240" w:lineRule="auto"/>
        <w:contextualSpacing/>
        <w:jc w:val="both"/>
        <w:rPr>
          <w:rFonts w:eastAsia="Times New Roman" w:cs="Arial"/>
          <w:color w:val="000000"/>
          <w:sz w:val="18"/>
          <w:szCs w:val="18"/>
          <w:lang w:val="es-ES_tradnl" w:eastAsia="es-ES"/>
        </w:rPr>
      </w:pPr>
    </w:p>
    <w:p w14:paraId="604A56F5" w14:textId="77777777" w:rsidR="006E2CFA" w:rsidRPr="0067411D" w:rsidRDefault="006E2CFA" w:rsidP="006E2CFA">
      <w:pPr>
        <w:shd w:val="clear" w:color="auto" w:fill="FFFFFF"/>
        <w:spacing w:after="0" w:line="240" w:lineRule="auto"/>
        <w:contextualSpacing/>
        <w:jc w:val="both"/>
        <w:rPr>
          <w:rFonts w:eastAsia="Times New Roman" w:cs="Arial"/>
          <w:color w:val="000000"/>
          <w:sz w:val="18"/>
          <w:szCs w:val="18"/>
          <w:lang w:val="es-ES_tradnl" w:eastAsia="es-ES"/>
        </w:rPr>
      </w:pPr>
    </w:p>
    <w:p w14:paraId="1EF6D9EF" w14:textId="77777777" w:rsidR="006E2CFA" w:rsidRPr="0067411D" w:rsidRDefault="006E2CFA" w:rsidP="006E2CFA">
      <w:pPr>
        <w:shd w:val="clear" w:color="auto" w:fill="FFFFFF"/>
        <w:spacing w:after="0" w:line="240" w:lineRule="auto"/>
        <w:contextualSpacing/>
        <w:jc w:val="both"/>
        <w:rPr>
          <w:rFonts w:eastAsia="Times New Roman" w:cs="Arial"/>
          <w:color w:val="000000"/>
          <w:sz w:val="18"/>
          <w:szCs w:val="18"/>
          <w:lang w:val="es-ES_tradnl" w:eastAsia="es-ES"/>
        </w:rPr>
      </w:pPr>
    </w:p>
    <w:p w14:paraId="7F1372FF" w14:textId="77777777" w:rsidR="006E2CFA" w:rsidRPr="0067411D" w:rsidRDefault="006E2CFA" w:rsidP="006E2CFA">
      <w:pPr>
        <w:shd w:val="clear" w:color="auto" w:fill="FFFFFF"/>
        <w:spacing w:after="0" w:line="240" w:lineRule="auto"/>
        <w:contextualSpacing/>
        <w:jc w:val="both"/>
        <w:rPr>
          <w:rFonts w:eastAsia="Times New Roman" w:cs="Arial"/>
          <w:color w:val="000000"/>
          <w:sz w:val="18"/>
          <w:szCs w:val="18"/>
          <w:lang w:val="es-ES_tradnl" w:eastAsia="es-ES"/>
        </w:rPr>
      </w:pPr>
    </w:p>
    <w:p w14:paraId="282FA44A" w14:textId="77777777" w:rsidR="006E2CFA" w:rsidRPr="0067411D" w:rsidRDefault="006E2CFA" w:rsidP="006E2CFA">
      <w:pPr>
        <w:shd w:val="clear" w:color="auto" w:fill="FFFFFF"/>
        <w:spacing w:after="0" w:line="240" w:lineRule="auto"/>
        <w:contextualSpacing/>
        <w:jc w:val="both"/>
        <w:rPr>
          <w:rFonts w:eastAsia="Times New Roman" w:cs="Arial"/>
          <w:color w:val="000000"/>
          <w:sz w:val="18"/>
          <w:szCs w:val="18"/>
          <w:lang w:val="es-ES_tradnl" w:eastAsia="es-ES"/>
        </w:rPr>
      </w:pPr>
    </w:p>
    <w:p w14:paraId="46BE63E7" w14:textId="77777777" w:rsidR="006E2CFA" w:rsidRDefault="006E2CFA" w:rsidP="006E2CFA">
      <w:pPr>
        <w:shd w:val="clear" w:color="auto" w:fill="FFFFFF"/>
        <w:spacing w:after="0" w:line="240" w:lineRule="auto"/>
        <w:contextualSpacing/>
        <w:jc w:val="both"/>
        <w:rPr>
          <w:rFonts w:eastAsia="Times New Roman" w:cs="Arial"/>
          <w:color w:val="000000"/>
          <w:sz w:val="18"/>
          <w:szCs w:val="18"/>
          <w:lang w:val="es-ES_tradnl" w:eastAsia="es-ES"/>
        </w:rPr>
      </w:pPr>
    </w:p>
    <w:p w14:paraId="30DF74B9" w14:textId="77777777" w:rsidR="0067411D" w:rsidRPr="0067411D" w:rsidRDefault="0067411D" w:rsidP="006E2CFA">
      <w:pPr>
        <w:shd w:val="clear" w:color="auto" w:fill="FFFFFF"/>
        <w:spacing w:after="0" w:line="240" w:lineRule="auto"/>
        <w:contextualSpacing/>
        <w:jc w:val="both"/>
        <w:rPr>
          <w:rFonts w:eastAsia="Times New Roman" w:cs="Arial"/>
          <w:color w:val="000000"/>
          <w:sz w:val="18"/>
          <w:szCs w:val="18"/>
          <w:lang w:val="es-ES_tradnl" w:eastAsia="es-ES"/>
        </w:rPr>
      </w:pPr>
    </w:p>
    <w:p w14:paraId="110B7787" w14:textId="58A81277" w:rsidR="006E2CFA" w:rsidRPr="0067411D" w:rsidRDefault="006E2CFA" w:rsidP="006E2CFA">
      <w:pPr>
        <w:shd w:val="clear" w:color="auto" w:fill="FFFFFF"/>
        <w:spacing w:after="0" w:line="240" w:lineRule="auto"/>
        <w:contextualSpacing/>
        <w:jc w:val="both"/>
        <w:rPr>
          <w:rFonts w:eastAsia="Times New Roman" w:cs="Arial"/>
          <w:b/>
          <w:color w:val="BF8F00" w:themeColor="accent4" w:themeShade="BF"/>
          <w:sz w:val="18"/>
          <w:szCs w:val="18"/>
          <w:lang w:val="es-ES_tradnl" w:eastAsia="es-ES"/>
        </w:rPr>
      </w:pPr>
      <w:r w:rsidRPr="0067411D">
        <w:rPr>
          <w:rFonts w:eastAsia="Times New Roman" w:cs="Arial"/>
          <w:color w:val="000000"/>
          <w:sz w:val="18"/>
          <w:szCs w:val="18"/>
          <w:lang w:val="es-ES_tradnl" w:eastAsia="es-ES"/>
        </w:rPr>
        <w:t>Se publicará en la página web del centro y en el tablón de la sala de profesores la lista provisional de solicitudes admitidas y excluidas junto con la resolución provisional con la puntuación obtenida por las personas solicitantes. Se dispondrá de un plazo de 3 días hábiles para presentar alegaciones. La fecha de publicación del listado provisional es</w:t>
      </w:r>
      <w:r w:rsidRPr="0067411D">
        <w:rPr>
          <w:rFonts w:eastAsia="Times New Roman" w:cs="Arial"/>
          <w:color w:val="000000" w:themeColor="text1"/>
          <w:sz w:val="18"/>
          <w:szCs w:val="18"/>
          <w:lang w:val="es-ES_tradnl" w:eastAsia="es-ES"/>
        </w:rPr>
        <w:t xml:space="preserve"> el </w:t>
      </w:r>
      <w:r w:rsidRPr="0067411D">
        <w:rPr>
          <w:rFonts w:eastAsia="Times New Roman" w:cs="Arial"/>
          <w:b/>
          <w:color w:val="C00000"/>
          <w:sz w:val="18"/>
          <w:szCs w:val="18"/>
          <w:lang w:val="es-ES_tradnl" w:eastAsia="es-ES"/>
        </w:rPr>
        <w:t>15/11/202</w:t>
      </w:r>
      <w:r w:rsidR="0067411D">
        <w:rPr>
          <w:rFonts w:eastAsia="Times New Roman" w:cs="Arial"/>
          <w:b/>
          <w:color w:val="C00000"/>
          <w:sz w:val="18"/>
          <w:szCs w:val="18"/>
          <w:lang w:val="es-ES_tradnl" w:eastAsia="es-ES"/>
        </w:rPr>
        <w:t>4</w:t>
      </w:r>
      <w:r w:rsidRPr="0067411D">
        <w:rPr>
          <w:rFonts w:eastAsia="Times New Roman" w:cs="Arial"/>
          <w:b/>
          <w:color w:val="000000" w:themeColor="text1"/>
          <w:sz w:val="18"/>
          <w:szCs w:val="18"/>
          <w:lang w:val="es-ES_tradnl" w:eastAsia="es-ES"/>
        </w:rPr>
        <w:t>.</w:t>
      </w:r>
      <w:r w:rsidRPr="0067411D">
        <w:rPr>
          <w:rFonts w:eastAsia="Times New Roman" w:cs="Arial"/>
          <w:b/>
          <w:color w:val="941651"/>
          <w:sz w:val="18"/>
          <w:szCs w:val="18"/>
          <w:lang w:val="es-ES_tradnl" w:eastAsia="es-ES"/>
        </w:rPr>
        <w:t xml:space="preserve"> </w:t>
      </w:r>
      <w:r w:rsidRPr="0067411D">
        <w:rPr>
          <w:rFonts w:eastAsia="Times New Roman" w:cs="Arial"/>
          <w:color w:val="000000"/>
          <w:sz w:val="18"/>
          <w:szCs w:val="18"/>
          <w:lang w:val="es-ES_tradnl" w:eastAsia="es-ES"/>
        </w:rPr>
        <w:t xml:space="preserve">Resueltas las alegaciones se procederá a la publicación el </w:t>
      </w:r>
      <w:r w:rsidRPr="0067411D">
        <w:rPr>
          <w:rFonts w:eastAsia="Times New Roman" w:cs="Arial"/>
          <w:b/>
          <w:color w:val="C00000"/>
          <w:sz w:val="18"/>
          <w:szCs w:val="18"/>
          <w:lang w:val="es-ES_tradnl" w:eastAsia="es-ES"/>
        </w:rPr>
        <w:t>22/11/202</w:t>
      </w:r>
      <w:r w:rsidR="0067411D">
        <w:rPr>
          <w:rFonts w:eastAsia="Times New Roman" w:cs="Arial"/>
          <w:b/>
          <w:color w:val="C00000"/>
          <w:sz w:val="18"/>
          <w:szCs w:val="18"/>
          <w:lang w:val="es-ES_tradnl" w:eastAsia="es-ES"/>
        </w:rPr>
        <w:t>4</w:t>
      </w:r>
      <w:r w:rsidRPr="0067411D">
        <w:rPr>
          <w:rFonts w:eastAsia="Times New Roman" w:cs="Arial"/>
          <w:color w:val="C00000"/>
          <w:sz w:val="18"/>
          <w:szCs w:val="18"/>
          <w:lang w:val="es-ES_tradnl" w:eastAsia="es-ES"/>
        </w:rPr>
        <w:t xml:space="preserve"> </w:t>
      </w:r>
      <w:r w:rsidRPr="0067411D">
        <w:rPr>
          <w:rFonts w:eastAsia="Times New Roman" w:cs="Arial"/>
          <w:color w:val="000000"/>
          <w:sz w:val="18"/>
          <w:szCs w:val="18"/>
          <w:lang w:val="es-ES_tradnl" w:eastAsia="es-ES"/>
        </w:rPr>
        <w:t xml:space="preserve">en el tablón de la sala de profesores de la lista definitiva de solicitudes admitidas y excluidas y adjudicación de plazas, así como listado de reservas si procede. </w:t>
      </w:r>
    </w:p>
    <w:p w14:paraId="7FF52B04" w14:textId="77777777" w:rsidR="006E2CFA" w:rsidRPr="0067411D" w:rsidRDefault="006E2CFA" w:rsidP="006E2CFA">
      <w:pPr>
        <w:shd w:val="clear" w:color="auto" w:fill="FFFFFF"/>
        <w:spacing w:after="0" w:line="240" w:lineRule="auto"/>
        <w:contextualSpacing/>
        <w:jc w:val="both"/>
        <w:rPr>
          <w:rFonts w:eastAsia="Times New Roman" w:cs="Arial"/>
          <w:color w:val="000000"/>
          <w:sz w:val="18"/>
          <w:szCs w:val="18"/>
          <w:lang w:val="es-ES_tradnl" w:eastAsia="es-ES"/>
        </w:rPr>
      </w:pPr>
    </w:p>
    <w:p w14:paraId="7DB49D1C" w14:textId="77777777" w:rsidR="006E2CFA" w:rsidRPr="0067411D" w:rsidRDefault="006E2CFA" w:rsidP="006E2CFA">
      <w:pPr>
        <w:shd w:val="clear" w:color="auto" w:fill="FFFFFF"/>
        <w:spacing w:after="0" w:line="240" w:lineRule="auto"/>
        <w:contextualSpacing/>
        <w:jc w:val="both"/>
        <w:rPr>
          <w:rFonts w:eastAsia="Times New Roman" w:cs="Arial"/>
          <w:color w:val="000000"/>
          <w:sz w:val="18"/>
          <w:szCs w:val="18"/>
          <w:lang w:val="es-ES_tradnl" w:eastAsia="es-ES"/>
        </w:rPr>
      </w:pPr>
    </w:p>
    <w:p w14:paraId="14FC3755" w14:textId="77777777" w:rsidR="006E2CFA" w:rsidRPr="0067411D" w:rsidRDefault="006E2CFA" w:rsidP="006E2CFA">
      <w:pPr>
        <w:pBdr>
          <w:bottom w:val="dotted" w:sz="6" w:space="6" w:color="999999"/>
        </w:pBdr>
        <w:shd w:val="clear" w:color="auto" w:fill="FFFFFF"/>
        <w:spacing w:after="0" w:line="240" w:lineRule="auto"/>
        <w:contextualSpacing/>
        <w:jc w:val="both"/>
        <w:outlineLvl w:val="3"/>
        <w:rPr>
          <w:rFonts w:eastAsia="Times New Roman" w:cs="Arial"/>
          <w:b/>
          <w:bCs/>
          <w:color w:val="C00000"/>
          <w:spacing w:val="15"/>
          <w:sz w:val="18"/>
          <w:szCs w:val="18"/>
          <w:lang w:val="es-ES_tradnl" w:eastAsia="es-ES"/>
        </w:rPr>
      </w:pPr>
      <w:r w:rsidRPr="0067411D">
        <w:rPr>
          <w:rFonts w:eastAsia="Times New Roman" w:cs="Arial"/>
          <w:b/>
          <w:bCs/>
          <w:color w:val="C00000"/>
          <w:spacing w:val="15"/>
          <w:sz w:val="18"/>
          <w:szCs w:val="18"/>
          <w:lang w:val="es-ES_tradnl" w:eastAsia="es-ES"/>
        </w:rPr>
        <w:t>7.</w:t>
      </w:r>
      <w:bookmarkStart w:id="6" w:name="renuncia"/>
      <w:bookmarkEnd w:id="6"/>
      <w:r w:rsidRPr="0067411D">
        <w:rPr>
          <w:rFonts w:eastAsia="Times New Roman" w:cs="Arial"/>
          <w:b/>
          <w:bCs/>
          <w:color w:val="C00000"/>
          <w:spacing w:val="15"/>
          <w:sz w:val="18"/>
          <w:szCs w:val="18"/>
          <w:lang w:val="es-ES_tradnl" w:eastAsia="es-ES"/>
        </w:rPr>
        <w:t xml:space="preserve"> RENUNCIA Y SUSTITUCIONES</w:t>
      </w:r>
    </w:p>
    <w:p w14:paraId="2AE36A9B" w14:textId="77777777" w:rsidR="006E2CFA" w:rsidRPr="0067411D" w:rsidRDefault="006E2CFA" w:rsidP="006E2CFA">
      <w:pPr>
        <w:shd w:val="clear" w:color="auto" w:fill="FFFFFF"/>
        <w:spacing w:after="0" w:line="240" w:lineRule="auto"/>
        <w:contextualSpacing/>
        <w:jc w:val="both"/>
        <w:rPr>
          <w:rFonts w:eastAsia="Times New Roman" w:cs="Arial"/>
          <w:color w:val="000000"/>
          <w:sz w:val="18"/>
          <w:szCs w:val="18"/>
          <w:lang w:val="es-ES_tradnl" w:eastAsia="es-ES"/>
        </w:rPr>
      </w:pPr>
      <w:r w:rsidRPr="0067411D">
        <w:rPr>
          <w:rFonts w:eastAsia="Times New Roman" w:cs="Arial"/>
          <w:color w:val="000000"/>
          <w:sz w:val="18"/>
          <w:szCs w:val="18"/>
          <w:lang w:val="es-ES_tradnl" w:eastAsia="es-ES"/>
        </w:rPr>
        <w:t>En caso de renuncia, ésta deberá presentarse por escrito, dirigida a la Dirección del centro. Se considerará que renuncian tácitamente a la movilidad (y en consecuencia a la ayuda), las personas beneficiarias que no hayan presentado la documentación requerida en los plazos y en las condiciones descritas en estas bases.</w:t>
      </w:r>
    </w:p>
    <w:p w14:paraId="717D9505" w14:textId="77777777" w:rsidR="006E2CFA" w:rsidRPr="0067411D" w:rsidRDefault="006E2CFA" w:rsidP="006E2CFA">
      <w:pPr>
        <w:shd w:val="clear" w:color="auto" w:fill="FFFFFF"/>
        <w:spacing w:after="0" w:line="240" w:lineRule="auto"/>
        <w:contextualSpacing/>
        <w:jc w:val="both"/>
        <w:rPr>
          <w:rFonts w:eastAsia="Times New Roman" w:cs="Arial"/>
          <w:color w:val="000000"/>
          <w:sz w:val="18"/>
          <w:szCs w:val="18"/>
          <w:lang w:val="es-ES_tradnl" w:eastAsia="es-ES"/>
        </w:rPr>
      </w:pPr>
    </w:p>
    <w:p w14:paraId="79CAE36A" w14:textId="77777777" w:rsidR="006E2CFA" w:rsidRPr="0067411D" w:rsidRDefault="006E2CFA" w:rsidP="006E2CFA">
      <w:pPr>
        <w:shd w:val="clear" w:color="auto" w:fill="FFFFFF"/>
        <w:spacing w:after="0" w:line="240" w:lineRule="auto"/>
        <w:contextualSpacing/>
        <w:jc w:val="both"/>
        <w:rPr>
          <w:rFonts w:eastAsia="Times New Roman" w:cs="Arial"/>
          <w:color w:val="000000"/>
          <w:sz w:val="18"/>
          <w:szCs w:val="18"/>
          <w:lang w:val="es-ES_tradnl" w:eastAsia="es-ES"/>
        </w:rPr>
      </w:pPr>
      <w:r w:rsidRPr="0067411D">
        <w:rPr>
          <w:rFonts w:eastAsia="Times New Roman" w:cs="Arial"/>
          <w:color w:val="000000"/>
          <w:sz w:val="18"/>
          <w:szCs w:val="18"/>
          <w:lang w:val="es-ES_tradnl" w:eastAsia="es-ES"/>
        </w:rPr>
        <w:t>En caso de que se produzca alguna renuncia, o que no se entregue la documentación en las condiciones y el plazo previstos, se podrá adjudicar la movilidad, si procede, a los integrantes de la lista de reserva.</w:t>
      </w:r>
    </w:p>
    <w:p w14:paraId="77834A6C" w14:textId="77777777" w:rsidR="006E2CFA" w:rsidRPr="0067411D" w:rsidRDefault="006E2CFA" w:rsidP="006E2CFA">
      <w:pPr>
        <w:shd w:val="clear" w:color="auto" w:fill="FFFFFF"/>
        <w:spacing w:after="0" w:line="240" w:lineRule="auto"/>
        <w:contextualSpacing/>
        <w:jc w:val="both"/>
        <w:rPr>
          <w:rFonts w:eastAsia="Times New Roman" w:cs="Arial"/>
          <w:color w:val="000000"/>
          <w:sz w:val="18"/>
          <w:szCs w:val="18"/>
          <w:lang w:val="es-ES_tradnl" w:eastAsia="es-ES"/>
        </w:rPr>
      </w:pPr>
      <w:r w:rsidRPr="0067411D">
        <w:rPr>
          <w:rFonts w:eastAsia="Times New Roman" w:cs="Arial"/>
          <w:color w:val="000000"/>
          <w:sz w:val="18"/>
          <w:szCs w:val="18"/>
          <w:lang w:val="es-ES_tradnl" w:eastAsia="es-ES"/>
        </w:rPr>
        <w:t>En caso de renuncia una vez iniciada la organización de la movilidad, el participante se hará cargo de los gastos ocasionados hasta el momento.</w:t>
      </w:r>
    </w:p>
    <w:p w14:paraId="02CB0740" w14:textId="77777777" w:rsidR="006E2CFA" w:rsidRPr="0067411D" w:rsidRDefault="006E2CFA" w:rsidP="006E2CFA">
      <w:pPr>
        <w:shd w:val="clear" w:color="auto" w:fill="FFFFFF"/>
        <w:spacing w:after="0" w:line="240" w:lineRule="auto"/>
        <w:contextualSpacing/>
        <w:jc w:val="both"/>
        <w:rPr>
          <w:rFonts w:eastAsia="Times New Roman" w:cs="Arial"/>
          <w:color w:val="000000"/>
          <w:sz w:val="18"/>
          <w:szCs w:val="18"/>
          <w:lang w:val="es-ES_tradnl" w:eastAsia="es-ES"/>
        </w:rPr>
      </w:pPr>
    </w:p>
    <w:p w14:paraId="41E1D906" w14:textId="77777777" w:rsidR="006E2CFA" w:rsidRPr="0067411D" w:rsidRDefault="006E2CFA" w:rsidP="006E2CFA">
      <w:pPr>
        <w:shd w:val="clear" w:color="auto" w:fill="FFFFFF"/>
        <w:spacing w:after="0" w:line="240" w:lineRule="auto"/>
        <w:contextualSpacing/>
        <w:jc w:val="both"/>
        <w:rPr>
          <w:rFonts w:eastAsia="Times New Roman" w:cs="Arial"/>
          <w:color w:val="000000"/>
          <w:sz w:val="18"/>
          <w:szCs w:val="18"/>
          <w:lang w:val="es-ES_tradnl" w:eastAsia="es-ES"/>
        </w:rPr>
      </w:pPr>
    </w:p>
    <w:p w14:paraId="104F8C8F" w14:textId="77777777" w:rsidR="006E2CFA" w:rsidRPr="0067411D" w:rsidRDefault="006E2CFA" w:rsidP="006E2CFA">
      <w:pPr>
        <w:pBdr>
          <w:bottom w:val="dotted" w:sz="6" w:space="6" w:color="999999"/>
        </w:pBdr>
        <w:shd w:val="clear" w:color="auto" w:fill="FFFFFF"/>
        <w:spacing w:after="0" w:line="240" w:lineRule="auto"/>
        <w:contextualSpacing/>
        <w:jc w:val="both"/>
        <w:outlineLvl w:val="3"/>
        <w:rPr>
          <w:rFonts w:eastAsia="Times New Roman" w:cs="Arial"/>
          <w:b/>
          <w:bCs/>
          <w:color w:val="C00000"/>
          <w:spacing w:val="15"/>
          <w:sz w:val="18"/>
          <w:szCs w:val="18"/>
          <w:lang w:val="es-ES_tradnl" w:eastAsia="es-ES"/>
        </w:rPr>
      </w:pPr>
      <w:r w:rsidRPr="0067411D">
        <w:rPr>
          <w:rFonts w:eastAsia="Times New Roman" w:cs="Arial"/>
          <w:b/>
          <w:bCs/>
          <w:color w:val="C00000"/>
          <w:spacing w:val="15"/>
          <w:sz w:val="18"/>
          <w:szCs w:val="18"/>
          <w:lang w:val="es-ES_tradnl" w:eastAsia="es-ES"/>
        </w:rPr>
        <w:t>8.</w:t>
      </w:r>
      <w:bookmarkStart w:id="7" w:name="financiacion"/>
      <w:bookmarkEnd w:id="7"/>
      <w:r w:rsidRPr="0067411D">
        <w:rPr>
          <w:rFonts w:eastAsia="Times New Roman" w:cs="Arial"/>
          <w:b/>
          <w:bCs/>
          <w:color w:val="C00000"/>
          <w:spacing w:val="15"/>
          <w:sz w:val="18"/>
          <w:szCs w:val="18"/>
          <w:lang w:val="es-ES_tradnl" w:eastAsia="es-ES"/>
        </w:rPr>
        <w:t xml:space="preserve"> FINANCIACIÓN, FORMA DE JUSTIFICACIÓN Y PAGO</w:t>
      </w:r>
    </w:p>
    <w:p w14:paraId="56CFF81B" w14:textId="77777777" w:rsidR="006E2CFA" w:rsidRPr="0067411D" w:rsidRDefault="006E2CFA" w:rsidP="006E2CFA">
      <w:pPr>
        <w:shd w:val="clear" w:color="auto" w:fill="FFFFFF"/>
        <w:spacing w:after="0" w:line="240" w:lineRule="auto"/>
        <w:contextualSpacing/>
        <w:jc w:val="both"/>
        <w:rPr>
          <w:rFonts w:eastAsia="Times New Roman" w:cs="Arial"/>
          <w:color w:val="000000"/>
          <w:sz w:val="18"/>
          <w:szCs w:val="18"/>
          <w:lang w:val="es-ES_tradnl" w:eastAsia="es-ES"/>
        </w:rPr>
      </w:pPr>
      <w:r w:rsidRPr="0067411D">
        <w:rPr>
          <w:rFonts w:eastAsia="Times New Roman" w:cs="Arial"/>
          <w:color w:val="000000"/>
          <w:sz w:val="18"/>
          <w:szCs w:val="18"/>
          <w:lang w:val="es-ES_tradnl" w:eastAsia="es-ES"/>
        </w:rPr>
        <w:lastRenderedPageBreak/>
        <w:t>La duración máxima financiada será de 5 días de formación más 2 de viaje. Los días concretos en los que se realizará la actividad se harán constar tanto en el Acuerdo de Movilidad para formación como en el Certificado de Estancia, siendo éstos los que se utilicen para el cálculo de la cuantía a percibir.</w:t>
      </w:r>
    </w:p>
    <w:p w14:paraId="036DF975" w14:textId="77777777" w:rsidR="006E2CFA" w:rsidRPr="0067411D" w:rsidRDefault="006E2CFA" w:rsidP="006E2CFA">
      <w:pPr>
        <w:shd w:val="clear" w:color="auto" w:fill="FFFFFF"/>
        <w:spacing w:after="0" w:line="240" w:lineRule="auto"/>
        <w:contextualSpacing/>
        <w:jc w:val="both"/>
        <w:rPr>
          <w:rFonts w:eastAsia="Times New Roman" w:cs="Arial"/>
          <w:color w:val="000000"/>
          <w:sz w:val="18"/>
          <w:szCs w:val="18"/>
          <w:lang w:val="es-ES_tradnl" w:eastAsia="es-ES"/>
        </w:rPr>
      </w:pPr>
    </w:p>
    <w:p w14:paraId="2D07A238" w14:textId="77777777" w:rsidR="006E2CFA" w:rsidRPr="0067411D" w:rsidRDefault="006E2CFA" w:rsidP="006E2CFA">
      <w:pPr>
        <w:shd w:val="clear" w:color="auto" w:fill="FFFFFF"/>
        <w:spacing w:after="0" w:line="240" w:lineRule="auto"/>
        <w:contextualSpacing/>
        <w:jc w:val="both"/>
        <w:rPr>
          <w:rFonts w:eastAsia="Times New Roman" w:cs="Arial"/>
          <w:color w:val="000000"/>
          <w:sz w:val="18"/>
          <w:szCs w:val="18"/>
          <w:lang w:val="es-ES_tradnl" w:eastAsia="es-ES"/>
        </w:rPr>
      </w:pPr>
      <w:r w:rsidRPr="0067411D">
        <w:rPr>
          <w:rFonts w:eastAsia="Times New Roman" w:cs="Arial"/>
          <w:color w:val="000000"/>
          <w:sz w:val="18"/>
          <w:szCs w:val="18"/>
          <w:lang w:val="es-ES_tradnl" w:eastAsia="es-ES"/>
        </w:rPr>
        <w:t>Las actividades de movilidad para formación Erasmus+ KA121-VET están cofinanciadas por la Comisión Europea, a través del Servicio Español para la Internacionalización de la Educación (SEPIE). La ayuda tiene por objeto contribuir a cubrir los gastos de viaje y subsistencia de la movilidad para formación en el país de acogida. No se podrán utilizar estas ayudas para cubrir partidas de gastos ya financiadas con otros fondos o para realizar actividades docentes o investigadoras vinculadas a otros programas por los que se perciba cualquier otra beca, ayuda, sueldo o salario.</w:t>
      </w:r>
    </w:p>
    <w:p w14:paraId="18E71856" w14:textId="77777777" w:rsidR="006E2CFA" w:rsidRPr="0067411D" w:rsidRDefault="006E2CFA" w:rsidP="006E2CFA">
      <w:pPr>
        <w:shd w:val="clear" w:color="auto" w:fill="FFFFFF"/>
        <w:spacing w:after="0" w:line="240" w:lineRule="auto"/>
        <w:contextualSpacing/>
        <w:jc w:val="both"/>
        <w:outlineLvl w:val="4"/>
        <w:rPr>
          <w:rFonts w:eastAsia="Times New Roman" w:cs="Arial"/>
          <w:b/>
          <w:bCs/>
          <w:color w:val="000000"/>
          <w:spacing w:val="15"/>
          <w:sz w:val="18"/>
          <w:szCs w:val="18"/>
          <w:lang w:val="es-ES_tradnl" w:eastAsia="es-ES"/>
        </w:rPr>
      </w:pPr>
    </w:p>
    <w:p w14:paraId="749D547C" w14:textId="77777777" w:rsidR="006E2CFA" w:rsidRPr="0067411D" w:rsidRDefault="006E2CFA" w:rsidP="006E2CFA">
      <w:pPr>
        <w:shd w:val="clear" w:color="auto" w:fill="FFFFFF"/>
        <w:spacing w:after="0" w:line="240" w:lineRule="auto"/>
        <w:contextualSpacing/>
        <w:jc w:val="both"/>
        <w:outlineLvl w:val="4"/>
        <w:rPr>
          <w:rFonts w:eastAsia="Times New Roman" w:cs="Arial"/>
          <w:color w:val="000000"/>
          <w:spacing w:val="15"/>
          <w:sz w:val="18"/>
          <w:szCs w:val="18"/>
          <w:lang w:val="es-ES_tradnl" w:eastAsia="es-ES"/>
        </w:rPr>
      </w:pPr>
      <w:r w:rsidRPr="0067411D">
        <w:rPr>
          <w:rFonts w:eastAsia="Times New Roman" w:cs="Arial"/>
          <w:b/>
          <w:bCs/>
          <w:color w:val="000000"/>
          <w:spacing w:val="15"/>
          <w:sz w:val="18"/>
          <w:szCs w:val="18"/>
          <w:lang w:val="es-ES_tradnl" w:eastAsia="es-ES"/>
        </w:rPr>
        <w:t>8.1. Financiación</w:t>
      </w:r>
    </w:p>
    <w:p w14:paraId="52BF108F" w14:textId="77777777" w:rsidR="006E2CFA" w:rsidRPr="0067411D" w:rsidRDefault="006E2CFA" w:rsidP="006E2CFA">
      <w:pPr>
        <w:shd w:val="clear" w:color="auto" w:fill="FFFFFF"/>
        <w:spacing w:after="0" w:line="240" w:lineRule="auto"/>
        <w:contextualSpacing/>
        <w:jc w:val="both"/>
        <w:rPr>
          <w:rFonts w:eastAsia="Times New Roman" w:cs="Arial"/>
          <w:color w:val="000000"/>
          <w:sz w:val="18"/>
          <w:szCs w:val="18"/>
          <w:lang w:val="es-ES_tradnl" w:eastAsia="es-ES"/>
        </w:rPr>
      </w:pPr>
      <w:r w:rsidRPr="0067411D">
        <w:rPr>
          <w:rFonts w:eastAsia="Times New Roman" w:cs="Arial"/>
          <w:color w:val="000000"/>
          <w:sz w:val="18"/>
          <w:szCs w:val="18"/>
          <w:lang w:val="es-ES_tradnl" w:eastAsia="es-ES"/>
        </w:rPr>
        <w:t>El personal recibirá una cantidad de ayuda europea como contribución a sus gastos de viaje y subsistencia durante el período de estancia en otro país siguiendo los siguientes criterios:</w:t>
      </w:r>
    </w:p>
    <w:p w14:paraId="06EB0D01" w14:textId="77777777" w:rsidR="006E2CFA" w:rsidRPr="0067411D" w:rsidRDefault="006E2CFA" w:rsidP="006E2CFA">
      <w:pPr>
        <w:shd w:val="clear" w:color="auto" w:fill="FFFFFF"/>
        <w:spacing w:after="0" w:line="240" w:lineRule="auto"/>
        <w:contextualSpacing/>
        <w:jc w:val="both"/>
        <w:rPr>
          <w:rFonts w:eastAsia="Times New Roman" w:cs="Arial"/>
          <w:color w:val="000000"/>
          <w:sz w:val="18"/>
          <w:szCs w:val="18"/>
          <w:lang w:val="es-ES_tradnl" w:eastAsia="es-ES"/>
        </w:rPr>
      </w:pPr>
    </w:p>
    <w:p w14:paraId="025E84AF" w14:textId="277A9479" w:rsidR="006E2CFA" w:rsidRPr="0067411D" w:rsidRDefault="006E2CFA" w:rsidP="006E2CFA">
      <w:pPr>
        <w:numPr>
          <w:ilvl w:val="0"/>
          <w:numId w:val="22"/>
        </w:numPr>
        <w:spacing w:after="0" w:line="240" w:lineRule="auto"/>
        <w:contextualSpacing/>
        <w:jc w:val="both"/>
        <w:rPr>
          <w:rFonts w:eastAsia="Times New Roman" w:cstheme="minorHAnsi"/>
          <w:color w:val="000000"/>
          <w:sz w:val="18"/>
          <w:szCs w:val="18"/>
          <w:lang w:val="es-ES_tradnl" w:eastAsia="es-ES"/>
        </w:rPr>
      </w:pPr>
      <w:r w:rsidRPr="0067411D">
        <w:rPr>
          <w:rFonts w:eastAsia="Times New Roman" w:cs="Arial"/>
          <w:b/>
          <w:bCs/>
          <w:color w:val="000000"/>
          <w:sz w:val="18"/>
          <w:szCs w:val="18"/>
          <w:lang w:val="es-ES_tradnl" w:eastAsia="es-ES"/>
        </w:rPr>
        <w:t>Viaje</w:t>
      </w:r>
      <w:r w:rsidRPr="0067411D">
        <w:rPr>
          <w:rFonts w:eastAsia="Times New Roman" w:cs="Arial"/>
          <w:color w:val="000000"/>
          <w:sz w:val="18"/>
          <w:szCs w:val="18"/>
          <w:lang w:val="es-ES_tradnl" w:eastAsia="es-ES"/>
        </w:rPr>
        <w:t xml:space="preserve"> (ida y vuelta): Contribución a los gastos de viaje del personal basada en la distancia entre su lugar de trabajo y el lugar en el que se desarrolle la actividad correspondiente, según la cantidad establecida para Proyectos KA121 en las Tablas de Financieras del Programa Erasmus+ </w:t>
      </w:r>
      <w:r w:rsidRPr="0067411D">
        <w:rPr>
          <w:rFonts w:eastAsia="Times New Roman" w:cstheme="minorHAnsi"/>
          <w:color w:val="000000"/>
          <w:sz w:val="18"/>
          <w:szCs w:val="18"/>
          <w:lang w:val="es-ES_tradnl" w:eastAsia="es-ES"/>
        </w:rPr>
        <w:t>(Convocatorias 202</w:t>
      </w:r>
      <w:r w:rsidR="00C41198">
        <w:rPr>
          <w:rFonts w:eastAsia="Times New Roman" w:cstheme="minorHAnsi"/>
          <w:color w:val="000000"/>
          <w:sz w:val="18"/>
          <w:szCs w:val="18"/>
          <w:lang w:val="es-ES_tradnl" w:eastAsia="es-ES"/>
        </w:rPr>
        <w:t>3</w:t>
      </w:r>
      <w:r w:rsidRPr="0067411D">
        <w:rPr>
          <w:rFonts w:eastAsia="Times New Roman" w:cstheme="minorHAnsi"/>
          <w:color w:val="000000"/>
          <w:sz w:val="18"/>
          <w:szCs w:val="18"/>
          <w:lang w:val="es-ES_tradnl" w:eastAsia="es-ES"/>
        </w:rPr>
        <w:t xml:space="preserve"> y 202</w:t>
      </w:r>
      <w:r w:rsidR="00C41198">
        <w:rPr>
          <w:rFonts w:eastAsia="Times New Roman" w:cstheme="minorHAnsi"/>
          <w:color w:val="000000"/>
          <w:sz w:val="18"/>
          <w:szCs w:val="18"/>
          <w:lang w:val="es-ES_tradnl" w:eastAsia="es-ES"/>
        </w:rPr>
        <w:t>4)</w:t>
      </w:r>
    </w:p>
    <w:p w14:paraId="58F3B608" w14:textId="7F2B57A9" w:rsidR="00C41198" w:rsidRDefault="00C41198" w:rsidP="006E2CFA">
      <w:pPr>
        <w:shd w:val="clear" w:color="auto" w:fill="FFFFFF"/>
        <w:spacing w:after="0" w:line="240" w:lineRule="auto"/>
        <w:contextualSpacing/>
        <w:jc w:val="both"/>
        <w:rPr>
          <w:rFonts w:eastAsia="Times New Roman" w:cs="Arial"/>
          <w:color w:val="000000"/>
          <w:sz w:val="18"/>
          <w:szCs w:val="18"/>
          <w:lang w:val="es-ES_tradnl" w:eastAsia="es-ES"/>
        </w:rPr>
      </w:pPr>
    </w:p>
    <w:p w14:paraId="3CCEEC20" w14:textId="77777777" w:rsidR="00DA2C19" w:rsidRDefault="00DA2C19" w:rsidP="006E2CFA">
      <w:pPr>
        <w:shd w:val="clear" w:color="auto" w:fill="FFFFFF"/>
        <w:spacing w:after="0" w:line="240" w:lineRule="auto"/>
        <w:contextualSpacing/>
        <w:jc w:val="both"/>
        <w:rPr>
          <w:rFonts w:eastAsia="Times New Roman" w:cs="Arial"/>
          <w:color w:val="000000"/>
          <w:sz w:val="18"/>
          <w:szCs w:val="18"/>
          <w:lang w:val="es-ES_tradnl" w:eastAsia="es-ES"/>
        </w:rPr>
      </w:pPr>
    </w:p>
    <w:p w14:paraId="134258E2" w14:textId="77777777" w:rsidR="00C41198" w:rsidRPr="0067411D" w:rsidRDefault="00C41198" w:rsidP="006E2CFA">
      <w:pPr>
        <w:shd w:val="clear" w:color="auto" w:fill="FFFFFF"/>
        <w:spacing w:after="0" w:line="240" w:lineRule="auto"/>
        <w:contextualSpacing/>
        <w:jc w:val="both"/>
        <w:rPr>
          <w:rFonts w:eastAsia="Times New Roman" w:cs="Arial"/>
          <w:color w:val="000000"/>
          <w:sz w:val="18"/>
          <w:szCs w:val="18"/>
          <w:lang w:val="es-ES_tradnl" w:eastAsia="es-ES"/>
        </w:rPr>
      </w:pPr>
    </w:p>
    <w:tbl>
      <w:tblPr>
        <w:tblStyle w:val="Tablaconcuadrcula"/>
        <w:tblW w:w="0" w:type="auto"/>
        <w:tblLook w:val="04A0" w:firstRow="1" w:lastRow="0" w:firstColumn="1" w:lastColumn="0" w:noHBand="0" w:noVBand="1"/>
      </w:tblPr>
      <w:tblGrid>
        <w:gridCol w:w="1843"/>
        <w:gridCol w:w="1554"/>
        <w:gridCol w:w="1699"/>
        <w:gridCol w:w="1699"/>
        <w:gridCol w:w="1699"/>
      </w:tblGrid>
      <w:tr w:rsidR="00C41198" w:rsidRPr="00C41198" w14:paraId="38B793F3" w14:textId="77777777" w:rsidTr="00C41198">
        <w:trPr>
          <w:trHeight w:val="285"/>
        </w:trPr>
        <w:tc>
          <w:tcPr>
            <w:tcW w:w="1843" w:type="dxa"/>
            <w:tcBorders>
              <w:top w:val="nil"/>
              <w:left w:val="nil"/>
              <w:right w:val="single" w:sz="4" w:space="0" w:color="auto"/>
            </w:tcBorders>
          </w:tcPr>
          <w:p w14:paraId="792AF21B" w14:textId="7ED2B637" w:rsidR="00C41198" w:rsidRPr="00C41198" w:rsidRDefault="00C41198" w:rsidP="006E2CFA">
            <w:pPr>
              <w:contextualSpacing/>
              <w:jc w:val="both"/>
              <w:rPr>
                <w:rFonts w:eastAsia="Times New Roman" w:cs="Arial"/>
                <w:color w:val="000000"/>
                <w:sz w:val="16"/>
                <w:szCs w:val="16"/>
                <w:lang w:val="es-ES_tradnl" w:eastAsia="es-ES"/>
              </w:rPr>
            </w:pPr>
          </w:p>
        </w:tc>
        <w:tc>
          <w:tcPr>
            <w:tcW w:w="3253" w:type="dxa"/>
            <w:gridSpan w:val="2"/>
            <w:tcBorders>
              <w:left w:val="single" w:sz="4" w:space="0" w:color="auto"/>
              <w:right w:val="double" w:sz="4" w:space="0" w:color="auto"/>
            </w:tcBorders>
            <w:shd w:val="clear" w:color="auto" w:fill="E2EFD9" w:themeFill="accent6" w:themeFillTint="33"/>
          </w:tcPr>
          <w:p w14:paraId="599A2E9A" w14:textId="01874218" w:rsidR="00C41198" w:rsidRPr="00C41198" w:rsidRDefault="00C41198" w:rsidP="00C41198">
            <w:pPr>
              <w:contextualSpacing/>
              <w:jc w:val="center"/>
              <w:rPr>
                <w:rFonts w:eastAsia="Times New Roman" w:cs="Arial"/>
                <w:b/>
                <w:bCs/>
                <w:color w:val="000000"/>
                <w:sz w:val="16"/>
                <w:szCs w:val="16"/>
                <w:lang w:val="es-ES_tradnl" w:eastAsia="es-ES"/>
              </w:rPr>
            </w:pPr>
            <w:r w:rsidRPr="00C41198">
              <w:rPr>
                <w:rFonts w:eastAsia="Times New Roman" w:cs="Arial"/>
                <w:b/>
                <w:bCs/>
                <w:color w:val="000000"/>
                <w:sz w:val="16"/>
                <w:szCs w:val="16"/>
                <w:lang w:val="es-ES_tradnl" w:eastAsia="es-ES"/>
              </w:rPr>
              <w:t>PROYECTO APROBADO EN 2023</w:t>
            </w:r>
          </w:p>
        </w:tc>
        <w:tc>
          <w:tcPr>
            <w:tcW w:w="3398" w:type="dxa"/>
            <w:gridSpan w:val="2"/>
            <w:tcBorders>
              <w:left w:val="double" w:sz="4" w:space="0" w:color="auto"/>
            </w:tcBorders>
            <w:shd w:val="clear" w:color="auto" w:fill="DEEAF6" w:themeFill="accent1" w:themeFillTint="33"/>
          </w:tcPr>
          <w:p w14:paraId="4EC00CCA" w14:textId="6BA88775" w:rsidR="00C41198" w:rsidRPr="00C41198" w:rsidRDefault="00C41198" w:rsidP="00C41198">
            <w:pPr>
              <w:contextualSpacing/>
              <w:jc w:val="center"/>
              <w:rPr>
                <w:rFonts w:eastAsia="Times New Roman" w:cs="Arial"/>
                <w:b/>
                <w:bCs/>
                <w:color w:val="000000"/>
                <w:sz w:val="16"/>
                <w:szCs w:val="16"/>
                <w:lang w:val="es-ES_tradnl" w:eastAsia="es-ES"/>
              </w:rPr>
            </w:pPr>
            <w:r w:rsidRPr="00C41198">
              <w:rPr>
                <w:rFonts w:eastAsia="Times New Roman" w:cs="Arial"/>
                <w:b/>
                <w:bCs/>
                <w:color w:val="000000"/>
                <w:sz w:val="16"/>
                <w:szCs w:val="16"/>
                <w:lang w:val="es-ES_tradnl" w:eastAsia="es-ES"/>
              </w:rPr>
              <w:t>PROYECTO APROBADO EN 2024</w:t>
            </w:r>
          </w:p>
        </w:tc>
      </w:tr>
      <w:tr w:rsidR="00C41198" w:rsidRPr="00C41198" w14:paraId="668563FC" w14:textId="77777777" w:rsidTr="00C41198">
        <w:tc>
          <w:tcPr>
            <w:tcW w:w="1843" w:type="dxa"/>
            <w:tcBorders>
              <w:left w:val="single" w:sz="4" w:space="0" w:color="auto"/>
            </w:tcBorders>
            <w:vAlign w:val="center"/>
          </w:tcPr>
          <w:p w14:paraId="75B3A0B3" w14:textId="30F436F9" w:rsidR="00C41198" w:rsidRPr="00C41198" w:rsidRDefault="00C41198" w:rsidP="00C41198">
            <w:pPr>
              <w:contextualSpacing/>
              <w:jc w:val="center"/>
              <w:rPr>
                <w:rFonts w:eastAsia="Times New Roman" w:cs="Arial"/>
                <w:b/>
                <w:bCs/>
                <w:color w:val="000000"/>
                <w:sz w:val="16"/>
                <w:szCs w:val="16"/>
                <w:lang w:val="es-ES_tradnl" w:eastAsia="es-ES"/>
              </w:rPr>
            </w:pPr>
            <w:r w:rsidRPr="00C41198">
              <w:rPr>
                <w:rFonts w:eastAsia="Times New Roman" w:cs="Arial"/>
                <w:b/>
                <w:bCs/>
                <w:color w:val="000000"/>
                <w:sz w:val="16"/>
                <w:szCs w:val="16"/>
                <w:lang w:val="es-ES_tradnl" w:eastAsia="es-ES"/>
              </w:rPr>
              <w:t>DISTANCIAS</w:t>
            </w:r>
          </w:p>
        </w:tc>
        <w:tc>
          <w:tcPr>
            <w:tcW w:w="1554" w:type="dxa"/>
            <w:vAlign w:val="center"/>
          </w:tcPr>
          <w:p w14:paraId="0728E18D" w14:textId="5CD01FC0" w:rsidR="00C41198" w:rsidRPr="00C41198" w:rsidRDefault="00C41198" w:rsidP="00C41198">
            <w:pPr>
              <w:contextualSpacing/>
              <w:jc w:val="center"/>
              <w:rPr>
                <w:rFonts w:eastAsia="Times New Roman" w:cs="Arial"/>
                <w:b/>
                <w:bCs/>
                <w:color w:val="000000"/>
                <w:sz w:val="16"/>
                <w:szCs w:val="16"/>
                <w:lang w:val="es-ES_tradnl" w:eastAsia="es-ES"/>
              </w:rPr>
            </w:pPr>
            <w:r w:rsidRPr="00C41198">
              <w:rPr>
                <w:rFonts w:eastAsia="Times New Roman" w:cs="Arial"/>
                <w:b/>
                <w:bCs/>
                <w:color w:val="000000"/>
                <w:sz w:val="16"/>
                <w:szCs w:val="16"/>
                <w:lang w:val="es-ES_tradnl" w:eastAsia="es-ES"/>
              </w:rPr>
              <w:t>DESPLAZAMIENTO ESTÁNDAR</w:t>
            </w:r>
          </w:p>
        </w:tc>
        <w:tc>
          <w:tcPr>
            <w:tcW w:w="1699" w:type="dxa"/>
            <w:tcBorders>
              <w:right w:val="double" w:sz="4" w:space="0" w:color="auto"/>
            </w:tcBorders>
            <w:vAlign w:val="center"/>
          </w:tcPr>
          <w:p w14:paraId="46618EB4" w14:textId="7660E2D7" w:rsidR="00C41198" w:rsidRPr="00C41198" w:rsidRDefault="00C41198" w:rsidP="00C41198">
            <w:pPr>
              <w:contextualSpacing/>
              <w:jc w:val="center"/>
              <w:rPr>
                <w:rFonts w:eastAsia="Times New Roman" w:cs="Arial"/>
                <w:b/>
                <w:bCs/>
                <w:color w:val="000000"/>
                <w:sz w:val="16"/>
                <w:szCs w:val="16"/>
                <w:lang w:val="es-ES_tradnl" w:eastAsia="es-ES"/>
              </w:rPr>
            </w:pPr>
            <w:r w:rsidRPr="00C41198">
              <w:rPr>
                <w:rFonts w:eastAsia="Times New Roman" w:cs="Arial"/>
                <w:b/>
                <w:bCs/>
                <w:color w:val="000000"/>
                <w:sz w:val="16"/>
                <w:szCs w:val="16"/>
                <w:lang w:val="es-ES_tradnl" w:eastAsia="es-ES"/>
              </w:rPr>
              <w:t>DESPLAZAMIENTO ECOLÓGICO</w:t>
            </w:r>
          </w:p>
        </w:tc>
        <w:tc>
          <w:tcPr>
            <w:tcW w:w="1699" w:type="dxa"/>
            <w:tcBorders>
              <w:left w:val="double" w:sz="4" w:space="0" w:color="auto"/>
            </w:tcBorders>
            <w:vAlign w:val="center"/>
          </w:tcPr>
          <w:p w14:paraId="27AC56E0" w14:textId="3F9EE102" w:rsidR="00C41198" w:rsidRPr="00C41198" w:rsidRDefault="00C41198" w:rsidP="00C41198">
            <w:pPr>
              <w:contextualSpacing/>
              <w:jc w:val="center"/>
              <w:rPr>
                <w:rFonts w:eastAsia="Times New Roman" w:cs="Arial"/>
                <w:b/>
                <w:bCs/>
                <w:color w:val="000000"/>
                <w:sz w:val="16"/>
                <w:szCs w:val="16"/>
                <w:lang w:val="es-ES_tradnl" w:eastAsia="es-ES"/>
              </w:rPr>
            </w:pPr>
            <w:r w:rsidRPr="00C41198">
              <w:rPr>
                <w:rFonts w:eastAsia="Times New Roman" w:cs="Arial"/>
                <w:b/>
                <w:bCs/>
                <w:color w:val="000000"/>
                <w:sz w:val="16"/>
                <w:szCs w:val="16"/>
                <w:lang w:val="es-ES_tradnl" w:eastAsia="es-ES"/>
              </w:rPr>
              <w:t>DESPLAZAMIENTO ESTÁNDAR</w:t>
            </w:r>
          </w:p>
        </w:tc>
        <w:tc>
          <w:tcPr>
            <w:tcW w:w="1699" w:type="dxa"/>
            <w:vAlign w:val="center"/>
          </w:tcPr>
          <w:p w14:paraId="198D8DCB" w14:textId="38EA6156" w:rsidR="00C41198" w:rsidRPr="00C41198" w:rsidRDefault="00C41198" w:rsidP="00C41198">
            <w:pPr>
              <w:contextualSpacing/>
              <w:jc w:val="center"/>
              <w:rPr>
                <w:rFonts w:eastAsia="Times New Roman" w:cs="Arial"/>
                <w:b/>
                <w:bCs/>
                <w:color w:val="000000"/>
                <w:sz w:val="16"/>
                <w:szCs w:val="16"/>
                <w:lang w:val="es-ES_tradnl" w:eastAsia="es-ES"/>
              </w:rPr>
            </w:pPr>
            <w:r w:rsidRPr="00C41198">
              <w:rPr>
                <w:rFonts w:eastAsia="Times New Roman" w:cs="Arial"/>
                <w:b/>
                <w:bCs/>
                <w:color w:val="000000"/>
                <w:sz w:val="16"/>
                <w:szCs w:val="16"/>
                <w:lang w:val="es-ES_tradnl" w:eastAsia="es-ES"/>
              </w:rPr>
              <w:t>DESPLAZAMIENTO ECOLÓGICO</w:t>
            </w:r>
          </w:p>
        </w:tc>
      </w:tr>
      <w:tr w:rsidR="00A6596C" w:rsidRPr="00C41198" w14:paraId="63A4B8CB" w14:textId="77777777" w:rsidTr="00A6596C">
        <w:trPr>
          <w:trHeight w:val="308"/>
        </w:trPr>
        <w:tc>
          <w:tcPr>
            <w:tcW w:w="1843" w:type="dxa"/>
            <w:tcBorders>
              <w:left w:val="single" w:sz="4" w:space="0" w:color="auto"/>
            </w:tcBorders>
            <w:vAlign w:val="center"/>
          </w:tcPr>
          <w:p w14:paraId="3AD069DB" w14:textId="5BC2224F" w:rsidR="00A6596C" w:rsidRPr="00C41198" w:rsidRDefault="00A6596C" w:rsidP="00A6596C">
            <w:pPr>
              <w:contextualSpacing/>
              <w:rPr>
                <w:rFonts w:eastAsia="Times New Roman" w:cs="Arial"/>
                <w:color w:val="000000"/>
                <w:sz w:val="16"/>
                <w:szCs w:val="16"/>
                <w:lang w:val="es-ES_tradnl" w:eastAsia="es-ES"/>
              </w:rPr>
            </w:pPr>
            <w:r w:rsidRPr="00C41198">
              <w:rPr>
                <w:rFonts w:eastAsia="Times New Roman" w:cs="Arial"/>
                <w:color w:val="000000"/>
                <w:sz w:val="16"/>
                <w:szCs w:val="16"/>
                <w:lang w:val="es-ES_tradnl" w:eastAsia="es-ES"/>
              </w:rPr>
              <w:t>Entre 10 y 99 km</w:t>
            </w:r>
          </w:p>
        </w:tc>
        <w:tc>
          <w:tcPr>
            <w:tcW w:w="1554" w:type="dxa"/>
            <w:vAlign w:val="center"/>
          </w:tcPr>
          <w:p w14:paraId="6879CDEC" w14:textId="3E233127" w:rsidR="00A6596C" w:rsidRPr="00C41198" w:rsidRDefault="00A6596C" w:rsidP="00A6596C">
            <w:pPr>
              <w:contextualSpacing/>
              <w:jc w:val="right"/>
              <w:rPr>
                <w:rFonts w:eastAsia="Times New Roman" w:cs="Arial"/>
                <w:color w:val="000000"/>
                <w:sz w:val="16"/>
                <w:szCs w:val="16"/>
                <w:lang w:val="es-ES_tradnl" w:eastAsia="es-ES"/>
              </w:rPr>
            </w:pPr>
            <w:r w:rsidRPr="00C41198">
              <w:rPr>
                <w:rFonts w:eastAsia="Times New Roman" w:cs="Arial"/>
                <w:color w:val="000000"/>
                <w:sz w:val="16"/>
                <w:szCs w:val="16"/>
                <w:lang w:val="es-ES_tradnl" w:eastAsia="es-ES"/>
              </w:rPr>
              <w:t>23 €/participante</w:t>
            </w:r>
          </w:p>
        </w:tc>
        <w:tc>
          <w:tcPr>
            <w:tcW w:w="1699" w:type="dxa"/>
            <w:tcBorders>
              <w:right w:val="double" w:sz="4" w:space="0" w:color="auto"/>
            </w:tcBorders>
            <w:vAlign w:val="center"/>
          </w:tcPr>
          <w:p w14:paraId="23DDCEFF" w14:textId="492B5A47" w:rsidR="00A6596C" w:rsidRPr="00C41198" w:rsidRDefault="00A6596C" w:rsidP="00A6596C">
            <w:pPr>
              <w:contextualSpacing/>
              <w:jc w:val="center"/>
              <w:rPr>
                <w:rFonts w:eastAsia="Times New Roman" w:cs="Arial"/>
                <w:color w:val="000000"/>
                <w:sz w:val="16"/>
                <w:szCs w:val="16"/>
                <w:lang w:val="es-ES_tradnl" w:eastAsia="es-ES"/>
              </w:rPr>
            </w:pPr>
            <w:r w:rsidRPr="00C41198">
              <w:rPr>
                <w:rFonts w:eastAsia="Times New Roman" w:cs="Arial"/>
                <w:color w:val="000000"/>
                <w:sz w:val="16"/>
                <w:szCs w:val="16"/>
                <w:lang w:val="es-ES_tradnl" w:eastAsia="es-ES"/>
              </w:rPr>
              <w:t>---------------------</w:t>
            </w:r>
          </w:p>
        </w:tc>
        <w:tc>
          <w:tcPr>
            <w:tcW w:w="1699" w:type="dxa"/>
            <w:tcBorders>
              <w:left w:val="double" w:sz="4" w:space="0" w:color="auto"/>
            </w:tcBorders>
            <w:vAlign w:val="center"/>
          </w:tcPr>
          <w:p w14:paraId="0F5AD492" w14:textId="3054A6BD" w:rsidR="00A6596C" w:rsidRPr="00C41198" w:rsidRDefault="00A6596C" w:rsidP="00A6596C">
            <w:pPr>
              <w:contextualSpacing/>
              <w:jc w:val="right"/>
              <w:rPr>
                <w:rFonts w:eastAsia="Times New Roman" w:cs="Arial"/>
                <w:color w:val="000000"/>
                <w:sz w:val="16"/>
                <w:szCs w:val="16"/>
                <w:lang w:val="es-ES_tradnl" w:eastAsia="es-ES"/>
              </w:rPr>
            </w:pPr>
            <w:r>
              <w:rPr>
                <w:rFonts w:eastAsia="Times New Roman" w:cs="Arial"/>
                <w:color w:val="000000"/>
                <w:sz w:val="16"/>
                <w:szCs w:val="16"/>
                <w:lang w:val="es-ES_tradnl" w:eastAsia="es-ES"/>
              </w:rPr>
              <w:t xml:space="preserve">28 </w:t>
            </w:r>
            <w:r w:rsidRPr="00C41198">
              <w:rPr>
                <w:rFonts w:eastAsia="Times New Roman" w:cs="Arial"/>
                <w:color w:val="000000"/>
                <w:sz w:val="16"/>
                <w:szCs w:val="16"/>
                <w:lang w:val="es-ES_tradnl" w:eastAsia="es-ES"/>
              </w:rPr>
              <w:t>€/participante</w:t>
            </w:r>
          </w:p>
        </w:tc>
        <w:tc>
          <w:tcPr>
            <w:tcW w:w="1699" w:type="dxa"/>
            <w:vAlign w:val="center"/>
          </w:tcPr>
          <w:p w14:paraId="2A99A6E7" w14:textId="246C02BD" w:rsidR="00A6596C" w:rsidRPr="00C41198" w:rsidRDefault="00A6596C" w:rsidP="00A6596C">
            <w:pPr>
              <w:contextualSpacing/>
              <w:jc w:val="right"/>
              <w:rPr>
                <w:rFonts w:eastAsia="Times New Roman" w:cs="Arial"/>
                <w:color w:val="000000"/>
                <w:sz w:val="16"/>
                <w:szCs w:val="16"/>
                <w:lang w:val="es-ES_tradnl" w:eastAsia="es-ES"/>
              </w:rPr>
            </w:pPr>
            <w:r>
              <w:rPr>
                <w:rFonts w:eastAsia="Times New Roman" w:cs="Arial"/>
                <w:color w:val="000000"/>
                <w:sz w:val="16"/>
                <w:szCs w:val="16"/>
                <w:lang w:val="es-ES_tradnl" w:eastAsia="es-ES"/>
              </w:rPr>
              <w:t>56 €/participante</w:t>
            </w:r>
          </w:p>
        </w:tc>
      </w:tr>
      <w:tr w:rsidR="00A6596C" w:rsidRPr="00C41198" w14:paraId="6104B594" w14:textId="77777777" w:rsidTr="00A6596C">
        <w:trPr>
          <w:trHeight w:val="256"/>
        </w:trPr>
        <w:tc>
          <w:tcPr>
            <w:tcW w:w="1843" w:type="dxa"/>
            <w:tcBorders>
              <w:left w:val="single" w:sz="4" w:space="0" w:color="auto"/>
            </w:tcBorders>
            <w:vAlign w:val="center"/>
          </w:tcPr>
          <w:p w14:paraId="19DAF81E" w14:textId="28ED8EEC" w:rsidR="00A6596C" w:rsidRPr="00C41198" w:rsidRDefault="00A6596C" w:rsidP="00A6596C">
            <w:pPr>
              <w:contextualSpacing/>
              <w:rPr>
                <w:rFonts w:eastAsia="Times New Roman" w:cs="Arial"/>
                <w:color w:val="000000"/>
                <w:sz w:val="16"/>
                <w:szCs w:val="16"/>
                <w:lang w:val="es-ES_tradnl" w:eastAsia="es-ES"/>
              </w:rPr>
            </w:pPr>
            <w:r w:rsidRPr="00C41198">
              <w:rPr>
                <w:rFonts w:eastAsia="Times New Roman" w:cs="Arial"/>
                <w:color w:val="000000"/>
                <w:sz w:val="16"/>
                <w:szCs w:val="16"/>
                <w:lang w:val="es-ES_tradnl" w:eastAsia="es-ES"/>
              </w:rPr>
              <w:t>Entre 100 y 499 km</w:t>
            </w:r>
          </w:p>
        </w:tc>
        <w:tc>
          <w:tcPr>
            <w:tcW w:w="1554" w:type="dxa"/>
            <w:vAlign w:val="center"/>
          </w:tcPr>
          <w:p w14:paraId="006D62CE" w14:textId="22CB670D" w:rsidR="00A6596C" w:rsidRPr="00C41198" w:rsidRDefault="00A6596C" w:rsidP="00A6596C">
            <w:pPr>
              <w:contextualSpacing/>
              <w:jc w:val="right"/>
              <w:rPr>
                <w:rFonts w:eastAsia="Times New Roman" w:cs="Arial"/>
                <w:color w:val="000000"/>
                <w:sz w:val="16"/>
                <w:szCs w:val="16"/>
                <w:lang w:val="es-ES_tradnl" w:eastAsia="es-ES"/>
              </w:rPr>
            </w:pPr>
            <w:r w:rsidRPr="00C41198">
              <w:rPr>
                <w:rFonts w:eastAsia="Times New Roman" w:cs="Arial"/>
                <w:color w:val="000000"/>
                <w:sz w:val="16"/>
                <w:szCs w:val="16"/>
                <w:lang w:val="es-ES_tradnl" w:eastAsia="es-ES"/>
              </w:rPr>
              <w:t>180 €/participante</w:t>
            </w:r>
          </w:p>
        </w:tc>
        <w:tc>
          <w:tcPr>
            <w:tcW w:w="1699" w:type="dxa"/>
            <w:tcBorders>
              <w:right w:val="double" w:sz="4" w:space="0" w:color="auto"/>
            </w:tcBorders>
            <w:vAlign w:val="center"/>
          </w:tcPr>
          <w:p w14:paraId="7F742C62" w14:textId="758FDBE4" w:rsidR="00A6596C" w:rsidRPr="00C41198" w:rsidRDefault="00A6596C" w:rsidP="00A6596C">
            <w:pPr>
              <w:contextualSpacing/>
              <w:jc w:val="right"/>
              <w:rPr>
                <w:rFonts w:eastAsia="Times New Roman" w:cs="Arial"/>
                <w:color w:val="000000"/>
                <w:sz w:val="16"/>
                <w:szCs w:val="16"/>
                <w:lang w:val="es-ES_tradnl" w:eastAsia="es-ES"/>
              </w:rPr>
            </w:pPr>
            <w:r w:rsidRPr="00C41198">
              <w:rPr>
                <w:rFonts w:eastAsia="Times New Roman" w:cs="Arial"/>
                <w:color w:val="000000"/>
                <w:sz w:val="16"/>
                <w:szCs w:val="16"/>
                <w:lang w:val="es-ES_tradnl" w:eastAsia="es-ES"/>
              </w:rPr>
              <w:t>210 €/participante</w:t>
            </w:r>
          </w:p>
        </w:tc>
        <w:tc>
          <w:tcPr>
            <w:tcW w:w="1699" w:type="dxa"/>
            <w:tcBorders>
              <w:left w:val="double" w:sz="4" w:space="0" w:color="auto"/>
            </w:tcBorders>
            <w:vAlign w:val="center"/>
          </w:tcPr>
          <w:p w14:paraId="26D7AA9C" w14:textId="2D5E5D43" w:rsidR="00A6596C" w:rsidRPr="00C41198" w:rsidRDefault="00A6596C" w:rsidP="00A6596C">
            <w:pPr>
              <w:contextualSpacing/>
              <w:jc w:val="right"/>
              <w:rPr>
                <w:rFonts w:eastAsia="Times New Roman" w:cs="Arial"/>
                <w:color w:val="000000"/>
                <w:sz w:val="16"/>
                <w:szCs w:val="16"/>
                <w:lang w:val="es-ES_tradnl" w:eastAsia="es-ES"/>
              </w:rPr>
            </w:pPr>
            <w:r>
              <w:rPr>
                <w:rFonts w:eastAsia="Times New Roman" w:cs="Arial"/>
                <w:color w:val="000000"/>
                <w:sz w:val="16"/>
                <w:szCs w:val="16"/>
                <w:lang w:val="es-ES_tradnl" w:eastAsia="es-ES"/>
              </w:rPr>
              <w:t>211</w:t>
            </w:r>
            <w:r w:rsidRPr="00C41198">
              <w:rPr>
                <w:rFonts w:eastAsia="Times New Roman" w:cs="Arial"/>
                <w:color w:val="000000"/>
                <w:sz w:val="16"/>
                <w:szCs w:val="16"/>
                <w:lang w:val="es-ES_tradnl" w:eastAsia="es-ES"/>
              </w:rPr>
              <w:t xml:space="preserve"> €/participante</w:t>
            </w:r>
          </w:p>
        </w:tc>
        <w:tc>
          <w:tcPr>
            <w:tcW w:w="1699" w:type="dxa"/>
            <w:vAlign w:val="center"/>
          </w:tcPr>
          <w:p w14:paraId="3AB8DD0B" w14:textId="0CD0DCE0" w:rsidR="00A6596C" w:rsidRPr="00C41198" w:rsidRDefault="00A6596C" w:rsidP="00A6596C">
            <w:pPr>
              <w:contextualSpacing/>
              <w:jc w:val="right"/>
              <w:rPr>
                <w:rFonts w:eastAsia="Times New Roman" w:cs="Arial"/>
                <w:color w:val="000000"/>
                <w:sz w:val="16"/>
                <w:szCs w:val="16"/>
                <w:lang w:val="es-ES_tradnl" w:eastAsia="es-ES"/>
              </w:rPr>
            </w:pPr>
            <w:r w:rsidRPr="00C41198">
              <w:rPr>
                <w:rFonts w:eastAsia="Times New Roman" w:cs="Arial"/>
                <w:color w:val="000000"/>
                <w:sz w:val="16"/>
                <w:szCs w:val="16"/>
                <w:lang w:val="es-ES_tradnl" w:eastAsia="es-ES"/>
              </w:rPr>
              <w:t>2</w:t>
            </w:r>
            <w:r>
              <w:rPr>
                <w:rFonts w:eastAsia="Times New Roman" w:cs="Arial"/>
                <w:color w:val="000000"/>
                <w:sz w:val="16"/>
                <w:szCs w:val="16"/>
                <w:lang w:val="es-ES_tradnl" w:eastAsia="es-ES"/>
              </w:rPr>
              <w:t>85</w:t>
            </w:r>
            <w:r w:rsidRPr="00C41198">
              <w:rPr>
                <w:rFonts w:eastAsia="Times New Roman" w:cs="Arial"/>
                <w:color w:val="000000"/>
                <w:sz w:val="16"/>
                <w:szCs w:val="16"/>
                <w:lang w:val="es-ES_tradnl" w:eastAsia="es-ES"/>
              </w:rPr>
              <w:t xml:space="preserve"> €/participante</w:t>
            </w:r>
          </w:p>
        </w:tc>
      </w:tr>
      <w:tr w:rsidR="00A6596C" w:rsidRPr="00C41198" w14:paraId="2D72ED44" w14:textId="77777777" w:rsidTr="00A6596C">
        <w:trPr>
          <w:trHeight w:val="274"/>
        </w:trPr>
        <w:tc>
          <w:tcPr>
            <w:tcW w:w="1843" w:type="dxa"/>
            <w:tcBorders>
              <w:left w:val="single" w:sz="4" w:space="0" w:color="auto"/>
            </w:tcBorders>
            <w:vAlign w:val="center"/>
          </w:tcPr>
          <w:p w14:paraId="70D22415" w14:textId="433B9EC2" w:rsidR="00A6596C" w:rsidRPr="00C41198" w:rsidRDefault="00A6596C" w:rsidP="00A6596C">
            <w:pPr>
              <w:contextualSpacing/>
              <w:rPr>
                <w:rFonts w:eastAsia="Times New Roman" w:cs="Arial"/>
                <w:color w:val="000000"/>
                <w:sz w:val="16"/>
                <w:szCs w:val="16"/>
                <w:lang w:val="es-ES_tradnl" w:eastAsia="es-ES"/>
              </w:rPr>
            </w:pPr>
            <w:r w:rsidRPr="00C41198">
              <w:rPr>
                <w:rFonts w:eastAsia="Times New Roman" w:cs="Arial"/>
                <w:color w:val="000000"/>
                <w:sz w:val="16"/>
                <w:szCs w:val="16"/>
                <w:lang w:val="es-ES_tradnl" w:eastAsia="es-ES"/>
              </w:rPr>
              <w:t>Entre 500 y 1.999 km</w:t>
            </w:r>
          </w:p>
        </w:tc>
        <w:tc>
          <w:tcPr>
            <w:tcW w:w="1554" w:type="dxa"/>
            <w:vAlign w:val="center"/>
          </w:tcPr>
          <w:p w14:paraId="48BF2467" w14:textId="35D1FF95" w:rsidR="00A6596C" w:rsidRPr="00C41198" w:rsidRDefault="00A6596C" w:rsidP="00A6596C">
            <w:pPr>
              <w:contextualSpacing/>
              <w:jc w:val="right"/>
              <w:rPr>
                <w:rFonts w:eastAsia="Times New Roman" w:cs="Arial"/>
                <w:color w:val="000000"/>
                <w:sz w:val="16"/>
                <w:szCs w:val="16"/>
                <w:lang w:val="es-ES_tradnl" w:eastAsia="es-ES"/>
              </w:rPr>
            </w:pPr>
            <w:r w:rsidRPr="00C41198">
              <w:rPr>
                <w:rFonts w:eastAsia="Times New Roman" w:cs="Arial"/>
                <w:color w:val="000000"/>
                <w:sz w:val="16"/>
                <w:szCs w:val="16"/>
                <w:lang w:val="es-ES_tradnl" w:eastAsia="es-ES"/>
              </w:rPr>
              <w:t>275 €/participante</w:t>
            </w:r>
          </w:p>
        </w:tc>
        <w:tc>
          <w:tcPr>
            <w:tcW w:w="1699" w:type="dxa"/>
            <w:tcBorders>
              <w:right w:val="double" w:sz="4" w:space="0" w:color="auto"/>
            </w:tcBorders>
            <w:vAlign w:val="center"/>
          </w:tcPr>
          <w:p w14:paraId="67E4571C" w14:textId="0760FD09" w:rsidR="00A6596C" w:rsidRPr="00C41198" w:rsidRDefault="00A6596C" w:rsidP="00A6596C">
            <w:pPr>
              <w:contextualSpacing/>
              <w:jc w:val="right"/>
              <w:rPr>
                <w:rFonts w:eastAsia="Times New Roman" w:cs="Arial"/>
                <w:color w:val="000000"/>
                <w:sz w:val="16"/>
                <w:szCs w:val="16"/>
                <w:lang w:val="es-ES_tradnl" w:eastAsia="es-ES"/>
              </w:rPr>
            </w:pPr>
            <w:r w:rsidRPr="00C41198">
              <w:rPr>
                <w:rFonts w:eastAsia="Times New Roman" w:cs="Arial"/>
                <w:color w:val="000000"/>
                <w:sz w:val="16"/>
                <w:szCs w:val="16"/>
                <w:lang w:val="es-ES_tradnl" w:eastAsia="es-ES"/>
              </w:rPr>
              <w:t>320 €/participante</w:t>
            </w:r>
          </w:p>
        </w:tc>
        <w:tc>
          <w:tcPr>
            <w:tcW w:w="1699" w:type="dxa"/>
            <w:tcBorders>
              <w:left w:val="double" w:sz="4" w:space="0" w:color="auto"/>
            </w:tcBorders>
            <w:vAlign w:val="center"/>
          </w:tcPr>
          <w:p w14:paraId="3DEEC941" w14:textId="0906307D" w:rsidR="00A6596C" w:rsidRPr="00C41198" w:rsidRDefault="00A6596C" w:rsidP="00A6596C">
            <w:pPr>
              <w:contextualSpacing/>
              <w:jc w:val="right"/>
              <w:rPr>
                <w:rFonts w:eastAsia="Times New Roman" w:cs="Arial"/>
                <w:color w:val="000000"/>
                <w:sz w:val="16"/>
                <w:szCs w:val="16"/>
                <w:lang w:val="es-ES_tradnl" w:eastAsia="es-ES"/>
              </w:rPr>
            </w:pPr>
            <w:r>
              <w:rPr>
                <w:rFonts w:eastAsia="Times New Roman" w:cs="Arial"/>
                <w:color w:val="000000"/>
                <w:sz w:val="16"/>
                <w:szCs w:val="16"/>
                <w:lang w:val="es-ES_tradnl" w:eastAsia="es-ES"/>
              </w:rPr>
              <w:t>309</w:t>
            </w:r>
            <w:r w:rsidRPr="00C41198">
              <w:rPr>
                <w:rFonts w:eastAsia="Times New Roman" w:cs="Arial"/>
                <w:color w:val="000000"/>
                <w:sz w:val="16"/>
                <w:szCs w:val="16"/>
                <w:lang w:val="es-ES_tradnl" w:eastAsia="es-ES"/>
              </w:rPr>
              <w:t>€/participante</w:t>
            </w:r>
          </w:p>
        </w:tc>
        <w:tc>
          <w:tcPr>
            <w:tcW w:w="1699" w:type="dxa"/>
            <w:vAlign w:val="center"/>
          </w:tcPr>
          <w:p w14:paraId="0CAB94AA" w14:textId="02FAD8FD" w:rsidR="00A6596C" w:rsidRPr="00C41198" w:rsidRDefault="00A6596C" w:rsidP="00A6596C">
            <w:pPr>
              <w:contextualSpacing/>
              <w:jc w:val="right"/>
              <w:rPr>
                <w:rFonts w:eastAsia="Times New Roman" w:cs="Arial"/>
                <w:color w:val="000000"/>
                <w:sz w:val="16"/>
                <w:szCs w:val="16"/>
                <w:lang w:val="es-ES_tradnl" w:eastAsia="es-ES"/>
              </w:rPr>
            </w:pPr>
            <w:r>
              <w:rPr>
                <w:rFonts w:eastAsia="Times New Roman" w:cs="Arial"/>
                <w:color w:val="000000"/>
                <w:sz w:val="16"/>
                <w:szCs w:val="16"/>
                <w:lang w:val="es-ES_tradnl" w:eastAsia="es-ES"/>
              </w:rPr>
              <w:t>417</w:t>
            </w:r>
            <w:r w:rsidRPr="00C41198">
              <w:rPr>
                <w:rFonts w:eastAsia="Times New Roman" w:cs="Arial"/>
                <w:color w:val="000000"/>
                <w:sz w:val="16"/>
                <w:szCs w:val="16"/>
                <w:lang w:val="es-ES_tradnl" w:eastAsia="es-ES"/>
              </w:rPr>
              <w:t xml:space="preserve"> €/participante</w:t>
            </w:r>
          </w:p>
        </w:tc>
      </w:tr>
      <w:tr w:rsidR="00A6596C" w:rsidRPr="00C41198" w14:paraId="0F471FCA" w14:textId="77777777" w:rsidTr="00A6596C">
        <w:trPr>
          <w:trHeight w:val="278"/>
        </w:trPr>
        <w:tc>
          <w:tcPr>
            <w:tcW w:w="1843" w:type="dxa"/>
            <w:tcBorders>
              <w:left w:val="single" w:sz="4" w:space="0" w:color="auto"/>
            </w:tcBorders>
            <w:vAlign w:val="center"/>
          </w:tcPr>
          <w:p w14:paraId="7532C053" w14:textId="0586D473" w:rsidR="00A6596C" w:rsidRPr="00C41198" w:rsidRDefault="00A6596C" w:rsidP="00A6596C">
            <w:pPr>
              <w:contextualSpacing/>
              <w:rPr>
                <w:rFonts w:eastAsia="Times New Roman" w:cs="Arial"/>
                <w:color w:val="000000"/>
                <w:sz w:val="16"/>
                <w:szCs w:val="16"/>
                <w:lang w:val="es-ES_tradnl" w:eastAsia="es-ES"/>
              </w:rPr>
            </w:pPr>
            <w:r w:rsidRPr="00C41198">
              <w:rPr>
                <w:rFonts w:eastAsia="Times New Roman" w:cs="Arial"/>
                <w:color w:val="000000"/>
                <w:sz w:val="16"/>
                <w:szCs w:val="16"/>
                <w:lang w:val="es-ES_tradnl" w:eastAsia="es-ES"/>
              </w:rPr>
              <w:t>Entre 2.000 y 2.999 km</w:t>
            </w:r>
          </w:p>
        </w:tc>
        <w:tc>
          <w:tcPr>
            <w:tcW w:w="1554" w:type="dxa"/>
            <w:vAlign w:val="center"/>
          </w:tcPr>
          <w:p w14:paraId="3709195A" w14:textId="027E206D" w:rsidR="00A6596C" w:rsidRPr="00C41198" w:rsidRDefault="00A6596C" w:rsidP="00A6596C">
            <w:pPr>
              <w:contextualSpacing/>
              <w:jc w:val="right"/>
              <w:rPr>
                <w:rFonts w:eastAsia="Times New Roman" w:cs="Arial"/>
                <w:color w:val="000000"/>
                <w:sz w:val="16"/>
                <w:szCs w:val="16"/>
                <w:lang w:val="es-ES_tradnl" w:eastAsia="es-ES"/>
              </w:rPr>
            </w:pPr>
            <w:r w:rsidRPr="00C41198">
              <w:rPr>
                <w:rFonts w:eastAsia="Times New Roman" w:cs="Arial"/>
                <w:color w:val="000000"/>
                <w:sz w:val="16"/>
                <w:szCs w:val="16"/>
                <w:lang w:val="es-ES_tradnl" w:eastAsia="es-ES"/>
              </w:rPr>
              <w:t>360 €/participante</w:t>
            </w:r>
          </w:p>
        </w:tc>
        <w:tc>
          <w:tcPr>
            <w:tcW w:w="1699" w:type="dxa"/>
            <w:tcBorders>
              <w:right w:val="double" w:sz="4" w:space="0" w:color="auto"/>
            </w:tcBorders>
            <w:vAlign w:val="center"/>
          </w:tcPr>
          <w:p w14:paraId="731E6C6E" w14:textId="105AB2B8" w:rsidR="00A6596C" w:rsidRPr="00C41198" w:rsidRDefault="00A6596C" w:rsidP="00A6596C">
            <w:pPr>
              <w:contextualSpacing/>
              <w:jc w:val="right"/>
              <w:rPr>
                <w:rFonts w:eastAsia="Times New Roman" w:cs="Arial"/>
                <w:color w:val="000000"/>
                <w:sz w:val="16"/>
                <w:szCs w:val="16"/>
                <w:lang w:val="es-ES_tradnl" w:eastAsia="es-ES"/>
              </w:rPr>
            </w:pPr>
            <w:r w:rsidRPr="00C41198">
              <w:rPr>
                <w:rFonts w:eastAsia="Times New Roman" w:cs="Arial"/>
                <w:color w:val="000000"/>
                <w:sz w:val="16"/>
                <w:szCs w:val="16"/>
                <w:lang w:val="es-ES_tradnl" w:eastAsia="es-ES"/>
              </w:rPr>
              <w:t>410 €/participante</w:t>
            </w:r>
          </w:p>
        </w:tc>
        <w:tc>
          <w:tcPr>
            <w:tcW w:w="1699" w:type="dxa"/>
            <w:tcBorders>
              <w:left w:val="double" w:sz="4" w:space="0" w:color="auto"/>
            </w:tcBorders>
            <w:vAlign w:val="center"/>
          </w:tcPr>
          <w:p w14:paraId="7132B6E3" w14:textId="015E954E" w:rsidR="00A6596C" w:rsidRPr="00C41198" w:rsidRDefault="00A6596C" w:rsidP="00A6596C">
            <w:pPr>
              <w:contextualSpacing/>
              <w:jc w:val="right"/>
              <w:rPr>
                <w:rFonts w:eastAsia="Times New Roman" w:cs="Arial"/>
                <w:color w:val="000000"/>
                <w:sz w:val="16"/>
                <w:szCs w:val="16"/>
                <w:lang w:val="es-ES_tradnl" w:eastAsia="es-ES"/>
              </w:rPr>
            </w:pPr>
            <w:r w:rsidRPr="00C41198">
              <w:rPr>
                <w:rFonts w:eastAsia="Times New Roman" w:cs="Arial"/>
                <w:color w:val="000000"/>
                <w:sz w:val="16"/>
                <w:szCs w:val="16"/>
                <w:lang w:val="es-ES_tradnl" w:eastAsia="es-ES"/>
              </w:rPr>
              <w:t>3</w:t>
            </w:r>
            <w:r>
              <w:rPr>
                <w:rFonts w:eastAsia="Times New Roman" w:cs="Arial"/>
                <w:color w:val="000000"/>
                <w:sz w:val="16"/>
                <w:szCs w:val="16"/>
                <w:lang w:val="es-ES_tradnl" w:eastAsia="es-ES"/>
              </w:rPr>
              <w:t>95</w:t>
            </w:r>
            <w:r w:rsidRPr="00C41198">
              <w:rPr>
                <w:rFonts w:eastAsia="Times New Roman" w:cs="Arial"/>
                <w:color w:val="000000"/>
                <w:sz w:val="16"/>
                <w:szCs w:val="16"/>
                <w:lang w:val="es-ES_tradnl" w:eastAsia="es-ES"/>
              </w:rPr>
              <w:t xml:space="preserve"> €/participante</w:t>
            </w:r>
          </w:p>
        </w:tc>
        <w:tc>
          <w:tcPr>
            <w:tcW w:w="1699" w:type="dxa"/>
            <w:vAlign w:val="center"/>
          </w:tcPr>
          <w:p w14:paraId="419F1721" w14:textId="109AEAC5" w:rsidR="00A6596C" w:rsidRPr="00C41198" w:rsidRDefault="00A6596C" w:rsidP="00A6596C">
            <w:pPr>
              <w:contextualSpacing/>
              <w:jc w:val="right"/>
              <w:rPr>
                <w:rFonts w:eastAsia="Times New Roman" w:cs="Arial"/>
                <w:color w:val="000000"/>
                <w:sz w:val="16"/>
                <w:szCs w:val="16"/>
                <w:lang w:val="es-ES_tradnl" w:eastAsia="es-ES"/>
              </w:rPr>
            </w:pPr>
            <w:r>
              <w:rPr>
                <w:rFonts w:eastAsia="Times New Roman" w:cs="Arial"/>
                <w:color w:val="000000"/>
                <w:sz w:val="16"/>
                <w:szCs w:val="16"/>
                <w:lang w:val="es-ES_tradnl" w:eastAsia="es-ES"/>
              </w:rPr>
              <w:t xml:space="preserve">535 </w:t>
            </w:r>
            <w:r w:rsidRPr="00C41198">
              <w:rPr>
                <w:rFonts w:eastAsia="Times New Roman" w:cs="Arial"/>
                <w:color w:val="000000"/>
                <w:sz w:val="16"/>
                <w:szCs w:val="16"/>
                <w:lang w:val="es-ES_tradnl" w:eastAsia="es-ES"/>
              </w:rPr>
              <w:t>€/participante</w:t>
            </w:r>
          </w:p>
        </w:tc>
      </w:tr>
      <w:tr w:rsidR="00A6596C" w:rsidRPr="00C41198" w14:paraId="2D50B1C1" w14:textId="77777777" w:rsidTr="00A6596C">
        <w:trPr>
          <w:trHeight w:val="268"/>
        </w:trPr>
        <w:tc>
          <w:tcPr>
            <w:tcW w:w="1843" w:type="dxa"/>
            <w:tcBorders>
              <w:left w:val="single" w:sz="4" w:space="0" w:color="auto"/>
            </w:tcBorders>
            <w:vAlign w:val="center"/>
          </w:tcPr>
          <w:p w14:paraId="15094481" w14:textId="010B1553" w:rsidR="00A6596C" w:rsidRPr="00C41198" w:rsidRDefault="00A6596C" w:rsidP="00A6596C">
            <w:pPr>
              <w:contextualSpacing/>
              <w:rPr>
                <w:rFonts w:eastAsia="Times New Roman" w:cs="Arial"/>
                <w:color w:val="000000"/>
                <w:sz w:val="16"/>
                <w:szCs w:val="16"/>
                <w:lang w:val="es-ES_tradnl" w:eastAsia="es-ES"/>
              </w:rPr>
            </w:pPr>
            <w:r w:rsidRPr="00C41198">
              <w:rPr>
                <w:rFonts w:eastAsia="Times New Roman" w:cs="Arial"/>
                <w:color w:val="000000"/>
                <w:sz w:val="16"/>
                <w:szCs w:val="16"/>
                <w:lang w:val="es-ES_tradnl" w:eastAsia="es-ES"/>
              </w:rPr>
              <w:t>Entre 3.000 y 3.999 km</w:t>
            </w:r>
          </w:p>
        </w:tc>
        <w:tc>
          <w:tcPr>
            <w:tcW w:w="1554" w:type="dxa"/>
            <w:vAlign w:val="center"/>
          </w:tcPr>
          <w:p w14:paraId="1F95C6E8" w14:textId="6C28C320" w:rsidR="00A6596C" w:rsidRPr="00C41198" w:rsidRDefault="00A6596C" w:rsidP="00A6596C">
            <w:pPr>
              <w:contextualSpacing/>
              <w:jc w:val="right"/>
              <w:rPr>
                <w:rFonts w:eastAsia="Times New Roman" w:cs="Arial"/>
                <w:color w:val="000000"/>
                <w:sz w:val="16"/>
                <w:szCs w:val="16"/>
                <w:lang w:val="es-ES_tradnl" w:eastAsia="es-ES"/>
              </w:rPr>
            </w:pPr>
            <w:r w:rsidRPr="00C41198">
              <w:rPr>
                <w:rFonts w:eastAsia="Times New Roman" w:cs="Arial"/>
                <w:color w:val="000000"/>
                <w:sz w:val="16"/>
                <w:szCs w:val="16"/>
                <w:lang w:val="es-ES_tradnl" w:eastAsia="es-ES"/>
              </w:rPr>
              <w:t>530 €/participante</w:t>
            </w:r>
          </w:p>
        </w:tc>
        <w:tc>
          <w:tcPr>
            <w:tcW w:w="1699" w:type="dxa"/>
            <w:tcBorders>
              <w:right w:val="double" w:sz="4" w:space="0" w:color="auto"/>
            </w:tcBorders>
            <w:vAlign w:val="center"/>
          </w:tcPr>
          <w:p w14:paraId="4FFC750B" w14:textId="18ED1AFF" w:rsidR="00A6596C" w:rsidRPr="00C41198" w:rsidRDefault="00A6596C" w:rsidP="00A6596C">
            <w:pPr>
              <w:contextualSpacing/>
              <w:jc w:val="right"/>
              <w:rPr>
                <w:rFonts w:eastAsia="Times New Roman" w:cs="Arial"/>
                <w:color w:val="000000"/>
                <w:sz w:val="16"/>
                <w:szCs w:val="16"/>
                <w:lang w:val="es-ES_tradnl" w:eastAsia="es-ES"/>
              </w:rPr>
            </w:pPr>
            <w:r w:rsidRPr="00C41198">
              <w:rPr>
                <w:rFonts w:eastAsia="Times New Roman" w:cs="Arial"/>
                <w:color w:val="000000"/>
                <w:sz w:val="16"/>
                <w:szCs w:val="16"/>
                <w:lang w:val="es-ES_tradnl" w:eastAsia="es-ES"/>
              </w:rPr>
              <w:t>610 €/participante</w:t>
            </w:r>
          </w:p>
        </w:tc>
        <w:tc>
          <w:tcPr>
            <w:tcW w:w="1699" w:type="dxa"/>
            <w:tcBorders>
              <w:left w:val="double" w:sz="4" w:space="0" w:color="auto"/>
            </w:tcBorders>
            <w:vAlign w:val="center"/>
          </w:tcPr>
          <w:p w14:paraId="2322FAC5" w14:textId="3AAF58A5" w:rsidR="00A6596C" w:rsidRPr="00C41198" w:rsidRDefault="00A6596C" w:rsidP="00A6596C">
            <w:pPr>
              <w:contextualSpacing/>
              <w:jc w:val="right"/>
              <w:rPr>
                <w:rFonts w:eastAsia="Times New Roman" w:cs="Arial"/>
                <w:color w:val="000000"/>
                <w:sz w:val="16"/>
                <w:szCs w:val="16"/>
                <w:lang w:val="es-ES_tradnl" w:eastAsia="es-ES"/>
              </w:rPr>
            </w:pPr>
            <w:r w:rsidRPr="00C41198">
              <w:rPr>
                <w:rFonts w:eastAsia="Times New Roman" w:cs="Arial"/>
                <w:color w:val="000000"/>
                <w:sz w:val="16"/>
                <w:szCs w:val="16"/>
                <w:lang w:val="es-ES_tradnl" w:eastAsia="es-ES"/>
              </w:rPr>
              <w:t>5</w:t>
            </w:r>
            <w:r>
              <w:rPr>
                <w:rFonts w:eastAsia="Times New Roman" w:cs="Arial"/>
                <w:color w:val="000000"/>
                <w:sz w:val="16"/>
                <w:szCs w:val="16"/>
                <w:lang w:val="es-ES_tradnl" w:eastAsia="es-ES"/>
              </w:rPr>
              <w:t>8</w:t>
            </w:r>
            <w:r w:rsidRPr="00C41198">
              <w:rPr>
                <w:rFonts w:eastAsia="Times New Roman" w:cs="Arial"/>
                <w:color w:val="000000"/>
                <w:sz w:val="16"/>
                <w:szCs w:val="16"/>
                <w:lang w:val="es-ES_tradnl" w:eastAsia="es-ES"/>
              </w:rPr>
              <w:t>0 €/participante</w:t>
            </w:r>
          </w:p>
        </w:tc>
        <w:tc>
          <w:tcPr>
            <w:tcW w:w="1699" w:type="dxa"/>
            <w:vAlign w:val="center"/>
          </w:tcPr>
          <w:p w14:paraId="0FFB0DE5" w14:textId="2727D634" w:rsidR="00A6596C" w:rsidRPr="00C41198" w:rsidRDefault="00A6596C" w:rsidP="00A6596C">
            <w:pPr>
              <w:contextualSpacing/>
              <w:jc w:val="right"/>
              <w:rPr>
                <w:rFonts w:eastAsia="Times New Roman" w:cs="Arial"/>
                <w:color w:val="000000"/>
                <w:sz w:val="16"/>
                <w:szCs w:val="16"/>
                <w:lang w:val="es-ES_tradnl" w:eastAsia="es-ES"/>
              </w:rPr>
            </w:pPr>
            <w:r>
              <w:rPr>
                <w:rFonts w:eastAsia="Times New Roman" w:cs="Arial"/>
                <w:color w:val="000000"/>
                <w:sz w:val="16"/>
                <w:szCs w:val="16"/>
                <w:lang w:val="es-ES_tradnl" w:eastAsia="es-ES"/>
              </w:rPr>
              <w:t>785</w:t>
            </w:r>
            <w:r w:rsidRPr="00C41198">
              <w:rPr>
                <w:rFonts w:eastAsia="Times New Roman" w:cs="Arial"/>
                <w:color w:val="000000"/>
                <w:sz w:val="16"/>
                <w:szCs w:val="16"/>
                <w:lang w:val="es-ES_tradnl" w:eastAsia="es-ES"/>
              </w:rPr>
              <w:t xml:space="preserve"> €/participante</w:t>
            </w:r>
          </w:p>
        </w:tc>
      </w:tr>
      <w:tr w:rsidR="00A6596C" w:rsidRPr="00C41198" w14:paraId="0F8A2834" w14:textId="77777777" w:rsidTr="00A6596C">
        <w:trPr>
          <w:trHeight w:val="272"/>
        </w:trPr>
        <w:tc>
          <w:tcPr>
            <w:tcW w:w="1843" w:type="dxa"/>
            <w:tcBorders>
              <w:left w:val="single" w:sz="4" w:space="0" w:color="auto"/>
            </w:tcBorders>
            <w:vAlign w:val="center"/>
          </w:tcPr>
          <w:p w14:paraId="5843BDDF" w14:textId="76E39D26" w:rsidR="00A6596C" w:rsidRPr="00C41198" w:rsidRDefault="00A6596C" w:rsidP="00A6596C">
            <w:pPr>
              <w:contextualSpacing/>
              <w:rPr>
                <w:rFonts w:eastAsia="Times New Roman" w:cs="Arial"/>
                <w:color w:val="000000"/>
                <w:sz w:val="16"/>
                <w:szCs w:val="16"/>
                <w:lang w:val="es-ES_tradnl" w:eastAsia="es-ES"/>
              </w:rPr>
            </w:pPr>
            <w:r w:rsidRPr="00C41198">
              <w:rPr>
                <w:rFonts w:eastAsia="Times New Roman" w:cs="Arial"/>
                <w:color w:val="000000"/>
                <w:sz w:val="16"/>
                <w:szCs w:val="16"/>
                <w:lang w:val="es-ES_tradnl" w:eastAsia="es-ES"/>
              </w:rPr>
              <w:t>Entre 4.0000 y 7.999 km</w:t>
            </w:r>
          </w:p>
        </w:tc>
        <w:tc>
          <w:tcPr>
            <w:tcW w:w="1554" w:type="dxa"/>
            <w:vAlign w:val="center"/>
          </w:tcPr>
          <w:p w14:paraId="39D7FB90" w14:textId="55F2C370" w:rsidR="00A6596C" w:rsidRPr="00C41198" w:rsidRDefault="00A6596C" w:rsidP="00A6596C">
            <w:pPr>
              <w:contextualSpacing/>
              <w:jc w:val="right"/>
              <w:rPr>
                <w:rFonts w:eastAsia="Times New Roman" w:cs="Arial"/>
                <w:color w:val="000000"/>
                <w:sz w:val="16"/>
                <w:szCs w:val="16"/>
                <w:lang w:val="es-ES_tradnl" w:eastAsia="es-ES"/>
              </w:rPr>
            </w:pPr>
            <w:r w:rsidRPr="00C41198">
              <w:rPr>
                <w:rFonts w:eastAsia="Times New Roman" w:cs="Arial"/>
                <w:color w:val="000000"/>
                <w:sz w:val="16"/>
                <w:szCs w:val="16"/>
                <w:lang w:val="es-ES_tradnl" w:eastAsia="es-ES"/>
              </w:rPr>
              <w:t>820 €/participante</w:t>
            </w:r>
          </w:p>
        </w:tc>
        <w:tc>
          <w:tcPr>
            <w:tcW w:w="1699" w:type="dxa"/>
            <w:tcBorders>
              <w:right w:val="double" w:sz="4" w:space="0" w:color="auto"/>
            </w:tcBorders>
            <w:vAlign w:val="center"/>
          </w:tcPr>
          <w:p w14:paraId="2DDA9E34" w14:textId="094F9AB2" w:rsidR="00A6596C" w:rsidRPr="00C41198" w:rsidRDefault="00A6596C" w:rsidP="00A6596C">
            <w:pPr>
              <w:contextualSpacing/>
              <w:jc w:val="center"/>
              <w:rPr>
                <w:rFonts w:eastAsia="Times New Roman" w:cs="Arial"/>
                <w:color w:val="000000"/>
                <w:sz w:val="16"/>
                <w:szCs w:val="16"/>
                <w:lang w:val="es-ES_tradnl" w:eastAsia="es-ES"/>
              </w:rPr>
            </w:pPr>
            <w:r w:rsidRPr="00C41198">
              <w:rPr>
                <w:rFonts w:eastAsia="Times New Roman" w:cs="Arial"/>
                <w:color w:val="000000"/>
                <w:sz w:val="16"/>
                <w:szCs w:val="16"/>
                <w:lang w:val="es-ES_tradnl" w:eastAsia="es-ES"/>
              </w:rPr>
              <w:t>---------------------</w:t>
            </w:r>
          </w:p>
        </w:tc>
        <w:tc>
          <w:tcPr>
            <w:tcW w:w="1699" w:type="dxa"/>
            <w:tcBorders>
              <w:left w:val="double" w:sz="4" w:space="0" w:color="auto"/>
            </w:tcBorders>
            <w:vAlign w:val="center"/>
          </w:tcPr>
          <w:p w14:paraId="36F3F108" w14:textId="1219C389" w:rsidR="00A6596C" w:rsidRPr="00C41198" w:rsidRDefault="00A6596C" w:rsidP="00A6596C">
            <w:pPr>
              <w:contextualSpacing/>
              <w:jc w:val="right"/>
              <w:rPr>
                <w:rFonts w:eastAsia="Times New Roman" w:cs="Arial"/>
                <w:color w:val="000000"/>
                <w:sz w:val="16"/>
                <w:szCs w:val="16"/>
                <w:lang w:val="es-ES_tradnl" w:eastAsia="es-ES"/>
              </w:rPr>
            </w:pPr>
            <w:r>
              <w:rPr>
                <w:rFonts w:eastAsia="Times New Roman" w:cs="Arial"/>
                <w:color w:val="000000"/>
                <w:sz w:val="16"/>
                <w:szCs w:val="16"/>
                <w:lang w:val="es-ES_tradnl" w:eastAsia="es-ES"/>
              </w:rPr>
              <w:t>1.180</w:t>
            </w:r>
            <w:r w:rsidRPr="00C41198">
              <w:rPr>
                <w:rFonts w:eastAsia="Times New Roman" w:cs="Arial"/>
                <w:color w:val="000000"/>
                <w:sz w:val="16"/>
                <w:szCs w:val="16"/>
                <w:lang w:val="es-ES_tradnl" w:eastAsia="es-ES"/>
              </w:rPr>
              <w:t xml:space="preserve"> €/participante</w:t>
            </w:r>
          </w:p>
        </w:tc>
        <w:tc>
          <w:tcPr>
            <w:tcW w:w="1699" w:type="dxa"/>
            <w:vAlign w:val="center"/>
          </w:tcPr>
          <w:p w14:paraId="477285F7" w14:textId="2AA8DD68" w:rsidR="00A6596C" w:rsidRPr="00C41198" w:rsidRDefault="00A6596C" w:rsidP="00A6596C">
            <w:pPr>
              <w:contextualSpacing/>
              <w:jc w:val="right"/>
              <w:rPr>
                <w:rFonts w:eastAsia="Times New Roman" w:cs="Arial"/>
                <w:color w:val="000000"/>
                <w:sz w:val="16"/>
                <w:szCs w:val="16"/>
                <w:lang w:val="es-ES_tradnl" w:eastAsia="es-ES"/>
              </w:rPr>
            </w:pPr>
            <w:r>
              <w:rPr>
                <w:rFonts w:eastAsia="Times New Roman" w:cs="Arial"/>
                <w:color w:val="000000"/>
                <w:sz w:val="16"/>
                <w:szCs w:val="16"/>
                <w:lang w:val="es-ES_tradnl" w:eastAsia="es-ES"/>
              </w:rPr>
              <w:t>1.180 € participante</w:t>
            </w:r>
          </w:p>
        </w:tc>
      </w:tr>
      <w:tr w:rsidR="00A6596C" w:rsidRPr="00C41198" w14:paraId="58352A06" w14:textId="77777777" w:rsidTr="00A6596C">
        <w:trPr>
          <w:trHeight w:val="290"/>
        </w:trPr>
        <w:tc>
          <w:tcPr>
            <w:tcW w:w="1843" w:type="dxa"/>
            <w:tcBorders>
              <w:left w:val="single" w:sz="4" w:space="0" w:color="auto"/>
            </w:tcBorders>
            <w:vAlign w:val="center"/>
          </w:tcPr>
          <w:p w14:paraId="3B1DA1DF" w14:textId="2D86933F" w:rsidR="00A6596C" w:rsidRPr="00C41198" w:rsidRDefault="00A6596C" w:rsidP="00A6596C">
            <w:pPr>
              <w:contextualSpacing/>
              <w:rPr>
                <w:rFonts w:eastAsia="Times New Roman" w:cs="Arial"/>
                <w:color w:val="000000"/>
                <w:sz w:val="16"/>
                <w:szCs w:val="16"/>
                <w:lang w:val="es-ES_tradnl" w:eastAsia="es-ES"/>
              </w:rPr>
            </w:pPr>
            <w:r w:rsidRPr="00C41198">
              <w:rPr>
                <w:rFonts w:eastAsia="Times New Roman" w:cs="Arial"/>
                <w:color w:val="000000"/>
                <w:sz w:val="16"/>
                <w:szCs w:val="16"/>
                <w:lang w:val="es-ES_tradnl" w:eastAsia="es-ES"/>
              </w:rPr>
              <w:t>8.000 km o más</w:t>
            </w:r>
          </w:p>
        </w:tc>
        <w:tc>
          <w:tcPr>
            <w:tcW w:w="1554" w:type="dxa"/>
            <w:vAlign w:val="center"/>
          </w:tcPr>
          <w:p w14:paraId="7AD7AAC5" w14:textId="72B151DF" w:rsidR="00A6596C" w:rsidRPr="00C41198" w:rsidRDefault="00A6596C" w:rsidP="00A6596C">
            <w:pPr>
              <w:contextualSpacing/>
              <w:jc w:val="right"/>
              <w:rPr>
                <w:rFonts w:eastAsia="Times New Roman" w:cs="Arial"/>
                <w:color w:val="000000"/>
                <w:sz w:val="16"/>
                <w:szCs w:val="16"/>
                <w:lang w:val="es-ES_tradnl" w:eastAsia="es-ES"/>
              </w:rPr>
            </w:pPr>
            <w:r w:rsidRPr="00C41198">
              <w:rPr>
                <w:rFonts w:eastAsia="Times New Roman" w:cs="Arial"/>
                <w:color w:val="000000"/>
                <w:sz w:val="16"/>
                <w:szCs w:val="16"/>
                <w:lang w:val="es-ES_tradnl" w:eastAsia="es-ES"/>
              </w:rPr>
              <w:t>1.500 €/participante</w:t>
            </w:r>
          </w:p>
        </w:tc>
        <w:tc>
          <w:tcPr>
            <w:tcW w:w="1699" w:type="dxa"/>
            <w:tcBorders>
              <w:right w:val="double" w:sz="4" w:space="0" w:color="auto"/>
            </w:tcBorders>
            <w:vAlign w:val="center"/>
          </w:tcPr>
          <w:p w14:paraId="3EBF41B3" w14:textId="6ED797B6" w:rsidR="00A6596C" w:rsidRPr="00C41198" w:rsidRDefault="00A6596C" w:rsidP="00A6596C">
            <w:pPr>
              <w:contextualSpacing/>
              <w:jc w:val="center"/>
              <w:rPr>
                <w:rFonts w:eastAsia="Times New Roman" w:cs="Arial"/>
                <w:color w:val="000000"/>
                <w:sz w:val="16"/>
                <w:szCs w:val="16"/>
                <w:lang w:val="es-ES_tradnl" w:eastAsia="es-ES"/>
              </w:rPr>
            </w:pPr>
            <w:r>
              <w:rPr>
                <w:rFonts w:eastAsia="Times New Roman" w:cs="Arial"/>
                <w:color w:val="000000"/>
                <w:sz w:val="16"/>
                <w:szCs w:val="16"/>
                <w:lang w:val="es-ES_tradnl" w:eastAsia="es-ES"/>
              </w:rPr>
              <w:t>---------------------</w:t>
            </w:r>
          </w:p>
        </w:tc>
        <w:tc>
          <w:tcPr>
            <w:tcW w:w="1699" w:type="dxa"/>
            <w:tcBorders>
              <w:left w:val="double" w:sz="4" w:space="0" w:color="auto"/>
            </w:tcBorders>
            <w:vAlign w:val="center"/>
          </w:tcPr>
          <w:p w14:paraId="4A484CB7" w14:textId="1DFA6CED" w:rsidR="00A6596C" w:rsidRPr="00C41198" w:rsidRDefault="00A6596C" w:rsidP="00A6596C">
            <w:pPr>
              <w:contextualSpacing/>
              <w:jc w:val="right"/>
              <w:rPr>
                <w:rFonts w:eastAsia="Times New Roman" w:cs="Arial"/>
                <w:color w:val="000000"/>
                <w:sz w:val="16"/>
                <w:szCs w:val="16"/>
                <w:lang w:val="es-ES_tradnl" w:eastAsia="es-ES"/>
              </w:rPr>
            </w:pPr>
            <w:r w:rsidRPr="00C41198">
              <w:rPr>
                <w:rFonts w:eastAsia="Times New Roman" w:cs="Arial"/>
                <w:color w:val="000000"/>
                <w:sz w:val="16"/>
                <w:szCs w:val="16"/>
                <w:lang w:val="es-ES_tradnl" w:eastAsia="es-ES"/>
              </w:rPr>
              <w:t>1.</w:t>
            </w:r>
            <w:r>
              <w:rPr>
                <w:rFonts w:eastAsia="Times New Roman" w:cs="Arial"/>
                <w:color w:val="000000"/>
                <w:sz w:val="16"/>
                <w:szCs w:val="16"/>
                <w:lang w:val="es-ES_tradnl" w:eastAsia="es-ES"/>
              </w:rPr>
              <w:t>735</w:t>
            </w:r>
            <w:r w:rsidRPr="00C41198">
              <w:rPr>
                <w:rFonts w:eastAsia="Times New Roman" w:cs="Arial"/>
                <w:color w:val="000000"/>
                <w:sz w:val="16"/>
                <w:szCs w:val="16"/>
                <w:lang w:val="es-ES_tradnl" w:eastAsia="es-ES"/>
              </w:rPr>
              <w:t xml:space="preserve"> €/participante</w:t>
            </w:r>
          </w:p>
        </w:tc>
        <w:tc>
          <w:tcPr>
            <w:tcW w:w="1699" w:type="dxa"/>
            <w:vAlign w:val="center"/>
          </w:tcPr>
          <w:p w14:paraId="52B3D668" w14:textId="2824B9D1" w:rsidR="00A6596C" w:rsidRPr="00C41198" w:rsidRDefault="00A6596C" w:rsidP="00A6596C">
            <w:pPr>
              <w:contextualSpacing/>
              <w:jc w:val="right"/>
              <w:rPr>
                <w:rFonts w:eastAsia="Times New Roman" w:cs="Arial"/>
                <w:color w:val="000000"/>
                <w:sz w:val="16"/>
                <w:szCs w:val="16"/>
                <w:lang w:val="es-ES_tradnl" w:eastAsia="es-ES"/>
              </w:rPr>
            </w:pPr>
            <w:r w:rsidRPr="00C41198">
              <w:rPr>
                <w:rFonts w:eastAsia="Times New Roman" w:cs="Arial"/>
                <w:color w:val="000000"/>
                <w:sz w:val="16"/>
                <w:szCs w:val="16"/>
                <w:lang w:val="es-ES_tradnl" w:eastAsia="es-ES"/>
              </w:rPr>
              <w:t>1.</w:t>
            </w:r>
            <w:r>
              <w:rPr>
                <w:rFonts w:eastAsia="Times New Roman" w:cs="Arial"/>
                <w:color w:val="000000"/>
                <w:sz w:val="16"/>
                <w:szCs w:val="16"/>
                <w:lang w:val="es-ES_tradnl" w:eastAsia="es-ES"/>
              </w:rPr>
              <w:t>735</w:t>
            </w:r>
            <w:r w:rsidRPr="00C41198">
              <w:rPr>
                <w:rFonts w:eastAsia="Times New Roman" w:cs="Arial"/>
                <w:color w:val="000000"/>
                <w:sz w:val="16"/>
                <w:szCs w:val="16"/>
                <w:lang w:val="es-ES_tradnl" w:eastAsia="es-ES"/>
              </w:rPr>
              <w:t xml:space="preserve"> €/participante</w:t>
            </w:r>
          </w:p>
        </w:tc>
      </w:tr>
    </w:tbl>
    <w:p w14:paraId="5BE2493B" w14:textId="77777777" w:rsidR="00C41198" w:rsidRPr="0067411D" w:rsidRDefault="00C41198" w:rsidP="006E2CFA">
      <w:pPr>
        <w:shd w:val="clear" w:color="auto" w:fill="FFFFFF"/>
        <w:spacing w:after="0" w:line="240" w:lineRule="auto"/>
        <w:contextualSpacing/>
        <w:jc w:val="both"/>
        <w:rPr>
          <w:rFonts w:eastAsia="Times New Roman" w:cs="Arial"/>
          <w:color w:val="000000"/>
          <w:sz w:val="18"/>
          <w:szCs w:val="18"/>
          <w:lang w:val="es-ES_tradnl" w:eastAsia="es-ES"/>
        </w:rPr>
      </w:pPr>
    </w:p>
    <w:p w14:paraId="3FB34C6F" w14:textId="77777777" w:rsidR="006E2CFA" w:rsidRPr="0067411D" w:rsidRDefault="006E2CFA" w:rsidP="006E2CFA">
      <w:pPr>
        <w:shd w:val="clear" w:color="auto" w:fill="FFFFFF"/>
        <w:spacing w:after="0" w:line="240" w:lineRule="auto"/>
        <w:contextualSpacing/>
        <w:jc w:val="both"/>
        <w:rPr>
          <w:rFonts w:eastAsia="Times New Roman" w:cstheme="minorHAnsi"/>
          <w:color w:val="000000"/>
          <w:sz w:val="18"/>
          <w:szCs w:val="18"/>
          <w:lang w:val="es-ES_tradnl" w:eastAsia="es-ES"/>
        </w:rPr>
      </w:pPr>
      <w:r w:rsidRPr="0067411D">
        <w:rPr>
          <w:rFonts w:eastAsia="Times New Roman" w:cstheme="minorHAnsi"/>
          <w:color w:val="000000"/>
          <w:sz w:val="18"/>
          <w:szCs w:val="18"/>
          <w:lang w:val="es-ES_tradnl" w:eastAsia="es-ES"/>
        </w:rPr>
        <w:t>Para calcular la distancia en kilómetros desde el puesto de trabajo hasta la ciudad de destino, se utilizará la calculadora de distancias propuesta por la Comisión Europea, que se podrá encontrar en el siguiente enlace:</w:t>
      </w:r>
    </w:p>
    <w:p w14:paraId="5C880D39" w14:textId="77777777" w:rsidR="006E2CFA" w:rsidRPr="0067411D" w:rsidRDefault="00000000" w:rsidP="006E2CFA">
      <w:pPr>
        <w:shd w:val="clear" w:color="auto" w:fill="FFFFFF"/>
        <w:spacing w:after="0" w:line="240" w:lineRule="auto"/>
        <w:contextualSpacing/>
        <w:jc w:val="both"/>
        <w:rPr>
          <w:rFonts w:eastAsia="Times New Roman" w:cstheme="minorHAnsi"/>
          <w:color w:val="006699"/>
          <w:sz w:val="18"/>
          <w:szCs w:val="18"/>
          <w:u w:val="single"/>
          <w:lang w:val="es-ES_tradnl" w:eastAsia="es-ES"/>
        </w:rPr>
      </w:pPr>
      <w:hyperlink r:id="rId8" w:tgtFrame="_blank" w:history="1">
        <w:r w:rsidR="006E2CFA" w:rsidRPr="0067411D">
          <w:rPr>
            <w:rFonts w:eastAsia="Times New Roman" w:cstheme="minorHAnsi"/>
            <w:color w:val="006699"/>
            <w:sz w:val="18"/>
            <w:szCs w:val="18"/>
            <w:u w:val="single"/>
            <w:lang w:val="es-ES_tradnl" w:eastAsia="es-ES"/>
          </w:rPr>
          <w:t>http://ec.europa.eu/programmes/erasmus-plus/tools/distance_en.htm</w:t>
        </w:r>
      </w:hyperlink>
    </w:p>
    <w:p w14:paraId="6A7027CF" w14:textId="77777777" w:rsidR="006E2CFA" w:rsidRPr="0067411D" w:rsidRDefault="006E2CFA" w:rsidP="006E2CFA">
      <w:pPr>
        <w:shd w:val="clear" w:color="auto" w:fill="FFFFFF"/>
        <w:spacing w:after="0" w:line="240" w:lineRule="auto"/>
        <w:contextualSpacing/>
        <w:jc w:val="both"/>
        <w:rPr>
          <w:rFonts w:eastAsia="Times New Roman" w:cstheme="minorHAnsi"/>
          <w:color w:val="000000"/>
          <w:sz w:val="18"/>
          <w:szCs w:val="18"/>
          <w:lang w:val="es-ES_tradnl" w:eastAsia="es-ES"/>
        </w:rPr>
      </w:pPr>
    </w:p>
    <w:p w14:paraId="6BB423D0" w14:textId="77777777" w:rsidR="006E2CFA" w:rsidRDefault="006E2CFA" w:rsidP="006E2CFA">
      <w:pPr>
        <w:numPr>
          <w:ilvl w:val="0"/>
          <w:numId w:val="23"/>
        </w:numPr>
        <w:spacing w:after="0" w:line="240" w:lineRule="auto"/>
        <w:contextualSpacing/>
        <w:jc w:val="both"/>
        <w:rPr>
          <w:rFonts w:eastAsia="Times New Roman" w:cstheme="minorHAnsi"/>
          <w:color w:val="000000"/>
          <w:sz w:val="18"/>
          <w:szCs w:val="18"/>
          <w:lang w:val="es-ES_tradnl" w:eastAsia="es-ES"/>
        </w:rPr>
      </w:pPr>
      <w:r w:rsidRPr="0067411D">
        <w:rPr>
          <w:rFonts w:eastAsia="Times New Roman" w:cstheme="minorHAnsi"/>
          <w:b/>
          <w:bCs/>
          <w:color w:val="000000"/>
          <w:sz w:val="18"/>
          <w:szCs w:val="18"/>
          <w:lang w:val="es-ES_tradnl" w:eastAsia="es-ES"/>
        </w:rPr>
        <w:t>Subsistencia</w:t>
      </w:r>
      <w:r w:rsidRPr="0067411D">
        <w:rPr>
          <w:rFonts w:eastAsia="Times New Roman" w:cstheme="minorHAnsi"/>
          <w:color w:val="000000"/>
          <w:sz w:val="18"/>
          <w:szCs w:val="18"/>
          <w:lang w:val="es-ES_tradnl" w:eastAsia="es-ES"/>
        </w:rPr>
        <w:t>: Costes directamente relacionados con la estancia de los participantes durante la actividad. La cantidad diaria establecida por el Programa es de:</w:t>
      </w:r>
    </w:p>
    <w:p w14:paraId="3F3E851D" w14:textId="77777777" w:rsidR="00A6596C" w:rsidRDefault="00A6596C" w:rsidP="00A6596C">
      <w:pPr>
        <w:spacing w:after="0" w:line="240" w:lineRule="auto"/>
        <w:contextualSpacing/>
        <w:jc w:val="both"/>
        <w:rPr>
          <w:rFonts w:eastAsia="Times New Roman" w:cstheme="minorHAnsi"/>
          <w:color w:val="000000"/>
          <w:sz w:val="18"/>
          <w:szCs w:val="18"/>
          <w:lang w:val="es-ES_tradnl" w:eastAsia="es-ES"/>
        </w:rPr>
      </w:pPr>
    </w:p>
    <w:p w14:paraId="06D4A528" w14:textId="00950A4B" w:rsidR="00A6596C" w:rsidRPr="00A6596C" w:rsidRDefault="00A6596C" w:rsidP="00A6596C">
      <w:pPr>
        <w:spacing w:after="0" w:line="240" w:lineRule="auto"/>
        <w:ind w:left="709"/>
        <w:contextualSpacing/>
        <w:jc w:val="both"/>
        <w:rPr>
          <w:rFonts w:eastAsia="Times New Roman" w:cstheme="minorHAnsi"/>
          <w:b/>
          <w:bCs/>
          <w:color w:val="000000"/>
          <w:sz w:val="18"/>
          <w:szCs w:val="18"/>
          <w:u w:val="single"/>
          <w:lang w:val="es-ES_tradnl" w:eastAsia="es-ES"/>
        </w:rPr>
      </w:pPr>
      <w:r w:rsidRPr="00A6596C">
        <w:rPr>
          <w:rFonts w:eastAsia="Times New Roman" w:cstheme="minorHAnsi"/>
          <w:b/>
          <w:bCs/>
          <w:color w:val="000000"/>
          <w:sz w:val="18"/>
          <w:szCs w:val="18"/>
          <w:u w:val="single"/>
          <w:lang w:val="es-ES_tradnl" w:eastAsia="es-ES"/>
        </w:rPr>
        <w:t>PROYECTO APROBADO EN 2023</w:t>
      </w:r>
    </w:p>
    <w:p w14:paraId="2FAE1B1D" w14:textId="4BF1468A" w:rsidR="006E2CFA" w:rsidRDefault="006E2CFA" w:rsidP="00A6596C">
      <w:pPr>
        <w:shd w:val="clear" w:color="auto" w:fill="FFFFFF"/>
        <w:spacing w:after="0" w:line="240" w:lineRule="auto"/>
        <w:contextualSpacing/>
        <w:jc w:val="center"/>
        <w:rPr>
          <w:rFonts w:eastAsia="Times New Roman" w:cstheme="minorHAnsi"/>
          <w:color w:val="000000"/>
          <w:sz w:val="18"/>
          <w:szCs w:val="18"/>
          <w:lang w:val="es-ES_tradnl" w:eastAsia="es-ES"/>
        </w:rPr>
      </w:pPr>
      <w:r w:rsidRPr="0067411D">
        <w:rPr>
          <w:rFonts w:eastAsia="Times New Roman" w:cstheme="minorHAnsi"/>
          <w:noProof/>
          <w:color w:val="000000"/>
          <w:sz w:val="18"/>
          <w:szCs w:val="18"/>
          <w:lang w:val="es-ES_tradnl" w:eastAsia="es-ES"/>
        </w:rPr>
        <w:drawing>
          <wp:inline distT="0" distB="0" distL="0" distR="0" wp14:anchorId="13196E3B" wp14:editId="7E7907BC">
            <wp:extent cx="3371940" cy="2326336"/>
            <wp:effectExtent l="0" t="0" r="0" b="0"/>
            <wp:docPr id="5" name="Imagen 5"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Tabla&#10;&#10;Descripción generada automáticamente"/>
                    <pic:cNvPicPr/>
                  </pic:nvPicPr>
                  <pic:blipFill>
                    <a:blip r:embed="rId9"/>
                    <a:stretch>
                      <a:fillRect/>
                    </a:stretch>
                  </pic:blipFill>
                  <pic:spPr>
                    <a:xfrm>
                      <a:off x="0" y="0"/>
                      <a:ext cx="3427020" cy="2364336"/>
                    </a:xfrm>
                    <a:prstGeom prst="rect">
                      <a:avLst/>
                    </a:prstGeom>
                  </pic:spPr>
                </pic:pic>
              </a:graphicData>
            </a:graphic>
          </wp:inline>
        </w:drawing>
      </w:r>
    </w:p>
    <w:p w14:paraId="62F8C90B" w14:textId="77777777" w:rsidR="00A6596C" w:rsidRDefault="00A6596C" w:rsidP="006E2CFA">
      <w:pPr>
        <w:shd w:val="clear" w:color="auto" w:fill="FFFFFF"/>
        <w:spacing w:after="0" w:line="240" w:lineRule="auto"/>
        <w:contextualSpacing/>
        <w:jc w:val="both"/>
        <w:rPr>
          <w:rFonts w:eastAsia="Times New Roman" w:cstheme="minorHAnsi"/>
          <w:color w:val="000000"/>
          <w:sz w:val="18"/>
          <w:szCs w:val="18"/>
          <w:lang w:val="es-ES_tradnl" w:eastAsia="es-ES"/>
        </w:rPr>
      </w:pPr>
    </w:p>
    <w:p w14:paraId="3BD2BB0B" w14:textId="2536D74A" w:rsidR="00A6596C" w:rsidRPr="00A6596C" w:rsidRDefault="00A6596C" w:rsidP="00A6596C">
      <w:pPr>
        <w:spacing w:after="0" w:line="240" w:lineRule="auto"/>
        <w:ind w:left="709"/>
        <w:contextualSpacing/>
        <w:jc w:val="both"/>
        <w:rPr>
          <w:rFonts w:eastAsia="Times New Roman" w:cstheme="minorHAnsi"/>
          <w:b/>
          <w:bCs/>
          <w:color w:val="000000"/>
          <w:sz w:val="18"/>
          <w:szCs w:val="18"/>
          <w:u w:val="single"/>
          <w:lang w:val="es-ES_tradnl" w:eastAsia="es-ES"/>
        </w:rPr>
      </w:pPr>
      <w:r w:rsidRPr="00A6596C">
        <w:rPr>
          <w:rFonts w:eastAsia="Times New Roman" w:cstheme="minorHAnsi"/>
          <w:b/>
          <w:bCs/>
          <w:color w:val="000000"/>
          <w:sz w:val="18"/>
          <w:szCs w:val="18"/>
          <w:u w:val="single"/>
          <w:lang w:val="es-ES_tradnl" w:eastAsia="es-ES"/>
        </w:rPr>
        <w:lastRenderedPageBreak/>
        <w:t>PROYECTO APROBADO EN 202</w:t>
      </w:r>
      <w:r>
        <w:rPr>
          <w:rFonts w:eastAsia="Times New Roman" w:cstheme="minorHAnsi"/>
          <w:b/>
          <w:bCs/>
          <w:color w:val="000000"/>
          <w:sz w:val="18"/>
          <w:szCs w:val="18"/>
          <w:u w:val="single"/>
          <w:lang w:val="es-ES_tradnl" w:eastAsia="es-ES"/>
        </w:rPr>
        <w:t>4</w:t>
      </w:r>
    </w:p>
    <w:p w14:paraId="5F41D316" w14:textId="77777777" w:rsidR="00A6596C" w:rsidRDefault="00A6596C" w:rsidP="006E2CFA">
      <w:pPr>
        <w:shd w:val="clear" w:color="auto" w:fill="FFFFFF"/>
        <w:spacing w:after="0" w:line="240" w:lineRule="auto"/>
        <w:contextualSpacing/>
        <w:jc w:val="both"/>
        <w:rPr>
          <w:rFonts w:eastAsia="Times New Roman" w:cstheme="minorHAnsi"/>
          <w:color w:val="000000"/>
          <w:sz w:val="18"/>
          <w:szCs w:val="18"/>
          <w:lang w:val="es-ES_tradnl" w:eastAsia="es-ES"/>
        </w:rPr>
      </w:pPr>
    </w:p>
    <w:p w14:paraId="2256DAE6" w14:textId="43D484DE" w:rsidR="00A6596C" w:rsidRPr="0067411D" w:rsidRDefault="00A6596C" w:rsidP="00A6596C">
      <w:pPr>
        <w:shd w:val="clear" w:color="auto" w:fill="FFFFFF"/>
        <w:spacing w:after="0" w:line="240" w:lineRule="auto"/>
        <w:contextualSpacing/>
        <w:jc w:val="center"/>
        <w:rPr>
          <w:rFonts w:eastAsia="Times New Roman" w:cstheme="minorHAnsi"/>
          <w:color w:val="000000"/>
          <w:sz w:val="18"/>
          <w:szCs w:val="18"/>
          <w:lang w:val="es-ES_tradnl" w:eastAsia="es-ES"/>
        </w:rPr>
      </w:pPr>
      <w:r>
        <w:rPr>
          <w:rFonts w:eastAsia="Times New Roman" w:cstheme="minorHAnsi"/>
          <w:noProof/>
          <w:color w:val="000000"/>
          <w:sz w:val="18"/>
          <w:szCs w:val="18"/>
          <w:lang w:val="es-ES_tradnl" w:eastAsia="es-ES"/>
        </w:rPr>
        <w:drawing>
          <wp:inline distT="0" distB="0" distL="0" distR="0" wp14:anchorId="4AFA1855" wp14:editId="2D69B92A">
            <wp:extent cx="3274574" cy="2311916"/>
            <wp:effectExtent l="0" t="0" r="2540" b="0"/>
            <wp:docPr id="1921503972" name="Imagen 4"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1503972" name="Imagen 4" descr="Tabla&#10;&#10;Descripción generada automáticamente"/>
                    <pic:cNvPicPr/>
                  </pic:nvPicPr>
                  <pic:blipFill>
                    <a:blip r:embed="rId10"/>
                    <a:stretch>
                      <a:fillRect/>
                    </a:stretch>
                  </pic:blipFill>
                  <pic:spPr>
                    <a:xfrm>
                      <a:off x="0" y="0"/>
                      <a:ext cx="3339266" cy="2357590"/>
                    </a:xfrm>
                    <a:prstGeom prst="rect">
                      <a:avLst/>
                    </a:prstGeom>
                  </pic:spPr>
                </pic:pic>
              </a:graphicData>
            </a:graphic>
          </wp:inline>
        </w:drawing>
      </w:r>
    </w:p>
    <w:p w14:paraId="4553039F" w14:textId="77777777" w:rsidR="006E2CFA" w:rsidRPr="0067411D" w:rsidRDefault="006E2CFA" w:rsidP="006E2CFA">
      <w:pPr>
        <w:shd w:val="clear" w:color="auto" w:fill="FFFFFF"/>
        <w:spacing w:after="0" w:line="240" w:lineRule="auto"/>
        <w:contextualSpacing/>
        <w:jc w:val="both"/>
        <w:rPr>
          <w:rFonts w:eastAsia="Times New Roman" w:cstheme="minorHAnsi"/>
          <w:color w:val="000000"/>
          <w:sz w:val="18"/>
          <w:szCs w:val="18"/>
          <w:lang w:val="es-ES_tradnl" w:eastAsia="es-ES"/>
        </w:rPr>
      </w:pPr>
      <w:r w:rsidRPr="00A6596C">
        <w:rPr>
          <w:rFonts w:eastAsia="Times New Roman" w:cstheme="minorHAnsi"/>
          <w:b/>
          <w:bCs/>
          <w:color w:val="000000"/>
          <w:sz w:val="18"/>
          <w:szCs w:val="18"/>
          <w:u w:val="single"/>
          <w:lang w:val="es-ES_tradnl" w:eastAsia="es-ES"/>
        </w:rPr>
        <w:t>L</w:t>
      </w:r>
      <w:r w:rsidRPr="0067411D">
        <w:rPr>
          <w:rFonts w:eastAsia="Times New Roman" w:cstheme="minorHAnsi"/>
          <w:b/>
          <w:bCs/>
          <w:color w:val="000000"/>
          <w:sz w:val="18"/>
          <w:szCs w:val="18"/>
          <w:u w:val="single"/>
          <w:lang w:val="es-ES_tradnl" w:eastAsia="es-ES"/>
        </w:rPr>
        <w:t>as ayudas, en todo caso, NO pretenden cubrir todos los gastos del personal durante el período en el extranjero sino únicamente parte de los gastos ocasionados por la participación en el mismo en el Programa Erasmus+</w:t>
      </w:r>
      <w:r w:rsidRPr="0067411D">
        <w:rPr>
          <w:rFonts w:eastAsia="Times New Roman" w:cstheme="minorHAnsi"/>
          <w:color w:val="000000"/>
          <w:sz w:val="18"/>
          <w:szCs w:val="18"/>
          <w:lang w:val="es-ES_tradnl" w:eastAsia="es-ES"/>
        </w:rPr>
        <w:t>.</w:t>
      </w:r>
    </w:p>
    <w:p w14:paraId="1CBECDAB" w14:textId="77777777" w:rsidR="006E2CFA" w:rsidRPr="0067411D" w:rsidRDefault="006E2CFA" w:rsidP="006E2CFA">
      <w:pPr>
        <w:shd w:val="clear" w:color="auto" w:fill="FFFFFF"/>
        <w:spacing w:after="0" w:line="240" w:lineRule="auto"/>
        <w:contextualSpacing/>
        <w:jc w:val="both"/>
        <w:rPr>
          <w:rFonts w:eastAsia="Times New Roman" w:cstheme="minorHAnsi"/>
          <w:color w:val="000000"/>
          <w:sz w:val="18"/>
          <w:szCs w:val="18"/>
          <w:lang w:val="es-ES_tradnl" w:eastAsia="es-ES"/>
        </w:rPr>
      </w:pPr>
    </w:p>
    <w:p w14:paraId="5EE4E9F8" w14:textId="77777777" w:rsidR="006E2CFA" w:rsidRPr="0067411D" w:rsidRDefault="006E2CFA" w:rsidP="006E2CFA">
      <w:pPr>
        <w:shd w:val="clear" w:color="auto" w:fill="FFFFFF"/>
        <w:spacing w:after="0" w:line="240" w:lineRule="auto"/>
        <w:contextualSpacing/>
        <w:jc w:val="both"/>
        <w:rPr>
          <w:rFonts w:eastAsia="Times New Roman" w:cs="Arial"/>
          <w:color w:val="000000"/>
          <w:sz w:val="18"/>
          <w:szCs w:val="18"/>
          <w:lang w:val="es-ES_tradnl" w:eastAsia="es-ES"/>
        </w:rPr>
      </w:pPr>
    </w:p>
    <w:p w14:paraId="0EF0A890" w14:textId="77777777" w:rsidR="006E2CFA" w:rsidRPr="0067411D" w:rsidRDefault="006E2CFA" w:rsidP="006E2CFA">
      <w:pPr>
        <w:shd w:val="clear" w:color="auto" w:fill="FFFFFF"/>
        <w:spacing w:after="0" w:line="240" w:lineRule="auto"/>
        <w:contextualSpacing/>
        <w:jc w:val="both"/>
        <w:outlineLvl w:val="4"/>
        <w:rPr>
          <w:rFonts w:eastAsia="Times New Roman" w:cs="Arial"/>
          <w:color w:val="000000"/>
          <w:spacing w:val="15"/>
          <w:sz w:val="18"/>
          <w:szCs w:val="18"/>
          <w:lang w:val="es-ES_tradnl" w:eastAsia="es-ES"/>
        </w:rPr>
      </w:pPr>
      <w:r w:rsidRPr="0067411D">
        <w:rPr>
          <w:rFonts w:eastAsia="Times New Roman" w:cs="Arial"/>
          <w:b/>
          <w:bCs/>
          <w:color w:val="000000"/>
          <w:spacing w:val="15"/>
          <w:sz w:val="18"/>
          <w:szCs w:val="18"/>
          <w:lang w:val="es-ES_tradnl" w:eastAsia="es-ES"/>
        </w:rPr>
        <w:t>8.2 Justificación de los gastos de alojamiento, estancia y viaje:</w:t>
      </w:r>
    </w:p>
    <w:p w14:paraId="417F4B25" w14:textId="77777777" w:rsidR="006E2CFA" w:rsidRPr="0067411D" w:rsidRDefault="006E2CFA" w:rsidP="006E2CFA">
      <w:pPr>
        <w:shd w:val="clear" w:color="auto" w:fill="FFFFFF"/>
        <w:spacing w:after="0" w:line="240" w:lineRule="auto"/>
        <w:contextualSpacing/>
        <w:jc w:val="both"/>
        <w:rPr>
          <w:rFonts w:eastAsia="Times New Roman" w:cs="Arial"/>
          <w:color w:val="000000"/>
          <w:sz w:val="18"/>
          <w:szCs w:val="18"/>
          <w:lang w:val="es-ES_tradnl" w:eastAsia="es-ES"/>
        </w:rPr>
      </w:pPr>
      <w:r w:rsidRPr="0067411D">
        <w:rPr>
          <w:rFonts w:eastAsia="Times New Roman" w:cs="Arial"/>
          <w:color w:val="000000"/>
          <w:sz w:val="18"/>
          <w:szCs w:val="18"/>
          <w:lang w:val="es-ES_tradnl" w:eastAsia="es-ES"/>
        </w:rPr>
        <w:t>Se tendrán en cuenta exclusivamente los costes de viaje, alojamiento y seguros, correspondientes a los días de formación (máximo 7). En el caso que los costes sean superiores a la ayuda concedida el participante financiará la diferencia con recursos propios.</w:t>
      </w:r>
    </w:p>
    <w:p w14:paraId="4B729213" w14:textId="77777777" w:rsidR="006E2CFA" w:rsidRPr="0067411D" w:rsidRDefault="006E2CFA" w:rsidP="006E2CFA">
      <w:pPr>
        <w:shd w:val="clear" w:color="auto" w:fill="FFFFFF"/>
        <w:spacing w:after="0" w:line="240" w:lineRule="auto"/>
        <w:contextualSpacing/>
        <w:jc w:val="both"/>
        <w:rPr>
          <w:rFonts w:eastAsia="Times New Roman" w:cs="Arial"/>
          <w:color w:val="000000"/>
          <w:sz w:val="18"/>
          <w:szCs w:val="18"/>
          <w:lang w:val="es-ES_tradnl" w:eastAsia="es-ES"/>
        </w:rPr>
      </w:pPr>
    </w:p>
    <w:p w14:paraId="055AAF42" w14:textId="77777777" w:rsidR="006E2CFA" w:rsidRPr="0067411D" w:rsidRDefault="006E2CFA" w:rsidP="006E2CFA">
      <w:pPr>
        <w:shd w:val="clear" w:color="auto" w:fill="FFFFFF"/>
        <w:spacing w:after="0" w:line="240" w:lineRule="auto"/>
        <w:contextualSpacing/>
        <w:jc w:val="both"/>
        <w:rPr>
          <w:rFonts w:eastAsia="Times New Roman" w:cs="Arial"/>
          <w:color w:val="000000"/>
          <w:sz w:val="18"/>
          <w:szCs w:val="18"/>
          <w:lang w:val="es-ES_tradnl" w:eastAsia="es-ES"/>
        </w:rPr>
      </w:pPr>
      <w:r w:rsidRPr="0067411D">
        <w:rPr>
          <w:rFonts w:eastAsia="Times New Roman" w:cs="Arial"/>
          <w:color w:val="000000"/>
          <w:sz w:val="18"/>
          <w:szCs w:val="18"/>
          <w:lang w:val="es-ES_tradnl" w:eastAsia="es-ES"/>
        </w:rPr>
        <w:t xml:space="preserve">Existen </w:t>
      </w:r>
      <w:r w:rsidRPr="0067411D">
        <w:rPr>
          <w:rFonts w:eastAsia="Times New Roman" w:cs="Arial"/>
          <w:b/>
          <w:color w:val="000000"/>
          <w:sz w:val="18"/>
          <w:szCs w:val="18"/>
          <w:lang w:val="es-ES_tradnl" w:eastAsia="es-ES"/>
        </w:rPr>
        <w:t>dos opciones</w:t>
      </w:r>
      <w:r w:rsidRPr="0067411D">
        <w:rPr>
          <w:rFonts w:eastAsia="Times New Roman" w:cs="Arial"/>
          <w:color w:val="000000"/>
          <w:sz w:val="18"/>
          <w:szCs w:val="18"/>
          <w:lang w:val="es-ES_tradnl" w:eastAsia="es-ES"/>
        </w:rPr>
        <w:t xml:space="preserve"> para la gestión de las movilidades:</w:t>
      </w:r>
    </w:p>
    <w:p w14:paraId="03022DFA" w14:textId="1BC3B9D3" w:rsidR="006E2CFA" w:rsidRPr="0067411D" w:rsidRDefault="006E2CFA" w:rsidP="006E2CFA">
      <w:pPr>
        <w:shd w:val="clear" w:color="auto" w:fill="FFFFFF"/>
        <w:spacing w:after="0" w:line="240" w:lineRule="auto"/>
        <w:contextualSpacing/>
        <w:jc w:val="both"/>
        <w:rPr>
          <w:rFonts w:eastAsia="Times New Roman" w:cs="Arial"/>
          <w:color w:val="000000"/>
          <w:sz w:val="18"/>
          <w:szCs w:val="18"/>
          <w:lang w:val="es-ES_tradnl" w:eastAsia="es-ES"/>
        </w:rPr>
      </w:pPr>
      <w:r w:rsidRPr="0067411D">
        <w:rPr>
          <w:rFonts w:eastAsia="Times New Roman" w:cs="Arial"/>
          <w:color w:val="000000"/>
          <w:sz w:val="18"/>
          <w:szCs w:val="18"/>
          <w:lang w:val="es-ES_tradnl" w:eastAsia="es-ES"/>
        </w:rPr>
        <w:t>a) Gestión realizada por el Consorcio</w:t>
      </w:r>
      <w:r w:rsidR="00A6596C">
        <w:rPr>
          <w:rFonts w:eastAsia="Times New Roman" w:cs="Arial"/>
          <w:color w:val="000000"/>
          <w:sz w:val="18"/>
          <w:szCs w:val="18"/>
          <w:lang w:val="es-ES_tradnl" w:eastAsia="es-ES"/>
        </w:rPr>
        <w:t>/entidad de envío</w:t>
      </w:r>
    </w:p>
    <w:p w14:paraId="05AA8FBD" w14:textId="77777777" w:rsidR="006E2CFA" w:rsidRPr="0067411D" w:rsidRDefault="006E2CFA" w:rsidP="006E2CFA">
      <w:pPr>
        <w:shd w:val="clear" w:color="auto" w:fill="FFFFFF"/>
        <w:spacing w:after="0" w:line="240" w:lineRule="auto"/>
        <w:contextualSpacing/>
        <w:jc w:val="both"/>
        <w:rPr>
          <w:rFonts w:eastAsia="Times New Roman" w:cs="Arial"/>
          <w:color w:val="000000"/>
          <w:sz w:val="18"/>
          <w:szCs w:val="18"/>
          <w:lang w:val="es-ES_tradnl" w:eastAsia="es-ES"/>
        </w:rPr>
      </w:pPr>
      <w:r w:rsidRPr="0067411D">
        <w:rPr>
          <w:rFonts w:eastAsia="Times New Roman" w:cs="Arial"/>
          <w:color w:val="000000"/>
          <w:sz w:val="18"/>
          <w:szCs w:val="18"/>
          <w:lang w:val="es-ES_tradnl" w:eastAsia="es-ES"/>
        </w:rPr>
        <w:t>b) Gestión propia por parte del participante (siempre y cuando se garantice el cumplimiento de los requisitos y objetivos del Proyecto y el Comité de Dirección del Consorcio lo autorice).</w:t>
      </w:r>
    </w:p>
    <w:p w14:paraId="7B58F6D0" w14:textId="77777777" w:rsidR="006E2CFA" w:rsidRPr="0067411D" w:rsidRDefault="006E2CFA" w:rsidP="006E2CFA">
      <w:pPr>
        <w:shd w:val="clear" w:color="auto" w:fill="FFFFFF"/>
        <w:spacing w:after="0" w:line="240" w:lineRule="auto"/>
        <w:contextualSpacing/>
        <w:jc w:val="both"/>
        <w:rPr>
          <w:rFonts w:eastAsia="Times New Roman" w:cs="Arial"/>
          <w:color w:val="000000"/>
          <w:sz w:val="18"/>
          <w:szCs w:val="18"/>
          <w:lang w:val="es-ES_tradnl" w:eastAsia="es-ES"/>
        </w:rPr>
      </w:pPr>
    </w:p>
    <w:p w14:paraId="1F018065" w14:textId="77777777" w:rsidR="006E2CFA" w:rsidRPr="0067411D" w:rsidRDefault="006E2CFA" w:rsidP="006E2CFA">
      <w:pPr>
        <w:shd w:val="clear" w:color="auto" w:fill="FFFFFF"/>
        <w:spacing w:after="0" w:line="240" w:lineRule="auto"/>
        <w:contextualSpacing/>
        <w:jc w:val="both"/>
        <w:rPr>
          <w:rFonts w:eastAsia="Times New Roman" w:cs="Arial"/>
          <w:color w:val="000000"/>
          <w:sz w:val="18"/>
          <w:szCs w:val="18"/>
          <w:lang w:val="es-ES_tradnl" w:eastAsia="es-ES"/>
        </w:rPr>
      </w:pPr>
      <w:r w:rsidRPr="0067411D">
        <w:rPr>
          <w:rFonts w:eastAsia="Times New Roman" w:cs="Arial"/>
          <w:color w:val="000000"/>
          <w:sz w:val="18"/>
          <w:szCs w:val="18"/>
          <w:lang w:val="es-ES_tradnl" w:eastAsia="es-ES"/>
        </w:rPr>
        <w:t xml:space="preserve">En el caso en que la </w:t>
      </w:r>
      <w:r w:rsidRPr="0067411D">
        <w:rPr>
          <w:rFonts w:eastAsia="Times New Roman" w:cs="Arial"/>
          <w:b/>
          <w:color w:val="000000"/>
          <w:sz w:val="18"/>
          <w:szCs w:val="18"/>
          <w:lang w:val="es-ES_tradnl" w:eastAsia="es-ES"/>
        </w:rPr>
        <w:t>Gestión realizada por el Consorcio</w:t>
      </w:r>
      <w:r w:rsidRPr="0067411D">
        <w:rPr>
          <w:rFonts w:eastAsia="Times New Roman" w:cs="Arial"/>
          <w:color w:val="000000"/>
          <w:sz w:val="18"/>
          <w:szCs w:val="18"/>
          <w:lang w:val="es-ES_tradnl" w:eastAsia="es-ES"/>
        </w:rPr>
        <w:t>, el participante firmará un Acuerdo en el que aceptará recibir la totalidad o parte de la beca en especie. La entidad coordinadora del Consorcio o, en su caso la entidad de envío será la encargada de contratar los servicios asociados a la movilidad (vuelos, alojamiento y seguros). Se firmarán contratos detallados con los distintos proveedores y se procederá al pago de las facturas generadas, quedando éstas archivadas por el centro y pudiendo ser consultadas por el participante. En el caso en el que los gastos sean inferiores a la beca concedida, el participante recibirá la diferencia mediante transferencia bancaria en concepto de “REMANENTE”.</w:t>
      </w:r>
    </w:p>
    <w:p w14:paraId="17A7780A" w14:textId="77777777" w:rsidR="006E2CFA" w:rsidRPr="0067411D" w:rsidRDefault="006E2CFA" w:rsidP="006E2CFA">
      <w:pPr>
        <w:shd w:val="clear" w:color="auto" w:fill="FFFFFF"/>
        <w:spacing w:after="0" w:line="240" w:lineRule="auto"/>
        <w:contextualSpacing/>
        <w:jc w:val="both"/>
        <w:rPr>
          <w:rFonts w:eastAsia="Times New Roman" w:cs="Arial"/>
          <w:color w:val="000000"/>
          <w:sz w:val="18"/>
          <w:szCs w:val="18"/>
          <w:lang w:val="es-ES_tradnl" w:eastAsia="es-ES"/>
        </w:rPr>
      </w:pPr>
    </w:p>
    <w:p w14:paraId="0EB4C6D7" w14:textId="77777777" w:rsidR="006E2CFA" w:rsidRPr="0067411D" w:rsidRDefault="006E2CFA" w:rsidP="006E2CFA">
      <w:pPr>
        <w:shd w:val="clear" w:color="auto" w:fill="FFFFFF"/>
        <w:spacing w:after="0" w:line="240" w:lineRule="auto"/>
        <w:contextualSpacing/>
        <w:jc w:val="both"/>
        <w:rPr>
          <w:rFonts w:eastAsia="Times New Roman" w:cs="Arial"/>
          <w:color w:val="000000"/>
          <w:sz w:val="18"/>
          <w:szCs w:val="18"/>
          <w:lang w:val="es-ES_tradnl" w:eastAsia="es-ES"/>
        </w:rPr>
      </w:pPr>
      <w:r w:rsidRPr="0067411D">
        <w:rPr>
          <w:rFonts w:eastAsia="Times New Roman" w:cs="Arial"/>
          <w:color w:val="000000"/>
          <w:sz w:val="18"/>
          <w:szCs w:val="18"/>
          <w:lang w:val="es-ES_tradnl" w:eastAsia="es-ES"/>
        </w:rPr>
        <w:t xml:space="preserve">En caso de </w:t>
      </w:r>
      <w:r w:rsidRPr="0067411D">
        <w:rPr>
          <w:rFonts w:eastAsia="Times New Roman" w:cs="Arial"/>
          <w:b/>
          <w:color w:val="000000"/>
          <w:sz w:val="18"/>
          <w:szCs w:val="18"/>
          <w:lang w:val="es-ES_tradnl" w:eastAsia="es-ES"/>
        </w:rPr>
        <w:t>Gestión Propia de la Movilidad</w:t>
      </w:r>
      <w:r w:rsidRPr="0067411D">
        <w:rPr>
          <w:rFonts w:eastAsia="Times New Roman" w:cs="Arial"/>
          <w:color w:val="000000"/>
          <w:sz w:val="18"/>
          <w:szCs w:val="18"/>
          <w:lang w:val="es-ES_tradnl" w:eastAsia="es-ES"/>
        </w:rPr>
        <w:t>, para la justificación de la ayuda es necesario:</w:t>
      </w:r>
    </w:p>
    <w:p w14:paraId="483CEA37" w14:textId="77777777" w:rsidR="006E2CFA" w:rsidRPr="0067411D" w:rsidRDefault="006E2CFA" w:rsidP="006E2CFA">
      <w:pPr>
        <w:shd w:val="clear" w:color="auto" w:fill="FFFFFF"/>
        <w:spacing w:after="0" w:line="240" w:lineRule="auto"/>
        <w:contextualSpacing/>
        <w:jc w:val="both"/>
        <w:rPr>
          <w:rFonts w:eastAsia="Times New Roman" w:cs="Arial"/>
          <w:b/>
          <w:bCs/>
          <w:color w:val="000000"/>
          <w:sz w:val="18"/>
          <w:szCs w:val="18"/>
          <w:lang w:val="es-ES_tradnl" w:eastAsia="es-ES"/>
        </w:rPr>
      </w:pPr>
    </w:p>
    <w:p w14:paraId="63F21E17" w14:textId="77777777" w:rsidR="006E2CFA" w:rsidRPr="0067411D" w:rsidRDefault="006E2CFA" w:rsidP="006E2CFA">
      <w:pPr>
        <w:shd w:val="clear" w:color="auto" w:fill="FFFFFF"/>
        <w:spacing w:after="0" w:line="240" w:lineRule="auto"/>
        <w:contextualSpacing/>
        <w:jc w:val="both"/>
        <w:rPr>
          <w:rFonts w:eastAsia="Times New Roman" w:cs="Arial"/>
          <w:color w:val="000000"/>
          <w:sz w:val="18"/>
          <w:szCs w:val="18"/>
          <w:lang w:val="es-ES_tradnl" w:eastAsia="es-ES"/>
        </w:rPr>
      </w:pPr>
      <w:r w:rsidRPr="0067411D">
        <w:rPr>
          <w:rFonts w:eastAsia="Times New Roman" w:cs="Arial"/>
          <w:b/>
          <w:bCs/>
          <w:color w:val="000000"/>
          <w:sz w:val="18"/>
          <w:szCs w:val="18"/>
          <w:lang w:val="es-ES_tradnl" w:eastAsia="es-ES"/>
        </w:rPr>
        <w:t>* Alojamiento:</w:t>
      </w:r>
      <w:r w:rsidRPr="0067411D">
        <w:rPr>
          <w:rFonts w:eastAsia="Times New Roman" w:cs="Arial"/>
          <w:color w:val="000000"/>
          <w:sz w:val="18"/>
          <w:szCs w:val="18"/>
          <w:lang w:val="es-ES_tradnl" w:eastAsia="es-ES"/>
        </w:rPr>
        <w:t xml:space="preserve"> se aportará factura original de acuerdo con los gastos reales ocasionados, teniendo en cuenta que no podrán superar las cantidades máximas establecidas para alojamiento en la normativa de gestión económica.</w:t>
      </w:r>
    </w:p>
    <w:p w14:paraId="5A793797" w14:textId="77777777" w:rsidR="006E2CFA" w:rsidRPr="0067411D" w:rsidRDefault="006E2CFA" w:rsidP="006E2CFA">
      <w:pPr>
        <w:shd w:val="clear" w:color="auto" w:fill="FFFFFF"/>
        <w:spacing w:after="0" w:line="240" w:lineRule="auto"/>
        <w:contextualSpacing/>
        <w:jc w:val="both"/>
        <w:rPr>
          <w:rFonts w:eastAsia="Times New Roman" w:cs="Arial"/>
          <w:color w:val="000000"/>
          <w:sz w:val="18"/>
          <w:szCs w:val="18"/>
          <w:lang w:val="es-ES_tradnl" w:eastAsia="es-ES"/>
        </w:rPr>
      </w:pPr>
      <w:r w:rsidRPr="0067411D">
        <w:rPr>
          <w:rFonts w:eastAsia="Times New Roman" w:cs="Arial"/>
          <w:color w:val="000000"/>
          <w:sz w:val="18"/>
          <w:szCs w:val="18"/>
          <w:lang w:val="es-ES_tradnl" w:eastAsia="es-ES"/>
        </w:rPr>
        <w:t>La factura deberá incluir: nombre de la persona beneficiaria de la ayuda, fecha de entrada y fecha de salida, número de noches, precio por noche y precio total del alojamiento. Si durante la estancia se reside en una casa particular, deberá aportar: justificante del pago (cargo en cuenta o justificante de transferencia) y recibo en el que conste: nombre, apellidos y número de documento de identidad o pasaporte tanto de la persona arrendadora como de la persona arrendataria (será imprescindible adjuntar fotocopia de dichos documentos), dirección de la vivienda, fechas de estancia, precio del alojamiento y firma de ambas personas.</w:t>
      </w:r>
    </w:p>
    <w:p w14:paraId="77567085" w14:textId="77777777" w:rsidR="006E2CFA" w:rsidRPr="0067411D" w:rsidRDefault="006E2CFA" w:rsidP="006E2CFA">
      <w:pPr>
        <w:shd w:val="clear" w:color="auto" w:fill="FFFFFF"/>
        <w:spacing w:after="0" w:line="240" w:lineRule="auto"/>
        <w:contextualSpacing/>
        <w:jc w:val="both"/>
        <w:rPr>
          <w:rFonts w:eastAsia="Times New Roman" w:cs="Arial"/>
          <w:b/>
          <w:bCs/>
          <w:color w:val="000000"/>
          <w:sz w:val="18"/>
          <w:szCs w:val="18"/>
          <w:lang w:val="es-ES_tradnl" w:eastAsia="es-ES"/>
        </w:rPr>
      </w:pPr>
    </w:p>
    <w:p w14:paraId="4A27A842" w14:textId="77777777" w:rsidR="006E2CFA" w:rsidRPr="0067411D" w:rsidRDefault="006E2CFA" w:rsidP="006E2CFA">
      <w:pPr>
        <w:shd w:val="clear" w:color="auto" w:fill="FFFFFF"/>
        <w:spacing w:after="0" w:line="240" w:lineRule="auto"/>
        <w:contextualSpacing/>
        <w:jc w:val="both"/>
        <w:rPr>
          <w:rFonts w:eastAsia="Times New Roman" w:cs="Arial"/>
          <w:color w:val="000000"/>
          <w:sz w:val="18"/>
          <w:szCs w:val="18"/>
          <w:lang w:val="es-ES_tradnl" w:eastAsia="es-ES"/>
        </w:rPr>
      </w:pPr>
      <w:r w:rsidRPr="0067411D">
        <w:rPr>
          <w:rFonts w:eastAsia="Times New Roman" w:cs="Arial"/>
          <w:b/>
          <w:bCs/>
          <w:color w:val="000000"/>
          <w:sz w:val="18"/>
          <w:szCs w:val="18"/>
          <w:lang w:val="es-ES_tradnl" w:eastAsia="es-ES"/>
        </w:rPr>
        <w:t>* Gastos de viaje:</w:t>
      </w:r>
      <w:r w:rsidRPr="0067411D">
        <w:rPr>
          <w:rFonts w:eastAsia="Times New Roman" w:cs="Arial"/>
          <w:color w:val="000000"/>
          <w:sz w:val="18"/>
          <w:szCs w:val="18"/>
          <w:lang w:val="es-ES_tradnl" w:eastAsia="es-ES"/>
        </w:rPr>
        <w:t xml:space="preserve"> factura a nombre del participante con el itinerario del viaje y coste. </w:t>
      </w:r>
      <w:proofErr w:type="gramStart"/>
      <w:r w:rsidRPr="0067411D">
        <w:rPr>
          <w:rFonts w:eastAsia="Times New Roman" w:cs="Arial"/>
          <w:color w:val="000000"/>
          <w:sz w:val="18"/>
          <w:szCs w:val="18"/>
          <w:lang w:val="es-ES_tradnl" w:eastAsia="es-ES"/>
        </w:rPr>
        <w:t>El gasto a abonar</w:t>
      </w:r>
      <w:proofErr w:type="gramEnd"/>
      <w:r w:rsidRPr="0067411D">
        <w:rPr>
          <w:rFonts w:eastAsia="Times New Roman" w:cs="Arial"/>
          <w:color w:val="000000"/>
          <w:sz w:val="18"/>
          <w:szCs w:val="18"/>
          <w:lang w:val="es-ES_tradnl" w:eastAsia="es-ES"/>
        </w:rPr>
        <w:t xml:space="preserve"> será el máximo indicado para viaje en función de la distancia según la tabla indicada más arriba:</w:t>
      </w:r>
    </w:p>
    <w:p w14:paraId="6E6ED540" w14:textId="77777777" w:rsidR="006E2CFA" w:rsidRPr="0067411D" w:rsidRDefault="006E2CFA" w:rsidP="006E2CFA">
      <w:pPr>
        <w:numPr>
          <w:ilvl w:val="0"/>
          <w:numId w:val="24"/>
        </w:numPr>
        <w:spacing w:after="0" w:line="240" w:lineRule="auto"/>
        <w:contextualSpacing/>
        <w:jc w:val="both"/>
        <w:rPr>
          <w:rFonts w:eastAsia="Times New Roman" w:cs="Arial"/>
          <w:color w:val="000000"/>
          <w:sz w:val="18"/>
          <w:szCs w:val="18"/>
          <w:lang w:val="es-ES_tradnl" w:eastAsia="es-ES"/>
        </w:rPr>
      </w:pPr>
      <w:r w:rsidRPr="0067411D">
        <w:rPr>
          <w:rFonts w:eastAsia="Times New Roman" w:cs="Arial"/>
          <w:color w:val="000000"/>
          <w:sz w:val="18"/>
          <w:szCs w:val="18"/>
          <w:lang w:val="es-ES_tradnl" w:eastAsia="es-ES"/>
        </w:rPr>
        <w:t>Las personas beneficiarias deberán tratar de contratar el medio más económico para viajar.</w:t>
      </w:r>
    </w:p>
    <w:p w14:paraId="2CF7D9F5" w14:textId="77777777" w:rsidR="006E2CFA" w:rsidRPr="0067411D" w:rsidRDefault="006E2CFA" w:rsidP="006E2CFA">
      <w:pPr>
        <w:numPr>
          <w:ilvl w:val="0"/>
          <w:numId w:val="24"/>
        </w:numPr>
        <w:spacing w:after="0" w:line="240" w:lineRule="auto"/>
        <w:contextualSpacing/>
        <w:jc w:val="both"/>
        <w:rPr>
          <w:rFonts w:eastAsia="Times New Roman" w:cs="Arial"/>
          <w:color w:val="000000"/>
          <w:sz w:val="18"/>
          <w:szCs w:val="18"/>
          <w:lang w:val="es-ES_tradnl" w:eastAsia="es-ES"/>
        </w:rPr>
      </w:pPr>
      <w:r w:rsidRPr="0067411D">
        <w:rPr>
          <w:rFonts w:eastAsia="Times New Roman" w:cs="Arial"/>
          <w:color w:val="000000"/>
          <w:sz w:val="18"/>
          <w:szCs w:val="18"/>
          <w:lang w:val="es-ES_tradnl" w:eastAsia="es-ES"/>
        </w:rPr>
        <w:t>No se autoriza en ningún caso indemnización por uso de vehículo de alquiler o propio</w:t>
      </w:r>
    </w:p>
    <w:p w14:paraId="3B716073" w14:textId="77777777" w:rsidR="006E2CFA" w:rsidRPr="0067411D" w:rsidRDefault="006E2CFA" w:rsidP="006E2CFA">
      <w:pPr>
        <w:numPr>
          <w:ilvl w:val="0"/>
          <w:numId w:val="24"/>
        </w:numPr>
        <w:spacing w:after="0" w:line="240" w:lineRule="auto"/>
        <w:contextualSpacing/>
        <w:jc w:val="both"/>
        <w:rPr>
          <w:rFonts w:eastAsia="Times New Roman" w:cs="Arial"/>
          <w:color w:val="000000"/>
          <w:sz w:val="18"/>
          <w:szCs w:val="18"/>
          <w:lang w:val="es-ES_tradnl" w:eastAsia="es-ES"/>
        </w:rPr>
      </w:pPr>
      <w:r w:rsidRPr="0067411D">
        <w:rPr>
          <w:rFonts w:eastAsia="Times New Roman" w:cs="Arial"/>
          <w:color w:val="000000"/>
          <w:sz w:val="18"/>
          <w:szCs w:val="18"/>
          <w:lang w:val="es-ES_tradnl" w:eastAsia="es-ES"/>
        </w:rPr>
        <w:t>No se financiarán gastos de cancelación ni otros gastos adicionales al margen de los señalados anteriormente y con los máximos dispuestos.</w:t>
      </w:r>
    </w:p>
    <w:p w14:paraId="078DEA75" w14:textId="77777777" w:rsidR="006E2CFA" w:rsidRPr="0067411D" w:rsidRDefault="006E2CFA" w:rsidP="006E2CFA">
      <w:pPr>
        <w:shd w:val="clear" w:color="auto" w:fill="FFFFFF"/>
        <w:spacing w:after="0" w:line="240" w:lineRule="auto"/>
        <w:contextualSpacing/>
        <w:jc w:val="both"/>
        <w:outlineLvl w:val="4"/>
        <w:rPr>
          <w:rFonts w:eastAsia="Times New Roman" w:cs="Arial"/>
          <w:b/>
          <w:bCs/>
          <w:color w:val="000000"/>
          <w:spacing w:val="15"/>
          <w:sz w:val="18"/>
          <w:szCs w:val="18"/>
          <w:lang w:val="es-ES_tradnl" w:eastAsia="es-ES"/>
        </w:rPr>
      </w:pPr>
    </w:p>
    <w:p w14:paraId="6A683356" w14:textId="77777777" w:rsidR="006E2CFA" w:rsidRPr="0067411D" w:rsidRDefault="006E2CFA" w:rsidP="006E2CFA">
      <w:pPr>
        <w:shd w:val="clear" w:color="auto" w:fill="FFFFFF"/>
        <w:spacing w:after="0" w:line="240" w:lineRule="auto"/>
        <w:contextualSpacing/>
        <w:jc w:val="both"/>
        <w:outlineLvl w:val="4"/>
        <w:rPr>
          <w:rFonts w:eastAsia="Times New Roman" w:cs="Arial"/>
          <w:b/>
          <w:bCs/>
          <w:color w:val="000000"/>
          <w:spacing w:val="15"/>
          <w:sz w:val="18"/>
          <w:szCs w:val="18"/>
          <w:lang w:val="es-ES_tradnl" w:eastAsia="es-ES"/>
        </w:rPr>
      </w:pPr>
      <w:r w:rsidRPr="0067411D">
        <w:rPr>
          <w:rFonts w:eastAsia="Times New Roman" w:cs="Arial"/>
          <w:b/>
          <w:bCs/>
          <w:color w:val="000000"/>
          <w:spacing w:val="15"/>
          <w:sz w:val="18"/>
          <w:szCs w:val="18"/>
          <w:lang w:val="es-ES_tradnl" w:eastAsia="es-ES"/>
        </w:rPr>
        <w:lastRenderedPageBreak/>
        <w:t xml:space="preserve">8.3. Cobro de la ayuda </w:t>
      </w:r>
    </w:p>
    <w:p w14:paraId="3A866A38" w14:textId="77777777" w:rsidR="006E2CFA" w:rsidRPr="0067411D" w:rsidRDefault="006E2CFA" w:rsidP="006E2CFA">
      <w:pPr>
        <w:shd w:val="clear" w:color="auto" w:fill="FFFFFF"/>
        <w:spacing w:after="0" w:line="240" w:lineRule="auto"/>
        <w:contextualSpacing/>
        <w:jc w:val="both"/>
        <w:outlineLvl w:val="4"/>
        <w:rPr>
          <w:rFonts w:eastAsia="Times New Roman" w:cs="Arial"/>
          <w:b/>
          <w:color w:val="000000"/>
          <w:sz w:val="18"/>
          <w:szCs w:val="18"/>
          <w:lang w:val="es-ES_tradnl" w:eastAsia="es-ES"/>
        </w:rPr>
      </w:pPr>
      <w:r w:rsidRPr="0067411D">
        <w:rPr>
          <w:rFonts w:eastAsia="Times New Roman" w:cs="Arial"/>
          <w:color w:val="000000"/>
          <w:sz w:val="18"/>
          <w:szCs w:val="18"/>
          <w:lang w:val="es-ES_tradnl" w:eastAsia="es-ES"/>
        </w:rPr>
        <w:t xml:space="preserve">En el caso en el que la </w:t>
      </w:r>
      <w:r w:rsidRPr="0067411D">
        <w:rPr>
          <w:rFonts w:eastAsia="Times New Roman" w:cs="Arial"/>
          <w:b/>
          <w:color w:val="000000"/>
          <w:sz w:val="18"/>
          <w:szCs w:val="18"/>
          <w:lang w:val="es-ES_tradnl" w:eastAsia="es-ES"/>
        </w:rPr>
        <w:t>Gestión se realice por el Consorcio</w:t>
      </w:r>
      <w:r w:rsidRPr="0067411D">
        <w:rPr>
          <w:rFonts w:eastAsia="Times New Roman" w:cs="Arial"/>
          <w:color w:val="000000"/>
          <w:sz w:val="18"/>
          <w:szCs w:val="18"/>
          <w:lang w:val="es-ES_tradnl" w:eastAsia="es-ES"/>
        </w:rPr>
        <w:t xml:space="preserve">, y siempre y cuando se devengue una partida de “REMANENTE”, éste se abonará en dos pagos: un primer pago equivalente al 80% de forma previa a la movilidad; un segundo pago, correspondiente a la liquidación una vez realizada la actividad y presentada la </w:t>
      </w:r>
      <w:r w:rsidRPr="0067411D">
        <w:rPr>
          <w:rFonts w:eastAsia="Times New Roman" w:cs="Arial"/>
          <w:b/>
          <w:color w:val="000000"/>
          <w:sz w:val="18"/>
          <w:szCs w:val="18"/>
          <w:lang w:val="es-ES_tradnl" w:eastAsia="es-ES"/>
        </w:rPr>
        <w:t>siguiente documentación:</w:t>
      </w:r>
    </w:p>
    <w:p w14:paraId="51A5C979" w14:textId="77777777" w:rsidR="006E2CFA" w:rsidRPr="0067411D" w:rsidRDefault="006E2CFA" w:rsidP="006E2CFA">
      <w:pPr>
        <w:numPr>
          <w:ilvl w:val="1"/>
          <w:numId w:val="27"/>
        </w:numPr>
        <w:spacing w:after="0" w:line="240" w:lineRule="auto"/>
        <w:ind w:left="709"/>
        <w:contextualSpacing/>
        <w:jc w:val="both"/>
        <w:rPr>
          <w:rFonts w:eastAsia="Times New Roman" w:cs="Arial"/>
          <w:color w:val="000000"/>
          <w:sz w:val="18"/>
          <w:szCs w:val="18"/>
          <w:lang w:val="es-ES_tradnl" w:eastAsia="es-ES"/>
        </w:rPr>
      </w:pPr>
      <w:r w:rsidRPr="0067411D">
        <w:rPr>
          <w:rFonts w:eastAsia="Times New Roman" w:cs="Arial"/>
          <w:b/>
          <w:bCs/>
          <w:color w:val="000000"/>
          <w:sz w:val="18"/>
          <w:szCs w:val="18"/>
          <w:lang w:val="es-ES_tradnl" w:eastAsia="es-ES"/>
        </w:rPr>
        <w:t>Certificado de Estancia formativa (</w:t>
      </w:r>
      <w:proofErr w:type="spellStart"/>
      <w:r w:rsidRPr="0067411D">
        <w:rPr>
          <w:rFonts w:eastAsia="Times New Roman" w:cs="Arial"/>
          <w:b/>
          <w:bCs/>
          <w:i/>
          <w:iCs/>
          <w:color w:val="000000"/>
          <w:sz w:val="18"/>
          <w:szCs w:val="18"/>
          <w:lang w:val="es-ES_tradnl" w:eastAsia="es-ES"/>
        </w:rPr>
        <w:t>Certificate</w:t>
      </w:r>
      <w:proofErr w:type="spellEnd"/>
      <w:r w:rsidRPr="0067411D">
        <w:rPr>
          <w:rFonts w:eastAsia="Times New Roman" w:cs="Arial"/>
          <w:b/>
          <w:bCs/>
          <w:i/>
          <w:iCs/>
          <w:color w:val="000000"/>
          <w:sz w:val="18"/>
          <w:szCs w:val="18"/>
          <w:lang w:val="es-ES_tradnl" w:eastAsia="es-ES"/>
        </w:rPr>
        <w:t xml:space="preserve"> </w:t>
      </w:r>
      <w:proofErr w:type="spellStart"/>
      <w:r w:rsidRPr="0067411D">
        <w:rPr>
          <w:rFonts w:eastAsia="Times New Roman" w:cs="Arial"/>
          <w:b/>
          <w:bCs/>
          <w:i/>
          <w:iCs/>
          <w:color w:val="000000"/>
          <w:sz w:val="18"/>
          <w:szCs w:val="18"/>
          <w:lang w:val="es-ES_tradnl" w:eastAsia="es-ES"/>
        </w:rPr>
        <w:t>of</w:t>
      </w:r>
      <w:proofErr w:type="spellEnd"/>
      <w:r w:rsidRPr="0067411D">
        <w:rPr>
          <w:rFonts w:eastAsia="Times New Roman" w:cs="Arial"/>
          <w:b/>
          <w:bCs/>
          <w:i/>
          <w:iCs/>
          <w:color w:val="000000"/>
          <w:sz w:val="18"/>
          <w:szCs w:val="18"/>
          <w:lang w:val="es-ES_tradnl" w:eastAsia="es-ES"/>
        </w:rPr>
        <w:t xml:space="preserve"> </w:t>
      </w:r>
      <w:proofErr w:type="spellStart"/>
      <w:r w:rsidRPr="0067411D">
        <w:rPr>
          <w:rFonts w:eastAsia="Times New Roman" w:cs="Arial"/>
          <w:b/>
          <w:bCs/>
          <w:i/>
          <w:iCs/>
          <w:color w:val="000000"/>
          <w:sz w:val="18"/>
          <w:szCs w:val="18"/>
          <w:lang w:val="es-ES_tradnl" w:eastAsia="es-ES"/>
        </w:rPr>
        <w:t>Attendance</w:t>
      </w:r>
      <w:proofErr w:type="spellEnd"/>
      <w:r w:rsidRPr="0067411D">
        <w:rPr>
          <w:rFonts w:eastAsia="Times New Roman" w:cs="Arial"/>
          <w:b/>
          <w:bCs/>
          <w:color w:val="000000"/>
          <w:sz w:val="18"/>
          <w:szCs w:val="18"/>
          <w:lang w:val="es-ES_tradnl" w:eastAsia="es-ES"/>
        </w:rPr>
        <w:t>)</w:t>
      </w:r>
      <w:r w:rsidRPr="0067411D">
        <w:rPr>
          <w:rFonts w:eastAsia="Times New Roman" w:cs="Arial"/>
          <w:color w:val="000000"/>
          <w:sz w:val="18"/>
          <w:szCs w:val="18"/>
          <w:lang w:val="es-ES_tradnl" w:eastAsia="es-ES"/>
        </w:rPr>
        <w:t xml:space="preserve"> original, sin tachaduras ni enmiendas, expedido (firmado y sellado) por la dirección del centro de la institución de acogida, en el que se especifiquen las fechas de formación.</w:t>
      </w:r>
    </w:p>
    <w:p w14:paraId="602F0CB5" w14:textId="77777777" w:rsidR="006E2CFA" w:rsidRPr="0067411D" w:rsidRDefault="006E2CFA" w:rsidP="006E2CFA">
      <w:pPr>
        <w:numPr>
          <w:ilvl w:val="1"/>
          <w:numId w:val="27"/>
        </w:numPr>
        <w:spacing w:after="0" w:line="240" w:lineRule="auto"/>
        <w:ind w:left="709"/>
        <w:contextualSpacing/>
        <w:jc w:val="both"/>
        <w:rPr>
          <w:rFonts w:eastAsia="Times New Roman" w:cs="Arial"/>
          <w:color w:val="000000"/>
          <w:sz w:val="18"/>
          <w:szCs w:val="18"/>
          <w:lang w:val="es-ES_tradnl" w:eastAsia="es-ES"/>
        </w:rPr>
      </w:pPr>
      <w:r w:rsidRPr="0067411D">
        <w:rPr>
          <w:rFonts w:eastAsia="Times New Roman" w:cs="Arial"/>
          <w:b/>
          <w:bCs/>
          <w:color w:val="000000"/>
          <w:sz w:val="18"/>
          <w:szCs w:val="18"/>
          <w:lang w:val="es-ES_tradnl" w:eastAsia="es-ES"/>
        </w:rPr>
        <w:t>Cuestionario UE</w:t>
      </w:r>
      <w:r w:rsidRPr="0067411D">
        <w:rPr>
          <w:rFonts w:eastAsia="Times New Roman" w:cs="Arial"/>
          <w:color w:val="000000"/>
          <w:sz w:val="18"/>
          <w:szCs w:val="18"/>
          <w:lang w:val="es-ES_tradnl" w:eastAsia="es-ES"/>
        </w:rPr>
        <w:t xml:space="preserve"> sobre los principales resultados obtenidos. Se trata de un formulario on-line facilitado por la Comisión Europea (al finalizar la estancia, la persona participante recibirá automáticamente un e-mail informándole del procedimiento a seguir para acceder a dicho cuestionario).</w:t>
      </w:r>
    </w:p>
    <w:p w14:paraId="08076F39" w14:textId="77777777" w:rsidR="006E2CFA" w:rsidRPr="0067411D" w:rsidRDefault="006E2CFA" w:rsidP="006E2CFA">
      <w:pPr>
        <w:numPr>
          <w:ilvl w:val="1"/>
          <w:numId w:val="27"/>
        </w:numPr>
        <w:spacing w:after="0" w:line="240" w:lineRule="auto"/>
        <w:ind w:left="709"/>
        <w:contextualSpacing/>
        <w:jc w:val="both"/>
        <w:rPr>
          <w:rFonts w:eastAsia="Times New Roman" w:cs="Arial"/>
          <w:color w:val="000000"/>
          <w:sz w:val="18"/>
          <w:szCs w:val="18"/>
          <w:lang w:val="es-ES_tradnl" w:eastAsia="es-ES"/>
        </w:rPr>
      </w:pPr>
      <w:r w:rsidRPr="0067411D">
        <w:rPr>
          <w:rFonts w:eastAsia="Times New Roman" w:cs="Arial"/>
          <w:b/>
          <w:bCs/>
          <w:color w:val="000000"/>
          <w:sz w:val="18"/>
          <w:szCs w:val="18"/>
          <w:lang w:val="es-ES_tradnl" w:eastAsia="es-ES"/>
        </w:rPr>
        <w:t>Memoria Final de la Estancia</w:t>
      </w:r>
      <w:r w:rsidRPr="0067411D">
        <w:rPr>
          <w:rFonts w:eastAsia="Times New Roman" w:cs="Arial"/>
          <w:color w:val="000000"/>
          <w:sz w:val="18"/>
          <w:szCs w:val="18"/>
          <w:lang w:val="es-ES_tradnl" w:eastAsia="es-ES"/>
        </w:rPr>
        <w:t>.</w:t>
      </w:r>
    </w:p>
    <w:p w14:paraId="20428DAA" w14:textId="77777777" w:rsidR="006E2CFA" w:rsidRPr="0067411D" w:rsidRDefault="006E2CFA" w:rsidP="006E2CFA">
      <w:pPr>
        <w:shd w:val="clear" w:color="auto" w:fill="FFFFFF"/>
        <w:spacing w:after="0" w:line="240" w:lineRule="auto"/>
        <w:contextualSpacing/>
        <w:jc w:val="both"/>
        <w:outlineLvl w:val="4"/>
        <w:rPr>
          <w:rFonts w:eastAsia="Times New Roman" w:cs="Arial"/>
          <w:color w:val="000000"/>
          <w:sz w:val="18"/>
          <w:szCs w:val="18"/>
          <w:lang w:val="es-ES_tradnl" w:eastAsia="es-ES"/>
        </w:rPr>
      </w:pPr>
    </w:p>
    <w:p w14:paraId="34416FD3" w14:textId="77777777" w:rsidR="006E2CFA" w:rsidRPr="0067411D" w:rsidRDefault="006E2CFA" w:rsidP="006E2CFA">
      <w:pPr>
        <w:shd w:val="clear" w:color="auto" w:fill="FFFFFF"/>
        <w:spacing w:after="0" w:line="240" w:lineRule="auto"/>
        <w:contextualSpacing/>
        <w:jc w:val="both"/>
        <w:rPr>
          <w:rFonts w:eastAsia="Times New Roman" w:cs="Arial"/>
          <w:color w:val="000000"/>
          <w:sz w:val="18"/>
          <w:szCs w:val="18"/>
          <w:lang w:val="es-ES_tradnl" w:eastAsia="es-ES"/>
        </w:rPr>
      </w:pPr>
      <w:r w:rsidRPr="0067411D">
        <w:rPr>
          <w:rFonts w:eastAsia="Times New Roman" w:cs="Arial"/>
          <w:color w:val="000000"/>
          <w:sz w:val="18"/>
          <w:szCs w:val="18"/>
          <w:lang w:val="es-ES_tradnl" w:eastAsia="es-ES"/>
        </w:rPr>
        <w:t xml:space="preserve">En el caso de la </w:t>
      </w:r>
      <w:r w:rsidRPr="0067411D">
        <w:rPr>
          <w:rFonts w:eastAsia="Times New Roman" w:cs="Arial"/>
          <w:b/>
          <w:color w:val="000000"/>
          <w:sz w:val="18"/>
          <w:szCs w:val="18"/>
          <w:lang w:val="es-ES_tradnl" w:eastAsia="es-ES"/>
        </w:rPr>
        <w:t>Gestión Propia de la Movilidad</w:t>
      </w:r>
      <w:r w:rsidRPr="0067411D">
        <w:rPr>
          <w:rFonts w:eastAsia="Times New Roman" w:cs="Arial"/>
          <w:color w:val="000000"/>
          <w:sz w:val="18"/>
          <w:szCs w:val="18"/>
          <w:lang w:val="es-ES_tradnl" w:eastAsia="es-ES"/>
        </w:rPr>
        <w:t>, la ayuda se abonará en dos pagos: un primer pago equivalente al 80% de la ayuda prevista de viaje y subsistencia; y un segundo pago correspondiente a la liquidación una vez realizada la actividad. Es requisito indispensable para iniciar los trámites de gestión de ambos pagos la presentación de la siguiente documentación en los plazos establecidos:</w:t>
      </w:r>
    </w:p>
    <w:p w14:paraId="4D6BCCEA" w14:textId="77777777" w:rsidR="006E2CFA" w:rsidRPr="0067411D" w:rsidRDefault="006E2CFA" w:rsidP="006E2CFA">
      <w:pPr>
        <w:pStyle w:val="Prrafodelista"/>
        <w:numPr>
          <w:ilvl w:val="0"/>
          <w:numId w:val="25"/>
        </w:numPr>
        <w:shd w:val="clear" w:color="auto" w:fill="FFFFFF"/>
        <w:spacing w:after="0" w:line="240" w:lineRule="auto"/>
        <w:jc w:val="both"/>
        <w:rPr>
          <w:rFonts w:eastAsia="Times New Roman" w:cs="Arial"/>
          <w:color w:val="000000"/>
          <w:sz w:val="18"/>
          <w:szCs w:val="18"/>
          <w:lang w:val="es-ES_tradnl" w:eastAsia="es-ES"/>
        </w:rPr>
      </w:pPr>
      <w:r w:rsidRPr="0067411D">
        <w:rPr>
          <w:rFonts w:eastAsia="Times New Roman" w:cs="Arial"/>
          <w:color w:val="000000"/>
          <w:sz w:val="18"/>
          <w:szCs w:val="18"/>
          <w:lang w:val="es-ES_tradnl" w:eastAsia="es-ES"/>
        </w:rPr>
        <w:t>Para la tramitación del pago inicial se deberá presentar al menos un mes antes de la salida:</w:t>
      </w:r>
    </w:p>
    <w:p w14:paraId="3BA10FFD" w14:textId="77777777" w:rsidR="006E2CFA" w:rsidRPr="0067411D" w:rsidRDefault="006E2CFA" w:rsidP="006E2CFA">
      <w:pPr>
        <w:numPr>
          <w:ilvl w:val="1"/>
          <w:numId w:val="26"/>
        </w:numPr>
        <w:spacing w:after="0" w:line="240" w:lineRule="auto"/>
        <w:contextualSpacing/>
        <w:jc w:val="both"/>
        <w:rPr>
          <w:rFonts w:eastAsia="Times New Roman" w:cs="Arial"/>
          <w:color w:val="000000"/>
          <w:sz w:val="18"/>
          <w:szCs w:val="18"/>
          <w:lang w:val="es-ES_tradnl" w:eastAsia="es-ES"/>
        </w:rPr>
      </w:pPr>
      <w:r w:rsidRPr="0067411D">
        <w:rPr>
          <w:rFonts w:eastAsia="Times New Roman" w:cs="Arial"/>
          <w:b/>
          <w:bCs/>
          <w:color w:val="000000"/>
          <w:sz w:val="18"/>
          <w:szCs w:val="18"/>
          <w:lang w:val="es-ES_tradnl" w:eastAsia="es-ES"/>
        </w:rPr>
        <w:t>Acuerdo de Movilidad para formación (</w:t>
      </w:r>
      <w:proofErr w:type="spellStart"/>
      <w:r w:rsidRPr="0067411D">
        <w:rPr>
          <w:rFonts w:eastAsia="Times New Roman" w:cs="Arial"/>
          <w:b/>
          <w:bCs/>
          <w:i/>
          <w:iCs/>
          <w:color w:val="000000"/>
          <w:sz w:val="18"/>
          <w:szCs w:val="18"/>
          <w:lang w:val="es-ES_tradnl" w:eastAsia="es-ES"/>
        </w:rPr>
        <w:t>Mobility</w:t>
      </w:r>
      <w:proofErr w:type="spellEnd"/>
      <w:r w:rsidRPr="0067411D">
        <w:rPr>
          <w:rFonts w:eastAsia="Times New Roman" w:cs="Arial"/>
          <w:b/>
          <w:bCs/>
          <w:i/>
          <w:iCs/>
          <w:color w:val="000000"/>
          <w:sz w:val="18"/>
          <w:szCs w:val="18"/>
          <w:lang w:val="es-ES_tradnl" w:eastAsia="es-ES"/>
        </w:rPr>
        <w:t xml:space="preserve"> </w:t>
      </w:r>
      <w:proofErr w:type="spellStart"/>
      <w:r w:rsidRPr="0067411D">
        <w:rPr>
          <w:rFonts w:eastAsia="Times New Roman" w:cs="Arial"/>
          <w:b/>
          <w:bCs/>
          <w:i/>
          <w:iCs/>
          <w:color w:val="000000"/>
          <w:sz w:val="18"/>
          <w:szCs w:val="18"/>
          <w:lang w:val="es-ES_tradnl" w:eastAsia="es-ES"/>
        </w:rPr>
        <w:t>Agreement</w:t>
      </w:r>
      <w:proofErr w:type="spellEnd"/>
      <w:r w:rsidRPr="0067411D">
        <w:rPr>
          <w:rFonts w:eastAsia="Times New Roman" w:cs="Arial"/>
          <w:b/>
          <w:bCs/>
          <w:color w:val="000000"/>
          <w:sz w:val="18"/>
          <w:szCs w:val="18"/>
          <w:lang w:val="es-ES_tradnl" w:eastAsia="es-ES"/>
        </w:rPr>
        <w:t>)</w:t>
      </w:r>
      <w:r w:rsidRPr="0067411D">
        <w:rPr>
          <w:rFonts w:eastAsia="Times New Roman" w:cs="Arial"/>
          <w:color w:val="000000"/>
          <w:sz w:val="18"/>
          <w:szCs w:val="18"/>
          <w:lang w:val="es-ES_tradnl" w:eastAsia="es-ES"/>
        </w:rPr>
        <w:t xml:space="preserve"> firmado por la institución de acogida</w:t>
      </w:r>
    </w:p>
    <w:p w14:paraId="2CEF34BA" w14:textId="77777777" w:rsidR="006E2CFA" w:rsidRPr="0067411D" w:rsidRDefault="006E2CFA" w:rsidP="006E2CFA">
      <w:pPr>
        <w:pStyle w:val="Prrafodelista"/>
        <w:numPr>
          <w:ilvl w:val="0"/>
          <w:numId w:val="25"/>
        </w:numPr>
        <w:shd w:val="clear" w:color="auto" w:fill="FFFFFF"/>
        <w:spacing w:after="0" w:line="240" w:lineRule="auto"/>
        <w:jc w:val="both"/>
        <w:rPr>
          <w:rFonts w:eastAsia="Times New Roman" w:cs="Arial"/>
          <w:color w:val="000000"/>
          <w:sz w:val="18"/>
          <w:szCs w:val="18"/>
          <w:lang w:val="es-ES_tradnl" w:eastAsia="es-ES"/>
        </w:rPr>
      </w:pPr>
      <w:r w:rsidRPr="0067411D">
        <w:rPr>
          <w:rFonts w:eastAsia="Times New Roman" w:cs="Arial"/>
          <w:color w:val="000000"/>
          <w:sz w:val="18"/>
          <w:szCs w:val="18"/>
          <w:lang w:val="es-ES_tradnl" w:eastAsia="es-ES"/>
        </w:rPr>
        <w:t>Para la tramitación de la liquidación y, en su caso, de la ayuda complementaria se deberá presentar en el plazo de 15 días tras la realización de la estancia:</w:t>
      </w:r>
    </w:p>
    <w:p w14:paraId="6FC698E9" w14:textId="77777777" w:rsidR="006E2CFA" w:rsidRPr="0067411D" w:rsidRDefault="006E2CFA" w:rsidP="006E2CFA">
      <w:pPr>
        <w:numPr>
          <w:ilvl w:val="1"/>
          <w:numId w:val="27"/>
        </w:numPr>
        <w:spacing w:after="0" w:line="240" w:lineRule="auto"/>
        <w:contextualSpacing/>
        <w:jc w:val="both"/>
        <w:rPr>
          <w:rFonts w:eastAsia="Times New Roman" w:cs="Arial"/>
          <w:color w:val="000000"/>
          <w:sz w:val="18"/>
          <w:szCs w:val="18"/>
          <w:lang w:val="es-ES_tradnl" w:eastAsia="es-ES"/>
        </w:rPr>
      </w:pPr>
      <w:r w:rsidRPr="0067411D">
        <w:rPr>
          <w:rFonts w:eastAsia="Times New Roman" w:cs="Arial"/>
          <w:b/>
          <w:bCs/>
          <w:color w:val="000000"/>
          <w:sz w:val="18"/>
          <w:szCs w:val="18"/>
          <w:lang w:val="es-ES_tradnl" w:eastAsia="es-ES"/>
        </w:rPr>
        <w:t>Certificado de Estancia formativa (</w:t>
      </w:r>
      <w:proofErr w:type="spellStart"/>
      <w:r w:rsidRPr="0067411D">
        <w:rPr>
          <w:rFonts w:eastAsia="Times New Roman" w:cs="Arial"/>
          <w:b/>
          <w:bCs/>
          <w:i/>
          <w:iCs/>
          <w:color w:val="000000"/>
          <w:sz w:val="18"/>
          <w:szCs w:val="18"/>
          <w:lang w:val="es-ES_tradnl" w:eastAsia="es-ES"/>
        </w:rPr>
        <w:t>Certificate</w:t>
      </w:r>
      <w:proofErr w:type="spellEnd"/>
      <w:r w:rsidRPr="0067411D">
        <w:rPr>
          <w:rFonts w:eastAsia="Times New Roman" w:cs="Arial"/>
          <w:b/>
          <w:bCs/>
          <w:i/>
          <w:iCs/>
          <w:color w:val="000000"/>
          <w:sz w:val="18"/>
          <w:szCs w:val="18"/>
          <w:lang w:val="es-ES_tradnl" w:eastAsia="es-ES"/>
        </w:rPr>
        <w:t xml:space="preserve"> </w:t>
      </w:r>
      <w:proofErr w:type="spellStart"/>
      <w:r w:rsidRPr="0067411D">
        <w:rPr>
          <w:rFonts w:eastAsia="Times New Roman" w:cs="Arial"/>
          <w:b/>
          <w:bCs/>
          <w:i/>
          <w:iCs/>
          <w:color w:val="000000"/>
          <w:sz w:val="18"/>
          <w:szCs w:val="18"/>
          <w:lang w:val="es-ES_tradnl" w:eastAsia="es-ES"/>
        </w:rPr>
        <w:t>of</w:t>
      </w:r>
      <w:proofErr w:type="spellEnd"/>
      <w:r w:rsidRPr="0067411D">
        <w:rPr>
          <w:rFonts w:eastAsia="Times New Roman" w:cs="Arial"/>
          <w:b/>
          <w:bCs/>
          <w:i/>
          <w:iCs/>
          <w:color w:val="000000"/>
          <w:sz w:val="18"/>
          <w:szCs w:val="18"/>
          <w:lang w:val="es-ES_tradnl" w:eastAsia="es-ES"/>
        </w:rPr>
        <w:t xml:space="preserve"> </w:t>
      </w:r>
      <w:proofErr w:type="spellStart"/>
      <w:r w:rsidRPr="0067411D">
        <w:rPr>
          <w:rFonts w:eastAsia="Times New Roman" w:cs="Arial"/>
          <w:b/>
          <w:bCs/>
          <w:i/>
          <w:iCs/>
          <w:color w:val="000000"/>
          <w:sz w:val="18"/>
          <w:szCs w:val="18"/>
          <w:lang w:val="es-ES_tradnl" w:eastAsia="es-ES"/>
        </w:rPr>
        <w:t>Attendance</w:t>
      </w:r>
      <w:proofErr w:type="spellEnd"/>
      <w:r w:rsidRPr="0067411D">
        <w:rPr>
          <w:rFonts w:eastAsia="Times New Roman" w:cs="Arial"/>
          <w:b/>
          <w:bCs/>
          <w:color w:val="000000"/>
          <w:sz w:val="18"/>
          <w:szCs w:val="18"/>
          <w:lang w:val="es-ES_tradnl" w:eastAsia="es-ES"/>
        </w:rPr>
        <w:t>)</w:t>
      </w:r>
      <w:r w:rsidRPr="0067411D">
        <w:rPr>
          <w:rFonts w:eastAsia="Times New Roman" w:cs="Arial"/>
          <w:color w:val="000000"/>
          <w:sz w:val="18"/>
          <w:szCs w:val="18"/>
          <w:lang w:val="es-ES_tradnl" w:eastAsia="es-ES"/>
        </w:rPr>
        <w:t xml:space="preserve"> original, sin tachaduras ni enmiendas, expedido (firmado y sellado) por la dirección del centro de la institución de acogida, en el que se especifiquen las fechas de formación.</w:t>
      </w:r>
    </w:p>
    <w:p w14:paraId="30E51E94" w14:textId="77777777" w:rsidR="006E2CFA" w:rsidRPr="0067411D" w:rsidRDefault="006E2CFA" w:rsidP="006E2CFA">
      <w:pPr>
        <w:numPr>
          <w:ilvl w:val="1"/>
          <w:numId w:val="27"/>
        </w:numPr>
        <w:spacing w:after="0" w:line="240" w:lineRule="auto"/>
        <w:contextualSpacing/>
        <w:jc w:val="both"/>
        <w:rPr>
          <w:rFonts w:eastAsia="Times New Roman" w:cs="Arial"/>
          <w:color w:val="000000"/>
          <w:sz w:val="18"/>
          <w:szCs w:val="18"/>
          <w:lang w:val="es-ES_tradnl" w:eastAsia="es-ES"/>
        </w:rPr>
      </w:pPr>
      <w:r w:rsidRPr="0067411D">
        <w:rPr>
          <w:rFonts w:eastAsia="Times New Roman" w:cs="Arial"/>
          <w:b/>
          <w:bCs/>
          <w:color w:val="000000"/>
          <w:sz w:val="18"/>
          <w:szCs w:val="18"/>
          <w:lang w:val="es-ES_tradnl" w:eastAsia="es-ES"/>
        </w:rPr>
        <w:t>Cuestionario UE</w:t>
      </w:r>
      <w:r w:rsidRPr="0067411D">
        <w:rPr>
          <w:rFonts w:eastAsia="Times New Roman" w:cs="Arial"/>
          <w:color w:val="000000"/>
          <w:sz w:val="18"/>
          <w:szCs w:val="18"/>
          <w:lang w:val="es-ES_tradnl" w:eastAsia="es-ES"/>
        </w:rPr>
        <w:t xml:space="preserve"> sobre los principales resultados obtenidos. Se trata de un formulario on-line facilitado por la Comisión Europea (al finalizar la estancia, la persona participante recibirá automáticamente un e-mail informándole del procedimiento a seguir para acceder a dicho cuestionario).</w:t>
      </w:r>
    </w:p>
    <w:p w14:paraId="60D2D7E0" w14:textId="77777777" w:rsidR="006E2CFA" w:rsidRPr="0067411D" w:rsidRDefault="006E2CFA" w:rsidP="006E2CFA">
      <w:pPr>
        <w:numPr>
          <w:ilvl w:val="1"/>
          <w:numId w:val="27"/>
        </w:numPr>
        <w:spacing w:after="0" w:line="240" w:lineRule="auto"/>
        <w:contextualSpacing/>
        <w:jc w:val="both"/>
        <w:rPr>
          <w:rFonts w:eastAsia="Times New Roman" w:cs="Arial"/>
          <w:color w:val="000000"/>
          <w:sz w:val="18"/>
          <w:szCs w:val="18"/>
          <w:lang w:val="es-ES_tradnl" w:eastAsia="es-ES"/>
        </w:rPr>
      </w:pPr>
      <w:r w:rsidRPr="0067411D">
        <w:rPr>
          <w:rFonts w:eastAsia="Times New Roman" w:cs="Arial"/>
          <w:b/>
          <w:bCs/>
          <w:color w:val="000000"/>
          <w:sz w:val="18"/>
          <w:szCs w:val="18"/>
          <w:lang w:val="es-ES_tradnl" w:eastAsia="es-ES"/>
        </w:rPr>
        <w:t>Justificantes originales de los gastos de viaje</w:t>
      </w:r>
      <w:r w:rsidRPr="0067411D">
        <w:rPr>
          <w:rFonts w:eastAsia="Times New Roman" w:cs="Arial"/>
          <w:color w:val="000000"/>
          <w:sz w:val="18"/>
          <w:szCs w:val="18"/>
          <w:lang w:val="es-ES_tradnl" w:eastAsia="es-ES"/>
        </w:rPr>
        <w:t>: facturas, recibos, billetes de viaje usados, visados, tarjetas de embarque, confirmación electrónica del vuelo, pruebas de transferencia, etc.</w:t>
      </w:r>
    </w:p>
    <w:p w14:paraId="13B08A7D" w14:textId="77777777" w:rsidR="006E2CFA" w:rsidRPr="0067411D" w:rsidRDefault="006E2CFA" w:rsidP="006E2CFA">
      <w:pPr>
        <w:numPr>
          <w:ilvl w:val="1"/>
          <w:numId w:val="27"/>
        </w:numPr>
        <w:spacing w:after="0" w:line="240" w:lineRule="auto"/>
        <w:contextualSpacing/>
        <w:jc w:val="both"/>
        <w:rPr>
          <w:rFonts w:eastAsia="Times New Roman" w:cs="Arial"/>
          <w:color w:val="000000"/>
          <w:sz w:val="18"/>
          <w:szCs w:val="18"/>
          <w:lang w:val="es-ES_tradnl" w:eastAsia="es-ES"/>
        </w:rPr>
      </w:pPr>
      <w:r w:rsidRPr="0067411D">
        <w:rPr>
          <w:rFonts w:eastAsia="Times New Roman" w:cs="Arial"/>
          <w:b/>
          <w:bCs/>
          <w:color w:val="000000"/>
          <w:sz w:val="18"/>
          <w:szCs w:val="18"/>
          <w:lang w:val="es-ES_tradnl" w:eastAsia="es-ES"/>
        </w:rPr>
        <w:t>Justificantes originales de los gastos de alojamiento</w:t>
      </w:r>
      <w:r w:rsidRPr="0067411D">
        <w:rPr>
          <w:rFonts w:eastAsia="Times New Roman" w:cs="Arial"/>
          <w:color w:val="000000"/>
          <w:sz w:val="18"/>
          <w:szCs w:val="18"/>
          <w:lang w:val="es-ES_tradnl" w:eastAsia="es-ES"/>
        </w:rPr>
        <w:t>.</w:t>
      </w:r>
    </w:p>
    <w:p w14:paraId="76BD9647" w14:textId="77777777" w:rsidR="006E2CFA" w:rsidRPr="0067411D" w:rsidRDefault="006E2CFA" w:rsidP="006E2CFA">
      <w:pPr>
        <w:numPr>
          <w:ilvl w:val="1"/>
          <w:numId w:val="27"/>
        </w:numPr>
        <w:spacing w:after="0" w:line="240" w:lineRule="auto"/>
        <w:contextualSpacing/>
        <w:jc w:val="both"/>
        <w:rPr>
          <w:rFonts w:eastAsia="Times New Roman" w:cs="Arial"/>
          <w:color w:val="000000"/>
          <w:sz w:val="18"/>
          <w:szCs w:val="18"/>
          <w:lang w:val="es-ES_tradnl" w:eastAsia="es-ES"/>
        </w:rPr>
      </w:pPr>
      <w:r w:rsidRPr="0067411D">
        <w:rPr>
          <w:rFonts w:eastAsia="Times New Roman" w:cs="Arial"/>
          <w:b/>
          <w:bCs/>
          <w:color w:val="000000"/>
          <w:sz w:val="18"/>
          <w:szCs w:val="18"/>
          <w:lang w:val="es-ES_tradnl" w:eastAsia="es-ES"/>
        </w:rPr>
        <w:t>Memoria Final de la Estancia</w:t>
      </w:r>
      <w:r w:rsidRPr="0067411D">
        <w:rPr>
          <w:rFonts w:eastAsia="Times New Roman" w:cs="Arial"/>
          <w:color w:val="000000"/>
          <w:sz w:val="18"/>
          <w:szCs w:val="18"/>
          <w:lang w:val="es-ES_tradnl" w:eastAsia="es-ES"/>
        </w:rPr>
        <w:t>.</w:t>
      </w:r>
    </w:p>
    <w:p w14:paraId="623B1CD3" w14:textId="77777777" w:rsidR="006E2CFA" w:rsidRPr="0067411D" w:rsidRDefault="006E2CFA" w:rsidP="006E2CFA">
      <w:pPr>
        <w:spacing w:after="0" w:line="240" w:lineRule="auto"/>
        <w:contextualSpacing/>
        <w:jc w:val="both"/>
        <w:rPr>
          <w:rFonts w:eastAsia="Times New Roman" w:cs="Arial"/>
          <w:color w:val="000000"/>
          <w:sz w:val="18"/>
          <w:szCs w:val="18"/>
          <w:lang w:val="es-ES_tradnl" w:eastAsia="es-ES"/>
        </w:rPr>
      </w:pPr>
    </w:p>
    <w:p w14:paraId="10CDAE3C" w14:textId="77777777" w:rsidR="006E2CFA" w:rsidRDefault="006E2CFA" w:rsidP="006E2CFA">
      <w:pPr>
        <w:spacing w:after="0" w:line="240" w:lineRule="auto"/>
        <w:contextualSpacing/>
        <w:jc w:val="both"/>
        <w:rPr>
          <w:rFonts w:eastAsia="Times New Roman" w:cs="Arial"/>
          <w:color w:val="000000"/>
          <w:sz w:val="18"/>
          <w:szCs w:val="18"/>
          <w:lang w:val="es-ES_tradnl" w:eastAsia="es-ES"/>
        </w:rPr>
      </w:pPr>
      <w:r w:rsidRPr="0067411D">
        <w:rPr>
          <w:rFonts w:eastAsia="Times New Roman" w:cs="Arial"/>
          <w:color w:val="000000"/>
          <w:sz w:val="18"/>
          <w:szCs w:val="18"/>
          <w:lang w:val="es-ES_tradnl" w:eastAsia="es-ES"/>
        </w:rPr>
        <w:t xml:space="preserve">Para ambas opciones de gestión de las movilidades, el participante redactará una </w:t>
      </w:r>
      <w:r w:rsidRPr="0067411D">
        <w:rPr>
          <w:rFonts w:eastAsia="Times New Roman" w:cs="Arial"/>
          <w:b/>
          <w:color w:val="000000"/>
          <w:sz w:val="18"/>
          <w:szCs w:val="18"/>
          <w:lang w:val="es-ES_tradnl" w:eastAsia="es-ES"/>
        </w:rPr>
        <w:t>“Memoria final de la Estancia”</w:t>
      </w:r>
      <w:r w:rsidRPr="0067411D">
        <w:rPr>
          <w:rFonts w:eastAsia="Times New Roman" w:cs="Arial"/>
          <w:color w:val="000000"/>
          <w:sz w:val="18"/>
          <w:szCs w:val="18"/>
          <w:lang w:val="es-ES_tradnl" w:eastAsia="es-ES"/>
        </w:rPr>
        <w:t xml:space="preserve"> donde se explique el impacto de la movilidad. El detalle de contenidos de </w:t>
      </w:r>
      <w:proofErr w:type="gramStart"/>
      <w:r w:rsidRPr="0067411D">
        <w:rPr>
          <w:rFonts w:eastAsia="Times New Roman" w:cs="Arial"/>
          <w:color w:val="000000"/>
          <w:sz w:val="18"/>
          <w:szCs w:val="18"/>
          <w:lang w:val="es-ES_tradnl" w:eastAsia="es-ES"/>
        </w:rPr>
        <w:t>la misma</w:t>
      </w:r>
      <w:proofErr w:type="gramEnd"/>
      <w:r w:rsidRPr="0067411D">
        <w:rPr>
          <w:rFonts w:eastAsia="Times New Roman" w:cs="Arial"/>
          <w:color w:val="000000"/>
          <w:sz w:val="18"/>
          <w:szCs w:val="18"/>
          <w:lang w:val="es-ES_tradnl" w:eastAsia="es-ES"/>
        </w:rPr>
        <w:t xml:space="preserve"> se realizará a través de una guía proporcionada por el coordinador Erasmus del centro.</w:t>
      </w:r>
    </w:p>
    <w:p w14:paraId="0A67A6B9" w14:textId="77777777" w:rsidR="002052BB" w:rsidRPr="0067411D" w:rsidRDefault="002052BB" w:rsidP="006E2CFA">
      <w:pPr>
        <w:spacing w:after="0" w:line="240" w:lineRule="auto"/>
        <w:contextualSpacing/>
        <w:jc w:val="both"/>
        <w:rPr>
          <w:rFonts w:eastAsia="Times New Roman" w:cs="Arial"/>
          <w:color w:val="000000"/>
          <w:sz w:val="18"/>
          <w:szCs w:val="18"/>
          <w:lang w:val="es-ES_tradnl" w:eastAsia="es-ES"/>
        </w:rPr>
      </w:pPr>
    </w:p>
    <w:p w14:paraId="3DA1F6A2" w14:textId="77777777" w:rsidR="006E2CFA" w:rsidRPr="0067411D" w:rsidRDefault="006E2CFA" w:rsidP="006E2CFA">
      <w:pPr>
        <w:shd w:val="clear" w:color="auto" w:fill="FFFFFF"/>
        <w:spacing w:after="0" w:line="240" w:lineRule="auto"/>
        <w:contextualSpacing/>
        <w:jc w:val="both"/>
        <w:rPr>
          <w:rFonts w:eastAsia="Times New Roman" w:cs="Arial"/>
          <w:color w:val="000000"/>
          <w:sz w:val="18"/>
          <w:szCs w:val="18"/>
          <w:lang w:val="es-ES_tradnl" w:eastAsia="es-ES"/>
        </w:rPr>
      </w:pPr>
      <w:r w:rsidRPr="0067411D">
        <w:rPr>
          <w:rFonts w:eastAsia="Times New Roman" w:cs="Arial"/>
          <w:color w:val="000000"/>
          <w:sz w:val="18"/>
          <w:szCs w:val="18"/>
          <w:lang w:val="es-ES_tradnl" w:eastAsia="es-ES"/>
        </w:rPr>
        <w:t>El incumplimiento de las bases de la convocatoria, así como la ocultación de datos, su alteración o manipulación podrán ser causa de desestimación o anulación de la ayuda y, en su caso, de reintegro de las cantidades indebidamente percibidas.</w:t>
      </w:r>
    </w:p>
    <w:p w14:paraId="097F7F98" w14:textId="77777777" w:rsidR="006E2CFA" w:rsidRPr="0067411D" w:rsidRDefault="006E2CFA" w:rsidP="006E2CFA">
      <w:pPr>
        <w:shd w:val="clear" w:color="auto" w:fill="FFFFFF"/>
        <w:spacing w:after="0" w:line="240" w:lineRule="auto"/>
        <w:contextualSpacing/>
        <w:jc w:val="both"/>
        <w:rPr>
          <w:rFonts w:eastAsia="Times New Roman" w:cs="Arial"/>
          <w:color w:val="000000"/>
          <w:sz w:val="18"/>
          <w:szCs w:val="18"/>
          <w:lang w:val="es-ES_tradnl" w:eastAsia="es-ES"/>
        </w:rPr>
      </w:pPr>
    </w:p>
    <w:p w14:paraId="7B4E9C6B" w14:textId="77777777" w:rsidR="006E2CFA" w:rsidRPr="0067411D" w:rsidRDefault="006E2CFA" w:rsidP="006E2CFA">
      <w:pPr>
        <w:shd w:val="clear" w:color="auto" w:fill="FFFFFF"/>
        <w:spacing w:after="0" w:line="240" w:lineRule="auto"/>
        <w:contextualSpacing/>
        <w:jc w:val="both"/>
        <w:rPr>
          <w:rFonts w:eastAsia="Times New Roman" w:cs="Arial"/>
          <w:color w:val="000000"/>
          <w:sz w:val="18"/>
          <w:szCs w:val="18"/>
          <w:lang w:val="es-ES_tradnl" w:eastAsia="es-ES"/>
        </w:rPr>
      </w:pPr>
    </w:p>
    <w:p w14:paraId="11D3A98A" w14:textId="75FD7B34" w:rsidR="006E2CFA" w:rsidRPr="0067411D" w:rsidRDefault="006E2CFA" w:rsidP="006E2CFA">
      <w:pPr>
        <w:pBdr>
          <w:bottom w:val="dotted" w:sz="6" w:space="6" w:color="999999"/>
        </w:pBdr>
        <w:shd w:val="clear" w:color="auto" w:fill="FFFFFF"/>
        <w:spacing w:after="0" w:line="240" w:lineRule="auto"/>
        <w:contextualSpacing/>
        <w:jc w:val="both"/>
        <w:outlineLvl w:val="3"/>
        <w:rPr>
          <w:rFonts w:eastAsia="Times New Roman" w:cs="Arial"/>
          <w:b/>
          <w:bCs/>
          <w:color w:val="C00000"/>
          <w:spacing w:val="15"/>
          <w:sz w:val="18"/>
          <w:szCs w:val="18"/>
          <w:lang w:val="es-ES_tradnl" w:eastAsia="es-ES"/>
        </w:rPr>
      </w:pPr>
      <w:r w:rsidRPr="0067411D">
        <w:rPr>
          <w:rFonts w:eastAsia="Times New Roman" w:cs="Arial"/>
          <w:b/>
          <w:bCs/>
          <w:color w:val="C00000"/>
          <w:spacing w:val="15"/>
          <w:sz w:val="18"/>
          <w:szCs w:val="18"/>
          <w:lang w:val="es-ES_tradnl" w:eastAsia="es-ES"/>
        </w:rPr>
        <w:t>9.</w:t>
      </w:r>
      <w:bookmarkStart w:id="8" w:name="seguro"/>
      <w:bookmarkEnd w:id="8"/>
      <w:r w:rsidRPr="0067411D">
        <w:rPr>
          <w:rFonts w:eastAsia="Times New Roman" w:cs="Arial"/>
          <w:b/>
          <w:bCs/>
          <w:color w:val="C00000"/>
          <w:spacing w:val="15"/>
          <w:sz w:val="18"/>
          <w:szCs w:val="18"/>
          <w:lang w:val="es-ES_tradnl" w:eastAsia="es-ES"/>
        </w:rPr>
        <w:t xml:space="preserve"> SEGURO </w:t>
      </w:r>
      <w:r w:rsidR="00DF5B29">
        <w:rPr>
          <w:rFonts w:eastAsia="Times New Roman" w:cs="Arial"/>
          <w:b/>
          <w:bCs/>
          <w:color w:val="C00000"/>
          <w:spacing w:val="15"/>
          <w:sz w:val="18"/>
          <w:szCs w:val="18"/>
          <w:lang w:val="es-ES_tradnl" w:eastAsia="es-ES"/>
        </w:rPr>
        <w:t>DE VIAJE</w:t>
      </w:r>
    </w:p>
    <w:p w14:paraId="001BBF92" w14:textId="77777777" w:rsidR="006E2CFA" w:rsidRPr="0067411D" w:rsidRDefault="006E2CFA" w:rsidP="006E2CFA">
      <w:pPr>
        <w:shd w:val="clear" w:color="auto" w:fill="FFFFFF"/>
        <w:spacing w:after="0" w:line="240" w:lineRule="auto"/>
        <w:contextualSpacing/>
        <w:jc w:val="both"/>
        <w:rPr>
          <w:rFonts w:eastAsia="Times New Roman" w:cs="Arial"/>
          <w:color w:val="000000"/>
          <w:sz w:val="18"/>
          <w:szCs w:val="18"/>
          <w:lang w:val="es-ES_tradnl" w:eastAsia="es-ES"/>
        </w:rPr>
      </w:pPr>
      <w:r w:rsidRPr="0067411D">
        <w:rPr>
          <w:rFonts w:eastAsia="Times New Roman" w:cs="Arial"/>
          <w:color w:val="000000"/>
          <w:sz w:val="18"/>
          <w:szCs w:val="18"/>
          <w:lang w:val="es-ES_tradnl" w:eastAsia="es-ES"/>
        </w:rPr>
        <w:t>Es imprescindible estar cubierto por un Seguro Médico durante la estancia en el país extranjero.</w:t>
      </w:r>
    </w:p>
    <w:p w14:paraId="4390EC80" w14:textId="77777777" w:rsidR="006E2CFA" w:rsidRPr="0067411D" w:rsidRDefault="006E2CFA" w:rsidP="006E2CFA">
      <w:pPr>
        <w:shd w:val="clear" w:color="auto" w:fill="FFFFFF"/>
        <w:spacing w:after="0" w:line="240" w:lineRule="auto"/>
        <w:contextualSpacing/>
        <w:jc w:val="both"/>
        <w:rPr>
          <w:rFonts w:eastAsia="Times New Roman" w:cs="Arial"/>
          <w:color w:val="000000"/>
          <w:sz w:val="18"/>
          <w:szCs w:val="18"/>
          <w:lang w:val="es-ES_tradnl" w:eastAsia="es-ES"/>
        </w:rPr>
      </w:pPr>
    </w:p>
    <w:p w14:paraId="29CDC7A4" w14:textId="77777777" w:rsidR="006E2CFA" w:rsidRPr="0067411D" w:rsidRDefault="006E2CFA" w:rsidP="006E2CFA">
      <w:pPr>
        <w:shd w:val="clear" w:color="auto" w:fill="FFFFFF"/>
        <w:spacing w:after="0" w:line="240" w:lineRule="auto"/>
        <w:contextualSpacing/>
        <w:jc w:val="both"/>
        <w:rPr>
          <w:rFonts w:eastAsia="Times New Roman" w:cs="Arial"/>
          <w:color w:val="000000"/>
          <w:sz w:val="18"/>
          <w:szCs w:val="18"/>
          <w:lang w:val="es-ES_tradnl" w:eastAsia="es-ES"/>
        </w:rPr>
      </w:pPr>
      <w:r w:rsidRPr="0067411D">
        <w:rPr>
          <w:rFonts w:eastAsia="Times New Roman" w:cs="Arial"/>
          <w:color w:val="000000"/>
          <w:sz w:val="18"/>
          <w:szCs w:val="18"/>
          <w:lang w:val="es-ES_tradnl" w:eastAsia="es-ES"/>
        </w:rPr>
        <w:t xml:space="preserve">* </w:t>
      </w:r>
      <w:r w:rsidRPr="0067411D">
        <w:rPr>
          <w:rFonts w:eastAsia="Times New Roman" w:cs="Arial"/>
          <w:b/>
          <w:color w:val="000000"/>
          <w:sz w:val="18"/>
          <w:szCs w:val="18"/>
          <w:lang w:val="es-ES_tradnl" w:eastAsia="es-ES"/>
        </w:rPr>
        <w:t>Tarjeta Sanitaria Europea del Instituto Nacional de la Seguridad Social:</w:t>
      </w:r>
    </w:p>
    <w:p w14:paraId="567097F9" w14:textId="77777777" w:rsidR="006E2CFA" w:rsidRPr="0067411D" w:rsidRDefault="006E2CFA" w:rsidP="006E2CFA">
      <w:pPr>
        <w:shd w:val="clear" w:color="auto" w:fill="FFFFFF"/>
        <w:spacing w:after="0" w:line="240" w:lineRule="auto"/>
        <w:contextualSpacing/>
        <w:jc w:val="both"/>
        <w:rPr>
          <w:rFonts w:eastAsia="Times New Roman" w:cs="Arial"/>
          <w:color w:val="000000"/>
          <w:sz w:val="18"/>
          <w:szCs w:val="18"/>
          <w:lang w:val="es-ES_tradnl" w:eastAsia="es-ES"/>
        </w:rPr>
      </w:pPr>
      <w:r w:rsidRPr="0067411D">
        <w:rPr>
          <w:rFonts w:eastAsia="Times New Roman" w:cs="Arial"/>
          <w:color w:val="000000"/>
          <w:sz w:val="18"/>
          <w:szCs w:val="18"/>
          <w:lang w:val="es-ES_tradnl" w:eastAsia="es-ES"/>
        </w:rPr>
        <w:t>Si la persona beneficiaria está afiliada al régimen general de la Seguridad Social, puede dirigirse al INSTITUTO NACIONAL DE LA SEGURIDAD SOCIAL y obtener la Tarjeta Sanitaria Europea (TSE). La TSE es el documento acreditativo del derecho a recibir las prestaciones sanitarias que resulten necesarias, desde un punto de vista médico, durante su estancia temporal por motivos de estudios, trabajo, turismo..., en el territorio de otro Estado Miembro (Alemania, Austria, Bélgica, Bulgaria, Chipre, Croacia, Dinamarca, Eslovaquia, Eslovenia, Estonia, Finlandia, Francia, Grecia, Hungría, Irlanda, Islandia, Italia, Letonia, Liechtenstein, Lituania, Luxemburgo, Malta, Noruega, Países Bajos, Polonia, Portugal, Reino Unido, República Checa, Rumanía, Suecia y Suiza). Es válida por 2 años, indicándose la fecha de caducidad en la misma.</w:t>
      </w:r>
    </w:p>
    <w:p w14:paraId="38830A8B" w14:textId="694559AB" w:rsidR="006E2CFA" w:rsidRDefault="006E2CFA" w:rsidP="006E2CFA">
      <w:pPr>
        <w:shd w:val="clear" w:color="auto" w:fill="FFFFFF"/>
        <w:spacing w:after="0" w:line="240" w:lineRule="auto"/>
        <w:contextualSpacing/>
        <w:jc w:val="both"/>
        <w:rPr>
          <w:rFonts w:eastAsia="Times New Roman" w:cs="Arial"/>
          <w:color w:val="000000"/>
          <w:sz w:val="18"/>
          <w:szCs w:val="18"/>
          <w:lang w:val="es-ES_tradnl" w:eastAsia="es-ES"/>
        </w:rPr>
      </w:pPr>
      <w:r w:rsidRPr="0067411D">
        <w:rPr>
          <w:rFonts w:eastAsia="Times New Roman" w:cs="Arial"/>
          <w:color w:val="000000"/>
          <w:sz w:val="18"/>
          <w:szCs w:val="18"/>
          <w:lang w:val="es-ES_tradnl" w:eastAsia="es-ES"/>
        </w:rPr>
        <w:t>Para solicitar la TSE u obtener más información debe entrar en la página web de la Seguridad Social.</w:t>
      </w:r>
    </w:p>
    <w:p w14:paraId="248DF15B" w14:textId="77777777" w:rsidR="00DA2C19" w:rsidRDefault="00DA2C19" w:rsidP="006E2CFA">
      <w:pPr>
        <w:shd w:val="clear" w:color="auto" w:fill="FFFFFF"/>
        <w:spacing w:after="0" w:line="240" w:lineRule="auto"/>
        <w:contextualSpacing/>
        <w:jc w:val="both"/>
        <w:rPr>
          <w:rFonts w:eastAsia="Times New Roman" w:cs="Arial"/>
          <w:color w:val="000000"/>
          <w:sz w:val="18"/>
          <w:szCs w:val="18"/>
          <w:lang w:val="es-ES_tradnl" w:eastAsia="es-ES"/>
        </w:rPr>
      </w:pPr>
    </w:p>
    <w:p w14:paraId="656D8FEF" w14:textId="77777777" w:rsidR="00DF5B29" w:rsidRPr="0067411D" w:rsidRDefault="00DF5B29" w:rsidP="006E2CFA">
      <w:pPr>
        <w:shd w:val="clear" w:color="auto" w:fill="FFFFFF"/>
        <w:spacing w:after="0" w:line="240" w:lineRule="auto"/>
        <w:contextualSpacing/>
        <w:jc w:val="both"/>
        <w:rPr>
          <w:rFonts w:eastAsia="Times New Roman" w:cs="Arial"/>
          <w:color w:val="000000"/>
          <w:sz w:val="18"/>
          <w:szCs w:val="18"/>
          <w:lang w:val="es-ES_tradnl" w:eastAsia="es-ES"/>
        </w:rPr>
      </w:pPr>
    </w:p>
    <w:p w14:paraId="16383D3B" w14:textId="77777777" w:rsidR="006E2CFA" w:rsidRPr="0067411D" w:rsidRDefault="006E2CFA" w:rsidP="006E2CFA">
      <w:pPr>
        <w:shd w:val="clear" w:color="auto" w:fill="FFFFFF"/>
        <w:spacing w:after="0" w:line="240" w:lineRule="auto"/>
        <w:contextualSpacing/>
        <w:jc w:val="both"/>
        <w:outlineLvl w:val="4"/>
        <w:rPr>
          <w:rFonts w:eastAsia="Times New Roman" w:cs="Arial"/>
          <w:b/>
          <w:color w:val="000000"/>
          <w:spacing w:val="15"/>
          <w:sz w:val="18"/>
          <w:szCs w:val="18"/>
          <w:lang w:val="es-ES_tradnl" w:eastAsia="es-ES"/>
        </w:rPr>
      </w:pPr>
      <w:r w:rsidRPr="0067411D">
        <w:rPr>
          <w:rFonts w:eastAsia="Times New Roman" w:cs="Arial"/>
          <w:b/>
          <w:color w:val="000000"/>
          <w:spacing w:val="15"/>
          <w:sz w:val="18"/>
          <w:szCs w:val="18"/>
          <w:lang w:val="es-ES_tradnl" w:eastAsia="es-ES"/>
        </w:rPr>
        <w:lastRenderedPageBreak/>
        <w:t>* Seguro de viaje</w:t>
      </w:r>
    </w:p>
    <w:p w14:paraId="0691C5E5" w14:textId="77777777" w:rsidR="006E2CFA" w:rsidRPr="0067411D" w:rsidRDefault="006E2CFA" w:rsidP="006E2CFA">
      <w:pPr>
        <w:shd w:val="clear" w:color="auto" w:fill="FFFFFF"/>
        <w:spacing w:after="0" w:line="240" w:lineRule="auto"/>
        <w:contextualSpacing/>
        <w:jc w:val="both"/>
        <w:rPr>
          <w:rFonts w:eastAsia="Times New Roman" w:cs="Arial"/>
          <w:color w:val="000000"/>
          <w:sz w:val="18"/>
          <w:szCs w:val="18"/>
          <w:lang w:val="es-ES_tradnl" w:eastAsia="es-ES"/>
        </w:rPr>
      </w:pPr>
      <w:r w:rsidRPr="0067411D">
        <w:rPr>
          <w:rFonts w:eastAsia="Times New Roman" w:cs="Arial"/>
          <w:color w:val="000000"/>
          <w:sz w:val="18"/>
          <w:szCs w:val="18"/>
          <w:lang w:val="es-ES_tradnl" w:eastAsia="es-ES"/>
        </w:rPr>
        <w:t>En cualquier caso, y dada la importancia de disponer de otras coberturas además del seguro médico básico, el consorcio contratará una póliza colectiva de asistencia en viaje, que incluye, entre otros, asistencia sanitaria, seguro de accidentes, responsabilidad civil, repatriación y transporte de heridos o enfermos, durante la estancia en el extranjero. El importe individual será abonado por el centro (financiado por la ayuda de subsistencia del programa Erasmus +) y el certificado será enviado antes del período de movilidad, por correo electrónico a la dirección facilitada por el participante</w:t>
      </w:r>
    </w:p>
    <w:p w14:paraId="2161A448" w14:textId="77777777" w:rsidR="006E2CFA" w:rsidRPr="0067411D" w:rsidRDefault="006E2CFA" w:rsidP="006E2CFA">
      <w:pPr>
        <w:shd w:val="clear" w:color="auto" w:fill="FFFFFF"/>
        <w:spacing w:after="0" w:line="240" w:lineRule="auto"/>
        <w:contextualSpacing/>
        <w:jc w:val="both"/>
        <w:rPr>
          <w:rFonts w:eastAsia="Times New Roman" w:cs="Arial"/>
          <w:color w:val="000000"/>
          <w:sz w:val="18"/>
          <w:szCs w:val="18"/>
          <w:lang w:val="es-ES_tradnl" w:eastAsia="es-ES"/>
        </w:rPr>
      </w:pPr>
    </w:p>
    <w:p w14:paraId="39E81993" w14:textId="77777777" w:rsidR="006E2CFA" w:rsidRPr="0067411D" w:rsidRDefault="006E2CFA" w:rsidP="006E2CFA">
      <w:pPr>
        <w:shd w:val="clear" w:color="auto" w:fill="FFFFFF"/>
        <w:spacing w:after="0" w:line="240" w:lineRule="auto"/>
        <w:contextualSpacing/>
        <w:jc w:val="both"/>
        <w:rPr>
          <w:rFonts w:eastAsia="Times New Roman" w:cs="Arial"/>
          <w:color w:val="000000"/>
          <w:sz w:val="18"/>
          <w:szCs w:val="18"/>
          <w:lang w:val="es-ES_tradnl" w:eastAsia="es-ES"/>
        </w:rPr>
      </w:pPr>
    </w:p>
    <w:p w14:paraId="1829F7D1" w14:textId="77777777" w:rsidR="006E2CFA" w:rsidRPr="0067411D" w:rsidRDefault="006E2CFA" w:rsidP="006E2CFA">
      <w:pPr>
        <w:pBdr>
          <w:bottom w:val="dotted" w:sz="6" w:space="6" w:color="999999"/>
        </w:pBdr>
        <w:shd w:val="clear" w:color="auto" w:fill="FFFFFF"/>
        <w:spacing w:after="0" w:line="240" w:lineRule="auto"/>
        <w:contextualSpacing/>
        <w:jc w:val="both"/>
        <w:outlineLvl w:val="3"/>
        <w:rPr>
          <w:rFonts w:eastAsia="Times New Roman" w:cs="Arial"/>
          <w:b/>
          <w:bCs/>
          <w:color w:val="C00000"/>
          <w:spacing w:val="15"/>
          <w:sz w:val="18"/>
          <w:szCs w:val="18"/>
          <w:lang w:val="es-ES_tradnl" w:eastAsia="es-ES"/>
        </w:rPr>
      </w:pPr>
      <w:r w:rsidRPr="0067411D">
        <w:rPr>
          <w:rFonts w:eastAsia="Times New Roman" w:cs="Arial"/>
          <w:b/>
          <w:bCs/>
          <w:color w:val="C00000"/>
          <w:spacing w:val="15"/>
          <w:sz w:val="18"/>
          <w:szCs w:val="18"/>
          <w:lang w:val="es-ES_tradnl" w:eastAsia="es-ES"/>
        </w:rPr>
        <w:t>10.</w:t>
      </w:r>
      <w:bookmarkStart w:id="9" w:name="obligaciones"/>
      <w:bookmarkEnd w:id="9"/>
      <w:r w:rsidRPr="0067411D">
        <w:rPr>
          <w:rFonts w:eastAsia="Times New Roman" w:cs="Arial"/>
          <w:b/>
          <w:bCs/>
          <w:color w:val="C00000"/>
          <w:spacing w:val="15"/>
          <w:sz w:val="18"/>
          <w:szCs w:val="18"/>
          <w:lang w:val="es-ES_tradnl" w:eastAsia="es-ES"/>
        </w:rPr>
        <w:t xml:space="preserve"> OBLIGACIONES DE LA PERSONA BENEFICIARIA</w:t>
      </w:r>
    </w:p>
    <w:p w14:paraId="1D14D77B" w14:textId="340271B9" w:rsidR="006E2CFA" w:rsidRPr="0067411D" w:rsidRDefault="006E2CFA" w:rsidP="006E2CFA">
      <w:pPr>
        <w:numPr>
          <w:ilvl w:val="0"/>
          <w:numId w:val="29"/>
        </w:numPr>
        <w:shd w:val="clear" w:color="auto" w:fill="FFFFFF"/>
        <w:spacing w:after="0" w:line="240" w:lineRule="auto"/>
        <w:contextualSpacing/>
        <w:jc w:val="both"/>
        <w:rPr>
          <w:rFonts w:eastAsia="Times New Roman" w:cstheme="minorHAnsi"/>
          <w:color w:val="000000"/>
          <w:sz w:val="18"/>
          <w:szCs w:val="18"/>
          <w:lang w:val="es-ES_tradnl" w:eastAsia="es-ES"/>
        </w:rPr>
      </w:pPr>
      <w:r w:rsidRPr="0067411D">
        <w:rPr>
          <w:rFonts w:eastAsia="Times New Roman" w:cstheme="minorHAnsi"/>
          <w:color w:val="000000"/>
          <w:sz w:val="18"/>
          <w:szCs w:val="18"/>
          <w:lang w:val="es-ES_tradnl" w:eastAsia="es-ES"/>
        </w:rPr>
        <w:t>No recibir ningún otro ingreso para la misma actividad</w:t>
      </w:r>
      <w:r w:rsidR="002052BB">
        <w:rPr>
          <w:rFonts w:eastAsia="Times New Roman" w:cstheme="minorHAnsi"/>
          <w:color w:val="000000"/>
          <w:sz w:val="18"/>
          <w:szCs w:val="18"/>
          <w:lang w:val="es-ES_tradnl" w:eastAsia="es-ES"/>
        </w:rPr>
        <w:t xml:space="preserve"> y concepto de gasto.</w:t>
      </w:r>
    </w:p>
    <w:p w14:paraId="439B5942" w14:textId="77777777" w:rsidR="006E2CFA" w:rsidRPr="0067411D" w:rsidRDefault="006E2CFA" w:rsidP="006E2CFA">
      <w:pPr>
        <w:numPr>
          <w:ilvl w:val="0"/>
          <w:numId w:val="29"/>
        </w:numPr>
        <w:shd w:val="clear" w:color="auto" w:fill="FFFFFF"/>
        <w:spacing w:after="0" w:line="240" w:lineRule="auto"/>
        <w:contextualSpacing/>
        <w:jc w:val="both"/>
        <w:rPr>
          <w:rFonts w:eastAsia="Times New Roman" w:cstheme="minorHAnsi"/>
          <w:color w:val="000000"/>
          <w:sz w:val="18"/>
          <w:szCs w:val="18"/>
          <w:lang w:val="es-ES_tradnl" w:eastAsia="es-ES"/>
        </w:rPr>
      </w:pPr>
      <w:r w:rsidRPr="0067411D">
        <w:rPr>
          <w:rFonts w:eastAsia="Times New Roman" w:cstheme="minorHAnsi"/>
          <w:color w:val="000000"/>
          <w:sz w:val="18"/>
          <w:szCs w:val="18"/>
          <w:lang w:val="es-ES_tradnl" w:eastAsia="es-ES"/>
        </w:rPr>
        <w:t>Encontrarse en servicio activo y efectivo durante el curso académico en que desarrolle su estancia formativa (personal directivo y/o equipo docente de los CFGM o FP Básica impartida por el centro).</w:t>
      </w:r>
    </w:p>
    <w:p w14:paraId="39BC0F12" w14:textId="77777777" w:rsidR="006E2CFA" w:rsidRPr="0067411D" w:rsidRDefault="006E2CFA" w:rsidP="006E2CFA">
      <w:pPr>
        <w:numPr>
          <w:ilvl w:val="0"/>
          <w:numId w:val="29"/>
        </w:numPr>
        <w:shd w:val="clear" w:color="auto" w:fill="FFFFFF"/>
        <w:spacing w:after="0" w:line="240" w:lineRule="auto"/>
        <w:contextualSpacing/>
        <w:jc w:val="both"/>
        <w:rPr>
          <w:rFonts w:eastAsia="Times New Roman" w:cstheme="minorHAnsi"/>
          <w:color w:val="000000"/>
          <w:sz w:val="18"/>
          <w:szCs w:val="18"/>
          <w:lang w:val="es-ES_tradnl" w:eastAsia="es-ES"/>
        </w:rPr>
      </w:pPr>
      <w:r w:rsidRPr="0067411D">
        <w:rPr>
          <w:rFonts w:eastAsia="Times New Roman" w:cstheme="minorHAnsi"/>
          <w:color w:val="000000"/>
          <w:sz w:val="18"/>
          <w:szCs w:val="18"/>
          <w:lang w:val="es-ES_tradnl" w:eastAsia="es-ES"/>
        </w:rPr>
        <w:t>Comunicar de inmediato al Coordinador Erasmus del centro y a Dirección todo cambio que pueda producirse respecto a la solicitud inicial.</w:t>
      </w:r>
    </w:p>
    <w:p w14:paraId="7E9AF40F" w14:textId="77777777" w:rsidR="006E2CFA" w:rsidRPr="0067411D" w:rsidRDefault="006E2CFA" w:rsidP="006E2CFA">
      <w:pPr>
        <w:numPr>
          <w:ilvl w:val="0"/>
          <w:numId w:val="29"/>
        </w:numPr>
        <w:shd w:val="clear" w:color="auto" w:fill="FFFFFF"/>
        <w:spacing w:after="0" w:line="240" w:lineRule="auto"/>
        <w:contextualSpacing/>
        <w:jc w:val="both"/>
        <w:rPr>
          <w:rFonts w:eastAsia="Times New Roman" w:cstheme="minorHAnsi"/>
          <w:color w:val="000000"/>
          <w:sz w:val="18"/>
          <w:szCs w:val="18"/>
          <w:lang w:val="es-ES_tradnl" w:eastAsia="es-ES"/>
        </w:rPr>
      </w:pPr>
      <w:r w:rsidRPr="0067411D">
        <w:rPr>
          <w:rFonts w:eastAsia="Times New Roman" w:cstheme="minorHAnsi"/>
          <w:color w:val="000000"/>
          <w:sz w:val="18"/>
          <w:szCs w:val="18"/>
          <w:lang w:val="es-ES_tradnl" w:eastAsia="es-ES"/>
        </w:rPr>
        <w:t>Entregar en la dirección del centro la siguiente documentación cumplimentada adecuadamente:</w:t>
      </w:r>
    </w:p>
    <w:p w14:paraId="1991F171" w14:textId="77777777" w:rsidR="006E2CFA" w:rsidRPr="0067411D" w:rsidRDefault="006E2CFA" w:rsidP="006E2CFA">
      <w:pPr>
        <w:pStyle w:val="Prrafodelista"/>
        <w:numPr>
          <w:ilvl w:val="1"/>
          <w:numId w:val="28"/>
        </w:numPr>
        <w:shd w:val="clear" w:color="auto" w:fill="FFFFFF"/>
        <w:spacing w:after="0" w:line="240" w:lineRule="auto"/>
        <w:jc w:val="both"/>
        <w:rPr>
          <w:rFonts w:eastAsia="Times New Roman" w:cstheme="minorHAnsi"/>
          <w:color w:val="000000"/>
          <w:sz w:val="18"/>
          <w:szCs w:val="18"/>
          <w:lang w:val="es-ES_tradnl" w:eastAsia="es-ES"/>
        </w:rPr>
      </w:pPr>
      <w:r w:rsidRPr="0067411D">
        <w:rPr>
          <w:rFonts w:eastAsia="Times New Roman" w:cstheme="minorHAnsi"/>
          <w:color w:val="000000"/>
          <w:sz w:val="18"/>
          <w:szCs w:val="18"/>
          <w:lang w:val="es-ES_tradnl" w:eastAsia="es-ES"/>
        </w:rPr>
        <w:t>Acuerdo de Movilidad para formación o Programa de Trabajo (firmado por la institución de origen y la de destino).</w:t>
      </w:r>
    </w:p>
    <w:p w14:paraId="0EE8379F" w14:textId="77777777" w:rsidR="006E2CFA" w:rsidRPr="0067411D" w:rsidRDefault="006E2CFA" w:rsidP="006E2CFA">
      <w:pPr>
        <w:pStyle w:val="Prrafodelista"/>
        <w:numPr>
          <w:ilvl w:val="1"/>
          <w:numId w:val="28"/>
        </w:numPr>
        <w:shd w:val="clear" w:color="auto" w:fill="FFFFFF"/>
        <w:spacing w:after="0" w:line="240" w:lineRule="auto"/>
        <w:jc w:val="both"/>
        <w:rPr>
          <w:rFonts w:eastAsia="Times New Roman" w:cstheme="minorHAnsi"/>
          <w:color w:val="000000"/>
          <w:sz w:val="18"/>
          <w:szCs w:val="18"/>
          <w:lang w:val="es-ES_tradnl" w:eastAsia="es-ES"/>
        </w:rPr>
      </w:pPr>
      <w:r w:rsidRPr="0067411D">
        <w:rPr>
          <w:rFonts w:eastAsia="Times New Roman" w:cstheme="minorHAnsi"/>
          <w:color w:val="000000"/>
          <w:sz w:val="18"/>
          <w:szCs w:val="18"/>
          <w:lang w:val="es-ES_tradnl" w:eastAsia="es-ES"/>
        </w:rPr>
        <w:t>Convenio de Subvención (dos originales firmados)</w:t>
      </w:r>
    </w:p>
    <w:p w14:paraId="7DAA91BF" w14:textId="77777777" w:rsidR="006E2CFA" w:rsidRPr="0067411D" w:rsidRDefault="006E2CFA" w:rsidP="006E2CFA">
      <w:pPr>
        <w:numPr>
          <w:ilvl w:val="1"/>
          <w:numId w:val="28"/>
        </w:numPr>
        <w:shd w:val="clear" w:color="auto" w:fill="FFFFFF"/>
        <w:spacing w:after="0" w:line="240" w:lineRule="auto"/>
        <w:contextualSpacing/>
        <w:jc w:val="both"/>
        <w:rPr>
          <w:rFonts w:eastAsia="Times New Roman" w:cstheme="minorHAnsi"/>
          <w:color w:val="000000"/>
          <w:sz w:val="18"/>
          <w:szCs w:val="18"/>
          <w:lang w:val="es-ES_tradnl" w:eastAsia="es-ES"/>
        </w:rPr>
      </w:pPr>
      <w:r w:rsidRPr="0067411D">
        <w:rPr>
          <w:rFonts w:eastAsia="Times New Roman" w:cstheme="minorHAnsi"/>
          <w:color w:val="000000"/>
          <w:sz w:val="18"/>
          <w:szCs w:val="18"/>
          <w:lang w:val="es-ES_tradnl" w:eastAsia="es-ES"/>
        </w:rPr>
        <w:t>Certificado de Estancia formativa (original).</w:t>
      </w:r>
    </w:p>
    <w:p w14:paraId="13A63511" w14:textId="77777777" w:rsidR="006E2CFA" w:rsidRPr="0067411D" w:rsidRDefault="006E2CFA" w:rsidP="006E2CFA">
      <w:pPr>
        <w:numPr>
          <w:ilvl w:val="1"/>
          <w:numId w:val="28"/>
        </w:numPr>
        <w:shd w:val="clear" w:color="auto" w:fill="FFFFFF"/>
        <w:spacing w:after="0" w:line="240" w:lineRule="auto"/>
        <w:contextualSpacing/>
        <w:jc w:val="both"/>
        <w:rPr>
          <w:rFonts w:eastAsia="Times New Roman" w:cstheme="minorHAnsi"/>
          <w:color w:val="000000"/>
          <w:sz w:val="18"/>
          <w:szCs w:val="18"/>
          <w:lang w:val="es-ES_tradnl" w:eastAsia="es-ES"/>
        </w:rPr>
      </w:pPr>
      <w:r w:rsidRPr="0067411D">
        <w:rPr>
          <w:rFonts w:eastAsia="Times New Roman" w:cstheme="minorHAnsi"/>
          <w:color w:val="000000"/>
          <w:sz w:val="18"/>
          <w:szCs w:val="18"/>
          <w:lang w:val="es-ES_tradnl" w:eastAsia="es-ES"/>
        </w:rPr>
        <w:t>Cuestionario UE.</w:t>
      </w:r>
    </w:p>
    <w:p w14:paraId="6A4E7735" w14:textId="77777777" w:rsidR="006E2CFA" w:rsidRPr="0067411D" w:rsidRDefault="006E2CFA" w:rsidP="006E2CFA">
      <w:pPr>
        <w:numPr>
          <w:ilvl w:val="1"/>
          <w:numId w:val="28"/>
        </w:numPr>
        <w:shd w:val="clear" w:color="auto" w:fill="FFFFFF"/>
        <w:spacing w:after="0" w:line="240" w:lineRule="auto"/>
        <w:contextualSpacing/>
        <w:jc w:val="both"/>
        <w:rPr>
          <w:rFonts w:eastAsia="Times New Roman" w:cstheme="minorHAnsi"/>
          <w:color w:val="000000"/>
          <w:sz w:val="18"/>
          <w:szCs w:val="18"/>
          <w:lang w:val="es-ES_tradnl" w:eastAsia="es-ES"/>
        </w:rPr>
      </w:pPr>
      <w:r w:rsidRPr="0067411D">
        <w:rPr>
          <w:rFonts w:eastAsia="Times New Roman" w:cstheme="minorHAnsi"/>
          <w:color w:val="000000"/>
          <w:sz w:val="18"/>
          <w:szCs w:val="18"/>
          <w:lang w:val="es-ES_tradnl" w:eastAsia="es-ES"/>
        </w:rPr>
        <w:t>Justificantes de viaje y alojamiento (en caso de gestión propia).</w:t>
      </w:r>
    </w:p>
    <w:p w14:paraId="5F4028A2" w14:textId="77777777" w:rsidR="006E2CFA" w:rsidRPr="0067411D" w:rsidRDefault="006E2CFA" w:rsidP="006E2CFA">
      <w:pPr>
        <w:numPr>
          <w:ilvl w:val="0"/>
          <w:numId w:val="29"/>
        </w:numPr>
        <w:shd w:val="clear" w:color="auto" w:fill="FFFFFF"/>
        <w:spacing w:after="0" w:line="240" w:lineRule="auto"/>
        <w:contextualSpacing/>
        <w:jc w:val="both"/>
        <w:rPr>
          <w:rFonts w:eastAsia="Times New Roman" w:cstheme="minorHAnsi"/>
          <w:color w:val="000000"/>
          <w:sz w:val="18"/>
          <w:szCs w:val="18"/>
          <w:lang w:val="es-ES_tradnl" w:eastAsia="es-ES"/>
        </w:rPr>
      </w:pPr>
      <w:r w:rsidRPr="0067411D">
        <w:rPr>
          <w:rFonts w:eastAsia="Times New Roman" w:cstheme="minorHAnsi"/>
          <w:color w:val="000000"/>
          <w:sz w:val="18"/>
          <w:szCs w:val="18"/>
          <w:lang w:val="es-ES_tradnl" w:eastAsia="es-ES"/>
        </w:rPr>
        <w:t>Responsabilizarse de los trámites de solicitud de la tarjeta sanitaria, la búsqueda y localización de alojamiento (si procede) y cualquier otro trámite necesario para su estancia en la institución de acogida.</w:t>
      </w:r>
    </w:p>
    <w:p w14:paraId="3B63BCC6" w14:textId="77777777" w:rsidR="006E2CFA" w:rsidRPr="0067411D" w:rsidRDefault="006E2CFA" w:rsidP="006E2CFA">
      <w:pPr>
        <w:numPr>
          <w:ilvl w:val="0"/>
          <w:numId w:val="29"/>
        </w:numPr>
        <w:shd w:val="clear" w:color="auto" w:fill="FFFFFF"/>
        <w:spacing w:after="0" w:line="240" w:lineRule="auto"/>
        <w:contextualSpacing/>
        <w:jc w:val="both"/>
        <w:rPr>
          <w:rFonts w:eastAsia="Times New Roman" w:cstheme="minorHAnsi"/>
          <w:color w:val="000000"/>
          <w:sz w:val="18"/>
          <w:szCs w:val="18"/>
          <w:lang w:val="es-ES_tradnl" w:eastAsia="es-ES"/>
        </w:rPr>
      </w:pPr>
      <w:r w:rsidRPr="0067411D">
        <w:rPr>
          <w:rFonts w:eastAsia="Times New Roman" w:cstheme="minorHAnsi"/>
          <w:color w:val="000000"/>
          <w:sz w:val="18"/>
          <w:szCs w:val="18"/>
          <w:lang w:val="es-ES_tradnl" w:eastAsia="es-ES"/>
        </w:rPr>
        <w:t>Aceptar todas las condiciones del Programa formativo Erasmus +.</w:t>
      </w:r>
    </w:p>
    <w:p w14:paraId="7C4DBD4F" w14:textId="77777777" w:rsidR="006E2CFA" w:rsidRPr="0067411D" w:rsidRDefault="006E2CFA" w:rsidP="006E2CFA">
      <w:pPr>
        <w:numPr>
          <w:ilvl w:val="0"/>
          <w:numId w:val="29"/>
        </w:numPr>
        <w:shd w:val="clear" w:color="auto" w:fill="FFFFFF"/>
        <w:spacing w:after="0" w:line="240" w:lineRule="auto"/>
        <w:contextualSpacing/>
        <w:jc w:val="both"/>
        <w:rPr>
          <w:rFonts w:eastAsia="Times New Roman" w:cstheme="minorHAnsi"/>
          <w:color w:val="000000"/>
          <w:sz w:val="18"/>
          <w:szCs w:val="18"/>
          <w:lang w:val="es-ES_tradnl" w:eastAsia="es-ES"/>
        </w:rPr>
      </w:pPr>
      <w:r w:rsidRPr="0067411D">
        <w:rPr>
          <w:rFonts w:eastAsia="Times New Roman" w:cstheme="minorHAnsi"/>
          <w:color w:val="000000"/>
          <w:sz w:val="18"/>
          <w:szCs w:val="18"/>
          <w:lang w:val="es-ES_tradnl" w:eastAsia="es-ES"/>
        </w:rPr>
        <w:t xml:space="preserve">Respetar las normas de seguridad sanitaria que se pudieran diseñar para la realización del viaje. </w:t>
      </w:r>
    </w:p>
    <w:p w14:paraId="4D64878B" w14:textId="77777777" w:rsidR="006E2CFA" w:rsidRPr="0067411D" w:rsidRDefault="006E2CFA" w:rsidP="006E2CFA">
      <w:pPr>
        <w:numPr>
          <w:ilvl w:val="0"/>
          <w:numId w:val="29"/>
        </w:numPr>
        <w:shd w:val="clear" w:color="auto" w:fill="FFFFFF"/>
        <w:spacing w:after="0" w:line="240" w:lineRule="auto"/>
        <w:contextualSpacing/>
        <w:jc w:val="both"/>
        <w:rPr>
          <w:rFonts w:eastAsia="Times New Roman" w:cstheme="minorHAnsi"/>
          <w:color w:val="000000"/>
          <w:sz w:val="18"/>
          <w:szCs w:val="18"/>
          <w:lang w:val="es-ES_tradnl" w:eastAsia="es-ES"/>
        </w:rPr>
      </w:pPr>
      <w:r w:rsidRPr="0067411D">
        <w:rPr>
          <w:rFonts w:eastAsia="Times New Roman" w:cstheme="minorHAnsi"/>
          <w:color w:val="000000"/>
          <w:sz w:val="18"/>
          <w:szCs w:val="18"/>
          <w:lang w:val="es-ES_tradnl" w:eastAsia="es-ES"/>
        </w:rPr>
        <w:t>Hacer constar que se ha contado con una subvención de la Agencia Nacional, dentro del programa de Formación Permanente Erasmus, cuando se participe en la difusión, comunicación o publicidad de la actividad subvencionada.</w:t>
      </w:r>
    </w:p>
    <w:p w14:paraId="24B0C57A" w14:textId="77777777" w:rsidR="006E2CFA" w:rsidRPr="0067411D" w:rsidRDefault="006E2CFA" w:rsidP="006E2CFA">
      <w:pPr>
        <w:numPr>
          <w:ilvl w:val="0"/>
          <w:numId w:val="29"/>
        </w:numPr>
        <w:shd w:val="clear" w:color="auto" w:fill="FFFFFF"/>
        <w:spacing w:after="0" w:line="240" w:lineRule="auto"/>
        <w:contextualSpacing/>
        <w:jc w:val="both"/>
        <w:rPr>
          <w:rFonts w:eastAsia="Times New Roman" w:cstheme="minorHAnsi"/>
          <w:color w:val="000000"/>
          <w:sz w:val="18"/>
          <w:szCs w:val="18"/>
          <w:lang w:val="es-ES_tradnl" w:eastAsia="es-ES"/>
        </w:rPr>
      </w:pPr>
      <w:r w:rsidRPr="0067411D">
        <w:rPr>
          <w:rFonts w:eastAsia="Times New Roman" w:cstheme="minorHAnsi"/>
          <w:color w:val="000000"/>
          <w:sz w:val="18"/>
          <w:szCs w:val="18"/>
          <w:lang w:val="es-ES_tradnl" w:eastAsia="es-ES"/>
        </w:rPr>
        <w:t>Someterse a las actuaciones de seguimiento y comprobación establecidas por la Agencia Nacional, así como a la comprobación y control financiero que pudieran realizar los órganos de control competentes, tanto nacionales como comunitarios, aportando cuanta información le sea requerida en el ejercicio de las actuaciones anteriores.</w:t>
      </w:r>
    </w:p>
    <w:p w14:paraId="2C9494F7" w14:textId="77777777" w:rsidR="006E2CFA" w:rsidRPr="0067411D" w:rsidRDefault="006E2CFA" w:rsidP="006E2CFA">
      <w:pPr>
        <w:numPr>
          <w:ilvl w:val="0"/>
          <w:numId w:val="29"/>
        </w:numPr>
        <w:spacing w:after="0" w:line="240" w:lineRule="auto"/>
        <w:jc w:val="both"/>
        <w:rPr>
          <w:rFonts w:ascii="Calibri" w:hAnsi="Calibri"/>
          <w:sz w:val="18"/>
          <w:szCs w:val="18"/>
          <w:lang w:val="es-ES_tradnl" w:eastAsia="es-ES"/>
        </w:rPr>
      </w:pPr>
      <w:r w:rsidRPr="0067411D">
        <w:rPr>
          <w:rFonts w:ascii="Calibri" w:hAnsi="Calibri"/>
          <w:sz w:val="18"/>
          <w:szCs w:val="18"/>
          <w:lang w:val="es-ES_tradnl" w:eastAsia="es-ES"/>
        </w:rPr>
        <w:t>Mantener actualizados su correo electrónico y teléfono, así como todos aquellos cambios de domicilio, a efectos de notificaciones, durante el período en el que la beca sea reglamentariamente susceptible de control (5 años).</w:t>
      </w:r>
    </w:p>
    <w:p w14:paraId="5B2391AF" w14:textId="77777777" w:rsidR="006E2CFA" w:rsidRPr="0067411D" w:rsidRDefault="006E2CFA" w:rsidP="006E2CFA">
      <w:pPr>
        <w:numPr>
          <w:ilvl w:val="0"/>
          <w:numId w:val="29"/>
        </w:numPr>
        <w:spacing w:after="0" w:line="240" w:lineRule="auto"/>
        <w:jc w:val="both"/>
        <w:rPr>
          <w:rFonts w:ascii="Calibri" w:hAnsi="Calibri"/>
          <w:sz w:val="18"/>
          <w:szCs w:val="18"/>
          <w:lang w:val="es-ES_tradnl" w:eastAsia="es-ES"/>
        </w:rPr>
      </w:pPr>
      <w:r w:rsidRPr="0067411D">
        <w:rPr>
          <w:rFonts w:ascii="Calibri" w:hAnsi="Calibri"/>
          <w:sz w:val="18"/>
          <w:szCs w:val="18"/>
          <w:lang w:val="es-ES_tradnl" w:eastAsia="es-ES"/>
        </w:rPr>
        <w:t>Colaborar en las acciones de Divulgación del Proyecto, aportando material gráfico sobre la estancia, así como vídeos o presentaciones representativas de la experiencia vivida.</w:t>
      </w:r>
    </w:p>
    <w:p w14:paraId="7E98CB20" w14:textId="77777777" w:rsidR="006E2CFA" w:rsidRPr="0067411D" w:rsidRDefault="006E2CFA" w:rsidP="006E2CFA">
      <w:pPr>
        <w:shd w:val="clear" w:color="auto" w:fill="FFFFFF"/>
        <w:spacing w:after="0" w:line="240" w:lineRule="auto"/>
        <w:contextualSpacing/>
        <w:jc w:val="both"/>
        <w:rPr>
          <w:rFonts w:eastAsia="Times New Roman" w:cs="Arial"/>
          <w:color w:val="000000"/>
          <w:sz w:val="18"/>
          <w:szCs w:val="18"/>
          <w:lang w:val="es-ES_tradnl" w:eastAsia="es-ES"/>
        </w:rPr>
      </w:pPr>
    </w:p>
    <w:p w14:paraId="46B581B0" w14:textId="77777777" w:rsidR="006E2CFA" w:rsidRPr="0067411D" w:rsidRDefault="006E2CFA" w:rsidP="006E2CFA">
      <w:pPr>
        <w:shd w:val="clear" w:color="auto" w:fill="FFFFFF"/>
        <w:spacing w:after="0" w:line="240" w:lineRule="auto"/>
        <w:contextualSpacing/>
        <w:jc w:val="both"/>
        <w:rPr>
          <w:rFonts w:eastAsia="Times New Roman" w:cs="Arial"/>
          <w:color w:val="000000"/>
          <w:sz w:val="18"/>
          <w:szCs w:val="18"/>
          <w:lang w:val="es-ES_tradnl" w:eastAsia="es-ES"/>
        </w:rPr>
      </w:pPr>
      <w:r w:rsidRPr="0067411D">
        <w:rPr>
          <w:rFonts w:eastAsia="Times New Roman" w:cs="Arial"/>
          <w:color w:val="000000"/>
          <w:sz w:val="18"/>
          <w:szCs w:val="18"/>
          <w:lang w:val="es-ES_tradnl" w:eastAsia="es-ES"/>
        </w:rPr>
        <w:t>El incumplimiento de algunos de los requisitos y las obligaciones establecidas en la presente convocatoria y en el resto de la normativa podrá dar lugar a la revocación total o parcial de la ayuda y la obligación de devolver la cantidad correspondiente.</w:t>
      </w:r>
    </w:p>
    <w:p w14:paraId="3C3D088A" w14:textId="77777777" w:rsidR="006E2CFA" w:rsidRPr="0067411D" w:rsidRDefault="006E2CFA" w:rsidP="006E2CFA">
      <w:pPr>
        <w:shd w:val="clear" w:color="auto" w:fill="FFFFFF"/>
        <w:spacing w:after="0" w:line="240" w:lineRule="auto"/>
        <w:contextualSpacing/>
        <w:jc w:val="both"/>
        <w:rPr>
          <w:rFonts w:eastAsia="Times New Roman" w:cs="Arial"/>
          <w:color w:val="000000"/>
          <w:sz w:val="18"/>
          <w:szCs w:val="18"/>
          <w:lang w:val="es-ES_tradnl" w:eastAsia="es-ES"/>
        </w:rPr>
      </w:pPr>
    </w:p>
    <w:p w14:paraId="0C7D7A8A" w14:textId="77777777" w:rsidR="006E2CFA" w:rsidRPr="0067411D" w:rsidRDefault="006E2CFA" w:rsidP="006E2CFA">
      <w:pPr>
        <w:shd w:val="clear" w:color="auto" w:fill="FFFFFF"/>
        <w:spacing w:after="0" w:line="240" w:lineRule="auto"/>
        <w:contextualSpacing/>
        <w:jc w:val="both"/>
        <w:rPr>
          <w:rFonts w:eastAsia="Times New Roman" w:cs="Arial"/>
          <w:color w:val="000000"/>
          <w:sz w:val="18"/>
          <w:szCs w:val="18"/>
          <w:lang w:val="es-ES_tradnl" w:eastAsia="es-ES"/>
        </w:rPr>
      </w:pPr>
    </w:p>
    <w:p w14:paraId="44D2C2E5" w14:textId="77777777" w:rsidR="006E2CFA" w:rsidRPr="0067411D" w:rsidRDefault="006E2CFA" w:rsidP="006E2CFA">
      <w:pPr>
        <w:shd w:val="clear" w:color="auto" w:fill="FFFFFF"/>
        <w:spacing w:after="0" w:line="240" w:lineRule="auto"/>
        <w:contextualSpacing/>
        <w:jc w:val="both"/>
        <w:rPr>
          <w:rFonts w:eastAsia="Times New Roman" w:cs="Arial"/>
          <w:color w:val="000000"/>
          <w:sz w:val="18"/>
          <w:szCs w:val="18"/>
          <w:lang w:val="es-ES_tradnl" w:eastAsia="es-ES"/>
        </w:rPr>
      </w:pPr>
    </w:p>
    <w:p w14:paraId="648B9EF6" w14:textId="77777777" w:rsidR="006E2CFA" w:rsidRPr="0067411D" w:rsidRDefault="006E2CFA" w:rsidP="006E2CFA">
      <w:pPr>
        <w:shd w:val="clear" w:color="auto" w:fill="FFFFFF"/>
        <w:spacing w:after="0" w:line="240" w:lineRule="auto"/>
        <w:contextualSpacing/>
        <w:jc w:val="both"/>
        <w:rPr>
          <w:rFonts w:eastAsia="Times New Roman" w:cs="Arial"/>
          <w:color w:val="000000"/>
          <w:sz w:val="18"/>
          <w:szCs w:val="18"/>
          <w:lang w:val="es-ES_tradnl" w:eastAsia="es-ES"/>
        </w:rPr>
      </w:pPr>
    </w:p>
    <w:p w14:paraId="5B5E200D" w14:textId="77777777" w:rsidR="006E2CFA" w:rsidRPr="0067411D" w:rsidRDefault="006E2CFA" w:rsidP="006E2CFA">
      <w:pPr>
        <w:shd w:val="clear" w:color="auto" w:fill="FFFFFF"/>
        <w:spacing w:after="0" w:line="240" w:lineRule="auto"/>
        <w:contextualSpacing/>
        <w:jc w:val="both"/>
        <w:rPr>
          <w:rFonts w:eastAsia="Times New Roman" w:cs="Arial"/>
          <w:color w:val="000000"/>
          <w:sz w:val="18"/>
          <w:szCs w:val="18"/>
          <w:lang w:val="es-ES_tradnl" w:eastAsia="es-ES"/>
        </w:rPr>
      </w:pPr>
    </w:p>
    <w:p w14:paraId="45008703" w14:textId="77777777" w:rsidR="006E2CFA" w:rsidRPr="0067411D" w:rsidRDefault="006E2CFA" w:rsidP="006E2CFA">
      <w:pPr>
        <w:shd w:val="clear" w:color="auto" w:fill="FFFFFF"/>
        <w:spacing w:after="0" w:line="240" w:lineRule="auto"/>
        <w:contextualSpacing/>
        <w:jc w:val="both"/>
        <w:rPr>
          <w:rFonts w:eastAsia="Times New Roman" w:cs="Arial"/>
          <w:color w:val="000000"/>
          <w:sz w:val="18"/>
          <w:szCs w:val="18"/>
          <w:lang w:val="es-ES_tradnl" w:eastAsia="es-ES"/>
        </w:rPr>
      </w:pPr>
    </w:p>
    <w:p w14:paraId="40485455" w14:textId="77777777" w:rsidR="006E2CFA" w:rsidRPr="0067411D" w:rsidRDefault="006E2CFA" w:rsidP="006E2CFA">
      <w:pPr>
        <w:shd w:val="clear" w:color="auto" w:fill="FFFFFF"/>
        <w:spacing w:after="0" w:line="240" w:lineRule="auto"/>
        <w:contextualSpacing/>
        <w:jc w:val="both"/>
        <w:rPr>
          <w:rFonts w:eastAsia="Times New Roman" w:cs="Arial"/>
          <w:color w:val="000000"/>
          <w:sz w:val="18"/>
          <w:szCs w:val="18"/>
          <w:lang w:val="es-ES_tradnl" w:eastAsia="es-ES"/>
        </w:rPr>
      </w:pPr>
    </w:p>
    <w:p w14:paraId="31D81D57" w14:textId="77777777" w:rsidR="006E2CFA" w:rsidRPr="0067411D" w:rsidRDefault="006E2CFA" w:rsidP="006E2CFA">
      <w:pPr>
        <w:shd w:val="clear" w:color="auto" w:fill="FFFFFF"/>
        <w:spacing w:after="0" w:line="240" w:lineRule="auto"/>
        <w:contextualSpacing/>
        <w:jc w:val="both"/>
        <w:rPr>
          <w:rFonts w:eastAsia="Times New Roman" w:cs="Arial"/>
          <w:color w:val="000000"/>
          <w:sz w:val="18"/>
          <w:szCs w:val="18"/>
          <w:lang w:val="es-ES_tradnl" w:eastAsia="es-ES"/>
        </w:rPr>
      </w:pPr>
    </w:p>
    <w:p w14:paraId="558E0640" w14:textId="7470E9AD" w:rsidR="006E2CFA" w:rsidRPr="00875324" w:rsidRDefault="006E2CFA" w:rsidP="00875324">
      <w:pPr>
        <w:shd w:val="clear" w:color="auto" w:fill="FFFFFF"/>
        <w:spacing w:after="0" w:line="240" w:lineRule="auto"/>
        <w:contextualSpacing/>
        <w:jc w:val="right"/>
        <w:rPr>
          <w:rFonts w:eastAsia="Times New Roman" w:cs="Arial"/>
          <w:color w:val="000000"/>
          <w:sz w:val="18"/>
          <w:szCs w:val="18"/>
          <w:lang w:val="es-ES_tradnl" w:eastAsia="es-ES"/>
        </w:rPr>
      </w:pPr>
      <w:r w:rsidRPr="0067411D">
        <w:rPr>
          <w:rFonts w:eastAsia="Times New Roman" w:cs="Arial"/>
          <w:color w:val="000000"/>
          <w:sz w:val="18"/>
          <w:szCs w:val="18"/>
          <w:lang w:val="es-ES_tradnl" w:eastAsia="es-ES"/>
        </w:rPr>
        <w:t>En</w:t>
      </w:r>
      <w:r w:rsidR="00875324">
        <w:rPr>
          <w:rFonts w:eastAsia="Times New Roman" w:cs="Arial"/>
          <w:color w:val="000000"/>
          <w:sz w:val="18"/>
          <w:szCs w:val="18"/>
          <w:lang w:val="es-ES_tradnl" w:eastAsia="es-ES"/>
        </w:rPr>
        <w:t xml:space="preserve"> Puente Genil, </w:t>
      </w:r>
      <w:r w:rsidRPr="0067411D">
        <w:rPr>
          <w:rFonts w:eastAsia="Times New Roman" w:cs="Arial"/>
          <w:color w:val="000000"/>
          <w:sz w:val="18"/>
          <w:szCs w:val="18"/>
          <w:lang w:val="es-ES_tradnl" w:eastAsia="es-ES"/>
        </w:rPr>
        <w:t xml:space="preserve">a </w:t>
      </w:r>
      <w:r w:rsidR="00875324">
        <w:rPr>
          <w:rFonts w:eastAsia="Times New Roman" w:cs="Arial"/>
          <w:color w:val="000000"/>
          <w:sz w:val="18"/>
          <w:szCs w:val="18"/>
          <w:lang w:val="es-ES_tradnl" w:eastAsia="es-ES"/>
        </w:rPr>
        <w:t>25</w:t>
      </w:r>
      <w:r w:rsidRPr="0067411D">
        <w:rPr>
          <w:rFonts w:eastAsia="Times New Roman" w:cs="Arial"/>
          <w:color w:val="000000"/>
          <w:sz w:val="18"/>
          <w:szCs w:val="18"/>
          <w:lang w:val="es-ES_tradnl" w:eastAsia="es-ES"/>
        </w:rPr>
        <w:t xml:space="preserve"> de </w:t>
      </w:r>
      <w:r w:rsidR="00875324">
        <w:rPr>
          <w:rFonts w:eastAsia="Times New Roman" w:cs="Arial"/>
          <w:color w:val="000000"/>
          <w:sz w:val="18"/>
          <w:szCs w:val="18"/>
          <w:lang w:val="es-ES_tradnl" w:eastAsia="es-ES"/>
        </w:rPr>
        <w:t>octubre</w:t>
      </w:r>
      <w:r w:rsidRPr="0067411D">
        <w:rPr>
          <w:rFonts w:eastAsia="Times New Roman" w:cs="Arial"/>
          <w:color w:val="000000"/>
          <w:sz w:val="18"/>
          <w:szCs w:val="18"/>
          <w:lang w:val="es-ES_tradnl" w:eastAsia="es-ES"/>
        </w:rPr>
        <w:t xml:space="preserve"> de 20</w:t>
      </w:r>
      <w:r w:rsidR="002052BB">
        <w:rPr>
          <w:rFonts w:eastAsia="Times New Roman" w:cs="Arial"/>
          <w:color w:val="000000"/>
          <w:sz w:val="18"/>
          <w:szCs w:val="18"/>
          <w:lang w:val="es-ES_tradnl" w:eastAsia="es-ES"/>
        </w:rPr>
        <w:t>24</w:t>
      </w:r>
    </w:p>
    <w:p w14:paraId="73F8369C" w14:textId="77777777" w:rsidR="00773A8C" w:rsidRPr="0067411D" w:rsidRDefault="00773A8C" w:rsidP="00773A8C">
      <w:pPr>
        <w:spacing w:after="0" w:line="240" w:lineRule="auto"/>
        <w:jc w:val="both"/>
        <w:rPr>
          <w:rFonts w:cs="Arial"/>
          <w:sz w:val="18"/>
          <w:szCs w:val="18"/>
        </w:rPr>
      </w:pPr>
    </w:p>
    <w:p w14:paraId="1453EC5F" w14:textId="77777777" w:rsidR="00773A8C" w:rsidRPr="0067411D" w:rsidRDefault="00773A8C" w:rsidP="00773A8C">
      <w:pPr>
        <w:spacing w:after="0" w:line="240" w:lineRule="auto"/>
        <w:jc w:val="both"/>
        <w:rPr>
          <w:rFonts w:cs="Arial"/>
          <w:sz w:val="18"/>
          <w:szCs w:val="18"/>
        </w:rPr>
      </w:pPr>
    </w:p>
    <w:p w14:paraId="40A70754" w14:textId="77777777" w:rsidR="00773A8C" w:rsidRPr="0067411D" w:rsidRDefault="00773A8C" w:rsidP="00773A8C">
      <w:pPr>
        <w:spacing w:after="0" w:line="240" w:lineRule="auto"/>
        <w:jc w:val="both"/>
        <w:rPr>
          <w:rFonts w:cs="Arial"/>
          <w:sz w:val="18"/>
          <w:szCs w:val="18"/>
        </w:rPr>
      </w:pPr>
    </w:p>
    <w:p w14:paraId="44266812" w14:textId="77777777" w:rsidR="00773A8C" w:rsidRPr="0067411D" w:rsidRDefault="00773A8C" w:rsidP="00875324">
      <w:pPr>
        <w:spacing w:after="0" w:line="240" w:lineRule="auto"/>
        <w:rPr>
          <w:rFonts w:cs="Arial"/>
          <w:b/>
          <w:sz w:val="18"/>
          <w:szCs w:val="18"/>
        </w:rPr>
      </w:pPr>
    </w:p>
    <w:p w14:paraId="10734C24" w14:textId="77777777" w:rsidR="00773A8C" w:rsidRPr="0067411D" w:rsidRDefault="00773A8C" w:rsidP="00773A8C">
      <w:pPr>
        <w:spacing w:after="0" w:line="240" w:lineRule="auto"/>
        <w:jc w:val="center"/>
        <w:rPr>
          <w:rFonts w:cs="Arial"/>
          <w:b/>
          <w:sz w:val="18"/>
          <w:szCs w:val="18"/>
        </w:rPr>
      </w:pPr>
    </w:p>
    <w:p w14:paraId="323CAD23" w14:textId="77777777" w:rsidR="00773A8C" w:rsidRPr="0067411D" w:rsidRDefault="00773A8C" w:rsidP="00773A8C">
      <w:pPr>
        <w:spacing w:after="0" w:line="240" w:lineRule="auto"/>
        <w:jc w:val="center"/>
        <w:rPr>
          <w:rFonts w:cs="Arial"/>
          <w:b/>
          <w:sz w:val="18"/>
          <w:szCs w:val="18"/>
        </w:rPr>
      </w:pPr>
    </w:p>
    <w:p w14:paraId="5CCAEA0F" w14:textId="519A1AEF" w:rsidR="00773A8C" w:rsidRDefault="00773A8C" w:rsidP="00773A8C">
      <w:pPr>
        <w:spacing w:after="0" w:line="240" w:lineRule="auto"/>
        <w:jc w:val="center"/>
        <w:rPr>
          <w:rFonts w:cs="Arial"/>
          <w:b/>
          <w:sz w:val="18"/>
          <w:szCs w:val="18"/>
        </w:rPr>
      </w:pPr>
    </w:p>
    <w:p w14:paraId="20081938" w14:textId="71BC3D60" w:rsidR="00875324" w:rsidRDefault="00875324" w:rsidP="00773A8C">
      <w:pPr>
        <w:spacing w:after="0" w:line="240" w:lineRule="auto"/>
        <w:jc w:val="center"/>
        <w:rPr>
          <w:rFonts w:cs="Arial"/>
          <w:b/>
          <w:sz w:val="18"/>
          <w:szCs w:val="18"/>
        </w:rPr>
      </w:pPr>
    </w:p>
    <w:p w14:paraId="5D8B8961" w14:textId="77777777" w:rsidR="00875324" w:rsidRPr="0067411D" w:rsidRDefault="00875324" w:rsidP="00773A8C">
      <w:pPr>
        <w:spacing w:after="0" w:line="240" w:lineRule="auto"/>
        <w:jc w:val="center"/>
        <w:rPr>
          <w:rFonts w:cs="Arial"/>
          <w:b/>
          <w:sz w:val="18"/>
          <w:szCs w:val="18"/>
        </w:rPr>
      </w:pPr>
    </w:p>
    <w:p w14:paraId="6F823330" w14:textId="4D2231AB" w:rsidR="00773A8C" w:rsidRDefault="00773A8C" w:rsidP="00773A8C">
      <w:pPr>
        <w:spacing w:after="0" w:line="240" w:lineRule="auto"/>
        <w:jc w:val="center"/>
        <w:rPr>
          <w:rFonts w:cs="Arial"/>
          <w:b/>
          <w:sz w:val="18"/>
          <w:szCs w:val="18"/>
        </w:rPr>
      </w:pPr>
      <w:r w:rsidRPr="0067411D">
        <w:rPr>
          <w:rFonts w:cs="Arial"/>
          <w:b/>
          <w:sz w:val="18"/>
          <w:szCs w:val="18"/>
        </w:rPr>
        <w:t>ANEXO 1.- MODELO DE ACEPTACIÓN DE LA BECA</w:t>
      </w:r>
    </w:p>
    <w:p w14:paraId="33D84863" w14:textId="0B5DBA96" w:rsidR="00875324" w:rsidRDefault="00875324" w:rsidP="00773A8C">
      <w:pPr>
        <w:spacing w:after="0" w:line="240" w:lineRule="auto"/>
        <w:jc w:val="center"/>
        <w:rPr>
          <w:rFonts w:cs="Arial"/>
          <w:b/>
          <w:sz w:val="18"/>
          <w:szCs w:val="18"/>
        </w:rPr>
      </w:pPr>
    </w:p>
    <w:p w14:paraId="25CBBDF2" w14:textId="1442C243" w:rsidR="00875324" w:rsidRDefault="00875324" w:rsidP="00773A8C">
      <w:pPr>
        <w:spacing w:after="0" w:line="240" w:lineRule="auto"/>
        <w:jc w:val="center"/>
        <w:rPr>
          <w:rFonts w:cs="Arial"/>
          <w:b/>
          <w:sz w:val="18"/>
          <w:szCs w:val="18"/>
        </w:rPr>
      </w:pPr>
    </w:p>
    <w:p w14:paraId="6023338B" w14:textId="417D45F8" w:rsidR="00875324" w:rsidRDefault="00875324" w:rsidP="00773A8C">
      <w:pPr>
        <w:spacing w:after="0" w:line="240" w:lineRule="auto"/>
        <w:jc w:val="center"/>
        <w:rPr>
          <w:rFonts w:cs="Arial"/>
          <w:b/>
          <w:sz w:val="18"/>
          <w:szCs w:val="18"/>
        </w:rPr>
      </w:pPr>
    </w:p>
    <w:p w14:paraId="7DF21933" w14:textId="4BBDBF20" w:rsidR="00875324" w:rsidRDefault="00875324" w:rsidP="00773A8C">
      <w:pPr>
        <w:spacing w:after="0" w:line="240" w:lineRule="auto"/>
        <w:jc w:val="center"/>
        <w:rPr>
          <w:rFonts w:cs="Arial"/>
          <w:b/>
          <w:sz w:val="18"/>
          <w:szCs w:val="18"/>
        </w:rPr>
      </w:pPr>
    </w:p>
    <w:p w14:paraId="495A035E" w14:textId="1D4017B3" w:rsidR="00875324" w:rsidRDefault="00875324" w:rsidP="00773A8C">
      <w:pPr>
        <w:spacing w:after="0" w:line="240" w:lineRule="auto"/>
        <w:jc w:val="center"/>
        <w:rPr>
          <w:rFonts w:cs="Arial"/>
          <w:b/>
          <w:sz w:val="18"/>
          <w:szCs w:val="18"/>
        </w:rPr>
      </w:pPr>
    </w:p>
    <w:p w14:paraId="3ED9ECBE" w14:textId="495C1023" w:rsidR="00875324" w:rsidRDefault="00875324" w:rsidP="00773A8C">
      <w:pPr>
        <w:spacing w:after="0" w:line="240" w:lineRule="auto"/>
        <w:jc w:val="center"/>
        <w:rPr>
          <w:rFonts w:cs="Arial"/>
          <w:b/>
          <w:sz w:val="18"/>
          <w:szCs w:val="18"/>
        </w:rPr>
      </w:pPr>
    </w:p>
    <w:p w14:paraId="6BE3E3C2" w14:textId="20A56989" w:rsidR="00875324" w:rsidRDefault="00875324" w:rsidP="00773A8C">
      <w:pPr>
        <w:spacing w:after="0" w:line="240" w:lineRule="auto"/>
        <w:jc w:val="center"/>
        <w:rPr>
          <w:rFonts w:cs="Arial"/>
          <w:b/>
          <w:sz w:val="18"/>
          <w:szCs w:val="18"/>
        </w:rPr>
      </w:pPr>
    </w:p>
    <w:p w14:paraId="04CE8184" w14:textId="014B6924" w:rsidR="00875324" w:rsidRDefault="00875324" w:rsidP="00773A8C">
      <w:pPr>
        <w:spacing w:after="0" w:line="240" w:lineRule="auto"/>
        <w:jc w:val="center"/>
        <w:rPr>
          <w:rFonts w:cs="Arial"/>
          <w:b/>
          <w:sz w:val="18"/>
          <w:szCs w:val="18"/>
        </w:rPr>
      </w:pPr>
    </w:p>
    <w:p w14:paraId="450D48CB" w14:textId="29AE6EDD" w:rsidR="00875324" w:rsidRDefault="00875324" w:rsidP="00773A8C">
      <w:pPr>
        <w:spacing w:after="0" w:line="240" w:lineRule="auto"/>
        <w:jc w:val="center"/>
        <w:rPr>
          <w:rFonts w:cs="Arial"/>
          <w:b/>
          <w:sz w:val="18"/>
          <w:szCs w:val="18"/>
        </w:rPr>
      </w:pPr>
    </w:p>
    <w:p w14:paraId="23DFCE6E" w14:textId="5BFF2A00" w:rsidR="00875324" w:rsidRDefault="00875324" w:rsidP="00773A8C">
      <w:pPr>
        <w:spacing w:after="0" w:line="240" w:lineRule="auto"/>
        <w:jc w:val="center"/>
        <w:rPr>
          <w:rFonts w:cs="Arial"/>
          <w:b/>
          <w:sz w:val="18"/>
          <w:szCs w:val="18"/>
        </w:rPr>
      </w:pPr>
    </w:p>
    <w:p w14:paraId="66FB2C3F" w14:textId="4CDD5C74" w:rsidR="00875324" w:rsidRDefault="00875324" w:rsidP="00773A8C">
      <w:pPr>
        <w:spacing w:after="0" w:line="240" w:lineRule="auto"/>
        <w:jc w:val="center"/>
        <w:rPr>
          <w:rFonts w:cs="Arial"/>
          <w:b/>
          <w:sz w:val="18"/>
          <w:szCs w:val="18"/>
        </w:rPr>
      </w:pPr>
    </w:p>
    <w:p w14:paraId="6330B9BC" w14:textId="5F525B34" w:rsidR="00875324" w:rsidRDefault="00875324" w:rsidP="00773A8C">
      <w:pPr>
        <w:spacing w:after="0" w:line="240" w:lineRule="auto"/>
        <w:jc w:val="center"/>
        <w:rPr>
          <w:rFonts w:cs="Arial"/>
          <w:b/>
          <w:sz w:val="18"/>
          <w:szCs w:val="18"/>
        </w:rPr>
      </w:pPr>
    </w:p>
    <w:p w14:paraId="7581C808" w14:textId="0EE3DB90" w:rsidR="00875324" w:rsidRDefault="00875324" w:rsidP="00773A8C">
      <w:pPr>
        <w:spacing w:after="0" w:line="240" w:lineRule="auto"/>
        <w:jc w:val="center"/>
        <w:rPr>
          <w:rFonts w:cs="Arial"/>
          <w:b/>
          <w:sz w:val="18"/>
          <w:szCs w:val="18"/>
        </w:rPr>
      </w:pPr>
    </w:p>
    <w:p w14:paraId="566AD224" w14:textId="5B0C9D12" w:rsidR="00875324" w:rsidRDefault="00875324" w:rsidP="00773A8C">
      <w:pPr>
        <w:spacing w:after="0" w:line="240" w:lineRule="auto"/>
        <w:jc w:val="center"/>
        <w:rPr>
          <w:rFonts w:cs="Arial"/>
          <w:b/>
          <w:sz w:val="18"/>
          <w:szCs w:val="18"/>
        </w:rPr>
      </w:pPr>
    </w:p>
    <w:p w14:paraId="0DF2AE42" w14:textId="3213D0FA" w:rsidR="00875324" w:rsidRDefault="00875324" w:rsidP="00773A8C">
      <w:pPr>
        <w:spacing w:after="0" w:line="240" w:lineRule="auto"/>
        <w:jc w:val="center"/>
        <w:rPr>
          <w:rFonts w:cs="Arial"/>
          <w:b/>
          <w:sz w:val="18"/>
          <w:szCs w:val="18"/>
        </w:rPr>
      </w:pPr>
    </w:p>
    <w:p w14:paraId="3D44C6BC" w14:textId="1288F1D1" w:rsidR="00875324" w:rsidRDefault="00875324" w:rsidP="00773A8C">
      <w:pPr>
        <w:spacing w:after="0" w:line="240" w:lineRule="auto"/>
        <w:jc w:val="center"/>
        <w:rPr>
          <w:rFonts w:cs="Arial"/>
          <w:b/>
          <w:sz w:val="18"/>
          <w:szCs w:val="18"/>
        </w:rPr>
      </w:pPr>
    </w:p>
    <w:p w14:paraId="2AB19866" w14:textId="7A3040BE" w:rsidR="00875324" w:rsidRDefault="00875324" w:rsidP="00773A8C">
      <w:pPr>
        <w:spacing w:after="0" w:line="240" w:lineRule="auto"/>
        <w:jc w:val="center"/>
        <w:rPr>
          <w:rFonts w:cs="Arial"/>
          <w:b/>
          <w:sz w:val="18"/>
          <w:szCs w:val="18"/>
        </w:rPr>
      </w:pPr>
    </w:p>
    <w:p w14:paraId="2830A200" w14:textId="6CC39FE8" w:rsidR="00875324" w:rsidRDefault="00875324" w:rsidP="00773A8C">
      <w:pPr>
        <w:spacing w:after="0" w:line="240" w:lineRule="auto"/>
        <w:jc w:val="center"/>
        <w:rPr>
          <w:rFonts w:cs="Arial"/>
          <w:b/>
          <w:sz w:val="18"/>
          <w:szCs w:val="18"/>
        </w:rPr>
      </w:pPr>
    </w:p>
    <w:p w14:paraId="27DA732E" w14:textId="028174C5" w:rsidR="00875324" w:rsidRDefault="00875324" w:rsidP="00773A8C">
      <w:pPr>
        <w:spacing w:after="0" w:line="240" w:lineRule="auto"/>
        <w:jc w:val="center"/>
        <w:rPr>
          <w:rFonts w:cs="Arial"/>
          <w:b/>
          <w:sz w:val="18"/>
          <w:szCs w:val="18"/>
        </w:rPr>
      </w:pPr>
    </w:p>
    <w:p w14:paraId="3B6960DD" w14:textId="54B5DA13" w:rsidR="00875324" w:rsidRDefault="00875324" w:rsidP="00773A8C">
      <w:pPr>
        <w:spacing w:after="0" w:line="240" w:lineRule="auto"/>
        <w:jc w:val="center"/>
        <w:rPr>
          <w:rFonts w:cs="Arial"/>
          <w:b/>
          <w:sz w:val="18"/>
          <w:szCs w:val="18"/>
        </w:rPr>
      </w:pPr>
    </w:p>
    <w:p w14:paraId="5F7BE8F0" w14:textId="2FA41774" w:rsidR="00875324" w:rsidRDefault="00875324" w:rsidP="00773A8C">
      <w:pPr>
        <w:spacing w:after="0" w:line="240" w:lineRule="auto"/>
        <w:jc w:val="center"/>
        <w:rPr>
          <w:rFonts w:cs="Arial"/>
          <w:b/>
          <w:sz w:val="18"/>
          <w:szCs w:val="18"/>
        </w:rPr>
      </w:pPr>
    </w:p>
    <w:p w14:paraId="452495EE" w14:textId="2798AEAB" w:rsidR="00875324" w:rsidRDefault="00875324" w:rsidP="00773A8C">
      <w:pPr>
        <w:spacing w:after="0" w:line="240" w:lineRule="auto"/>
        <w:jc w:val="center"/>
        <w:rPr>
          <w:rFonts w:cs="Arial"/>
          <w:b/>
          <w:sz w:val="18"/>
          <w:szCs w:val="18"/>
        </w:rPr>
      </w:pPr>
    </w:p>
    <w:p w14:paraId="27719C7B" w14:textId="4C8CE3AA" w:rsidR="00875324" w:rsidRDefault="00875324" w:rsidP="00773A8C">
      <w:pPr>
        <w:spacing w:after="0" w:line="240" w:lineRule="auto"/>
        <w:jc w:val="center"/>
        <w:rPr>
          <w:rFonts w:cs="Arial"/>
          <w:b/>
          <w:sz w:val="18"/>
          <w:szCs w:val="18"/>
        </w:rPr>
      </w:pPr>
    </w:p>
    <w:p w14:paraId="5406C773" w14:textId="231E66B0" w:rsidR="00875324" w:rsidRDefault="00875324" w:rsidP="00773A8C">
      <w:pPr>
        <w:spacing w:after="0" w:line="240" w:lineRule="auto"/>
        <w:jc w:val="center"/>
        <w:rPr>
          <w:rFonts w:cs="Arial"/>
          <w:b/>
          <w:sz w:val="18"/>
          <w:szCs w:val="18"/>
        </w:rPr>
      </w:pPr>
    </w:p>
    <w:p w14:paraId="60563498" w14:textId="662C9012" w:rsidR="00875324" w:rsidRDefault="00875324" w:rsidP="00773A8C">
      <w:pPr>
        <w:spacing w:after="0" w:line="240" w:lineRule="auto"/>
        <w:jc w:val="center"/>
        <w:rPr>
          <w:rFonts w:cs="Arial"/>
          <w:b/>
          <w:sz w:val="18"/>
          <w:szCs w:val="18"/>
        </w:rPr>
      </w:pPr>
    </w:p>
    <w:p w14:paraId="569FEF1C" w14:textId="50A4E694" w:rsidR="00875324" w:rsidRDefault="00875324" w:rsidP="00773A8C">
      <w:pPr>
        <w:spacing w:after="0" w:line="240" w:lineRule="auto"/>
        <w:jc w:val="center"/>
        <w:rPr>
          <w:rFonts w:cs="Arial"/>
          <w:b/>
          <w:sz w:val="18"/>
          <w:szCs w:val="18"/>
        </w:rPr>
      </w:pPr>
    </w:p>
    <w:p w14:paraId="612E9AB3" w14:textId="53F1A42F" w:rsidR="00875324" w:rsidRDefault="00875324" w:rsidP="00773A8C">
      <w:pPr>
        <w:spacing w:after="0" w:line="240" w:lineRule="auto"/>
        <w:jc w:val="center"/>
        <w:rPr>
          <w:rFonts w:cs="Arial"/>
          <w:b/>
          <w:sz w:val="18"/>
          <w:szCs w:val="18"/>
        </w:rPr>
      </w:pPr>
    </w:p>
    <w:p w14:paraId="78349323" w14:textId="13FD8D6B" w:rsidR="00875324" w:rsidRDefault="00875324" w:rsidP="00773A8C">
      <w:pPr>
        <w:spacing w:after="0" w:line="240" w:lineRule="auto"/>
        <w:jc w:val="center"/>
        <w:rPr>
          <w:rFonts w:cs="Arial"/>
          <w:b/>
          <w:sz w:val="18"/>
          <w:szCs w:val="18"/>
        </w:rPr>
      </w:pPr>
    </w:p>
    <w:p w14:paraId="01270456" w14:textId="50DE0F23" w:rsidR="00875324" w:rsidRDefault="00875324" w:rsidP="00773A8C">
      <w:pPr>
        <w:spacing w:after="0" w:line="240" w:lineRule="auto"/>
        <w:jc w:val="center"/>
        <w:rPr>
          <w:rFonts w:cs="Arial"/>
          <w:b/>
          <w:sz w:val="18"/>
          <w:szCs w:val="18"/>
        </w:rPr>
      </w:pPr>
    </w:p>
    <w:p w14:paraId="71F79EE2" w14:textId="4397425B" w:rsidR="00875324" w:rsidRDefault="00875324" w:rsidP="00773A8C">
      <w:pPr>
        <w:spacing w:after="0" w:line="240" w:lineRule="auto"/>
        <w:jc w:val="center"/>
        <w:rPr>
          <w:rFonts w:cs="Arial"/>
          <w:b/>
          <w:sz w:val="18"/>
          <w:szCs w:val="18"/>
        </w:rPr>
      </w:pPr>
    </w:p>
    <w:p w14:paraId="1CD97973" w14:textId="5E14E2D4" w:rsidR="00875324" w:rsidRDefault="00875324" w:rsidP="00773A8C">
      <w:pPr>
        <w:spacing w:after="0" w:line="240" w:lineRule="auto"/>
        <w:jc w:val="center"/>
        <w:rPr>
          <w:rFonts w:cs="Arial"/>
          <w:b/>
          <w:sz w:val="18"/>
          <w:szCs w:val="18"/>
        </w:rPr>
      </w:pPr>
    </w:p>
    <w:p w14:paraId="624EC5BE" w14:textId="0304E4FE" w:rsidR="00875324" w:rsidRDefault="00875324" w:rsidP="00773A8C">
      <w:pPr>
        <w:spacing w:after="0" w:line="240" w:lineRule="auto"/>
        <w:jc w:val="center"/>
        <w:rPr>
          <w:rFonts w:cs="Arial"/>
          <w:b/>
          <w:sz w:val="18"/>
          <w:szCs w:val="18"/>
        </w:rPr>
      </w:pPr>
    </w:p>
    <w:p w14:paraId="6DD18504" w14:textId="19E8D2C2" w:rsidR="00875324" w:rsidRDefault="00875324" w:rsidP="00773A8C">
      <w:pPr>
        <w:spacing w:after="0" w:line="240" w:lineRule="auto"/>
        <w:jc w:val="center"/>
        <w:rPr>
          <w:rFonts w:cs="Arial"/>
          <w:b/>
          <w:sz w:val="18"/>
          <w:szCs w:val="18"/>
        </w:rPr>
      </w:pPr>
    </w:p>
    <w:p w14:paraId="13EA210A" w14:textId="180237D4" w:rsidR="00875324" w:rsidRDefault="00875324" w:rsidP="00773A8C">
      <w:pPr>
        <w:spacing w:after="0" w:line="240" w:lineRule="auto"/>
        <w:jc w:val="center"/>
        <w:rPr>
          <w:rFonts w:cs="Arial"/>
          <w:b/>
          <w:sz w:val="18"/>
          <w:szCs w:val="18"/>
        </w:rPr>
      </w:pPr>
    </w:p>
    <w:p w14:paraId="28248686" w14:textId="1C499999" w:rsidR="00875324" w:rsidRDefault="00875324" w:rsidP="00773A8C">
      <w:pPr>
        <w:spacing w:after="0" w:line="240" w:lineRule="auto"/>
        <w:jc w:val="center"/>
        <w:rPr>
          <w:rFonts w:cs="Arial"/>
          <w:b/>
          <w:sz w:val="18"/>
          <w:szCs w:val="18"/>
        </w:rPr>
      </w:pPr>
    </w:p>
    <w:p w14:paraId="4E965108" w14:textId="77AF8090" w:rsidR="00875324" w:rsidRDefault="00875324" w:rsidP="00773A8C">
      <w:pPr>
        <w:spacing w:after="0" w:line="240" w:lineRule="auto"/>
        <w:jc w:val="center"/>
        <w:rPr>
          <w:rFonts w:cs="Arial"/>
          <w:b/>
          <w:sz w:val="18"/>
          <w:szCs w:val="18"/>
        </w:rPr>
      </w:pPr>
    </w:p>
    <w:p w14:paraId="22E3FA4B" w14:textId="1F05CAF7" w:rsidR="00875324" w:rsidRDefault="00875324" w:rsidP="00773A8C">
      <w:pPr>
        <w:spacing w:after="0" w:line="240" w:lineRule="auto"/>
        <w:jc w:val="center"/>
        <w:rPr>
          <w:rFonts w:cs="Arial"/>
          <w:b/>
          <w:sz w:val="18"/>
          <w:szCs w:val="18"/>
        </w:rPr>
      </w:pPr>
    </w:p>
    <w:p w14:paraId="3C4836A7" w14:textId="3965851A" w:rsidR="00875324" w:rsidRDefault="00875324" w:rsidP="00773A8C">
      <w:pPr>
        <w:spacing w:after="0" w:line="240" w:lineRule="auto"/>
        <w:jc w:val="center"/>
        <w:rPr>
          <w:rFonts w:cs="Arial"/>
          <w:b/>
          <w:sz w:val="18"/>
          <w:szCs w:val="18"/>
        </w:rPr>
      </w:pPr>
    </w:p>
    <w:p w14:paraId="06B00786" w14:textId="2A1D4153" w:rsidR="00875324" w:rsidRDefault="00875324" w:rsidP="00773A8C">
      <w:pPr>
        <w:spacing w:after="0" w:line="240" w:lineRule="auto"/>
        <w:jc w:val="center"/>
        <w:rPr>
          <w:rFonts w:cs="Arial"/>
          <w:b/>
          <w:sz w:val="18"/>
          <w:szCs w:val="18"/>
        </w:rPr>
      </w:pPr>
    </w:p>
    <w:p w14:paraId="3F5FD5FC" w14:textId="5AA0ED4D" w:rsidR="00875324" w:rsidRDefault="00875324" w:rsidP="00773A8C">
      <w:pPr>
        <w:spacing w:after="0" w:line="240" w:lineRule="auto"/>
        <w:jc w:val="center"/>
        <w:rPr>
          <w:rFonts w:cs="Arial"/>
          <w:b/>
          <w:sz w:val="18"/>
          <w:szCs w:val="18"/>
        </w:rPr>
      </w:pPr>
    </w:p>
    <w:p w14:paraId="6ABC8B1F" w14:textId="5E321088" w:rsidR="00875324" w:rsidRDefault="00875324" w:rsidP="00773A8C">
      <w:pPr>
        <w:spacing w:after="0" w:line="240" w:lineRule="auto"/>
        <w:jc w:val="center"/>
        <w:rPr>
          <w:rFonts w:cs="Arial"/>
          <w:b/>
          <w:sz w:val="18"/>
          <w:szCs w:val="18"/>
        </w:rPr>
      </w:pPr>
    </w:p>
    <w:p w14:paraId="41B11D4E" w14:textId="42BE0264" w:rsidR="00875324" w:rsidRDefault="00875324" w:rsidP="00773A8C">
      <w:pPr>
        <w:spacing w:after="0" w:line="240" w:lineRule="auto"/>
        <w:jc w:val="center"/>
        <w:rPr>
          <w:rFonts w:cs="Arial"/>
          <w:b/>
          <w:sz w:val="18"/>
          <w:szCs w:val="18"/>
        </w:rPr>
      </w:pPr>
    </w:p>
    <w:p w14:paraId="0E6E93FE" w14:textId="43302CB3" w:rsidR="00875324" w:rsidRDefault="00875324" w:rsidP="00773A8C">
      <w:pPr>
        <w:spacing w:after="0" w:line="240" w:lineRule="auto"/>
        <w:jc w:val="center"/>
        <w:rPr>
          <w:rFonts w:cs="Arial"/>
          <w:b/>
          <w:sz w:val="18"/>
          <w:szCs w:val="18"/>
        </w:rPr>
      </w:pPr>
    </w:p>
    <w:p w14:paraId="2A2F9610" w14:textId="7E9C9EC7" w:rsidR="00875324" w:rsidRDefault="00875324" w:rsidP="00773A8C">
      <w:pPr>
        <w:spacing w:after="0" w:line="240" w:lineRule="auto"/>
        <w:jc w:val="center"/>
        <w:rPr>
          <w:rFonts w:cs="Arial"/>
          <w:b/>
          <w:sz w:val="18"/>
          <w:szCs w:val="18"/>
        </w:rPr>
      </w:pPr>
    </w:p>
    <w:p w14:paraId="5984369F" w14:textId="40305531" w:rsidR="00875324" w:rsidRDefault="00875324" w:rsidP="00773A8C">
      <w:pPr>
        <w:spacing w:after="0" w:line="240" w:lineRule="auto"/>
        <w:jc w:val="center"/>
        <w:rPr>
          <w:rFonts w:cs="Arial"/>
          <w:b/>
          <w:sz w:val="18"/>
          <w:szCs w:val="18"/>
        </w:rPr>
      </w:pPr>
    </w:p>
    <w:p w14:paraId="19411411" w14:textId="70AB8CCA" w:rsidR="00875324" w:rsidRDefault="00875324" w:rsidP="00773A8C">
      <w:pPr>
        <w:spacing w:after="0" w:line="240" w:lineRule="auto"/>
        <w:jc w:val="center"/>
        <w:rPr>
          <w:rFonts w:cs="Arial"/>
          <w:b/>
          <w:sz w:val="18"/>
          <w:szCs w:val="18"/>
        </w:rPr>
      </w:pPr>
    </w:p>
    <w:p w14:paraId="00451F91" w14:textId="76D8ACA7" w:rsidR="00875324" w:rsidRDefault="00875324" w:rsidP="00773A8C">
      <w:pPr>
        <w:spacing w:after="0" w:line="240" w:lineRule="auto"/>
        <w:jc w:val="center"/>
        <w:rPr>
          <w:rFonts w:cs="Arial"/>
          <w:b/>
          <w:sz w:val="18"/>
          <w:szCs w:val="18"/>
        </w:rPr>
      </w:pPr>
    </w:p>
    <w:p w14:paraId="71647E99" w14:textId="3759AC71" w:rsidR="00875324" w:rsidRDefault="00875324" w:rsidP="00773A8C">
      <w:pPr>
        <w:spacing w:after="0" w:line="240" w:lineRule="auto"/>
        <w:jc w:val="center"/>
        <w:rPr>
          <w:rFonts w:cs="Arial"/>
          <w:b/>
          <w:sz w:val="18"/>
          <w:szCs w:val="18"/>
        </w:rPr>
      </w:pPr>
    </w:p>
    <w:p w14:paraId="06394472" w14:textId="5E037146" w:rsidR="00875324" w:rsidRDefault="00875324" w:rsidP="00773A8C">
      <w:pPr>
        <w:spacing w:after="0" w:line="240" w:lineRule="auto"/>
        <w:jc w:val="center"/>
        <w:rPr>
          <w:rFonts w:cs="Arial"/>
          <w:b/>
          <w:sz w:val="18"/>
          <w:szCs w:val="18"/>
        </w:rPr>
      </w:pPr>
    </w:p>
    <w:p w14:paraId="451D7C8C" w14:textId="173FD2D7" w:rsidR="00875324" w:rsidRDefault="00875324" w:rsidP="00773A8C">
      <w:pPr>
        <w:spacing w:after="0" w:line="240" w:lineRule="auto"/>
        <w:jc w:val="center"/>
        <w:rPr>
          <w:rFonts w:cs="Arial"/>
          <w:b/>
          <w:sz w:val="18"/>
          <w:szCs w:val="18"/>
        </w:rPr>
      </w:pPr>
    </w:p>
    <w:p w14:paraId="06883CA1" w14:textId="338A9AA5" w:rsidR="00875324" w:rsidRDefault="00875324" w:rsidP="00773A8C">
      <w:pPr>
        <w:spacing w:after="0" w:line="240" w:lineRule="auto"/>
        <w:jc w:val="center"/>
        <w:rPr>
          <w:rFonts w:cs="Arial"/>
          <w:b/>
          <w:sz w:val="18"/>
          <w:szCs w:val="18"/>
        </w:rPr>
      </w:pPr>
    </w:p>
    <w:p w14:paraId="675B8195" w14:textId="3C872292" w:rsidR="00875324" w:rsidRDefault="00875324" w:rsidP="00773A8C">
      <w:pPr>
        <w:spacing w:after="0" w:line="240" w:lineRule="auto"/>
        <w:jc w:val="center"/>
        <w:rPr>
          <w:rFonts w:cs="Arial"/>
          <w:b/>
          <w:sz w:val="18"/>
          <w:szCs w:val="18"/>
        </w:rPr>
      </w:pPr>
    </w:p>
    <w:p w14:paraId="27461508" w14:textId="46A18D27" w:rsidR="00875324" w:rsidRDefault="00875324" w:rsidP="00773A8C">
      <w:pPr>
        <w:spacing w:after="0" w:line="240" w:lineRule="auto"/>
        <w:jc w:val="center"/>
        <w:rPr>
          <w:rFonts w:cs="Arial"/>
          <w:b/>
          <w:sz w:val="18"/>
          <w:szCs w:val="18"/>
        </w:rPr>
      </w:pPr>
    </w:p>
    <w:p w14:paraId="3EB0E251" w14:textId="22E70C67" w:rsidR="00875324" w:rsidRDefault="00875324" w:rsidP="00773A8C">
      <w:pPr>
        <w:spacing w:after="0" w:line="240" w:lineRule="auto"/>
        <w:jc w:val="center"/>
        <w:rPr>
          <w:rFonts w:cs="Arial"/>
          <w:b/>
          <w:sz w:val="18"/>
          <w:szCs w:val="18"/>
        </w:rPr>
      </w:pPr>
    </w:p>
    <w:p w14:paraId="14D39021" w14:textId="134D0B1F" w:rsidR="00875324" w:rsidRDefault="00875324" w:rsidP="00773A8C">
      <w:pPr>
        <w:spacing w:after="0" w:line="240" w:lineRule="auto"/>
        <w:jc w:val="center"/>
        <w:rPr>
          <w:rFonts w:cs="Arial"/>
          <w:b/>
          <w:sz w:val="18"/>
          <w:szCs w:val="18"/>
        </w:rPr>
      </w:pPr>
    </w:p>
    <w:p w14:paraId="74AE8985" w14:textId="77777777" w:rsidR="00875324" w:rsidRPr="0067411D" w:rsidRDefault="00875324" w:rsidP="00773A8C">
      <w:pPr>
        <w:spacing w:after="0" w:line="240" w:lineRule="auto"/>
        <w:jc w:val="center"/>
        <w:rPr>
          <w:rFonts w:cs="Arial"/>
          <w:b/>
          <w:sz w:val="18"/>
          <w:szCs w:val="18"/>
        </w:rPr>
      </w:pPr>
    </w:p>
    <w:p w14:paraId="70F2AE4C" w14:textId="77777777" w:rsidR="00773A8C" w:rsidRPr="0067411D" w:rsidRDefault="00773A8C" w:rsidP="00773A8C">
      <w:pPr>
        <w:spacing w:after="0" w:line="240" w:lineRule="auto"/>
        <w:jc w:val="center"/>
        <w:rPr>
          <w:rFonts w:cs="Arial"/>
          <w:b/>
          <w:sz w:val="18"/>
          <w:szCs w:val="18"/>
        </w:rPr>
      </w:pPr>
    </w:p>
    <w:p w14:paraId="3B2264AD" w14:textId="4BCB4EC8" w:rsidR="00773A8C" w:rsidRPr="00875324" w:rsidRDefault="00773A8C" w:rsidP="00875324">
      <w:pPr>
        <w:spacing w:after="0" w:line="240" w:lineRule="auto"/>
        <w:rPr>
          <w:rFonts w:cs="Arial"/>
          <w:b/>
          <w:sz w:val="18"/>
          <w:szCs w:val="18"/>
        </w:rPr>
      </w:pPr>
    </w:p>
    <w:p w14:paraId="5E88A4AB" w14:textId="77777777" w:rsidR="002A4158" w:rsidRPr="0044322A" w:rsidRDefault="002A4158" w:rsidP="002A4158">
      <w:pPr>
        <w:spacing w:after="0" w:line="240" w:lineRule="auto"/>
        <w:jc w:val="center"/>
        <w:rPr>
          <w:rFonts w:cs="Arial"/>
          <w:b/>
          <w:color w:val="000000" w:themeColor="text1"/>
          <w:sz w:val="24"/>
          <w:szCs w:val="24"/>
          <w:u w:val="single"/>
        </w:rPr>
      </w:pPr>
      <w:r w:rsidRPr="0044322A">
        <w:rPr>
          <w:rFonts w:cs="Arial"/>
          <w:b/>
          <w:color w:val="000000" w:themeColor="text1"/>
          <w:sz w:val="24"/>
          <w:szCs w:val="24"/>
          <w:u w:val="single"/>
        </w:rPr>
        <w:t>DOCUMENTO DE ACEPTACIÓN DE BECA</w:t>
      </w:r>
    </w:p>
    <w:p w14:paraId="3B2214A1" w14:textId="77777777" w:rsidR="002A4158" w:rsidRPr="0044322A" w:rsidRDefault="002A4158" w:rsidP="002A4158">
      <w:pPr>
        <w:spacing w:after="0" w:line="240" w:lineRule="auto"/>
        <w:rPr>
          <w:rFonts w:cs="Arial"/>
          <w:b/>
          <w:color w:val="C00000"/>
          <w:sz w:val="20"/>
          <w:szCs w:val="20"/>
        </w:rPr>
      </w:pPr>
    </w:p>
    <w:p w14:paraId="257E3C88" w14:textId="29243BD1" w:rsidR="002A4158" w:rsidRPr="002267BE" w:rsidRDefault="002A4158" w:rsidP="002A4158">
      <w:pPr>
        <w:spacing w:after="0" w:line="240" w:lineRule="auto"/>
        <w:rPr>
          <w:rFonts w:cs="Arial"/>
          <w:b/>
          <w:color w:val="943634"/>
          <w:sz w:val="18"/>
          <w:szCs w:val="18"/>
        </w:rPr>
      </w:pPr>
      <w:r w:rsidRPr="002267BE">
        <w:rPr>
          <w:rFonts w:cs="Arial"/>
          <w:b/>
          <w:color w:val="941651"/>
          <w:sz w:val="18"/>
          <w:szCs w:val="18"/>
        </w:rPr>
        <w:t xml:space="preserve">NOMBRE DEL PROYECTO: </w:t>
      </w:r>
      <w:r w:rsidRPr="002267BE">
        <w:rPr>
          <w:rFonts w:cs="Arial"/>
          <w:b/>
          <w:color w:val="943634"/>
          <w:sz w:val="18"/>
          <w:szCs w:val="18"/>
        </w:rPr>
        <w:tab/>
      </w:r>
      <w:r w:rsidR="002267BE">
        <w:rPr>
          <w:rFonts w:cs="Arial"/>
          <w:b/>
          <w:color w:val="943634"/>
          <w:sz w:val="18"/>
          <w:szCs w:val="18"/>
        </w:rPr>
        <w:tab/>
      </w:r>
      <w:r w:rsidRPr="002267BE">
        <w:rPr>
          <w:rFonts w:cs="Arial"/>
          <w:b/>
          <w:sz w:val="18"/>
          <w:szCs w:val="18"/>
        </w:rPr>
        <w:t>NEXT STOP EUROPE</w:t>
      </w:r>
      <w:r w:rsidRPr="002267BE">
        <w:rPr>
          <w:rFonts w:cs="Arial"/>
          <w:b/>
          <w:color w:val="943634"/>
          <w:sz w:val="18"/>
          <w:szCs w:val="18"/>
        </w:rPr>
        <w:tab/>
      </w:r>
    </w:p>
    <w:p w14:paraId="4D81B0B8" w14:textId="77777777" w:rsidR="002052BB" w:rsidRPr="002267BE" w:rsidRDefault="002A4158" w:rsidP="002052BB">
      <w:pPr>
        <w:spacing w:after="0" w:line="240" w:lineRule="auto"/>
        <w:rPr>
          <w:rFonts w:cs="Arial"/>
          <w:b/>
          <w:sz w:val="18"/>
          <w:szCs w:val="18"/>
        </w:rPr>
      </w:pPr>
      <w:r w:rsidRPr="002267BE">
        <w:rPr>
          <w:rFonts w:cs="Arial"/>
          <w:b/>
          <w:color w:val="941651"/>
          <w:sz w:val="18"/>
          <w:szCs w:val="18"/>
        </w:rPr>
        <w:t xml:space="preserve">Nº PROYECTO: </w:t>
      </w:r>
      <w:r w:rsidRPr="002267BE">
        <w:rPr>
          <w:rFonts w:cs="Arial"/>
          <w:b/>
          <w:color w:val="2E74B5" w:themeColor="accent1" w:themeShade="BF"/>
          <w:sz w:val="18"/>
          <w:szCs w:val="18"/>
        </w:rPr>
        <w:tab/>
      </w:r>
      <w:r w:rsidRPr="002267BE">
        <w:rPr>
          <w:rFonts w:cs="Arial"/>
          <w:b/>
          <w:color w:val="943634"/>
          <w:sz w:val="18"/>
          <w:szCs w:val="18"/>
        </w:rPr>
        <w:tab/>
      </w:r>
      <w:r w:rsidR="000D15A3" w:rsidRPr="002267BE">
        <w:rPr>
          <w:rFonts w:cs="Arial"/>
          <w:b/>
          <w:color w:val="943634"/>
          <w:sz w:val="18"/>
          <w:szCs w:val="18"/>
        </w:rPr>
        <w:tab/>
      </w:r>
      <w:r w:rsidR="002052BB" w:rsidRPr="002267BE">
        <w:rPr>
          <w:rFonts w:cs="Arial"/>
          <w:b/>
          <w:sz w:val="18"/>
          <w:szCs w:val="18"/>
        </w:rPr>
        <w:t>2023-1-ES01-KA121-VET-000122129</w:t>
      </w:r>
    </w:p>
    <w:p w14:paraId="763D0901" w14:textId="3F1F0429" w:rsidR="000D15A3" w:rsidRPr="002267BE" w:rsidRDefault="002052BB" w:rsidP="002052BB">
      <w:pPr>
        <w:spacing w:after="0" w:line="240" w:lineRule="auto"/>
        <w:ind w:left="2124" w:firstLine="708"/>
        <w:rPr>
          <w:rFonts w:cs="Arial"/>
          <w:b/>
          <w:sz w:val="18"/>
          <w:szCs w:val="18"/>
        </w:rPr>
      </w:pPr>
      <w:r w:rsidRPr="002267BE">
        <w:rPr>
          <w:rFonts w:cs="Arial"/>
          <w:b/>
          <w:sz w:val="18"/>
          <w:szCs w:val="18"/>
        </w:rPr>
        <w:t>2024-1-ES01-KA121-VET-000211598</w:t>
      </w:r>
    </w:p>
    <w:p w14:paraId="6E7F85F9" w14:textId="77777777" w:rsidR="002267BE" w:rsidRDefault="002267BE" w:rsidP="002A4158">
      <w:pPr>
        <w:spacing w:after="0" w:line="240" w:lineRule="auto"/>
        <w:rPr>
          <w:rFonts w:cs="Arial"/>
          <w:b/>
          <w:color w:val="941651"/>
          <w:sz w:val="18"/>
          <w:szCs w:val="18"/>
        </w:rPr>
      </w:pPr>
    </w:p>
    <w:p w14:paraId="48099373" w14:textId="186B7BF8" w:rsidR="002A4158" w:rsidRPr="002267BE" w:rsidRDefault="002A4158" w:rsidP="002A4158">
      <w:pPr>
        <w:spacing w:after="0" w:line="240" w:lineRule="auto"/>
        <w:rPr>
          <w:rFonts w:cs="Arial"/>
          <w:b/>
          <w:bCs/>
          <w:iCs/>
          <w:sz w:val="18"/>
          <w:szCs w:val="18"/>
        </w:rPr>
      </w:pPr>
      <w:r w:rsidRPr="002267BE">
        <w:rPr>
          <w:rFonts w:cs="Arial"/>
          <w:b/>
          <w:color w:val="941651"/>
          <w:sz w:val="18"/>
          <w:szCs w:val="18"/>
        </w:rPr>
        <w:t>ENTIDAD COORDINADORA:</w:t>
      </w:r>
      <w:r w:rsidRPr="002267BE">
        <w:rPr>
          <w:rFonts w:cs="Arial"/>
          <w:b/>
          <w:bCs/>
          <w:iCs/>
          <w:sz w:val="18"/>
          <w:szCs w:val="18"/>
        </w:rPr>
        <w:tab/>
      </w:r>
      <w:r w:rsidR="002267BE">
        <w:rPr>
          <w:rFonts w:cs="Arial"/>
          <w:b/>
          <w:bCs/>
          <w:iCs/>
          <w:sz w:val="18"/>
          <w:szCs w:val="18"/>
        </w:rPr>
        <w:tab/>
      </w:r>
      <w:r w:rsidRPr="002267BE">
        <w:rPr>
          <w:rFonts w:cs="Arial"/>
          <w:b/>
          <w:bCs/>
          <w:iCs/>
          <w:sz w:val="18"/>
          <w:szCs w:val="18"/>
        </w:rPr>
        <w:t>IES AGUILAR Y CANO</w:t>
      </w:r>
      <w:r w:rsidRPr="002267BE">
        <w:rPr>
          <w:rFonts w:cs="Arial"/>
          <w:b/>
          <w:bCs/>
          <w:iCs/>
          <w:sz w:val="18"/>
          <w:szCs w:val="18"/>
        </w:rPr>
        <w:tab/>
      </w:r>
    </w:p>
    <w:p w14:paraId="326A8E73" w14:textId="77777777" w:rsidR="002A4158" w:rsidRPr="002267BE" w:rsidRDefault="002A4158" w:rsidP="002A4158">
      <w:pPr>
        <w:spacing w:after="0" w:line="240" w:lineRule="auto"/>
        <w:ind w:left="2832" w:hanging="2832"/>
        <w:rPr>
          <w:rFonts w:cs="Arial"/>
          <w:b/>
          <w:sz w:val="18"/>
          <w:szCs w:val="18"/>
        </w:rPr>
      </w:pPr>
      <w:r w:rsidRPr="002267BE">
        <w:rPr>
          <w:rFonts w:cs="Arial"/>
          <w:b/>
          <w:color w:val="941651"/>
          <w:sz w:val="18"/>
          <w:szCs w:val="18"/>
        </w:rPr>
        <w:t>CONSORCIO MOVILIDAD:</w:t>
      </w:r>
      <w:r w:rsidRPr="002267BE">
        <w:rPr>
          <w:rFonts w:cs="Arial"/>
          <w:b/>
          <w:color w:val="943634"/>
          <w:sz w:val="18"/>
          <w:szCs w:val="18"/>
        </w:rPr>
        <w:tab/>
      </w:r>
      <w:r w:rsidRPr="002267BE">
        <w:rPr>
          <w:rFonts w:cs="Arial"/>
          <w:b/>
          <w:sz w:val="18"/>
          <w:szCs w:val="18"/>
        </w:rPr>
        <w:t>IES OSTIPPO – IES FLAVIO IRNITANO – IES JUAN DE LA CIERVA –</w:t>
      </w:r>
    </w:p>
    <w:p w14:paraId="3CE7AC4B" w14:textId="77777777" w:rsidR="002A4158" w:rsidRPr="002267BE" w:rsidRDefault="002A4158" w:rsidP="002A4158">
      <w:pPr>
        <w:spacing w:after="0" w:line="240" w:lineRule="auto"/>
        <w:ind w:left="2832" w:hanging="2832"/>
        <w:rPr>
          <w:rFonts w:cs="Arial"/>
          <w:b/>
          <w:color w:val="000000" w:themeColor="text1"/>
          <w:sz w:val="18"/>
          <w:szCs w:val="18"/>
        </w:rPr>
      </w:pPr>
      <w:r w:rsidRPr="002267BE">
        <w:rPr>
          <w:rFonts w:cs="Arial"/>
          <w:b/>
          <w:color w:val="2E74B5" w:themeColor="accent1" w:themeShade="BF"/>
          <w:sz w:val="18"/>
          <w:szCs w:val="18"/>
        </w:rPr>
        <w:tab/>
      </w:r>
      <w:r w:rsidRPr="002267BE">
        <w:rPr>
          <w:rFonts w:cs="Arial"/>
          <w:b/>
          <w:color w:val="000000" w:themeColor="text1"/>
          <w:sz w:val="18"/>
          <w:szCs w:val="18"/>
        </w:rPr>
        <w:t>IES RODRÍGUEZ MARÍN – IES MANUEL REINA – IES SIERRA SUR –</w:t>
      </w:r>
    </w:p>
    <w:p w14:paraId="1EC97CE9" w14:textId="6F414CA0" w:rsidR="002A4158" w:rsidRPr="002267BE" w:rsidRDefault="002A4158" w:rsidP="002A4158">
      <w:pPr>
        <w:spacing w:after="0" w:line="240" w:lineRule="auto"/>
        <w:ind w:left="2832" w:firstLine="3"/>
        <w:rPr>
          <w:rFonts w:cs="Arial"/>
          <w:b/>
          <w:sz w:val="18"/>
          <w:szCs w:val="18"/>
        </w:rPr>
      </w:pPr>
      <w:r w:rsidRPr="002267BE">
        <w:rPr>
          <w:rFonts w:cs="Arial"/>
          <w:b/>
          <w:color w:val="000000" w:themeColor="text1"/>
          <w:sz w:val="18"/>
          <w:szCs w:val="18"/>
        </w:rPr>
        <w:t>IES TREVENQUE – IES SIERRA SUR</w:t>
      </w:r>
      <w:r w:rsidR="00005378" w:rsidRPr="002267BE">
        <w:rPr>
          <w:rFonts w:cs="Arial"/>
          <w:b/>
          <w:color w:val="000000" w:themeColor="text1"/>
          <w:sz w:val="18"/>
          <w:szCs w:val="18"/>
        </w:rPr>
        <w:t xml:space="preserve"> – CENTRO DEL PROFESORADO DE OSUNA</w:t>
      </w:r>
      <w:r w:rsidR="00204A06" w:rsidRPr="002267BE">
        <w:rPr>
          <w:rFonts w:cs="Arial"/>
          <w:b/>
          <w:color w:val="000000" w:themeColor="text1"/>
          <w:sz w:val="18"/>
          <w:szCs w:val="18"/>
        </w:rPr>
        <w:t>-ÉCIJA</w:t>
      </w:r>
    </w:p>
    <w:p w14:paraId="02BDB992" w14:textId="77777777" w:rsidR="00AE4258" w:rsidRPr="002267BE" w:rsidRDefault="00AE4258" w:rsidP="00773A8C">
      <w:pPr>
        <w:spacing w:after="0" w:line="240" w:lineRule="auto"/>
        <w:jc w:val="both"/>
        <w:rPr>
          <w:rFonts w:cs="Arial"/>
          <w:sz w:val="18"/>
          <w:szCs w:val="18"/>
        </w:rPr>
      </w:pPr>
    </w:p>
    <w:p w14:paraId="5847BDB9" w14:textId="77777777" w:rsidR="00AE4258" w:rsidRPr="002267BE" w:rsidRDefault="00AE4258" w:rsidP="00773A8C">
      <w:pPr>
        <w:spacing w:after="0" w:line="240" w:lineRule="auto"/>
        <w:jc w:val="both"/>
        <w:rPr>
          <w:rFonts w:cs="Arial"/>
          <w:sz w:val="18"/>
          <w:szCs w:val="18"/>
        </w:rPr>
      </w:pPr>
    </w:p>
    <w:p w14:paraId="3E885185" w14:textId="7C4C4EA4" w:rsidR="00F37E91" w:rsidRPr="002267BE" w:rsidRDefault="00F37E91" w:rsidP="00F37E91">
      <w:pPr>
        <w:spacing w:after="0" w:line="240" w:lineRule="auto"/>
        <w:jc w:val="both"/>
        <w:rPr>
          <w:rFonts w:cs="Arial"/>
          <w:sz w:val="18"/>
          <w:szCs w:val="18"/>
          <w:lang w:val="es-ES_tradnl"/>
        </w:rPr>
      </w:pPr>
      <w:r w:rsidRPr="002267BE">
        <w:rPr>
          <w:rFonts w:cs="Arial"/>
          <w:sz w:val="18"/>
          <w:szCs w:val="18"/>
          <w:lang w:val="es-ES_tradnl"/>
        </w:rPr>
        <w:t>D/Dª. _________________________________________________________________________________________</w:t>
      </w:r>
    </w:p>
    <w:p w14:paraId="0EAC3D53" w14:textId="77777777" w:rsidR="00F37E91" w:rsidRPr="002267BE" w:rsidRDefault="00F37E91" w:rsidP="00F37E91">
      <w:pPr>
        <w:spacing w:after="0" w:line="240" w:lineRule="auto"/>
        <w:jc w:val="both"/>
        <w:rPr>
          <w:rFonts w:cs="Arial"/>
          <w:sz w:val="18"/>
          <w:szCs w:val="18"/>
          <w:lang w:val="es-ES_tradnl"/>
        </w:rPr>
      </w:pPr>
    </w:p>
    <w:p w14:paraId="631BE75C" w14:textId="52DC00FA" w:rsidR="00F37E91" w:rsidRDefault="00F37E91" w:rsidP="00F37E91">
      <w:pPr>
        <w:spacing w:after="0" w:line="240" w:lineRule="auto"/>
        <w:jc w:val="both"/>
        <w:rPr>
          <w:rFonts w:cs="Arial"/>
          <w:sz w:val="18"/>
          <w:szCs w:val="18"/>
          <w:lang w:val="es-ES_tradnl"/>
        </w:rPr>
      </w:pPr>
      <w:r w:rsidRPr="002267BE">
        <w:rPr>
          <w:rFonts w:cs="Arial"/>
          <w:sz w:val="18"/>
          <w:szCs w:val="18"/>
          <w:lang w:val="es-ES_tradnl"/>
        </w:rPr>
        <w:t>con DNI__________________________ en calidad de ________________________________</w:t>
      </w:r>
      <w:r w:rsidR="002267BE">
        <w:rPr>
          <w:rFonts w:cs="Arial"/>
          <w:sz w:val="18"/>
          <w:szCs w:val="18"/>
          <w:lang w:val="es-ES_tradnl"/>
        </w:rPr>
        <w:t>_</w:t>
      </w:r>
      <w:r w:rsidRPr="002267BE">
        <w:rPr>
          <w:rFonts w:cs="Arial"/>
          <w:sz w:val="18"/>
          <w:szCs w:val="18"/>
          <w:lang w:val="es-ES_tradnl"/>
        </w:rPr>
        <w:t>_________________</w:t>
      </w:r>
    </w:p>
    <w:p w14:paraId="1AEDD5FC" w14:textId="77777777" w:rsidR="002267BE" w:rsidRPr="002267BE" w:rsidRDefault="002267BE" w:rsidP="00F37E91">
      <w:pPr>
        <w:spacing w:after="0" w:line="240" w:lineRule="auto"/>
        <w:jc w:val="both"/>
        <w:rPr>
          <w:rFonts w:cs="Arial"/>
          <w:sz w:val="18"/>
          <w:szCs w:val="18"/>
          <w:lang w:val="es-ES_tradnl"/>
        </w:rPr>
      </w:pPr>
    </w:p>
    <w:p w14:paraId="4087AB7C" w14:textId="13DD2CE2" w:rsidR="00F37E91" w:rsidRPr="002267BE" w:rsidRDefault="00F37E91" w:rsidP="00F37E91">
      <w:pPr>
        <w:spacing w:after="0" w:line="240" w:lineRule="auto"/>
        <w:jc w:val="both"/>
        <w:rPr>
          <w:rFonts w:cs="Arial"/>
          <w:sz w:val="18"/>
          <w:szCs w:val="18"/>
          <w:lang w:val="es-ES_tradnl"/>
        </w:rPr>
      </w:pPr>
      <w:r w:rsidRPr="002267BE">
        <w:rPr>
          <w:rFonts w:cs="Arial"/>
          <w:sz w:val="18"/>
          <w:szCs w:val="18"/>
          <w:lang w:val="es-ES_tradnl"/>
        </w:rPr>
        <w:t>de la entidad / I.E.S.  _____________________________________________________________________________</w:t>
      </w:r>
    </w:p>
    <w:p w14:paraId="2FCA8B0A" w14:textId="77777777" w:rsidR="00F37E91" w:rsidRPr="002267BE" w:rsidRDefault="00F37E91" w:rsidP="00F37E91">
      <w:pPr>
        <w:spacing w:after="0" w:line="240" w:lineRule="auto"/>
        <w:jc w:val="center"/>
        <w:rPr>
          <w:rFonts w:cs="Arial"/>
          <w:b/>
          <w:sz w:val="18"/>
          <w:szCs w:val="18"/>
          <w:lang w:val="es-ES_tradnl"/>
        </w:rPr>
      </w:pPr>
    </w:p>
    <w:p w14:paraId="0844D40E" w14:textId="77777777" w:rsidR="00F37E91" w:rsidRPr="002267BE" w:rsidRDefault="00F37E91" w:rsidP="00F37E91">
      <w:pPr>
        <w:spacing w:after="0" w:line="240" w:lineRule="auto"/>
        <w:jc w:val="center"/>
        <w:rPr>
          <w:rFonts w:cs="Arial"/>
          <w:b/>
          <w:sz w:val="18"/>
          <w:szCs w:val="18"/>
          <w:lang w:val="es-ES_tradnl"/>
        </w:rPr>
      </w:pPr>
    </w:p>
    <w:p w14:paraId="5387D342" w14:textId="77777777" w:rsidR="00F37E91" w:rsidRPr="002267BE" w:rsidRDefault="00F37E91" w:rsidP="00F37E91">
      <w:pPr>
        <w:spacing w:after="0" w:line="240" w:lineRule="auto"/>
        <w:jc w:val="center"/>
        <w:rPr>
          <w:rFonts w:ascii="Calibri" w:hAnsi="Calibri" w:cs="Arial"/>
          <w:b/>
          <w:sz w:val="18"/>
          <w:szCs w:val="18"/>
          <w:lang w:val="es-ES_tradnl"/>
        </w:rPr>
      </w:pPr>
      <w:r w:rsidRPr="002267BE">
        <w:rPr>
          <w:rFonts w:ascii="Calibri" w:hAnsi="Calibri" w:cs="Arial"/>
          <w:b/>
          <w:sz w:val="18"/>
          <w:szCs w:val="18"/>
          <w:lang w:val="es-ES_tradnl"/>
        </w:rPr>
        <w:t>DECLARO QUE</w:t>
      </w:r>
    </w:p>
    <w:p w14:paraId="1CC07155" w14:textId="77777777" w:rsidR="00F37E91" w:rsidRPr="002267BE" w:rsidRDefault="00F37E91" w:rsidP="00F37E91">
      <w:pPr>
        <w:spacing w:after="0" w:line="240" w:lineRule="auto"/>
        <w:jc w:val="center"/>
        <w:rPr>
          <w:rFonts w:cs="Arial"/>
          <w:b/>
          <w:sz w:val="18"/>
          <w:szCs w:val="18"/>
          <w:lang w:val="es-ES_tradnl"/>
        </w:rPr>
      </w:pPr>
    </w:p>
    <w:p w14:paraId="6B114C15" w14:textId="77777777" w:rsidR="002267BE" w:rsidRDefault="00F37E91" w:rsidP="00F37E91">
      <w:pPr>
        <w:spacing w:after="0" w:line="240" w:lineRule="auto"/>
        <w:jc w:val="both"/>
        <w:rPr>
          <w:rFonts w:ascii="Calibri" w:hAnsi="Calibri" w:cs="Arial"/>
          <w:sz w:val="18"/>
          <w:szCs w:val="18"/>
          <w:lang w:val="es-ES_tradnl"/>
        </w:rPr>
      </w:pPr>
      <w:r w:rsidRPr="002267BE">
        <w:rPr>
          <w:rFonts w:ascii="Calibri" w:hAnsi="Calibri" w:cs="Arial"/>
          <w:sz w:val="18"/>
          <w:szCs w:val="18"/>
          <w:lang w:val="es-ES_tradnl"/>
        </w:rPr>
        <w:t xml:space="preserve">Tras solicitar la participación en el programa de movilidad JOB SAHDOWING para el staff Erasmus + convocado por mi centro y finalizado el proceso de selección, he sido propuesto/a para participar en dicho proyecto, con una beca </w:t>
      </w:r>
    </w:p>
    <w:p w14:paraId="5E7282F9" w14:textId="77777777" w:rsidR="002267BE" w:rsidRDefault="002267BE" w:rsidP="00F37E91">
      <w:pPr>
        <w:spacing w:after="0" w:line="240" w:lineRule="auto"/>
        <w:jc w:val="both"/>
        <w:rPr>
          <w:rFonts w:ascii="Calibri" w:hAnsi="Calibri" w:cs="Arial"/>
          <w:sz w:val="18"/>
          <w:szCs w:val="18"/>
          <w:lang w:val="es-ES_tradnl"/>
        </w:rPr>
      </w:pPr>
    </w:p>
    <w:p w14:paraId="1FBC9358" w14:textId="0DBDCAA8" w:rsidR="002267BE" w:rsidRDefault="002267BE" w:rsidP="00F37E91">
      <w:pPr>
        <w:spacing w:after="0" w:line="240" w:lineRule="auto"/>
        <w:jc w:val="both"/>
        <w:rPr>
          <w:rFonts w:ascii="Calibri" w:hAnsi="Calibri" w:cs="Arial"/>
          <w:b/>
          <w:sz w:val="18"/>
          <w:szCs w:val="18"/>
          <w:lang w:val="es-ES_tradnl"/>
        </w:rPr>
      </w:pPr>
      <w:r>
        <w:rPr>
          <w:rFonts w:ascii="Calibri" w:hAnsi="Calibri" w:cs="Arial"/>
          <w:sz w:val="18"/>
          <w:szCs w:val="18"/>
          <w:lang w:val="es-ES_tradnl"/>
        </w:rPr>
        <w:t>C</w:t>
      </w:r>
      <w:r w:rsidR="00F37E91" w:rsidRPr="002267BE">
        <w:rPr>
          <w:rFonts w:ascii="Calibri" w:hAnsi="Calibri" w:cs="Arial"/>
          <w:sz w:val="18"/>
          <w:szCs w:val="18"/>
          <w:lang w:val="es-ES_tradnl"/>
        </w:rPr>
        <w:t xml:space="preserve">on destino a </w:t>
      </w:r>
      <w:r w:rsidR="00F37E91" w:rsidRPr="002267BE">
        <w:rPr>
          <w:rFonts w:ascii="Calibri" w:hAnsi="Calibri" w:cs="Arial"/>
          <w:b/>
          <w:sz w:val="18"/>
          <w:szCs w:val="18"/>
          <w:lang w:val="es-ES_tradnl"/>
        </w:rPr>
        <w:t xml:space="preserve">________________________ </w:t>
      </w:r>
    </w:p>
    <w:p w14:paraId="20E9AE3F" w14:textId="77777777" w:rsidR="002267BE" w:rsidRDefault="002267BE" w:rsidP="00F37E91">
      <w:pPr>
        <w:spacing w:after="0" w:line="240" w:lineRule="auto"/>
        <w:jc w:val="both"/>
        <w:rPr>
          <w:rFonts w:ascii="Calibri" w:hAnsi="Calibri" w:cs="Arial"/>
          <w:b/>
          <w:sz w:val="18"/>
          <w:szCs w:val="18"/>
          <w:lang w:val="es-ES_tradnl"/>
        </w:rPr>
      </w:pPr>
    </w:p>
    <w:p w14:paraId="303015B7" w14:textId="44B37355" w:rsidR="00F37E91" w:rsidRPr="002267BE" w:rsidRDefault="002267BE" w:rsidP="00F37E91">
      <w:pPr>
        <w:spacing w:after="0" w:line="240" w:lineRule="auto"/>
        <w:jc w:val="both"/>
        <w:rPr>
          <w:rFonts w:ascii="Calibri" w:hAnsi="Calibri" w:cs="Arial"/>
          <w:b/>
          <w:sz w:val="18"/>
          <w:szCs w:val="18"/>
          <w:lang w:val="es-ES_tradnl"/>
        </w:rPr>
      </w:pPr>
      <w:r>
        <w:rPr>
          <w:rFonts w:ascii="Calibri" w:hAnsi="Calibri" w:cs="Arial"/>
          <w:bCs/>
          <w:sz w:val="18"/>
          <w:szCs w:val="18"/>
          <w:lang w:val="es-ES_tradnl"/>
        </w:rPr>
        <w:t>E</w:t>
      </w:r>
      <w:r w:rsidR="00F37E91" w:rsidRPr="002267BE">
        <w:rPr>
          <w:rFonts w:ascii="Calibri" w:hAnsi="Calibri" w:cs="Arial"/>
          <w:bCs/>
          <w:sz w:val="18"/>
          <w:szCs w:val="18"/>
          <w:lang w:val="es-ES_tradnl"/>
        </w:rPr>
        <w:t>n el período</w:t>
      </w:r>
      <w:r>
        <w:rPr>
          <w:rFonts w:ascii="Calibri" w:hAnsi="Calibri" w:cs="Arial"/>
          <w:b/>
          <w:sz w:val="18"/>
          <w:szCs w:val="18"/>
          <w:lang w:val="es-ES_tradnl"/>
        </w:rPr>
        <w:t>:</w:t>
      </w:r>
      <w:r w:rsidR="00F37E91" w:rsidRPr="002267BE">
        <w:rPr>
          <w:rFonts w:ascii="Calibri" w:hAnsi="Calibri" w:cs="Arial"/>
          <w:b/>
          <w:noProof/>
          <w:sz w:val="18"/>
          <w:szCs w:val="18"/>
          <w:lang w:val="es-ES_tradnl"/>
        </w:rPr>
        <mc:AlternateContent>
          <mc:Choice Requires="wps">
            <w:drawing>
              <wp:anchor distT="0" distB="0" distL="114300" distR="114300" simplePos="0" relativeHeight="251666432" behindDoc="0" locked="0" layoutInCell="1" allowOverlap="1" wp14:anchorId="3B2B986C" wp14:editId="12832AD3">
                <wp:simplePos x="0" y="0"/>
                <wp:positionH relativeFrom="column">
                  <wp:posOffset>1722332</wp:posOffset>
                </wp:positionH>
                <wp:positionV relativeFrom="paragraph">
                  <wp:posOffset>115570</wp:posOffset>
                </wp:positionV>
                <wp:extent cx="146050" cy="158750"/>
                <wp:effectExtent l="0" t="0" r="19050" b="19050"/>
                <wp:wrapNone/>
                <wp:docPr id="2" name="Rectángulo 2"/>
                <wp:cNvGraphicFramePr/>
                <a:graphic xmlns:a="http://schemas.openxmlformats.org/drawingml/2006/main">
                  <a:graphicData uri="http://schemas.microsoft.com/office/word/2010/wordprocessingShape">
                    <wps:wsp>
                      <wps:cNvSpPr/>
                      <wps:spPr>
                        <a:xfrm>
                          <a:off x="0" y="0"/>
                          <a:ext cx="146050" cy="1587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rect w14:anchorId="546045FA" id="Rectángulo 2" o:spid="_x0000_s1026" style="position:absolute;margin-left:135.6pt;margin-top:9.1pt;width:11.5pt;height:12.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" fillcolor="white [3201]" strokecolor="black [3213]" strokeweight="1pt"/>
            </w:pict>
          </mc:Fallback>
        </mc:AlternateContent>
      </w:r>
      <w:r w:rsidR="00F37E91" w:rsidRPr="002267BE">
        <w:rPr>
          <w:rFonts w:ascii="Calibri" w:hAnsi="Calibri" w:cs="Arial"/>
          <w:b/>
          <w:noProof/>
          <w:sz w:val="18"/>
          <w:szCs w:val="18"/>
          <w:lang w:val="es-ES_tradnl"/>
        </w:rPr>
        <mc:AlternateContent>
          <mc:Choice Requires="wps">
            <w:drawing>
              <wp:anchor distT="0" distB="0" distL="114300" distR="114300" simplePos="0" relativeHeight="251667456" behindDoc="0" locked="0" layoutInCell="1" allowOverlap="1" wp14:anchorId="4D0E8DFC" wp14:editId="4269D244">
                <wp:simplePos x="0" y="0"/>
                <wp:positionH relativeFrom="column">
                  <wp:posOffset>4489450</wp:posOffset>
                </wp:positionH>
                <wp:positionV relativeFrom="paragraph">
                  <wp:posOffset>95250</wp:posOffset>
                </wp:positionV>
                <wp:extent cx="146050" cy="158750"/>
                <wp:effectExtent l="0" t="0" r="19050" b="19050"/>
                <wp:wrapNone/>
                <wp:docPr id="8" name="Rectángulo 8"/>
                <wp:cNvGraphicFramePr/>
                <a:graphic xmlns:a="http://schemas.openxmlformats.org/drawingml/2006/main">
                  <a:graphicData uri="http://schemas.microsoft.com/office/word/2010/wordprocessingShape">
                    <wps:wsp>
                      <wps:cNvSpPr/>
                      <wps:spPr>
                        <a:xfrm>
                          <a:off x="0" y="0"/>
                          <a:ext cx="146050" cy="1587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rect w14:anchorId="619F9E85" id="Rectángulo 8" o:spid="_x0000_s1026" style="position:absolute;margin-left:353.5pt;margin-top:7.5pt;width:11.5pt;height:12.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" fillcolor="white [3201]" strokecolor="black [3213]" strokeweight="1pt"/>
            </w:pict>
          </mc:Fallback>
        </mc:AlternateContent>
      </w:r>
    </w:p>
    <w:p w14:paraId="3FBDCD8B" w14:textId="41150DBB" w:rsidR="00F37E91" w:rsidRPr="002267BE" w:rsidRDefault="00F37E91" w:rsidP="00F37E91">
      <w:pPr>
        <w:spacing w:after="0" w:line="240" w:lineRule="auto"/>
        <w:ind w:firstLine="1134"/>
        <w:jc w:val="both"/>
        <w:rPr>
          <w:rFonts w:ascii="Calibri" w:hAnsi="Calibri" w:cs="Arial"/>
          <w:sz w:val="18"/>
          <w:szCs w:val="18"/>
          <w:lang w:val="es-ES_tradnl"/>
        </w:rPr>
      </w:pPr>
      <w:r w:rsidRPr="002267BE">
        <w:rPr>
          <w:rFonts w:ascii="Calibri" w:hAnsi="Calibri" w:cs="Arial"/>
          <w:b/>
          <w:sz w:val="18"/>
          <w:szCs w:val="18"/>
          <w:lang w:val="es-ES_tradnl"/>
        </w:rPr>
        <w:t>Abril / mayo 202</w:t>
      </w:r>
      <w:r w:rsidR="002052BB" w:rsidRPr="002267BE">
        <w:rPr>
          <w:rFonts w:ascii="Calibri" w:hAnsi="Calibri" w:cs="Arial"/>
          <w:b/>
          <w:sz w:val="18"/>
          <w:szCs w:val="18"/>
          <w:lang w:val="es-ES_tradnl"/>
        </w:rPr>
        <w:t>5</w:t>
      </w:r>
      <w:r w:rsidRPr="002267BE">
        <w:rPr>
          <w:rFonts w:ascii="Calibri" w:hAnsi="Calibri" w:cs="Arial"/>
          <w:b/>
          <w:sz w:val="18"/>
          <w:szCs w:val="18"/>
          <w:lang w:val="es-ES_tradnl"/>
        </w:rPr>
        <w:t xml:space="preserve"> </w:t>
      </w:r>
      <w:r w:rsidRPr="002267BE">
        <w:rPr>
          <w:rFonts w:ascii="Calibri" w:hAnsi="Calibri" w:cs="Arial"/>
          <w:b/>
          <w:sz w:val="18"/>
          <w:szCs w:val="18"/>
          <w:lang w:val="es-ES_tradnl"/>
        </w:rPr>
        <w:tab/>
      </w:r>
      <w:r w:rsidRPr="002267BE">
        <w:rPr>
          <w:rFonts w:ascii="Calibri" w:hAnsi="Calibri" w:cs="Arial"/>
          <w:b/>
          <w:sz w:val="18"/>
          <w:szCs w:val="18"/>
          <w:lang w:val="es-ES_tradnl"/>
        </w:rPr>
        <w:tab/>
      </w:r>
      <w:r w:rsidRPr="002267BE">
        <w:rPr>
          <w:rFonts w:ascii="Calibri" w:hAnsi="Calibri" w:cs="Arial"/>
          <w:b/>
          <w:sz w:val="18"/>
          <w:szCs w:val="18"/>
          <w:lang w:val="es-ES_tradnl"/>
        </w:rPr>
        <w:tab/>
      </w:r>
      <w:r w:rsidRPr="002267BE">
        <w:rPr>
          <w:rFonts w:ascii="Calibri" w:hAnsi="Calibri" w:cs="Arial"/>
          <w:b/>
          <w:sz w:val="18"/>
          <w:szCs w:val="18"/>
          <w:lang w:val="es-ES_tradnl"/>
        </w:rPr>
        <w:tab/>
        <w:t>Octubre / noviembre 202</w:t>
      </w:r>
      <w:r w:rsidR="002052BB" w:rsidRPr="002267BE">
        <w:rPr>
          <w:rFonts w:ascii="Calibri" w:hAnsi="Calibri" w:cs="Arial"/>
          <w:b/>
          <w:sz w:val="18"/>
          <w:szCs w:val="18"/>
          <w:lang w:val="es-ES_tradnl"/>
        </w:rPr>
        <w:t>5</w:t>
      </w:r>
      <w:r w:rsidRPr="002267BE">
        <w:rPr>
          <w:rFonts w:ascii="Calibri" w:hAnsi="Calibri" w:cs="Arial"/>
          <w:b/>
          <w:sz w:val="18"/>
          <w:szCs w:val="18"/>
          <w:lang w:val="es-ES_tradnl"/>
        </w:rPr>
        <w:tab/>
      </w:r>
      <w:r w:rsidRPr="002267BE">
        <w:rPr>
          <w:rFonts w:ascii="Calibri" w:hAnsi="Calibri" w:cs="Arial"/>
          <w:b/>
          <w:sz w:val="18"/>
          <w:szCs w:val="18"/>
          <w:lang w:val="es-ES_tradnl"/>
        </w:rPr>
        <w:tab/>
      </w:r>
    </w:p>
    <w:p w14:paraId="6F8332F2" w14:textId="77777777" w:rsidR="00F37E91" w:rsidRPr="002267BE" w:rsidRDefault="00F37E91" w:rsidP="00F37E91">
      <w:pPr>
        <w:spacing w:after="0" w:line="240" w:lineRule="auto"/>
        <w:jc w:val="both"/>
        <w:rPr>
          <w:rFonts w:ascii="Calibri" w:hAnsi="Calibri" w:cs="Arial"/>
          <w:sz w:val="18"/>
          <w:szCs w:val="18"/>
          <w:lang w:val="es-ES_tradnl"/>
        </w:rPr>
      </w:pPr>
    </w:p>
    <w:p w14:paraId="17466BDF" w14:textId="77777777" w:rsidR="00F37E91" w:rsidRPr="002267BE" w:rsidRDefault="00F37E91" w:rsidP="00F37E91">
      <w:pPr>
        <w:autoSpaceDE w:val="0"/>
        <w:autoSpaceDN w:val="0"/>
        <w:adjustRightInd w:val="0"/>
        <w:spacing w:after="0"/>
        <w:ind w:right="-1"/>
        <w:jc w:val="both"/>
        <w:rPr>
          <w:rFonts w:ascii="Calibri" w:hAnsi="Calibri" w:cs="Calibri"/>
          <w:color w:val="000000"/>
          <w:sz w:val="18"/>
          <w:szCs w:val="18"/>
          <w:lang w:val="es-ES_tradnl"/>
        </w:rPr>
      </w:pPr>
      <w:r w:rsidRPr="002267BE">
        <w:rPr>
          <w:rFonts w:ascii="Calibri" w:hAnsi="Calibri" w:cs="Calibri"/>
          <w:color w:val="000000"/>
          <w:sz w:val="18"/>
          <w:szCs w:val="18"/>
          <w:lang w:val="es-ES_tradnl"/>
        </w:rPr>
        <w:t xml:space="preserve">Por ello, </w:t>
      </w:r>
      <w:r w:rsidRPr="002267BE">
        <w:rPr>
          <w:rFonts w:ascii="Calibri" w:hAnsi="Calibri" w:cs="Calibri"/>
          <w:b/>
          <w:bCs/>
          <w:color w:val="000000"/>
          <w:sz w:val="18"/>
          <w:szCs w:val="18"/>
          <w:lang w:val="es-ES_tradnl"/>
        </w:rPr>
        <w:t xml:space="preserve">ACEPTO </w:t>
      </w:r>
      <w:r w:rsidRPr="002267BE">
        <w:rPr>
          <w:rFonts w:ascii="Calibri" w:hAnsi="Calibri" w:cs="Calibri"/>
          <w:color w:val="000000"/>
          <w:sz w:val="18"/>
          <w:szCs w:val="18"/>
          <w:lang w:val="es-ES_tradnl"/>
        </w:rPr>
        <w:t xml:space="preserve">participar en el proyecto Erasmus + indicado anteriormente y aceptar la beca de movilidad que me ha sido concedida. En caso de renuncia, me </w:t>
      </w:r>
      <w:r w:rsidRPr="002267BE">
        <w:rPr>
          <w:rFonts w:ascii="Calibri" w:hAnsi="Calibri" w:cs="Calibri"/>
          <w:b/>
          <w:bCs/>
          <w:color w:val="000000"/>
          <w:sz w:val="18"/>
          <w:szCs w:val="18"/>
          <w:lang w:val="es-ES_tradnl"/>
        </w:rPr>
        <w:t xml:space="preserve">comprometo </w:t>
      </w:r>
      <w:r w:rsidRPr="002267BE">
        <w:rPr>
          <w:rFonts w:ascii="Calibri" w:hAnsi="Calibri" w:cs="Calibri"/>
          <w:color w:val="000000"/>
          <w:sz w:val="18"/>
          <w:szCs w:val="18"/>
          <w:lang w:val="es-ES_tradnl"/>
        </w:rPr>
        <w:t>a sufragar los costes devengados desde la fecha de aceptación de la beca hasta la de renuncia (viajes, alojamiento, seguros, etc.).</w:t>
      </w:r>
    </w:p>
    <w:p w14:paraId="03A50A87" w14:textId="77777777" w:rsidR="00F37E91" w:rsidRPr="002267BE" w:rsidRDefault="00F37E91" w:rsidP="00F37E91">
      <w:pPr>
        <w:autoSpaceDE w:val="0"/>
        <w:autoSpaceDN w:val="0"/>
        <w:adjustRightInd w:val="0"/>
        <w:spacing w:after="0" w:line="200" w:lineRule="exact"/>
        <w:ind w:right="-1"/>
        <w:jc w:val="both"/>
        <w:rPr>
          <w:rFonts w:ascii="Calibri" w:hAnsi="Calibri" w:cs="Calibri"/>
          <w:color w:val="000000"/>
          <w:sz w:val="18"/>
          <w:szCs w:val="18"/>
          <w:lang w:val="es-ES_tradnl"/>
        </w:rPr>
      </w:pPr>
    </w:p>
    <w:p w14:paraId="3D60FAB5" w14:textId="218D6D83" w:rsidR="002052BB" w:rsidRPr="002267BE" w:rsidRDefault="002052BB" w:rsidP="002052BB">
      <w:pPr>
        <w:autoSpaceDE w:val="0"/>
        <w:autoSpaceDN w:val="0"/>
        <w:adjustRightInd w:val="0"/>
        <w:spacing w:after="0" w:line="240" w:lineRule="auto"/>
        <w:ind w:right="-1"/>
        <w:jc w:val="both"/>
        <w:rPr>
          <w:rFonts w:ascii="Calibri" w:hAnsi="Calibri" w:cs="Calibri"/>
          <w:color w:val="000000"/>
          <w:sz w:val="18"/>
          <w:szCs w:val="18"/>
          <w:lang w:val="es-ES_tradnl"/>
        </w:rPr>
      </w:pPr>
      <w:r w:rsidRPr="002267BE">
        <w:rPr>
          <w:rFonts w:ascii="Calibri" w:hAnsi="Calibri" w:cs="Calibri"/>
          <w:color w:val="000000"/>
          <w:sz w:val="18"/>
          <w:szCs w:val="18"/>
          <w:lang w:val="es-ES_tradnl"/>
        </w:rPr>
        <w:t>Soy conocedor/a de todas las obligaciones y condiciones asociadas a la Aceptación de la Beca y de las consecuencias de su incumplimiento</w:t>
      </w:r>
      <w:r w:rsidR="002267BE" w:rsidRPr="002267BE">
        <w:rPr>
          <w:rFonts w:ascii="Calibri" w:hAnsi="Calibri" w:cs="Calibri"/>
          <w:color w:val="000000"/>
          <w:sz w:val="18"/>
          <w:szCs w:val="18"/>
          <w:lang w:val="es-ES_tradnl"/>
        </w:rPr>
        <w:t xml:space="preserve">. </w:t>
      </w:r>
      <w:r w:rsidRPr="002267BE">
        <w:rPr>
          <w:rFonts w:ascii="Calibri" w:hAnsi="Calibri" w:cs="Calibri"/>
          <w:color w:val="000000"/>
          <w:sz w:val="18"/>
          <w:szCs w:val="18"/>
          <w:lang w:val="es-ES_tradnl"/>
        </w:rPr>
        <w:t>He recibido información detallada sobre este asunto en las sesiones informativas y de preparación a la movilidad impartidas por el Consorcio</w:t>
      </w:r>
      <w:r w:rsidR="002267BE" w:rsidRPr="002267BE">
        <w:rPr>
          <w:rFonts w:ascii="Calibri" w:hAnsi="Calibri" w:cs="Calibri"/>
          <w:color w:val="000000"/>
          <w:sz w:val="18"/>
          <w:szCs w:val="18"/>
          <w:lang w:val="es-ES_tradnl"/>
        </w:rPr>
        <w:t>/Entidad de Envío</w:t>
      </w:r>
      <w:r w:rsidRPr="002267BE">
        <w:rPr>
          <w:rFonts w:ascii="Calibri" w:hAnsi="Calibri" w:cs="Calibri"/>
          <w:color w:val="000000"/>
          <w:sz w:val="18"/>
          <w:szCs w:val="18"/>
          <w:lang w:val="es-ES_tradnl"/>
        </w:rPr>
        <w:t xml:space="preserve">. </w:t>
      </w:r>
    </w:p>
    <w:p w14:paraId="4F52FA81" w14:textId="77777777" w:rsidR="002052BB" w:rsidRPr="002267BE" w:rsidRDefault="002052BB" w:rsidP="00F37E91">
      <w:pPr>
        <w:autoSpaceDE w:val="0"/>
        <w:autoSpaceDN w:val="0"/>
        <w:adjustRightInd w:val="0"/>
        <w:spacing w:after="0" w:line="200" w:lineRule="exact"/>
        <w:ind w:right="-1"/>
        <w:jc w:val="both"/>
        <w:rPr>
          <w:rFonts w:ascii="Calibri" w:hAnsi="Calibri" w:cs="Calibri"/>
          <w:color w:val="000000"/>
          <w:sz w:val="18"/>
          <w:szCs w:val="18"/>
          <w:lang w:val="es-ES_tradnl"/>
        </w:rPr>
      </w:pPr>
    </w:p>
    <w:p w14:paraId="6D919F94" w14:textId="6144BEE6" w:rsidR="00F37E91" w:rsidRPr="002267BE" w:rsidRDefault="00F37E91" w:rsidP="00F37E91">
      <w:pPr>
        <w:autoSpaceDE w:val="0"/>
        <w:autoSpaceDN w:val="0"/>
        <w:adjustRightInd w:val="0"/>
        <w:spacing w:after="0"/>
        <w:ind w:right="-1"/>
        <w:jc w:val="both"/>
        <w:rPr>
          <w:rFonts w:ascii="Calibri" w:hAnsi="Calibri" w:cs="Calibri"/>
          <w:color w:val="000000"/>
          <w:sz w:val="18"/>
          <w:szCs w:val="18"/>
          <w:lang w:val="es-ES_tradnl"/>
        </w:rPr>
      </w:pPr>
      <w:r w:rsidRPr="002267BE">
        <w:rPr>
          <w:rFonts w:ascii="Calibri" w:hAnsi="Calibri" w:cs="Calibri"/>
          <w:color w:val="000000"/>
          <w:sz w:val="18"/>
          <w:szCs w:val="18"/>
          <w:lang w:val="es-ES_tradnl"/>
        </w:rPr>
        <w:t xml:space="preserve">Yo como beneficiario/a de la beca concedida soy el/la </w:t>
      </w:r>
      <w:r w:rsidRPr="002267BE">
        <w:rPr>
          <w:rFonts w:ascii="Calibri" w:hAnsi="Calibri" w:cs="Calibri"/>
          <w:b/>
          <w:bCs/>
          <w:color w:val="000000"/>
          <w:sz w:val="18"/>
          <w:szCs w:val="18"/>
          <w:lang w:val="es-ES_tradnl"/>
        </w:rPr>
        <w:t xml:space="preserve">único/a responsable </w:t>
      </w:r>
      <w:r w:rsidRPr="002267BE">
        <w:rPr>
          <w:rFonts w:ascii="Calibri" w:hAnsi="Calibri" w:cs="Calibri"/>
          <w:color w:val="000000"/>
          <w:sz w:val="18"/>
          <w:szCs w:val="18"/>
          <w:lang w:val="es-ES_tradnl"/>
        </w:rPr>
        <w:t xml:space="preserve">de mis acciones </w:t>
      </w:r>
      <w:r w:rsidR="002052BB" w:rsidRPr="002267BE">
        <w:rPr>
          <w:rFonts w:ascii="Calibri" w:hAnsi="Calibri" w:cs="Calibri"/>
          <w:color w:val="000000"/>
          <w:sz w:val="18"/>
          <w:szCs w:val="18"/>
          <w:lang w:val="es-ES_tradnl"/>
        </w:rPr>
        <w:t>en las</w:t>
      </w:r>
      <w:r w:rsidRPr="002267BE">
        <w:rPr>
          <w:rFonts w:ascii="Calibri" w:hAnsi="Calibri" w:cs="Calibri"/>
          <w:color w:val="000000"/>
          <w:sz w:val="18"/>
          <w:szCs w:val="18"/>
          <w:lang w:val="es-ES_tradnl"/>
        </w:rPr>
        <w:t xml:space="preserve"> </w:t>
      </w:r>
      <w:r w:rsidR="002052BB" w:rsidRPr="002267BE">
        <w:rPr>
          <w:rFonts w:ascii="Calibri" w:hAnsi="Calibri" w:cs="Calibri"/>
          <w:color w:val="000000"/>
          <w:sz w:val="18"/>
          <w:szCs w:val="18"/>
          <w:lang w:val="es-ES_tradnl"/>
        </w:rPr>
        <w:t>entidades de acogida</w:t>
      </w:r>
      <w:r w:rsidRPr="002267BE">
        <w:rPr>
          <w:rFonts w:ascii="Calibri" w:hAnsi="Calibri" w:cs="Calibri"/>
          <w:color w:val="000000"/>
          <w:sz w:val="18"/>
          <w:szCs w:val="18"/>
          <w:lang w:val="es-ES_tradnl"/>
        </w:rPr>
        <w:t xml:space="preserve"> del país de destino</w:t>
      </w:r>
      <w:r w:rsidR="002052BB" w:rsidRPr="002267BE">
        <w:rPr>
          <w:rFonts w:ascii="Calibri" w:hAnsi="Calibri" w:cs="Calibri"/>
          <w:color w:val="000000"/>
          <w:sz w:val="18"/>
          <w:szCs w:val="18"/>
          <w:lang w:val="es-ES_tradnl"/>
        </w:rPr>
        <w:t>,</w:t>
      </w:r>
      <w:r w:rsidRPr="002267BE">
        <w:rPr>
          <w:rFonts w:ascii="Calibri" w:hAnsi="Calibri" w:cs="Calibri"/>
          <w:color w:val="000000"/>
          <w:sz w:val="18"/>
          <w:szCs w:val="18"/>
          <w:lang w:val="es-ES_tradnl"/>
        </w:rPr>
        <w:t xml:space="preserve"> eximiendo de todo tipo de responsabilidad a mi Centro de Envío en el ejercicio de acciones como consecuencias de daños causados, renuncias o cualquier otro evento que pudiera implicar reclamaciones al Centro de envío y/o a sus entidades </w:t>
      </w:r>
      <w:r w:rsidR="002267BE" w:rsidRPr="002267BE">
        <w:rPr>
          <w:rFonts w:ascii="Calibri" w:hAnsi="Calibri" w:cs="Calibri"/>
          <w:color w:val="000000"/>
          <w:sz w:val="18"/>
          <w:szCs w:val="18"/>
          <w:lang w:val="es-ES_tradnl"/>
        </w:rPr>
        <w:t>de apoyo</w:t>
      </w:r>
      <w:r w:rsidRPr="002267BE">
        <w:rPr>
          <w:rFonts w:ascii="Calibri" w:hAnsi="Calibri" w:cs="Calibri"/>
          <w:color w:val="000000"/>
          <w:sz w:val="18"/>
          <w:szCs w:val="18"/>
          <w:lang w:val="es-ES_tradnl"/>
        </w:rPr>
        <w:t>.</w:t>
      </w:r>
    </w:p>
    <w:p w14:paraId="06A3D5FF" w14:textId="77777777" w:rsidR="00F37E91" w:rsidRPr="002267BE" w:rsidRDefault="00F37E91" w:rsidP="00F37E91">
      <w:pPr>
        <w:autoSpaceDE w:val="0"/>
        <w:autoSpaceDN w:val="0"/>
        <w:adjustRightInd w:val="0"/>
        <w:spacing w:after="0"/>
        <w:ind w:right="-1"/>
        <w:jc w:val="both"/>
        <w:rPr>
          <w:rFonts w:ascii="Calibri" w:hAnsi="Calibri" w:cs="Calibri"/>
          <w:color w:val="000000"/>
          <w:sz w:val="18"/>
          <w:szCs w:val="18"/>
          <w:lang w:val="es-ES_tradnl"/>
        </w:rPr>
      </w:pPr>
    </w:p>
    <w:p w14:paraId="56555A66" w14:textId="77ED90CD" w:rsidR="00F37E91" w:rsidRPr="002267BE" w:rsidRDefault="00F37E91" w:rsidP="00F37E91">
      <w:pPr>
        <w:autoSpaceDE w:val="0"/>
        <w:autoSpaceDN w:val="0"/>
        <w:adjustRightInd w:val="0"/>
        <w:spacing w:after="0"/>
        <w:ind w:right="-1"/>
        <w:jc w:val="both"/>
        <w:rPr>
          <w:rFonts w:ascii="Calibri" w:hAnsi="Calibri" w:cs="Calibri"/>
          <w:color w:val="000000"/>
          <w:sz w:val="18"/>
          <w:szCs w:val="18"/>
          <w:lang w:val="es-ES_tradnl"/>
        </w:rPr>
      </w:pPr>
      <w:r w:rsidRPr="002267BE">
        <w:rPr>
          <w:rFonts w:ascii="Calibri" w:hAnsi="Calibri" w:cs="Calibri"/>
          <w:color w:val="000000"/>
          <w:sz w:val="18"/>
          <w:szCs w:val="18"/>
          <w:lang w:val="es-ES_tradnl"/>
        </w:rPr>
        <w:t xml:space="preserve">De manera expresa, </w:t>
      </w:r>
      <w:r w:rsidRPr="002267BE">
        <w:rPr>
          <w:rFonts w:ascii="Calibri" w:hAnsi="Calibri" w:cs="Calibri"/>
          <w:b/>
          <w:bCs/>
          <w:color w:val="000000"/>
          <w:sz w:val="18"/>
          <w:szCs w:val="18"/>
          <w:lang w:val="es-ES_tradnl"/>
        </w:rPr>
        <w:t>declaro</w:t>
      </w:r>
      <w:r w:rsidRPr="002267BE">
        <w:rPr>
          <w:rFonts w:ascii="Calibri" w:hAnsi="Calibri" w:cs="Calibri"/>
          <w:color w:val="000000"/>
          <w:sz w:val="18"/>
          <w:szCs w:val="18"/>
          <w:lang w:val="es-ES_tradnl"/>
        </w:rPr>
        <w:t xml:space="preserve"> que respetaré el </w:t>
      </w:r>
      <w:r w:rsidRPr="002267BE">
        <w:rPr>
          <w:rFonts w:ascii="Calibri" w:hAnsi="Calibri" w:cs="Calibri"/>
          <w:b/>
          <w:bCs/>
          <w:color w:val="000000"/>
          <w:sz w:val="18"/>
          <w:szCs w:val="18"/>
          <w:lang w:val="es-ES_tradnl"/>
        </w:rPr>
        <w:t>Protocolo de Seguridad Sanitaria que se pueda establecer</w:t>
      </w:r>
      <w:r w:rsidRPr="002267BE">
        <w:rPr>
          <w:rFonts w:ascii="Calibri" w:hAnsi="Calibri" w:cs="Calibri"/>
          <w:color w:val="000000"/>
          <w:sz w:val="18"/>
          <w:szCs w:val="18"/>
          <w:lang w:val="es-ES_tradnl"/>
        </w:rPr>
        <w:t xml:space="preserve"> </w:t>
      </w:r>
      <w:r w:rsidR="002267BE" w:rsidRPr="002267BE">
        <w:rPr>
          <w:rFonts w:ascii="Calibri" w:hAnsi="Calibri" w:cs="Calibri"/>
          <w:color w:val="000000"/>
          <w:sz w:val="18"/>
          <w:szCs w:val="18"/>
          <w:lang w:val="es-ES_tradnl"/>
        </w:rPr>
        <w:t>el país de destino.</w:t>
      </w:r>
    </w:p>
    <w:p w14:paraId="2379CED4" w14:textId="77777777" w:rsidR="00F37E91" w:rsidRPr="002267BE" w:rsidRDefault="00F37E91" w:rsidP="00F37E91">
      <w:pPr>
        <w:autoSpaceDE w:val="0"/>
        <w:autoSpaceDN w:val="0"/>
        <w:adjustRightInd w:val="0"/>
        <w:spacing w:after="0"/>
        <w:ind w:right="-1"/>
        <w:jc w:val="both"/>
        <w:rPr>
          <w:rFonts w:ascii="Calibri" w:hAnsi="Calibri" w:cs="Calibri"/>
          <w:color w:val="000000"/>
          <w:sz w:val="18"/>
          <w:szCs w:val="18"/>
          <w:lang w:val="es-ES_tradnl"/>
        </w:rPr>
      </w:pPr>
    </w:p>
    <w:p w14:paraId="13005157" w14:textId="0F6BAA4E" w:rsidR="00F37E91" w:rsidRPr="002267BE" w:rsidRDefault="00F37E91" w:rsidP="00F37E91">
      <w:pPr>
        <w:autoSpaceDE w:val="0"/>
        <w:autoSpaceDN w:val="0"/>
        <w:adjustRightInd w:val="0"/>
        <w:spacing w:after="0" w:line="258" w:lineRule="auto"/>
        <w:ind w:right="-1"/>
        <w:jc w:val="both"/>
        <w:rPr>
          <w:rFonts w:ascii="Calibri" w:hAnsi="Calibri" w:cs="Calibri"/>
          <w:color w:val="000000"/>
          <w:sz w:val="18"/>
          <w:szCs w:val="18"/>
          <w:lang w:val="es-ES_tradnl"/>
        </w:rPr>
      </w:pPr>
      <w:r w:rsidRPr="002267BE">
        <w:rPr>
          <w:rFonts w:ascii="Calibri" w:hAnsi="Calibri" w:cs="Calibri"/>
          <w:color w:val="000000"/>
          <w:sz w:val="18"/>
          <w:szCs w:val="18"/>
          <w:lang w:val="es-ES_tradnl"/>
        </w:rPr>
        <w:t>Por último,</w:t>
      </w:r>
      <w:r w:rsidRPr="002267BE">
        <w:rPr>
          <w:rFonts w:ascii="Calibri" w:hAnsi="Calibri" w:cs="Calibri"/>
          <w:b/>
          <w:bCs/>
          <w:color w:val="000000"/>
          <w:sz w:val="18"/>
          <w:szCs w:val="18"/>
          <w:lang w:val="es-ES_tradnl"/>
        </w:rPr>
        <w:t xml:space="preserve"> autorizo </w:t>
      </w:r>
      <w:r w:rsidRPr="002267BE">
        <w:rPr>
          <w:rFonts w:ascii="Calibri" w:hAnsi="Calibri" w:cs="Calibri"/>
          <w:color w:val="000000"/>
          <w:sz w:val="18"/>
          <w:szCs w:val="18"/>
          <w:lang w:val="es-ES_tradnl"/>
        </w:rPr>
        <w:t xml:space="preserve">a mi Centro de Envío </w:t>
      </w:r>
      <w:r w:rsidR="002267BE" w:rsidRPr="002267BE">
        <w:rPr>
          <w:rFonts w:ascii="Calibri" w:hAnsi="Calibri" w:cs="Calibri"/>
          <w:color w:val="000000"/>
          <w:sz w:val="18"/>
          <w:szCs w:val="18"/>
          <w:lang w:val="es-ES_tradnl"/>
        </w:rPr>
        <w:t xml:space="preserve">y entidades de apoyo </w:t>
      </w:r>
      <w:r w:rsidRPr="002267BE">
        <w:rPr>
          <w:rFonts w:ascii="Calibri" w:hAnsi="Calibri" w:cs="Calibri"/>
          <w:color w:val="000000"/>
          <w:sz w:val="18"/>
          <w:szCs w:val="18"/>
          <w:lang w:val="es-ES_tradnl"/>
        </w:rPr>
        <w:t>para que pueda utilizar mi nombre, voz e imagen en el material divulgativo y de comunicación por cualquier medio relacionado con el programa Erasmus y ello sin derecho a percibir compensación económica alguna.</w:t>
      </w:r>
    </w:p>
    <w:p w14:paraId="09AF1BC5" w14:textId="77777777" w:rsidR="00F37E91" w:rsidRPr="002267BE" w:rsidRDefault="00F37E91" w:rsidP="00F37E91">
      <w:pPr>
        <w:spacing w:after="0" w:line="360" w:lineRule="auto"/>
        <w:ind w:left="1418" w:firstLine="709"/>
        <w:jc w:val="right"/>
        <w:rPr>
          <w:rFonts w:cstheme="minorHAnsi"/>
          <w:color w:val="000000"/>
          <w:sz w:val="18"/>
          <w:szCs w:val="18"/>
          <w:lang w:val="es-ES_tradnl"/>
        </w:rPr>
      </w:pPr>
    </w:p>
    <w:p w14:paraId="1DC90D97" w14:textId="77777777" w:rsidR="00F37E91" w:rsidRPr="002267BE" w:rsidRDefault="00F37E91" w:rsidP="00F37E91">
      <w:pPr>
        <w:spacing w:after="0" w:line="360" w:lineRule="auto"/>
        <w:ind w:left="1418" w:firstLine="709"/>
        <w:jc w:val="right"/>
        <w:rPr>
          <w:rFonts w:cstheme="minorHAnsi"/>
          <w:color w:val="000000"/>
          <w:sz w:val="18"/>
          <w:szCs w:val="18"/>
          <w:lang w:val="es-ES_tradnl"/>
        </w:rPr>
      </w:pPr>
      <w:r w:rsidRPr="002267BE">
        <w:rPr>
          <w:rFonts w:cstheme="minorHAnsi"/>
          <w:color w:val="000000"/>
          <w:sz w:val="18"/>
          <w:szCs w:val="18"/>
          <w:lang w:val="es-ES_tradnl"/>
        </w:rPr>
        <w:t>En _____________________, a _________de__________</w:t>
      </w:r>
    </w:p>
    <w:p w14:paraId="451B1619" w14:textId="77777777" w:rsidR="00F37E91" w:rsidRDefault="00F37E91" w:rsidP="00F37E91">
      <w:pPr>
        <w:spacing w:after="0" w:line="360" w:lineRule="auto"/>
        <w:rPr>
          <w:rFonts w:cstheme="minorHAnsi"/>
          <w:color w:val="000000"/>
          <w:sz w:val="18"/>
          <w:szCs w:val="18"/>
          <w:lang w:val="es-ES_tradnl"/>
        </w:rPr>
      </w:pPr>
    </w:p>
    <w:p w14:paraId="7830FCC6" w14:textId="77777777" w:rsidR="002267BE" w:rsidRPr="002267BE" w:rsidRDefault="002267BE" w:rsidP="00F37E91">
      <w:pPr>
        <w:spacing w:after="0" w:line="360" w:lineRule="auto"/>
        <w:rPr>
          <w:rFonts w:cstheme="minorHAnsi"/>
          <w:color w:val="000000"/>
          <w:sz w:val="18"/>
          <w:szCs w:val="18"/>
          <w:lang w:val="es-ES_tradnl"/>
        </w:rPr>
      </w:pPr>
    </w:p>
    <w:p w14:paraId="6EB59DF6" w14:textId="77777777" w:rsidR="002A4158" w:rsidRPr="002267BE" w:rsidRDefault="002A4158" w:rsidP="002A4158">
      <w:pPr>
        <w:spacing w:after="0" w:line="360" w:lineRule="auto"/>
        <w:jc w:val="right"/>
        <w:rPr>
          <w:rFonts w:cstheme="minorHAnsi"/>
          <w:sz w:val="18"/>
          <w:szCs w:val="18"/>
        </w:rPr>
      </w:pPr>
      <w:r w:rsidRPr="002267BE">
        <w:rPr>
          <w:rFonts w:cstheme="minorHAnsi"/>
          <w:color w:val="000000"/>
          <w:sz w:val="18"/>
          <w:szCs w:val="18"/>
        </w:rPr>
        <w:t xml:space="preserve">       Fdo.: D/Dª_____________________________</w:t>
      </w:r>
    </w:p>
    <w:sectPr w:rsidR="002A4158" w:rsidRPr="002267BE" w:rsidSect="009B5487">
      <w:headerReference w:type="default" r:id="rId11"/>
      <w:pgSz w:w="11906" w:h="16838" w:code="9"/>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652712" w14:textId="77777777" w:rsidR="009B14D3" w:rsidRDefault="009B14D3" w:rsidP="00F87B0B">
      <w:pPr>
        <w:spacing w:after="0" w:line="240" w:lineRule="auto"/>
      </w:pPr>
      <w:r>
        <w:separator/>
      </w:r>
    </w:p>
  </w:endnote>
  <w:endnote w:type="continuationSeparator" w:id="0">
    <w:p w14:paraId="23352E28" w14:textId="77777777" w:rsidR="009B14D3" w:rsidRDefault="009B14D3" w:rsidP="00F87B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ndara">
    <w:altName w:val="Candara"/>
    <w:panose1 w:val="020E0502030303020204"/>
    <w:charset w:val="00"/>
    <w:family w:val="swiss"/>
    <w:pitch w:val="variable"/>
    <w:sig w:usb0="A00002EF" w:usb1="4000A44B" w:usb2="00000000" w:usb3="00000000" w:csb0="0000019F" w:csb1="00000000"/>
  </w:font>
  <w:font w:name="MS PGothic">
    <w:panose1 w:val="020B0600070205080204"/>
    <w:charset w:val="80"/>
    <w:family w:val="swiss"/>
    <w:pitch w:val="variable"/>
    <w:sig w:usb0="E00002FF" w:usb1="6AC7FDFB" w:usb2="08000012" w:usb3="00000000" w:csb0="0002009F" w:csb1="00000000"/>
  </w:font>
  <w:font w:name="Times New Roman (Cuerpo en alfa">
    <w:panose1 w:val="020B06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C5A934" w14:textId="77777777" w:rsidR="009B14D3" w:rsidRDefault="009B14D3" w:rsidP="00F87B0B">
      <w:pPr>
        <w:spacing w:after="0" w:line="240" w:lineRule="auto"/>
      </w:pPr>
      <w:r>
        <w:separator/>
      </w:r>
    </w:p>
  </w:footnote>
  <w:footnote w:type="continuationSeparator" w:id="0">
    <w:p w14:paraId="523C4503" w14:textId="77777777" w:rsidR="009B14D3" w:rsidRDefault="009B14D3" w:rsidP="00F87B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37409" w14:textId="77777777" w:rsidR="00B50B74" w:rsidRDefault="00B50B74" w:rsidP="00B50B74">
    <w:pPr>
      <w:pStyle w:val="Encabezado"/>
    </w:pPr>
    <w:r w:rsidRPr="009226EE">
      <w:rPr>
        <w:noProof/>
        <w:lang w:eastAsia="es-ES"/>
      </w:rPr>
      <w:drawing>
        <wp:anchor distT="0" distB="0" distL="114300" distR="114300" simplePos="0" relativeHeight="251660288" behindDoc="0" locked="0" layoutInCell="1" allowOverlap="1" wp14:anchorId="4C431C00" wp14:editId="45960850">
          <wp:simplePos x="0" y="0"/>
          <wp:positionH relativeFrom="column">
            <wp:posOffset>4919768</wp:posOffset>
          </wp:positionH>
          <wp:positionV relativeFrom="paragraph">
            <wp:posOffset>10160</wp:posOffset>
          </wp:positionV>
          <wp:extent cx="606002" cy="645790"/>
          <wp:effectExtent l="0" t="0" r="381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06002" cy="645790"/>
                  </a:xfrm>
                  <a:prstGeom prst="rect">
                    <a:avLst/>
                  </a:prstGeom>
                </pic:spPr>
              </pic:pic>
            </a:graphicData>
          </a:graphic>
          <wp14:sizeRelH relativeFrom="margin">
            <wp14:pctWidth>0</wp14:pctWidth>
          </wp14:sizeRelH>
          <wp14:sizeRelV relativeFrom="margin">
            <wp14:pctHeight>0</wp14:pctHeight>
          </wp14:sizeRelV>
        </wp:anchor>
      </w:drawing>
    </w:r>
    <w:r>
      <w:rPr>
        <w:noProof/>
        <w:lang w:eastAsia="es-ES"/>
      </w:rPr>
      <w:drawing>
        <wp:anchor distT="0" distB="0" distL="114300" distR="114300" simplePos="0" relativeHeight="251659264" behindDoc="1" locked="0" layoutInCell="1" allowOverlap="1" wp14:anchorId="27C9B683" wp14:editId="006B8414">
          <wp:simplePos x="0" y="0"/>
          <wp:positionH relativeFrom="column">
            <wp:posOffset>0</wp:posOffset>
          </wp:positionH>
          <wp:positionV relativeFrom="paragraph">
            <wp:posOffset>109220</wp:posOffset>
          </wp:positionV>
          <wp:extent cx="1938232" cy="586740"/>
          <wp:effectExtent l="0" t="0" r="0" b="0"/>
          <wp:wrapNone/>
          <wp:docPr id="1" name="Imagen 1" descr="http://ec.europa.eu/dgs/education_culture/publ/graphics/eu-flag-progr-benef2014-2020_08.png"/>
          <wp:cNvGraphicFramePr/>
          <a:graphic xmlns:a="http://schemas.openxmlformats.org/drawingml/2006/main">
            <a:graphicData uri="http://schemas.openxmlformats.org/drawingml/2006/picture">
              <pic:pic xmlns:pic="http://schemas.openxmlformats.org/drawingml/2006/picture">
                <pic:nvPicPr>
                  <pic:cNvPr id="1" name="Imagen 1" descr="http://ec.europa.eu/dgs/education_culture/publ/graphics/eu-flag-progr-benef2014-2020_08.png"/>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41682" cy="58778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EF74319" w14:textId="77777777" w:rsidR="00B50B74" w:rsidRDefault="00B50B74" w:rsidP="00B50B74">
    <w:pPr>
      <w:pStyle w:val="Encabezado"/>
    </w:pPr>
  </w:p>
  <w:p w14:paraId="6ED6215F" w14:textId="77777777" w:rsidR="00B50B74" w:rsidRDefault="00B50B74" w:rsidP="00B50B74">
    <w:pPr>
      <w:pStyle w:val="Encabezado"/>
    </w:pPr>
  </w:p>
  <w:p w14:paraId="27CB2D21" w14:textId="77777777" w:rsidR="00B50B74" w:rsidRDefault="00B50B74" w:rsidP="00B50B74">
    <w:pPr>
      <w:pStyle w:val="Encabezado"/>
    </w:pPr>
  </w:p>
  <w:p w14:paraId="698D15B6" w14:textId="11AFC388" w:rsidR="00D16728" w:rsidRDefault="00D16728">
    <w:pPr>
      <w:pStyle w:val="Encabezado"/>
    </w:pPr>
  </w:p>
  <w:p w14:paraId="26D263C4" w14:textId="6C039127" w:rsidR="00D16728" w:rsidRDefault="00D1672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41F96"/>
    <w:multiLevelType w:val="hybridMultilevel"/>
    <w:tmpl w:val="91BC4408"/>
    <w:lvl w:ilvl="0" w:tplc="605AD0D2">
      <w:start w:val="3"/>
      <w:numFmt w:val="bullet"/>
      <w:lvlText w:val="-"/>
      <w:lvlJc w:val="left"/>
      <w:pPr>
        <w:ind w:left="720" w:hanging="360"/>
      </w:pPr>
      <w:rPr>
        <w:rFonts w:ascii="Calibri" w:eastAsia="Times New Roman" w:hAnsi="Calibri" w:cs="Calibr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044901B1"/>
    <w:multiLevelType w:val="hybridMultilevel"/>
    <w:tmpl w:val="8EC0C128"/>
    <w:lvl w:ilvl="0" w:tplc="7868BF32">
      <w:start w:val="3"/>
      <w:numFmt w:val="bullet"/>
      <w:lvlText w:val="-"/>
      <w:lvlJc w:val="left"/>
      <w:pPr>
        <w:ind w:left="1494" w:hanging="360"/>
      </w:pPr>
      <w:rPr>
        <w:rFonts w:ascii="Calibri" w:eastAsia="Times New Roman" w:hAnsi="Calibri" w:cs="Calibri" w:hint="default"/>
      </w:rPr>
    </w:lvl>
    <w:lvl w:ilvl="1" w:tplc="040A0003" w:tentative="1">
      <w:start w:val="1"/>
      <w:numFmt w:val="bullet"/>
      <w:lvlText w:val="o"/>
      <w:lvlJc w:val="left"/>
      <w:pPr>
        <w:ind w:left="2214" w:hanging="360"/>
      </w:pPr>
      <w:rPr>
        <w:rFonts w:ascii="Courier New" w:hAnsi="Courier New" w:cs="Courier New" w:hint="default"/>
      </w:rPr>
    </w:lvl>
    <w:lvl w:ilvl="2" w:tplc="040A0005" w:tentative="1">
      <w:start w:val="1"/>
      <w:numFmt w:val="bullet"/>
      <w:lvlText w:val=""/>
      <w:lvlJc w:val="left"/>
      <w:pPr>
        <w:ind w:left="2934" w:hanging="360"/>
      </w:pPr>
      <w:rPr>
        <w:rFonts w:ascii="Wingdings" w:hAnsi="Wingdings" w:hint="default"/>
      </w:rPr>
    </w:lvl>
    <w:lvl w:ilvl="3" w:tplc="040A0001" w:tentative="1">
      <w:start w:val="1"/>
      <w:numFmt w:val="bullet"/>
      <w:lvlText w:val=""/>
      <w:lvlJc w:val="left"/>
      <w:pPr>
        <w:ind w:left="3654" w:hanging="360"/>
      </w:pPr>
      <w:rPr>
        <w:rFonts w:ascii="Symbol" w:hAnsi="Symbol" w:hint="default"/>
      </w:rPr>
    </w:lvl>
    <w:lvl w:ilvl="4" w:tplc="040A0003" w:tentative="1">
      <w:start w:val="1"/>
      <w:numFmt w:val="bullet"/>
      <w:lvlText w:val="o"/>
      <w:lvlJc w:val="left"/>
      <w:pPr>
        <w:ind w:left="4374" w:hanging="360"/>
      </w:pPr>
      <w:rPr>
        <w:rFonts w:ascii="Courier New" w:hAnsi="Courier New" w:cs="Courier New" w:hint="default"/>
      </w:rPr>
    </w:lvl>
    <w:lvl w:ilvl="5" w:tplc="040A0005" w:tentative="1">
      <w:start w:val="1"/>
      <w:numFmt w:val="bullet"/>
      <w:lvlText w:val=""/>
      <w:lvlJc w:val="left"/>
      <w:pPr>
        <w:ind w:left="5094" w:hanging="360"/>
      </w:pPr>
      <w:rPr>
        <w:rFonts w:ascii="Wingdings" w:hAnsi="Wingdings" w:hint="default"/>
      </w:rPr>
    </w:lvl>
    <w:lvl w:ilvl="6" w:tplc="040A0001" w:tentative="1">
      <w:start w:val="1"/>
      <w:numFmt w:val="bullet"/>
      <w:lvlText w:val=""/>
      <w:lvlJc w:val="left"/>
      <w:pPr>
        <w:ind w:left="5814" w:hanging="360"/>
      </w:pPr>
      <w:rPr>
        <w:rFonts w:ascii="Symbol" w:hAnsi="Symbol" w:hint="default"/>
      </w:rPr>
    </w:lvl>
    <w:lvl w:ilvl="7" w:tplc="040A0003" w:tentative="1">
      <w:start w:val="1"/>
      <w:numFmt w:val="bullet"/>
      <w:lvlText w:val="o"/>
      <w:lvlJc w:val="left"/>
      <w:pPr>
        <w:ind w:left="6534" w:hanging="360"/>
      </w:pPr>
      <w:rPr>
        <w:rFonts w:ascii="Courier New" w:hAnsi="Courier New" w:cs="Courier New" w:hint="default"/>
      </w:rPr>
    </w:lvl>
    <w:lvl w:ilvl="8" w:tplc="040A0005" w:tentative="1">
      <w:start w:val="1"/>
      <w:numFmt w:val="bullet"/>
      <w:lvlText w:val=""/>
      <w:lvlJc w:val="left"/>
      <w:pPr>
        <w:ind w:left="7254" w:hanging="360"/>
      </w:pPr>
      <w:rPr>
        <w:rFonts w:ascii="Wingdings" w:hAnsi="Wingdings" w:hint="default"/>
      </w:rPr>
    </w:lvl>
  </w:abstractNum>
  <w:abstractNum w:abstractNumId="2" w15:restartNumberingAfterBreak="0">
    <w:nsid w:val="04F5517F"/>
    <w:multiLevelType w:val="hybridMultilevel"/>
    <w:tmpl w:val="28B8955E"/>
    <w:lvl w:ilvl="0" w:tplc="0FF6BF8C">
      <w:start w:val="1"/>
      <w:numFmt w:val="bullet"/>
      <w:lvlText w:val=""/>
      <w:lvlJc w:val="left"/>
      <w:pPr>
        <w:ind w:left="1146" w:hanging="360"/>
      </w:pPr>
      <w:rPr>
        <w:rFonts w:ascii="Wingdings" w:hAnsi="Wingdings" w:hint="default"/>
      </w:rPr>
    </w:lvl>
    <w:lvl w:ilvl="1" w:tplc="040A0003" w:tentative="1">
      <w:start w:val="1"/>
      <w:numFmt w:val="bullet"/>
      <w:lvlText w:val="o"/>
      <w:lvlJc w:val="left"/>
      <w:pPr>
        <w:ind w:left="1866" w:hanging="360"/>
      </w:pPr>
      <w:rPr>
        <w:rFonts w:ascii="Courier New" w:hAnsi="Courier New" w:cs="Courier New" w:hint="default"/>
      </w:rPr>
    </w:lvl>
    <w:lvl w:ilvl="2" w:tplc="040A0005" w:tentative="1">
      <w:start w:val="1"/>
      <w:numFmt w:val="bullet"/>
      <w:lvlText w:val=""/>
      <w:lvlJc w:val="left"/>
      <w:pPr>
        <w:ind w:left="2586" w:hanging="360"/>
      </w:pPr>
      <w:rPr>
        <w:rFonts w:ascii="Wingdings" w:hAnsi="Wingdings" w:hint="default"/>
      </w:rPr>
    </w:lvl>
    <w:lvl w:ilvl="3" w:tplc="040A0001" w:tentative="1">
      <w:start w:val="1"/>
      <w:numFmt w:val="bullet"/>
      <w:lvlText w:val=""/>
      <w:lvlJc w:val="left"/>
      <w:pPr>
        <w:ind w:left="3306" w:hanging="360"/>
      </w:pPr>
      <w:rPr>
        <w:rFonts w:ascii="Symbol" w:hAnsi="Symbol" w:hint="default"/>
      </w:rPr>
    </w:lvl>
    <w:lvl w:ilvl="4" w:tplc="040A0003" w:tentative="1">
      <w:start w:val="1"/>
      <w:numFmt w:val="bullet"/>
      <w:lvlText w:val="o"/>
      <w:lvlJc w:val="left"/>
      <w:pPr>
        <w:ind w:left="4026" w:hanging="360"/>
      </w:pPr>
      <w:rPr>
        <w:rFonts w:ascii="Courier New" w:hAnsi="Courier New" w:cs="Courier New" w:hint="default"/>
      </w:rPr>
    </w:lvl>
    <w:lvl w:ilvl="5" w:tplc="040A0005" w:tentative="1">
      <w:start w:val="1"/>
      <w:numFmt w:val="bullet"/>
      <w:lvlText w:val=""/>
      <w:lvlJc w:val="left"/>
      <w:pPr>
        <w:ind w:left="4746" w:hanging="360"/>
      </w:pPr>
      <w:rPr>
        <w:rFonts w:ascii="Wingdings" w:hAnsi="Wingdings" w:hint="default"/>
      </w:rPr>
    </w:lvl>
    <w:lvl w:ilvl="6" w:tplc="040A0001" w:tentative="1">
      <w:start w:val="1"/>
      <w:numFmt w:val="bullet"/>
      <w:lvlText w:val=""/>
      <w:lvlJc w:val="left"/>
      <w:pPr>
        <w:ind w:left="5466" w:hanging="360"/>
      </w:pPr>
      <w:rPr>
        <w:rFonts w:ascii="Symbol" w:hAnsi="Symbol" w:hint="default"/>
      </w:rPr>
    </w:lvl>
    <w:lvl w:ilvl="7" w:tplc="040A0003" w:tentative="1">
      <w:start w:val="1"/>
      <w:numFmt w:val="bullet"/>
      <w:lvlText w:val="o"/>
      <w:lvlJc w:val="left"/>
      <w:pPr>
        <w:ind w:left="6186" w:hanging="360"/>
      </w:pPr>
      <w:rPr>
        <w:rFonts w:ascii="Courier New" w:hAnsi="Courier New" w:cs="Courier New" w:hint="default"/>
      </w:rPr>
    </w:lvl>
    <w:lvl w:ilvl="8" w:tplc="040A0005" w:tentative="1">
      <w:start w:val="1"/>
      <w:numFmt w:val="bullet"/>
      <w:lvlText w:val=""/>
      <w:lvlJc w:val="left"/>
      <w:pPr>
        <w:ind w:left="6906" w:hanging="360"/>
      </w:pPr>
      <w:rPr>
        <w:rFonts w:ascii="Wingdings" w:hAnsi="Wingdings" w:hint="default"/>
      </w:rPr>
    </w:lvl>
  </w:abstractNum>
  <w:abstractNum w:abstractNumId="3" w15:restartNumberingAfterBreak="0">
    <w:nsid w:val="0F18448D"/>
    <w:multiLevelType w:val="hybridMultilevel"/>
    <w:tmpl w:val="30EE7C00"/>
    <w:lvl w:ilvl="0" w:tplc="B6F69202">
      <w:numFmt w:val="bullet"/>
      <w:lvlText w:val="-"/>
      <w:lvlJc w:val="left"/>
      <w:pPr>
        <w:ind w:left="720" w:hanging="360"/>
      </w:pPr>
      <w:rPr>
        <w:rFonts w:ascii="Arial" w:eastAsia="Arial" w:hAnsi="Arial" w:cs="Arial" w:hint="default"/>
        <w:color w:val="800000"/>
        <w:w w:val="103"/>
        <w:sz w:val="19"/>
        <w:szCs w:val="19"/>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15:restartNumberingAfterBreak="0">
    <w:nsid w:val="11E7779A"/>
    <w:multiLevelType w:val="hybridMultilevel"/>
    <w:tmpl w:val="27D0B9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C6D28C5"/>
    <w:multiLevelType w:val="multilevel"/>
    <w:tmpl w:val="AC8E4044"/>
    <w:lvl w:ilvl="0">
      <w:start w:val="1"/>
      <w:numFmt w:val="decimal"/>
      <w:lvlText w:val="%1."/>
      <w:lvlJc w:val="left"/>
      <w:pPr>
        <w:tabs>
          <w:tab w:val="num" w:pos="720"/>
        </w:tabs>
        <w:ind w:left="720" w:hanging="360"/>
      </w:pPr>
    </w:lvl>
    <w:lvl w:ilvl="1">
      <w:numFmt w:val="bullet"/>
      <w:lvlText w:val="-"/>
      <w:lvlJc w:val="left"/>
      <w:pPr>
        <w:ind w:left="1440" w:hanging="360"/>
      </w:pPr>
      <w:rPr>
        <w:rFonts w:ascii="Calibri" w:eastAsiaTheme="minorHAnsi" w:hAnsi="Calibri" w:cstheme="minorBidi"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0A173D4"/>
    <w:multiLevelType w:val="hybridMultilevel"/>
    <w:tmpl w:val="AA8A0F38"/>
    <w:lvl w:ilvl="0" w:tplc="0C0A0001">
      <w:start w:val="1"/>
      <w:numFmt w:val="bullet"/>
      <w:lvlText w:val=""/>
      <w:lvlJc w:val="left"/>
      <w:pPr>
        <w:ind w:left="720" w:hanging="360"/>
      </w:pPr>
      <w:rPr>
        <w:rFonts w:ascii="Symbol" w:hAnsi="Symbol" w:hint="default"/>
      </w:rPr>
    </w:lvl>
    <w:lvl w:ilvl="1" w:tplc="12E2ACD0">
      <w:numFmt w:val="bullet"/>
      <w:lvlText w:val="-"/>
      <w:lvlJc w:val="left"/>
      <w:pPr>
        <w:ind w:left="1440" w:hanging="360"/>
      </w:pPr>
      <w:rPr>
        <w:rFonts w:ascii="Calibri" w:eastAsiaTheme="minorHAnsi" w:hAnsi="Calibri" w:cstheme="minorBidi"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35A74CC"/>
    <w:multiLevelType w:val="multilevel"/>
    <w:tmpl w:val="0BFE6726"/>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DE0299"/>
    <w:multiLevelType w:val="hybridMultilevel"/>
    <w:tmpl w:val="E716C03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50F7B11"/>
    <w:multiLevelType w:val="hybridMultilevel"/>
    <w:tmpl w:val="1D1E8B5C"/>
    <w:lvl w:ilvl="0" w:tplc="0FF6BF8C">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0" w15:restartNumberingAfterBreak="0">
    <w:nsid w:val="26703ED6"/>
    <w:multiLevelType w:val="multilevel"/>
    <w:tmpl w:val="BD7EFA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6762923"/>
    <w:multiLevelType w:val="hybridMultilevel"/>
    <w:tmpl w:val="159C6A46"/>
    <w:lvl w:ilvl="0" w:tplc="5FC69F26">
      <w:start w:val="2"/>
      <w:numFmt w:val="bullet"/>
      <w:lvlText w:val="-"/>
      <w:lvlJc w:val="left"/>
      <w:pPr>
        <w:ind w:left="720" w:hanging="360"/>
      </w:pPr>
      <w:rPr>
        <w:rFonts w:ascii="Calibri" w:eastAsia="Times New Roman" w:hAnsi="Calibri" w:cs="Calibr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28D64325"/>
    <w:multiLevelType w:val="multilevel"/>
    <w:tmpl w:val="4184D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996BF9"/>
    <w:multiLevelType w:val="multilevel"/>
    <w:tmpl w:val="171E5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FE0327"/>
    <w:multiLevelType w:val="singleLevel"/>
    <w:tmpl w:val="3B6ADD46"/>
    <w:lvl w:ilvl="0">
      <w:start w:val="1"/>
      <w:numFmt w:val="lowerLetter"/>
      <w:lvlText w:val="%1.-"/>
      <w:lvlJc w:val="left"/>
      <w:pPr>
        <w:tabs>
          <w:tab w:val="num" w:pos="360"/>
        </w:tabs>
        <w:ind w:left="360" w:hanging="360"/>
      </w:pPr>
      <w:rPr>
        <w:rFonts w:cs="Times New Roman"/>
      </w:rPr>
    </w:lvl>
  </w:abstractNum>
  <w:abstractNum w:abstractNumId="15" w15:restartNumberingAfterBreak="0">
    <w:nsid w:val="321040C4"/>
    <w:multiLevelType w:val="multilevel"/>
    <w:tmpl w:val="E62CD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AEC3177"/>
    <w:multiLevelType w:val="hybridMultilevel"/>
    <w:tmpl w:val="A2FADEFE"/>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7" w15:restartNumberingAfterBreak="0">
    <w:nsid w:val="3E4642D5"/>
    <w:multiLevelType w:val="hybridMultilevel"/>
    <w:tmpl w:val="30EE8D7A"/>
    <w:lvl w:ilvl="0" w:tplc="0FF6BF8C">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44EF5773"/>
    <w:multiLevelType w:val="multilevel"/>
    <w:tmpl w:val="4030C7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6CE1248"/>
    <w:multiLevelType w:val="multilevel"/>
    <w:tmpl w:val="21226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76B0E1F"/>
    <w:multiLevelType w:val="multilevel"/>
    <w:tmpl w:val="B7BAD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C233145"/>
    <w:multiLevelType w:val="multilevel"/>
    <w:tmpl w:val="30EE8D7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E537CB4"/>
    <w:multiLevelType w:val="hybridMultilevel"/>
    <w:tmpl w:val="93689C50"/>
    <w:lvl w:ilvl="0" w:tplc="D4BE367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53AF2F88"/>
    <w:multiLevelType w:val="multilevel"/>
    <w:tmpl w:val="A2FADEF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4" w15:restartNumberingAfterBreak="0">
    <w:nsid w:val="53B51159"/>
    <w:multiLevelType w:val="hybridMultilevel"/>
    <w:tmpl w:val="83281D5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560F5128"/>
    <w:multiLevelType w:val="hybridMultilevel"/>
    <w:tmpl w:val="6FD018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56AD7D75"/>
    <w:multiLevelType w:val="multilevel"/>
    <w:tmpl w:val="B04E1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CD530E6"/>
    <w:multiLevelType w:val="hybridMultilevel"/>
    <w:tmpl w:val="3FBA2C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64810336"/>
    <w:multiLevelType w:val="hybridMultilevel"/>
    <w:tmpl w:val="BD7E21A4"/>
    <w:lvl w:ilvl="0" w:tplc="B6F69202">
      <w:numFmt w:val="bullet"/>
      <w:lvlText w:val="-"/>
      <w:lvlJc w:val="left"/>
      <w:pPr>
        <w:ind w:left="720" w:hanging="360"/>
      </w:pPr>
      <w:rPr>
        <w:rFonts w:ascii="Arial" w:eastAsia="Arial" w:hAnsi="Arial" w:cs="Arial" w:hint="default"/>
        <w:color w:val="800000"/>
        <w:w w:val="103"/>
        <w:sz w:val="19"/>
        <w:szCs w:val="19"/>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9" w15:restartNumberingAfterBreak="0">
    <w:nsid w:val="67296BB7"/>
    <w:multiLevelType w:val="hybridMultilevel"/>
    <w:tmpl w:val="9334B2B4"/>
    <w:lvl w:ilvl="0" w:tplc="5BF2BA3E">
      <w:start w:val="2"/>
      <w:numFmt w:val="bullet"/>
      <w:lvlText w:val="-"/>
      <w:lvlJc w:val="left"/>
      <w:pPr>
        <w:ind w:left="720" w:hanging="360"/>
      </w:pPr>
      <w:rPr>
        <w:rFonts w:ascii="Calibri" w:eastAsia="Times New Roman" w:hAnsi="Calibri" w:cs="Calibr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0" w15:restartNumberingAfterBreak="0">
    <w:nsid w:val="687222B0"/>
    <w:multiLevelType w:val="hybridMultilevel"/>
    <w:tmpl w:val="0854C47E"/>
    <w:lvl w:ilvl="0" w:tplc="12E2ACD0">
      <w:numFmt w:val="bullet"/>
      <w:lvlText w:val="-"/>
      <w:lvlJc w:val="left"/>
      <w:pPr>
        <w:ind w:left="720" w:hanging="360"/>
      </w:pPr>
      <w:rPr>
        <w:rFonts w:ascii="Calibri" w:eastAsiaTheme="minorHAnsi" w:hAnsi="Calibri" w:cstheme="minorBidi" w:hint="default"/>
      </w:rPr>
    </w:lvl>
    <w:lvl w:ilvl="1" w:tplc="12E2ACD0">
      <w:numFmt w:val="bullet"/>
      <w:lvlText w:val="-"/>
      <w:lvlJc w:val="left"/>
      <w:pPr>
        <w:ind w:left="1440" w:hanging="360"/>
      </w:pPr>
      <w:rPr>
        <w:rFonts w:ascii="Calibri" w:eastAsiaTheme="minorHAnsi" w:hAnsi="Calibri" w:cstheme="minorBidi"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1" w15:restartNumberingAfterBreak="0">
    <w:nsid w:val="6B9E613A"/>
    <w:multiLevelType w:val="hybridMultilevel"/>
    <w:tmpl w:val="8F9CDDDC"/>
    <w:lvl w:ilvl="0" w:tplc="040A0001">
      <w:start w:val="1"/>
      <w:numFmt w:val="bullet"/>
      <w:lvlText w:val=""/>
      <w:lvlJc w:val="left"/>
      <w:pPr>
        <w:ind w:left="1440" w:hanging="360"/>
      </w:pPr>
      <w:rPr>
        <w:rFonts w:ascii="Symbol" w:hAnsi="Symbol" w:hint="default"/>
      </w:rPr>
    </w:lvl>
    <w:lvl w:ilvl="1" w:tplc="040A0003" w:tentative="1">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32" w15:restartNumberingAfterBreak="0">
    <w:nsid w:val="6FF2629D"/>
    <w:multiLevelType w:val="multilevel"/>
    <w:tmpl w:val="E0B89960"/>
    <w:lvl w:ilvl="0">
      <w:start w:val="1"/>
      <w:numFmt w:val="lowerLetter"/>
      <w:lvlText w:val="%1.-"/>
      <w:lvlJc w:val="left"/>
      <w:pPr>
        <w:ind w:left="720" w:hanging="360"/>
      </w:pPr>
      <w:rPr>
        <w:rFonts w:cs="Times New Roman"/>
      </w:rPr>
    </w:lvl>
    <w:lvl w:ilvl="1">
      <w:start w:val="1"/>
      <w:numFmt w:val="decimal"/>
      <w:lvlText w:val="%2."/>
      <w:lvlJc w:val="left"/>
      <w:pPr>
        <w:tabs>
          <w:tab w:val="num" w:pos="1440"/>
        </w:tabs>
        <w:ind w:left="1440" w:hanging="360"/>
      </w:pPr>
    </w:lvl>
    <w:lvl w:ilvl="2">
      <w:start w:val="112"/>
      <w:numFmt w:val="bullet"/>
      <w:lvlText w:val="-"/>
      <w:lvlJc w:val="left"/>
      <w:pPr>
        <w:ind w:left="2160" w:hanging="360"/>
      </w:pPr>
      <w:rPr>
        <w:rFonts w:ascii="Arial" w:eastAsia="Times New Roman" w:hAnsi="Arial" w:cs="Arial"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658528C"/>
    <w:multiLevelType w:val="hybridMultilevel"/>
    <w:tmpl w:val="F4C6E8C6"/>
    <w:lvl w:ilvl="0" w:tplc="849A8208">
      <w:start w:val="2"/>
      <w:numFmt w:val="bullet"/>
      <w:lvlText w:val="-"/>
      <w:lvlJc w:val="left"/>
      <w:pPr>
        <w:ind w:left="720" w:hanging="360"/>
      </w:pPr>
      <w:rPr>
        <w:rFonts w:ascii="Calibri" w:eastAsia="Times New Roman" w:hAnsi="Calibri" w:cs="Calibr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4" w15:restartNumberingAfterBreak="0">
    <w:nsid w:val="78775125"/>
    <w:multiLevelType w:val="multilevel"/>
    <w:tmpl w:val="3FBA2C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E334F3F"/>
    <w:multiLevelType w:val="multilevel"/>
    <w:tmpl w:val="E11EE204"/>
    <w:lvl w:ilvl="0">
      <w:start w:val="1"/>
      <w:numFmt w:val="decimal"/>
      <w:lvlText w:val="%1."/>
      <w:lvlJc w:val="left"/>
      <w:pPr>
        <w:tabs>
          <w:tab w:val="num" w:pos="720"/>
        </w:tabs>
        <w:ind w:left="720" w:hanging="360"/>
      </w:pPr>
    </w:lvl>
    <w:lvl w:ilvl="1">
      <w:numFmt w:val="bullet"/>
      <w:lvlText w:val="-"/>
      <w:lvlJc w:val="left"/>
      <w:pPr>
        <w:ind w:left="1440" w:hanging="360"/>
      </w:pPr>
      <w:rPr>
        <w:rFonts w:ascii="Calibri" w:eastAsiaTheme="minorHAnsi" w:hAnsi="Calibri" w:cstheme="minorBidi"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2473981">
    <w:abstractNumId w:val="27"/>
  </w:num>
  <w:num w:numId="2" w16cid:durableId="1096945636">
    <w:abstractNumId w:val="4"/>
  </w:num>
  <w:num w:numId="3" w16cid:durableId="923103615">
    <w:abstractNumId w:val="6"/>
  </w:num>
  <w:num w:numId="4" w16cid:durableId="2024629838">
    <w:abstractNumId w:val="25"/>
  </w:num>
  <w:num w:numId="5" w16cid:durableId="2015259972">
    <w:abstractNumId w:val="8"/>
  </w:num>
  <w:num w:numId="6" w16cid:durableId="154537076">
    <w:abstractNumId w:val="24"/>
  </w:num>
  <w:num w:numId="7" w16cid:durableId="1977100049">
    <w:abstractNumId w:val="16"/>
  </w:num>
  <w:num w:numId="8" w16cid:durableId="884147888">
    <w:abstractNumId w:val="34"/>
  </w:num>
  <w:num w:numId="9" w16cid:durableId="208498861">
    <w:abstractNumId w:val="17"/>
  </w:num>
  <w:num w:numId="10" w16cid:durableId="2037079474">
    <w:abstractNumId w:val="23"/>
  </w:num>
  <w:num w:numId="11" w16cid:durableId="1520116874">
    <w:abstractNumId w:val="9"/>
  </w:num>
  <w:num w:numId="12" w16cid:durableId="1224566734">
    <w:abstractNumId w:val="21"/>
  </w:num>
  <w:num w:numId="13" w16cid:durableId="1017080153">
    <w:abstractNumId w:val="22"/>
  </w:num>
  <w:num w:numId="14" w16cid:durableId="285357516">
    <w:abstractNumId w:val="3"/>
  </w:num>
  <w:num w:numId="15" w16cid:durableId="1006788149">
    <w:abstractNumId w:val="28"/>
  </w:num>
  <w:num w:numId="16" w16cid:durableId="1540431827">
    <w:abstractNumId w:val="14"/>
    <w:lvlOverride w:ilvl="0">
      <w:startOverride w:val="1"/>
    </w:lvlOverride>
  </w:num>
  <w:num w:numId="17" w16cid:durableId="1613172899">
    <w:abstractNumId w:val="26"/>
  </w:num>
  <w:num w:numId="18" w16cid:durableId="1355837528">
    <w:abstractNumId w:val="12"/>
  </w:num>
  <w:num w:numId="19" w16cid:durableId="1867324284">
    <w:abstractNumId w:val="10"/>
  </w:num>
  <w:num w:numId="20" w16cid:durableId="57561838">
    <w:abstractNumId w:val="18"/>
  </w:num>
  <w:num w:numId="21" w16cid:durableId="2081520225">
    <w:abstractNumId w:val="20"/>
  </w:num>
  <w:num w:numId="22" w16cid:durableId="1034115668">
    <w:abstractNumId w:val="15"/>
  </w:num>
  <w:num w:numId="23" w16cid:durableId="1914466740">
    <w:abstractNumId w:val="19"/>
  </w:num>
  <w:num w:numId="24" w16cid:durableId="1064064041">
    <w:abstractNumId w:val="13"/>
  </w:num>
  <w:num w:numId="25" w16cid:durableId="783773725">
    <w:abstractNumId w:val="2"/>
  </w:num>
  <w:num w:numId="26" w16cid:durableId="1475485060">
    <w:abstractNumId w:val="5"/>
  </w:num>
  <w:num w:numId="27" w16cid:durableId="1064908744">
    <w:abstractNumId w:val="35"/>
  </w:num>
  <w:num w:numId="28" w16cid:durableId="279335909">
    <w:abstractNumId w:val="30"/>
  </w:num>
  <w:num w:numId="29" w16cid:durableId="1165241213">
    <w:abstractNumId w:val="32"/>
  </w:num>
  <w:num w:numId="30" w16cid:durableId="623654852">
    <w:abstractNumId w:val="7"/>
  </w:num>
  <w:num w:numId="31" w16cid:durableId="1948803302">
    <w:abstractNumId w:val="11"/>
  </w:num>
  <w:num w:numId="32" w16cid:durableId="754596191">
    <w:abstractNumId w:val="33"/>
  </w:num>
  <w:num w:numId="33" w16cid:durableId="1808890699">
    <w:abstractNumId w:val="29"/>
  </w:num>
  <w:num w:numId="34" w16cid:durableId="2062702762">
    <w:abstractNumId w:val="1"/>
  </w:num>
  <w:num w:numId="35" w16cid:durableId="2095978131">
    <w:abstractNumId w:val="0"/>
  </w:num>
  <w:num w:numId="36" w16cid:durableId="69973989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30F5"/>
    <w:rsid w:val="0000183F"/>
    <w:rsid w:val="000047C0"/>
    <w:rsid w:val="00005378"/>
    <w:rsid w:val="0002793B"/>
    <w:rsid w:val="00051272"/>
    <w:rsid w:val="00062454"/>
    <w:rsid w:val="00075216"/>
    <w:rsid w:val="000A4B99"/>
    <w:rsid w:val="000A581E"/>
    <w:rsid w:val="000C4392"/>
    <w:rsid w:val="000C5B2E"/>
    <w:rsid w:val="000C6767"/>
    <w:rsid w:val="000D15A3"/>
    <w:rsid w:val="000F4BE4"/>
    <w:rsid w:val="000F5BE7"/>
    <w:rsid w:val="00104E20"/>
    <w:rsid w:val="00114B7A"/>
    <w:rsid w:val="0015118D"/>
    <w:rsid w:val="001533D8"/>
    <w:rsid w:val="00185746"/>
    <w:rsid w:val="001873BA"/>
    <w:rsid w:val="001946ED"/>
    <w:rsid w:val="001D5328"/>
    <w:rsid w:val="001E4B84"/>
    <w:rsid w:val="001F7C63"/>
    <w:rsid w:val="00204A06"/>
    <w:rsid w:val="002052BB"/>
    <w:rsid w:val="00205927"/>
    <w:rsid w:val="00207549"/>
    <w:rsid w:val="00226149"/>
    <w:rsid w:val="002267BE"/>
    <w:rsid w:val="00244C81"/>
    <w:rsid w:val="00246CE6"/>
    <w:rsid w:val="00252001"/>
    <w:rsid w:val="002601AC"/>
    <w:rsid w:val="002629F7"/>
    <w:rsid w:val="002651FA"/>
    <w:rsid w:val="002722E1"/>
    <w:rsid w:val="002750A3"/>
    <w:rsid w:val="002A050B"/>
    <w:rsid w:val="002A4158"/>
    <w:rsid w:val="002B4E9F"/>
    <w:rsid w:val="002B691C"/>
    <w:rsid w:val="002C4123"/>
    <w:rsid w:val="002D43EE"/>
    <w:rsid w:val="003011BD"/>
    <w:rsid w:val="0031068D"/>
    <w:rsid w:val="00314AD7"/>
    <w:rsid w:val="00317352"/>
    <w:rsid w:val="00344A5D"/>
    <w:rsid w:val="0034679D"/>
    <w:rsid w:val="00346B70"/>
    <w:rsid w:val="00356CA2"/>
    <w:rsid w:val="00363AE3"/>
    <w:rsid w:val="00373FAF"/>
    <w:rsid w:val="003A3B3E"/>
    <w:rsid w:val="003C41CD"/>
    <w:rsid w:val="003E29D7"/>
    <w:rsid w:val="003F5481"/>
    <w:rsid w:val="004053DD"/>
    <w:rsid w:val="004112AF"/>
    <w:rsid w:val="00413EE5"/>
    <w:rsid w:val="00432EBA"/>
    <w:rsid w:val="00442835"/>
    <w:rsid w:val="00446056"/>
    <w:rsid w:val="004C01BE"/>
    <w:rsid w:val="00501849"/>
    <w:rsid w:val="0050525A"/>
    <w:rsid w:val="00505319"/>
    <w:rsid w:val="00512B35"/>
    <w:rsid w:val="005371CE"/>
    <w:rsid w:val="00542483"/>
    <w:rsid w:val="00564108"/>
    <w:rsid w:val="005658F5"/>
    <w:rsid w:val="00595DFB"/>
    <w:rsid w:val="005A4AC4"/>
    <w:rsid w:val="005B0946"/>
    <w:rsid w:val="005B21E1"/>
    <w:rsid w:val="0060007E"/>
    <w:rsid w:val="0062079D"/>
    <w:rsid w:val="00633278"/>
    <w:rsid w:val="00636E87"/>
    <w:rsid w:val="006528A6"/>
    <w:rsid w:val="00666B1C"/>
    <w:rsid w:val="0067411D"/>
    <w:rsid w:val="006D7B37"/>
    <w:rsid w:val="006E2CFA"/>
    <w:rsid w:val="00732FD9"/>
    <w:rsid w:val="00773A8C"/>
    <w:rsid w:val="00801763"/>
    <w:rsid w:val="00805FD8"/>
    <w:rsid w:val="008138E8"/>
    <w:rsid w:val="008265B2"/>
    <w:rsid w:val="00872A75"/>
    <w:rsid w:val="008743AD"/>
    <w:rsid w:val="00875324"/>
    <w:rsid w:val="00875FC2"/>
    <w:rsid w:val="00892031"/>
    <w:rsid w:val="008C2414"/>
    <w:rsid w:val="00911F92"/>
    <w:rsid w:val="009226EE"/>
    <w:rsid w:val="009375CF"/>
    <w:rsid w:val="00952339"/>
    <w:rsid w:val="00960621"/>
    <w:rsid w:val="00987DB6"/>
    <w:rsid w:val="009A7EDB"/>
    <w:rsid w:val="009B14D3"/>
    <w:rsid w:val="009B5487"/>
    <w:rsid w:val="009B7B2D"/>
    <w:rsid w:val="009D2FE6"/>
    <w:rsid w:val="00A03E17"/>
    <w:rsid w:val="00A2193F"/>
    <w:rsid w:val="00A26D69"/>
    <w:rsid w:val="00A30ADF"/>
    <w:rsid w:val="00A40E2F"/>
    <w:rsid w:val="00A437F8"/>
    <w:rsid w:val="00A634F7"/>
    <w:rsid w:val="00A6596C"/>
    <w:rsid w:val="00AB279A"/>
    <w:rsid w:val="00AC0550"/>
    <w:rsid w:val="00AE22B5"/>
    <w:rsid w:val="00AE4258"/>
    <w:rsid w:val="00B00C97"/>
    <w:rsid w:val="00B1204E"/>
    <w:rsid w:val="00B34901"/>
    <w:rsid w:val="00B500E6"/>
    <w:rsid w:val="00B50B74"/>
    <w:rsid w:val="00B54AF1"/>
    <w:rsid w:val="00BA6CB8"/>
    <w:rsid w:val="00BC4DC1"/>
    <w:rsid w:val="00BE1E65"/>
    <w:rsid w:val="00BE511E"/>
    <w:rsid w:val="00BE7BF7"/>
    <w:rsid w:val="00C16CAD"/>
    <w:rsid w:val="00C41198"/>
    <w:rsid w:val="00C67BE0"/>
    <w:rsid w:val="00C80F8A"/>
    <w:rsid w:val="00C87DBA"/>
    <w:rsid w:val="00CD3E85"/>
    <w:rsid w:val="00CF1C8B"/>
    <w:rsid w:val="00D137ED"/>
    <w:rsid w:val="00D16728"/>
    <w:rsid w:val="00D24C6F"/>
    <w:rsid w:val="00D330F5"/>
    <w:rsid w:val="00D41CFE"/>
    <w:rsid w:val="00D562A9"/>
    <w:rsid w:val="00D77FA8"/>
    <w:rsid w:val="00D83CA9"/>
    <w:rsid w:val="00D843F9"/>
    <w:rsid w:val="00D92A45"/>
    <w:rsid w:val="00DA2C19"/>
    <w:rsid w:val="00DB64A7"/>
    <w:rsid w:val="00DE788F"/>
    <w:rsid w:val="00DF2B8F"/>
    <w:rsid w:val="00DF5B29"/>
    <w:rsid w:val="00E23327"/>
    <w:rsid w:val="00E25F67"/>
    <w:rsid w:val="00E36351"/>
    <w:rsid w:val="00E6434C"/>
    <w:rsid w:val="00E718F5"/>
    <w:rsid w:val="00E9010F"/>
    <w:rsid w:val="00EB0E5C"/>
    <w:rsid w:val="00ED02AD"/>
    <w:rsid w:val="00EE7586"/>
    <w:rsid w:val="00F03D55"/>
    <w:rsid w:val="00F37E91"/>
    <w:rsid w:val="00F44F8C"/>
    <w:rsid w:val="00F62178"/>
    <w:rsid w:val="00F84ACF"/>
    <w:rsid w:val="00F87B0B"/>
    <w:rsid w:val="00F9526A"/>
    <w:rsid w:val="00FC6EBA"/>
    <w:rsid w:val="00FD1D1E"/>
    <w:rsid w:val="00FD1D75"/>
    <w:rsid w:val="00FF0DB9"/>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3A6C73D"/>
  <w15:docId w15:val="{1E2D2B4B-5BCB-4764-890E-FA126694A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56CA2"/>
    <w:pPr>
      <w:ind w:left="720"/>
      <w:contextualSpacing/>
    </w:pPr>
  </w:style>
  <w:style w:type="paragraph" w:styleId="Encabezado">
    <w:name w:val="header"/>
    <w:basedOn w:val="Normal"/>
    <w:link w:val="EncabezadoCar"/>
    <w:uiPriority w:val="99"/>
    <w:unhideWhenUsed/>
    <w:rsid w:val="00F87B0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87B0B"/>
  </w:style>
  <w:style w:type="paragraph" w:styleId="Piedepgina">
    <w:name w:val="footer"/>
    <w:basedOn w:val="Normal"/>
    <w:link w:val="PiedepginaCar"/>
    <w:uiPriority w:val="99"/>
    <w:unhideWhenUsed/>
    <w:rsid w:val="00F87B0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87B0B"/>
  </w:style>
  <w:style w:type="paragraph" w:styleId="Textoindependiente">
    <w:name w:val="Body Text"/>
    <w:basedOn w:val="Normal"/>
    <w:link w:val="TextoindependienteCar"/>
    <w:uiPriority w:val="1"/>
    <w:qFormat/>
    <w:rsid w:val="008743AD"/>
    <w:pPr>
      <w:widowControl w:val="0"/>
      <w:autoSpaceDE w:val="0"/>
      <w:autoSpaceDN w:val="0"/>
      <w:spacing w:after="0" w:line="240" w:lineRule="auto"/>
    </w:pPr>
    <w:rPr>
      <w:rFonts w:ascii="Candara" w:eastAsia="Candara" w:hAnsi="Candara" w:cs="Candara"/>
      <w:sz w:val="19"/>
      <w:szCs w:val="19"/>
      <w:lang w:val="en-US"/>
    </w:rPr>
  </w:style>
  <w:style w:type="character" w:customStyle="1" w:styleId="TextoindependienteCar">
    <w:name w:val="Texto independiente Car"/>
    <w:basedOn w:val="Fuentedeprrafopredeter"/>
    <w:link w:val="Textoindependiente"/>
    <w:uiPriority w:val="1"/>
    <w:rsid w:val="008743AD"/>
    <w:rPr>
      <w:rFonts w:ascii="Candara" w:eastAsia="Candara" w:hAnsi="Candara" w:cs="Candara"/>
      <w:sz w:val="19"/>
      <w:szCs w:val="19"/>
      <w:lang w:val="en-US"/>
    </w:rPr>
  </w:style>
  <w:style w:type="paragraph" w:customStyle="1" w:styleId="Prrafodelista1">
    <w:name w:val="Párrafo de lista1"/>
    <w:basedOn w:val="Normal"/>
    <w:rsid w:val="00E9010F"/>
    <w:pPr>
      <w:spacing w:after="0" w:line="276" w:lineRule="auto"/>
      <w:ind w:left="720"/>
      <w:contextualSpacing/>
    </w:pPr>
    <w:rPr>
      <w:rFonts w:ascii="Candara" w:eastAsia="MS PGothic" w:hAnsi="Candara" w:cs="Times New Roman"/>
      <w:color w:val="404040"/>
      <w:spacing w:val="40"/>
      <w:sz w:val="20"/>
      <w:lang w:val="en-US"/>
    </w:rPr>
  </w:style>
  <w:style w:type="paragraph" w:styleId="Textodeglobo">
    <w:name w:val="Balloon Text"/>
    <w:basedOn w:val="Normal"/>
    <w:link w:val="TextodegloboCar"/>
    <w:uiPriority w:val="99"/>
    <w:semiHidden/>
    <w:unhideWhenUsed/>
    <w:rsid w:val="00373FAF"/>
    <w:pPr>
      <w:spacing w:after="0" w:line="240" w:lineRule="auto"/>
    </w:pPr>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373FAF"/>
    <w:rPr>
      <w:rFonts w:ascii="Times New Roman" w:hAnsi="Times New Roman" w:cs="Times New Roman"/>
      <w:sz w:val="18"/>
      <w:szCs w:val="18"/>
    </w:rPr>
  </w:style>
  <w:style w:type="table" w:styleId="Tablaconcuadrcula">
    <w:name w:val="Table Grid"/>
    <w:basedOn w:val="Tablanormal"/>
    <w:uiPriority w:val="39"/>
    <w:rsid w:val="00C411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c.europa.eu/programmes/erasmus-plus/tools/distance_en.ht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10</Pages>
  <Words>3952</Words>
  <Characters>21738</Characters>
  <Application>Microsoft Office Word</Application>
  <DocSecurity>0</DocSecurity>
  <Lines>181</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Ancio Ancio Flores</dc:creator>
  <cp:keywords/>
  <dc:description/>
  <cp:lastModifiedBy>Sergio Leiva Reina</cp:lastModifiedBy>
  <cp:revision>6</cp:revision>
  <cp:lastPrinted>2018-10-08T07:11:00Z</cp:lastPrinted>
  <dcterms:created xsi:type="dcterms:W3CDTF">2024-10-23T11:08:00Z</dcterms:created>
  <dcterms:modified xsi:type="dcterms:W3CDTF">2024-10-25T11:07:00Z</dcterms:modified>
</cp:coreProperties>
</file>