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w:hAnsi="Times"/>
          <w:sz w:val="28"/>
          <w:szCs w:val="28"/>
        </w:rPr>
      </w:pPr>
      <w:r>
        <w:rPr>
          <w:rFonts w:ascii="Times" w:hAnsi="Times"/>
          <w:sz w:val="28"/>
          <w:szCs w:val="28"/>
        </w:rPr>
      </w:r>
    </w:p>
    <w:p>
      <w:pPr>
        <w:pStyle w:val="Normal"/>
        <w:spacing w:lineRule="auto" w:line="276"/>
        <w:jc w:val="both"/>
        <w:rPr>
          <w:rFonts w:ascii="Times" w:hAnsi="Times"/>
          <w:sz w:val="28"/>
          <w:szCs w:val="28"/>
        </w:rPr>
      </w:pPr>
      <w:r>
        <w:rPr>
          <w:rFonts w:ascii="Times" w:hAnsi="Times"/>
          <w:sz w:val="28"/>
          <w:szCs w:val="28"/>
        </w:rPr>
      </w:r>
    </w:p>
    <w:p>
      <w:pPr>
        <w:pStyle w:val="Normal"/>
        <w:spacing w:lineRule="auto" w:line="276"/>
        <w:jc w:val="both"/>
        <w:rPr>
          <w:rFonts w:ascii="Times" w:hAnsi="Times"/>
          <w:sz w:val="28"/>
          <w:szCs w:val="28"/>
        </w:rPr>
      </w:pPr>
      <w:r>
        <w:rPr>
          <w:rFonts w:ascii="Times" w:hAnsi="Times"/>
          <w:sz w:val="28"/>
          <w:szCs w:val="28"/>
        </w:rPr>
      </w:r>
    </w:p>
    <w:p>
      <w:pPr>
        <w:pStyle w:val="Normal"/>
        <w:spacing w:lineRule="auto" w:line="276"/>
        <w:jc w:val="both"/>
        <w:rPr>
          <w:rFonts w:ascii="Times" w:hAnsi="Times"/>
          <w:sz w:val="28"/>
          <w:szCs w:val="28"/>
        </w:rPr>
      </w:pPr>
      <w:r>
        <w:rPr>
          <w:rFonts w:ascii="Times" w:hAnsi="Times"/>
          <w:sz w:val="28"/>
          <w:szCs w:val="28"/>
        </w:rPr>
        <w:t>A la atención de los/las tutores legales de …………………………………..</w:t>
      </w:r>
    </w:p>
    <w:p>
      <w:pPr>
        <w:pStyle w:val="Normal"/>
        <w:spacing w:lineRule="auto" w:line="276"/>
        <w:jc w:val="both"/>
        <w:rPr>
          <w:rFonts w:ascii="Times" w:hAnsi="Times"/>
          <w:sz w:val="28"/>
          <w:szCs w:val="28"/>
        </w:rPr>
      </w:pPr>
      <w:r>
        <w:rPr>
          <w:rFonts w:ascii="Times" w:hAnsi="Times"/>
          <w:sz w:val="28"/>
          <w:szCs w:val="28"/>
        </w:rPr>
      </w:r>
    </w:p>
    <w:p>
      <w:pPr>
        <w:pStyle w:val="Normal"/>
        <w:spacing w:lineRule="auto" w:line="276"/>
        <w:jc w:val="both"/>
        <w:rPr>
          <w:rFonts w:ascii="Times" w:hAnsi="Times"/>
          <w:sz w:val="28"/>
          <w:szCs w:val="28"/>
        </w:rPr>
      </w:pPr>
      <w:r>
        <w:rPr>
          <w:rFonts w:ascii="Times" w:hAnsi="Times"/>
          <w:sz w:val="28"/>
          <w:szCs w:val="28"/>
        </w:rPr>
        <w:t xml:space="preserve">Por medio de la presente, ponemos en su conocimiento, que, siguiendo la orden del 19 de septiembre de 2005, en la que se regulan determinados aspectos relativos al Plan Integral para la Prevención, Seguimiento y Control del Absentismo Escolar, se considera que su hijo/a ha superado el límite marcado por ley de faltas injustificadas, y que, por lo tanto, existe una </w:t>
      </w:r>
      <w:r>
        <w:rPr>
          <w:rFonts w:ascii="Times" w:hAnsi="Times"/>
          <w:b/>
          <w:bCs/>
          <w:sz w:val="28"/>
          <w:szCs w:val="28"/>
        </w:rPr>
        <w:t>situación de absentismo escolar</w:t>
      </w:r>
      <w:r>
        <w:rPr>
          <w:rFonts w:ascii="Times" w:hAnsi="Times"/>
          <w:sz w:val="28"/>
          <w:szCs w:val="28"/>
        </w:rPr>
        <w:t>.</w:t>
      </w:r>
    </w:p>
    <w:p>
      <w:pPr>
        <w:pStyle w:val="Normal"/>
        <w:spacing w:lineRule="auto" w:line="276"/>
        <w:jc w:val="both"/>
        <w:rPr>
          <w:rFonts w:ascii="Times" w:hAnsi="Times"/>
          <w:sz w:val="28"/>
          <w:szCs w:val="28"/>
        </w:rPr>
      </w:pPr>
      <w:r>
        <w:rPr>
          <w:rFonts w:ascii="Times" w:hAnsi="Times"/>
          <w:sz w:val="28"/>
          <w:szCs w:val="28"/>
        </w:rPr>
      </w:r>
    </w:p>
    <w:p>
      <w:pPr>
        <w:pStyle w:val="Normal"/>
        <w:jc w:val="both"/>
        <w:rPr>
          <w:rFonts w:ascii="Times" w:hAnsi="Times"/>
          <w:sz w:val="28"/>
          <w:szCs w:val="28"/>
        </w:rPr>
      </w:pPr>
      <w:r>
        <w:rPr>
          <w:rFonts w:ascii="Times" w:hAnsi="Times"/>
          <w:sz w:val="28"/>
          <w:szCs w:val="28"/>
        </w:rPr>
        <w:t>En este sentido, el alumno/a citado, de …………………. ha presentado en el mes de ……………… las siguientes faltas injustificadas: …………….</w:t>
      </w:r>
    </w:p>
    <w:p>
      <w:pPr>
        <w:pStyle w:val="Normal"/>
        <w:jc w:val="both"/>
        <w:rPr>
          <w:rFonts w:ascii="Times" w:hAnsi="Times"/>
          <w:sz w:val="28"/>
          <w:szCs w:val="28"/>
        </w:rPr>
      </w:pPr>
      <w:r>
        <w:rPr>
          <w:rFonts w:ascii="Times" w:hAnsi="Times"/>
          <w:sz w:val="28"/>
          <w:szCs w:val="28"/>
        </w:rPr>
      </w:r>
    </w:p>
    <w:p>
      <w:pPr>
        <w:pStyle w:val="Normal"/>
        <w:jc w:val="both"/>
        <w:rPr>
          <w:rFonts w:ascii="Times" w:hAnsi="Times"/>
          <w:sz w:val="28"/>
          <w:szCs w:val="28"/>
        </w:rPr>
      </w:pPr>
      <w:r>
        <w:rPr>
          <w:rFonts w:ascii="Times" w:hAnsi="Times"/>
          <w:sz w:val="28"/>
          <w:szCs w:val="28"/>
        </w:rPr>
        <w:t>Con esta notificación, damos cumplimiento a su derecho como ……………..</w:t>
      </w:r>
    </w:p>
    <w:p>
      <w:pPr>
        <w:pStyle w:val="Normal"/>
        <w:jc w:val="both"/>
        <w:rPr>
          <w:rFonts w:ascii="Times" w:hAnsi="Times"/>
          <w:sz w:val="28"/>
          <w:szCs w:val="28"/>
        </w:rPr>
      </w:pPr>
      <w:r>
        <w:rPr>
          <w:rFonts w:ascii="Times" w:hAnsi="Times"/>
          <w:sz w:val="28"/>
          <w:szCs w:val="28"/>
        </w:rPr>
        <w:t>a estar informado/a de las faltas de asistencia y le citamos para una reunión con el objetivo de tratar dicha situación, el próximo ………………………… en ………………………….</w:t>
      </w:r>
    </w:p>
    <w:p>
      <w:pPr>
        <w:pStyle w:val="Normal"/>
        <w:jc w:val="both"/>
        <w:rPr>
          <w:rFonts w:ascii="Times" w:hAnsi="Times"/>
          <w:sz w:val="28"/>
          <w:szCs w:val="28"/>
        </w:rPr>
      </w:pPr>
      <w:r>
        <w:rPr>
          <w:rFonts w:ascii="Times" w:hAnsi="Times"/>
          <w:sz w:val="28"/>
          <w:szCs w:val="28"/>
        </w:rPr>
      </w:r>
    </w:p>
    <w:p>
      <w:pPr>
        <w:pStyle w:val="Normal"/>
        <w:jc w:val="both"/>
        <w:rPr>
          <w:rFonts w:ascii="Times" w:hAnsi="Times"/>
          <w:sz w:val="28"/>
          <w:szCs w:val="28"/>
        </w:rPr>
      </w:pPr>
      <w:r>
        <w:rPr>
          <w:rFonts w:ascii="Times" w:hAnsi="Times"/>
          <w:sz w:val="28"/>
          <w:szCs w:val="28"/>
        </w:rPr>
      </w:r>
    </w:p>
    <w:p>
      <w:pPr>
        <w:pStyle w:val="Normal"/>
        <w:jc w:val="both"/>
        <w:rPr>
          <w:rFonts w:ascii="Times" w:hAnsi="Times"/>
          <w:sz w:val="28"/>
          <w:szCs w:val="28"/>
        </w:rPr>
      </w:pPr>
      <w:r>
        <w:rPr>
          <w:rFonts w:ascii="Times" w:hAnsi="Times"/>
          <w:sz w:val="28"/>
          <w:szCs w:val="28"/>
        </w:rPr>
      </w:r>
    </w:p>
    <w:p>
      <w:pPr>
        <w:pStyle w:val="Normal"/>
        <w:jc w:val="both"/>
        <w:rPr>
          <w:rFonts w:ascii="Times" w:hAnsi="Times"/>
          <w:sz w:val="28"/>
          <w:szCs w:val="28"/>
        </w:rPr>
      </w:pPr>
      <w:r>
        <w:rPr>
          <w:rFonts w:ascii="Times" w:hAnsi="Times"/>
          <w:sz w:val="28"/>
          <w:szCs w:val="28"/>
        </w:rPr>
        <w:t>Sin otro particular, reciba un cordial saludo</w:t>
      </w:r>
    </w:p>
    <w:p>
      <w:pPr>
        <w:pStyle w:val="Normal"/>
        <w:jc w:val="both"/>
        <w:rPr>
          <w:rFonts w:ascii="Times" w:hAnsi="Times"/>
          <w:sz w:val="28"/>
          <w:szCs w:val="28"/>
        </w:rPr>
      </w:pPr>
      <w:r>
        <w:rPr>
          <w:rFonts w:ascii="Times" w:hAnsi="Times"/>
          <w:sz w:val="28"/>
          <w:szCs w:val="28"/>
        </w:rPr>
      </w:r>
    </w:p>
    <w:p>
      <w:pPr>
        <w:pStyle w:val="Normal"/>
        <w:jc w:val="both"/>
        <w:rPr>
          <w:rFonts w:ascii="Times" w:hAnsi="Times"/>
          <w:sz w:val="28"/>
          <w:szCs w:val="28"/>
        </w:rPr>
      </w:pPr>
      <w:r>
        <w:rPr>
          <w:rFonts w:ascii="Times" w:hAnsi="Times"/>
          <w:sz w:val="28"/>
          <w:szCs w:val="28"/>
        </w:rPr>
      </w:r>
    </w:p>
    <w:p>
      <w:pPr>
        <w:pStyle w:val="Normal"/>
        <w:jc w:val="both"/>
        <w:rPr>
          <w:rFonts w:ascii="Times" w:hAnsi="Times"/>
          <w:sz w:val="28"/>
          <w:szCs w:val="28"/>
        </w:rPr>
      </w:pPr>
      <w:r>
        <w:rPr>
          <w:rFonts w:ascii="Times" w:hAnsi="Times"/>
          <w:sz w:val="28"/>
          <w:szCs w:val="28"/>
        </w:rPr>
      </w:r>
    </w:p>
    <w:p>
      <w:pPr>
        <w:pStyle w:val="Normal"/>
        <w:jc w:val="both"/>
        <w:rPr>
          <w:rFonts w:ascii="Times" w:hAnsi="Times"/>
          <w:sz w:val="28"/>
          <w:szCs w:val="28"/>
        </w:rPr>
      </w:pPr>
      <w:r>
        <w:rPr>
          <w:rFonts w:ascii="Times" w:hAnsi="Times"/>
          <w:sz w:val="28"/>
          <w:szCs w:val="28"/>
        </w:rPr>
      </w:r>
    </w:p>
    <w:p>
      <w:pPr>
        <w:pStyle w:val="Normal"/>
        <w:jc w:val="both"/>
        <w:rPr>
          <w:rFonts w:ascii="Times" w:hAnsi="Times"/>
          <w:sz w:val="28"/>
          <w:szCs w:val="28"/>
        </w:rPr>
      </w:pPr>
      <w:r>
        <w:rPr>
          <w:rFonts w:ascii="Times" w:hAnsi="Times"/>
          <w:sz w:val="28"/>
          <w:szCs w:val="28"/>
        </w:rPr>
      </w:r>
    </w:p>
    <w:p>
      <w:pPr>
        <w:pStyle w:val="Normal"/>
        <w:jc w:val="both"/>
        <w:rPr>
          <w:rFonts w:ascii="Times" w:hAnsi="Times"/>
          <w:sz w:val="28"/>
          <w:szCs w:val="28"/>
        </w:rPr>
      </w:pPr>
      <w:r>
        <w:rPr>
          <w:rFonts w:ascii="Times" w:hAnsi="Times"/>
          <w:sz w:val="28"/>
          <w:szCs w:val="28"/>
        </w:rPr>
      </w:r>
    </w:p>
    <w:p>
      <w:pPr>
        <w:pStyle w:val="Normal"/>
        <w:jc w:val="both"/>
        <w:rPr>
          <w:rFonts w:ascii="Times" w:hAnsi="Times"/>
          <w:sz w:val="28"/>
          <w:szCs w:val="28"/>
        </w:rPr>
      </w:pPr>
      <w:r>
        <w:rPr>
          <w:rFonts w:ascii="Times" w:hAnsi="Times"/>
          <w:sz w:val="28"/>
          <w:szCs w:val="28"/>
        </w:rPr>
        <w:t>Granada, a ………………………… de 202...</w:t>
      </w:r>
    </w:p>
    <w:p>
      <w:pPr>
        <w:pStyle w:val="Normal"/>
        <w:jc w:val="both"/>
        <w:rPr>
          <w:rFonts w:ascii="Times" w:hAnsi="Times"/>
          <w:sz w:val="28"/>
          <w:szCs w:val="28"/>
        </w:rPr>
      </w:pPr>
      <w:r>
        <w:rPr>
          <w:rFonts w:ascii="Times" w:hAnsi="Times"/>
          <w:sz w:val="28"/>
          <w:szCs w:val="28"/>
        </w:rPr>
      </w:r>
    </w:p>
    <w:p>
      <w:pPr>
        <w:pStyle w:val="Normal"/>
        <w:jc w:val="both"/>
        <w:rPr/>
      </w:pPr>
      <w:r>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w:altName w:val="Times New Roman"/>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posOffset>488315</wp:posOffset>
          </wp:positionH>
          <wp:positionV relativeFrom="page">
            <wp:posOffset>189230</wp:posOffset>
          </wp:positionV>
          <wp:extent cx="1362075" cy="779145"/>
          <wp:effectExtent l="0" t="0" r="0" b="0"/>
          <wp:wrapNone/>
          <wp:docPr id="1" name="Image 1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Copia 2" descr=""/>
                  <pic:cNvPicPr>
                    <a:picLocks noChangeAspect="1" noChangeArrowheads="1"/>
                  </pic:cNvPicPr>
                </pic:nvPicPr>
                <pic:blipFill>
                  <a:blip r:embed="rId1"/>
                  <a:stretch>
                    <a:fillRect/>
                  </a:stretch>
                </pic:blipFill>
                <pic:spPr bwMode="auto">
                  <a:xfrm>
                    <a:off x="0" y="0"/>
                    <a:ext cx="1362075" cy="77914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posOffset>488315</wp:posOffset>
          </wp:positionH>
          <wp:positionV relativeFrom="page">
            <wp:posOffset>189230</wp:posOffset>
          </wp:positionV>
          <wp:extent cx="1362075" cy="779145"/>
          <wp:effectExtent l="0" t="0" r="0" b="0"/>
          <wp:wrapNone/>
          <wp:docPr id="2" name="Image 1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Copia 2" descr=""/>
                  <pic:cNvPicPr>
                    <a:picLocks noChangeAspect="1" noChangeArrowheads="1"/>
                  </pic:cNvPicPr>
                </pic:nvPicPr>
                <pic:blipFill>
                  <a:blip r:embed="rId1"/>
                  <a:stretch>
                    <a:fillRect/>
                  </a:stretch>
                </pic:blipFill>
                <pic:spPr bwMode="auto">
                  <a:xfrm>
                    <a:off x="0" y="0"/>
                    <a:ext cx="1362075" cy="779145"/>
                  </a:xfrm>
                  <a:prstGeom prst="rect">
                    <a:avLst/>
                  </a:prstGeom>
                  <a:noFill/>
                </pic:spPr>
              </pic:pic>
            </a:graphicData>
          </a:graphic>
        </wp:anchor>
      </w:drawing>
    </w:r>
  </w:p>
</w:hdr>
</file>

<file path=word/settings.xml><?xml version="1.0" encoding="utf-8"?>
<w:settings xmlns:w="http://schemas.openxmlformats.org/wordprocessingml/2006/main">
  <w:zoom w:percent="142"/>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s-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2"/>
      <w:sz w:val="24"/>
      <w:szCs w:val="24"/>
      <w:lang w:val="es-ES" w:eastAsia="en-US" w:bidi="ar-SA"/>
      <w14:ligatures w14:val="standardContextual"/>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30626d"/>
    <w:rPr/>
  </w:style>
  <w:style w:type="character" w:styleId="Hyperlink">
    <w:name w:val="Hyperlink"/>
    <w:basedOn w:val="DefaultParagraphFont"/>
    <w:uiPriority w:val="99"/>
    <w:semiHidden/>
    <w:unhideWhenUsed/>
    <w:rsid w:val="0030626d"/>
    <w:rPr>
      <w:color w:val="0000FF"/>
      <w:u w:val="single"/>
    </w:rPr>
  </w:style>
  <w:style w:type="character" w:styleId="EncabezadoCar" w:customStyle="1">
    <w:name w:val="Encabezado Car"/>
    <w:basedOn w:val="DefaultParagraphFont"/>
    <w:uiPriority w:val="99"/>
    <w:qFormat/>
    <w:rsid w:val="009b7709"/>
    <w:rPr/>
  </w:style>
  <w:style w:type="character" w:styleId="PiedepginaCar" w:customStyle="1">
    <w:name w:val="Pie de página Car"/>
    <w:basedOn w:val="DefaultParagraphFont"/>
    <w:uiPriority w:val="99"/>
    <w:qFormat/>
    <w:rsid w:val="009b7709"/>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ec7493"/>
    <w:pPr>
      <w:spacing w:before="0" w:after="0"/>
      <w:ind w:left="720"/>
      <w:contextualSpacing/>
    </w:pPr>
    <w:rPr/>
  </w:style>
  <w:style w:type="paragraph" w:styleId="NormalWeb">
    <w:name w:val="Normal (Web)"/>
    <w:basedOn w:val="Normal"/>
    <w:uiPriority w:val="99"/>
    <w:semiHidden/>
    <w:unhideWhenUsed/>
    <w:qFormat/>
    <w:rsid w:val="0030626d"/>
    <w:pPr>
      <w:spacing w:beforeAutospacing="1" w:afterAutospacing="1"/>
    </w:pPr>
    <w:rPr>
      <w:rFonts w:ascii="Times New Roman" w:hAnsi="Times New Roman" w:eastAsia="Times New Roman" w:cs="Times New Roman"/>
      <w:kern w:val="0"/>
      <w:lang w:eastAsia="es-ES_tradnl"/>
      <w14:ligatures w14:val="none"/>
    </w:rPr>
  </w:style>
  <w:style w:type="paragraph" w:styleId="Cabeceraypie">
    <w:name w:val="Cabecera y pie"/>
    <w:basedOn w:val="Normal"/>
    <w:qFormat/>
    <w:pPr/>
    <w:rPr/>
  </w:style>
  <w:style w:type="paragraph" w:styleId="Header">
    <w:name w:val="header"/>
    <w:basedOn w:val="Normal"/>
    <w:link w:val="EncabezadoCar"/>
    <w:uiPriority w:val="99"/>
    <w:unhideWhenUsed/>
    <w:rsid w:val="009b7709"/>
    <w:pPr>
      <w:tabs>
        <w:tab w:val="clear" w:pos="708"/>
        <w:tab w:val="center" w:pos="4252" w:leader="none"/>
        <w:tab w:val="right" w:pos="8504" w:leader="none"/>
      </w:tabs>
    </w:pPr>
    <w:rPr/>
  </w:style>
  <w:style w:type="paragraph" w:styleId="Footer">
    <w:name w:val="footer"/>
    <w:basedOn w:val="Normal"/>
    <w:link w:val="PiedepginaCar"/>
    <w:uiPriority w:val="99"/>
    <w:unhideWhenUsed/>
    <w:rsid w:val="009b7709"/>
    <w:pPr>
      <w:tabs>
        <w:tab w:val="clear" w:pos="708"/>
        <w:tab w:val="center" w:pos="4252" w:leader="none"/>
        <w:tab w:val="right" w:pos="8504" w:leader="none"/>
      </w:tabs>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60</TotalTime>
  <Application>LibreOffice/25.2.7.2$Windows_X86_64 LibreOffice_project/5cbfd1ab6520636bb5f7b99185aa69bd7456825d</Application>
  <AppVersion>15.0000</AppVersion>
  <Pages>1</Pages>
  <Words>142</Words>
  <Characters>750</Characters>
  <CharactersWithSpaces>885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2023-11-09T11:00:00Z</dcterms:created>
  <dc:creator>Nico D'Ambrosio</dc:creator>
  <dc:description/>
  <dc:language>es-ES</dc:language>
  <cp:lastModifiedBy/>
  <cp:lastPrinted>2023-11-09T11:37:00Z</cp:lastPrinted>
  <dcterms:modified xsi:type="dcterms:W3CDTF">2026-01-13T12:16:34Z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