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78615" w14:textId="77777777" w:rsidR="00AA2510" w:rsidRDefault="00DE57AC">
      <w:pPr>
        <w:pStyle w:val="LO-normal"/>
        <w:jc w:val="center"/>
        <w:rPr>
          <w:rFonts w:ascii="Arial" w:eastAsia="Arial" w:hAnsi="Arial"/>
          <w:sz w:val="28"/>
          <w:szCs w:val="28"/>
        </w:rPr>
      </w:pPr>
      <w:r>
        <w:rPr>
          <w:rFonts w:ascii="Arial" w:eastAsia="Arial" w:hAnsi="Arial"/>
          <w:b/>
          <w:sz w:val="28"/>
          <w:szCs w:val="28"/>
        </w:rPr>
        <w:t xml:space="preserve">PROGRAMACIÓN </w:t>
      </w:r>
      <w:r w:rsidR="009873E6">
        <w:rPr>
          <w:rFonts w:ascii="Arial" w:eastAsia="Arial" w:hAnsi="Arial"/>
          <w:b/>
          <w:sz w:val="28"/>
          <w:szCs w:val="28"/>
        </w:rPr>
        <w:t>2020/2021</w:t>
      </w:r>
      <w:r>
        <w:rPr>
          <w:rFonts w:ascii="Arial" w:eastAsia="Arial" w:hAnsi="Arial"/>
          <w:b/>
          <w:sz w:val="28"/>
          <w:szCs w:val="28"/>
        </w:rPr>
        <w:t xml:space="preserve"> </w:t>
      </w:r>
    </w:p>
    <w:p w14:paraId="1E7F8F93" w14:textId="77777777" w:rsidR="00AA2510" w:rsidRDefault="00AA2510">
      <w:pPr>
        <w:pStyle w:val="LO-normal"/>
        <w:jc w:val="center"/>
        <w:rPr>
          <w:rFonts w:ascii="Arial" w:eastAsia="Arial" w:hAnsi="Arial"/>
        </w:rPr>
      </w:pPr>
    </w:p>
    <w:p w14:paraId="1EB3B9DE" w14:textId="77777777" w:rsidR="00AA2510" w:rsidRDefault="00AA2510">
      <w:pPr>
        <w:pStyle w:val="LO-normal"/>
        <w:jc w:val="center"/>
        <w:rPr>
          <w:rFonts w:ascii="Arial" w:eastAsia="Arial" w:hAnsi="Arial"/>
        </w:rPr>
      </w:pPr>
    </w:p>
    <w:tbl>
      <w:tblPr>
        <w:tblStyle w:val="TableNormal"/>
        <w:tblW w:w="9275" w:type="dxa"/>
        <w:tblInd w:w="-32" w:type="dxa"/>
        <w:tblCellMar>
          <w:left w:w="108" w:type="dxa"/>
          <w:right w:w="108" w:type="dxa"/>
        </w:tblCellMar>
        <w:tblLook w:val="0000" w:firstRow="0" w:lastRow="0" w:firstColumn="0" w:lastColumn="0" w:noHBand="0" w:noVBand="0"/>
      </w:tblPr>
      <w:tblGrid>
        <w:gridCol w:w="2595"/>
        <w:gridCol w:w="6680"/>
      </w:tblGrid>
      <w:tr w:rsidR="00AA2510" w14:paraId="3ACF3C22" w14:textId="77777777">
        <w:tc>
          <w:tcPr>
            <w:tcW w:w="2595" w:type="dxa"/>
            <w:tcBorders>
              <w:top w:val="single" w:sz="4" w:space="0" w:color="000000"/>
              <w:left w:val="single" w:sz="4" w:space="0" w:color="000000"/>
              <w:bottom w:val="single" w:sz="4" w:space="0" w:color="000000"/>
            </w:tcBorders>
          </w:tcPr>
          <w:p w14:paraId="6FEE4DB7" w14:textId="77777777" w:rsidR="00AA2510" w:rsidRDefault="00DE57AC">
            <w:pPr>
              <w:pStyle w:val="LO-normal"/>
              <w:jc w:val="center"/>
              <w:rPr>
                <w:rFonts w:ascii="Arial" w:eastAsia="Arial" w:hAnsi="Arial"/>
                <w:sz w:val="20"/>
                <w:szCs w:val="20"/>
              </w:rPr>
            </w:pPr>
            <w:r>
              <w:rPr>
                <w:rFonts w:ascii="Arial" w:eastAsia="Arial" w:hAnsi="Arial"/>
                <w:b/>
                <w:sz w:val="20"/>
                <w:szCs w:val="20"/>
              </w:rPr>
              <w:t>ASIGNATURA/ CURSO:</w:t>
            </w:r>
          </w:p>
          <w:p w14:paraId="24285E0B" w14:textId="77777777" w:rsidR="00AA2510" w:rsidRDefault="00AA2510">
            <w:pPr>
              <w:pStyle w:val="LO-normal"/>
              <w:jc w:val="center"/>
              <w:rPr>
                <w:rFonts w:ascii="Arial" w:eastAsia="Arial" w:hAnsi="Arial"/>
              </w:rPr>
            </w:pPr>
          </w:p>
          <w:p w14:paraId="3BAC8983" w14:textId="77777777" w:rsidR="00AA2510" w:rsidRDefault="00AA2510">
            <w:pPr>
              <w:pStyle w:val="LO-normal"/>
              <w:jc w:val="center"/>
              <w:rPr>
                <w:rFonts w:ascii="Arial" w:eastAsia="Arial" w:hAnsi="Arial"/>
                <w:color w:val="800000"/>
                <w:sz w:val="21"/>
                <w:szCs w:val="21"/>
              </w:rPr>
            </w:pPr>
          </w:p>
        </w:tc>
        <w:tc>
          <w:tcPr>
            <w:tcW w:w="6679" w:type="dxa"/>
            <w:tcBorders>
              <w:top w:val="single" w:sz="4" w:space="0" w:color="000000"/>
              <w:left w:val="single" w:sz="4" w:space="0" w:color="000000"/>
              <w:bottom w:val="single" w:sz="4" w:space="0" w:color="000000"/>
              <w:right w:val="single" w:sz="4" w:space="0" w:color="000000"/>
            </w:tcBorders>
            <w:vAlign w:val="center"/>
          </w:tcPr>
          <w:p w14:paraId="6524454C" w14:textId="77777777" w:rsidR="00AA2510" w:rsidRDefault="007A5630">
            <w:pPr>
              <w:pStyle w:val="LO-normal"/>
              <w:jc w:val="center"/>
              <w:rPr>
                <w:rFonts w:ascii="Arial" w:eastAsia="Arial" w:hAnsi="Arial"/>
              </w:rPr>
            </w:pPr>
            <w:r>
              <w:rPr>
                <w:rFonts w:ascii="Arial" w:eastAsia="Arial" w:hAnsi="Arial"/>
              </w:rPr>
              <w:t>Segunda Lengua Extranjera</w:t>
            </w:r>
            <w:r w:rsidR="00BB164D">
              <w:rPr>
                <w:rFonts w:ascii="Arial" w:eastAsia="Arial" w:hAnsi="Arial"/>
              </w:rPr>
              <w:t>:</w:t>
            </w:r>
            <w:r>
              <w:rPr>
                <w:rFonts w:ascii="Arial" w:eastAsia="Arial" w:hAnsi="Arial"/>
              </w:rPr>
              <w:t xml:space="preserve"> Alemán</w:t>
            </w:r>
          </w:p>
          <w:p w14:paraId="3B83653A" w14:textId="77777777" w:rsidR="007A5630" w:rsidRDefault="007A5630">
            <w:pPr>
              <w:pStyle w:val="LO-normal"/>
              <w:jc w:val="center"/>
              <w:rPr>
                <w:rFonts w:ascii="Arial" w:eastAsia="Arial" w:hAnsi="Arial"/>
              </w:rPr>
            </w:pPr>
            <w:r>
              <w:rPr>
                <w:rFonts w:ascii="Arial" w:eastAsia="Arial" w:hAnsi="Arial"/>
              </w:rPr>
              <w:t>2º ESO</w:t>
            </w:r>
          </w:p>
        </w:tc>
      </w:tr>
    </w:tbl>
    <w:p w14:paraId="3B42CAEE" w14:textId="77777777" w:rsidR="00AA2510" w:rsidRDefault="00AA2510">
      <w:pPr>
        <w:pStyle w:val="LO-normal"/>
        <w:jc w:val="center"/>
      </w:pPr>
    </w:p>
    <w:tbl>
      <w:tblPr>
        <w:tblStyle w:val="TableNormal"/>
        <w:tblW w:w="9210" w:type="dxa"/>
        <w:tblInd w:w="0" w:type="dxa"/>
        <w:tblCellMar>
          <w:left w:w="108" w:type="dxa"/>
          <w:right w:w="108" w:type="dxa"/>
        </w:tblCellMar>
        <w:tblLook w:val="0000" w:firstRow="0" w:lastRow="0" w:firstColumn="0" w:lastColumn="0" w:noHBand="0" w:noVBand="0"/>
      </w:tblPr>
      <w:tblGrid>
        <w:gridCol w:w="9210"/>
      </w:tblGrid>
      <w:tr w:rsidR="00AA2510" w14:paraId="39F75FC3" w14:textId="77777777">
        <w:trPr>
          <w:trHeight w:val="420"/>
        </w:trPr>
        <w:tc>
          <w:tcPr>
            <w:tcW w:w="9210" w:type="dxa"/>
            <w:tcBorders>
              <w:top w:val="single" w:sz="4" w:space="0" w:color="000000"/>
              <w:left w:val="single" w:sz="4" w:space="0" w:color="000000"/>
              <w:bottom w:val="single" w:sz="4" w:space="0" w:color="000000"/>
              <w:right w:val="single" w:sz="4" w:space="0" w:color="000000"/>
            </w:tcBorders>
            <w:shd w:val="clear" w:color="auto" w:fill="E6E6E6"/>
          </w:tcPr>
          <w:p w14:paraId="0C6FD97E" w14:textId="77777777" w:rsidR="00AA2510" w:rsidRDefault="00DE57AC">
            <w:pPr>
              <w:pStyle w:val="LO-normal"/>
              <w:jc w:val="center"/>
              <w:rPr>
                <w:rFonts w:ascii="Arial" w:eastAsia="Arial" w:hAnsi="Arial"/>
                <w:sz w:val="28"/>
                <w:szCs w:val="28"/>
              </w:rPr>
            </w:pPr>
            <w:r>
              <w:rPr>
                <w:rFonts w:ascii="Arial" w:eastAsia="Arial" w:hAnsi="Arial"/>
                <w:b/>
                <w:sz w:val="28"/>
                <w:szCs w:val="28"/>
              </w:rPr>
              <w:t>1. INTRODUCCIÓN</w:t>
            </w:r>
          </w:p>
        </w:tc>
      </w:tr>
      <w:tr w:rsidR="00AA2510" w14:paraId="0035B982" w14:textId="77777777">
        <w:trPr>
          <w:trHeight w:val="1935"/>
        </w:trPr>
        <w:tc>
          <w:tcPr>
            <w:tcW w:w="9210" w:type="dxa"/>
            <w:tcBorders>
              <w:top w:val="single" w:sz="4" w:space="0" w:color="000000"/>
              <w:left w:val="single" w:sz="4" w:space="0" w:color="000000"/>
              <w:bottom w:val="single" w:sz="4" w:space="0" w:color="000000"/>
              <w:right w:val="single" w:sz="4" w:space="0" w:color="000000"/>
            </w:tcBorders>
          </w:tcPr>
          <w:p w14:paraId="62217D07" w14:textId="77777777" w:rsidR="00AA2510" w:rsidRDefault="00DE57AC" w:rsidP="00664542">
            <w:pPr>
              <w:pStyle w:val="LO-normal"/>
              <w:numPr>
                <w:ilvl w:val="1"/>
                <w:numId w:val="12"/>
              </w:numPr>
              <w:tabs>
                <w:tab w:val="left" w:pos="615"/>
              </w:tabs>
              <w:jc w:val="both"/>
              <w:rPr>
                <w:rFonts w:ascii="Arial" w:eastAsia="Arial" w:hAnsi="Arial"/>
                <w:b/>
                <w:sz w:val="21"/>
                <w:szCs w:val="21"/>
              </w:rPr>
            </w:pPr>
            <w:r>
              <w:rPr>
                <w:rFonts w:ascii="Arial" w:eastAsia="Arial" w:hAnsi="Arial"/>
                <w:b/>
                <w:sz w:val="21"/>
                <w:szCs w:val="21"/>
              </w:rPr>
              <w:t>JUSTIFICACIÓN DE LA PROGRAMACIÓN</w:t>
            </w:r>
          </w:p>
          <w:p w14:paraId="39C6506F" w14:textId="77777777" w:rsidR="00C21F88" w:rsidRDefault="00C21F88" w:rsidP="00C21F88">
            <w:pPr>
              <w:pStyle w:val="LO-normal"/>
              <w:tabs>
                <w:tab w:val="left" w:pos="615"/>
              </w:tabs>
              <w:spacing w:before="240" w:after="240"/>
              <w:jc w:val="both"/>
              <w:rPr>
                <w:rFonts w:ascii="Arial" w:eastAsia="Arial" w:hAnsi="Arial"/>
                <w:sz w:val="22"/>
                <w:szCs w:val="22"/>
              </w:rPr>
            </w:pPr>
            <w:r>
              <w:rPr>
                <w:rFonts w:ascii="Arial" w:eastAsia="Arial" w:hAnsi="Arial"/>
                <w:sz w:val="22"/>
                <w:szCs w:val="22"/>
              </w:rPr>
              <w:t>Además del marco legislativo que regula la enseñanza de la segunda lengua extranjera en Educación Secundaria Obligatoria y en Bachillerato, la programación didáctica del departamento ha tomado como referentes:</w:t>
            </w:r>
          </w:p>
          <w:p w14:paraId="08087277" w14:textId="77777777" w:rsidR="00C21F88" w:rsidRDefault="00C21F88" w:rsidP="00664542">
            <w:pPr>
              <w:pStyle w:val="LO-normal"/>
              <w:numPr>
                <w:ilvl w:val="0"/>
                <w:numId w:val="13"/>
              </w:numPr>
              <w:tabs>
                <w:tab w:val="left" w:pos="615"/>
              </w:tabs>
              <w:suppressAutoHyphens w:val="0"/>
              <w:spacing w:before="240"/>
              <w:jc w:val="both"/>
            </w:pPr>
            <w:r>
              <w:rPr>
                <w:rFonts w:ascii="Arial" w:eastAsia="Arial" w:hAnsi="Arial"/>
                <w:sz w:val="22"/>
                <w:szCs w:val="22"/>
              </w:rPr>
              <w:t>Los criterios generales para la elaboración de las programaciones didácticas incluidos en el Proyecto Educativo del centro.</w:t>
            </w:r>
          </w:p>
          <w:p w14:paraId="471C054A" w14:textId="77777777" w:rsidR="00C21F88" w:rsidRDefault="00C21F88" w:rsidP="00664542">
            <w:pPr>
              <w:pStyle w:val="LO-normal"/>
              <w:numPr>
                <w:ilvl w:val="0"/>
                <w:numId w:val="13"/>
              </w:numPr>
              <w:tabs>
                <w:tab w:val="left" w:pos="615"/>
              </w:tabs>
              <w:suppressAutoHyphens w:val="0"/>
              <w:jc w:val="both"/>
            </w:pPr>
            <w:r>
              <w:rPr>
                <w:rFonts w:ascii="Arial" w:eastAsia="Arial" w:hAnsi="Arial"/>
                <w:sz w:val="22"/>
                <w:szCs w:val="22"/>
              </w:rPr>
              <w:t>Las características del centro.</w:t>
            </w:r>
          </w:p>
          <w:p w14:paraId="1903BB5B" w14:textId="77777777" w:rsidR="00C21F88" w:rsidRDefault="00C21F88" w:rsidP="00664542">
            <w:pPr>
              <w:pStyle w:val="LO-normal"/>
              <w:numPr>
                <w:ilvl w:val="0"/>
                <w:numId w:val="13"/>
              </w:numPr>
              <w:tabs>
                <w:tab w:val="left" w:pos="615"/>
              </w:tabs>
              <w:suppressAutoHyphens w:val="0"/>
              <w:jc w:val="both"/>
            </w:pPr>
            <w:r>
              <w:rPr>
                <w:rFonts w:ascii="Arial" w:eastAsia="Arial" w:hAnsi="Arial"/>
                <w:sz w:val="22"/>
                <w:szCs w:val="22"/>
              </w:rPr>
              <w:t>El alumnado al que se dirige. El centro lleva a cabo un programa de Compensación Educativa que contempla la diversidad de alumnado en lo que atañe al nivel de competencias y conocimientos y al entorno sociocultural.</w:t>
            </w:r>
          </w:p>
          <w:p w14:paraId="3F3752DF" w14:textId="77777777" w:rsidR="00C21F88" w:rsidRDefault="00C21F88" w:rsidP="00664542">
            <w:pPr>
              <w:pStyle w:val="LO-normal"/>
              <w:numPr>
                <w:ilvl w:val="0"/>
                <w:numId w:val="13"/>
              </w:numPr>
              <w:tabs>
                <w:tab w:val="left" w:pos="615"/>
              </w:tabs>
              <w:suppressAutoHyphens w:val="0"/>
              <w:jc w:val="both"/>
            </w:pPr>
            <w:r>
              <w:rPr>
                <w:rFonts w:ascii="Arial" w:eastAsia="Arial" w:hAnsi="Arial"/>
                <w:sz w:val="22"/>
                <w:szCs w:val="22"/>
              </w:rPr>
              <w:t>Los acuerdos alcanzados entre los componentes del Departamento (Francés / Alemán).</w:t>
            </w:r>
          </w:p>
          <w:p w14:paraId="4873136C" w14:textId="77777777" w:rsidR="00C21F88" w:rsidRPr="00DF3D71" w:rsidRDefault="00C21F88" w:rsidP="00664542">
            <w:pPr>
              <w:pStyle w:val="LO-normal"/>
              <w:numPr>
                <w:ilvl w:val="0"/>
                <w:numId w:val="13"/>
              </w:numPr>
              <w:tabs>
                <w:tab w:val="left" w:pos="615"/>
              </w:tabs>
              <w:suppressAutoHyphens w:val="0"/>
              <w:spacing w:after="240"/>
              <w:jc w:val="both"/>
            </w:pPr>
            <w:r>
              <w:rPr>
                <w:sz w:val="14"/>
                <w:szCs w:val="14"/>
              </w:rPr>
              <w:t xml:space="preserve"> </w:t>
            </w:r>
            <w:r>
              <w:rPr>
                <w:rFonts w:ascii="Arial" w:eastAsia="Arial" w:hAnsi="Arial"/>
                <w:sz w:val="22"/>
                <w:szCs w:val="22"/>
              </w:rPr>
              <w:t>Los resultados obtenidos en la evaluación inicial (pruebas iniciales).</w:t>
            </w:r>
          </w:p>
          <w:p w14:paraId="01BCEAFB" w14:textId="77777777" w:rsidR="00C21F88" w:rsidRDefault="00C21F88" w:rsidP="00C21F88">
            <w:pPr>
              <w:pStyle w:val="LO-normal"/>
              <w:tabs>
                <w:tab w:val="left" w:pos="615"/>
              </w:tabs>
              <w:spacing w:before="240" w:after="240"/>
              <w:jc w:val="both"/>
              <w:rPr>
                <w:rFonts w:ascii="Arial" w:eastAsia="Arial" w:hAnsi="Arial"/>
                <w:sz w:val="22"/>
                <w:szCs w:val="22"/>
              </w:rPr>
            </w:pPr>
            <w:r>
              <w:rPr>
                <w:rFonts w:ascii="Arial" w:eastAsia="Arial" w:hAnsi="Arial"/>
                <w:sz w:val="22"/>
                <w:szCs w:val="22"/>
              </w:rPr>
              <w:t>El departamento pretende desarrollar la capacidad del alumnado tanto para expresarse oralmente y por escrito en alemán, como para comprender los mensajes producidos en esta lengua extranjera. Aun siendo la adquisición de esta competencia comunicativa la finalidad más importante, existen muchos beneficios derivados del aprendizaje de una lengua diferente a la materna. El conocimiento de una lengua extranjera permite cubrir las necesidades que se plantean al alumnado en la sociedad actual, más amplia, abierta y tolerante. A través de la lengua extranjera, el alumnado puede llegar a conocer realidades diferentes que suponen un enriquecimiento personal, incluso sin haber entrado en contacto directo con ellas, fomentando a la vez, una actitud de tolerancia hacia una cultura y lengua distintas. Igualmente, ese conocimiento facilita la incorporación al mundo laboral, el acceso a estudios superiores y el disfrute de su ocio: lecturas, televisión, canciones, viajes, etc.</w:t>
            </w:r>
          </w:p>
          <w:p w14:paraId="478F635E" w14:textId="77777777" w:rsidR="00C21F88" w:rsidRDefault="00C21F88" w:rsidP="00C21F88">
            <w:pPr>
              <w:pStyle w:val="LO-normal"/>
              <w:tabs>
                <w:tab w:val="left" w:pos="615"/>
              </w:tabs>
              <w:spacing w:before="240" w:after="240"/>
              <w:jc w:val="both"/>
              <w:rPr>
                <w:rFonts w:ascii="Arial" w:eastAsia="Arial" w:hAnsi="Arial"/>
                <w:sz w:val="22"/>
                <w:szCs w:val="22"/>
              </w:rPr>
            </w:pPr>
            <w:r>
              <w:rPr>
                <w:rFonts w:ascii="Arial" w:eastAsia="Arial" w:hAnsi="Arial"/>
                <w:sz w:val="22"/>
                <w:szCs w:val="22"/>
              </w:rPr>
              <w:t xml:space="preserve"> Por otra parte, el conocimiento de la propia lengua, el de una primera lengua extranjera y la madurez intelectual del alumnado facilitan la adquisición de un segundo idioma ayudándolo a reflexionar sobre su propia lengua y cultura. Dada la plena integración de nuestro país en el proyecto de Unión Europea, es precisa la introducción de una segunda lengua extranjera, ya que la desenvoltura en un solo idioma es insuficiente para competir con habitantes de otros países en un mercado libre de trabajo. En efecto, el Consejo de Europa sugiere la intensificación de las relaciones entre los países miembros de la Unión Europea para favorecer los intercambios comerciales, sociales y culturales entre todos los ciudadanos europeos. Estas relaciones suponen la necesidad de adquirir más de una lengua extranjera por parte de los alumnos, así como el desarrollo de los mecanismos de aprendizaje para que puedan continuar sus estudios posteriores.</w:t>
            </w:r>
          </w:p>
          <w:p w14:paraId="62E3F23A" w14:textId="77777777" w:rsidR="00AA2510" w:rsidRPr="00C21F88" w:rsidRDefault="00C21F88" w:rsidP="00C21F88">
            <w:pPr>
              <w:pStyle w:val="LO-normal"/>
              <w:tabs>
                <w:tab w:val="left" w:pos="615"/>
              </w:tabs>
              <w:spacing w:before="240" w:after="240"/>
              <w:jc w:val="both"/>
              <w:rPr>
                <w:rFonts w:ascii="Arial" w:eastAsia="Arial" w:hAnsi="Arial"/>
                <w:sz w:val="22"/>
                <w:szCs w:val="22"/>
              </w:rPr>
            </w:pPr>
            <w:r>
              <w:rPr>
                <w:rFonts w:ascii="Arial" w:eastAsia="Arial" w:hAnsi="Arial"/>
                <w:sz w:val="22"/>
                <w:szCs w:val="22"/>
              </w:rPr>
              <w:t xml:space="preserve"> Según las directivas europeas y el currículum oficial de las administraciones educativas, el alumno debe ser capaz de comunicar, lo que por otra parte es el fin último de la enseñanza del Alemán Lengua Extranjera. Esta competencia comunicativa permitirá a los futuros </w:t>
            </w:r>
            <w:r>
              <w:rPr>
                <w:rFonts w:ascii="Arial" w:eastAsia="Arial" w:hAnsi="Arial"/>
                <w:sz w:val="22"/>
                <w:szCs w:val="22"/>
              </w:rPr>
              <w:lastRenderedPageBreak/>
              <w:t>ciudadanos conocer otras formas de organización social y cultural, lo que hará posible la consolidación de valores tales como la tolerancia y el respeto a otras formas de percibir la misma realidad. Así pues, nosotros vamos a llevar a cabo un enfoque basado sobre el desarrollo progresivo de la competencia comunicativa sin obviar otros factores que intervienen en la comunicación: aspectos sociolingüísticos, discursivos, estratégicos y socioculturales.</w:t>
            </w:r>
          </w:p>
          <w:p w14:paraId="5DD08D2F" w14:textId="77777777" w:rsidR="00AA2510" w:rsidRDefault="00DE57AC" w:rsidP="00664542">
            <w:pPr>
              <w:pStyle w:val="LO-normal"/>
              <w:numPr>
                <w:ilvl w:val="2"/>
                <w:numId w:val="12"/>
              </w:numPr>
              <w:tabs>
                <w:tab w:val="left" w:pos="615"/>
              </w:tabs>
              <w:jc w:val="both"/>
              <w:rPr>
                <w:rFonts w:ascii="Arial" w:eastAsia="Arial" w:hAnsi="Arial"/>
                <w:b/>
                <w:sz w:val="21"/>
                <w:szCs w:val="21"/>
              </w:rPr>
            </w:pPr>
            <w:r>
              <w:rPr>
                <w:rFonts w:ascii="Arial" w:eastAsia="Arial" w:hAnsi="Arial"/>
                <w:b/>
                <w:sz w:val="21"/>
                <w:szCs w:val="21"/>
              </w:rPr>
              <w:t>EL ENTORNO SOCIOCULTURAL</w:t>
            </w:r>
          </w:p>
          <w:p w14:paraId="24C5366B" w14:textId="77777777" w:rsidR="00C21F88" w:rsidRDefault="00C21F88" w:rsidP="00C21F88">
            <w:pPr>
              <w:pStyle w:val="LO-normal"/>
              <w:tabs>
                <w:tab w:val="left" w:pos="615"/>
              </w:tabs>
              <w:ind w:left="720"/>
              <w:jc w:val="both"/>
              <w:rPr>
                <w:rFonts w:ascii="Arial" w:eastAsia="Arial" w:hAnsi="Arial"/>
                <w:b/>
                <w:sz w:val="21"/>
                <w:szCs w:val="21"/>
              </w:rPr>
            </w:pPr>
          </w:p>
          <w:p w14:paraId="3CC56164" w14:textId="77777777" w:rsidR="00C21F88" w:rsidRPr="00C21F88" w:rsidRDefault="00C21F88" w:rsidP="00C21F88">
            <w:pPr>
              <w:pStyle w:val="LO-normal"/>
              <w:tabs>
                <w:tab w:val="left" w:pos="615"/>
              </w:tabs>
              <w:jc w:val="both"/>
              <w:rPr>
                <w:rFonts w:ascii="Arial" w:eastAsia="Arial" w:hAnsi="Arial"/>
                <w:sz w:val="21"/>
                <w:szCs w:val="21"/>
              </w:rPr>
            </w:pPr>
            <w:r>
              <w:rPr>
                <w:rFonts w:ascii="Arial" w:eastAsia="Arial" w:hAnsi="Arial"/>
                <w:sz w:val="21"/>
                <w:szCs w:val="21"/>
              </w:rPr>
              <w:t>El centro se encuentra situado en el municipio de Guadix, en la provincia de Granada. L</w:t>
            </w:r>
            <w:r>
              <w:rPr>
                <w:rFonts w:ascii="Arial" w:eastAsia="Arial" w:hAnsi="Arial"/>
                <w:sz w:val="21"/>
                <w:szCs w:val="21"/>
                <w:highlight w:val="white"/>
              </w:rPr>
              <w:t xml:space="preserve">a comarca centra parte de su actividad económica en el sector agrícola, aprovechando la riqueza hídrica, que proporcionan las aguas subterráneas </w:t>
            </w:r>
            <w:hyperlink r:id="rId8">
              <w:r>
                <w:rPr>
                  <w:rFonts w:ascii="Arial" w:eastAsia="Arial" w:hAnsi="Arial"/>
                  <w:sz w:val="21"/>
                  <w:szCs w:val="21"/>
                  <w:highlight w:val="white"/>
                </w:rPr>
                <w:t>y</w:t>
              </w:r>
            </w:hyperlink>
            <w:r>
              <w:rPr>
                <w:rFonts w:ascii="Arial" w:eastAsia="Arial" w:hAnsi="Arial"/>
                <w:sz w:val="21"/>
                <w:szCs w:val="21"/>
                <w:highlight w:val="white"/>
              </w:rPr>
              <w:t xml:space="preserve"> las vegas de los ríos Fardes </w:t>
            </w:r>
            <w:hyperlink r:id="rId9">
              <w:r>
                <w:rPr>
                  <w:rFonts w:ascii="Arial" w:eastAsia="Arial" w:hAnsi="Arial"/>
                  <w:sz w:val="21"/>
                  <w:szCs w:val="21"/>
                  <w:highlight w:val="white"/>
                </w:rPr>
                <w:t>y</w:t>
              </w:r>
            </w:hyperlink>
            <w:r>
              <w:rPr>
                <w:rFonts w:ascii="Arial" w:eastAsia="Arial" w:hAnsi="Arial"/>
                <w:sz w:val="21"/>
                <w:szCs w:val="21"/>
                <w:highlight w:val="white"/>
              </w:rPr>
              <w:t xml:space="preserve"> </w:t>
            </w:r>
            <w:hyperlink r:id="rId10">
              <w:r>
                <w:rPr>
                  <w:rFonts w:ascii="Arial" w:eastAsia="Arial" w:hAnsi="Arial"/>
                  <w:sz w:val="21"/>
                  <w:szCs w:val="21"/>
                  <w:highlight w:val="white"/>
                </w:rPr>
                <w:t>Guadix</w:t>
              </w:r>
            </w:hyperlink>
            <w:r>
              <w:rPr>
                <w:rFonts w:ascii="Arial" w:eastAsia="Arial" w:hAnsi="Arial"/>
                <w:sz w:val="21"/>
                <w:szCs w:val="21"/>
              </w:rPr>
              <w:t>. El nivel económico y cultural de las familias es, en general, un nivel medio-bajo.</w:t>
            </w:r>
          </w:p>
          <w:p w14:paraId="7B360DD8" w14:textId="77777777" w:rsidR="00AA2510" w:rsidRDefault="00AA2510">
            <w:pPr>
              <w:pStyle w:val="LO-normal"/>
              <w:spacing w:line="360" w:lineRule="auto"/>
              <w:jc w:val="both"/>
              <w:rPr>
                <w:sz w:val="6"/>
                <w:szCs w:val="6"/>
              </w:rPr>
            </w:pPr>
          </w:p>
          <w:p w14:paraId="63BE1379" w14:textId="77777777" w:rsidR="00AA2510" w:rsidRDefault="00DE57AC">
            <w:pPr>
              <w:pStyle w:val="LO-normal"/>
              <w:widowControl/>
              <w:tabs>
                <w:tab w:val="left" w:pos="2705"/>
              </w:tabs>
              <w:spacing w:line="360" w:lineRule="auto"/>
              <w:rPr>
                <w:rFonts w:eastAsia="Times New Roman" w:cs="Times New Roman"/>
                <w:color w:val="000000"/>
                <w:sz w:val="16"/>
                <w:szCs w:val="16"/>
              </w:rPr>
            </w:pPr>
            <w:r>
              <w:rPr>
                <w:rFonts w:eastAsia="Times New Roman" w:cs="Times New Roman"/>
                <w:color w:val="000000"/>
              </w:rPr>
              <w:tab/>
            </w:r>
          </w:p>
          <w:p w14:paraId="0DFDFA7A" w14:textId="77777777" w:rsidR="00AA2510" w:rsidRDefault="00DE57AC">
            <w:pPr>
              <w:pStyle w:val="LO-normal"/>
              <w:tabs>
                <w:tab w:val="left" w:pos="615"/>
              </w:tabs>
              <w:jc w:val="both"/>
              <w:rPr>
                <w:rFonts w:ascii="Arial" w:eastAsia="Arial" w:hAnsi="Arial"/>
                <w:b/>
                <w:sz w:val="21"/>
                <w:szCs w:val="21"/>
              </w:rPr>
            </w:pPr>
            <w:r>
              <w:rPr>
                <w:rFonts w:ascii="Arial" w:eastAsia="Arial" w:hAnsi="Arial"/>
                <w:b/>
                <w:sz w:val="21"/>
                <w:szCs w:val="21"/>
              </w:rPr>
              <w:t xml:space="preserve"> 1.1.2    LAS CARACTERÍSTICAS DEL ALUMNADO</w:t>
            </w:r>
          </w:p>
          <w:p w14:paraId="637ED4EA" w14:textId="77777777" w:rsidR="00C21F88" w:rsidRDefault="00C21F88">
            <w:pPr>
              <w:pStyle w:val="LO-normal"/>
              <w:tabs>
                <w:tab w:val="left" w:pos="615"/>
              </w:tabs>
              <w:jc w:val="both"/>
              <w:rPr>
                <w:rFonts w:ascii="Arial" w:eastAsia="Arial" w:hAnsi="Arial"/>
                <w:b/>
                <w:sz w:val="21"/>
                <w:szCs w:val="21"/>
              </w:rPr>
            </w:pPr>
          </w:p>
          <w:p w14:paraId="13BAF080" w14:textId="77777777" w:rsidR="00C21F88" w:rsidRDefault="00C21F88">
            <w:pPr>
              <w:pStyle w:val="LO-normal"/>
              <w:tabs>
                <w:tab w:val="left" w:pos="615"/>
              </w:tabs>
              <w:jc w:val="both"/>
              <w:rPr>
                <w:rFonts w:ascii="Arial" w:eastAsia="Arial" w:hAnsi="Arial"/>
                <w:sz w:val="21"/>
                <w:szCs w:val="21"/>
              </w:rPr>
            </w:pPr>
            <w:r>
              <w:rPr>
                <w:rFonts w:ascii="Arial" w:eastAsia="Arial" w:hAnsi="Arial"/>
                <w:sz w:val="21"/>
                <w:szCs w:val="21"/>
              </w:rPr>
              <w:t>En este centro se imparte alemán en la Enseñanza Secundaria Obligatoria y Bachillerato. Los alumnos que entran en 1º ESO, por lo general, no tienen conocimientos previos de alemán. Se trata de un centro de compensatoria, sin embargo, los alumnos que eligen estudiar alemán suelen estar bastante motivados.</w:t>
            </w:r>
          </w:p>
          <w:p w14:paraId="05A909AA" w14:textId="77777777" w:rsidR="00AA2510" w:rsidRDefault="00AA2510" w:rsidP="00C21F88">
            <w:pPr>
              <w:pStyle w:val="LO-normal"/>
              <w:widowControl/>
              <w:spacing w:before="120"/>
              <w:jc w:val="both"/>
              <w:rPr>
                <w:rFonts w:ascii="Arial" w:eastAsia="Arial" w:hAnsi="Arial"/>
                <w:sz w:val="20"/>
                <w:szCs w:val="20"/>
              </w:rPr>
            </w:pPr>
          </w:p>
          <w:p w14:paraId="40E463D9" w14:textId="77777777" w:rsidR="00AA2510" w:rsidRDefault="00DE57AC">
            <w:pPr>
              <w:pStyle w:val="LO-normal"/>
              <w:spacing w:line="360" w:lineRule="auto"/>
            </w:pPr>
            <w:r>
              <w:rPr>
                <w:rFonts w:ascii="Arial" w:eastAsia="Arial" w:hAnsi="Arial"/>
                <w:b/>
                <w:sz w:val="21"/>
                <w:szCs w:val="21"/>
              </w:rPr>
              <w:t>1.1.3    EL PLAN DE CENTRO</w:t>
            </w:r>
          </w:p>
          <w:p w14:paraId="14D7524D" w14:textId="77777777" w:rsidR="00AA2510" w:rsidRDefault="00AA2510">
            <w:pPr>
              <w:pStyle w:val="LO-normal"/>
              <w:spacing w:line="360" w:lineRule="auto"/>
              <w:rPr>
                <w:sz w:val="6"/>
                <w:szCs w:val="6"/>
              </w:rPr>
            </w:pPr>
          </w:p>
          <w:p w14:paraId="237D1EFA" w14:textId="77777777" w:rsidR="00AA2510" w:rsidRDefault="00DE57AC">
            <w:pPr>
              <w:pStyle w:val="LO-normal"/>
              <w:spacing w:before="120"/>
              <w:ind w:firstLine="709"/>
              <w:jc w:val="both"/>
              <w:rPr>
                <w:rFonts w:ascii="Arial" w:eastAsia="Arial" w:hAnsi="Arial"/>
                <w:sz w:val="20"/>
                <w:szCs w:val="20"/>
              </w:rPr>
            </w:pPr>
            <w:r>
              <w:rPr>
                <w:rFonts w:ascii="Arial" w:eastAsia="Arial" w:hAnsi="Arial"/>
                <w:sz w:val="20"/>
                <w:szCs w:val="20"/>
              </w:rPr>
              <w:t xml:space="preserve">El tercer referente que nos permite concretar nuestra programación es el </w:t>
            </w:r>
            <w:r>
              <w:rPr>
                <w:rFonts w:ascii="Arial" w:eastAsia="Arial" w:hAnsi="Arial"/>
                <w:b/>
                <w:sz w:val="20"/>
                <w:szCs w:val="20"/>
              </w:rPr>
              <w:t>Plan de centro</w:t>
            </w:r>
            <w:r>
              <w:rPr>
                <w:rFonts w:ascii="Arial" w:eastAsia="Arial" w:hAnsi="Arial"/>
                <w:sz w:val="20"/>
                <w:szCs w:val="20"/>
              </w:rPr>
              <w:t xml:space="preserve">. A pesar de la importancia del Proyecto de gestión y del ROF, es el </w:t>
            </w:r>
            <w:r>
              <w:rPr>
                <w:rFonts w:ascii="Arial" w:eastAsia="Arial" w:hAnsi="Arial"/>
                <w:b/>
                <w:sz w:val="20"/>
                <w:szCs w:val="20"/>
              </w:rPr>
              <w:t>Proyecto educativo de Centro</w:t>
            </w:r>
            <w:r w:rsidR="00DF3D71">
              <w:rPr>
                <w:rFonts w:ascii="Arial" w:eastAsia="Arial" w:hAnsi="Arial"/>
                <w:b/>
                <w:sz w:val="20"/>
                <w:szCs w:val="20"/>
              </w:rPr>
              <w:t xml:space="preserve"> </w:t>
            </w:r>
            <w:r>
              <w:rPr>
                <w:rFonts w:ascii="Arial" w:eastAsia="Arial" w:hAnsi="Arial"/>
                <w:b/>
                <w:sz w:val="20"/>
                <w:szCs w:val="20"/>
              </w:rPr>
              <w:t>(PEC)</w:t>
            </w:r>
            <w:r>
              <w:rPr>
                <w:rFonts w:ascii="Arial" w:eastAsia="Arial" w:hAnsi="Arial"/>
                <w:sz w:val="20"/>
                <w:szCs w:val="20"/>
              </w:rPr>
              <w:t xml:space="preserve"> el documento que más huella deja en nuestra programación, destacando los objetivos que más influyen en ella:</w:t>
            </w:r>
          </w:p>
          <w:p w14:paraId="121A2FD8" w14:textId="77777777" w:rsidR="00AA2510" w:rsidRDefault="00AA2510">
            <w:pPr>
              <w:pStyle w:val="LO-normal"/>
              <w:spacing w:before="120"/>
              <w:ind w:firstLine="709"/>
              <w:jc w:val="both"/>
              <w:rPr>
                <w:rFonts w:ascii="Arial" w:eastAsia="Arial" w:hAnsi="Arial"/>
                <w:sz w:val="20"/>
                <w:szCs w:val="20"/>
              </w:rPr>
            </w:pPr>
          </w:p>
          <w:p w14:paraId="11AA2ED7" w14:textId="77777777" w:rsidR="00AA2510" w:rsidRDefault="00DE57AC" w:rsidP="00664542">
            <w:pPr>
              <w:pStyle w:val="LO-normal"/>
              <w:widowControl/>
              <w:numPr>
                <w:ilvl w:val="0"/>
                <w:numId w:val="7"/>
              </w:numPr>
              <w:spacing w:before="120"/>
              <w:jc w:val="both"/>
              <w:rPr>
                <w:rFonts w:ascii="Arial" w:eastAsia="Arial" w:hAnsi="Arial"/>
                <w:color w:val="000000"/>
                <w:sz w:val="20"/>
                <w:szCs w:val="20"/>
              </w:rPr>
            </w:pPr>
            <w:r>
              <w:rPr>
                <w:rFonts w:ascii="Arial" w:eastAsia="Arial" w:hAnsi="Arial"/>
                <w:b/>
                <w:color w:val="000000"/>
                <w:sz w:val="20"/>
                <w:szCs w:val="20"/>
              </w:rPr>
              <w:t xml:space="preserve">Continuación con la implantación de las nuevas tecnologías </w:t>
            </w:r>
            <w:r>
              <w:rPr>
                <w:rFonts w:ascii="Arial" w:eastAsia="Arial" w:hAnsi="Arial"/>
                <w:color w:val="000000"/>
                <w:sz w:val="20"/>
                <w:szCs w:val="20"/>
              </w:rPr>
              <w:t>en la práctica docente. Las posibilidades que nos ofrecen las nuevas TECNOLOGÍAS DEL APRENDIZAJE Y EL CONOCIMIENTO facilitan un proceso de enseñanza aprendizaje que:</w:t>
            </w:r>
          </w:p>
          <w:p w14:paraId="48D39884" w14:textId="77777777" w:rsidR="00AA2510" w:rsidRDefault="00DE57AC" w:rsidP="00664542">
            <w:pPr>
              <w:pStyle w:val="LO-normal"/>
              <w:widowControl/>
              <w:numPr>
                <w:ilvl w:val="0"/>
                <w:numId w:val="2"/>
              </w:numPr>
              <w:spacing w:before="120"/>
              <w:jc w:val="both"/>
              <w:rPr>
                <w:rFonts w:ascii="Arial" w:eastAsia="Arial" w:hAnsi="Arial"/>
                <w:color w:val="000000"/>
                <w:sz w:val="20"/>
                <w:szCs w:val="20"/>
              </w:rPr>
            </w:pPr>
            <w:r>
              <w:rPr>
                <w:rFonts w:ascii="Arial" w:eastAsia="Arial" w:hAnsi="Arial"/>
                <w:color w:val="000000"/>
                <w:sz w:val="20"/>
                <w:szCs w:val="20"/>
              </w:rPr>
              <w:t xml:space="preserve"> Proporciona al alumnado un rol activo, participativo, y de trabajo cooperativo.</w:t>
            </w:r>
          </w:p>
          <w:p w14:paraId="788ED272" w14:textId="77777777" w:rsidR="00AA2510" w:rsidRDefault="00DE57AC" w:rsidP="00664542">
            <w:pPr>
              <w:pStyle w:val="LO-normal"/>
              <w:widowControl/>
              <w:numPr>
                <w:ilvl w:val="0"/>
                <w:numId w:val="2"/>
              </w:numPr>
              <w:spacing w:before="120"/>
              <w:jc w:val="both"/>
              <w:rPr>
                <w:rFonts w:ascii="Arial" w:eastAsia="Arial" w:hAnsi="Arial"/>
                <w:color w:val="000000"/>
                <w:sz w:val="20"/>
                <w:szCs w:val="20"/>
              </w:rPr>
            </w:pPr>
            <w:r>
              <w:rPr>
                <w:rFonts w:ascii="Arial" w:eastAsia="Arial" w:hAnsi="Arial"/>
                <w:color w:val="000000"/>
                <w:sz w:val="20"/>
                <w:szCs w:val="20"/>
              </w:rPr>
              <w:t>Conecta el centro con el entorno a nivel local y global.</w:t>
            </w:r>
          </w:p>
          <w:p w14:paraId="1A2C5F18" w14:textId="77777777" w:rsidR="00AA2510" w:rsidRDefault="00DE57AC" w:rsidP="00664542">
            <w:pPr>
              <w:pStyle w:val="LO-normal"/>
              <w:widowControl/>
              <w:numPr>
                <w:ilvl w:val="0"/>
                <w:numId w:val="2"/>
              </w:numPr>
              <w:spacing w:before="120"/>
              <w:jc w:val="both"/>
              <w:rPr>
                <w:rFonts w:ascii="Arial" w:eastAsia="Arial" w:hAnsi="Arial"/>
                <w:color w:val="000000"/>
                <w:sz w:val="20"/>
                <w:szCs w:val="20"/>
              </w:rPr>
            </w:pPr>
            <w:r>
              <w:rPr>
                <w:rFonts w:ascii="Arial" w:eastAsia="Arial" w:hAnsi="Arial"/>
                <w:color w:val="000000"/>
                <w:sz w:val="20"/>
                <w:szCs w:val="20"/>
              </w:rPr>
              <w:t>Nos permite utilizar el lenguaje y los recursos propios de nuestros alumnos-as conectando con sus intereses y motivaciones.</w:t>
            </w:r>
          </w:p>
          <w:p w14:paraId="3348E2FA" w14:textId="77777777" w:rsidR="00AA2510" w:rsidRDefault="00AA2510">
            <w:pPr>
              <w:pStyle w:val="LO-normal"/>
              <w:widowControl/>
              <w:spacing w:before="120"/>
              <w:ind w:left="1080"/>
              <w:jc w:val="both"/>
              <w:rPr>
                <w:rFonts w:ascii="Arial" w:eastAsia="Arial" w:hAnsi="Arial"/>
                <w:color w:val="000000"/>
                <w:sz w:val="20"/>
                <w:szCs w:val="20"/>
              </w:rPr>
            </w:pPr>
          </w:p>
          <w:p w14:paraId="0E3860B2" w14:textId="77777777" w:rsidR="00AA2510" w:rsidRDefault="00DE57AC" w:rsidP="00664542">
            <w:pPr>
              <w:pStyle w:val="LO-normal"/>
              <w:widowControl/>
              <w:numPr>
                <w:ilvl w:val="0"/>
                <w:numId w:val="7"/>
              </w:numPr>
              <w:spacing w:before="120"/>
              <w:jc w:val="both"/>
              <w:rPr>
                <w:rFonts w:ascii="Arial" w:eastAsia="Arial" w:hAnsi="Arial"/>
                <w:color w:val="000000"/>
                <w:sz w:val="20"/>
                <w:szCs w:val="20"/>
              </w:rPr>
            </w:pPr>
            <w:r>
              <w:rPr>
                <w:rFonts w:ascii="Arial" w:eastAsia="Arial" w:hAnsi="Arial"/>
                <w:b/>
                <w:color w:val="000000"/>
                <w:sz w:val="20"/>
                <w:szCs w:val="20"/>
              </w:rPr>
              <w:t xml:space="preserve">Fomentar la lectura y escritura </w:t>
            </w:r>
            <w:r>
              <w:rPr>
                <w:rFonts w:ascii="Arial" w:eastAsia="Arial" w:hAnsi="Arial"/>
                <w:color w:val="000000"/>
                <w:sz w:val="20"/>
                <w:szCs w:val="20"/>
              </w:rPr>
              <w:t xml:space="preserve">entre el alumnado, principalmente en las etapas de la ESO y Bachillerato y CFGM, la lectura y escritura son básicas. </w:t>
            </w:r>
          </w:p>
          <w:p w14:paraId="23E25845" w14:textId="77777777" w:rsidR="00AA2510" w:rsidRDefault="00DE57AC" w:rsidP="00664542">
            <w:pPr>
              <w:pStyle w:val="LO-normal"/>
              <w:widowControl/>
              <w:numPr>
                <w:ilvl w:val="0"/>
                <w:numId w:val="7"/>
              </w:numPr>
              <w:spacing w:before="120"/>
              <w:jc w:val="both"/>
              <w:rPr>
                <w:rFonts w:ascii="Arial" w:eastAsia="Arial" w:hAnsi="Arial"/>
                <w:color w:val="000000"/>
                <w:sz w:val="20"/>
                <w:szCs w:val="20"/>
              </w:rPr>
            </w:pPr>
            <w:r>
              <w:rPr>
                <w:rFonts w:ascii="Arial" w:eastAsia="Arial" w:hAnsi="Arial"/>
                <w:b/>
                <w:color w:val="000000"/>
                <w:sz w:val="20"/>
                <w:szCs w:val="20"/>
              </w:rPr>
              <w:t xml:space="preserve">Mejorar y evolucionar los hábitos de trabajo del alumnado en clase hacia planteamientos o propuestas metodológicas que faciliten un aprendizaje competencial. </w:t>
            </w:r>
          </w:p>
          <w:p w14:paraId="3D610D1C" w14:textId="77777777" w:rsidR="00AA2510" w:rsidRDefault="00DE57AC" w:rsidP="00664542">
            <w:pPr>
              <w:pStyle w:val="LO-normal"/>
              <w:widowControl/>
              <w:numPr>
                <w:ilvl w:val="0"/>
                <w:numId w:val="7"/>
              </w:numPr>
              <w:spacing w:before="120"/>
              <w:jc w:val="both"/>
              <w:rPr>
                <w:rFonts w:ascii="Arial" w:eastAsia="Arial" w:hAnsi="Arial"/>
                <w:color w:val="000000"/>
                <w:sz w:val="20"/>
                <w:szCs w:val="20"/>
              </w:rPr>
            </w:pPr>
            <w:r>
              <w:rPr>
                <w:rFonts w:ascii="Arial" w:eastAsia="Arial" w:hAnsi="Arial"/>
                <w:b/>
                <w:color w:val="000000"/>
                <w:sz w:val="20"/>
                <w:szCs w:val="20"/>
              </w:rPr>
              <w:t>Control en la asistencia del alumnado a clase</w:t>
            </w:r>
            <w:r>
              <w:rPr>
                <w:rFonts w:ascii="Arial" w:eastAsia="Arial" w:hAnsi="Arial"/>
                <w:color w:val="000000"/>
                <w:sz w:val="20"/>
                <w:szCs w:val="20"/>
              </w:rPr>
              <w:t xml:space="preserve">, uso de la plataforma PASEN y PDA SENECA para gestionar las faltas, tareas, actividades y evaluaciones. </w:t>
            </w:r>
          </w:p>
          <w:p w14:paraId="4F40ADEF" w14:textId="77777777" w:rsidR="00AA2510" w:rsidRDefault="00DE57AC" w:rsidP="00664542">
            <w:pPr>
              <w:pStyle w:val="LO-normal"/>
              <w:widowControl/>
              <w:numPr>
                <w:ilvl w:val="0"/>
                <w:numId w:val="7"/>
              </w:numPr>
              <w:spacing w:before="120"/>
              <w:jc w:val="both"/>
              <w:rPr>
                <w:rFonts w:ascii="Arial" w:eastAsia="Arial" w:hAnsi="Arial"/>
                <w:color w:val="000000"/>
                <w:sz w:val="20"/>
                <w:szCs w:val="20"/>
              </w:rPr>
            </w:pPr>
            <w:r>
              <w:rPr>
                <w:rFonts w:ascii="Arial" w:eastAsia="Arial" w:hAnsi="Arial"/>
                <w:b/>
                <w:color w:val="000000"/>
                <w:sz w:val="20"/>
                <w:szCs w:val="20"/>
              </w:rPr>
              <w:t>Uso de la agenda escolar</w:t>
            </w:r>
            <w:r>
              <w:rPr>
                <w:rFonts w:ascii="Arial" w:eastAsia="Arial" w:hAnsi="Arial"/>
                <w:color w:val="000000"/>
                <w:sz w:val="20"/>
                <w:szCs w:val="20"/>
              </w:rPr>
              <w:t xml:space="preserve">, con fines didácticos y de intercambio de información. </w:t>
            </w:r>
          </w:p>
          <w:p w14:paraId="7F5D7D97" w14:textId="77777777" w:rsidR="00AA2510" w:rsidRDefault="00DE57AC" w:rsidP="00664542">
            <w:pPr>
              <w:pStyle w:val="LO-normal"/>
              <w:widowControl/>
              <w:numPr>
                <w:ilvl w:val="0"/>
                <w:numId w:val="7"/>
              </w:numPr>
              <w:spacing w:before="120"/>
              <w:jc w:val="both"/>
              <w:rPr>
                <w:rFonts w:ascii="Arial" w:eastAsia="Arial" w:hAnsi="Arial"/>
                <w:color w:val="000000"/>
                <w:sz w:val="20"/>
                <w:szCs w:val="20"/>
              </w:rPr>
            </w:pPr>
            <w:r>
              <w:rPr>
                <w:rFonts w:ascii="Arial" w:eastAsia="Arial" w:hAnsi="Arial"/>
                <w:b/>
                <w:color w:val="000000"/>
                <w:sz w:val="20"/>
                <w:szCs w:val="20"/>
              </w:rPr>
              <w:t xml:space="preserve">Educar en los valores democráticos y de tolerancia </w:t>
            </w:r>
          </w:p>
          <w:p w14:paraId="40A80CE8" w14:textId="77777777" w:rsidR="00AA2510" w:rsidRDefault="00AA2510">
            <w:pPr>
              <w:pStyle w:val="LO-normal"/>
              <w:spacing w:line="360" w:lineRule="auto"/>
              <w:jc w:val="both"/>
            </w:pPr>
          </w:p>
          <w:p w14:paraId="0A03EE49" w14:textId="77777777" w:rsidR="00AA2510" w:rsidRDefault="00DE57AC">
            <w:pPr>
              <w:pStyle w:val="LO-normal"/>
              <w:spacing w:line="360" w:lineRule="auto"/>
              <w:rPr>
                <w:rFonts w:ascii="Arial" w:eastAsia="Arial" w:hAnsi="Arial"/>
                <w:sz w:val="21"/>
                <w:szCs w:val="21"/>
              </w:rPr>
            </w:pPr>
            <w:r>
              <w:rPr>
                <w:rFonts w:ascii="Arial" w:eastAsia="Arial" w:hAnsi="Arial"/>
                <w:b/>
                <w:sz w:val="21"/>
                <w:szCs w:val="21"/>
              </w:rPr>
              <w:t>1.1.4    LAS  CONCRECIONES  DEL  CURRÍCULO  OFICIAL</w:t>
            </w:r>
          </w:p>
          <w:p w14:paraId="53D91D5E" w14:textId="77777777" w:rsidR="00AA2510" w:rsidRDefault="00AA2510">
            <w:pPr>
              <w:pStyle w:val="LO-normal"/>
              <w:spacing w:line="360" w:lineRule="auto"/>
              <w:rPr>
                <w:sz w:val="6"/>
                <w:szCs w:val="6"/>
              </w:rPr>
            </w:pPr>
          </w:p>
          <w:p w14:paraId="4B48777D" w14:textId="77777777" w:rsidR="00AA2510" w:rsidRDefault="00DE57AC">
            <w:pPr>
              <w:pStyle w:val="LO-normal"/>
              <w:tabs>
                <w:tab w:val="left" w:pos="1134"/>
              </w:tabs>
              <w:ind w:firstLine="774"/>
              <w:jc w:val="both"/>
              <w:rPr>
                <w:rFonts w:ascii="Arial" w:eastAsia="Arial" w:hAnsi="Arial"/>
                <w:sz w:val="20"/>
                <w:szCs w:val="20"/>
              </w:rPr>
            </w:pPr>
            <w:r>
              <w:rPr>
                <w:rFonts w:ascii="Arial" w:eastAsia="Arial" w:hAnsi="Arial"/>
                <w:sz w:val="20"/>
                <w:szCs w:val="20"/>
              </w:rPr>
              <w:t xml:space="preserve">La Administración educativa central estableció el currículo básico de la Educación Secundaria </w:t>
            </w:r>
            <w:r>
              <w:rPr>
                <w:rFonts w:ascii="Arial" w:eastAsia="Arial" w:hAnsi="Arial"/>
                <w:sz w:val="20"/>
                <w:szCs w:val="20"/>
              </w:rPr>
              <w:lastRenderedPageBreak/>
              <w:t xml:space="preserve">Obligatoria y Bachillerato en el Real Decreto 1105/2014 (BOE de 3 de enero de 2014). La Administración educativa regional establece la ordenación y el currículo de la </w:t>
            </w:r>
            <w:r>
              <w:rPr>
                <w:rFonts w:ascii="Arial" w:eastAsia="Arial" w:hAnsi="Arial"/>
                <w:b/>
                <w:sz w:val="20"/>
                <w:szCs w:val="20"/>
              </w:rPr>
              <w:t>Educación Secundaria Obligatoria y el Bachillerato</w:t>
            </w:r>
            <w:r>
              <w:rPr>
                <w:rFonts w:ascii="Arial" w:eastAsia="Arial" w:hAnsi="Arial"/>
                <w:sz w:val="20"/>
                <w:szCs w:val="20"/>
              </w:rPr>
              <w:t xml:space="preserve"> en la Comunidad Autónoma de Andalucía mediante los Decretos 111/2016 y 110/2016 de 14 de Junio y lo desarrolla en las Órdenes 14 de Julio de 2016, convirtiéndose en nuestro referente legislativo.</w:t>
            </w:r>
          </w:p>
          <w:p w14:paraId="361CD62B" w14:textId="77777777" w:rsidR="00AA2510" w:rsidRDefault="00AA2510">
            <w:pPr>
              <w:pStyle w:val="LO-normal"/>
              <w:tabs>
                <w:tab w:val="left" w:pos="1134"/>
              </w:tabs>
              <w:ind w:firstLine="774"/>
              <w:jc w:val="both"/>
              <w:rPr>
                <w:rFonts w:ascii="Arial" w:eastAsia="Arial" w:hAnsi="Arial"/>
                <w:sz w:val="20"/>
                <w:szCs w:val="20"/>
              </w:rPr>
            </w:pPr>
          </w:p>
          <w:p w14:paraId="0B510EB5" w14:textId="77777777" w:rsidR="00AA2510" w:rsidRDefault="00AA2510">
            <w:pPr>
              <w:pStyle w:val="LO-normal"/>
              <w:spacing w:line="360" w:lineRule="auto"/>
              <w:ind w:firstLine="708"/>
              <w:jc w:val="both"/>
            </w:pPr>
          </w:p>
          <w:p w14:paraId="3FADFC7D" w14:textId="77777777" w:rsidR="00AA2510" w:rsidRDefault="00DE57AC">
            <w:pPr>
              <w:pStyle w:val="LO-normal"/>
              <w:tabs>
                <w:tab w:val="left" w:pos="615"/>
              </w:tabs>
              <w:jc w:val="both"/>
              <w:rPr>
                <w:rFonts w:ascii="Arial" w:eastAsia="Arial" w:hAnsi="Arial"/>
                <w:sz w:val="21"/>
                <w:szCs w:val="21"/>
              </w:rPr>
            </w:pPr>
            <w:r>
              <w:rPr>
                <w:rFonts w:ascii="Arial" w:eastAsia="Arial" w:hAnsi="Arial"/>
                <w:b/>
                <w:sz w:val="21"/>
                <w:szCs w:val="21"/>
              </w:rPr>
              <w:t>1.2. LEGISLACIÓN EDUCATIVA QUE LA REGULA</w:t>
            </w:r>
            <w:r>
              <w:rPr>
                <w:rFonts w:ascii="Arial" w:eastAsia="Arial" w:hAnsi="Arial"/>
                <w:sz w:val="21"/>
                <w:szCs w:val="21"/>
              </w:rPr>
              <w:t xml:space="preserve">. </w:t>
            </w:r>
          </w:p>
          <w:p w14:paraId="10BC0CDF" w14:textId="77777777" w:rsidR="00AA2510" w:rsidRDefault="00AA2510">
            <w:pPr>
              <w:pStyle w:val="LO-normal"/>
              <w:jc w:val="both"/>
              <w:rPr>
                <w:rFonts w:ascii="Arial" w:eastAsia="Arial" w:hAnsi="Arial"/>
                <w:sz w:val="18"/>
                <w:szCs w:val="18"/>
              </w:rPr>
            </w:pPr>
          </w:p>
          <w:p w14:paraId="1946891A" w14:textId="77777777" w:rsidR="00AA2510" w:rsidRDefault="00DE57AC">
            <w:pPr>
              <w:pStyle w:val="LO-normal"/>
              <w:numPr>
                <w:ilvl w:val="0"/>
                <w:numId w:val="1"/>
              </w:numPr>
              <w:tabs>
                <w:tab w:val="left" w:pos="1134"/>
              </w:tabs>
              <w:ind w:left="1134"/>
              <w:jc w:val="both"/>
              <w:rPr>
                <w:rFonts w:ascii="Arial" w:eastAsia="Arial" w:hAnsi="Arial"/>
                <w:sz w:val="20"/>
                <w:szCs w:val="20"/>
              </w:rPr>
            </w:pPr>
            <w:r>
              <w:rPr>
                <w:rFonts w:ascii="Arial" w:eastAsia="Arial" w:hAnsi="Arial"/>
                <w:sz w:val="20"/>
                <w:szCs w:val="20"/>
                <w:u w:val="single"/>
              </w:rPr>
              <w:t>Sistema Educativo</w:t>
            </w:r>
            <w:r>
              <w:rPr>
                <w:rFonts w:ascii="Arial" w:eastAsia="Arial" w:hAnsi="Arial"/>
                <w:sz w:val="20"/>
                <w:szCs w:val="20"/>
              </w:rPr>
              <w:t>: LOE-LOMCE (Ley Orgánica 2/2006, de 3 de mayo, de Educación) y LEA (Ley 17/2007, de 10 de diciembre, de Educación en Andalucía).</w:t>
            </w:r>
          </w:p>
          <w:p w14:paraId="420665DD" w14:textId="77777777" w:rsidR="00AA2510" w:rsidRDefault="00AA2510">
            <w:pPr>
              <w:pStyle w:val="LO-normal"/>
              <w:tabs>
                <w:tab w:val="left" w:pos="1134"/>
              </w:tabs>
              <w:ind w:left="1134"/>
              <w:jc w:val="both"/>
              <w:rPr>
                <w:rFonts w:ascii="Arial" w:eastAsia="Arial" w:hAnsi="Arial"/>
                <w:sz w:val="20"/>
                <w:szCs w:val="20"/>
              </w:rPr>
            </w:pPr>
          </w:p>
          <w:p w14:paraId="0A7EAAB4" w14:textId="77777777" w:rsidR="00AA2510" w:rsidRDefault="00DE57AC">
            <w:pPr>
              <w:pStyle w:val="LO-normal"/>
              <w:numPr>
                <w:ilvl w:val="0"/>
                <w:numId w:val="1"/>
              </w:numPr>
              <w:tabs>
                <w:tab w:val="left" w:pos="1134"/>
              </w:tabs>
              <w:ind w:left="1134"/>
              <w:jc w:val="both"/>
              <w:rPr>
                <w:rFonts w:ascii="Arial" w:eastAsia="Arial" w:hAnsi="Arial"/>
                <w:sz w:val="20"/>
                <w:szCs w:val="20"/>
              </w:rPr>
            </w:pPr>
            <w:r>
              <w:rPr>
                <w:rFonts w:ascii="Arial" w:eastAsia="Arial" w:hAnsi="Arial"/>
                <w:sz w:val="20"/>
                <w:szCs w:val="20"/>
                <w:u w:val="single"/>
              </w:rPr>
              <w:t xml:space="preserve">Currículo: </w:t>
            </w:r>
            <w:r>
              <w:rPr>
                <w:rFonts w:ascii="Arial" w:eastAsia="Arial" w:hAnsi="Arial"/>
                <w:sz w:val="20"/>
                <w:szCs w:val="20"/>
              </w:rPr>
              <w:t>Real Decreto 1105/2014, de 26 de diciembre, por el que se establece el currículo básico de la Educación Secundaria Obligatoria y del Bachillerato.</w:t>
            </w:r>
          </w:p>
          <w:p w14:paraId="38675F95" w14:textId="77777777" w:rsidR="00AA2510" w:rsidRDefault="00AA2510">
            <w:pPr>
              <w:pStyle w:val="LO-normal"/>
              <w:ind w:left="708"/>
              <w:rPr>
                <w:rFonts w:ascii="Arial" w:eastAsia="Arial" w:hAnsi="Arial"/>
                <w:color w:val="000000"/>
                <w:sz w:val="20"/>
                <w:szCs w:val="20"/>
              </w:rPr>
            </w:pPr>
          </w:p>
          <w:p w14:paraId="70CAA6B3" w14:textId="77777777" w:rsidR="00AA2510" w:rsidRDefault="00DE57AC">
            <w:pPr>
              <w:pStyle w:val="LO-normal"/>
              <w:numPr>
                <w:ilvl w:val="0"/>
                <w:numId w:val="1"/>
              </w:numPr>
              <w:tabs>
                <w:tab w:val="left" w:pos="1134"/>
              </w:tabs>
              <w:ind w:left="1134" w:right="213"/>
              <w:jc w:val="both"/>
              <w:rPr>
                <w:rFonts w:ascii="Arial" w:eastAsia="Arial" w:hAnsi="Arial"/>
                <w:sz w:val="20"/>
                <w:szCs w:val="20"/>
              </w:rPr>
            </w:pPr>
            <w:r>
              <w:rPr>
                <w:rFonts w:ascii="Arial" w:eastAsia="Arial" w:hAnsi="Arial"/>
                <w:sz w:val="20"/>
                <w:szCs w:val="20"/>
              </w:rPr>
              <w:t>Decretos 111/2016 y 110/2016, de 14 de junio, por los que se establece la ordenación y el currículo de la Educación Secundaria Obligatoria y el Bachillerato en la Comunidad Autónoma de Andalucía.</w:t>
            </w:r>
          </w:p>
          <w:p w14:paraId="296A1D7C" w14:textId="77777777" w:rsidR="00AA2510" w:rsidRDefault="00AA2510">
            <w:pPr>
              <w:pStyle w:val="LO-normal"/>
              <w:ind w:left="708"/>
              <w:rPr>
                <w:rFonts w:ascii="Arial" w:eastAsia="Arial" w:hAnsi="Arial"/>
                <w:color w:val="000000"/>
                <w:sz w:val="20"/>
                <w:szCs w:val="20"/>
              </w:rPr>
            </w:pPr>
          </w:p>
          <w:p w14:paraId="66F9ECA5" w14:textId="77777777" w:rsidR="00AA2510" w:rsidRDefault="00DE57AC">
            <w:pPr>
              <w:pStyle w:val="LO-normal"/>
              <w:numPr>
                <w:ilvl w:val="0"/>
                <w:numId w:val="1"/>
              </w:numPr>
              <w:tabs>
                <w:tab w:val="left" w:pos="1134"/>
              </w:tabs>
              <w:ind w:left="1134" w:right="213"/>
              <w:jc w:val="both"/>
              <w:rPr>
                <w:rFonts w:ascii="Arial" w:eastAsia="Arial" w:hAnsi="Arial"/>
                <w:sz w:val="20"/>
                <w:szCs w:val="20"/>
              </w:rPr>
            </w:pPr>
            <w:r>
              <w:rPr>
                <w:rFonts w:ascii="Arial" w:eastAsia="Arial" w:hAnsi="Arial"/>
                <w:sz w:val="20"/>
                <w:szCs w:val="20"/>
              </w:rPr>
              <w:t xml:space="preserve">Ordenes de 14 de julio de 2016, por las que se desarrolla el currículo correspondiente a la Educación Secundaria Obligatoria y el Bachillerato en la Comunidad Autónoma de Andalucía, se regulan determinados aspectos de la atención a la diversidad y se establece la </w:t>
            </w:r>
            <w:r>
              <w:rPr>
                <w:rFonts w:ascii="Arial" w:eastAsia="Arial" w:hAnsi="Arial"/>
                <w:b/>
                <w:sz w:val="20"/>
                <w:szCs w:val="20"/>
              </w:rPr>
              <w:t>ordenación de la evaluación</w:t>
            </w:r>
            <w:r>
              <w:rPr>
                <w:rFonts w:ascii="Arial" w:eastAsia="Arial" w:hAnsi="Arial"/>
                <w:sz w:val="20"/>
                <w:szCs w:val="20"/>
              </w:rPr>
              <w:t xml:space="preserve"> del proceso de aprendizaje del alumnado.</w:t>
            </w:r>
          </w:p>
          <w:p w14:paraId="1CF8648A" w14:textId="77777777" w:rsidR="00AA2510" w:rsidRDefault="00AA2510">
            <w:pPr>
              <w:pStyle w:val="LO-normal"/>
              <w:tabs>
                <w:tab w:val="left" w:pos="1134"/>
              </w:tabs>
              <w:ind w:left="774"/>
              <w:jc w:val="both"/>
              <w:rPr>
                <w:rFonts w:ascii="Arial" w:eastAsia="Arial" w:hAnsi="Arial"/>
                <w:sz w:val="20"/>
                <w:szCs w:val="20"/>
              </w:rPr>
            </w:pPr>
          </w:p>
        </w:tc>
      </w:tr>
    </w:tbl>
    <w:p w14:paraId="281A6C9F" w14:textId="77777777" w:rsidR="00AA2510" w:rsidRDefault="00AA2510">
      <w:pPr>
        <w:pStyle w:val="LO-normal"/>
      </w:pPr>
    </w:p>
    <w:p w14:paraId="18C5D2AD" w14:textId="77777777" w:rsidR="00AA2510" w:rsidRDefault="00AA2510">
      <w:pPr>
        <w:pStyle w:val="LO-normal"/>
      </w:pPr>
    </w:p>
    <w:tbl>
      <w:tblPr>
        <w:tblStyle w:val="TableNormal"/>
        <w:tblW w:w="9214" w:type="dxa"/>
        <w:tblInd w:w="0" w:type="dxa"/>
        <w:tblCellMar>
          <w:left w:w="108" w:type="dxa"/>
          <w:right w:w="108" w:type="dxa"/>
        </w:tblCellMar>
        <w:tblLook w:val="0000" w:firstRow="0" w:lastRow="0" w:firstColumn="0" w:lastColumn="0" w:noHBand="0" w:noVBand="0"/>
      </w:tblPr>
      <w:tblGrid>
        <w:gridCol w:w="9214"/>
      </w:tblGrid>
      <w:tr w:rsidR="00AA2510" w14:paraId="6492FD6A" w14:textId="77777777">
        <w:tc>
          <w:tcPr>
            <w:tcW w:w="9214" w:type="dxa"/>
            <w:tcBorders>
              <w:top w:val="single" w:sz="4" w:space="0" w:color="000000"/>
              <w:left w:val="single" w:sz="4" w:space="0" w:color="000000"/>
              <w:bottom w:val="single" w:sz="4" w:space="0" w:color="000000"/>
              <w:right w:val="single" w:sz="4" w:space="0" w:color="000000"/>
            </w:tcBorders>
            <w:shd w:val="clear" w:color="auto" w:fill="BFBFBF"/>
          </w:tcPr>
          <w:p w14:paraId="78300093" w14:textId="77777777" w:rsidR="00AA2510" w:rsidRDefault="00DE57AC">
            <w:pPr>
              <w:pStyle w:val="LO-normal"/>
              <w:jc w:val="center"/>
              <w:rPr>
                <w:b/>
              </w:rPr>
            </w:pPr>
            <w:r>
              <w:rPr>
                <w:b/>
              </w:rPr>
              <w:t>2.- APRENDIZAJES NO ADQUIRIDOS CURSO 2019-2020</w:t>
            </w:r>
          </w:p>
        </w:tc>
      </w:tr>
      <w:tr w:rsidR="00AA2510" w14:paraId="2B2C8714" w14:textId="77777777">
        <w:tc>
          <w:tcPr>
            <w:tcW w:w="9214" w:type="dxa"/>
            <w:tcBorders>
              <w:top w:val="single" w:sz="4" w:space="0" w:color="000000"/>
              <w:left w:val="single" w:sz="4" w:space="0" w:color="000000"/>
              <w:bottom w:val="single" w:sz="4" w:space="0" w:color="000000"/>
              <w:right w:val="single" w:sz="4" w:space="0" w:color="000000"/>
            </w:tcBorders>
          </w:tcPr>
          <w:p w14:paraId="7610A8A4" w14:textId="77777777" w:rsidR="00AA2510" w:rsidRDefault="00DE57AC">
            <w:pPr>
              <w:pStyle w:val="LO-normal"/>
            </w:pPr>
            <w:r>
              <w:t>2.1.- CONTENIDOS NO IMPARTIDOS DURANTE EL CURSO 2019 – 2020</w:t>
            </w:r>
          </w:p>
          <w:p w14:paraId="7822934F" w14:textId="77777777" w:rsidR="00C21F88" w:rsidRPr="00F82E6A" w:rsidRDefault="00C21F88" w:rsidP="00C21F88">
            <w:pPr>
              <w:pStyle w:val="LO-normal"/>
            </w:pPr>
            <w:r w:rsidRPr="00F82E6A">
              <w:t>Se impartieron todos los contenidos referentes al curso.</w:t>
            </w:r>
          </w:p>
          <w:p w14:paraId="617A4817" w14:textId="77777777" w:rsidR="00AA2510" w:rsidRDefault="00AA2510" w:rsidP="00C21F88">
            <w:pPr>
              <w:pStyle w:val="LO-normal"/>
            </w:pPr>
          </w:p>
        </w:tc>
      </w:tr>
      <w:tr w:rsidR="00AA2510" w14:paraId="452783AD" w14:textId="77777777">
        <w:trPr>
          <w:trHeight w:val="562"/>
        </w:trPr>
        <w:tc>
          <w:tcPr>
            <w:tcW w:w="9214" w:type="dxa"/>
            <w:tcBorders>
              <w:top w:val="single" w:sz="4" w:space="0" w:color="000000"/>
              <w:left w:val="single" w:sz="4" w:space="0" w:color="000000"/>
              <w:bottom w:val="single" w:sz="4" w:space="0" w:color="000000"/>
              <w:right w:val="single" w:sz="4" w:space="0" w:color="000000"/>
            </w:tcBorders>
          </w:tcPr>
          <w:p w14:paraId="6646D33E" w14:textId="77777777" w:rsidR="00AA2510" w:rsidRDefault="00DE57AC">
            <w:pPr>
              <w:pStyle w:val="LO-normal"/>
            </w:pPr>
            <w:r>
              <w:t>2.2- ESTRATEGIAS DE INCLUSIÓN DE LOS APRENDIZAJES NO ADQUIRIDOS</w:t>
            </w:r>
          </w:p>
          <w:p w14:paraId="4622EE94" w14:textId="77777777" w:rsidR="00AA2510" w:rsidRDefault="00AA2510" w:rsidP="00C21F88">
            <w:pPr>
              <w:pStyle w:val="LO-normal"/>
            </w:pPr>
          </w:p>
        </w:tc>
      </w:tr>
    </w:tbl>
    <w:p w14:paraId="17F34A82" w14:textId="77777777" w:rsidR="00AA2510" w:rsidRDefault="00AA2510">
      <w:pPr>
        <w:pStyle w:val="LO-normal"/>
      </w:pPr>
    </w:p>
    <w:p w14:paraId="6B7E1BB7" w14:textId="77777777" w:rsidR="00AA2510" w:rsidRDefault="00DE57AC">
      <w:pPr>
        <w:pStyle w:val="LO-normal"/>
        <w:jc w:val="both"/>
      </w:pPr>
      <w:r>
        <w:t>.</w:t>
      </w:r>
    </w:p>
    <w:p w14:paraId="5FFA280D" w14:textId="77777777" w:rsidR="00AA2510" w:rsidRDefault="00AA2510">
      <w:pPr>
        <w:pStyle w:val="LO-normal"/>
        <w:jc w:val="center"/>
      </w:pPr>
    </w:p>
    <w:tbl>
      <w:tblPr>
        <w:tblStyle w:val="TableNormal"/>
        <w:tblW w:w="9210" w:type="dxa"/>
        <w:tblInd w:w="0" w:type="dxa"/>
        <w:tblCellMar>
          <w:left w:w="108" w:type="dxa"/>
          <w:right w:w="108" w:type="dxa"/>
        </w:tblCellMar>
        <w:tblLook w:val="0000" w:firstRow="0" w:lastRow="0" w:firstColumn="0" w:lastColumn="0" w:noHBand="0" w:noVBand="0"/>
      </w:tblPr>
      <w:tblGrid>
        <w:gridCol w:w="9210"/>
      </w:tblGrid>
      <w:tr w:rsidR="00AA2510" w14:paraId="05E11CCC" w14:textId="77777777">
        <w:trPr>
          <w:trHeight w:val="420"/>
        </w:trPr>
        <w:tc>
          <w:tcPr>
            <w:tcW w:w="9210" w:type="dxa"/>
            <w:tcBorders>
              <w:top w:val="single" w:sz="4" w:space="0" w:color="000000"/>
              <w:left w:val="single" w:sz="4" w:space="0" w:color="000000"/>
              <w:bottom w:val="single" w:sz="4" w:space="0" w:color="000000"/>
              <w:right w:val="single" w:sz="4" w:space="0" w:color="000000"/>
            </w:tcBorders>
            <w:shd w:val="clear" w:color="auto" w:fill="E6E6E6"/>
          </w:tcPr>
          <w:p w14:paraId="1ADF5C35" w14:textId="77777777" w:rsidR="00AA2510" w:rsidRDefault="00DE57AC">
            <w:pPr>
              <w:pStyle w:val="LO-normal"/>
              <w:jc w:val="center"/>
              <w:rPr>
                <w:rFonts w:ascii="Arial" w:eastAsia="Arial" w:hAnsi="Arial"/>
                <w:sz w:val="32"/>
                <w:szCs w:val="32"/>
              </w:rPr>
            </w:pPr>
            <w:r>
              <w:rPr>
                <w:rFonts w:ascii="Arial" w:eastAsia="Arial" w:hAnsi="Arial"/>
                <w:b/>
                <w:sz w:val="28"/>
                <w:szCs w:val="28"/>
              </w:rPr>
              <w:t>3. OBJETIVOS</w:t>
            </w:r>
            <w:r>
              <w:rPr>
                <w:rFonts w:ascii="Arial" w:eastAsia="Arial" w:hAnsi="Arial"/>
                <w:b/>
                <w:sz w:val="32"/>
                <w:szCs w:val="32"/>
              </w:rPr>
              <w:t xml:space="preserve"> </w:t>
            </w:r>
          </w:p>
        </w:tc>
      </w:tr>
      <w:tr w:rsidR="00AA2510" w14:paraId="53418A38" w14:textId="77777777">
        <w:trPr>
          <w:trHeight w:val="1036"/>
        </w:trPr>
        <w:tc>
          <w:tcPr>
            <w:tcW w:w="9210" w:type="dxa"/>
            <w:tcBorders>
              <w:top w:val="single" w:sz="4" w:space="0" w:color="000000"/>
              <w:left w:val="single" w:sz="4" w:space="0" w:color="000000"/>
              <w:bottom w:val="single" w:sz="4" w:space="0" w:color="000000"/>
              <w:right w:val="single" w:sz="4" w:space="0" w:color="000000"/>
            </w:tcBorders>
          </w:tcPr>
          <w:p w14:paraId="281A72C9" w14:textId="77777777" w:rsidR="00AA2510" w:rsidRDefault="00DE57AC">
            <w:pPr>
              <w:pStyle w:val="LO-normal"/>
              <w:jc w:val="both"/>
              <w:rPr>
                <w:rFonts w:ascii="Arial" w:eastAsia="Arial" w:hAnsi="Arial"/>
                <w:sz w:val="21"/>
                <w:szCs w:val="21"/>
              </w:rPr>
            </w:pPr>
            <w:r>
              <w:rPr>
                <w:rFonts w:ascii="Arial" w:eastAsia="Arial" w:hAnsi="Arial"/>
                <w:b/>
                <w:sz w:val="21"/>
                <w:szCs w:val="21"/>
              </w:rPr>
              <w:t>3.1. OBJETIVOS GENERALES DE ETAPA.</w:t>
            </w:r>
          </w:p>
          <w:p w14:paraId="19B25719" w14:textId="77777777" w:rsidR="00AA2510" w:rsidRDefault="00AA2510">
            <w:pPr>
              <w:pStyle w:val="LO-normal"/>
              <w:jc w:val="both"/>
              <w:rPr>
                <w:rFonts w:ascii="Arial" w:eastAsia="Arial" w:hAnsi="Arial"/>
                <w:sz w:val="21"/>
                <w:szCs w:val="21"/>
              </w:rPr>
            </w:pPr>
          </w:p>
          <w:p w14:paraId="69C417E5" w14:textId="77777777" w:rsidR="00AA2510" w:rsidRDefault="00DE57AC">
            <w:pPr>
              <w:pStyle w:val="LO-normal"/>
              <w:jc w:val="both"/>
              <w:rPr>
                <w:rFonts w:ascii="Arial" w:eastAsia="Arial" w:hAnsi="Arial"/>
                <w:sz w:val="21"/>
                <w:szCs w:val="21"/>
              </w:rPr>
            </w:pPr>
            <w:r>
              <w:rPr>
                <w:rFonts w:ascii="Arial" w:eastAsia="Arial" w:hAnsi="Arial"/>
                <w:sz w:val="20"/>
                <w:szCs w:val="20"/>
              </w:rPr>
              <w:t xml:space="preserve">El </w:t>
            </w:r>
            <w:r>
              <w:rPr>
                <w:rFonts w:ascii="Arial" w:eastAsia="Arial" w:hAnsi="Arial"/>
                <w:b/>
                <w:sz w:val="20"/>
                <w:szCs w:val="20"/>
              </w:rPr>
              <w:t>Real Decreto 1105/2014</w:t>
            </w:r>
            <w:r>
              <w:rPr>
                <w:rFonts w:ascii="Arial" w:eastAsia="Arial" w:hAnsi="Arial"/>
                <w:sz w:val="20"/>
                <w:szCs w:val="20"/>
              </w:rPr>
              <w:t>, fija para la etapa de Educación Secundaria Obligatoria los siguientes objetivos:</w:t>
            </w:r>
          </w:p>
          <w:p w14:paraId="22D5A6C7" w14:textId="77777777" w:rsidR="00AA2510" w:rsidRDefault="00DE57AC" w:rsidP="00664542">
            <w:pPr>
              <w:pStyle w:val="LO-normal"/>
              <w:widowControl/>
              <w:numPr>
                <w:ilvl w:val="0"/>
                <w:numId w:val="4"/>
              </w:numPr>
              <w:spacing w:before="120"/>
              <w:jc w:val="both"/>
              <w:rPr>
                <w:rFonts w:ascii="Arial" w:eastAsia="Arial" w:hAnsi="Arial"/>
                <w:sz w:val="20"/>
                <w:szCs w:val="20"/>
              </w:rPr>
            </w:pPr>
            <w:r>
              <w:rPr>
                <w:rFonts w:ascii="Arial" w:eastAsia="Arial" w:hAnsi="Arial"/>
                <w:sz w:val="20"/>
                <w:szCs w:val="20"/>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14:paraId="796BDA0F" w14:textId="77777777" w:rsidR="00AA2510" w:rsidRDefault="00DE57AC" w:rsidP="00664542">
            <w:pPr>
              <w:pStyle w:val="LO-normal"/>
              <w:widowControl/>
              <w:numPr>
                <w:ilvl w:val="0"/>
                <w:numId w:val="4"/>
              </w:numPr>
              <w:spacing w:before="120"/>
              <w:jc w:val="both"/>
              <w:rPr>
                <w:rFonts w:ascii="Arial" w:eastAsia="Arial" w:hAnsi="Arial"/>
                <w:sz w:val="20"/>
                <w:szCs w:val="20"/>
              </w:rPr>
            </w:pPr>
            <w:r>
              <w:rPr>
                <w:rFonts w:ascii="Arial" w:eastAsia="Arial" w:hAnsi="Arial"/>
                <w:sz w:val="20"/>
                <w:szCs w:val="20"/>
              </w:rPr>
              <w:t>Desarrollar y consolidar hábitos de disciplina, estudio y trabajo individual y en equipo como condición necesaria para una realización eficaz de las tareas del aprendizaje y como medio de desarrollo personal.</w:t>
            </w:r>
          </w:p>
          <w:p w14:paraId="39997360" w14:textId="77777777" w:rsidR="00AA2510" w:rsidRDefault="00DE57AC" w:rsidP="00664542">
            <w:pPr>
              <w:pStyle w:val="LO-normal"/>
              <w:widowControl/>
              <w:numPr>
                <w:ilvl w:val="0"/>
                <w:numId w:val="4"/>
              </w:numPr>
              <w:spacing w:before="120"/>
              <w:jc w:val="both"/>
              <w:rPr>
                <w:rFonts w:ascii="Arial" w:eastAsia="Arial" w:hAnsi="Arial"/>
                <w:sz w:val="20"/>
                <w:szCs w:val="20"/>
              </w:rPr>
            </w:pPr>
            <w:r>
              <w:rPr>
                <w:rFonts w:ascii="Arial" w:eastAsia="Arial" w:hAnsi="Arial"/>
                <w:sz w:val="20"/>
                <w:szCs w:val="20"/>
              </w:rPr>
              <w:t>Valorar y respetar la diferencia de sexos y la igualdad de derechos y oportunidades entre ellos.</w:t>
            </w:r>
          </w:p>
          <w:p w14:paraId="4EEC0284" w14:textId="77777777" w:rsidR="00AA2510" w:rsidRDefault="00DE57AC" w:rsidP="00664542">
            <w:pPr>
              <w:pStyle w:val="LO-normal"/>
              <w:widowControl/>
              <w:numPr>
                <w:ilvl w:val="0"/>
                <w:numId w:val="4"/>
              </w:numPr>
              <w:spacing w:before="120"/>
              <w:jc w:val="both"/>
              <w:rPr>
                <w:rFonts w:ascii="Arial" w:eastAsia="Arial" w:hAnsi="Arial"/>
                <w:sz w:val="20"/>
                <w:szCs w:val="20"/>
              </w:rPr>
            </w:pPr>
            <w:r>
              <w:rPr>
                <w:rFonts w:ascii="Arial" w:eastAsia="Arial" w:hAnsi="Arial"/>
                <w:sz w:val="20"/>
                <w:szCs w:val="20"/>
              </w:rPr>
              <w:t>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14:paraId="4F295739" w14:textId="77777777" w:rsidR="00AA2510" w:rsidRDefault="00DE57AC" w:rsidP="00664542">
            <w:pPr>
              <w:pStyle w:val="LO-normal"/>
              <w:widowControl/>
              <w:numPr>
                <w:ilvl w:val="0"/>
                <w:numId w:val="4"/>
              </w:numPr>
              <w:spacing w:before="120"/>
              <w:jc w:val="both"/>
              <w:rPr>
                <w:rFonts w:ascii="Arial" w:eastAsia="Arial" w:hAnsi="Arial"/>
                <w:sz w:val="20"/>
                <w:szCs w:val="20"/>
              </w:rPr>
            </w:pPr>
            <w:r>
              <w:rPr>
                <w:rFonts w:ascii="Arial" w:eastAsia="Arial" w:hAnsi="Arial"/>
                <w:sz w:val="20"/>
                <w:szCs w:val="20"/>
              </w:rPr>
              <w:t>Fortalecer sus capacidades afectivas en todos los ámbitos de la personalidad y en sus relaciones con los demás, así como rechazar la violencia, los prejuicios de cualquier tipo, los comportamientos sexistas y resolver pacíficamente los conflictos.</w:t>
            </w:r>
          </w:p>
          <w:p w14:paraId="0003F450" w14:textId="77777777" w:rsidR="00AA2510" w:rsidRDefault="00DE57AC" w:rsidP="00664542">
            <w:pPr>
              <w:pStyle w:val="LO-normal"/>
              <w:widowControl/>
              <w:numPr>
                <w:ilvl w:val="0"/>
                <w:numId w:val="4"/>
              </w:numPr>
              <w:spacing w:before="120"/>
              <w:jc w:val="both"/>
              <w:rPr>
                <w:rFonts w:ascii="Arial" w:eastAsia="Arial" w:hAnsi="Arial"/>
                <w:sz w:val="20"/>
                <w:szCs w:val="20"/>
              </w:rPr>
            </w:pPr>
            <w:r>
              <w:rPr>
                <w:rFonts w:ascii="Arial" w:eastAsia="Arial" w:hAnsi="Arial"/>
                <w:sz w:val="20"/>
                <w:szCs w:val="20"/>
              </w:rPr>
              <w:t>Desarrollar destrezas básicas en la utilización de las fuentes de información para, con sentido crítico, adquirir nuevos conocimientos. Adquirir una preparación básica en el campo de las tecnologías, especialmente las de la información y la comunicación.</w:t>
            </w:r>
          </w:p>
          <w:p w14:paraId="32C042EE" w14:textId="77777777" w:rsidR="00AA2510" w:rsidRDefault="00DE57AC" w:rsidP="00664542">
            <w:pPr>
              <w:pStyle w:val="LO-normal"/>
              <w:widowControl/>
              <w:numPr>
                <w:ilvl w:val="0"/>
                <w:numId w:val="4"/>
              </w:numPr>
              <w:spacing w:before="120"/>
              <w:jc w:val="both"/>
              <w:rPr>
                <w:rFonts w:ascii="Arial" w:eastAsia="Arial" w:hAnsi="Arial"/>
                <w:sz w:val="20"/>
                <w:szCs w:val="20"/>
              </w:rPr>
            </w:pPr>
            <w:r>
              <w:rPr>
                <w:rFonts w:ascii="Arial" w:eastAsia="Arial" w:hAnsi="Arial"/>
                <w:sz w:val="20"/>
                <w:szCs w:val="20"/>
              </w:rPr>
              <w:t>Concebir el conocimiento científico como un saber integrado, que se estructura en distintas disciplinas, así como conocer y aplicar los métodos para identificar los problemas en los diversos campos del conocimiento y de la experiencia.</w:t>
            </w:r>
          </w:p>
          <w:p w14:paraId="14D48233" w14:textId="77777777" w:rsidR="00AA2510" w:rsidRDefault="00DE57AC" w:rsidP="00664542">
            <w:pPr>
              <w:pStyle w:val="LO-normal"/>
              <w:widowControl/>
              <w:numPr>
                <w:ilvl w:val="0"/>
                <w:numId w:val="4"/>
              </w:numPr>
              <w:spacing w:before="120"/>
              <w:jc w:val="both"/>
              <w:rPr>
                <w:rFonts w:ascii="Arial" w:eastAsia="Arial" w:hAnsi="Arial"/>
                <w:sz w:val="20"/>
                <w:szCs w:val="20"/>
              </w:rPr>
            </w:pPr>
            <w:r>
              <w:rPr>
                <w:rFonts w:ascii="Arial" w:eastAsia="Arial" w:hAnsi="Arial"/>
                <w:sz w:val="20"/>
                <w:szCs w:val="20"/>
              </w:rPr>
              <w:t>Desarrollar el espíritu emprendedor y la confianza en sí mismo, la participación, el sentido crítico, la iniciativa personal y la capacidad para aprender a aprender, planificar, tomar decisiones y asumir responsabilidades.</w:t>
            </w:r>
          </w:p>
          <w:p w14:paraId="3793A8BF" w14:textId="77777777" w:rsidR="00AA2510" w:rsidRDefault="00DE57AC" w:rsidP="00664542">
            <w:pPr>
              <w:pStyle w:val="LO-normal"/>
              <w:widowControl/>
              <w:numPr>
                <w:ilvl w:val="0"/>
                <w:numId w:val="4"/>
              </w:numPr>
              <w:spacing w:before="120"/>
              <w:jc w:val="both"/>
              <w:rPr>
                <w:rFonts w:ascii="Arial" w:eastAsia="Arial" w:hAnsi="Arial"/>
                <w:sz w:val="20"/>
                <w:szCs w:val="20"/>
              </w:rPr>
            </w:pPr>
            <w:r>
              <w:rPr>
                <w:rFonts w:ascii="Arial" w:eastAsia="Arial" w:hAnsi="Arial"/>
                <w:sz w:val="20"/>
                <w:szCs w:val="20"/>
              </w:rPr>
              <w:t>Comprender y expresar con corrección, oralmente y por escrito, en la lengua castellana, textos y mensajes complejos, e iniciarse en el conocimiento, la lectura y el estudio de la literatura.</w:t>
            </w:r>
          </w:p>
          <w:p w14:paraId="36BD6AC9" w14:textId="77777777" w:rsidR="00AA2510" w:rsidRDefault="00DE57AC" w:rsidP="00664542">
            <w:pPr>
              <w:pStyle w:val="LO-normal"/>
              <w:widowControl/>
              <w:numPr>
                <w:ilvl w:val="0"/>
                <w:numId w:val="4"/>
              </w:numPr>
              <w:spacing w:before="120"/>
              <w:jc w:val="both"/>
              <w:rPr>
                <w:rFonts w:ascii="Arial" w:eastAsia="Arial" w:hAnsi="Arial"/>
                <w:sz w:val="20"/>
                <w:szCs w:val="20"/>
              </w:rPr>
            </w:pPr>
            <w:r>
              <w:rPr>
                <w:rFonts w:ascii="Arial" w:eastAsia="Arial" w:hAnsi="Arial"/>
                <w:sz w:val="20"/>
                <w:szCs w:val="20"/>
              </w:rPr>
              <w:t>Comprender y expresarse en una o más lenguas extranjeras de manera apropiada.</w:t>
            </w:r>
          </w:p>
          <w:p w14:paraId="1BB67671" w14:textId="77777777" w:rsidR="00AA2510" w:rsidRDefault="00DE57AC" w:rsidP="00664542">
            <w:pPr>
              <w:pStyle w:val="LO-normal"/>
              <w:widowControl/>
              <w:numPr>
                <w:ilvl w:val="0"/>
                <w:numId w:val="4"/>
              </w:numPr>
              <w:spacing w:before="120"/>
              <w:jc w:val="both"/>
              <w:rPr>
                <w:rFonts w:ascii="Arial" w:eastAsia="Arial" w:hAnsi="Arial"/>
                <w:sz w:val="20"/>
                <w:szCs w:val="20"/>
              </w:rPr>
            </w:pPr>
            <w:r>
              <w:rPr>
                <w:rFonts w:ascii="Arial" w:eastAsia="Arial" w:hAnsi="Arial"/>
                <w:sz w:val="20"/>
                <w:szCs w:val="20"/>
              </w:rPr>
              <w:t>Conocer, valorar y respetar los aspectos básicos de la cultura y la historia propias y de los demás, así como el patrimonio artístico y cultural.</w:t>
            </w:r>
          </w:p>
          <w:p w14:paraId="41EA8339" w14:textId="77777777" w:rsidR="00AA2510" w:rsidRDefault="00DE57AC" w:rsidP="00664542">
            <w:pPr>
              <w:pStyle w:val="LO-normal"/>
              <w:widowControl/>
              <w:numPr>
                <w:ilvl w:val="0"/>
                <w:numId w:val="4"/>
              </w:numPr>
              <w:spacing w:before="120"/>
              <w:jc w:val="both"/>
              <w:rPr>
                <w:rFonts w:ascii="Arial" w:eastAsia="Arial" w:hAnsi="Arial"/>
                <w:sz w:val="20"/>
                <w:szCs w:val="20"/>
              </w:rPr>
            </w:pPr>
            <w:r>
              <w:rPr>
                <w:rFonts w:ascii="Arial" w:eastAsia="Arial" w:hAnsi="Arial"/>
                <w:sz w:val="20"/>
                <w:szCs w:val="20"/>
              </w:rPr>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14:paraId="5CB9080F" w14:textId="77777777" w:rsidR="00AA2510" w:rsidRDefault="00DE57AC" w:rsidP="00664542">
            <w:pPr>
              <w:pStyle w:val="LO-normal"/>
              <w:widowControl/>
              <w:numPr>
                <w:ilvl w:val="0"/>
                <w:numId w:val="4"/>
              </w:numPr>
              <w:spacing w:before="120"/>
              <w:jc w:val="both"/>
              <w:rPr>
                <w:rFonts w:ascii="Arial" w:eastAsia="Arial" w:hAnsi="Arial"/>
                <w:sz w:val="20"/>
                <w:szCs w:val="20"/>
              </w:rPr>
            </w:pPr>
            <w:r>
              <w:rPr>
                <w:rFonts w:ascii="Arial" w:eastAsia="Arial" w:hAnsi="Arial"/>
                <w:sz w:val="20"/>
                <w:szCs w:val="20"/>
              </w:rPr>
              <w:t>Apreciar la creación artística y comprender el lenguaje de las distintas manifestaciones artísticas, utilizando diversos medios de expresión y representación.</w:t>
            </w:r>
          </w:p>
          <w:p w14:paraId="417705EF" w14:textId="77777777" w:rsidR="00AA2510" w:rsidRDefault="00AA2510">
            <w:pPr>
              <w:pStyle w:val="LO-normal"/>
              <w:tabs>
                <w:tab w:val="left" w:pos="1134"/>
              </w:tabs>
              <w:ind w:left="720" w:right="213"/>
              <w:jc w:val="both"/>
              <w:rPr>
                <w:rFonts w:ascii="Arial" w:eastAsia="Arial" w:hAnsi="Arial"/>
                <w:sz w:val="20"/>
                <w:szCs w:val="20"/>
              </w:rPr>
            </w:pPr>
          </w:p>
          <w:p w14:paraId="0E2B7D8A" w14:textId="77777777" w:rsidR="00AA2510" w:rsidRDefault="00DE57AC">
            <w:pPr>
              <w:pStyle w:val="LO-normal"/>
              <w:tabs>
                <w:tab w:val="left" w:pos="1134"/>
              </w:tabs>
              <w:spacing w:before="240"/>
              <w:ind w:right="213"/>
              <w:jc w:val="both"/>
              <w:rPr>
                <w:rFonts w:ascii="Arial" w:eastAsia="Arial" w:hAnsi="Arial"/>
                <w:sz w:val="20"/>
                <w:szCs w:val="20"/>
              </w:rPr>
            </w:pPr>
            <w:r>
              <w:rPr>
                <w:rFonts w:ascii="Arial" w:eastAsia="Arial" w:hAnsi="Arial"/>
                <w:sz w:val="20"/>
                <w:szCs w:val="20"/>
              </w:rPr>
              <w:t xml:space="preserve"> La Orden de 14 de julio de 2016, establece que la Educación Secundaria Obligatoria en Andalucía contribuirá a desarrollar en el alumnado las capacidades que le permitan:</w:t>
            </w:r>
          </w:p>
          <w:p w14:paraId="357BD733" w14:textId="77777777" w:rsidR="00AA2510" w:rsidRDefault="00DE57AC" w:rsidP="00664542">
            <w:pPr>
              <w:pStyle w:val="LO-normal"/>
              <w:widowControl/>
              <w:numPr>
                <w:ilvl w:val="0"/>
                <w:numId w:val="3"/>
              </w:numPr>
              <w:spacing w:before="240"/>
              <w:ind w:left="639" w:hanging="283"/>
              <w:jc w:val="both"/>
              <w:rPr>
                <w:rFonts w:ascii="Arial" w:eastAsia="Arial" w:hAnsi="Arial"/>
                <w:sz w:val="20"/>
                <w:szCs w:val="20"/>
              </w:rPr>
            </w:pPr>
            <w:r>
              <w:rPr>
                <w:rFonts w:ascii="Arial" w:eastAsia="Arial" w:hAnsi="Arial"/>
                <w:sz w:val="20"/>
                <w:szCs w:val="20"/>
              </w:rPr>
              <w:t>a) Conocer y apreciar las peculiaridades de la modalidad lingüística andaluza en todas sus variedades.</w:t>
            </w:r>
          </w:p>
          <w:p w14:paraId="6AFB7E9D" w14:textId="77777777" w:rsidR="00AA2510" w:rsidRDefault="00DE57AC" w:rsidP="00664542">
            <w:pPr>
              <w:pStyle w:val="LO-normal"/>
              <w:widowControl/>
              <w:numPr>
                <w:ilvl w:val="0"/>
                <w:numId w:val="3"/>
              </w:numPr>
              <w:spacing w:before="240"/>
              <w:ind w:left="639" w:hanging="283"/>
              <w:jc w:val="both"/>
              <w:rPr>
                <w:rFonts w:ascii="Arial" w:eastAsia="Arial" w:hAnsi="Arial"/>
                <w:sz w:val="20"/>
                <w:szCs w:val="20"/>
              </w:rPr>
            </w:pPr>
            <w:r>
              <w:rPr>
                <w:rFonts w:ascii="Arial" w:eastAsia="Arial" w:hAnsi="Arial"/>
                <w:sz w:val="20"/>
                <w:szCs w:val="20"/>
              </w:rPr>
              <w:t>b) Conocer y apreciar los elementos específicos de la historia y la cultura andaluza, así como su medio físico y natural y otros hechos diferenciadores de nuestra Comunidad, para que sea valorada y respetada como patrimonio propio y en el marco de la cultura española y universal.</w:t>
            </w:r>
          </w:p>
          <w:p w14:paraId="4D354AFD" w14:textId="77777777" w:rsidR="00AA2510" w:rsidRDefault="00AA2510">
            <w:pPr>
              <w:pStyle w:val="LO-normal"/>
              <w:jc w:val="both"/>
              <w:rPr>
                <w:rFonts w:ascii="Arial" w:eastAsia="Arial" w:hAnsi="Arial"/>
                <w:sz w:val="21"/>
                <w:szCs w:val="21"/>
              </w:rPr>
            </w:pPr>
          </w:p>
          <w:p w14:paraId="108AB2CA" w14:textId="77777777" w:rsidR="00AA2510" w:rsidRDefault="00AA2510">
            <w:pPr>
              <w:pStyle w:val="LO-normal"/>
              <w:jc w:val="both"/>
              <w:rPr>
                <w:rFonts w:ascii="Arial" w:eastAsia="Arial" w:hAnsi="Arial"/>
                <w:sz w:val="21"/>
                <w:szCs w:val="21"/>
              </w:rPr>
            </w:pPr>
          </w:p>
          <w:p w14:paraId="33F9B1EC" w14:textId="77777777" w:rsidR="00AA2510" w:rsidRDefault="00DE57AC">
            <w:pPr>
              <w:pStyle w:val="LO-normal"/>
              <w:jc w:val="both"/>
              <w:rPr>
                <w:rFonts w:ascii="Arial" w:eastAsia="Arial" w:hAnsi="Arial"/>
                <w:b/>
                <w:sz w:val="21"/>
                <w:szCs w:val="21"/>
              </w:rPr>
            </w:pPr>
            <w:r>
              <w:rPr>
                <w:rFonts w:ascii="Arial" w:eastAsia="Arial" w:hAnsi="Arial"/>
                <w:b/>
                <w:sz w:val="21"/>
                <w:szCs w:val="21"/>
              </w:rPr>
              <w:t>3.2. OBJETIVOS DEL CURSO/NIVEL.</w:t>
            </w:r>
          </w:p>
          <w:p w14:paraId="0D2B699A" w14:textId="77777777" w:rsidR="00C21F88" w:rsidRDefault="00C21F88">
            <w:pPr>
              <w:pStyle w:val="LO-normal"/>
              <w:jc w:val="both"/>
              <w:rPr>
                <w:rFonts w:ascii="Arial" w:eastAsia="Arial" w:hAnsi="Arial"/>
                <w:b/>
                <w:sz w:val="21"/>
                <w:szCs w:val="21"/>
              </w:rPr>
            </w:pPr>
          </w:p>
          <w:p w14:paraId="557EFBA1" w14:textId="77777777" w:rsidR="00C21F88" w:rsidRDefault="00C21F88" w:rsidP="00C21F88">
            <w:pPr>
              <w:pStyle w:val="LO-normal"/>
              <w:spacing w:before="240" w:after="240"/>
              <w:jc w:val="center"/>
              <w:rPr>
                <w:rFonts w:ascii="Arial" w:eastAsia="Arial" w:hAnsi="Arial"/>
                <w:b/>
                <w:color w:val="800000"/>
                <w:sz w:val="21"/>
                <w:szCs w:val="21"/>
              </w:rPr>
            </w:pPr>
            <w:r>
              <w:rPr>
                <w:rFonts w:ascii="Arial" w:eastAsia="Arial" w:hAnsi="Arial"/>
                <w:b/>
                <w:sz w:val="21"/>
                <w:szCs w:val="21"/>
              </w:rPr>
              <w:t xml:space="preserve">OBJETIVOS DE 2º DE E.S.O. </w:t>
            </w:r>
          </w:p>
          <w:p w14:paraId="038842A8" w14:textId="77777777" w:rsidR="00C21F88" w:rsidRDefault="00C21F88" w:rsidP="00664542">
            <w:pPr>
              <w:pStyle w:val="LO-normal"/>
              <w:numPr>
                <w:ilvl w:val="0"/>
                <w:numId w:val="14"/>
              </w:numPr>
              <w:suppressAutoHyphens w:val="0"/>
              <w:spacing w:before="240"/>
              <w:rPr>
                <w:rFonts w:ascii="Arial" w:eastAsia="Arial" w:hAnsi="Arial"/>
                <w:sz w:val="20"/>
                <w:szCs w:val="20"/>
              </w:rPr>
            </w:pPr>
            <w:r>
              <w:rPr>
                <w:rFonts w:ascii="Arial" w:eastAsia="Arial" w:hAnsi="Arial"/>
                <w:sz w:val="20"/>
                <w:szCs w:val="20"/>
              </w:rPr>
              <w:t>Analizar errores, hacer hipótesis de corrección evaluando los resultados y reflexionando sobre el diagnóstico emitido por el profesor o por los compañeros. Aprender a aprender.</w:t>
            </w:r>
          </w:p>
          <w:p w14:paraId="1D71E17A"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Aplicar a situaciones concretas funciones discursivas y estructuras apropiadas. Competencia en comunicación lingüística.</w:t>
            </w:r>
          </w:p>
          <w:p w14:paraId="34E3D2DF"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Aplicar en una situación comunicativa estructuras sintácticas, funciones discursivas y elementos fonético-fonológicos apropiados. Competencia en comunicación lingüística.</w:t>
            </w:r>
          </w:p>
          <w:p w14:paraId="231D8EC7"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Captar y contrastar diferencias y semejanzas entre la cultura propia del alumno o alumna y la de algunos países germanófonos.</w:t>
            </w:r>
            <w:r w:rsidR="00DF3D71">
              <w:rPr>
                <w:rFonts w:ascii="Arial" w:eastAsia="Arial" w:hAnsi="Arial"/>
                <w:sz w:val="20"/>
                <w:szCs w:val="20"/>
              </w:rPr>
              <w:t xml:space="preserve"> </w:t>
            </w:r>
            <w:r>
              <w:rPr>
                <w:rFonts w:ascii="Arial" w:eastAsia="Arial" w:hAnsi="Arial"/>
                <w:sz w:val="20"/>
                <w:szCs w:val="20"/>
              </w:rPr>
              <w:t>Competencia social y cívica y conciencia y expresiones culturales.</w:t>
            </w:r>
          </w:p>
          <w:p w14:paraId="3FFB32FF"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Comprender las consignas dadas por el profesor o profesora en el aula.  Competencia en comunicación lingüística.</w:t>
            </w:r>
          </w:p>
          <w:p w14:paraId="22E03E26"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Comprender y expresar la información global y los datos más relevantes de mensajes orales y documentos escritos auténticos o adaptados mediante el uso de estrategias de reconocimiento e identificación. Competencia en comunicación lingüística y competencia digital.</w:t>
            </w:r>
          </w:p>
          <w:p w14:paraId="0FBD05A9"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Expresarse oralmente de manera sencilla, apoyándose en el lenguaje gestual para hacerse entender. Competencia en comunicación lingüística.</w:t>
            </w:r>
          </w:p>
          <w:p w14:paraId="618ECD4E"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Expresarse oralmente y por escrito de manera apropiada a la situación, con un mínimo de cohesión y coherencia. Competencia en comunicación lingüística.</w:t>
            </w:r>
          </w:p>
          <w:p w14:paraId="3E6709EB"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Hablar de lo que le concierne y preguntar sobre lo que concierne a otra persona (descripción propia, gustos, actividades, hábitos de vida). Competencia en comunicación lingüística.</w:t>
            </w:r>
          </w:p>
          <w:p w14:paraId="11F45B62"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Interesarse por desarrollar autonomía en el proceso de aprendizaje. Sentido de iniciativa y espíritu emprendedor y aprender a aprender.</w:t>
            </w:r>
          </w:p>
          <w:p w14:paraId="66627E5D"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Mostrar interés por el intercambio de mensajes orales y escritos en alemán. Aprender a aprender.</w:t>
            </w:r>
          </w:p>
          <w:p w14:paraId="6B96A5BA"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Obtener información general y específica de documentos orales y escritos en alemán para analizar e interpretar las situaciones de comunicación, identificando los elementos que las componen. Competencia en comunicación lingüística y competencia digital.</w:t>
            </w:r>
          </w:p>
          <w:p w14:paraId="0D60B8A6"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Reflexionar sobre el sistema lingüístico del alemán y del idioma materno del alumno o alumna como estrategia para avanzar, enriquecer y facilitar su aprendizaje. Sentido de iniciativa y espíritu emprendedor y aprender a aprender.</w:t>
            </w:r>
          </w:p>
          <w:p w14:paraId="52987752"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Reproducir oralmente de manera comprensiva los modelos propuestos, combinando aspectos verbales y no verbales. Competencia en comunicación lingüística.</w:t>
            </w:r>
          </w:p>
          <w:p w14:paraId="3E26556A"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Respetar y valorar las opiniones, actitudes y producciones de los demás compañeros. Competencia social y cívica.</w:t>
            </w:r>
          </w:p>
          <w:p w14:paraId="5FA78811"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Responsabilizarse de su propio proceso de aprendizaje para avanzar de forma autónoma. Sentido de iniciativa y espíritu emprendedor y aprender a aprender.</w:t>
            </w:r>
          </w:p>
          <w:p w14:paraId="391BD5BC"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Utilizar estrategias para aprender a aprender. Sentido de iniciativa y espíritu emprendedor y aprender a aprender.</w:t>
            </w:r>
          </w:p>
          <w:p w14:paraId="7BE353CD" w14:textId="77777777" w:rsidR="00C21F88" w:rsidRDefault="00C21F88" w:rsidP="00664542">
            <w:pPr>
              <w:pStyle w:val="LO-normal"/>
              <w:numPr>
                <w:ilvl w:val="0"/>
                <w:numId w:val="14"/>
              </w:numPr>
              <w:suppressAutoHyphens w:val="0"/>
              <w:jc w:val="both"/>
              <w:rPr>
                <w:rFonts w:ascii="Arial" w:eastAsia="Arial" w:hAnsi="Arial"/>
                <w:sz w:val="20"/>
                <w:szCs w:val="20"/>
              </w:rPr>
            </w:pPr>
            <w:r>
              <w:rPr>
                <w:rFonts w:ascii="Arial" w:eastAsia="Arial" w:hAnsi="Arial"/>
                <w:sz w:val="20"/>
                <w:szCs w:val="20"/>
              </w:rPr>
              <w:t>Utilizar la lengua extranjera oralmente y por escrito para efectuar los intercambios necesarios a la interacción en clase y para realizar las actividades propuestas. Competencia en comunicación lingüística y competencia digital.</w:t>
            </w:r>
          </w:p>
          <w:p w14:paraId="5B12DCC0" w14:textId="77777777" w:rsidR="00C21F88" w:rsidRPr="00DE57AC" w:rsidRDefault="00C21F88" w:rsidP="00664542">
            <w:pPr>
              <w:pStyle w:val="LO-normal"/>
              <w:numPr>
                <w:ilvl w:val="0"/>
                <w:numId w:val="14"/>
              </w:numPr>
              <w:suppressAutoHyphens w:val="0"/>
              <w:spacing w:after="240"/>
              <w:jc w:val="both"/>
              <w:rPr>
                <w:rFonts w:ascii="Arial" w:eastAsia="Arial" w:hAnsi="Arial"/>
                <w:sz w:val="20"/>
                <w:szCs w:val="20"/>
              </w:rPr>
            </w:pPr>
            <w:r>
              <w:rPr>
                <w:rFonts w:ascii="Arial" w:eastAsia="Arial" w:hAnsi="Arial"/>
                <w:sz w:val="20"/>
                <w:szCs w:val="20"/>
              </w:rPr>
              <w:t>Valorar positivamente el trabajo en equipo y colaborar en las tareas de clase. Competencia social y cívica.</w:t>
            </w:r>
          </w:p>
          <w:p w14:paraId="7DABA68F" w14:textId="77777777" w:rsidR="00AA2510" w:rsidRDefault="00AA2510">
            <w:pPr>
              <w:pStyle w:val="LO-normal"/>
              <w:jc w:val="both"/>
              <w:rPr>
                <w:rFonts w:ascii="Arial" w:eastAsia="Arial" w:hAnsi="Arial"/>
                <w:sz w:val="21"/>
                <w:szCs w:val="21"/>
              </w:rPr>
            </w:pPr>
          </w:p>
          <w:p w14:paraId="3D21C2F8" w14:textId="77777777" w:rsidR="00AA2510" w:rsidRDefault="00AA2510">
            <w:pPr>
              <w:pStyle w:val="LO-normal"/>
              <w:tabs>
                <w:tab w:val="left" w:pos="720"/>
              </w:tabs>
              <w:spacing w:after="120"/>
              <w:jc w:val="both"/>
              <w:rPr>
                <w:rFonts w:ascii="Arial" w:eastAsia="Arial" w:hAnsi="Arial"/>
                <w:color w:val="000000"/>
              </w:rPr>
            </w:pPr>
          </w:p>
        </w:tc>
      </w:tr>
    </w:tbl>
    <w:p w14:paraId="1460764A" w14:textId="77777777" w:rsidR="00AA2510" w:rsidRDefault="00AA2510">
      <w:pPr>
        <w:pStyle w:val="LO-normal"/>
        <w:jc w:val="center"/>
      </w:pPr>
    </w:p>
    <w:p w14:paraId="53A6B698" w14:textId="77777777" w:rsidR="00AA2510" w:rsidRDefault="00DE57AC">
      <w:pPr>
        <w:pStyle w:val="LO-normal"/>
        <w:jc w:val="center"/>
      </w:pPr>
      <w:r>
        <w:br w:type="page"/>
      </w:r>
    </w:p>
    <w:tbl>
      <w:tblPr>
        <w:tblStyle w:val="TableNormal"/>
        <w:tblW w:w="9356" w:type="dxa"/>
        <w:tblInd w:w="0" w:type="dxa"/>
        <w:tblCellMar>
          <w:left w:w="108" w:type="dxa"/>
          <w:right w:w="108" w:type="dxa"/>
        </w:tblCellMar>
        <w:tblLook w:val="0000" w:firstRow="0" w:lastRow="0" w:firstColumn="0" w:lastColumn="0" w:noHBand="0" w:noVBand="0"/>
      </w:tblPr>
      <w:tblGrid>
        <w:gridCol w:w="9356"/>
      </w:tblGrid>
      <w:tr w:rsidR="00AA2510" w14:paraId="4EE14055" w14:textId="77777777">
        <w:trPr>
          <w:trHeight w:val="420"/>
        </w:trPr>
        <w:tc>
          <w:tcPr>
            <w:tcW w:w="9356" w:type="dxa"/>
            <w:tcBorders>
              <w:top w:val="single" w:sz="4" w:space="0" w:color="000000"/>
              <w:left w:val="single" w:sz="4" w:space="0" w:color="000000"/>
              <w:bottom w:val="single" w:sz="4" w:space="0" w:color="000000"/>
              <w:right w:val="single" w:sz="4" w:space="0" w:color="000000"/>
            </w:tcBorders>
            <w:shd w:val="clear" w:color="auto" w:fill="E6E6E6"/>
          </w:tcPr>
          <w:p w14:paraId="3DB7CA86" w14:textId="77777777" w:rsidR="00AA2510" w:rsidRDefault="00DE57AC">
            <w:pPr>
              <w:pStyle w:val="LO-normal"/>
              <w:pageBreakBefore/>
              <w:jc w:val="center"/>
              <w:rPr>
                <w:rFonts w:ascii="Arial" w:eastAsia="Arial" w:hAnsi="Arial"/>
                <w:sz w:val="28"/>
                <w:szCs w:val="28"/>
              </w:rPr>
            </w:pPr>
            <w:r>
              <w:rPr>
                <w:rFonts w:ascii="Arial" w:eastAsia="Arial" w:hAnsi="Arial"/>
                <w:b/>
                <w:sz w:val="28"/>
                <w:szCs w:val="28"/>
              </w:rPr>
              <w:t>4. CONTENIDOS</w:t>
            </w:r>
          </w:p>
        </w:tc>
      </w:tr>
      <w:tr w:rsidR="00AA2510" w14:paraId="390464AE" w14:textId="77777777">
        <w:trPr>
          <w:trHeight w:val="1935"/>
        </w:trPr>
        <w:tc>
          <w:tcPr>
            <w:tcW w:w="9356" w:type="dxa"/>
            <w:tcBorders>
              <w:top w:val="single" w:sz="4" w:space="0" w:color="000000"/>
              <w:left w:val="single" w:sz="4" w:space="0" w:color="000000"/>
              <w:bottom w:val="single" w:sz="4" w:space="0" w:color="000000"/>
              <w:right w:val="single" w:sz="4" w:space="0" w:color="000000"/>
            </w:tcBorders>
          </w:tcPr>
          <w:p w14:paraId="326DEBEC" w14:textId="77777777" w:rsidR="00AA2510" w:rsidRDefault="00AA2510">
            <w:pPr>
              <w:pStyle w:val="LO-normal"/>
              <w:rPr>
                <w:rFonts w:ascii="Arial" w:eastAsia="Arial" w:hAnsi="Arial"/>
                <w:sz w:val="21"/>
                <w:szCs w:val="21"/>
              </w:rPr>
            </w:pPr>
          </w:p>
          <w:p w14:paraId="3E009DEB" w14:textId="77777777" w:rsidR="00AA2510" w:rsidRPr="00DE57AC" w:rsidRDefault="00DE57AC" w:rsidP="00664542">
            <w:pPr>
              <w:pStyle w:val="LO-normal"/>
              <w:numPr>
                <w:ilvl w:val="1"/>
                <w:numId w:val="9"/>
              </w:numPr>
              <w:tabs>
                <w:tab w:val="left" w:pos="495"/>
              </w:tabs>
              <w:ind w:left="35" w:right="-10" w:hanging="30"/>
              <w:rPr>
                <w:rFonts w:ascii="Arial" w:eastAsia="Arial" w:hAnsi="Arial"/>
                <w:sz w:val="21"/>
                <w:szCs w:val="21"/>
              </w:rPr>
            </w:pPr>
            <w:r>
              <w:rPr>
                <w:rFonts w:ascii="Arial" w:eastAsia="Arial" w:hAnsi="Arial"/>
                <w:b/>
                <w:sz w:val="21"/>
                <w:szCs w:val="21"/>
              </w:rPr>
              <w:t>BLOQUES TEMÁTICOS DE CONTENIDOS.</w:t>
            </w:r>
          </w:p>
          <w:p w14:paraId="38B70A67" w14:textId="77777777" w:rsidR="00DE57AC" w:rsidRDefault="00DE57AC" w:rsidP="00DE57AC">
            <w:pPr>
              <w:pStyle w:val="LO-normal"/>
              <w:tabs>
                <w:tab w:val="left" w:pos="495"/>
              </w:tabs>
              <w:ind w:left="35" w:right="-10"/>
              <w:rPr>
                <w:rFonts w:ascii="Arial" w:eastAsia="Arial" w:hAnsi="Arial"/>
                <w:b/>
                <w:sz w:val="21"/>
                <w:szCs w:val="21"/>
              </w:rPr>
            </w:pPr>
          </w:p>
          <w:p w14:paraId="6116D693" w14:textId="77777777" w:rsidR="00DE57AC" w:rsidRDefault="00DE57AC" w:rsidP="00DE57AC">
            <w:pPr>
              <w:pStyle w:val="LO-normal"/>
              <w:spacing w:line="360" w:lineRule="auto"/>
              <w:jc w:val="both"/>
              <w:rPr>
                <w:rFonts w:ascii="Arial" w:eastAsia="Arial" w:hAnsi="Arial"/>
                <w:sz w:val="20"/>
                <w:szCs w:val="20"/>
              </w:rPr>
            </w:pPr>
            <w:r>
              <w:rPr>
                <w:rFonts w:ascii="Arial" w:eastAsia="Arial" w:hAnsi="Arial"/>
                <w:sz w:val="20"/>
                <w:szCs w:val="20"/>
              </w:rPr>
              <w:t>En base a lo establecido por la Orden de 14 de Julio de 2016 los contenidos de la materia se presentan estructurados en 4 bloques temáticos:</w:t>
            </w:r>
          </w:p>
          <w:p w14:paraId="4432B858" w14:textId="77777777" w:rsidR="00DE57AC" w:rsidRDefault="00DE57AC" w:rsidP="00DE57AC">
            <w:pPr>
              <w:pStyle w:val="Ttulo2"/>
              <w:keepNext w:val="0"/>
              <w:keepLines w:val="0"/>
              <w:spacing w:line="360" w:lineRule="auto"/>
              <w:rPr>
                <w:rFonts w:ascii="Arial" w:eastAsia="Arial" w:hAnsi="Arial"/>
                <w:sz w:val="21"/>
                <w:szCs w:val="21"/>
              </w:rPr>
            </w:pPr>
            <w:bookmarkStart w:id="0" w:name="_heading=h.mafqys6kophw" w:colFirst="0" w:colLast="0"/>
            <w:bookmarkEnd w:id="0"/>
            <w:r>
              <w:rPr>
                <w:rFonts w:ascii="Arial" w:eastAsia="Arial" w:hAnsi="Arial"/>
                <w:sz w:val="21"/>
                <w:szCs w:val="21"/>
              </w:rPr>
              <w:t>4.1.1. Primer ciclo: primero, segundo y tercero de E.S.O.</w:t>
            </w:r>
          </w:p>
          <w:p w14:paraId="68D6D3DE" w14:textId="77777777" w:rsidR="00DE57AC" w:rsidRDefault="00DE57AC" w:rsidP="00DE57AC">
            <w:pPr>
              <w:pStyle w:val="LO-normal"/>
              <w:spacing w:before="120" w:after="60" w:line="360" w:lineRule="auto"/>
              <w:rPr>
                <w:rFonts w:ascii="Arial" w:eastAsia="Arial" w:hAnsi="Arial"/>
                <w:b/>
                <w:sz w:val="21"/>
                <w:szCs w:val="21"/>
              </w:rPr>
            </w:pPr>
            <w:r>
              <w:rPr>
                <w:rFonts w:ascii="Arial" w:eastAsia="Arial" w:hAnsi="Arial"/>
                <w:b/>
                <w:sz w:val="21"/>
                <w:szCs w:val="21"/>
              </w:rPr>
              <w:t>Bloque 1: Comprensión de textos orales.</w:t>
            </w:r>
          </w:p>
          <w:p w14:paraId="148AEBEE" w14:textId="77777777" w:rsidR="00DE57AC" w:rsidRDefault="00DE57AC" w:rsidP="00DE57AC">
            <w:pPr>
              <w:pStyle w:val="LO-normal"/>
              <w:spacing w:before="120" w:after="60" w:line="360" w:lineRule="auto"/>
              <w:rPr>
                <w:rFonts w:ascii="Arial" w:eastAsia="Arial" w:hAnsi="Arial"/>
                <w:b/>
                <w:sz w:val="21"/>
                <w:szCs w:val="21"/>
              </w:rPr>
            </w:pPr>
            <w:r>
              <w:rPr>
                <w:rFonts w:ascii="Arial" w:eastAsia="Arial" w:hAnsi="Arial"/>
                <w:b/>
                <w:sz w:val="21"/>
                <w:szCs w:val="21"/>
              </w:rPr>
              <w:t>Estrategias de comprensión.</w:t>
            </w:r>
          </w:p>
          <w:p w14:paraId="3089BBBD" w14:textId="77777777" w:rsidR="00DE57AC" w:rsidRDefault="00DE57AC" w:rsidP="00664542">
            <w:pPr>
              <w:pStyle w:val="LO-normal"/>
              <w:numPr>
                <w:ilvl w:val="0"/>
                <w:numId w:val="20"/>
              </w:numPr>
              <w:suppressAutoHyphens w:val="0"/>
              <w:spacing w:before="240" w:line="360" w:lineRule="auto"/>
              <w:jc w:val="both"/>
            </w:pPr>
            <w:r>
              <w:rPr>
                <w:rFonts w:ascii="Arial" w:eastAsia="Arial" w:hAnsi="Arial"/>
                <w:sz w:val="20"/>
                <w:szCs w:val="20"/>
              </w:rPr>
              <w:t>Comprensión exhaustiva de estructuras sintácticas y léxicas de textos vinculadas a asuntos de la vida más inmediata del alumno (su habitación, la familia o experiencias vividas, entre otros).</w:t>
            </w:r>
          </w:p>
          <w:p w14:paraId="2EF416EE" w14:textId="77777777" w:rsidR="00DE57AC" w:rsidRDefault="00DE57AC" w:rsidP="00664542">
            <w:pPr>
              <w:pStyle w:val="LO-normal"/>
              <w:numPr>
                <w:ilvl w:val="0"/>
                <w:numId w:val="20"/>
              </w:numPr>
              <w:suppressAutoHyphens w:val="0"/>
              <w:spacing w:line="360" w:lineRule="auto"/>
              <w:jc w:val="both"/>
              <w:rPr>
                <w:rFonts w:ascii="Arial" w:eastAsia="Arial" w:hAnsi="Arial"/>
                <w:sz w:val="20"/>
                <w:szCs w:val="20"/>
              </w:rPr>
            </w:pPr>
            <w:r>
              <w:rPr>
                <w:rFonts w:ascii="Arial" w:eastAsia="Arial" w:hAnsi="Arial"/>
                <w:sz w:val="20"/>
                <w:szCs w:val="20"/>
              </w:rPr>
              <w:t>Comprensión global de situaciones comunicativas sobre asuntos de la vida diaria.</w:t>
            </w:r>
          </w:p>
          <w:p w14:paraId="6520770F" w14:textId="77777777" w:rsidR="00DE57AC" w:rsidRDefault="00DE57AC" w:rsidP="00664542">
            <w:pPr>
              <w:pStyle w:val="LO-normal"/>
              <w:numPr>
                <w:ilvl w:val="0"/>
                <w:numId w:val="20"/>
              </w:numPr>
              <w:suppressAutoHyphens w:val="0"/>
              <w:spacing w:line="360" w:lineRule="auto"/>
              <w:jc w:val="both"/>
              <w:rPr>
                <w:rFonts w:ascii="Arial" w:eastAsia="Arial" w:hAnsi="Arial"/>
                <w:sz w:val="20"/>
                <w:szCs w:val="20"/>
              </w:rPr>
            </w:pPr>
            <w:r>
              <w:rPr>
                <w:rFonts w:ascii="Arial" w:eastAsia="Arial" w:hAnsi="Arial"/>
                <w:sz w:val="20"/>
                <w:szCs w:val="20"/>
              </w:rPr>
              <w:t>Deducción del significado de términos de un texto relacionado con el entorno más directo del alumno, ayudándose del contexto y del cotexto.</w:t>
            </w:r>
          </w:p>
          <w:p w14:paraId="2984690C" w14:textId="77777777" w:rsidR="00DE57AC" w:rsidRDefault="00DE57AC" w:rsidP="00664542">
            <w:pPr>
              <w:pStyle w:val="LO-normal"/>
              <w:numPr>
                <w:ilvl w:val="0"/>
                <w:numId w:val="20"/>
              </w:numPr>
              <w:suppressAutoHyphens w:val="0"/>
              <w:spacing w:line="360" w:lineRule="auto"/>
              <w:jc w:val="both"/>
              <w:rPr>
                <w:rFonts w:ascii="Arial" w:eastAsia="Arial" w:hAnsi="Arial"/>
                <w:sz w:val="20"/>
                <w:szCs w:val="20"/>
              </w:rPr>
            </w:pPr>
            <w:r>
              <w:rPr>
                <w:rFonts w:ascii="Arial" w:eastAsia="Arial" w:hAnsi="Arial"/>
                <w:sz w:val="20"/>
                <w:szCs w:val="20"/>
              </w:rPr>
              <w:t>Comprensión global de mensajes cotidianos producidos de forma oral.</w:t>
            </w:r>
          </w:p>
          <w:p w14:paraId="57BEA8BB" w14:textId="77777777" w:rsidR="00DE57AC" w:rsidRDefault="00DE57AC" w:rsidP="00664542">
            <w:pPr>
              <w:pStyle w:val="LO-normal"/>
              <w:numPr>
                <w:ilvl w:val="0"/>
                <w:numId w:val="20"/>
              </w:numPr>
              <w:suppressAutoHyphens w:val="0"/>
              <w:spacing w:line="360" w:lineRule="auto"/>
              <w:jc w:val="both"/>
              <w:rPr>
                <w:rFonts w:ascii="Arial" w:eastAsia="Arial" w:hAnsi="Arial"/>
                <w:sz w:val="20"/>
                <w:szCs w:val="20"/>
              </w:rPr>
            </w:pPr>
            <w:r>
              <w:rPr>
                <w:rFonts w:ascii="Arial" w:eastAsia="Arial" w:hAnsi="Arial"/>
                <w:sz w:val="20"/>
                <w:szCs w:val="20"/>
              </w:rPr>
              <w:t xml:space="preserve">Interpretación de elementos verbales y no verbales para anticipar el contenido global de textos orales sencillos auténticos o elaborados. </w:t>
            </w:r>
          </w:p>
          <w:p w14:paraId="485BF0B0" w14:textId="77777777" w:rsidR="00DE57AC" w:rsidRDefault="00DE57AC" w:rsidP="00664542">
            <w:pPr>
              <w:pStyle w:val="LO-normal"/>
              <w:numPr>
                <w:ilvl w:val="0"/>
                <w:numId w:val="20"/>
              </w:numPr>
              <w:suppressAutoHyphens w:val="0"/>
              <w:spacing w:line="360" w:lineRule="auto"/>
              <w:jc w:val="both"/>
              <w:rPr>
                <w:rFonts w:ascii="Arial" w:eastAsia="Arial" w:hAnsi="Arial"/>
                <w:sz w:val="20"/>
                <w:szCs w:val="20"/>
              </w:rPr>
            </w:pPr>
            <w:r>
              <w:rPr>
                <w:rFonts w:ascii="Arial" w:eastAsia="Arial" w:hAnsi="Arial"/>
                <w:sz w:val="20"/>
                <w:szCs w:val="20"/>
              </w:rPr>
              <w:t>Identificación de rasgos fonéticos y de entonación de la lengua extranjera.</w:t>
            </w:r>
          </w:p>
          <w:p w14:paraId="0A2D7937" w14:textId="77777777" w:rsidR="00DE57AC" w:rsidRDefault="00DE57AC" w:rsidP="00664542">
            <w:pPr>
              <w:pStyle w:val="LO-normal"/>
              <w:numPr>
                <w:ilvl w:val="0"/>
                <w:numId w:val="20"/>
              </w:numPr>
              <w:suppressAutoHyphens w:val="0"/>
              <w:spacing w:line="360" w:lineRule="auto"/>
              <w:jc w:val="both"/>
              <w:rPr>
                <w:rFonts w:ascii="Arial" w:eastAsia="Arial" w:hAnsi="Arial"/>
                <w:sz w:val="20"/>
                <w:szCs w:val="20"/>
              </w:rPr>
            </w:pPr>
            <w:r>
              <w:rPr>
                <w:rFonts w:ascii="Arial" w:eastAsia="Arial" w:hAnsi="Arial"/>
                <w:sz w:val="20"/>
                <w:szCs w:val="20"/>
              </w:rPr>
              <w:t>Deducción de estructuras gramaticales en textos producidos de forma oral.</w:t>
            </w:r>
          </w:p>
          <w:p w14:paraId="0D8FEE54" w14:textId="77777777" w:rsidR="00DE57AC" w:rsidRDefault="00DE57AC" w:rsidP="00664542">
            <w:pPr>
              <w:pStyle w:val="LO-normal"/>
              <w:numPr>
                <w:ilvl w:val="0"/>
                <w:numId w:val="20"/>
              </w:numPr>
              <w:suppressAutoHyphens w:val="0"/>
              <w:spacing w:line="360" w:lineRule="auto"/>
              <w:jc w:val="both"/>
              <w:rPr>
                <w:rFonts w:ascii="Arial" w:eastAsia="Arial" w:hAnsi="Arial"/>
                <w:sz w:val="20"/>
                <w:szCs w:val="20"/>
              </w:rPr>
            </w:pPr>
            <w:r>
              <w:rPr>
                <w:rFonts w:ascii="Arial" w:eastAsia="Arial" w:hAnsi="Arial"/>
                <w:sz w:val="20"/>
                <w:szCs w:val="20"/>
              </w:rPr>
              <w:t>Comprensión global de textos orales para identificar las características de alguien o de algún lugar.</w:t>
            </w:r>
          </w:p>
          <w:p w14:paraId="65B6BA98" w14:textId="77777777" w:rsidR="00DE57AC" w:rsidRDefault="00DE57AC" w:rsidP="00664542">
            <w:pPr>
              <w:pStyle w:val="LO-normal"/>
              <w:numPr>
                <w:ilvl w:val="0"/>
                <w:numId w:val="20"/>
              </w:numPr>
              <w:suppressAutoHyphens w:val="0"/>
              <w:spacing w:line="360" w:lineRule="auto"/>
              <w:jc w:val="both"/>
              <w:rPr>
                <w:rFonts w:ascii="Arial" w:eastAsia="Arial" w:hAnsi="Arial"/>
                <w:sz w:val="20"/>
                <w:szCs w:val="20"/>
              </w:rPr>
            </w:pPr>
            <w:r>
              <w:rPr>
                <w:rFonts w:ascii="Arial" w:eastAsia="Arial" w:hAnsi="Arial"/>
                <w:sz w:val="20"/>
                <w:szCs w:val="20"/>
              </w:rPr>
              <w:t>Comprensión exhaustiva de textos orales en los que el emisor expone su opinión o sus gustos.</w:t>
            </w:r>
          </w:p>
          <w:p w14:paraId="2E214E42" w14:textId="77777777" w:rsidR="00DE57AC" w:rsidRDefault="00DE57AC" w:rsidP="00664542">
            <w:pPr>
              <w:pStyle w:val="LO-normal"/>
              <w:numPr>
                <w:ilvl w:val="0"/>
                <w:numId w:val="20"/>
              </w:numPr>
              <w:suppressAutoHyphens w:val="0"/>
              <w:spacing w:line="360" w:lineRule="auto"/>
              <w:jc w:val="both"/>
              <w:rPr>
                <w:rFonts w:ascii="Arial" w:eastAsia="Arial" w:hAnsi="Arial"/>
                <w:sz w:val="20"/>
                <w:szCs w:val="20"/>
              </w:rPr>
            </w:pPr>
            <w:r>
              <w:rPr>
                <w:rFonts w:ascii="Arial" w:eastAsia="Arial" w:hAnsi="Arial"/>
                <w:sz w:val="20"/>
                <w:szCs w:val="20"/>
              </w:rPr>
              <w:t>Localización en producciones orales de los elementos de cortesía usados por los interlocutores.</w:t>
            </w:r>
          </w:p>
          <w:p w14:paraId="4EC4092D" w14:textId="77777777" w:rsidR="00DE57AC" w:rsidRDefault="00DE57AC" w:rsidP="00664542">
            <w:pPr>
              <w:pStyle w:val="LO-normal"/>
              <w:numPr>
                <w:ilvl w:val="0"/>
                <w:numId w:val="20"/>
              </w:numPr>
              <w:suppressAutoHyphens w:val="0"/>
              <w:spacing w:line="360" w:lineRule="auto"/>
              <w:jc w:val="both"/>
              <w:rPr>
                <w:rFonts w:ascii="Arial" w:eastAsia="Arial" w:hAnsi="Arial"/>
                <w:sz w:val="20"/>
                <w:szCs w:val="20"/>
              </w:rPr>
            </w:pPr>
            <w:r>
              <w:rPr>
                <w:rFonts w:ascii="Arial" w:eastAsia="Arial" w:hAnsi="Arial"/>
                <w:sz w:val="20"/>
                <w:szCs w:val="20"/>
              </w:rPr>
              <w:t>Comprensión detallada de situaciones comunicativas para deducir el vocabulario empleado y las estructuras sintácticas.</w:t>
            </w:r>
          </w:p>
          <w:p w14:paraId="51A0DCF6" w14:textId="77777777" w:rsidR="00DE57AC" w:rsidRDefault="00DE57AC" w:rsidP="00664542">
            <w:pPr>
              <w:pStyle w:val="LO-normal"/>
              <w:numPr>
                <w:ilvl w:val="0"/>
                <w:numId w:val="20"/>
              </w:numPr>
              <w:suppressAutoHyphens w:val="0"/>
              <w:spacing w:line="360" w:lineRule="auto"/>
              <w:jc w:val="both"/>
              <w:rPr>
                <w:rFonts w:ascii="Arial" w:eastAsia="Arial" w:hAnsi="Arial"/>
                <w:sz w:val="20"/>
                <w:szCs w:val="20"/>
              </w:rPr>
            </w:pPr>
            <w:r>
              <w:rPr>
                <w:rFonts w:ascii="Arial" w:eastAsia="Arial" w:hAnsi="Arial"/>
                <w:sz w:val="20"/>
                <w:szCs w:val="20"/>
              </w:rPr>
              <w:t>Comprensión rápida ayudándose del soporte visual de diálogos vinculados a temas de la vida diaria.</w:t>
            </w:r>
          </w:p>
          <w:p w14:paraId="2349AC80" w14:textId="77777777" w:rsidR="00DE57AC" w:rsidRDefault="00DE57AC" w:rsidP="00664542">
            <w:pPr>
              <w:pStyle w:val="LO-normal"/>
              <w:numPr>
                <w:ilvl w:val="0"/>
                <w:numId w:val="20"/>
              </w:numPr>
              <w:suppressAutoHyphens w:val="0"/>
              <w:spacing w:after="240" w:line="360" w:lineRule="auto"/>
              <w:jc w:val="both"/>
              <w:rPr>
                <w:rFonts w:ascii="Arial" w:eastAsia="Arial" w:hAnsi="Arial"/>
                <w:sz w:val="20"/>
                <w:szCs w:val="20"/>
              </w:rPr>
            </w:pPr>
            <w:r>
              <w:rPr>
                <w:rFonts w:ascii="Arial" w:eastAsia="Arial" w:hAnsi="Arial"/>
                <w:sz w:val="20"/>
                <w:szCs w:val="20"/>
              </w:rPr>
              <w:t>Comprensión global de textos basados en situaciones del pasado o del futuro.</w:t>
            </w:r>
          </w:p>
          <w:p w14:paraId="5C6B69E3" w14:textId="77777777" w:rsidR="00DE57AC" w:rsidRDefault="00DE57AC" w:rsidP="00DE57AC">
            <w:pPr>
              <w:pStyle w:val="LO-normal"/>
              <w:spacing w:before="240" w:after="240" w:line="360" w:lineRule="auto"/>
              <w:jc w:val="both"/>
              <w:rPr>
                <w:rFonts w:ascii="Arial" w:eastAsia="Arial" w:hAnsi="Arial"/>
                <w:b/>
                <w:sz w:val="22"/>
                <w:szCs w:val="22"/>
              </w:rPr>
            </w:pPr>
            <w:r>
              <w:rPr>
                <w:rFonts w:ascii="Arial" w:eastAsia="Arial" w:hAnsi="Arial"/>
                <w:sz w:val="22"/>
                <w:szCs w:val="22"/>
              </w:rPr>
              <w:t xml:space="preserve"> </w:t>
            </w:r>
            <w:r>
              <w:rPr>
                <w:rFonts w:ascii="Arial" w:eastAsia="Arial" w:hAnsi="Arial"/>
                <w:b/>
                <w:sz w:val="22"/>
                <w:szCs w:val="22"/>
              </w:rPr>
              <w:t>Aspectos socioculturales y sociolingüísticos.</w:t>
            </w:r>
          </w:p>
          <w:p w14:paraId="1FCA1CEE" w14:textId="77777777" w:rsidR="00DE57AC" w:rsidRDefault="00DE57AC" w:rsidP="00664542">
            <w:pPr>
              <w:pStyle w:val="LO-normal"/>
              <w:numPr>
                <w:ilvl w:val="0"/>
                <w:numId w:val="28"/>
              </w:numPr>
              <w:suppressAutoHyphens w:val="0"/>
              <w:spacing w:before="240" w:line="360" w:lineRule="auto"/>
              <w:jc w:val="both"/>
              <w:rPr>
                <w:rFonts w:ascii="Arial" w:eastAsia="Arial" w:hAnsi="Arial"/>
                <w:sz w:val="20"/>
                <w:szCs w:val="20"/>
              </w:rPr>
            </w:pPr>
            <w:r>
              <w:rPr>
                <w:rFonts w:ascii="Arial" w:eastAsia="Arial" w:hAnsi="Arial"/>
                <w:sz w:val="20"/>
                <w:szCs w:val="20"/>
              </w:rPr>
              <w:t>Convenciones sociales.</w:t>
            </w:r>
          </w:p>
          <w:p w14:paraId="27C4ACC8" w14:textId="77777777" w:rsidR="00DE57AC" w:rsidRDefault="00DE57AC" w:rsidP="00664542">
            <w:pPr>
              <w:pStyle w:val="LO-normal"/>
              <w:numPr>
                <w:ilvl w:val="0"/>
                <w:numId w:val="28"/>
              </w:numPr>
              <w:suppressAutoHyphens w:val="0"/>
              <w:spacing w:line="360" w:lineRule="auto"/>
              <w:jc w:val="both"/>
              <w:rPr>
                <w:rFonts w:ascii="Arial" w:eastAsia="Arial" w:hAnsi="Arial"/>
                <w:sz w:val="20"/>
                <w:szCs w:val="20"/>
              </w:rPr>
            </w:pPr>
            <w:r>
              <w:rPr>
                <w:rFonts w:ascii="Arial" w:eastAsia="Arial" w:hAnsi="Arial"/>
                <w:sz w:val="20"/>
                <w:szCs w:val="20"/>
              </w:rPr>
              <w:t>Normas de cortesía y registros.</w:t>
            </w:r>
          </w:p>
          <w:p w14:paraId="3F2531B9" w14:textId="77777777" w:rsidR="00DE57AC" w:rsidRDefault="00DE57AC" w:rsidP="00664542">
            <w:pPr>
              <w:pStyle w:val="LO-normal"/>
              <w:numPr>
                <w:ilvl w:val="0"/>
                <w:numId w:val="28"/>
              </w:numPr>
              <w:suppressAutoHyphens w:val="0"/>
              <w:spacing w:line="360" w:lineRule="auto"/>
              <w:jc w:val="both"/>
              <w:rPr>
                <w:rFonts w:ascii="Arial" w:eastAsia="Arial" w:hAnsi="Arial"/>
                <w:sz w:val="20"/>
                <w:szCs w:val="20"/>
              </w:rPr>
            </w:pPr>
            <w:r>
              <w:rPr>
                <w:rFonts w:ascii="Arial" w:eastAsia="Arial" w:hAnsi="Arial"/>
                <w:sz w:val="20"/>
                <w:szCs w:val="20"/>
              </w:rPr>
              <w:t>Costumbres, valores, creencias y actitudes.</w:t>
            </w:r>
          </w:p>
          <w:p w14:paraId="10F16179" w14:textId="77777777" w:rsidR="00DE57AC" w:rsidRDefault="00DE57AC" w:rsidP="00664542">
            <w:pPr>
              <w:pStyle w:val="LO-normal"/>
              <w:numPr>
                <w:ilvl w:val="0"/>
                <w:numId w:val="28"/>
              </w:numPr>
              <w:suppressAutoHyphens w:val="0"/>
              <w:spacing w:line="360" w:lineRule="auto"/>
              <w:jc w:val="both"/>
              <w:rPr>
                <w:rFonts w:ascii="Arial" w:eastAsia="Arial" w:hAnsi="Arial"/>
                <w:sz w:val="20"/>
                <w:szCs w:val="20"/>
              </w:rPr>
            </w:pPr>
            <w:r>
              <w:rPr>
                <w:rFonts w:ascii="Arial" w:eastAsia="Arial" w:hAnsi="Arial"/>
                <w:sz w:val="20"/>
                <w:szCs w:val="20"/>
              </w:rPr>
              <w:t>Reconocimiento, identificación y comprensión de elementos significativos lingüísticos básicos y paralingüísticos (gestos, expresión facial, contacto visual e imágenes).</w:t>
            </w:r>
          </w:p>
          <w:p w14:paraId="17351B94" w14:textId="77777777" w:rsidR="00DE57AC" w:rsidRDefault="00DE57AC" w:rsidP="00664542">
            <w:pPr>
              <w:pStyle w:val="LO-normal"/>
              <w:numPr>
                <w:ilvl w:val="0"/>
                <w:numId w:val="28"/>
              </w:numPr>
              <w:suppressAutoHyphens w:val="0"/>
              <w:spacing w:line="360" w:lineRule="auto"/>
              <w:jc w:val="both"/>
              <w:rPr>
                <w:rFonts w:ascii="Arial" w:eastAsia="Arial" w:hAnsi="Arial"/>
                <w:sz w:val="20"/>
                <w:szCs w:val="20"/>
              </w:rPr>
            </w:pPr>
            <w:r>
              <w:rPr>
                <w:rFonts w:ascii="Arial" w:eastAsia="Arial" w:hAnsi="Arial"/>
                <w:sz w:val="20"/>
                <w:szCs w:val="20"/>
              </w:rPr>
              <w:t>Conocimiento de algunos rasgos históricos y geográficos de los países donde se habla la lengua alemana, obteniendo la información por diferentes medios, entre ellos Internet y otras tecnologías de la información y comunicación.</w:t>
            </w:r>
          </w:p>
          <w:p w14:paraId="6B6FAE37" w14:textId="77777777" w:rsidR="00DE57AC" w:rsidRDefault="00DE57AC" w:rsidP="00664542">
            <w:pPr>
              <w:pStyle w:val="LO-normal"/>
              <w:numPr>
                <w:ilvl w:val="0"/>
                <w:numId w:val="28"/>
              </w:numPr>
              <w:suppressAutoHyphens w:val="0"/>
              <w:spacing w:after="240" w:line="360" w:lineRule="auto"/>
              <w:jc w:val="both"/>
              <w:rPr>
                <w:rFonts w:ascii="Arial" w:eastAsia="Arial" w:hAnsi="Arial"/>
                <w:sz w:val="20"/>
                <w:szCs w:val="20"/>
              </w:rPr>
            </w:pPr>
            <w:r>
              <w:rPr>
                <w:rFonts w:ascii="Arial" w:eastAsia="Arial" w:hAnsi="Arial"/>
                <w:sz w:val="20"/>
                <w:szCs w:val="20"/>
              </w:rPr>
              <w:t>Valoración de la lengua alemana como instrumento para comunicarse, enriquecerse personalmente y dar a conocer la cultura andaluza.</w:t>
            </w:r>
          </w:p>
          <w:p w14:paraId="367B6FB0" w14:textId="77777777" w:rsidR="00DE57AC" w:rsidRDefault="00DE57AC" w:rsidP="00DE57AC">
            <w:pPr>
              <w:pStyle w:val="LO-normal"/>
              <w:spacing w:before="240" w:after="240" w:line="360" w:lineRule="auto"/>
              <w:jc w:val="both"/>
              <w:rPr>
                <w:rFonts w:ascii="Arial" w:eastAsia="Arial" w:hAnsi="Arial"/>
                <w:b/>
                <w:sz w:val="22"/>
                <w:szCs w:val="22"/>
              </w:rPr>
            </w:pPr>
            <w:r>
              <w:rPr>
                <w:rFonts w:ascii="Arial" w:eastAsia="Arial" w:hAnsi="Arial"/>
                <w:sz w:val="22"/>
                <w:szCs w:val="22"/>
              </w:rPr>
              <w:t xml:space="preserve"> </w:t>
            </w:r>
            <w:r>
              <w:rPr>
                <w:rFonts w:ascii="Arial" w:eastAsia="Arial" w:hAnsi="Arial"/>
                <w:b/>
                <w:sz w:val="22"/>
                <w:szCs w:val="22"/>
              </w:rPr>
              <w:t>Funciones comunicativas</w:t>
            </w:r>
          </w:p>
          <w:p w14:paraId="38788895" w14:textId="77777777" w:rsidR="00DE57AC" w:rsidRDefault="00DE57AC" w:rsidP="00664542">
            <w:pPr>
              <w:pStyle w:val="LO-normal"/>
              <w:numPr>
                <w:ilvl w:val="0"/>
                <w:numId w:val="33"/>
              </w:numPr>
              <w:suppressAutoHyphens w:val="0"/>
              <w:spacing w:before="240" w:line="360" w:lineRule="auto"/>
              <w:jc w:val="both"/>
            </w:pPr>
            <w:r>
              <w:rPr>
                <w:rFonts w:ascii="Arial" w:eastAsia="Arial" w:hAnsi="Arial"/>
                <w:sz w:val="20"/>
                <w:szCs w:val="20"/>
              </w:rPr>
              <w:t>Iniciación y mantenimiento de relaciones personales y sociales (saludos y despedidas, presentaciones, invitaciones, disculpa y agradecimiento, acuerdo y desacuerdo).</w:t>
            </w:r>
          </w:p>
          <w:p w14:paraId="031C8736" w14:textId="77777777" w:rsidR="00DE57AC" w:rsidRDefault="00DE57AC" w:rsidP="00664542">
            <w:pPr>
              <w:pStyle w:val="LO-normal"/>
              <w:numPr>
                <w:ilvl w:val="0"/>
                <w:numId w:val="33"/>
              </w:numPr>
              <w:suppressAutoHyphens w:val="0"/>
              <w:spacing w:line="360" w:lineRule="auto"/>
              <w:jc w:val="both"/>
              <w:rPr>
                <w:rFonts w:ascii="Arial" w:eastAsia="Arial" w:hAnsi="Arial"/>
                <w:sz w:val="20"/>
                <w:szCs w:val="20"/>
              </w:rPr>
            </w:pPr>
            <w:r>
              <w:rPr>
                <w:rFonts w:ascii="Arial" w:eastAsia="Arial" w:hAnsi="Arial"/>
                <w:sz w:val="20"/>
                <w:szCs w:val="20"/>
              </w:rPr>
              <w:t>Descripción sencilla de cualidades físicas de personas y actividades cotidianas -</w:t>
            </w:r>
          </w:p>
          <w:p w14:paraId="787BD63D" w14:textId="77777777" w:rsidR="00DE57AC" w:rsidRDefault="00DE57AC" w:rsidP="00664542">
            <w:pPr>
              <w:pStyle w:val="LO-normal"/>
              <w:numPr>
                <w:ilvl w:val="0"/>
                <w:numId w:val="33"/>
              </w:numPr>
              <w:suppressAutoHyphens w:val="0"/>
              <w:spacing w:line="360" w:lineRule="auto"/>
              <w:jc w:val="both"/>
              <w:rPr>
                <w:rFonts w:ascii="Arial" w:eastAsia="Arial" w:hAnsi="Arial"/>
                <w:sz w:val="20"/>
                <w:szCs w:val="20"/>
              </w:rPr>
            </w:pPr>
            <w:r>
              <w:rPr>
                <w:rFonts w:ascii="Arial" w:eastAsia="Arial" w:hAnsi="Arial"/>
                <w:sz w:val="20"/>
                <w:szCs w:val="20"/>
              </w:rPr>
              <w:t>Petición y ofrecimiento de ayuda, información, indicaciones, permiso.</w:t>
            </w:r>
          </w:p>
          <w:p w14:paraId="41D6E822" w14:textId="77777777" w:rsidR="00DE57AC" w:rsidRDefault="00DE57AC" w:rsidP="00664542">
            <w:pPr>
              <w:pStyle w:val="LO-normal"/>
              <w:numPr>
                <w:ilvl w:val="0"/>
                <w:numId w:val="33"/>
              </w:numPr>
              <w:suppressAutoHyphens w:val="0"/>
              <w:spacing w:line="360" w:lineRule="auto"/>
              <w:jc w:val="both"/>
              <w:rPr>
                <w:rFonts w:ascii="Arial" w:eastAsia="Arial" w:hAnsi="Arial"/>
                <w:sz w:val="20"/>
                <w:szCs w:val="20"/>
              </w:rPr>
            </w:pPr>
            <w:r>
              <w:rPr>
                <w:rFonts w:ascii="Arial" w:eastAsia="Arial" w:hAnsi="Arial"/>
                <w:sz w:val="20"/>
                <w:szCs w:val="20"/>
              </w:rPr>
              <w:t>Expresión de hábitos.</w:t>
            </w:r>
          </w:p>
          <w:p w14:paraId="6C944893" w14:textId="77777777" w:rsidR="00DE57AC" w:rsidRDefault="00DE57AC" w:rsidP="00664542">
            <w:pPr>
              <w:pStyle w:val="LO-normal"/>
              <w:numPr>
                <w:ilvl w:val="0"/>
                <w:numId w:val="33"/>
              </w:numPr>
              <w:suppressAutoHyphens w:val="0"/>
              <w:spacing w:line="360" w:lineRule="auto"/>
              <w:jc w:val="both"/>
              <w:rPr>
                <w:rFonts w:ascii="Arial" w:eastAsia="Arial" w:hAnsi="Arial"/>
                <w:sz w:val="20"/>
                <w:szCs w:val="20"/>
              </w:rPr>
            </w:pPr>
            <w:r>
              <w:rPr>
                <w:rFonts w:ascii="Arial" w:eastAsia="Arial" w:hAnsi="Arial"/>
                <w:sz w:val="20"/>
                <w:szCs w:val="20"/>
              </w:rPr>
              <w:t>Expresión del interés, gusto.</w:t>
            </w:r>
          </w:p>
          <w:p w14:paraId="0FB122A5" w14:textId="77777777" w:rsidR="00DE57AC" w:rsidRDefault="00DE57AC" w:rsidP="00664542">
            <w:pPr>
              <w:pStyle w:val="LO-normal"/>
              <w:numPr>
                <w:ilvl w:val="0"/>
                <w:numId w:val="33"/>
              </w:numPr>
              <w:suppressAutoHyphens w:val="0"/>
              <w:spacing w:after="240" w:line="360" w:lineRule="auto"/>
              <w:jc w:val="both"/>
              <w:rPr>
                <w:rFonts w:ascii="Arial" w:eastAsia="Arial" w:hAnsi="Arial"/>
                <w:sz w:val="20"/>
                <w:szCs w:val="20"/>
              </w:rPr>
            </w:pPr>
            <w:r>
              <w:rPr>
                <w:rFonts w:ascii="Arial" w:eastAsia="Arial" w:hAnsi="Arial"/>
                <w:sz w:val="20"/>
                <w:szCs w:val="20"/>
              </w:rPr>
              <w:t>Establecimiento y mantenimiento de la comunicación y organización del discurso.</w:t>
            </w:r>
          </w:p>
          <w:p w14:paraId="198AD582" w14:textId="77777777" w:rsidR="00DE57AC" w:rsidRDefault="00DE57AC" w:rsidP="00DE57AC">
            <w:pPr>
              <w:pStyle w:val="LO-normal"/>
              <w:spacing w:before="240" w:after="240" w:line="360" w:lineRule="auto"/>
              <w:jc w:val="both"/>
              <w:rPr>
                <w:sz w:val="14"/>
                <w:szCs w:val="14"/>
              </w:rPr>
            </w:pPr>
            <w:r>
              <w:rPr>
                <w:rFonts w:ascii="Arial" w:eastAsia="Arial" w:hAnsi="Arial"/>
                <w:sz w:val="22"/>
                <w:szCs w:val="22"/>
              </w:rPr>
              <w:t xml:space="preserve">  </w:t>
            </w:r>
            <w:r>
              <w:rPr>
                <w:rFonts w:ascii="Arial" w:eastAsia="Arial" w:hAnsi="Arial"/>
                <w:b/>
                <w:sz w:val="22"/>
                <w:szCs w:val="22"/>
              </w:rPr>
              <w:t>E</w:t>
            </w:r>
            <w:r>
              <w:rPr>
                <w:rFonts w:ascii="Arial" w:eastAsia="Arial" w:hAnsi="Arial"/>
                <w:b/>
                <w:sz w:val="20"/>
                <w:szCs w:val="20"/>
              </w:rPr>
              <w:t>structuras lingüístico-discursivas</w:t>
            </w:r>
            <w:r>
              <w:rPr>
                <w:rFonts w:ascii="Arial" w:eastAsia="Arial" w:hAnsi="Arial"/>
                <w:sz w:val="22"/>
                <w:szCs w:val="22"/>
              </w:rPr>
              <w:t>·</w:t>
            </w:r>
            <w:r>
              <w:rPr>
                <w:sz w:val="14"/>
                <w:szCs w:val="14"/>
              </w:rPr>
              <w:t xml:space="preserve">                   </w:t>
            </w:r>
          </w:p>
          <w:p w14:paraId="7E2D8D3A" w14:textId="77777777" w:rsidR="00DE57AC" w:rsidRDefault="00DE57AC" w:rsidP="00664542">
            <w:pPr>
              <w:pStyle w:val="LO-normal"/>
              <w:numPr>
                <w:ilvl w:val="0"/>
                <w:numId w:val="19"/>
              </w:numPr>
              <w:suppressAutoHyphens w:val="0"/>
              <w:spacing w:before="240" w:line="360" w:lineRule="auto"/>
              <w:jc w:val="both"/>
              <w:rPr>
                <w:rFonts w:ascii="Arial" w:eastAsia="Arial" w:hAnsi="Arial"/>
                <w:sz w:val="20"/>
                <w:szCs w:val="20"/>
              </w:rPr>
            </w:pPr>
            <w:r>
              <w:rPr>
                <w:rFonts w:ascii="Arial" w:eastAsia="Arial" w:hAnsi="Arial"/>
                <w:sz w:val="20"/>
                <w:szCs w:val="20"/>
              </w:rPr>
              <w:t>Léxico: Identificación personal, vivienda, hogar y entorno, actividades de la vida diaria: familia y amigos, tiempo libre, ocio y deportes, viajes y vacaciones, salud y cuidados físicos, educación y estudio, compras y actividades comerciales, alimentación y restauración, transporte, lengua y comunicación, tiempo atmosférico, clima y medio ambiente, tecnologías de la información y comunicación.</w:t>
            </w:r>
          </w:p>
          <w:p w14:paraId="348FE255" w14:textId="77777777" w:rsidR="00DE57AC" w:rsidRPr="00B92E14" w:rsidRDefault="00DE57AC" w:rsidP="00664542">
            <w:pPr>
              <w:pStyle w:val="LO-normal"/>
              <w:numPr>
                <w:ilvl w:val="0"/>
                <w:numId w:val="19"/>
              </w:numPr>
              <w:suppressAutoHyphens w:val="0"/>
              <w:spacing w:after="240" w:line="360" w:lineRule="auto"/>
              <w:jc w:val="both"/>
              <w:rPr>
                <w:rFonts w:ascii="Arial" w:eastAsia="Arial" w:hAnsi="Arial"/>
                <w:sz w:val="20"/>
                <w:szCs w:val="20"/>
              </w:rPr>
            </w:pPr>
            <w:r>
              <w:rPr>
                <w:rFonts w:ascii="Arial" w:eastAsia="Arial" w:hAnsi="Arial"/>
                <w:sz w:val="20"/>
                <w:szCs w:val="20"/>
              </w:rPr>
              <w:t>Patrones sonoros: los patrones gráficos, acentuales, rítmicos y de entonación.</w:t>
            </w:r>
          </w:p>
          <w:p w14:paraId="0EEA9EE3" w14:textId="77777777" w:rsidR="00DE57AC" w:rsidRDefault="00DE57AC" w:rsidP="00DE57AC">
            <w:pPr>
              <w:pStyle w:val="LO-normal"/>
              <w:spacing w:before="120" w:after="60" w:line="360" w:lineRule="auto"/>
              <w:rPr>
                <w:rFonts w:ascii="Arial" w:eastAsia="Arial" w:hAnsi="Arial"/>
                <w:b/>
                <w:sz w:val="22"/>
                <w:szCs w:val="22"/>
              </w:rPr>
            </w:pPr>
            <w:r>
              <w:rPr>
                <w:rFonts w:ascii="Arial" w:eastAsia="Arial" w:hAnsi="Arial"/>
                <w:b/>
                <w:sz w:val="22"/>
                <w:szCs w:val="22"/>
              </w:rPr>
              <w:t>Bloque 2</w:t>
            </w:r>
            <w:r>
              <w:rPr>
                <w:rFonts w:ascii="Arial" w:eastAsia="Arial" w:hAnsi="Arial"/>
                <w:sz w:val="22"/>
                <w:szCs w:val="22"/>
              </w:rPr>
              <w:t xml:space="preserve">: </w:t>
            </w:r>
            <w:r>
              <w:rPr>
                <w:rFonts w:ascii="Arial" w:eastAsia="Arial" w:hAnsi="Arial"/>
                <w:b/>
                <w:sz w:val="22"/>
                <w:szCs w:val="22"/>
              </w:rPr>
              <w:t>Producción de textos orales: expresión e interacción.</w:t>
            </w:r>
          </w:p>
          <w:p w14:paraId="59DE334B" w14:textId="77777777" w:rsidR="00DE57AC" w:rsidRDefault="00DE57AC" w:rsidP="00DE57AC">
            <w:pPr>
              <w:pStyle w:val="LO-normal"/>
              <w:spacing w:before="120" w:after="60" w:line="360" w:lineRule="auto"/>
              <w:rPr>
                <w:rFonts w:ascii="Arial" w:eastAsia="Arial" w:hAnsi="Arial"/>
                <w:b/>
                <w:sz w:val="22"/>
                <w:szCs w:val="22"/>
              </w:rPr>
            </w:pPr>
            <w:r>
              <w:rPr>
                <w:rFonts w:ascii="Arial" w:eastAsia="Arial" w:hAnsi="Arial"/>
                <w:b/>
                <w:sz w:val="22"/>
                <w:szCs w:val="22"/>
              </w:rPr>
              <w:t>Estrategias de producción.</w:t>
            </w:r>
          </w:p>
          <w:p w14:paraId="3C62B35E" w14:textId="77777777" w:rsidR="00DE57AC" w:rsidRDefault="00DE57AC" w:rsidP="00664542">
            <w:pPr>
              <w:pStyle w:val="LO-normal"/>
              <w:numPr>
                <w:ilvl w:val="0"/>
                <w:numId w:val="35"/>
              </w:numPr>
              <w:suppressAutoHyphens w:val="0"/>
              <w:spacing w:before="120" w:line="360" w:lineRule="auto"/>
              <w:jc w:val="both"/>
              <w:rPr>
                <w:rFonts w:ascii="Arial" w:eastAsia="Arial" w:hAnsi="Arial"/>
                <w:sz w:val="20"/>
                <w:szCs w:val="20"/>
              </w:rPr>
            </w:pPr>
            <w:r>
              <w:rPr>
                <w:rFonts w:ascii="Arial" w:eastAsia="Arial" w:hAnsi="Arial"/>
                <w:sz w:val="20"/>
                <w:szCs w:val="20"/>
              </w:rPr>
              <w:t>Producción de textos sencillos donde se presentan temas de la vida cotidiana.</w:t>
            </w:r>
          </w:p>
          <w:p w14:paraId="3187DEF0"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Aplicación de distintas estructuras sintácticas en mensajes orales sencillos.</w:t>
            </w:r>
          </w:p>
          <w:p w14:paraId="44806318"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Representación oral de actos comunicativos monológicos y dialógicos sobre situaciones de la vida cotidiana.</w:t>
            </w:r>
          </w:p>
          <w:p w14:paraId="0C667B9E"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Producción oral de textos sencillos para expresar anécdotas del pasado.</w:t>
            </w:r>
          </w:p>
          <w:p w14:paraId="52A12574"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Presentación de textos orales sencillos vinculados a la descripción de una persona o de un lugar.</w:t>
            </w:r>
          </w:p>
          <w:p w14:paraId="0B26B0CE"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Expresión oral de opiniones y gustos.</w:t>
            </w:r>
          </w:p>
          <w:p w14:paraId="66598442"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Aplicación de estructuras sintácticas varias en mensajes orales.</w:t>
            </w:r>
          </w:p>
          <w:p w14:paraId="1333C560"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Producción de textos orales guiados.</w:t>
            </w:r>
          </w:p>
          <w:p w14:paraId="4427AED8"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Memorización de textos orales sobre temas del entorno más directo del alumno.</w:t>
            </w:r>
          </w:p>
          <w:p w14:paraId="416B6C6F"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Elaboración de textos orales para abordar temas de índole personal (la habitación, la familia, la descripción de alguien, etc.).</w:t>
            </w:r>
          </w:p>
          <w:p w14:paraId="512BC19A"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Lectura en voz alta de actos de comunicación, permitiendo la reproducción del marco fonético y de entonación de la lengua extranjera.</w:t>
            </w:r>
          </w:p>
          <w:p w14:paraId="16AF24A3"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Producción guiada de textos orales vinculada a la difusión del patrimonio cultural andaluz en relación con aspectos culturales de la lengua extranjera.</w:t>
            </w:r>
          </w:p>
          <w:p w14:paraId="581D4613"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Realización de diálogos basados en situaciones de la vida cotidiana (en la escuela, en un restaurante, en una tienda, una conversación telefónica, etc.).</w:t>
            </w:r>
          </w:p>
          <w:p w14:paraId="76161DF7"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Elaboración de textos orales para expresar sensaciones y gustos.</w:t>
            </w:r>
          </w:p>
          <w:p w14:paraId="49888F7B"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Presentación de textos vinculados a la construcción de hipótesis sobre temas de ámbito personal o social.</w:t>
            </w:r>
          </w:p>
          <w:p w14:paraId="16F53A2D"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Memorización de textos sencillos para reproducir las distintas marcas de oralidad propias de la lengua alemana.</w:t>
            </w:r>
          </w:p>
          <w:p w14:paraId="58C597AE"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Reproducción de textos orales empleando fórmulas de cortesía.</w:t>
            </w:r>
          </w:p>
          <w:p w14:paraId="2F58C50E" w14:textId="77777777" w:rsidR="00DE57AC" w:rsidRDefault="00DE57AC" w:rsidP="00664542">
            <w:pPr>
              <w:pStyle w:val="LO-normal"/>
              <w:numPr>
                <w:ilvl w:val="0"/>
                <w:numId w:val="35"/>
              </w:numPr>
              <w:suppressAutoHyphens w:val="0"/>
              <w:spacing w:line="360" w:lineRule="auto"/>
              <w:jc w:val="both"/>
              <w:rPr>
                <w:rFonts w:ascii="Arial" w:eastAsia="Arial" w:hAnsi="Arial"/>
                <w:sz w:val="20"/>
                <w:szCs w:val="20"/>
              </w:rPr>
            </w:pPr>
            <w:r>
              <w:rPr>
                <w:rFonts w:ascii="Arial" w:eastAsia="Arial" w:hAnsi="Arial"/>
                <w:sz w:val="20"/>
                <w:szCs w:val="20"/>
              </w:rPr>
              <w:t xml:space="preserve">Producción de actos de comunicación propios de la vida diaria (conversación telefónica, expresión de opiniones, </w:t>
            </w:r>
          </w:p>
          <w:p w14:paraId="7B8C7190" w14:textId="77777777" w:rsidR="00DE57AC" w:rsidRDefault="00DE57AC" w:rsidP="00664542">
            <w:pPr>
              <w:pStyle w:val="LO-normal"/>
              <w:numPr>
                <w:ilvl w:val="0"/>
                <w:numId w:val="35"/>
              </w:numPr>
              <w:suppressAutoHyphens w:val="0"/>
              <w:spacing w:after="60" w:line="360" w:lineRule="auto"/>
              <w:jc w:val="both"/>
              <w:rPr>
                <w:rFonts w:ascii="Arial" w:eastAsia="Arial" w:hAnsi="Arial"/>
                <w:sz w:val="20"/>
                <w:szCs w:val="20"/>
              </w:rPr>
            </w:pPr>
            <w:r>
              <w:rPr>
                <w:rFonts w:ascii="Arial" w:eastAsia="Arial" w:hAnsi="Arial"/>
                <w:sz w:val="20"/>
                <w:szCs w:val="20"/>
              </w:rPr>
              <w:t>Producción oral de descripciones, narraciones y explicaciones sobre acontecimientos, experiencias y conocimientos diversos.</w:t>
            </w:r>
          </w:p>
          <w:p w14:paraId="55EDAC74" w14:textId="77777777" w:rsidR="00DE57AC" w:rsidRDefault="00DE57AC" w:rsidP="00DE57AC">
            <w:pPr>
              <w:pStyle w:val="LO-normal"/>
              <w:spacing w:before="120" w:after="60" w:line="360" w:lineRule="auto"/>
              <w:jc w:val="both"/>
              <w:rPr>
                <w:rFonts w:ascii="Arial" w:eastAsia="Arial" w:hAnsi="Arial"/>
                <w:b/>
                <w:sz w:val="22"/>
                <w:szCs w:val="22"/>
              </w:rPr>
            </w:pPr>
            <w:r>
              <w:rPr>
                <w:rFonts w:ascii="Arial" w:eastAsia="Arial" w:hAnsi="Arial"/>
                <w:sz w:val="22"/>
                <w:szCs w:val="22"/>
              </w:rPr>
              <w:t xml:space="preserve"> </w:t>
            </w:r>
            <w:r>
              <w:rPr>
                <w:rFonts w:ascii="Arial" w:eastAsia="Arial" w:hAnsi="Arial"/>
                <w:b/>
                <w:sz w:val="22"/>
                <w:szCs w:val="22"/>
              </w:rPr>
              <w:t>Aspectos socioculturales y sociolingüísticos.</w:t>
            </w:r>
          </w:p>
          <w:p w14:paraId="19FDC3D2" w14:textId="77777777" w:rsidR="00DE57AC" w:rsidRDefault="00DE57AC" w:rsidP="00664542">
            <w:pPr>
              <w:pStyle w:val="LO-normal"/>
              <w:numPr>
                <w:ilvl w:val="0"/>
                <w:numId w:val="34"/>
              </w:numPr>
              <w:suppressAutoHyphens w:val="0"/>
              <w:spacing w:before="120" w:line="360" w:lineRule="auto"/>
              <w:jc w:val="both"/>
            </w:pPr>
            <w:r>
              <w:rPr>
                <w:rFonts w:ascii="Arial" w:eastAsia="Arial" w:hAnsi="Arial"/>
                <w:sz w:val="20"/>
                <w:szCs w:val="20"/>
              </w:rPr>
              <w:t>Convenciones sociales.</w:t>
            </w:r>
          </w:p>
          <w:p w14:paraId="374E156C" w14:textId="77777777" w:rsidR="00DE57AC" w:rsidRDefault="00DE57AC" w:rsidP="00664542">
            <w:pPr>
              <w:pStyle w:val="LO-normal"/>
              <w:numPr>
                <w:ilvl w:val="0"/>
                <w:numId w:val="34"/>
              </w:numPr>
              <w:suppressAutoHyphens w:val="0"/>
              <w:spacing w:line="360" w:lineRule="auto"/>
              <w:jc w:val="both"/>
              <w:rPr>
                <w:rFonts w:ascii="Arial" w:eastAsia="Arial" w:hAnsi="Arial"/>
                <w:sz w:val="20"/>
                <w:szCs w:val="20"/>
              </w:rPr>
            </w:pPr>
            <w:r>
              <w:rPr>
                <w:rFonts w:ascii="Arial" w:eastAsia="Arial" w:hAnsi="Arial"/>
                <w:sz w:val="20"/>
                <w:szCs w:val="20"/>
              </w:rPr>
              <w:t>Costumbres.</w:t>
            </w:r>
          </w:p>
          <w:p w14:paraId="4998AAAC" w14:textId="77777777" w:rsidR="00DE57AC" w:rsidRDefault="00DE57AC" w:rsidP="00664542">
            <w:pPr>
              <w:pStyle w:val="LO-normal"/>
              <w:numPr>
                <w:ilvl w:val="0"/>
                <w:numId w:val="34"/>
              </w:numPr>
              <w:suppressAutoHyphens w:val="0"/>
              <w:spacing w:line="360" w:lineRule="auto"/>
              <w:jc w:val="both"/>
              <w:rPr>
                <w:rFonts w:ascii="Arial" w:eastAsia="Arial" w:hAnsi="Arial"/>
                <w:sz w:val="20"/>
                <w:szCs w:val="20"/>
              </w:rPr>
            </w:pPr>
            <w:r>
              <w:rPr>
                <w:rFonts w:ascii="Arial" w:eastAsia="Arial" w:hAnsi="Arial"/>
                <w:sz w:val="20"/>
                <w:szCs w:val="20"/>
              </w:rPr>
              <w:t>Uso de fórmulas de cortesía adecuadas en los intercambios sociales.</w:t>
            </w:r>
          </w:p>
          <w:p w14:paraId="00D86B8B" w14:textId="77777777" w:rsidR="00DE57AC" w:rsidRDefault="00DE57AC" w:rsidP="00664542">
            <w:pPr>
              <w:pStyle w:val="LO-normal"/>
              <w:numPr>
                <w:ilvl w:val="0"/>
                <w:numId w:val="34"/>
              </w:numPr>
              <w:suppressAutoHyphens w:val="0"/>
              <w:spacing w:line="360" w:lineRule="auto"/>
              <w:jc w:val="both"/>
              <w:rPr>
                <w:rFonts w:ascii="Arial" w:eastAsia="Arial" w:hAnsi="Arial"/>
                <w:sz w:val="20"/>
                <w:szCs w:val="20"/>
              </w:rPr>
            </w:pPr>
            <w:r>
              <w:rPr>
                <w:rFonts w:ascii="Arial" w:eastAsia="Arial" w:hAnsi="Arial"/>
                <w:sz w:val="20"/>
                <w:szCs w:val="20"/>
              </w:rPr>
              <w:t>Uso del registro apropiado a la situación comunicativa.</w:t>
            </w:r>
          </w:p>
          <w:p w14:paraId="09A26BEC" w14:textId="77777777" w:rsidR="00DE57AC" w:rsidRDefault="00DE57AC" w:rsidP="00664542">
            <w:pPr>
              <w:pStyle w:val="LO-normal"/>
              <w:numPr>
                <w:ilvl w:val="0"/>
                <w:numId w:val="34"/>
              </w:numPr>
              <w:suppressAutoHyphens w:val="0"/>
              <w:spacing w:line="360" w:lineRule="auto"/>
              <w:jc w:val="both"/>
              <w:rPr>
                <w:rFonts w:ascii="Arial" w:eastAsia="Arial" w:hAnsi="Arial"/>
                <w:sz w:val="20"/>
                <w:szCs w:val="20"/>
              </w:rPr>
            </w:pPr>
            <w:r>
              <w:rPr>
                <w:rFonts w:ascii="Arial" w:eastAsia="Arial" w:hAnsi="Arial"/>
                <w:sz w:val="20"/>
                <w:szCs w:val="20"/>
              </w:rPr>
              <w:t>Lenguaje no verbal.</w:t>
            </w:r>
          </w:p>
          <w:p w14:paraId="3712E798" w14:textId="77777777" w:rsidR="00DE57AC" w:rsidRDefault="00DE57AC" w:rsidP="00664542">
            <w:pPr>
              <w:pStyle w:val="LO-normal"/>
              <w:numPr>
                <w:ilvl w:val="0"/>
                <w:numId w:val="34"/>
              </w:numPr>
              <w:suppressAutoHyphens w:val="0"/>
              <w:spacing w:line="360" w:lineRule="auto"/>
              <w:jc w:val="both"/>
              <w:rPr>
                <w:rFonts w:ascii="Arial" w:eastAsia="Arial" w:hAnsi="Arial"/>
                <w:sz w:val="20"/>
                <w:szCs w:val="20"/>
              </w:rPr>
            </w:pPr>
            <w:r>
              <w:rPr>
                <w:rFonts w:ascii="Arial" w:eastAsia="Arial" w:hAnsi="Arial"/>
                <w:sz w:val="20"/>
                <w:szCs w:val="20"/>
              </w:rPr>
              <w:t>Participación en conversaciones breves y sencillas dentro del aula y en simulaciones relacionadas con experiencias e intereses personales.</w:t>
            </w:r>
          </w:p>
          <w:p w14:paraId="6B4B93A9" w14:textId="77777777" w:rsidR="00DE57AC" w:rsidRDefault="00DE57AC" w:rsidP="00664542">
            <w:pPr>
              <w:pStyle w:val="LO-normal"/>
              <w:numPr>
                <w:ilvl w:val="0"/>
                <w:numId w:val="34"/>
              </w:numPr>
              <w:suppressAutoHyphens w:val="0"/>
              <w:spacing w:line="360" w:lineRule="auto"/>
              <w:jc w:val="both"/>
              <w:rPr>
                <w:rFonts w:ascii="Arial" w:eastAsia="Arial" w:hAnsi="Arial"/>
                <w:sz w:val="20"/>
                <w:szCs w:val="20"/>
              </w:rPr>
            </w:pPr>
            <w:r>
              <w:rPr>
                <w:rFonts w:ascii="Arial" w:eastAsia="Arial" w:hAnsi="Arial"/>
                <w:sz w:val="20"/>
                <w:szCs w:val="20"/>
              </w:rPr>
              <w:t>Conocimiento de algunos rasgos históricos y geográficos de los países donde se habla la lengua alemana, obteniendo la información por diferentes medios, entre ellos Internet y otras tecnologías de la información y comunicación.</w:t>
            </w:r>
          </w:p>
          <w:p w14:paraId="4D6CB008" w14:textId="77777777" w:rsidR="00DE57AC" w:rsidRDefault="00DE57AC" w:rsidP="00664542">
            <w:pPr>
              <w:pStyle w:val="LO-normal"/>
              <w:numPr>
                <w:ilvl w:val="0"/>
                <w:numId w:val="34"/>
              </w:numPr>
              <w:suppressAutoHyphens w:val="0"/>
              <w:spacing w:line="360" w:lineRule="auto"/>
              <w:jc w:val="both"/>
              <w:rPr>
                <w:rFonts w:ascii="Arial" w:eastAsia="Arial" w:hAnsi="Arial"/>
                <w:sz w:val="20"/>
                <w:szCs w:val="20"/>
              </w:rPr>
            </w:pPr>
            <w:r>
              <w:rPr>
                <w:rFonts w:ascii="Arial" w:eastAsia="Arial" w:hAnsi="Arial"/>
                <w:sz w:val="20"/>
                <w:szCs w:val="20"/>
              </w:rPr>
              <w:t>Valoración de la lengua alemana como instrumento para comunicarse, enriquecerse personalmente y dar a conocer la cultura y el patrimonio andaluz.</w:t>
            </w:r>
          </w:p>
          <w:p w14:paraId="5DAA03A3" w14:textId="77777777" w:rsidR="00DE57AC" w:rsidRDefault="00DE57AC" w:rsidP="00664542">
            <w:pPr>
              <w:pStyle w:val="LO-normal"/>
              <w:numPr>
                <w:ilvl w:val="0"/>
                <w:numId w:val="34"/>
              </w:numPr>
              <w:suppressAutoHyphens w:val="0"/>
              <w:spacing w:after="60" w:line="360" w:lineRule="auto"/>
              <w:jc w:val="both"/>
              <w:rPr>
                <w:rFonts w:ascii="Arial" w:eastAsia="Arial" w:hAnsi="Arial"/>
                <w:sz w:val="20"/>
                <w:szCs w:val="20"/>
              </w:rPr>
            </w:pPr>
            <w:r>
              <w:rPr>
                <w:rFonts w:ascii="Arial" w:eastAsia="Arial" w:hAnsi="Arial"/>
                <w:sz w:val="20"/>
                <w:szCs w:val="20"/>
              </w:rPr>
              <w:t>Interés e iniciativa en la realización de intercambios comunicativos con hablantes o aprendices de lengua alemana.</w:t>
            </w:r>
          </w:p>
          <w:p w14:paraId="5E5A7129" w14:textId="77777777" w:rsidR="00DE57AC" w:rsidRDefault="00DE57AC" w:rsidP="00DE57AC">
            <w:pPr>
              <w:pStyle w:val="LO-normal"/>
              <w:spacing w:before="120" w:after="60" w:line="360" w:lineRule="auto"/>
              <w:jc w:val="both"/>
              <w:rPr>
                <w:rFonts w:ascii="Arial" w:eastAsia="Arial" w:hAnsi="Arial"/>
                <w:b/>
                <w:sz w:val="22"/>
                <w:szCs w:val="22"/>
              </w:rPr>
            </w:pPr>
            <w:r>
              <w:rPr>
                <w:rFonts w:ascii="Arial" w:eastAsia="Arial" w:hAnsi="Arial"/>
                <w:b/>
                <w:sz w:val="22"/>
                <w:szCs w:val="22"/>
              </w:rPr>
              <w:t>Funciones comunicativas.</w:t>
            </w:r>
          </w:p>
          <w:p w14:paraId="4EB40FC7" w14:textId="77777777" w:rsidR="00DE57AC" w:rsidRDefault="00DE57AC" w:rsidP="00664542">
            <w:pPr>
              <w:pStyle w:val="LO-normal"/>
              <w:numPr>
                <w:ilvl w:val="0"/>
                <w:numId w:val="24"/>
              </w:numPr>
              <w:suppressAutoHyphens w:val="0"/>
              <w:spacing w:before="120" w:line="360" w:lineRule="auto"/>
              <w:jc w:val="both"/>
            </w:pPr>
            <w:r>
              <w:rPr>
                <w:rFonts w:ascii="Arial" w:eastAsia="Arial" w:hAnsi="Arial"/>
                <w:sz w:val="20"/>
                <w:szCs w:val="20"/>
              </w:rPr>
              <w:t>Iniciación y mantenimiento de relaciones personales y sociales (saludos y despedidas, presentaciones, invitaciones, disculpa y agradecimiento, acuerdo y desacuerdo).</w:t>
            </w:r>
          </w:p>
          <w:p w14:paraId="6CCE35FC" w14:textId="77777777" w:rsidR="00DE57AC" w:rsidRDefault="00DE57AC" w:rsidP="00664542">
            <w:pPr>
              <w:pStyle w:val="LO-normal"/>
              <w:numPr>
                <w:ilvl w:val="0"/>
                <w:numId w:val="24"/>
              </w:numPr>
              <w:suppressAutoHyphens w:val="0"/>
              <w:spacing w:line="360" w:lineRule="auto"/>
              <w:jc w:val="both"/>
              <w:rPr>
                <w:rFonts w:ascii="Arial" w:eastAsia="Arial" w:hAnsi="Arial"/>
                <w:sz w:val="20"/>
                <w:szCs w:val="20"/>
              </w:rPr>
            </w:pPr>
            <w:r>
              <w:rPr>
                <w:rFonts w:ascii="Arial" w:eastAsia="Arial" w:hAnsi="Arial"/>
                <w:sz w:val="20"/>
                <w:szCs w:val="20"/>
              </w:rPr>
              <w:t>Descripción de cualidades físicas de personas y actividades, de manera sencilla.</w:t>
            </w:r>
          </w:p>
          <w:p w14:paraId="3DF9E594" w14:textId="77777777" w:rsidR="00DE57AC" w:rsidRDefault="00DE57AC" w:rsidP="00664542">
            <w:pPr>
              <w:pStyle w:val="LO-normal"/>
              <w:numPr>
                <w:ilvl w:val="0"/>
                <w:numId w:val="24"/>
              </w:numPr>
              <w:suppressAutoHyphens w:val="0"/>
              <w:spacing w:line="360" w:lineRule="auto"/>
              <w:jc w:val="both"/>
              <w:rPr>
                <w:rFonts w:ascii="Arial" w:eastAsia="Arial" w:hAnsi="Arial"/>
                <w:sz w:val="20"/>
                <w:szCs w:val="20"/>
              </w:rPr>
            </w:pPr>
            <w:r>
              <w:rPr>
                <w:rFonts w:ascii="Arial" w:eastAsia="Arial" w:hAnsi="Arial"/>
                <w:sz w:val="20"/>
                <w:szCs w:val="20"/>
              </w:rPr>
              <w:t>Descripción de estados y situaciones presentes.</w:t>
            </w:r>
          </w:p>
          <w:p w14:paraId="36E9414C" w14:textId="77777777" w:rsidR="00DE57AC" w:rsidRDefault="00DE57AC" w:rsidP="00664542">
            <w:pPr>
              <w:pStyle w:val="LO-normal"/>
              <w:numPr>
                <w:ilvl w:val="0"/>
                <w:numId w:val="24"/>
              </w:numPr>
              <w:suppressAutoHyphens w:val="0"/>
              <w:spacing w:line="360" w:lineRule="auto"/>
              <w:jc w:val="both"/>
              <w:rPr>
                <w:rFonts w:ascii="Arial" w:eastAsia="Arial" w:hAnsi="Arial"/>
                <w:sz w:val="20"/>
                <w:szCs w:val="20"/>
              </w:rPr>
            </w:pPr>
            <w:r>
              <w:rPr>
                <w:rFonts w:ascii="Arial" w:eastAsia="Arial" w:hAnsi="Arial"/>
                <w:sz w:val="20"/>
                <w:szCs w:val="20"/>
              </w:rPr>
              <w:t>Petición y ofrecimiento de ayuda, información, indicaciones, permiso y puntos de vista.</w:t>
            </w:r>
          </w:p>
          <w:p w14:paraId="2D7AD4FB" w14:textId="77777777" w:rsidR="00DE57AC" w:rsidRDefault="00DE57AC" w:rsidP="00664542">
            <w:pPr>
              <w:pStyle w:val="LO-normal"/>
              <w:numPr>
                <w:ilvl w:val="0"/>
                <w:numId w:val="24"/>
              </w:numPr>
              <w:suppressAutoHyphens w:val="0"/>
              <w:spacing w:line="360" w:lineRule="auto"/>
              <w:jc w:val="both"/>
              <w:rPr>
                <w:rFonts w:ascii="Arial" w:eastAsia="Arial" w:hAnsi="Arial"/>
                <w:sz w:val="20"/>
                <w:szCs w:val="20"/>
              </w:rPr>
            </w:pPr>
            <w:r>
              <w:rPr>
                <w:rFonts w:ascii="Arial" w:eastAsia="Arial" w:hAnsi="Arial"/>
                <w:sz w:val="20"/>
                <w:szCs w:val="20"/>
              </w:rPr>
              <w:t>Expresión de hábitos.</w:t>
            </w:r>
          </w:p>
          <w:p w14:paraId="5C4968E3" w14:textId="77777777" w:rsidR="00DE57AC" w:rsidRDefault="00DE57AC" w:rsidP="00664542">
            <w:pPr>
              <w:pStyle w:val="LO-normal"/>
              <w:numPr>
                <w:ilvl w:val="0"/>
                <w:numId w:val="24"/>
              </w:numPr>
              <w:suppressAutoHyphens w:val="0"/>
              <w:spacing w:line="360" w:lineRule="auto"/>
              <w:jc w:val="both"/>
              <w:rPr>
                <w:rFonts w:ascii="Arial" w:eastAsia="Arial" w:hAnsi="Arial"/>
                <w:sz w:val="20"/>
                <w:szCs w:val="20"/>
              </w:rPr>
            </w:pPr>
            <w:r>
              <w:rPr>
                <w:rFonts w:ascii="Arial" w:eastAsia="Arial" w:hAnsi="Arial"/>
                <w:sz w:val="20"/>
                <w:szCs w:val="20"/>
              </w:rPr>
              <w:t>Expresión del interés, gusto.</w:t>
            </w:r>
          </w:p>
          <w:p w14:paraId="0749C627" w14:textId="77777777" w:rsidR="00DE57AC" w:rsidRDefault="00DE57AC" w:rsidP="00664542">
            <w:pPr>
              <w:pStyle w:val="LO-normal"/>
              <w:numPr>
                <w:ilvl w:val="0"/>
                <w:numId w:val="24"/>
              </w:numPr>
              <w:suppressAutoHyphens w:val="0"/>
              <w:spacing w:after="60" w:line="360" w:lineRule="auto"/>
              <w:jc w:val="both"/>
              <w:rPr>
                <w:rFonts w:ascii="Arial" w:eastAsia="Arial" w:hAnsi="Arial"/>
                <w:sz w:val="20"/>
                <w:szCs w:val="20"/>
              </w:rPr>
            </w:pPr>
            <w:r>
              <w:rPr>
                <w:rFonts w:ascii="Arial" w:eastAsia="Arial" w:hAnsi="Arial"/>
                <w:sz w:val="20"/>
                <w:szCs w:val="20"/>
              </w:rPr>
              <w:t>Establecimiento y mantenimiento de la comunicación y organización del discurso.</w:t>
            </w:r>
          </w:p>
          <w:p w14:paraId="3443790C" w14:textId="77777777" w:rsidR="00DE57AC" w:rsidRDefault="00DE57AC" w:rsidP="00DE57AC">
            <w:pPr>
              <w:pStyle w:val="LO-normal"/>
              <w:spacing w:before="120" w:after="60" w:line="360" w:lineRule="auto"/>
              <w:jc w:val="both"/>
              <w:rPr>
                <w:rFonts w:ascii="Arial" w:eastAsia="Arial" w:hAnsi="Arial"/>
                <w:b/>
                <w:sz w:val="21"/>
                <w:szCs w:val="21"/>
              </w:rPr>
            </w:pPr>
            <w:r>
              <w:rPr>
                <w:rFonts w:ascii="Arial" w:eastAsia="Arial" w:hAnsi="Arial"/>
                <w:sz w:val="22"/>
                <w:szCs w:val="22"/>
              </w:rPr>
              <w:t xml:space="preserve"> </w:t>
            </w:r>
            <w:r>
              <w:rPr>
                <w:rFonts w:ascii="Arial" w:eastAsia="Arial" w:hAnsi="Arial"/>
                <w:b/>
                <w:sz w:val="21"/>
                <w:szCs w:val="21"/>
              </w:rPr>
              <w:t>Estructuras lingüístico-discursivas.</w:t>
            </w:r>
          </w:p>
          <w:p w14:paraId="1B8781A7" w14:textId="77777777" w:rsidR="00DE57AC" w:rsidRDefault="00DE57AC" w:rsidP="00664542">
            <w:pPr>
              <w:pStyle w:val="LO-normal"/>
              <w:numPr>
                <w:ilvl w:val="0"/>
                <w:numId w:val="21"/>
              </w:numPr>
              <w:suppressAutoHyphens w:val="0"/>
              <w:spacing w:before="120" w:line="360" w:lineRule="auto"/>
              <w:jc w:val="both"/>
            </w:pPr>
            <w:r>
              <w:rPr>
                <w:rFonts w:ascii="Arial" w:eastAsia="Arial" w:hAnsi="Arial"/>
                <w:sz w:val="20"/>
                <w:szCs w:val="20"/>
              </w:rPr>
              <w:t>Léxico: identificación personal, vivienda, hogar y entorno, actividades de la vida diaria: familia y amigos, trabajo y ocupaciones, tiempo libre, ocio y deportes, viajes y vacaciones, salud y cuidados físicos, educación y estudio, compras y actividades comerciales, alimentación y restauración, lengua y comunicación, tiempo atmosférico, clima y medio ambiente, tecnologías de la información y comunicación.</w:t>
            </w:r>
          </w:p>
          <w:p w14:paraId="3885914D" w14:textId="77777777" w:rsidR="00DE57AC" w:rsidRDefault="00DE57AC" w:rsidP="00664542">
            <w:pPr>
              <w:pStyle w:val="LO-normal"/>
              <w:numPr>
                <w:ilvl w:val="0"/>
                <w:numId w:val="21"/>
              </w:numPr>
              <w:suppressAutoHyphens w:val="0"/>
              <w:spacing w:after="60" w:line="360" w:lineRule="auto"/>
              <w:jc w:val="both"/>
              <w:rPr>
                <w:rFonts w:ascii="Arial" w:eastAsia="Arial" w:hAnsi="Arial"/>
                <w:sz w:val="20"/>
                <w:szCs w:val="20"/>
              </w:rPr>
            </w:pPr>
            <w:r>
              <w:rPr>
                <w:rFonts w:ascii="Arial" w:eastAsia="Arial" w:hAnsi="Arial"/>
                <w:sz w:val="20"/>
                <w:szCs w:val="20"/>
              </w:rPr>
              <w:t>Patrones sonoros: los patrones gráficos, acentuales, rítmicos y de entonación.</w:t>
            </w:r>
          </w:p>
          <w:p w14:paraId="77240233" w14:textId="77777777" w:rsidR="00DE57AC" w:rsidRDefault="00DE57AC" w:rsidP="00DE57AC">
            <w:pPr>
              <w:pStyle w:val="LO-normal"/>
              <w:spacing w:before="120" w:after="60" w:line="360" w:lineRule="auto"/>
              <w:rPr>
                <w:rFonts w:ascii="Arial" w:eastAsia="Arial" w:hAnsi="Arial"/>
                <w:b/>
                <w:sz w:val="21"/>
                <w:szCs w:val="21"/>
              </w:rPr>
            </w:pPr>
            <w:r>
              <w:rPr>
                <w:rFonts w:ascii="Arial" w:eastAsia="Arial" w:hAnsi="Arial"/>
                <w:b/>
                <w:sz w:val="21"/>
                <w:szCs w:val="21"/>
              </w:rPr>
              <w:t>Bloque 3</w:t>
            </w:r>
            <w:r>
              <w:rPr>
                <w:rFonts w:ascii="Arial" w:eastAsia="Arial" w:hAnsi="Arial"/>
                <w:sz w:val="21"/>
                <w:szCs w:val="21"/>
              </w:rPr>
              <w:t xml:space="preserve">: </w:t>
            </w:r>
            <w:r>
              <w:rPr>
                <w:rFonts w:ascii="Arial" w:eastAsia="Arial" w:hAnsi="Arial"/>
                <w:b/>
                <w:sz w:val="21"/>
                <w:szCs w:val="21"/>
              </w:rPr>
              <w:t>Comprensión de textos escritos.</w:t>
            </w:r>
          </w:p>
          <w:p w14:paraId="3B754674" w14:textId="77777777" w:rsidR="00DE57AC" w:rsidRDefault="00DE57AC" w:rsidP="00DE57AC">
            <w:pPr>
              <w:pStyle w:val="LO-normal"/>
              <w:spacing w:before="120" w:after="60" w:line="360" w:lineRule="auto"/>
              <w:jc w:val="both"/>
              <w:rPr>
                <w:rFonts w:ascii="Arial" w:eastAsia="Arial" w:hAnsi="Arial"/>
                <w:b/>
                <w:sz w:val="21"/>
                <w:szCs w:val="21"/>
              </w:rPr>
            </w:pPr>
            <w:r>
              <w:rPr>
                <w:rFonts w:ascii="Arial" w:eastAsia="Arial" w:hAnsi="Arial"/>
                <w:b/>
                <w:sz w:val="21"/>
                <w:szCs w:val="21"/>
              </w:rPr>
              <w:t>Estrategias de comprensión.</w:t>
            </w:r>
          </w:p>
          <w:p w14:paraId="1D1CA796" w14:textId="77777777" w:rsidR="00DE57AC" w:rsidRDefault="00DE57AC" w:rsidP="00664542">
            <w:pPr>
              <w:pStyle w:val="LO-normal"/>
              <w:numPr>
                <w:ilvl w:val="0"/>
                <w:numId w:val="29"/>
              </w:numPr>
              <w:suppressAutoHyphens w:val="0"/>
              <w:spacing w:before="240" w:line="360" w:lineRule="auto"/>
              <w:jc w:val="both"/>
            </w:pPr>
            <w:r>
              <w:rPr>
                <w:rFonts w:ascii="Arial" w:eastAsia="Arial" w:hAnsi="Arial"/>
                <w:sz w:val="20"/>
                <w:szCs w:val="20"/>
              </w:rPr>
              <w:t>Comprensión escrita detallada de textos cortos elaborados o semiauténticos relacionados con situaciones habituales y cotidianas.</w:t>
            </w:r>
          </w:p>
          <w:p w14:paraId="6F55D7FE" w14:textId="77777777" w:rsidR="00DE57AC" w:rsidRDefault="00DE57AC" w:rsidP="00664542">
            <w:pPr>
              <w:pStyle w:val="LO-normal"/>
              <w:numPr>
                <w:ilvl w:val="0"/>
                <w:numId w:val="29"/>
              </w:numPr>
              <w:suppressAutoHyphens w:val="0"/>
              <w:spacing w:line="360" w:lineRule="auto"/>
              <w:jc w:val="both"/>
              <w:rPr>
                <w:rFonts w:ascii="Arial" w:eastAsia="Arial" w:hAnsi="Arial"/>
                <w:sz w:val="20"/>
                <w:szCs w:val="20"/>
              </w:rPr>
            </w:pPr>
            <w:r>
              <w:rPr>
                <w:rFonts w:ascii="Arial" w:eastAsia="Arial" w:hAnsi="Arial"/>
                <w:sz w:val="20"/>
                <w:szCs w:val="20"/>
              </w:rPr>
              <w:t>Comprensión de mensajes escritos relacionados con las actividades del aula: instrucciones, preguntas.</w:t>
            </w:r>
          </w:p>
          <w:p w14:paraId="4B4C1572" w14:textId="77777777" w:rsidR="00DE57AC" w:rsidRDefault="00DE57AC" w:rsidP="00664542">
            <w:pPr>
              <w:pStyle w:val="LO-normal"/>
              <w:numPr>
                <w:ilvl w:val="0"/>
                <w:numId w:val="29"/>
              </w:numPr>
              <w:suppressAutoHyphens w:val="0"/>
              <w:spacing w:line="360" w:lineRule="auto"/>
              <w:jc w:val="both"/>
              <w:rPr>
                <w:rFonts w:ascii="Arial" w:eastAsia="Arial" w:hAnsi="Arial"/>
                <w:sz w:val="20"/>
                <w:szCs w:val="20"/>
              </w:rPr>
            </w:pPr>
            <w:r>
              <w:rPr>
                <w:rFonts w:ascii="Arial" w:eastAsia="Arial" w:hAnsi="Arial"/>
                <w:sz w:val="20"/>
                <w:szCs w:val="20"/>
              </w:rPr>
              <w:t>Comprensión global de textos auténticos vinculados a la expresión de opiniones o ideas sobre temas diversos.</w:t>
            </w:r>
          </w:p>
          <w:p w14:paraId="40DF9F17" w14:textId="77777777" w:rsidR="00DE57AC" w:rsidRDefault="00DE57AC" w:rsidP="00664542">
            <w:pPr>
              <w:pStyle w:val="LO-normal"/>
              <w:numPr>
                <w:ilvl w:val="0"/>
                <w:numId w:val="29"/>
              </w:numPr>
              <w:suppressAutoHyphens w:val="0"/>
              <w:spacing w:line="360" w:lineRule="auto"/>
              <w:jc w:val="both"/>
              <w:rPr>
                <w:rFonts w:ascii="Arial" w:eastAsia="Arial" w:hAnsi="Arial"/>
                <w:sz w:val="20"/>
                <w:szCs w:val="20"/>
              </w:rPr>
            </w:pPr>
            <w:r>
              <w:rPr>
                <w:rFonts w:ascii="Arial" w:eastAsia="Arial" w:hAnsi="Arial"/>
                <w:sz w:val="20"/>
                <w:szCs w:val="20"/>
              </w:rPr>
              <w:t>Comprensión escrita detallada de textos cortos semiauténticos o elaborados, relacionados con situaciones habituales y cotidianas.</w:t>
            </w:r>
          </w:p>
          <w:p w14:paraId="5DE705AD" w14:textId="77777777" w:rsidR="00DE57AC" w:rsidRDefault="00DE57AC" w:rsidP="00664542">
            <w:pPr>
              <w:pStyle w:val="LO-normal"/>
              <w:numPr>
                <w:ilvl w:val="0"/>
                <w:numId w:val="29"/>
              </w:numPr>
              <w:suppressAutoHyphens w:val="0"/>
              <w:spacing w:line="360" w:lineRule="auto"/>
              <w:jc w:val="both"/>
              <w:rPr>
                <w:rFonts w:ascii="Arial" w:eastAsia="Arial" w:hAnsi="Arial"/>
                <w:sz w:val="20"/>
                <w:szCs w:val="20"/>
              </w:rPr>
            </w:pPr>
            <w:r>
              <w:rPr>
                <w:rFonts w:ascii="Arial" w:eastAsia="Arial" w:hAnsi="Arial"/>
                <w:sz w:val="20"/>
                <w:szCs w:val="20"/>
              </w:rPr>
              <w:t>Comprensión global de textos auténticos vinculados a la expresión de sensaciones personales o a la formulación de hipótesis.</w:t>
            </w:r>
          </w:p>
          <w:p w14:paraId="02D1B344" w14:textId="77777777" w:rsidR="00DE57AC" w:rsidRDefault="00DE57AC" w:rsidP="00664542">
            <w:pPr>
              <w:pStyle w:val="LO-normal"/>
              <w:numPr>
                <w:ilvl w:val="0"/>
                <w:numId w:val="29"/>
              </w:numPr>
              <w:suppressAutoHyphens w:val="0"/>
              <w:spacing w:line="360" w:lineRule="auto"/>
              <w:jc w:val="both"/>
              <w:rPr>
                <w:rFonts w:ascii="Arial" w:eastAsia="Arial" w:hAnsi="Arial"/>
                <w:sz w:val="20"/>
                <w:szCs w:val="20"/>
              </w:rPr>
            </w:pPr>
            <w:r>
              <w:rPr>
                <w:rFonts w:ascii="Arial" w:eastAsia="Arial" w:hAnsi="Arial"/>
                <w:sz w:val="20"/>
                <w:szCs w:val="20"/>
              </w:rPr>
              <w:t>Deducción de estructuras semánticas y sintácticas de textos elaborados o semiauténticos.</w:t>
            </w:r>
          </w:p>
          <w:p w14:paraId="41D6DD05" w14:textId="77777777" w:rsidR="00DE57AC" w:rsidRDefault="00DE57AC" w:rsidP="00664542">
            <w:pPr>
              <w:pStyle w:val="LO-normal"/>
              <w:numPr>
                <w:ilvl w:val="0"/>
                <w:numId w:val="29"/>
              </w:numPr>
              <w:suppressAutoHyphens w:val="0"/>
              <w:spacing w:line="360" w:lineRule="auto"/>
              <w:jc w:val="both"/>
              <w:rPr>
                <w:rFonts w:ascii="Arial" w:eastAsia="Arial" w:hAnsi="Arial"/>
                <w:sz w:val="20"/>
                <w:szCs w:val="20"/>
              </w:rPr>
            </w:pPr>
            <w:r>
              <w:rPr>
                <w:rFonts w:ascii="Arial" w:eastAsia="Arial" w:hAnsi="Arial"/>
                <w:sz w:val="20"/>
                <w:szCs w:val="20"/>
              </w:rPr>
              <w:t>Lectura global de documentos auténticos sobre temas propios de la vida cotidiana.</w:t>
            </w:r>
          </w:p>
          <w:p w14:paraId="6AE9CDD3" w14:textId="77777777" w:rsidR="00DE57AC" w:rsidRDefault="00DE57AC" w:rsidP="00664542">
            <w:pPr>
              <w:pStyle w:val="LO-normal"/>
              <w:numPr>
                <w:ilvl w:val="0"/>
                <w:numId w:val="29"/>
              </w:numPr>
              <w:suppressAutoHyphens w:val="0"/>
              <w:spacing w:line="360" w:lineRule="auto"/>
              <w:jc w:val="both"/>
              <w:rPr>
                <w:rFonts w:ascii="Arial" w:eastAsia="Arial" w:hAnsi="Arial"/>
                <w:sz w:val="20"/>
                <w:szCs w:val="20"/>
              </w:rPr>
            </w:pPr>
            <w:r>
              <w:rPr>
                <w:rFonts w:ascii="Arial" w:eastAsia="Arial" w:hAnsi="Arial"/>
                <w:sz w:val="20"/>
                <w:szCs w:val="20"/>
              </w:rPr>
              <w:t>Comprensión de textos argumentativos, prescriptivos, de opinión, transcripciones de monológos o diálogos.</w:t>
            </w:r>
          </w:p>
          <w:p w14:paraId="268A13A9" w14:textId="77777777" w:rsidR="00DE57AC" w:rsidRDefault="00DE57AC" w:rsidP="00664542">
            <w:pPr>
              <w:pStyle w:val="LO-normal"/>
              <w:numPr>
                <w:ilvl w:val="0"/>
                <w:numId w:val="29"/>
              </w:numPr>
              <w:suppressAutoHyphens w:val="0"/>
              <w:spacing w:line="360" w:lineRule="auto"/>
              <w:jc w:val="both"/>
              <w:rPr>
                <w:rFonts w:ascii="Arial" w:eastAsia="Arial" w:hAnsi="Arial"/>
                <w:sz w:val="20"/>
                <w:szCs w:val="20"/>
              </w:rPr>
            </w:pPr>
            <w:r>
              <w:rPr>
                <w:rFonts w:ascii="Arial" w:eastAsia="Arial" w:hAnsi="Arial"/>
                <w:sz w:val="20"/>
                <w:szCs w:val="20"/>
              </w:rPr>
              <w:t xml:space="preserve">Comprensión global de textos escritos relacionados con el movimiento en una ciudad. </w:t>
            </w:r>
          </w:p>
          <w:p w14:paraId="1A21058D" w14:textId="77777777" w:rsidR="00DE57AC" w:rsidRDefault="00DE57AC" w:rsidP="00664542">
            <w:pPr>
              <w:pStyle w:val="LO-normal"/>
              <w:numPr>
                <w:ilvl w:val="0"/>
                <w:numId w:val="29"/>
              </w:numPr>
              <w:suppressAutoHyphens w:val="0"/>
              <w:spacing w:after="240" w:line="360" w:lineRule="auto"/>
              <w:jc w:val="both"/>
              <w:rPr>
                <w:rFonts w:ascii="Arial" w:eastAsia="Arial" w:hAnsi="Arial"/>
                <w:sz w:val="20"/>
                <w:szCs w:val="20"/>
              </w:rPr>
            </w:pPr>
            <w:r>
              <w:rPr>
                <w:rFonts w:ascii="Arial" w:eastAsia="Arial" w:hAnsi="Arial"/>
                <w:sz w:val="20"/>
                <w:szCs w:val="20"/>
              </w:rPr>
              <w:t>Comprensión global de textos basados en el léxico de la etapa: la identificación personal, la familia, la vivienda, las vacaciones, el tiempo libre y el deporte, las nuevas tecnologías, las vacaciones, las experiencias personales, la alimentación, el tiempo meteorológico, la educación, la amistad, partes del cuerpo y vida saludable.</w:t>
            </w:r>
          </w:p>
          <w:p w14:paraId="7FDEACD0" w14:textId="77777777" w:rsidR="00DE57AC" w:rsidRDefault="00DE57AC" w:rsidP="00DE57AC">
            <w:pPr>
              <w:pStyle w:val="LO-normal"/>
              <w:spacing w:before="240" w:after="240" w:line="360" w:lineRule="auto"/>
              <w:jc w:val="both"/>
              <w:rPr>
                <w:rFonts w:ascii="Arial" w:eastAsia="Arial" w:hAnsi="Arial"/>
                <w:b/>
                <w:sz w:val="21"/>
                <w:szCs w:val="21"/>
              </w:rPr>
            </w:pPr>
            <w:r>
              <w:rPr>
                <w:rFonts w:ascii="Arial" w:eastAsia="Arial" w:hAnsi="Arial"/>
                <w:sz w:val="22"/>
                <w:szCs w:val="22"/>
              </w:rPr>
              <w:t xml:space="preserve"> </w:t>
            </w:r>
            <w:r>
              <w:rPr>
                <w:rFonts w:ascii="Arial" w:eastAsia="Arial" w:hAnsi="Arial"/>
                <w:b/>
                <w:sz w:val="21"/>
                <w:szCs w:val="21"/>
              </w:rPr>
              <w:t>Aspectos socioculturales y sociolingüísticos.</w:t>
            </w:r>
          </w:p>
          <w:p w14:paraId="1C98A96A" w14:textId="77777777" w:rsidR="00DE57AC" w:rsidRDefault="00DE57AC" w:rsidP="00664542">
            <w:pPr>
              <w:pStyle w:val="LO-normal"/>
              <w:numPr>
                <w:ilvl w:val="0"/>
                <w:numId w:val="17"/>
              </w:numPr>
              <w:suppressAutoHyphens w:val="0"/>
              <w:spacing w:before="240" w:line="360" w:lineRule="auto"/>
              <w:jc w:val="both"/>
            </w:pPr>
            <w:r>
              <w:rPr>
                <w:rFonts w:ascii="Arial" w:eastAsia="Arial" w:hAnsi="Arial"/>
                <w:sz w:val="20"/>
                <w:szCs w:val="20"/>
              </w:rPr>
              <w:t>Convenciones sociales.</w:t>
            </w:r>
          </w:p>
          <w:p w14:paraId="27A8191B" w14:textId="77777777" w:rsidR="00DE57AC" w:rsidRDefault="00DE57AC" w:rsidP="00664542">
            <w:pPr>
              <w:pStyle w:val="LO-normal"/>
              <w:numPr>
                <w:ilvl w:val="0"/>
                <w:numId w:val="17"/>
              </w:numPr>
              <w:suppressAutoHyphens w:val="0"/>
              <w:spacing w:line="360" w:lineRule="auto"/>
              <w:jc w:val="both"/>
              <w:rPr>
                <w:rFonts w:ascii="Arial" w:eastAsia="Arial" w:hAnsi="Arial"/>
                <w:sz w:val="20"/>
                <w:szCs w:val="20"/>
              </w:rPr>
            </w:pPr>
            <w:r>
              <w:rPr>
                <w:rFonts w:ascii="Arial" w:eastAsia="Arial" w:hAnsi="Arial"/>
                <w:sz w:val="20"/>
                <w:szCs w:val="20"/>
              </w:rPr>
              <w:t>Costumbres.</w:t>
            </w:r>
          </w:p>
          <w:p w14:paraId="76D7F33A" w14:textId="77777777" w:rsidR="00DE57AC" w:rsidRDefault="00DE57AC" w:rsidP="00664542">
            <w:pPr>
              <w:pStyle w:val="LO-normal"/>
              <w:numPr>
                <w:ilvl w:val="0"/>
                <w:numId w:val="17"/>
              </w:numPr>
              <w:suppressAutoHyphens w:val="0"/>
              <w:spacing w:line="360" w:lineRule="auto"/>
              <w:jc w:val="both"/>
              <w:rPr>
                <w:rFonts w:ascii="Arial" w:eastAsia="Arial" w:hAnsi="Arial"/>
                <w:sz w:val="20"/>
                <w:szCs w:val="20"/>
              </w:rPr>
            </w:pPr>
            <w:r>
              <w:rPr>
                <w:rFonts w:ascii="Arial" w:eastAsia="Arial" w:hAnsi="Arial"/>
                <w:sz w:val="20"/>
                <w:szCs w:val="20"/>
              </w:rPr>
              <w:t>Uso de fórmulas de cortesía adecuadas en los intercambios sociales.</w:t>
            </w:r>
          </w:p>
          <w:p w14:paraId="559AF0C7" w14:textId="77777777" w:rsidR="00DE57AC" w:rsidRDefault="00DE57AC" w:rsidP="00664542">
            <w:pPr>
              <w:pStyle w:val="LO-normal"/>
              <w:numPr>
                <w:ilvl w:val="0"/>
                <w:numId w:val="17"/>
              </w:numPr>
              <w:suppressAutoHyphens w:val="0"/>
              <w:spacing w:line="360" w:lineRule="auto"/>
              <w:jc w:val="both"/>
              <w:rPr>
                <w:rFonts w:ascii="Arial" w:eastAsia="Arial" w:hAnsi="Arial"/>
                <w:sz w:val="20"/>
                <w:szCs w:val="20"/>
              </w:rPr>
            </w:pPr>
            <w:r>
              <w:rPr>
                <w:rFonts w:ascii="Arial" w:eastAsia="Arial" w:hAnsi="Arial"/>
                <w:sz w:val="20"/>
                <w:szCs w:val="20"/>
              </w:rPr>
              <w:t>Uso del registro apropiado a la situación comunicativa.</w:t>
            </w:r>
          </w:p>
          <w:p w14:paraId="3413F41C" w14:textId="77777777" w:rsidR="00DE57AC" w:rsidRDefault="00DE57AC" w:rsidP="00664542">
            <w:pPr>
              <w:pStyle w:val="LO-normal"/>
              <w:numPr>
                <w:ilvl w:val="0"/>
                <w:numId w:val="17"/>
              </w:numPr>
              <w:suppressAutoHyphens w:val="0"/>
              <w:spacing w:line="360" w:lineRule="auto"/>
              <w:jc w:val="both"/>
              <w:rPr>
                <w:rFonts w:ascii="Arial" w:eastAsia="Arial" w:hAnsi="Arial"/>
                <w:sz w:val="20"/>
                <w:szCs w:val="20"/>
              </w:rPr>
            </w:pPr>
            <w:r>
              <w:rPr>
                <w:rFonts w:ascii="Arial" w:eastAsia="Arial" w:hAnsi="Arial"/>
                <w:sz w:val="20"/>
                <w:szCs w:val="20"/>
              </w:rPr>
              <w:t>Lenguaje no verbal.</w:t>
            </w:r>
          </w:p>
          <w:p w14:paraId="7C88ACA3" w14:textId="77777777" w:rsidR="00DE57AC" w:rsidRDefault="00DE57AC" w:rsidP="00664542">
            <w:pPr>
              <w:pStyle w:val="LO-normal"/>
              <w:numPr>
                <w:ilvl w:val="0"/>
                <w:numId w:val="17"/>
              </w:numPr>
              <w:suppressAutoHyphens w:val="0"/>
              <w:spacing w:line="360" w:lineRule="auto"/>
              <w:jc w:val="both"/>
              <w:rPr>
                <w:rFonts w:ascii="Arial" w:eastAsia="Arial" w:hAnsi="Arial"/>
                <w:sz w:val="20"/>
                <w:szCs w:val="20"/>
              </w:rPr>
            </w:pPr>
            <w:r>
              <w:rPr>
                <w:rFonts w:ascii="Arial" w:eastAsia="Arial" w:hAnsi="Arial"/>
                <w:sz w:val="20"/>
                <w:szCs w:val="20"/>
              </w:rPr>
              <w:t>Participación en conversaciones dentro del aula y en simulaciones relacionadas con experiencias e intereses personales.</w:t>
            </w:r>
          </w:p>
          <w:p w14:paraId="2253DA95" w14:textId="77777777" w:rsidR="00DE57AC" w:rsidRDefault="00DE57AC" w:rsidP="00664542">
            <w:pPr>
              <w:pStyle w:val="LO-normal"/>
              <w:numPr>
                <w:ilvl w:val="0"/>
                <w:numId w:val="17"/>
              </w:numPr>
              <w:suppressAutoHyphens w:val="0"/>
              <w:spacing w:line="360" w:lineRule="auto"/>
              <w:jc w:val="both"/>
              <w:rPr>
                <w:rFonts w:ascii="Arial" w:eastAsia="Arial" w:hAnsi="Arial"/>
                <w:sz w:val="20"/>
                <w:szCs w:val="20"/>
              </w:rPr>
            </w:pPr>
            <w:r>
              <w:rPr>
                <w:rFonts w:ascii="Arial" w:eastAsia="Arial" w:hAnsi="Arial"/>
                <w:sz w:val="20"/>
                <w:szCs w:val="20"/>
              </w:rPr>
              <w:t>Conocimiento de algunos rasgos históricos y geográficos de los países donde se habla la lengua alemana.</w:t>
            </w:r>
          </w:p>
          <w:p w14:paraId="05F5593A" w14:textId="77777777" w:rsidR="00DE57AC" w:rsidRDefault="00DE57AC" w:rsidP="00664542">
            <w:pPr>
              <w:pStyle w:val="LO-normal"/>
              <w:numPr>
                <w:ilvl w:val="0"/>
                <w:numId w:val="17"/>
              </w:numPr>
              <w:suppressAutoHyphens w:val="0"/>
              <w:spacing w:line="360" w:lineRule="auto"/>
              <w:jc w:val="both"/>
              <w:rPr>
                <w:rFonts w:ascii="Arial" w:eastAsia="Arial" w:hAnsi="Arial"/>
                <w:sz w:val="20"/>
                <w:szCs w:val="20"/>
              </w:rPr>
            </w:pPr>
            <w:r>
              <w:rPr>
                <w:rFonts w:ascii="Arial" w:eastAsia="Arial" w:hAnsi="Arial"/>
                <w:sz w:val="20"/>
                <w:szCs w:val="20"/>
              </w:rPr>
              <w:t>Participación en conversaciones dentro del aula y en simulaciones relacionadas con experiencias e intereses personales, obteniendo la información por diferentes medios, entre ellos Internet y otras tecnologías de la información y comunicación.</w:t>
            </w:r>
          </w:p>
          <w:p w14:paraId="306CCA68" w14:textId="77777777" w:rsidR="00DE57AC" w:rsidRDefault="00DE57AC" w:rsidP="00664542">
            <w:pPr>
              <w:pStyle w:val="LO-normal"/>
              <w:numPr>
                <w:ilvl w:val="0"/>
                <w:numId w:val="17"/>
              </w:numPr>
              <w:suppressAutoHyphens w:val="0"/>
              <w:spacing w:line="360" w:lineRule="auto"/>
              <w:jc w:val="both"/>
              <w:rPr>
                <w:rFonts w:ascii="Arial" w:eastAsia="Arial" w:hAnsi="Arial"/>
                <w:sz w:val="20"/>
                <w:szCs w:val="20"/>
              </w:rPr>
            </w:pPr>
            <w:r>
              <w:rPr>
                <w:rFonts w:ascii="Arial" w:eastAsia="Arial" w:hAnsi="Arial"/>
                <w:sz w:val="20"/>
                <w:szCs w:val="20"/>
              </w:rPr>
              <w:t>Valoración de la lengua alemana como instrumento para comunicarse, enriquecerse personalmente y dar a conocer la cultura y el patrimonio andaluz.</w:t>
            </w:r>
          </w:p>
          <w:p w14:paraId="589DC46F" w14:textId="77777777" w:rsidR="00DE57AC" w:rsidRDefault="00DE57AC" w:rsidP="00664542">
            <w:pPr>
              <w:pStyle w:val="LO-normal"/>
              <w:numPr>
                <w:ilvl w:val="0"/>
                <w:numId w:val="17"/>
              </w:numPr>
              <w:suppressAutoHyphens w:val="0"/>
              <w:spacing w:after="240" w:line="360" w:lineRule="auto"/>
              <w:jc w:val="both"/>
              <w:rPr>
                <w:rFonts w:ascii="Arial" w:eastAsia="Arial" w:hAnsi="Arial"/>
                <w:sz w:val="20"/>
                <w:szCs w:val="20"/>
              </w:rPr>
            </w:pPr>
            <w:r>
              <w:rPr>
                <w:rFonts w:ascii="Arial" w:eastAsia="Arial" w:hAnsi="Arial"/>
                <w:sz w:val="20"/>
                <w:szCs w:val="20"/>
              </w:rPr>
              <w:t>Interés e iniciativa en la realización de intercambios comunicativos con hablantes o aprendices de lengua alemana.</w:t>
            </w:r>
          </w:p>
          <w:p w14:paraId="3785A932" w14:textId="77777777" w:rsidR="00DE57AC" w:rsidRDefault="00DE57AC" w:rsidP="00DE57AC">
            <w:pPr>
              <w:pStyle w:val="LO-normal"/>
              <w:spacing w:before="240" w:after="240" w:line="360" w:lineRule="auto"/>
              <w:jc w:val="both"/>
              <w:rPr>
                <w:rFonts w:ascii="Arial" w:eastAsia="Arial" w:hAnsi="Arial"/>
                <w:b/>
                <w:sz w:val="21"/>
                <w:szCs w:val="21"/>
              </w:rPr>
            </w:pPr>
            <w:r>
              <w:rPr>
                <w:rFonts w:ascii="Arial" w:eastAsia="Arial" w:hAnsi="Arial"/>
                <w:sz w:val="22"/>
                <w:szCs w:val="22"/>
              </w:rPr>
              <w:t xml:space="preserve"> </w:t>
            </w:r>
            <w:r>
              <w:rPr>
                <w:rFonts w:ascii="Arial" w:eastAsia="Arial" w:hAnsi="Arial"/>
                <w:b/>
                <w:sz w:val="21"/>
                <w:szCs w:val="21"/>
              </w:rPr>
              <w:t xml:space="preserve">Funciones comunicativas. </w:t>
            </w:r>
          </w:p>
          <w:p w14:paraId="1DB8B8F6" w14:textId="77777777" w:rsidR="00DE57AC" w:rsidRDefault="00DE57AC" w:rsidP="00664542">
            <w:pPr>
              <w:pStyle w:val="LO-normal"/>
              <w:numPr>
                <w:ilvl w:val="0"/>
                <w:numId w:val="18"/>
              </w:numPr>
              <w:suppressAutoHyphens w:val="0"/>
              <w:spacing w:before="240" w:line="360" w:lineRule="auto"/>
              <w:jc w:val="both"/>
            </w:pPr>
            <w:r>
              <w:rPr>
                <w:rFonts w:ascii="Arial" w:eastAsia="Arial" w:hAnsi="Arial"/>
                <w:sz w:val="20"/>
                <w:szCs w:val="20"/>
              </w:rPr>
              <w:t>Iniciación y mantenimiento de relaciones personales y sociales (saludos y despedidas, presentaciones, invitaciones, disculpa y agradecimiento, acuerdo y desacuerdo).</w:t>
            </w:r>
          </w:p>
          <w:p w14:paraId="529C6805" w14:textId="77777777" w:rsidR="00DE57AC" w:rsidRDefault="00DE57AC" w:rsidP="00664542">
            <w:pPr>
              <w:pStyle w:val="LO-normal"/>
              <w:numPr>
                <w:ilvl w:val="0"/>
                <w:numId w:val="18"/>
              </w:numPr>
              <w:suppressAutoHyphens w:val="0"/>
              <w:spacing w:line="360" w:lineRule="auto"/>
              <w:jc w:val="both"/>
              <w:rPr>
                <w:rFonts w:ascii="Arial" w:eastAsia="Arial" w:hAnsi="Arial"/>
                <w:sz w:val="20"/>
                <w:szCs w:val="20"/>
              </w:rPr>
            </w:pPr>
            <w:r>
              <w:rPr>
                <w:rFonts w:ascii="Arial" w:eastAsia="Arial" w:hAnsi="Arial"/>
                <w:sz w:val="20"/>
                <w:szCs w:val="20"/>
              </w:rPr>
              <w:t>Descripción de cualidades físicas de personas y actividades, de manera sencilla.</w:t>
            </w:r>
          </w:p>
          <w:p w14:paraId="554F5990" w14:textId="77777777" w:rsidR="00DE57AC" w:rsidRDefault="00DE57AC" w:rsidP="00664542">
            <w:pPr>
              <w:pStyle w:val="LO-normal"/>
              <w:numPr>
                <w:ilvl w:val="0"/>
                <w:numId w:val="18"/>
              </w:numPr>
              <w:suppressAutoHyphens w:val="0"/>
              <w:spacing w:line="360" w:lineRule="auto"/>
              <w:jc w:val="both"/>
              <w:rPr>
                <w:rFonts w:ascii="Arial" w:eastAsia="Arial" w:hAnsi="Arial"/>
                <w:sz w:val="20"/>
                <w:szCs w:val="20"/>
              </w:rPr>
            </w:pPr>
            <w:r>
              <w:rPr>
                <w:rFonts w:ascii="Arial" w:eastAsia="Arial" w:hAnsi="Arial"/>
                <w:sz w:val="20"/>
                <w:szCs w:val="20"/>
              </w:rPr>
              <w:t xml:space="preserve">Descripción de estados y situaciones presentes. </w:t>
            </w:r>
          </w:p>
          <w:p w14:paraId="602BC9AB" w14:textId="77777777" w:rsidR="00DE57AC" w:rsidRDefault="00DE57AC" w:rsidP="00664542">
            <w:pPr>
              <w:pStyle w:val="LO-normal"/>
              <w:numPr>
                <w:ilvl w:val="0"/>
                <w:numId w:val="18"/>
              </w:numPr>
              <w:suppressAutoHyphens w:val="0"/>
              <w:spacing w:line="360" w:lineRule="auto"/>
              <w:jc w:val="both"/>
              <w:rPr>
                <w:rFonts w:ascii="Arial" w:eastAsia="Arial" w:hAnsi="Arial"/>
                <w:sz w:val="20"/>
                <w:szCs w:val="20"/>
              </w:rPr>
            </w:pPr>
            <w:r>
              <w:rPr>
                <w:rFonts w:ascii="Arial" w:eastAsia="Arial" w:hAnsi="Arial"/>
                <w:sz w:val="20"/>
                <w:szCs w:val="20"/>
              </w:rPr>
              <w:t>Petición y ofrecimiento de ayuda, información, indicaciones, permiso y puntos de vista.</w:t>
            </w:r>
          </w:p>
          <w:p w14:paraId="0AE49598" w14:textId="77777777" w:rsidR="00DE57AC" w:rsidRDefault="00DE57AC" w:rsidP="00664542">
            <w:pPr>
              <w:pStyle w:val="LO-normal"/>
              <w:numPr>
                <w:ilvl w:val="0"/>
                <w:numId w:val="18"/>
              </w:numPr>
              <w:suppressAutoHyphens w:val="0"/>
              <w:spacing w:line="360" w:lineRule="auto"/>
              <w:jc w:val="both"/>
              <w:rPr>
                <w:rFonts w:ascii="Arial" w:eastAsia="Arial" w:hAnsi="Arial"/>
                <w:sz w:val="20"/>
                <w:szCs w:val="20"/>
              </w:rPr>
            </w:pPr>
            <w:r>
              <w:rPr>
                <w:rFonts w:ascii="Arial" w:eastAsia="Arial" w:hAnsi="Arial"/>
                <w:sz w:val="20"/>
                <w:szCs w:val="20"/>
              </w:rPr>
              <w:t>Expresión de hábitos.</w:t>
            </w:r>
          </w:p>
          <w:p w14:paraId="7E4B8DFB" w14:textId="77777777" w:rsidR="00DE57AC" w:rsidRDefault="00DE57AC" w:rsidP="00664542">
            <w:pPr>
              <w:pStyle w:val="LO-normal"/>
              <w:numPr>
                <w:ilvl w:val="0"/>
                <w:numId w:val="18"/>
              </w:numPr>
              <w:suppressAutoHyphens w:val="0"/>
              <w:spacing w:line="360" w:lineRule="auto"/>
              <w:jc w:val="both"/>
              <w:rPr>
                <w:rFonts w:ascii="Arial" w:eastAsia="Arial" w:hAnsi="Arial"/>
                <w:sz w:val="20"/>
                <w:szCs w:val="20"/>
              </w:rPr>
            </w:pPr>
            <w:r>
              <w:rPr>
                <w:rFonts w:ascii="Arial" w:eastAsia="Arial" w:hAnsi="Arial"/>
                <w:sz w:val="20"/>
                <w:szCs w:val="20"/>
              </w:rPr>
              <w:t>Expresión del interés, gusto.</w:t>
            </w:r>
          </w:p>
          <w:p w14:paraId="3392C501" w14:textId="77777777" w:rsidR="00DE57AC" w:rsidRDefault="00DE57AC" w:rsidP="00664542">
            <w:pPr>
              <w:pStyle w:val="LO-normal"/>
              <w:numPr>
                <w:ilvl w:val="0"/>
                <w:numId w:val="18"/>
              </w:numPr>
              <w:suppressAutoHyphens w:val="0"/>
              <w:spacing w:after="240" w:line="360" w:lineRule="auto"/>
              <w:jc w:val="both"/>
              <w:rPr>
                <w:rFonts w:ascii="Arial" w:eastAsia="Arial" w:hAnsi="Arial"/>
                <w:sz w:val="20"/>
                <w:szCs w:val="20"/>
              </w:rPr>
            </w:pPr>
            <w:r>
              <w:rPr>
                <w:rFonts w:ascii="Arial" w:eastAsia="Arial" w:hAnsi="Arial"/>
                <w:sz w:val="20"/>
                <w:szCs w:val="20"/>
              </w:rPr>
              <w:t>Establecimiento y mantenimiento de la comunicación y organización del discurso.</w:t>
            </w:r>
          </w:p>
          <w:p w14:paraId="209C83B8" w14:textId="77777777" w:rsidR="00DE57AC" w:rsidRDefault="00DE57AC" w:rsidP="00DE57AC">
            <w:pPr>
              <w:pStyle w:val="LO-normal"/>
              <w:spacing w:before="240" w:after="240" w:line="360" w:lineRule="auto"/>
              <w:jc w:val="both"/>
              <w:rPr>
                <w:rFonts w:ascii="Arial" w:eastAsia="Arial" w:hAnsi="Arial"/>
                <w:b/>
                <w:sz w:val="21"/>
                <w:szCs w:val="21"/>
              </w:rPr>
            </w:pPr>
            <w:r>
              <w:rPr>
                <w:rFonts w:ascii="Arial" w:eastAsia="Arial" w:hAnsi="Arial"/>
                <w:b/>
                <w:sz w:val="21"/>
                <w:szCs w:val="21"/>
              </w:rPr>
              <w:t>Estructuras lingüístico-discursivas.</w:t>
            </w:r>
          </w:p>
          <w:p w14:paraId="2F75E0D8" w14:textId="77777777" w:rsidR="00DE57AC" w:rsidRDefault="00DE57AC" w:rsidP="00664542">
            <w:pPr>
              <w:pStyle w:val="LO-normal"/>
              <w:numPr>
                <w:ilvl w:val="0"/>
                <w:numId w:val="25"/>
              </w:numPr>
              <w:suppressAutoHyphens w:val="0"/>
              <w:spacing w:before="240" w:line="360" w:lineRule="auto"/>
              <w:jc w:val="both"/>
            </w:pPr>
            <w:r>
              <w:rPr>
                <w:sz w:val="14"/>
                <w:szCs w:val="14"/>
              </w:rPr>
              <w:t xml:space="preserve"> </w:t>
            </w:r>
            <w:r>
              <w:rPr>
                <w:rFonts w:ascii="Arial" w:eastAsia="Arial" w:hAnsi="Arial"/>
                <w:sz w:val="20"/>
                <w:szCs w:val="20"/>
              </w:rPr>
              <w:t>Léxico: identificación personal, vivienda, hogar y entorno, actividades de la vida diaria: familia y amigos, trabajo y ocupaciones, tiempo libre, ocio y deportes, viajes y vacaciones, salud y cuidados físicos, educación y estudio, compras y actividades comerciales, alimentación y restauración, lengua y comunicación, tiempo atmosférico, clima y medio ambiente, tecnologías de la información y comunicación.</w:t>
            </w:r>
          </w:p>
          <w:p w14:paraId="583F7E62" w14:textId="77777777" w:rsidR="00DE57AC" w:rsidRPr="00DE57AC" w:rsidRDefault="00DE57AC" w:rsidP="00664542">
            <w:pPr>
              <w:pStyle w:val="LO-normal"/>
              <w:numPr>
                <w:ilvl w:val="0"/>
                <w:numId w:val="25"/>
              </w:numPr>
              <w:suppressAutoHyphens w:val="0"/>
              <w:spacing w:after="240" w:line="360" w:lineRule="auto"/>
              <w:jc w:val="both"/>
              <w:rPr>
                <w:rFonts w:ascii="Arial" w:eastAsia="Arial" w:hAnsi="Arial"/>
                <w:sz w:val="20"/>
                <w:szCs w:val="20"/>
              </w:rPr>
            </w:pPr>
            <w:r>
              <w:rPr>
                <w:rFonts w:ascii="Arial" w:eastAsia="Arial" w:hAnsi="Arial"/>
                <w:sz w:val="20"/>
                <w:szCs w:val="20"/>
              </w:rPr>
              <w:t xml:space="preserve"> Patrones sonoros: los patrones gráficos, acentuales, rítmicos y de entonación.</w:t>
            </w:r>
          </w:p>
          <w:p w14:paraId="16E04D1F" w14:textId="77777777" w:rsidR="00DE57AC" w:rsidRDefault="00DE57AC" w:rsidP="00DE57AC">
            <w:pPr>
              <w:pStyle w:val="LO-normal"/>
              <w:spacing w:before="120" w:after="60" w:line="360" w:lineRule="auto"/>
              <w:jc w:val="both"/>
              <w:rPr>
                <w:rFonts w:ascii="Arial" w:eastAsia="Arial" w:hAnsi="Arial"/>
                <w:b/>
                <w:sz w:val="21"/>
                <w:szCs w:val="21"/>
              </w:rPr>
            </w:pPr>
            <w:r>
              <w:rPr>
                <w:rFonts w:ascii="Arial" w:eastAsia="Arial" w:hAnsi="Arial"/>
                <w:b/>
                <w:sz w:val="21"/>
                <w:szCs w:val="21"/>
              </w:rPr>
              <w:t>Bloque 4</w:t>
            </w:r>
            <w:r>
              <w:rPr>
                <w:rFonts w:ascii="Arial" w:eastAsia="Arial" w:hAnsi="Arial"/>
                <w:sz w:val="21"/>
                <w:szCs w:val="21"/>
              </w:rPr>
              <w:t xml:space="preserve">: </w:t>
            </w:r>
            <w:r>
              <w:rPr>
                <w:rFonts w:ascii="Arial" w:eastAsia="Arial" w:hAnsi="Arial"/>
                <w:b/>
                <w:sz w:val="21"/>
                <w:szCs w:val="21"/>
              </w:rPr>
              <w:t>Producción de textos escritos: expresión e interacción.</w:t>
            </w:r>
          </w:p>
          <w:p w14:paraId="35FB57BC" w14:textId="77777777" w:rsidR="00DE57AC" w:rsidRDefault="00DE57AC" w:rsidP="00DE57AC">
            <w:pPr>
              <w:pStyle w:val="LO-normal"/>
              <w:spacing w:before="120" w:after="60" w:line="360" w:lineRule="auto"/>
              <w:jc w:val="both"/>
              <w:rPr>
                <w:rFonts w:ascii="Arial" w:eastAsia="Arial" w:hAnsi="Arial"/>
                <w:b/>
                <w:sz w:val="21"/>
                <w:szCs w:val="21"/>
              </w:rPr>
            </w:pPr>
            <w:r>
              <w:rPr>
                <w:rFonts w:ascii="Arial" w:eastAsia="Arial" w:hAnsi="Arial"/>
                <w:b/>
                <w:sz w:val="21"/>
                <w:szCs w:val="21"/>
              </w:rPr>
              <w:t>Estrategias de producción.</w:t>
            </w:r>
          </w:p>
          <w:p w14:paraId="066186FD" w14:textId="77777777" w:rsidR="00DE57AC" w:rsidRDefault="00DE57AC" w:rsidP="00664542">
            <w:pPr>
              <w:pStyle w:val="LO-normal"/>
              <w:numPr>
                <w:ilvl w:val="0"/>
                <w:numId w:val="16"/>
              </w:numPr>
              <w:suppressAutoHyphens w:val="0"/>
              <w:spacing w:before="120" w:line="360" w:lineRule="auto"/>
              <w:jc w:val="both"/>
            </w:pPr>
            <w:r>
              <w:rPr>
                <w:rFonts w:ascii="Arial" w:eastAsia="Arial" w:hAnsi="Arial"/>
                <w:sz w:val="20"/>
                <w:szCs w:val="20"/>
              </w:rPr>
              <w:t>Producción semilibre de textos escritos aplicando estrategias sintácticas y semánticas sobre temas del entorno más cercano al alumno (su habitación, la casa, los gustos culinarios, la ciudad, etc.).</w:t>
            </w:r>
          </w:p>
          <w:p w14:paraId="66845A85" w14:textId="77777777" w:rsidR="00DE57AC" w:rsidRDefault="00DE57AC" w:rsidP="00664542">
            <w:pPr>
              <w:pStyle w:val="LO-normal"/>
              <w:numPr>
                <w:ilvl w:val="0"/>
                <w:numId w:val="16"/>
              </w:numPr>
              <w:suppressAutoHyphens w:val="0"/>
              <w:spacing w:line="360" w:lineRule="auto"/>
              <w:jc w:val="both"/>
              <w:rPr>
                <w:rFonts w:ascii="Arial" w:eastAsia="Arial" w:hAnsi="Arial"/>
                <w:sz w:val="20"/>
                <w:szCs w:val="20"/>
              </w:rPr>
            </w:pPr>
            <w:r>
              <w:rPr>
                <w:rFonts w:ascii="Arial" w:eastAsia="Arial" w:hAnsi="Arial"/>
                <w:sz w:val="20"/>
                <w:szCs w:val="20"/>
              </w:rPr>
              <w:t xml:space="preserve">Producción guiada de textos escritos relacionados con temas propios de situaciones habituales y cotidianas (relatos del pasado o del futuro, expresión de opiniones, etc.). </w:t>
            </w:r>
          </w:p>
          <w:p w14:paraId="7E918C82" w14:textId="77777777" w:rsidR="00DE57AC" w:rsidRDefault="00DE57AC" w:rsidP="00664542">
            <w:pPr>
              <w:pStyle w:val="LO-normal"/>
              <w:numPr>
                <w:ilvl w:val="0"/>
                <w:numId w:val="16"/>
              </w:numPr>
              <w:suppressAutoHyphens w:val="0"/>
              <w:spacing w:line="360" w:lineRule="auto"/>
              <w:jc w:val="both"/>
              <w:rPr>
                <w:rFonts w:ascii="Arial" w:eastAsia="Arial" w:hAnsi="Arial"/>
                <w:sz w:val="20"/>
                <w:szCs w:val="20"/>
              </w:rPr>
            </w:pPr>
            <w:r>
              <w:rPr>
                <w:rFonts w:ascii="Arial" w:eastAsia="Arial" w:hAnsi="Arial"/>
                <w:sz w:val="20"/>
                <w:szCs w:val="20"/>
              </w:rPr>
              <w:t>Aplicación de los mecanismos sintácticos y léxicos aprendidos para editar textos escritos de estructura sencilla y comprensible.</w:t>
            </w:r>
          </w:p>
          <w:p w14:paraId="30C86285" w14:textId="77777777" w:rsidR="00DE57AC" w:rsidRDefault="00DE57AC" w:rsidP="00664542">
            <w:pPr>
              <w:pStyle w:val="LO-normal"/>
              <w:numPr>
                <w:ilvl w:val="0"/>
                <w:numId w:val="16"/>
              </w:numPr>
              <w:suppressAutoHyphens w:val="0"/>
              <w:spacing w:line="360" w:lineRule="auto"/>
              <w:jc w:val="both"/>
              <w:rPr>
                <w:rFonts w:ascii="Arial" w:eastAsia="Arial" w:hAnsi="Arial"/>
                <w:sz w:val="20"/>
                <w:szCs w:val="20"/>
              </w:rPr>
            </w:pPr>
            <w:r>
              <w:rPr>
                <w:rFonts w:ascii="Arial" w:eastAsia="Arial" w:hAnsi="Arial"/>
                <w:sz w:val="20"/>
                <w:szCs w:val="20"/>
              </w:rPr>
              <w:t>Producción de textos escritos aplicando las fórmulas de cortesía propias de la lengua extranjera.</w:t>
            </w:r>
          </w:p>
          <w:p w14:paraId="12785592" w14:textId="77777777" w:rsidR="00DE57AC" w:rsidRDefault="00DE57AC" w:rsidP="00664542">
            <w:pPr>
              <w:pStyle w:val="LO-normal"/>
              <w:numPr>
                <w:ilvl w:val="0"/>
                <w:numId w:val="16"/>
              </w:numPr>
              <w:suppressAutoHyphens w:val="0"/>
              <w:spacing w:line="360" w:lineRule="auto"/>
              <w:jc w:val="both"/>
              <w:rPr>
                <w:rFonts w:ascii="Arial" w:eastAsia="Arial" w:hAnsi="Arial"/>
                <w:sz w:val="20"/>
                <w:szCs w:val="20"/>
              </w:rPr>
            </w:pPr>
            <w:r>
              <w:rPr>
                <w:rFonts w:ascii="Arial" w:eastAsia="Arial" w:hAnsi="Arial"/>
                <w:sz w:val="20"/>
                <w:szCs w:val="20"/>
              </w:rPr>
              <w:t>Producción guiada de relatos usando las herramientas gramaticales necesarias.</w:t>
            </w:r>
          </w:p>
          <w:p w14:paraId="2D777FEE" w14:textId="77777777" w:rsidR="00DE57AC" w:rsidRDefault="00DE57AC" w:rsidP="00664542">
            <w:pPr>
              <w:pStyle w:val="LO-normal"/>
              <w:numPr>
                <w:ilvl w:val="0"/>
                <w:numId w:val="16"/>
              </w:numPr>
              <w:suppressAutoHyphens w:val="0"/>
              <w:spacing w:line="360" w:lineRule="auto"/>
              <w:jc w:val="both"/>
              <w:rPr>
                <w:rFonts w:ascii="Arial" w:eastAsia="Arial" w:hAnsi="Arial"/>
                <w:sz w:val="20"/>
                <w:szCs w:val="20"/>
              </w:rPr>
            </w:pPr>
            <w:r>
              <w:rPr>
                <w:rFonts w:ascii="Arial" w:eastAsia="Arial" w:hAnsi="Arial"/>
                <w:sz w:val="20"/>
                <w:szCs w:val="20"/>
              </w:rPr>
              <w:t>Producción de textos argumentativos.</w:t>
            </w:r>
          </w:p>
          <w:p w14:paraId="5C73A8A6" w14:textId="77777777" w:rsidR="00DE57AC" w:rsidRDefault="00DE57AC" w:rsidP="00664542">
            <w:pPr>
              <w:pStyle w:val="LO-normal"/>
              <w:numPr>
                <w:ilvl w:val="0"/>
                <w:numId w:val="16"/>
              </w:numPr>
              <w:suppressAutoHyphens w:val="0"/>
              <w:spacing w:line="360" w:lineRule="auto"/>
              <w:jc w:val="both"/>
              <w:rPr>
                <w:rFonts w:ascii="Arial" w:eastAsia="Arial" w:hAnsi="Arial"/>
                <w:sz w:val="20"/>
                <w:szCs w:val="20"/>
              </w:rPr>
            </w:pPr>
            <w:r>
              <w:rPr>
                <w:rFonts w:ascii="Arial" w:eastAsia="Arial" w:hAnsi="Arial"/>
                <w:sz w:val="20"/>
                <w:szCs w:val="20"/>
              </w:rPr>
              <w:t>Producción escrita de diálogos haciendo uso de fórmulas de cortesía y elementos socioculturales.</w:t>
            </w:r>
          </w:p>
          <w:p w14:paraId="5C19C451" w14:textId="77777777" w:rsidR="00DE57AC" w:rsidRDefault="00DE57AC" w:rsidP="00664542">
            <w:pPr>
              <w:pStyle w:val="LO-normal"/>
              <w:numPr>
                <w:ilvl w:val="0"/>
                <w:numId w:val="16"/>
              </w:numPr>
              <w:suppressAutoHyphens w:val="0"/>
              <w:spacing w:line="360" w:lineRule="auto"/>
              <w:jc w:val="both"/>
              <w:rPr>
                <w:rFonts w:ascii="Arial" w:eastAsia="Arial" w:hAnsi="Arial"/>
                <w:sz w:val="20"/>
                <w:szCs w:val="20"/>
              </w:rPr>
            </w:pPr>
            <w:r>
              <w:rPr>
                <w:rFonts w:ascii="Arial" w:eastAsia="Arial" w:hAnsi="Arial"/>
                <w:sz w:val="20"/>
                <w:szCs w:val="20"/>
              </w:rPr>
              <w:t>Producción guiada de textos basados en el léxico de la etapa: la identificación personal, la familia, la vivienda, las vacaciones, el tiempo libre, el deporte, las nuevas tecnologías, experiencias personales, la alimentación, el tiempo meteorológico, la educación, la amistad, partes del cuerpo y vida saludable.</w:t>
            </w:r>
          </w:p>
          <w:p w14:paraId="638D335C" w14:textId="77777777" w:rsidR="00DE57AC" w:rsidRDefault="00DE57AC" w:rsidP="00664542">
            <w:pPr>
              <w:pStyle w:val="LO-normal"/>
              <w:numPr>
                <w:ilvl w:val="0"/>
                <w:numId w:val="16"/>
              </w:numPr>
              <w:suppressAutoHyphens w:val="0"/>
              <w:spacing w:after="60" w:line="360" w:lineRule="auto"/>
              <w:jc w:val="both"/>
              <w:rPr>
                <w:rFonts w:ascii="Arial" w:eastAsia="Arial" w:hAnsi="Arial"/>
                <w:sz w:val="20"/>
                <w:szCs w:val="20"/>
              </w:rPr>
            </w:pPr>
            <w:r>
              <w:rPr>
                <w:rFonts w:ascii="Arial" w:eastAsia="Arial" w:hAnsi="Arial"/>
                <w:sz w:val="20"/>
                <w:szCs w:val="20"/>
              </w:rPr>
              <w:t>Producción guiada de textos escritos basados en la difusión de la cultura andaluza y su relación con la cultura de la lengua alemana.</w:t>
            </w:r>
          </w:p>
          <w:p w14:paraId="3AF84BC1" w14:textId="77777777" w:rsidR="00DE57AC" w:rsidRDefault="00DE57AC" w:rsidP="00DE57AC">
            <w:pPr>
              <w:pStyle w:val="LO-normal"/>
              <w:spacing w:line="360" w:lineRule="auto"/>
              <w:ind w:left="60" w:right="-20" w:hanging="20"/>
              <w:jc w:val="both"/>
              <w:rPr>
                <w:rFonts w:ascii="Arial" w:eastAsia="Arial" w:hAnsi="Arial"/>
                <w:b/>
                <w:sz w:val="21"/>
                <w:szCs w:val="21"/>
              </w:rPr>
            </w:pPr>
            <w:r>
              <w:rPr>
                <w:rFonts w:ascii="Arial" w:eastAsia="Arial" w:hAnsi="Arial"/>
                <w:b/>
                <w:sz w:val="22"/>
                <w:szCs w:val="22"/>
              </w:rPr>
              <w:t xml:space="preserve"> </w:t>
            </w:r>
            <w:r>
              <w:rPr>
                <w:rFonts w:ascii="Arial" w:eastAsia="Arial" w:hAnsi="Arial"/>
                <w:b/>
                <w:sz w:val="21"/>
                <w:szCs w:val="21"/>
              </w:rPr>
              <w:t>Aspectos socioculturales y sociolingüísticos.</w:t>
            </w:r>
          </w:p>
          <w:p w14:paraId="627F0434" w14:textId="77777777" w:rsidR="00DE57AC" w:rsidRDefault="00DE57AC" w:rsidP="00664542">
            <w:pPr>
              <w:pStyle w:val="LO-normal"/>
              <w:numPr>
                <w:ilvl w:val="0"/>
                <w:numId w:val="26"/>
              </w:numPr>
              <w:suppressAutoHyphens w:val="0"/>
              <w:spacing w:before="240" w:line="360" w:lineRule="auto"/>
              <w:jc w:val="both"/>
            </w:pPr>
            <w:r>
              <w:rPr>
                <w:rFonts w:ascii="Arial" w:eastAsia="Arial" w:hAnsi="Arial"/>
                <w:sz w:val="20"/>
                <w:szCs w:val="20"/>
              </w:rPr>
              <w:t>Convenciones sociales.</w:t>
            </w:r>
          </w:p>
          <w:p w14:paraId="3DD1179B" w14:textId="77777777" w:rsidR="00DE57AC" w:rsidRDefault="00DE57AC" w:rsidP="00664542">
            <w:pPr>
              <w:pStyle w:val="LO-normal"/>
              <w:numPr>
                <w:ilvl w:val="0"/>
                <w:numId w:val="26"/>
              </w:numPr>
              <w:suppressAutoHyphens w:val="0"/>
              <w:spacing w:line="360" w:lineRule="auto"/>
              <w:jc w:val="both"/>
              <w:rPr>
                <w:rFonts w:ascii="Arial" w:eastAsia="Arial" w:hAnsi="Arial"/>
                <w:sz w:val="20"/>
                <w:szCs w:val="20"/>
              </w:rPr>
            </w:pPr>
            <w:r>
              <w:rPr>
                <w:rFonts w:ascii="Arial" w:eastAsia="Arial" w:hAnsi="Arial"/>
                <w:sz w:val="20"/>
                <w:szCs w:val="20"/>
              </w:rPr>
              <w:t>Costumbres.</w:t>
            </w:r>
          </w:p>
          <w:p w14:paraId="1983718C" w14:textId="77777777" w:rsidR="00DE57AC" w:rsidRDefault="00DE57AC" w:rsidP="00664542">
            <w:pPr>
              <w:pStyle w:val="LO-normal"/>
              <w:numPr>
                <w:ilvl w:val="0"/>
                <w:numId w:val="26"/>
              </w:numPr>
              <w:suppressAutoHyphens w:val="0"/>
              <w:spacing w:line="360" w:lineRule="auto"/>
              <w:jc w:val="both"/>
              <w:rPr>
                <w:rFonts w:ascii="Arial" w:eastAsia="Arial" w:hAnsi="Arial"/>
                <w:sz w:val="20"/>
                <w:szCs w:val="20"/>
              </w:rPr>
            </w:pPr>
            <w:r>
              <w:rPr>
                <w:rFonts w:ascii="Arial" w:eastAsia="Arial" w:hAnsi="Arial"/>
                <w:sz w:val="20"/>
                <w:szCs w:val="20"/>
              </w:rPr>
              <w:t>Uso de fórmulas de cortesía adecuadas en los intercambios sociales.</w:t>
            </w:r>
          </w:p>
          <w:p w14:paraId="62A7D256" w14:textId="77777777" w:rsidR="00DE57AC" w:rsidRDefault="00DE57AC" w:rsidP="00664542">
            <w:pPr>
              <w:pStyle w:val="LO-normal"/>
              <w:numPr>
                <w:ilvl w:val="0"/>
                <w:numId w:val="26"/>
              </w:numPr>
              <w:suppressAutoHyphens w:val="0"/>
              <w:spacing w:line="360" w:lineRule="auto"/>
              <w:jc w:val="both"/>
              <w:rPr>
                <w:rFonts w:ascii="Arial" w:eastAsia="Arial" w:hAnsi="Arial"/>
                <w:sz w:val="20"/>
                <w:szCs w:val="20"/>
              </w:rPr>
            </w:pPr>
            <w:r>
              <w:rPr>
                <w:rFonts w:ascii="Arial" w:eastAsia="Arial" w:hAnsi="Arial"/>
                <w:sz w:val="20"/>
                <w:szCs w:val="20"/>
              </w:rPr>
              <w:t>Uso del registro apropiado a la situación comunicativa.</w:t>
            </w:r>
          </w:p>
          <w:p w14:paraId="5B3D1C36" w14:textId="77777777" w:rsidR="00DE57AC" w:rsidRDefault="00DE57AC" w:rsidP="00664542">
            <w:pPr>
              <w:pStyle w:val="LO-normal"/>
              <w:numPr>
                <w:ilvl w:val="0"/>
                <w:numId w:val="26"/>
              </w:numPr>
              <w:suppressAutoHyphens w:val="0"/>
              <w:spacing w:line="360" w:lineRule="auto"/>
              <w:jc w:val="both"/>
              <w:rPr>
                <w:rFonts w:ascii="Arial" w:eastAsia="Arial" w:hAnsi="Arial"/>
                <w:sz w:val="20"/>
                <w:szCs w:val="20"/>
              </w:rPr>
            </w:pPr>
            <w:r>
              <w:rPr>
                <w:rFonts w:ascii="Arial" w:eastAsia="Arial" w:hAnsi="Arial"/>
                <w:sz w:val="20"/>
                <w:szCs w:val="20"/>
              </w:rPr>
              <w:t>Lenguaje no verbal.</w:t>
            </w:r>
          </w:p>
          <w:p w14:paraId="52701DD4" w14:textId="77777777" w:rsidR="00DE57AC" w:rsidRDefault="00DE57AC" w:rsidP="00664542">
            <w:pPr>
              <w:pStyle w:val="LO-normal"/>
              <w:numPr>
                <w:ilvl w:val="0"/>
                <w:numId w:val="26"/>
              </w:numPr>
              <w:suppressAutoHyphens w:val="0"/>
              <w:spacing w:line="360" w:lineRule="auto"/>
              <w:jc w:val="both"/>
              <w:rPr>
                <w:rFonts w:ascii="Arial" w:eastAsia="Arial" w:hAnsi="Arial"/>
                <w:sz w:val="20"/>
                <w:szCs w:val="20"/>
              </w:rPr>
            </w:pPr>
            <w:r>
              <w:rPr>
                <w:rFonts w:ascii="Arial" w:eastAsia="Arial" w:hAnsi="Arial"/>
                <w:sz w:val="20"/>
                <w:szCs w:val="20"/>
              </w:rPr>
              <w:t>Interés e iniciativa en la realización de intercambios comunicativos con hablantes o aprendices de lengua alemana.</w:t>
            </w:r>
          </w:p>
          <w:p w14:paraId="32354288" w14:textId="77777777" w:rsidR="00DE57AC" w:rsidRDefault="00DE57AC" w:rsidP="00664542">
            <w:pPr>
              <w:pStyle w:val="LO-normal"/>
              <w:numPr>
                <w:ilvl w:val="0"/>
                <w:numId w:val="26"/>
              </w:numPr>
              <w:suppressAutoHyphens w:val="0"/>
              <w:spacing w:line="360" w:lineRule="auto"/>
              <w:jc w:val="both"/>
              <w:rPr>
                <w:rFonts w:ascii="Arial" w:eastAsia="Arial" w:hAnsi="Arial"/>
                <w:sz w:val="20"/>
                <w:szCs w:val="20"/>
              </w:rPr>
            </w:pPr>
            <w:r>
              <w:rPr>
                <w:rFonts w:ascii="Arial" w:eastAsia="Arial" w:hAnsi="Arial"/>
                <w:sz w:val="20"/>
                <w:szCs w:val="20"/>
              </w:rPr>
              <w:t>Participación en conversaciones breves y sencillas dentro del aula y en simulaciones relacionadas con experiencias e intereses personales.</w:t>
            </w:r>
          </w:p>
          <w:p w14:paraId="40462031" w14:textId="77777777" w:rsidR="00DE57AC" w:rsidRDefault="00DE57AC" w:rsidP="00664542">
            <w:pPr>
              <w:pStyle w:val="LO-normal"/>
              <w:numPr>
                <w:ilvl w:val="0"/>
                <w:numId w:val="26"/>
              </w:numPr>
              <w:suppressAutoHyphens w:val="0"/>
              <w:spacing w:line="360" w:lineRule="auto"/>
              <w:jc w:val="both"/>
              <w:rPr>
                <w:rFonts w:ascii="Arial" w:eastAsia="Arial" w:hAnsi="Arial"/>
                <w:sz w:val="20"/>
                <w:szCs w:val="20"/>
              </w:rPr>
            </w:pPr>
            <w:r>
              <w:rPr>
                <w:rFonts w:ascii="Arial" w:eastAsia="Arial" w:hAnsi="Arial"/>
                <w:sz w:val="20"/>
                <w:szCs w:val="20"/>
              </w:rPr>
              <w:t>Conocimiento de algunos rasgos históricos y geográficos de los países donde se habla la lengua alemana, obteniendo la información por diferentes medios, entre ellos Internet y otras tecnologías de la información y comunicación.</w:t>
            </w:r>
          </w:p>
          <w:p w14:paraId="5D4DC7E6" w14:textId="77777777" w:rsidR="00DE57AC" w:rsidRDefault="00DE57AC" w:rsidP="00664542">
            <w:pPr>
              <w:pStyle w:val="LO-normal"/>
              <w:numPr>
                <w:ilvl w:val="0"/>
                <w:numId w:val="26"/>
              </w:numPr>
              <w:suppressAutoHyphens w:val="0"/>
              <w:spacing w:after="240" w:line="360" w:lineRule="auto"/>
              <w:jc w:val="both"/>
              <w:rPr>
                <w:rFonts w:ascii="Arial" w:eastAsia="Arial" w:hAnsi="Arial"/>
                <w:sz w:val="20"/>
                <w:szCs w:val="20"/>
              </w:rPr>
            </w:pPr>
            <w:r>
              <w:rPr>
                <w:rFonts w:ascii="Arial" w:eastAsia="Arial" w:hAnsi="Arial"/>
                <w:sz w:val="20"/>
                <w:szCs w:val="20"/>
              </w:rPr>
              <w:t>Valoración de la lengua alemana como instrumento para comunicarse, enriquecerse personalmente y dar a conocer la cultura andaluza.</w:t>
            </w:r>
          </w:p>
          <w:p w14:paraId="0BFAA311" w14:textId="77777777" w:rsidR="00DE57AC" w:rsidRDefault="00DE57AC" w:rsidP="00DE57AC">
            <w:pPr>
              <w:pStyle w:val="LO-normal"/>
              <w:spacing w:before="240" w:after="240" w:line="360" w:lineRule="auto"/>
              <w:jc w:val="both"/>
              <w:rPr>
                <w:rFonts w:ascii="Arial" w:eastAsia="Arial" w:hAnsi="Arial"/>
                <w:b/>
                <w:sz w:val="21"/>
                <w:szCs w:val="21"/>
              </w:rPr>
            </w:pPr>
            <w:r>
              <w:rPr>
                <w:rFonts w:ascii="Arial" w:eastAsia="Arial" w:hAnsi="Arial"/>
                <w:sz w:val="22"/>
                <w:szCs w:val="22"/>
              </w:rPr>
              <w:t xml:space="preserve"> </w:t>
            </w:r>
            <w:r>
              <w:rPr>
                <w:rFonts w:ascii="Arial" w:eastAsia="Arial" w:hAnsi="Arial"/>
                <w:b/>
                <w:sz w:val="21"/>
                <w:szCs w:val="21"/>
              </w:rPr>
              <w:t>Funciones comunicativas.</w:t>
            </w:r>
          </w:p>
          <w:p w14:paraId="294E74DB" w14:textId="77777777" w:rsidR="00DE57AC" w:rsidRDefault="00DE57AC" w:rsidP="00664542">
            <w:pPr>
              <w:pStyle w:val="LO-normal"/>
              <w:numPr>
                <w:ilvl w:val="0"/>
                <w:numId w:val="31"/>
              </w:numPr>
              <w:suppressAutoHyphens w:val="0"/>
              <w:spacing w:before="240" w:line="360" w:lineRule="auto"/>
              <w:jc w:val="both"/>
            </w:pPr>
            <w:r>
              <w:rPr>
                <w:rFonts w:ascii="Arial" w:eastAsia="Arial" w:hAnsi="Arial"/>
                <w:sz w:val="20"/>
                <w:szCs w:val="20"/>
              </w:rPr>
              <w:t>Iniciación y mantenimiento de relaciones personales y sociales (saludos y despedidas, presentaciones, invitaciones, disculpa y agradecimiento, acuerdo y desacuerdo).</w:t>
            </w:r>
          </w:p>
          <w:p w14:paraId="41E5B972" w14:textId="77777777" w:rsidR="00DE57AC" w:rsidRDefault="00DE57AC" w:rsidP="00664542">
            <w:pPr>
              <w:pStyle w:val="LO-normal"/>
              <w:numPr>
                <w:ilvl w:val="0"/>
                <w:numId w:val="31"/>
              </w:numPr>
              <w:suppressAutoHyphens w:val="0"/>
              <w:spacing w:line="360" w:lineRule="auto"/>
              <w:jc w:val="both"/>
              <w:rPr>
                <w:rFonts w:ascii="Arial" w:eastAsia="Arial" w:hAnsi="Arial"/>
                <w:sz w:val="20"/>
                <w:szCs w:val="20"/>
              </w:rPr>
            </w:pPr>
            <w:r>
              <w:rPr>
                <w:rFonts w:ascii="Arial" w:eastAsia="Arial" w:hAnsi="Arial"/>
                <w:sz w:val="20"/>
                <w:szCs w:val="20"/>
              </w:rPr>
              <w:t>Descripción de cualidades físicas de personas y actividades, de manera sencilla.</w:t>
            </w:r>
          </w:p>
          <w:p w14:paraId="2508139F" w14:textId="77777777" w:rsidR="00DE57AC" w:rsidRDefault="00DE57AC" w:rsidP="00664542">
            <w:pPr>
              <w:pStyle w:val="LO-normal"/>
              <w:numPr>
                <w:ilvl w:val="0"/>
                <w:numId w:val="31"/>
              </w:numPr>
              <w:suppressAutoHyphens w:val="0"/>
              <w:spacing w:line="360" w:lineRule="auto"/>
              <w:jc w:val="both"/>
              <w:rPr>
                <w:rFonts w:ascii="Arial" w:eastAsia="Arial" w:hAnsi="Arial"/>
                <w:sz w:val="20"/>
                <w:szCs w:val="20"/>
              </w:rPr>
            </w:pPr>
            <w:r>
              <w:rPr>
                <w:rFonts w:ascii="Arial" w:eastAsia="Arial" w:hAnsi="Arial"/>
                <w:sz w:val="20"/>
                <w:szCs w:val="20"/>
              </w:rPr>
              <w:t>Descripción de estados y situaciones presentes.</w:t>
            </w:r>
          </w:p>
          <w:p w14:paraId="41E57FFF" w14:textId="77777777" w:rsidR="00DE57AC" w:rsidRDefault="00DE57AC" w:rsidP="00664542">
            <w:pPr>
              <w:pStyle w:val="LO-normal"/>
              <w:numPr>
                <w:ilvl w:val="0"/>
                <w:numId w:val="31"/>
              </w:numPr>
              <w:suppressAutoHyphens w:val="0"/>
              <w:spacing w:line="360" w:lineRule="auto"/>
              <w:jc w:val="both"/>
              <w:rPr>
                <w:rFonts w:ascii="Arial" w:eastAsia="Arial" w:hAnsi="Arial"/>
                <w:sz w:val="20"/>
                <w:szCs w:val="20"/>
              </w:rPr>
            </w:pPr>
            <w:r>
              <w:rPr>
                <w:rFonts w:ascii="Arial" w:eastAsia="Arial" w:hAnsi="Arial"/>
                <w:sz w:val="20"/>
                <w:szCs w:val="20"/>
              </w:rPr>
              <w:t>Petición y ofrecimiento de ayuda, información, indicaciones, permiso y puntos de vista.</w:t>
            </w:r>
          </w:p>
          <w:p w14:paraId="1C6C2D2F" w14:textId="77777777" w:rsidR="00DE57AC" w:rsidRDefault="00DE57AC" w:rsidP="00664542">
            <w:pPr>
              <w:pStyle w:val="LO-normal"/>
              <w:numPr>
                <w:ilvl w:val="0"/>
                <w:numId w:val="31"/>
              </w:numPr>
              <w:suppressAutoHyphens w:val="0"/>
              <w:spacing w:line="360" w:lineRule="auto"/>
              <w:jc w:val="both"/>
              <w:rPr>
                <w:rFonts w:ascii="Arial" w:eastAsia="Arial" w:hAnsi="Arial"/>
                <w:sz w:val="20"/>
                <w:szCs w:val="20"/>
              </w:rPr>
            </w:pPr>
            <w:r>
              <w:rPr>
                <w:rFonts w:ascii="Arial" w:eastAsia="Arial" w:hAnsi="Arial"/>
                <w:sz w:val="20"/>
                <w:szCs w:val="20"/>
              </w:rPr>
              <w:t>Expresión de hábitos.</w:t>
            </w:r>
          </w:p>
          <w:p w14:paraId="7D0E2BDA" w14:textId="77777777" w:rsidR="00DE57AC" w:rsidRDefault="00DE57AC" w:rsidP="00664542">
            <w:pPr>
              <w:pStyle w:val="LO-normal"/>
              <w:numPr>
                <w:ilvl w:val="0"/>
                <w:numId w:val="31"/>
              </w:numPr>
              <w:suppressAutoHyphens w:val="0"/>
              <w:spacing w:line="360" w:lineRule="auto"/>
              <w:jc w:val="both"/>
              <w:rPr>
                <w:rFonts w:ascii="Arial" w:eastAsia="Arial" w:hAnsi="Arial"/>
                <w:sz w:val="20"/>
                <w:szCs w:val="20"/>
              </w:rPr>
            </w:pPr>
            <w:r>
              <w:rPr>
                <w:rFonts w:ascii="Arial" w:eastAsia="Arial" w:hAnsi="Arial"/>
                <w:sz w:val="20"/>
                <w:szCs w:val="20"/>
              </w:rPr>
              <w:t>Expresión del interés, gusto.</w:t>
            </w:r>
          </w:p>
          <w:p w14:paraId="23B54AD9" w14:textId="77777777" w:rsidR="00DE57AC" w:rsidRDefault="00DE57AC" w:rsidP="00664542">
            <w:pPr>
              <w:pStyle w:val="LO-normal"/>
              <w:numPr>
                <w:ilvl w:val="0"/>
                <w:numId w:val="31"/>
              </w:numPr>
              <w:suppressAutoHyphens w:val="0"/>
              <w:spacing w:after="240" w:line="360" w:lineRule="auto"/>
              <w:jc w:val="both"/>
              <w:rPr>
                <w:rFonts w:ascii="Arial" w:eastAsia="Arial" w:hAnsi="Arial"/>
                <w:sz w:val="20"/>
                <w:szCs w:val="20"/>
              </w:rPr>
            </w:pPr>
            <w:r>
              <w:rPr>
                <w:rFonts w:ascii="Arial" w:eastAsia="Arial" w:hAnsi="Arial"/>
                <w:sz w:val="20"/>
                <w:szCs w:val="20"/>
              </w:rPr>
              <w:t>Establecimiento y mantenimiento de la comunicación y organización del discurso</w:t>
            </w:r>
          </w:p>
          <w:p w14:paraId="7D053C06" w14:textId="77777777" w:rsidR="00DE57AC" w:rsidRDefault="00DE57AC" w:rsidP="00DE57AC">
            <w:pPr>
              <w:pStyle w:val="LO-normal"/>
              <w:spacing w:before="240" w:after="240" w:line="360" w:lineRule="auto"/>
              <w:jc w:val="both"/>
              <w:rPr>
                <w:rFonts w:ascii="Arial" w:eastAsia="Arial" w:hAnsi="Arial"/>
                <w:b/>
                <w:sz w:val="21"/>
                <w:szCs w:val="21"/>
              </w:rPr>
            </w:pPr>
            <w:r>
              <w:rPr>
                <w:rFonts w:ascii="Arial" w:eastAsia="Arial" w:hAnsi="Arial"/>
                <w:b/>
                <w:sz w:val="21"/>
                <w:szCs w:val="21"/>
              </w:rPr>
              <w:t>Estructuras lingüístico-discursivo</w:t>
            </w:r>
          </w:p>
          <w:p w14:paraId="4CDCA02D" w14:textId="77777777" w:rsidR="00DE57AC" w:rsidRDefault="00DE57AC" w:rsidP="00664542">
            <w:pPr>
              <w:pStyle w:val="LO-normal"/>
              <w:numPr>
                <w:ilvl w:val="0"/>
                <w:numId w:val="30"/>
              </w:numPr>
              <w:suppressAutoHyphens w:val="0"/>
              <w:spacing w:before="240" w:line="360" w:lineRule="auto"/>
              <w:jc w:val="both"/>
              <w:rPr>
                <w:rFonts w:ascii="Arial" w:eastAsia="Arial" w:hAnsi="Arial"/>
                <w:sz w:val="20"/>
                <w:szCs w:val="20"/>
              </w:rPr>
            </w:pPr>
            <w:r>
              <w:rPr>
                <w:rFonts w:ascii="Arial" w:eastAsia="Arial" w:hAnsi="Arial"/>
                <w:sz w:val="20"/>
                <w:szCs w:val="20"/>
              </w:rPr>
              <w:t>Léxico: identificación personal, vivienda, hogar y entorno, actividades de la vida diaria: familia y amigos, trabajo y ocupaciones, tiempo libre, ocio y deportes, viajes y vacaciones, salud y cuidados físicos, educación y estudio, compras y actividades comerciales, alimentación y restauración, lengua y comunicación, tiempo atmosférico, clima y medio ambiente, tecnologías de la información y comunicación.</w:t>
            </w:r>
          </w:p>
          <w:p w14:paraId="46F9AAB3" w14:textId="77777777" w:rsidR="00DE57AC" w:rsidRDefault="00DE57AC" w:rsidP="00664542">
            <w:pPr>
              <w:pStyle w:val="LO-normal"/>
              <w:numPr>
                <w:ilvl w:val="0"/>
                <w:numId w:val="30"/>
              </w:numPr>
              <w:suppressAutoHyphens w:val="0"/>
              <w:spacing w:after="240" w:line="360" w:lineRule="auto"/>
              <w:jc w:val="both"/>
              <w:rPr>
                <w:rFonts w:ascii="Arial" w:eastAsia="Arial" w:hAnsi="Arial"/>
                <w:sz w:val="20"/>
                <w:szCs w:val="20"/>
              </w:rPr>
            </w:pPr>
            <w:r>
              <w:rPr>
                <w:rFonts w:ascii="Arial" w:eastAsia="Arial" w:hAnsi="Arial"/>
                <w:sz w:val="20"/>
                <w:szCs w:val="20"/>
              </w:rPr>
              <w:t>Patrones sonoros: los patrones gráficos, acentuales, rítmicos y de entonación.</w:t>
            </w:r>
          </w:p>
          <w:p w14:paraId="73167263" w14:textId="77777777" w:rsidR="00DE57AC" w:rsidRDefault="00DE57AC" w:rsidP="00DE57AC">
            <w:pPr>
              <w:pStyle w:val="LO-normal"/>
              <w:spacing w:before="240" w:after="240" w:line="360" w:lineRule="auto"/>
              <w:jc w:val="both"/>
              <w:rPr>
                <w:rFonts w:ascii="Arial" w:eastAsia="Arial" w:hAnsi="Arial"/>
                <w:b/>
                <w:sz w:val="21"/>
                <w:szCs w:val="21"/>
              </w:rPr>
            </w:pPr>
            <w:r>
              <w:rPr>
                <w:rFonts w:ascii="Arial" w:eastAsia="Arial" w:hAnsi="Arial"/>
                <w:b/>
                <w:sz w:val="21"/>
                <w:szCs w:val="21"/>
              </w:rPr>
              <w:t>Concreción de las estructuras lingüístico-discursivas.</w:t>
            </w:r>
          </w:p>
          <w:p w14:paraId="3F2F263E" w14:textId="77777777" w:rsidR="00DE57AC" w:rsidRDefault="00DE57AC" w:rsidP="00DE57AC">
            <w:pPr>
              <w:pStyle w:val="LO-normal"/>
              <w:spacing w:before="240" w:after="240" w:line="360" w:lineRule="auto"/>
              <w:jc w:val="both"/>
              <w:rPr>
                <w:rFonts w:ascii="Arial" w:eastAsia="Arial" w:hAnsi="Arial"/>
                <w:sz w:val="20"/>
                <w:szCs w:val="20"/>
              </w:rPr>
            </w:pPr>
            <w:r>
              <w:rPr>
                <w:rFonts w:ascii="Arial" w:eastAsia="Arial" w:hAnsi="Arial"/>
                <w:sz w:val="20"/>
                <w:szCs w:val="20"/>
              </w:rPr>
              <w:t xml:space="preserve"> Estructuras de relaciones lógicas:</w:t>
            </w:r>
          </w:p>
          <w:p w14:paraId="0EDAF01E" w14:textId="77777777" w:rsidR="00DE57AC" w:rsidRDefault="00DE57AC" w:rsidP="00664542">
            <w:pPr>
              <w:pStyle w:val="LO-normal"/>
              <w:numPr>
                <w:ilvl w:val="0"/>
                <w:numId w:val="23"/>
              </w:numPr>
              <w:suppressAutoHyphens w:val="0"/>
              <w:spacing w:before="240" w:line="360" w:lineRule="auto"/>
              <w:jc w:val="both"/>
              <w:rPr>
                <w:rFonts w:ascii="Arial" w:eastAsia="Arial" w:hAnsi="Arial"/>
                <w:sz w:val="20"/>
                <w:szCs w:val="20"/>
              </w:rPr>
            </w:pPr>
            <w:r>
              <w:rPr>
                <w:rFonts w:ascii="Arial" w:eastAsia="Arial" w:hAnsi="Arial"/>
                <w:sz w:val="20"/>
                <w:szCs w:val="20"/>
              </w:rPr>
              <w:t>·    Conjunción: und, auch.</w:t>
            </w:r>
          </w:p>
          <w:p w14:paraId="003A6F57" w14:textId="77777777" w:rsidR="00DE57AC" w:rsidRDefault="00DE57AC" w:rsidP="00664542">
            <w:pPr>
              <w:pStyle w:val="LO-normal"/>
              <w:numPr>
                <w:ilvl w:val="0"/>
                <w:numId w:val="23"/>
              </w:numPr>
              <w:suppressAutoHyphens w:val="0"/>
              <w:spacing w:line="360" w:lineRule="auto"/>
              <w:jc w:val="both"/>
              <w:rPr>
                <w:rFonts w:ascii="Arial" w:eastAsia="Arial" w:hAnsi="Arial"/>
                <w:sz w:val="20"/>
                <w:szCs w:val="20"/>
              </w:rPr>
            </w:pPr>
            <w:r>
              <w:rPr>
                <w:rFonts w:ascii="Arial" w:eastAsia="Arial" w:hAnsi="Arial"/>
                <w:sz w:val="20"/>
                <w:szCs w:val="20"/>
              </w:rPr>
              <w:t>·    Disyunción: oder.</w:t>
            </w:r>
          </w:p>
          <w:p w14:paraId="5CCE182C" w14:textId="77777777" w:rsidR="00DE57AC" w:rsidRDefault="00DE57AC" w:rsidP="00664542">
            <w:pPr>
              <w:pStyle w:val="LO-normal"/>
              <w:numPr>
                <w:ilvl w:val="0"/>
                <w:numId w:val="23"/>
              </w:numPr>
              <w:suppressAutoHyphens w:val="0"/>
              <w:spacing w:line="360" w:lineRule="auto"/>
              <w:jc w:val="both"/>
              <w:rPr>
                <w:rFonts w:ascii="Arial" w:eastAsia="Arial" w:hAnsi="Arial"/>
                <w:sz w:val="20"/>
                <w:szCs w:val="20"/>
              </w:rPr>
            </w:pPr>
            <w:r>
              <w:rPr>
                <w:rFonts w:ascii="Arial" w:eastAsia="Arial" w:hAnsi="Arial"/>
                <w:sz w:val="20"/>
                <w:szCs w:val="20"/>
              </w:rPr>
              <w:t>·    Oposición: aber.</w:t>
            </w:r>
          </w:p>
          <w:p w14:paraId="69823955" w14:textId="77777777" w:rsidR="00DE57AC" w:rsidRDefault="00DE57AC" w:rsidP="00664542">
            <w:pPr>
              <w:pStyle w:val="LO-normal"/>
              <w:numPr>
                <w:ilvl w:val="0"/>
                <w:numId w:val="23"/>
              </w:numPr>
              <w:suppressAutoHyphens w:val="0"/>
              <w:spacing w:line="360" w:lineRule="auto"/>
              <w:jc w:val="both"/>
              <w:rPr>
                <w:rFonts w:ascii="Arial" w:eastAsia="Arial" w:hAnsi="Arial"/>
                <w:sz w:val="20"/>
                <w:szCs w:val="20"/>
              </w:rPr>
            </w:pPr>
            <w:r>
              <w:rPr>
                <w:rFonts w:ascii="Arial" w:eastAsia="Arial" w:hAnsi="Arial"/>
                <w:sz w:val="20"/>
                <w:szCs w:val="20"/>
              </w:rPr>
              <w:t>·    Causa: denn-.</w:t>
            </w:r>
          </w:p>
          <w:p w14:paraId="43DE68F1" w14:textId="77777777" w:rsidR="00DE57AC" w:rsidRDefault="00DE57AC" w:rsidP="00664542">
            <w:pPr>
              <w:pStyle w:val="LO-normal"/>
              <w:numPr>
                <w:ilvl w:val="0"/>
                <w:numId w:val="23"/>
              </w:numPr>
              <w:suppressAutoHyphens w:val="0"/>
              <w:spacing w:line="360" w:lineRule="auto"/>
              <w:jc w:val="both"/>
              <w:rPr>
                <w:rFonts w:ascii="Arial" w:eastAsia="Arial" w:hAnsi="Arial"/>
                <w:sz w:val="20"/>
                <w:szCs w:val="20"/>
              </w:rPr>
            </w:pPr>
            <w:r>
              <w:rPr>
                <w:rFonts w:ascii="Arial" w:eastAsia="Arial" w:hAnsi="Arial"/>
                <w:sz w:val="20"/>
                <w:szCs w:val="20"/>
              </w:rPr>
              <w:t>·    Finalidad: um... zu- Infinitiv.</w:t>
            </w:r>
          </w:p>
          <w:p w14:paraId="466CB114" w14:textId="77777777" w:rsidR="00DE57AC" w:rsidRDefault="00DE57AC" w:rsidP="00664542">
            <w:pPr>
              <w:pStyle w:val="LO-normal"/>
              <w:numPr>
                <w:ilvl w:val="0"/>
                <w:numId w:val="23"/>
              </w:numPr>
              <w:suppressAutoHyphens w:val="0"/>
              <w:spacing w:after="240" w:line="360" w:lineRule="auto"/>
              <w:jc w:val="both"/>
              <w:rPr>
                <w:rFonts w:ascii="Arial" w:eastAsia="Arial" w:hAnsi="Arial"/>
                <w:sz w:val="20"/>
                <w:szCs w:val="20"/>
              </w:rPr>
            </w:pPr>
            <w:r>
              <w:rPr>
                <w:rFonts w:ascii="Arial" w:eastAsia="Arial" w:hAnsi="Arial"/>
                <w:sz w:val="20"/>
                <w:szCs w:val="20"/>
              </w:rPr>
              <w:t>·    Resultado: deshalb.</w:t>
            </w:r>
          </w:p>
          <w:p w14:paraId="52D229B3" w14:textId="77777777" w:rsidR="00DE57AC" w:rsidRDefault="00DE57AC" w:rsidP="00DE57AC">
            <w:pPr>
              <w:pStyle w:val="LO-normal"/>
              <w:spacing w:before="240" w:after="240" w:line="360" w:lineRule="auto"/>
              <w:jc w:val="both"/>
              <w:rPr>
                <w:rFonts w:ascii="Arial" w:eastAsia="Arial" w:hAnsi="Arial"/>
                <w:sz w:val="20"/>
                <w:szCs w:val="20"/>
              </w:rPr>
            </w:pPr>
            <w:r>
              <w:rPr>
                <w:rFonts w:ascii="Arial" w:eastAsia="Arial" w:hAnsi="Arial"/>
                <w:sz w:val="20"/>
                <w:szCs w:val="20"/>
              </w:rPr>
              <w:t>Relaciones temporales: als.</w:t>
            </w:r>
          </w:p>
          <w:p w14:paraId="6396A545" w14:textId="77777777" w:rsidR="00DE57AC" w:rsidRDefault="00DE57AC" w:rsidP="00DE57AC">
            <w:pPr>
              <w:pStyle w:val="LO-normal"/>
              <w:spacing w:before="240" w:after="240" w:line="360" w:lineRule="auto"/>
              <w:jc w:val="both"/>
              <w:rPr>
                <w:rFonts w:ascii="Arial" w:eastAsia="Arial" w:hAnsi="Arial"/>
                <w:sz w:val="20"/>
                <w:szCs w:val="20"/>
              </w:rPr>
            </w:pPr>
            <w:r>
              <w:rPr>
                <w:rFonts w:ascii="Arial" w:eastAsia="Arial" w:hAnsi="Arial"/>
                <w:sz w:val="20"/>
                <w:szCs w:val="20"/>
              </w:rPr>
              <w:t>Estructuras oracionales:</w:t>
            </w:r>
          </w:p>
          <w:p w14:paraId="254F41D4" w14:textId="77777777" w:rsidR="00DE57AC" w:rsidRDefault="00DE57AC" w:rsidP="00664542">
            <w:pPr>
              <w:pStyle w:val="LO-normal"/>
              <w:numPr>
                <w:ilvl w:val="0"/>
                <w:numId w:val="32"/>
              </w:numPr>
              <w:suppressAutoHyphens w:val="0"/>
              <w:spacing w:before="240" w:line="360" w:lineRule="auto"/>
              <w:jc w:val="both"/>
              <w:rPr>
                <w:rFonts w:ascii="Arial" w:eastAsia="Arial" w:hAnsi="Arial"/>
                <w:sz w:val="20"/>
                <w:szCs w:val="20"/>
              </w:rPr>
            </w:pPr>
            <w:r>
              <w:rPr>
                <w:rFonts w:ascii="Arial" w:eastAsia="Arial" w:hAnsi="Arial"/>
                <w:sz w:val="20"/>
                <w:szCs w:val="20"/>
              </w:rPr>
              <w:t>Afirmación (affirmative Sätze, affirmative Zeichen).</w:t>
            </w:r>
          </w:p>
          <w:p w14:paraId="6C9D1BDC" w14:textId="77777777" w:rsidR="00DE57AC" w:rsidRDefault="00DE57AC" w:rsidP="00664542">
            <w:pPr>
              <w:pStyle w:val="LO-normal"/>
              <w:numPr>
                <w:ilvl w:val="0"/>
                <w:numId w:val="32"/>
              </w:numPr>
              <w:suppressAutoHyphens w:val="0"/>
              <w:spacing w:line="360" w:lineRule="auto"/>
              <w:jc w:val="both"/>
              <w:rPr>
                <w:rFonts w:ascii="Arial" w:eastAsia="Arial" w:hAnsi="Arial"/>
                <w:sz w:val="20"/>
                <w:szCs w:val="20"/>
              </w:rPr>
            </w:pPr>
            <w:r>
              <w:rPr>
                <w:rFonts w:ascii="Arial" w:eastAsia="Arial" w:hAnsi="Arial"/>
                <w:sz w:val="20"/>
                <w:szCs w:val="20"/>
              </w:rPr>
              <w:t>Exclamación (Was für ein + (Adj. +) Nomen, z. b. Was für ein schöner Tag!; Wie+ Adj., z. b. Wie schön!</w:t>
            </w:r>
          </w:p>
          <w:p w14:paraId="6242A973" w14:textId="77777777" w:rsidR="00DE57AC" w:rsidRDefault="00DE57AC" w:rsidP="00664542">
            <w:pPr>
              <w:pStyle w:val="LO-normal"/>
              <w:numPr>
                <w:ilvl w:val="0"/>
                <w:numId w:val="36"/>
              </w:numPr>
              <w:suppressAutoHyphens w:val="0"/>
              <w:spacing w:line="360" w:lineRule="auto"/>
              <w:jc w:val="both"/>
              <w:rPr>
                <w:rFonts w:ascii="Arial" w:eastAsia="Arial" w:hAnsi="Arial"/>
                <w:sz w:val="20"/>
                <w:szCs w:val="20"/>
              </w:rPr>
            </w:pPr>
            <w:r>
              <w:rPr>
                <w:rFonts w:ascii="Arial" w:eastAsia="Arial" w:hAnsi="Arial"/>
                <w:sz w:val="20"/>
                <w:szCs w:val="20"/>
              </w:rPr>
              <w:t>-Ausrufe Sätzen, z. b. Das ist ja hervorragend! Schön! Prima!).</w:t>
            </w:r>
          </w:p>
          <w:p w14:paraId="326B9B96" w14:textId="77777777" w:rsidR="00DE57AC" w:rsidRDefault="00DE57AC" w:rsidP="00664542">
            <w:pPr>
              <w:pStyle w:val="LO-normal"/>
              <w:numPr>
                <w:ilvl w:val="0"/>
                <w:numId w:val="36"/>
              </w:numPr>
              <w:suppressAutoHyphens w:val="0"/>
              <w:spacing w:line="360" w:lineRule="auto"/>
              <w:jc w:val="both"/>
              <w:rPr>
                <w:rFonts w:ascii="Arial" w:eastAsia="Arial" w:hAnsi="Arial"/>
                <w:sz w:val="20"/>
                <w:szCs w:val="20"/>
              </w:rPr>
            </w:pPr>
            <w:r>
              <w:rPr>
                <w:rFonts w:ascii="Arial" w:eastAsia="Arial" w:hAnsi="Arial"/>
                <w:sz w:val="20"/>
                <w:szCs w:val="20"/>
              </w:rPr>
              <w:t>Negación (negative Sätze mit nicht, nie, nicht (Adjektiv), niemand, nichts; negative Zeichen).</w:t>
            </w:r>
          </w:p>
          <w:p w14:paraId="653C982A" w14:textId="77777777" w:rsidR="00DE57AC" w:rsidRDefault="00DE57AC" w:rsidP="00664542">
            <w:pPr>
              <w:pStyle w:val="LO-normal"/>
              <w:numPr>
                <w:ilvl w:val="0"/>
                <w:numId w:val="36"/>
              </w:numPr>
              <w:suppressAutoHyphens w:val="0"/>
              <w:spacing w:after="240" w:line="360" w:lineRule="auto"/>
              <w:jc w:val="both"/>
              <w:rPr>
                <w:rFonts w:ascii="Arial" w:eastAsia="Arial" w:hAnsi="Arial"/>
                <w:sz w:val="20"/>
                <w:szCs w:val="20"/>
              </w:rPr>
            </w:pPr>
            <w:r>
              <w:rPr>
                <w:rFonts w:ascii="Arial" w:eastAsia="Arial" w:hAnsi="Arial"/>
                <w:sz w:val="20"/>
                <w:szCs w:val="20"/>
              </w:rPr>
              <w:t>Interrogación (W-Sätze, Fragesätze, Wofür ist das gut?, Zeichen).</w:t>
            </w:r>
          </w:p>
          <w:p w14:paraId="60A678D2" w14:textId="77777777" w:rsidR="00DE57AC" w:rsidRDefault="00DE57AC" w:rsidP="00DE57AC">
            <w:pPr>
              <w:pStyle w:val="LO-normal"/>
              <w:spacing w:before="240" w:after="240" w:line="360" w:lineRule="auto"/>
              <w:jc w:val="both"/>
              <w:rPr>
                <w:rFonts w:ascii="Arial" w:eastAsia="Arial" w:hAnsi="Arial"/>
                <w:sz w:val="20"/>
                <w:szCs w:val="20"/>
              </w:rPr>
            </w:pPr>
            <w:r>
              <w:rPr>
                <w:rFonts w:ascii="Arial" w:eastAsia="Arial" w:hAnsi="Arial"/>
                <w:sz w:val="20"/>
                <w:szCs w:val="20"/>
              </w:rPr>
              <w:t>Expresión del tiempo:</w:t>
            </w:r>
          </w:p>
          <w:p w14:paraId="6D75E9E7" w14:textId="77777777" w:rsidR="00DE57AC" w:rsidRDefault="00DE57AC" w:rsidP="00664542">
            <w:pPr>
              <w:pStyle w:val="LO-normal"/>
              <w:numPr>
                <w:ilvl w:val="0"/>
                <w:numId w:val="22"/>
              </w:numPr>
              <w:suppressAutoHyphens w:val="0"/>
              <w:spacing w:before="240" w:line="360" w:lineRule="auto"/>
              <w:jc w:val="both"/>
              <w:rPr>
                <w:rFonts w:ascii="Arial" w:eastAsia="Arial" w:hAnsi="Arial"/>
                <w:sz w:val="20"/>
                <w:szCs w:val="20"/>
              </w:rPr>
            </w:pPr>
            <w:r>
              <w:rPr>
                <w:rFonts w:ascii="Arial" w:eastAsia="Arial" w:hAnsi="Arial"/>
                <w:sz w:val="20"/>
                <w:szCs w:val="20"/>
              </w:rPr>
              <w:t>Pasado: Präteritum, Perfekt.</w:t>
            </w:r>
          </w:p>
          <w:p w14:paraId="5F9B260C" w14:textId="77777777" w:rsidR="00DE57AC" w:rsidRDefault="00DE57AC" w:rsidP="00664542">
            <w:pPr>
              <w:pStyle w:val="LO-normal"/>
              <w:numPr>
                <w:ilvl w:val="0"/>
                <w:numId w:val="22"/>
              </w:numPr>
              <w:suppressAutoHyphens w:val="0"/>
              <w:spacing w:line="360" w:lineRule="auto"/>
              <w:jc w:val="both"/>
              <w:rPr>
                <w:rFonts w:ascii="Arial" w:eastAsia="Arial" w:hAnsi="Arial"/>
                <w:sz w:val="20"/>
                <w:szCs w:val="20"/>
              </w:rPr>
            </w:pPr>
            <w:r>
              <w:rPr>
                <w:rFonts w:ascii="Arial" w:eastAsia="Arial" w:hAnsi="Arial"/>
                <w:sz w:val="20"/>
                <w:szCs w:val="20"/>
              </w:rPr>
              <w:t xml:space="preserve">Presente: Präsens.  </w:t>
            </w:r>
          </w:p>
          <w:p w14:paraId="5E0F802F" w14:textId="77777777" w:rsidR="00DE57AC" w:rsidRDefault="00DE57AC" w:rsidP="00664542">
            <w:pPr>
              <w:pStyle w:val="LO-normal"/>
              <w:numPr>
                <w:ilvl w:val="0"/>
                <w:numId w:val="22"/>
              </w:numPr>
              <w:suppressAutoHyphens w:val="0"/>
              <w:spacing w:after="240" w:line="360" w:lineRule="auto"/>
              <w:jc w:val="both"/>
              <w:rPr>
                <w:rFonts w:ascii="Arial" w:eastAsia="Arial" w:hAnsi="Arial"/>
                <w:sz w:val="20"/>
                <w:szCs w:val="20"/>
              </w:rPr>
            </w:pPr>
            <w:r>
              <w:rPr>
                <w:rFonts w:ascii="Arial" w:eastAsia="Arial" w:hAnsi="Arial"/>
                <w:sz w:val="20"/>
                <w:szCs w:val="20"/>
              </w:rPr>
              <w:t>Futuro: werden; Präsens + Adv.</w:t>
            </w:r>
          </w:p>
          <w:p w14:paraId="13B58583" w14:textId="77777777" w:rsidR="00DE57AC" w:rsidRDefault="00DE57AC" w:rsidP="00DE57AC">
            <w:pPr>
              <w:pStyle w:val="LO-normal"/>
              <w:spacing w:before="240" w:after="240" w:line="360" w:lineRule="auto"/>
              <w:jc w:val="both"/>
              <w:rPr>
                <w:rFonts w:ascii="Arial" w:eastAsia="Arial" w:hAnsi="Arial"/>
                <w:sz w:val="20"/>
                <w:szCs w:val="20"/>
              </w:rPr>
            </w:pPr>
            <w:r>
              <w:rPr>
                <w:rFonts w:ascii="Arial" w:eastAsia="Arial" w:hAnsi="Arial"/>
                <w:sz w:val="20"/>
                <w:szCs w:val="20"/>
              </w:rPr>
              <w:t xml:space="preserve"> Expresión del aspecto:</w:t>
            </w:r>
          </w:p>
          <w:p w14:paraId="35CF9E6D" w14:textId="77777777" w:rsidR="00DE57AC" w:rsidRDefault="00DE57AC" w:rsidP="00664542">
            <w:pPr>
              <w:pStyle w:val="LO-normal"/>
              <w:numPr>
                <w:ilvl w:val="0"/>
                <w:numId w:val="15"/>
              </w:numPr>
              <w:suppressAutoHyphens w:val="0"/>
              <w:spacing w:before="240" w:line="360" w:lineRule="auto"/>
              <w:jc w:val="both"/>
              <w:rPr>
                <w:rFonts w:ascii="Arial" w:eastAsia="Arial" w:hAnsi="Arial"/>
                <w:sz w:val="20"/>
                <w:szCs w:val="20"/>
              </w:rPr>
            </w:pPr>
            <w:r>
              <w:rPr>
                <w:rFonts w:ascii="Arial" w:eastAsia="Arial" w:hAnsi="Arial"/>
                <w:sz w:val="20"/>
                <w:szCs w:val="20"/>
              </w:rPr>
              <w:t>Puntual: Perfekt, Plusquamperfekt.</w:t>
            </w:r>
          </w:p>
          <w:p w14:paraId="78FD7909" w14:textId="77777777" w:rsidR="00DE57AC" w:rsidRDefault="00DE57AC" w:rsidP="00664542">
            <w:pPr>
              <w:pStyle w:val="LO-normal"/>
              <w:numPr>
                <w:ilvl w:val="0"/>
                <w:numId w:val="15"/>
              </w:numPr>
              <w:suppressAutoHyphens w:val="0"/>
              <w:spacing w:line="360" w:lineRule="auto"/>
              <w:jc w:val="both"/>
              <w:rPr>
                <w:rFonts w:ascii="Arial" w:eastAsia="Arial" w:hAnsi="Arial"/>
                <w:sz w:val="20"/>
                <w:szCs w:val="20"/>
              </w:rPr>
            </w:pPr>
            <w:r>
              <w:rPr>
                <w:rFonts w:ascii="Arial" w:eastAsia="Arial" w:hAnsi="Arial"/>
                <w:sz w:val="20"/>
                <w:szCs w:val="20"/>
              </w:rPr>
              <w:t>Durativo: Präsens Präteritum und Futur I.</w:t>
            </w:r>
          </w:p>
          <w:p w14:paraId="2F194C60" w14:textId="77777777" w:rsidR="00DE57AC" w:rsidRDefault="00DE57AC" w:rsidP="00664542">
            <w:pPr>
              <w:pStyle w:val="LO-normal"/>
              <w:numPr>
                <w:ilvl w:val="0"/>
                <w:numId w:val="15"/>
              </w:numPr>
              <w:suppressAutoHyphens w:val="0"/>
              <w:spacing w:line="360" w:lineRule="auto"/>
              <w:jc w:val="both"/>
              <w:rPr>
                <w:rFonts w:ascii="Arial" w:eastAsia="Arial" w:hAnsi="Arial"/>
                <w:sz w:val="20"/>
                <w:szCs w:val="20"/>
              </w:rPr>
            </w:pPr>
            <w:r>
              <w:rPr>
                <w:rFonts w:ascii="Arial" w:eastAsia="Arial" w:hAnsi="Arial"/>
                <w:sz w:val="20"/>
                <w:szCs w:val="20"/>
              </w:rPr>
              <w:t>Habitual: Präsens und Präteritum (+ Adv., z. B. normalerweise).</w:t>
            </w:r>
          </w:p>
          <w:p w14:paraId="7893CD52" w14:textId="77777777" w:rsidR="00DE57AC" w:rsidRDefault="00DE57AC" w:rsidP="00664542">
            <w:pPr>
              <w:pStyle w:val="LO-normal"/>
              <w:numPr>
                <w:ilvl w:val="0"/>
                <w:numId w:val="15"/>
              </w:numPr>
              <w:suppressAutoHyphens w:val="0"/>
              <w:spacing w:line="360" w:lineRule="auto"/>
              <w:jc w:val="both"/>
              <w:rPr>
                <w:rFonts w:ascii="Arial" w:eastAsia="Arial" w:hAnsi="Arial"/>
                <w:sz w:val="20"/>
                <w:szCs w:val="20"/>
              </w:rPr>
            </w:pPr>
            <w:r>
              <w:rPr>
                <w:rFonts w:ascii="Arial" w:eastAsia="Arial" w:hAnsi="Arial"/>
                <w:sz w:val="20"/>
                <w:szCs w:val="20"/>
              </w:rPr>
              <w:t>Incoativo: beginnen zu –en.</w:t>
            </w:r>
          </w:p>
          <w:p w14:paraId="5938C9CF" w14:textId="77777777" w:rsidR="00DE57AC" w:rsidRDefault="00DE57AC" w:rsidP="00664542">
            <w:pPr>
              <w:pStyle w:val="LO-normal"/>
              <w:numPr>
                <w:ilvl w:val="0"/>
                <w:numId w:val="15"/>
              </w:numPr>
              <w:suppressAutoHyphens w:val="0"/>
              <w:spacing w:after="240" w:line="360" w:lineRule="auto"/>
              <w:jc w:val="both"/>
              <w:rPr>
                <w:rFonts w:ascii="Arial" w:eastAsia="Arial" w:hAnsi="Arial"/>
                <w:sz w:val="20"/>
                <w:szCs w:val="20"/>
              </w:rPr>
            </w:pPr>
            <w:r>
              <w:rPr>
                <w:rFonts w:ascii="Arial" w:eastAsia="Arial" w:hAnsi="Arial"/>
                <w:sz w:val="20"/>
                <w:szCs w:val="20"/>
              </w:rPr>
              <w:t>Terminativo: aufhören zu –en.</w:t>
            </w:r>
          </w:p>
          <w:p w14:paraId="72A2F053" w14:textId="77777777" w:rsidR="00DE57AC" w:rsidRDefault="00DE57AC" w:rsidP="00DE57AC">
            <w:pPr>
              <w:pStyle w:val="LO-normal"/>
              <w:spacing w:before="240" w:after="240" w:line="360" w:lineRule="auto"/>
              <w:jc w:val="both"/>
              <w:rPr>
                <w:rFonts w:ascii="Arial" w:eastAsia="Arial" w:hAnsi="Arial"/>
                <w:sz w:val="20"/>
                <w:szCs w:val="20"/>
              </w:rPr>
            </w:pPr>
            <w:r>
              <w:rPr>
                <w:rFonts w:ascii="Arial" w:eastAsia="Arial" w:hAnsi="Arial"/>
                <w:sz w:val="20"/>
                <w:szCs w:val="20"/>
              </w:rPr>
              <w:t xml:space="preserve"> Expresión de la modalidad:</w:t>
            </w:r>
          </w:p>
          <w:p w14:paraId="6FEA9018" w14:textId="77777777" w:rsidR="00DE57AC" w:rsidRDefault="00DE57AC" w:rsidP="00664542">
            <w:pPr>
              <w:pStyle w:val="LO-normal"/>
              <w:numPr>
                <w:ilvl w:val="0"/>
                <w:numId w:val="27"/>
              </w:numPr>
              <w:suppressAutoHyphens w:val="0"/>
              <w:spacing w:before="240" w:line="360" w:lineRule="auto"/>
              <w:jc w:val="both"/>
              <w:rPr>
                <w:rFonts w:ascii="Arial" w:eastAsia="Arial" w:hAnsi="Arial"/>
                <w:sz w:val="20"/>
                <w:szCs w:val="20"/>
              </w:rPr>
            </w:pPr>
            <w:r>
              <w:rPr>
                <w:rFonts w:ascii="Arial" w:eastAsia="Arial" w:hAnsi="Arial"/>
                <w:sz w:val="20"/>
                <w:szCs w:val="20"/>
              </w:rPr>
              <w:t>Modo: Aussagesätze.</w:t>
            </w:r>
          </w:p>
          <w:p w14:paraId="14A6D0F2" w14:textId="77777777" w:rsidR="00DE57AC" w:rsidRDefault="00DE57AC" w:rsidP="00664542">
            <w:pPr>
              <w:pStyle w:val="LO-normal"/>
              <w:numPr>
                <w:ilvl w:val="0"/>
                <w:numId w:val="27"/>
              </w:numPr>
              <w:suppressAutoHyphens w:val="0"/>
              <w:spacing w:line="360" w:lineRule="auto"/>
              <w:jc w:val="both"/>
              <w:rPr>
                <w:rFonts w:ascii="Arial" w:eastAsia="Arial" w:hAnsi="Arial"/>
                <w:sz w:val="20"/>
                <w:szCs w:val="20"/>
              </w:rPr>
            </w:pPr>
            <w:r>
              <w:rPr>
                <w:rFonts w:ascii="Arial" w:eastAsia="Arial" w:hAnsi="Arial"/>
                <w:sz w:val="20"/>
                <w:szCs w:val="20"/>
              </w:rPr>
              <w:t>Capacidad: mögen.</w:t>
            </w:r>
          </w:p>
          <w:p w14:paraId="5EAAA0DD" w14:textId="77777777" w:rsidR="00DE57AC" w:rsidRDefault="00DE57AC" w:rsidP="00664542">
            <w:pPr>
              <w:pStyle w:val="LO-normal"/>
              <w:numPr>
                <w:ilvl w:val="0"/>
                <w:numId w:val="27"/>
              </w:numPr>
              <w:suppressAutoHyphens w:val="0"/>
              <w:spacing w:line="360" w:lineRule="auto"/>
              <w:jc w:val="both"/>
              <w:rPr>
                <w:rFonts w:ascii="Arial" w:eastAsia="Arial" w:hAnsi="Arial"/>
                <w:sz w:val="20"/>
                <w:szCs w:val="20"/>
              </w:rPr>
            </w:pPr>
            <w:r>
              <w:rPr>
                <w:rFonts w:ascii="Arial" w:eastAsia="Arial" w:hAnsi="Arial"/>
                <w:sz w:val="20"/>
                <w:szCs w:val="20"/>
              </w:rPr>
              <w:t>Posibilidad/probabilidad: können, dürfen, vielleicht.</w:t>
            </w:r>
          </w:p>
          <w:p w14:paraId="52EA2D07" w14:textId="77777777" w:rsidR="00DE57AC" w:rsidRDefault="00DE57AC" w:rsidP="00664542">
            <w:pPr>
              <w:pStyle w:val="LO-normal"/>
              <w:numPr>
                <w:ilvl w:val="0"/>
                <w:numId w:val="27"/>
              </w:numPr>
              <w:suppressAutoHyphens w:val="0"/>
              <w:spacing w:line="360" w:lineRule="auto"/>
              <w:jc w:val="both"/>
              <w:rPr>
                <w:rFonts w:ascii="Arial" w:eastAsia="Arial" w:hAnsi="Arial"/>
                <w:sz w:val="20"/>
                <w:szCs w:val="20"/>
              </w:rPr>
            </w:pPr>
            <w:r>
              <w:rPr>
                <w:rFonts w:ascii="Arial" w:eastAsia="Arial" w:hAnsi="Arial"/>
                <w:sz w:val="20"/>
                <w:szCs w:val="20"/>
              </w:rPr>
              <w:t>Necesidad: müssen haben zu.</w:t>
            </w:r>
          </w:p>
          <w:p w14:paraId="7CCE5136" w14:textId="77777777" w:rsidR="00DE57AC" w:rsidRDefault="00DE57AC" w:rsidP="00664542">
            <w:pPr>
              <w:pStyle w:val="LO-normal"/>
              <w:numPr>
                <w:ilvl w:val="0"/>
                <w:numId w:val="27"/>
              </w:numPr>
              <w:suppressAutoHyphens w:val="0"/>
              <w:spacing w:line="360" w:lineRule="auto"/>
              <w:jc w:val="both"/>
              <w:rPr>
                <w:rFonts w:ascii="Arial" w:eastAsia="Arial" w:hAnsi="Arial"/>
                <w:sz w:val="20"/>
                <w:szCs w:val="20"/>
              </w:rPr>
            </w:pPr>
            <w:r>
              <w:rPr>
                <w:rFonts w:ascii="Arial" w:eastAsia="Arial" w:hAnsi="Arial"/>
                <w:sz w:val="20"/>
                <w:szCs w:val="20"/>
              </w:rPr>
              <w:t>Obligación: müssen, sollen; Imperativ.</w:t>
            </w:r>
          </w:p>
          <w:p w14:paraId="120E857F" w14:textId="77777777" w:rsidR="00DE57AC" w:rsidRDefault="00DE57AC" w:rsidP="00664542">
            <w:pPr>
              <w:pStyle w:val="LO-normal"/>
              <w:numPr>
                <w:ilvl w:val="0"/>
                <w:numId w:val="27"/>
              </w:numPr>
              <w:suppressAutoHyphens w:val="0"/>
              <w:spacing w:after="240" w:line="360" w:lineRule="auto"/>
              <w:jc w:val="both"/>
              <w:rPr>
                <w:rFonts w:ascii="Arial" w:eastAsia="Arial" w:hAnsi="Arial"/>
                <w:sz w:val="20"/>
                <w:szCs w:val="20"/>
              </w:rPr>
            </w:pPr>
            <w:r>
              <w:rPr>
                <w:rFonts w:ascii="Arial" w:eastAsia="Arial" w:hAnsi="Arial"/>
                <w:sz w:val="20"/>
                <w:szCs w:val="20"/>
              </w:rPr>
              <w:t>Permiso: dürfen, lassen.</w:t>
            </w:r>
          </w:p>
          <w:p w14:paraId="52241CCC" w14:textId="77777777" w:rsidR="00DE57AC" w:rsidRDefault="00DE57AC" w:rsidP="00DE57AC">
            <w:pPr>
              <w:pStyle w:val="LO-normal"/>
              <w:spacing w:before="240" w:after="240" w:line="360" w:lineRule="auto"/>
              <w:jc w:val="both"/>
              <w:rPr>
                <w:rFonts w:ascii="Arial" w:eastAsia="Arial" w:hAnsi="Arial"/>
                <w:sz w:val="20"/>
                <w:szCs w:val="20"/>
              </w:rPr>
            </w:pPr>
            <w:r>
              <w:rPr>
                <w:rFonts w:ascii="Arial" w:eastAsia="Arial" w:hAnsi="Arial"/>
                <w:sz w:val="20"/>
                <w:szCs w:val="20"/>
              </w:rPr>
              <w:t>Intención: Präsens.</w:t>
            </w:r>
          </w:p>
          <w:p w14:paraId="4E7198C6" w14:textId="77777777" w:rsidR="00DE57AC" w:rsidRDefault="00DE57AC" w:rsidP="00DE57AC">
            <w:pPr>
              <w:pStyle w:val="LO-normal"/>
              <w:spacing w:before="240" w:after="240" w:line="360" w:lineRule="auto"/>
              <w:jc w:val="both"/>
              <w:rPr>
                <w:rFonts w:ascii="Arial" w:eastAsia="Arial" w:hAnsi="Arial"/>
                <w:sz w:val="20"/>
                <w:szCs w:val="20"/>
              </w:rPr>
            </w:pPr>
            <w:r>
              <w:rPr>
                <w:rFonts w:ascii="Arial" w:eastAsia="Arial" w:hAnsi="Arial"/>
                <w:sz w:val="20"/>
                <w:szCs w:val="20"/>
              </w:rPr>
              <w:t xml:space="preserve"> Aspectos gramaticales: Expresión de la existencia: z. B. es wird.... geben, la entidad: nicht zählbare/ Sammelbezeichnungen / zusammengesetzte Nomen, el pronombre relativo y reflexivo, el determinante y el pronombre; la cualidad: z. B. gut im Rechnen; ziemlich müde.</w:t>
            </w:r>
          </w:p>
          <w:p w14:paraId="76FEB586" w14:textId="77777777" w:rsidR="00DE57AC" w:rsidRDefault="00DE57AC" w:rsidP="00DE57AC">
            <w:pPr>
              <w:pStyle w:val="LO-normal"/>
              <w:spacing w:before="240" w:after="240" w:line="360" w:lineRule="auto"/>
              <w:jc w:val="both"/>
              <w:rPr>
                <w:rFonts w:ascii="Arial" w:eastAsia="Arial" w:hAnsi="Arial"/>
                <w:sz w:val="20"/>
                <w:szCs w:val="20"/>
              </w:rPr>
            </w:pPr>
            <w:r>
              <w:rPr>
                <w:rFonts w:ascii="Arial" w:eastAsia="Arial" w:hAnsi="Arial"/>
                <w:sz w:val="20"/>
                <w:szCs w:val="20"/>
              </w:rPr>
              <w:t xml:space="preserve"> Expresión de la cantidad: Singular/Plural, Kardinalzahlen und Ordinalzahlen, cantidad: z. B. alle, die meisten, beide, kein, Grado: z. B.eigentlich; ganz, so, ein wenig.</w:t>
            </w:r>
          </w:p>
          <w:p w14:paraId="2486CE77" w14:textId="77777777" w:rsidR="00DE57AC" w:rsidRDefault="00DE57AC" w:rsidP="00DE57AC">
            <w:pPr>
              <w:pStyle w:val="LO-normal"/>
              <w:spacing w:before="240" w:after="240" w:line="360" w:lineRule="auto"/>
              <w:jc w:val="both"/>
              <w:rPr>
                <w:rFonts w:ascii="Arial" w:eastAsia="Arial" w:hAnsi="Arial"/>
                <w:sz w:val="20"/>
                <w:szCs w:val="20"/>
              </w:rPr>
            </w:pPr>
            <w:r>
              <w:rPr>
                <w:rFonts w:ascii="Arial" w:eastAsia="Arial" w:hAnsi="Arial"/>
                <w:sz w:val="20"/>
                <w:szCs w:val="20"/>
              </w:rPr>
              <w:t>Expresión del espacio: Präpositionen und Lokale Adverbien.</w:t>
            </w:r>
          </w:p>
          <w:p w14:paraId="62AB7D93" w14:textId="77777777" w:rsidR="00DE57AC" w:rsidRDefault="00DE57AC" w:rsidP="00DE57AC">
            <w:pPr>
              <w:pStyle w:val="LO-normal"/>
              <w:spacing w:before="240" w:after="240" w:line="360" w:lineRule="auto"/>
              <w:jc w:val="both"/>
              <w:rPr>
                <w:rFonts w:ascii="Arial" w:eastAsia="Arial" w:hAnsi="Arial"/>
                <w:sz w:val="20"/>
                <w:szCs w:val="20"/>
              </w:rPr>
            </w:pPr>
            <w:r>
              <w:rPr>
                <w:rFonts w:ascii="Arial" w:eastAsia="Arial" w:hAnsi="Arial"/>
                <w:sz w:val="20"/>
                <w:szCs w:val="20"/>
              </w:rPr>
              <w:t xml:space="preserve"> Expresión del tiempo: Stundenzählung: z. B. Viertel vor acht; Zeiteinheiten: z. B. Jahrhundert, Jahreszeit, und Ausdruck von Zeit: vor, früh, spät, Dauer: seit… bis, ab, Vorzeitigkeit: noch schon: nicht, Nachzeitigkeit: danachspäter, Aufeinanderfolge: zuerst, zunächst, schließlich; Gleichzeitigkeit: als, Häufigkeit: z. B. oft, normalerweise.</w:t>
            </w:r>
          </w:p>
          <w:p w14:paraId="67FD6224" w14:textId="77777777" w:rsidR="008426AE" w:rsidRDefault="00DE57AC" w:rsidP="008426AE">
            <w:pPr>
              <w:pStyle w:val="LO-normal"/>
              <w:spacing w:before="240" w:after="240" w:line="360" w:lineRule="auto"/>
              <w:jc w:val="both"/>
              <w:rPr>
                <w:rFonts w:ascii="Arial" w:eastAsia="Arial" w:hAnsi="Arial"/>
                <w:sz w:val="20"/>
                <w:szCs w:val="20"/>
              </w:rPr>
            </w:pPr>
            <w:r>
              <w:rPr>
                <w:rFonts w:ascii="Arial" w:eastAsia="Arial" w:hAnsi="Arial"/>
                <w:sz w:val="20"/>
                <w:szCs w:val="20"/>
              </w:rPr>
              <w:t xml:space="preserve"> Expresión del modo: Modaladverbien und Modalsätze, z. B. leicht; durch Zärtlichkeit.</w:t>
            </w:r>
          </w:p>
          <w:p w14:paraId="7EAAF4F0" w14:textId="77777777" w:rsidR="008426AE" w:rsidRDefault="008426AE" w:rsidP="008426AE">
            <w:pPr>
              <w:pStyle w:val="LO-normal"/>
              <w:spacing w:before="240" w:after="240" w:line="360" w:lineRule="auto"/>
              <w:jc w:val="both"/>
              <w:rPr>
                <w:rFonts w:ascii="Arial" w:eastAsia="Arial" w:hAnsi="Arial"/>
                <w:sz w:val="20"/>
                <w:szCs w:val="20"/>
              </w:rPr>
            </w:pPr>
          </w:p>
          <w:p w14:paraId="7F8390AC" w14:textId="77777777" w:rsidR="008426AE" w:rsidRDefault="008426AE" w:rsidP="008426AE">
            <w:pPr>
              <w:pStyle w:val="LO-normal"/>
              <w:spacing w:before="240" w:after="240" w:line="360" w:lineRule="auto"/>
              <w:jc w:val="both"/>
              <w:rPr>
                <w:rFonts w:ascii="Arial" w:eastAsia="Arial" w:hAnsi="Arial"/>
                <w:sz w:val="20"/>
                <w:szCs w:val="20"/>
              </w:rPr>
            </w:pPr>
          </w:p>
          <w:p w14:paraId="75520F7E" w14:textId="77777777" w:rsidR="008426AE" w:rsidRDefault="008426AE" w:rsidP="008426AE">
            <w:pPr>
              <w:pStyle w:val="LO-normal"/>
              <w:spacing w:before="240" w:after="240" w:line="360" w:lineRule="auto"/>
              <w:jc w:val="both"/>
              <w:rPr>
                <w:rFonts w:ascii="Arial" w:eastAsia="Arial" w:hAnsi="Arial"/>
                <w:sz w:val="20"/>
                <w:szCs w:val="20"/>
              </w:rPr>
            </w:pPr>
          </w:p>
          <w:p w14:paraId="68293C19" w14:textId="77777777" w:rsidR="00AA2510" w:rsidRDefault="00DE57AC" w:rsidP="008426AE">
            <w:pPr>
              <w:pStyle w:val="LO-normal"/>
              <w:spacing w:before="240" w:after="240" w:line="360" w:lineRule="auto"/>
              <w:jc w:val="both"/>
              <w:rPr>
                <w:rFonts w:ascii="Arial" w:eastAsia="Arial" w:hAnsi="Arial"/>
                <w:sz w:val="20"/>
                <w:szCs w:val="20"/>
              </w:rPr>
            </w:pPr>
            <w:r>
              <w:rPr>
                <w:rFonts w:ascii="Arial" w:eastAsia="Arial" w:hAnsi="Arial"/>
                <w:sz w:val="20"/>
                <w:szCs w:val="20"/>
              </w:rPr>
              <w:t>Estos bloques de contenidos los hemos organizado a su vez en las unidades didácticas integradas o de programación que se exponen o presentan a continuación</w:t>
            </w:r>
            <w:r w:rsidR="008426AE">
              <w:rPr>
                <w:rFonts w:ascii="Arial" w:eastAsia="Arial" w:hAnsi="Arial"/>
                <w:sz w:val="20"/>
                <w:szCs w:val="20"/>
              </w:rPr>
              <w:t>:</w:t>
            </w:r>
          </w:p>
          <w:p w14:paraId="10F37782" w14:textId="77777777" w:rsidR="008426AE" w:rsidRPr="00F74EBD" w:rsidRDefault="008426AE" w:rsidP="008426AE">
            <w:pPr>
              <w:suppressAutoHyphens/>
              <w:autoSpaceDN w:val="0"/>
              <w:spacing w:line="100" w:lineRule="atLeast"/>
              <w:jc w:val="center"/>
              <w:textAlignment w:val="baseline"/>
              <w:outlineLvl w:val="9"/>
              <w:rPr>
                <w:rFonts w:eastAsia="Times New Roman" w:cs="Times New Roman"/>
                <w:kern w:val="3"/>
                <w:lang w:eastAsia="zh-CN"/>
              </w:rPr>
            </w:pPr>
            <w:r w:rsidRPr="00F74EBD">
              <w:rPr>
                <w:rFonts w:ascii="Arial" w:eastAsia="Calibri" w:hAnsi="Arial"/>
                <w:b/>
                <w:color w:val="0070C0"/>
                <w:kern w:val="3"/>
                <w:sz w:val="28"/>
                <w:szCs w:val="28"/>
                <w:lang w:val="fr-FR" w:eastAsia="es-ES"/>
              </w:rPr>
              <w:t>Unidad 6</w:t>
            </w:r>
            <w:r w:rsidRPr="00F74EBD">
              <w:rPr>
                <w:rFonts w:ascii="Arial" w:eastAsia="Calibri" w:hAnsi="Arial"/>
                <w:b/>
                <w:color w:val="0070C0"/>
                <w:kern w:val="3"/>
                <w:sz w:val="22"/>
                <w:szCs w:val="22"/>
                <w:lang w:val="fr-FR" w:eastAsia="es-ES"/>
              </w:rPr>
              <w:t>.</w:t>
            </w:r>
          </w:p>
          <w:p w14:paraId="673C6355"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b/>
                <w:kern w:val="3"/>
                <w:sz w:val="22"/>
                <w:szCs w:val="22"/>
                <w:lang w:eastAsia="es-ES"/>
              </w:rPr>
            </w:pPr>
            <w:r w:rsidRPr="00F74EBD">
              <w:rPr>
                <w:rFonts w:ascii="Arial" w:eastAsia="Calibri" w:hAnsi="Arial"/>
                <w:b/>
                <w:kern w:val="3"/>
                <w:sz w:val="22"/>
                <w:szCs w:val="22"/>
                <w:lang w:eastAsia="es-ES"/>
              </w:rPr>
              <w:t>Funciones comunicativas.</w:t>
            </w:r>
          </w:p>
          <w:p w14:paraId="12BB9B0F"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Dar un consejo.</w:t>
            </w:r>
          </w:p>
          <w:p w14:paraId="4238467F"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Formular un requerimiento o un mandato.</w:t>
            </w:r>
          </w:p>
          <w:p w14:paraId="03F54AE2"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Expresar habilidades y necesidades.</w:t>
            </w:r>
          </w:p>
          <w:p w14:paraId="74468449"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Razonar algo.</w:t>
            </w:r>
          </w:p>
          <w:p w14:paraId="504DC999"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Hablar sobre el horario y las asignaturas del colegio.</w:t>
            </w:r>
          </w:p>
          <w:p w14:paraId="533BCDC5"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Responder a una petición de información a través de un e-mail.</w:t>
            </w:r>
          </w:p>
          <w:p w14:paraId="3851DA94" w14:textId="77777777" w:rsidR="008426AE" w:rsidRPr="00F74EBD" w:rsidRDefault="008426AE" w:rsidP="008426AE">
            <w:pPr>
              <w:widowControl/>
              <w:suppressAutoHyphens/>
              <w:autoSpaceDN w:val="0"/>
              <w:spacing w:line="100" w:lineRule="atLeast"/>
              <w:textAlignment w:val="baseline"/>
              <w:outlineLvl w:val="9"/>
              <w:rPr>
                <w:rFonts w:ascii="Arial" w:eastAsia="Calibri" w:hAnsi="Arial"/>
                <w:kern w:val="3"/>
                <w:sz w:val="22"/>
                <w:szCs w:val="22"/>
                <w:lang w:eastAsia="es-ES" w:bidi="hi-IN"/>
              </w:rPr>
            </w:pPr>
          </w:p>
          <w:p w14:paraId="373B3BB4"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b/>
                <w:kern w:val="3"/>
                <w:sz w:val="22"/>
                <w:szCs w:val="22"/>
                <w:lang w:eastAsia="es-ES"/>
              </w:rPr>
            </w:pPr>
            <w:r w:rsidRPr="00F74EBD">
              <w:rPr>
                <w:rFonts w:ascii="Arial" w:eastAsia="Calibri" w:hAnsi="Arial"/>
                <w:b/>
                <w:kern w:val="3"/>
                <w:sz w:val="22"/>
                <w:szCs w:val="22"/>
                <w:lang w:eastAsia="es-ES"/>
              </w:rPr>
              <w:t>Comprensión de textos orales.</w:t>
            </w:r>
          </w:p>
          <w:p w14:paraId="766E3D5B"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Anticipar y relacionar el vocabulario nuevo y/o activar el vocabulario conocido a través de ilustraciones.</w:t>
            </w:r>
          </w:p>
          <w:p w14:paraId="7E34CB82"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Comparar la información del texto oral con las predicciones previas.</w:t>
            </w:r>
          </w:p>
          <w:p w14:paraId="4A703961"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Elegir la respuesta correcta.</w:t>
            </w:r>
          </w:p>
          <w:p w14:paraId="4E562185"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Extraer una información determinada.</w:t>
            </w:r>
          </w:p>
          <w:p w14:paraId="5950B8A4"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Relacionar informaciones.</w:t>
            </w:r>
          </w:p>
          <w:p w14:paraId="08C856CE" w14:textId="77777777" w:rsidR="008426AE" w:rsidRPr="00F74EBD" w:rsidRDefault="008426AE" w:rsidP="008426AE">
            <w:pPr>
              <w:widowControl/>
              <w:suppressAutoHyphens/>
              <w:autoSpaceDN w:val="0"/>
              <w:spacing w:line="100" w:lineRule="atLeast"/>
              <w:textAlignment w:val="baseline"/>
              <w:outlineLvl w:val="9"/>
              <w:rPr>
                <w:rFonts w:ascii="Arial" w:eastAsia="Calibri" w:hAnsi="Arial"/>
                <w:kern w:val="3"/>
                <w:sz w:val="22"/>
                <w:szCs w:val="22"/>
                <w:lang w:eastAsia="es-ES" w:bidi="hi-IN"/>
              </w:rPr>
            </w:pPr>
          </w:p>
          <w:p w14:paraId="08B6CD8B" w14:textId="77777777" w:rsidR="008426AE" w:rsidRPr="00F74EBD" w:rsidRDefault="008426AE" w:rsidP="008426AE">
            <w:pPr>
              <w:suppressAutoHyphens/>
              <w:autoSpaceDN w:val="0"/>
              <w:spacing w:line="240" w:lineRule="auto"/>
              <w:jc w:val="both"/>
              <w:textAlignment w:val="baseline"/>
              <w:outlineLvl w:val="9"/>
              <w:rPr>
                <w:rFonts w:eastAsia="Times New Roman" w:cs="Times New Roman"/>
                <w:kern w:val="3"/>
                <w:lang w:eastAsia="zh-CN"/>
              </w:rPr>
            </w:pPr>
            <w:r w:rsidRPr="00F74EBD">
              <w:rPr>
                <w:rFonts w:ascii="Arial" w:eastAsia="Times New Roman" w:hAnsi="Arial"/>
                <w:b/>
                <w:kern w:val="3"/>
                <w:sz w:val="22"/>
                <w:szCs w:val="22"/>
                <w:lang w:eastAsia="zh-CN"/>
              </w:rPr>
              <w:t>Producción de textos orales: expresión e interacción.</w:t>
            </w:r>
          </w:p>
          <w:p w14:paraId="67F80384"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Interactuar en clase en parejas o en grupo.</w:t>
            </w:r>
          </w:p>
          <w:p w14:paraId="30ABDDBC" w14:textId="77777777" w:rsidR="008426AE" w:rsidRPr="00F74EBD" w:rsidRDefault="008426AE" w:rsidP="008426AE">
            <w:pPr>
              <w:widowControl/>
              <w:suppressAutoHyphens/>
              <w:autoSpaceDN w:val="0"/>
              <w:spacing w:line="100" w:lineRule="atLeast"/>
              <w:textAlignment w:val="baseline"/>
              <w:outlineLvl w:val="9"/>
              <w:rPr>
                <w:rFonts w:ascii="Arial" w:eastAsia="Calibri" w:hAnsi="Arial"/>
                <w:kern w:val="3"/>
                <w:sz w:val="22"/>
                <w:szCs w:val="22"/>
                <w:lang w:eastAsia="es-ES" w:bidi="hi-IN"/>
              </w:rPr>
            </w:pPr>
          </w:p>
          <w:p w14:paraId="4C6635A9" w14:textId="77777777" w:rsidR="008426AE" w:rsidRPr="00F74EBD" w:rsidRDefault="008426AE" w:rsidP="008426AE">
            <w:pPr>
              <w:suppressAutoHyphens/>
              <w:autoSpaceDN w:val="0"/>
              <w:spacing w:line="100" w:lineRule="atLeast"/>
              <w:jc w:val="both"/>
              <w:textAlignment w:val="baseline"/>
              <w:outlineLvl w:val="9"/>
              <w:rPr>
                <w:rFonts w:eastAsia="Times New Roman" w:cs="Times New Roman"/>
                <w:kern w:val="3"/>
                <w:lang w:eastAsia="zh-CN"/>
              </w:rPr>
            </w:pPr>
            <w:r w:rsidRPr="00F74EBD">
              <w:rPr>
                <w:rFonts w:ascii="Arial" w:eastAsia="Calibri" w:hAnsi="Arial"/>
                <w:b/>
                <w:kern w:val="3"/>
                <w:sz w:val="22"/>
                <w:szCs w:val="22"/>
                <w:lang w:eastAsia="es-ES"/>
              </w:rPr>
              <w:t>Comprensión de textos escritos.</w:t>
            </w:r>
          </w:p>
          <w:p w14:paraId="08256F5C"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Responder a preguntas de comprensión lectora.</w:t>
            </w:r>
          </w:p>
          <w:p w14:paraId="1F2DE388"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Repasar las estructuras y vocabulario de la lección a través de un cómic.</w:t>
            </w:r>
          </w:p>
          <w:p w14:paraId="3E7E9A58"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Extraer la información verdadera de un texto.</w:t>
            </w:r>
          </w:p>
          <w:p w14:paraId="19F3F5D1" w14:textId="77777777" w:rsidR="008426AE" w:rsidRPr="00F74EBD" w:rsidRDefault="008426AE" w:rsidP="008426AE">
            <w:pPr>
              <w:widowControl/>
              <w:suppressAutoHyphens/>
              <w:autoSpaceDN w:val="0"/>
              <w:spacing w:line="100" w:lineRule="atLeast"/>
              <w:textAlignment w:val="baseline"/>
              <w:outlineLvl w:val="9"/>
              <w:rPr>
                <w:rFonts w:ascii="Arial" w:eastAsia="Calibri" w:hAnsi="Arial"/>
                <w:kern w:val="3"/>
                <w:sz w:val="22"/>
                <w:szCs w:val="22"/>
                <w:lang w:eastAsia="es-ES" w:bidi="hi-IN"/>
              </w:rPr>
            </w:pPr>
          </w:p>
          <w:p w14:paraId="3F2A1038"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b/>
                <w:kern w:val="3"/>
                <w:sz w:val="22"/>
                <w:szCs w:val="22"/>
                <w:lang w:eastAsia="es-ES"/>
              </w:rPr>
            </w:pPr>
            <w:r w:rsidRPr="00F74EBD">
              <w:rPr>
                <w:rFonts w:ascii="Arial" w:eastAsia="Calibri" w:hAnsi="Arial"/>
                <w:b/>
                <w:kern w:val="3"/>
                <w:sz w:val="22"/>
                <w:szCs w:val="22"/>
                <w:lang w:eastAsia="es-ES"/>
              </w:rPr>
              <w:t>Producción de textos escritos.</w:t>
            </w:r>
          </w:p>
          <w:p w14:paraId="4BBCFE26"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Usar una estructura gramatical como modelo para producir frases similares.</w:t>
            </w:r>
          </w:p>
          <w:p w14:paraId="2C6ECE6C"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Redactar un e-mail como respuesta a una solicitud de información.</w:t>
            </w:r>
          </w:p>
          <w:p w14:paraId="31F1DE2D" w14:textId="77777777" w:rsidR="008426AE" w:rsidRPr="00F74EBD" w:rsidRDefault="008426AE" w:rsidP="008426AE">
            <w:pPr>
              <w:widowControl/>
              <w:suppressAutoHyphens/>
              <w:autoSpaceDN w:val="0"/>
              <w:spacing w:line="100" w:lineRule="atLeast"/>
              <w:textAlignment w:val="baseline"/>
              <w:outlineLvl w:val="9"/>
              <w:rPr>
                <w:rFonts w:ascii="Arial" w:eastAsia="Calibri" w:hAnsi="Arial"/>
                <w:kern w:val="3"/>
                <w:sz w:val="22"/>
                <w:szCs w:val="22"/>
                <w:lang w:eastAsia="es-ES" w:bidi="hi-IN"/>
              </w:rPr>
            </w:pPr>
          </w:p>
          <w:p w14:paraId="26E52F21" w14:textId="77777777" w:rsidR="008426AE" w:rsidRPr="00F74EBD" w:rsidRDefault="008426AE" w:rsidP="008426AE">
            <w:pPr>
              <w:suppressAutoHyphens/>
              <w:autoSpaceDN w:val="0"/>
              <w:spacing w:line="100" w:lineRule="atLeast"/>
              <w:textAlignment w:val="baseline"/>
              <w:outlineLvl w:val="9"/>
              <w:rPr>
                <w:rFonts w:eastAsia="Times New Roman" w:cs="Times New Roman"/>
                <w:kern w:val="3"/>
                <w:lang w:eastAsia="zh-CN"/>
              </w:rPr>
            </w:pPr>
            <w:r w:rsidRPr="00F74EBD">
              <w:rPr>
                <w:rFonts w:ascii="Arial" w:eastAsia="Calibri" w:hAnsi="Arial"/>
                <w:b/>
                <w:bCs/>
                <w:kern w:val="3"/>
                <w:sz w:val="22"/>
                <w:szCs w:val="22"/>
                <w:lang w:val="en-US" w:eastAsia="es-ES"/>
              </w:rPr>
              <w:t>Aspectos socioculturales y sociolingüísticos</w:t>
            </w:r>
            <w:r w:rsidRPr="00F74EBD">
              <w:rPr>
                <w:rFonts w:ascii="Calibri" w:eastAsia="Calibri" w:hAnsi="Calibri" w:cs="Calibri"/>
                <w:b/>
                <w:bCs/>
                <w:color w:val="8C0030"/>
                <w:kern w:val="3"/>
                <w:sz w:val="18"/>
                <w:szCs w:val="18"/>
                <w:lang w:val="en-US" w:eastAsia="es-ES"/>
              </w:rPr>
              <w:t>.</w:t>
            </w:r>
          </w:p>
          <w:p w14:paraId="414DC31B"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Horarios escolares en los países de lengua alemana.</w:t>
            </w:r>
          </w:p>
          <w:p w14:paraId="5F42AC89"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Actividades cotidianas de los jóvenes de otros países.</w:t>
            </w:r>
          </w:p>
          <w:p w14:paraId="1BE1F9C9" w14:textId="77777777" w:rsidR="008426AE" w:rsidRPr="00F74EBD" w:rsidRDefault="008426AE" w:rsidP="008426AE">
            <w:pPr>
              <w:widowControl/>
              <w:suppressAutoHyphens/>
              <w:autoSpaceDN w:val="0"/>
              <w:spacing w:line="100" w:lineRule="atLeast"/>
              <w:textAlignment w:val="baseline"/>
              <w:outlineLvl w:val="9"/>
              <w:rPr>
                <w:rFonts w:ascii="Arial" w:eastAsia="Calibri" w:hAnsi="Arial"/>
                <w:kern w:val="3"/>
                <w:sz w:val="22"/>
                <w:szCs w:val="22"/>
                <w:lang w:eastAsia="es-ES" w:bidi="hi-IN"/>
              </w:rPr>
            </w:pPr>
          </w:p>
          <w:p w14:paraId="47384AB8" w14:textId="77777777" w:rsidR="008426AE" w:rsidRPr="00F74EBD" w:rsidRDefault="008426AE" w:rsidP="008426AE">
            <w:pPr>
              <w:suppressAutoHyphens/>
              <w:autoSpaceDN w:val="0"/>
              <w:spacing w:line="240" w:lineRule="auto"/>
              <w:jc w:val="both"/>
              <w:textAlignment w:val="baseline"/>
              <w:outlineLvl w:val="9"/>
              <w:rPr>
                <w:rFonts w:ascii="Arial" w:eastAsia="Times New Roman" w:hAnsi="Arial"/>
                <w:b/>
                <w:kern w:val="3"/>
                <w:sz w:val="22"/>
                <w:szCs w:val="22"/>
                <w:lang w:eastAsia="zh-CN"/>
              </w:rPr>
            </w:pPr>
            <w:r w:rsidRPr="00F74EBD">
              <w:rPr>
                <w:rFonts w:ascii="Arial" w:eastAsia="Times New Roman" w:hAnsi="Arial"/>
                <w:b/>
                <w:kern w:val="3"/>
                <w:sz w:val="22"/>
                <w:szCs w:val="22"/>
                <w:lang w:eastAsia="zh-CN"/>
              </w:rPr>
              <w:t>Estructuras lingüìstico-discursivas.</w:t>
            </w:r>
          </w:p>
          <w:p w14:paraId="55973F3F" w14:textId="77777777" w:rsidR="008426AE" w:rsidRPr="00F74EBD" w:rsidRDefault="008426AE" w:rsidP="00664542">
            <w:pPr>
              <w:numPr>
                <w:ilvl w:val="0"/>
                <w:numId w:val="37"/>
              </w:numPr>
              <w:suppressAutoHyphens/>
              <w:autoSpaceDN w:val="0"/>
              <w:spacing w:line="100" w:lineRule="atLeast"/>
              <w:textAlignment w:val="baseline"/>
              <w:outlineLvl w:val="9"/>
              <w:rPr>
                <w:rFonts w:eastAsia="Times New Roman" w:cs="Times New Roman"/>
                <w:kern w:val="3"/>
                <w:lang w:eastAsia="zh-CN"/>
              </w:rPr>
            </w:pPr>
            <w:r w:rsidRPr="00F74EBD">
              <w:rPr>
                <w:rFonts w:ascii="Arial" w:eastAsia="Times New Roman" w:hAnsi="Arial"/>
                <w:kern w:val="3"/>
                <w:sz w:val="22"/>
                <w:szCs w:val="22"/>
                <w:lang w:eastAsia="zh-CN"/>
              </w:rPr>
              <w:t xml:space="preserve">Los verbos modales </w:t>
            </w:r>
            <w:r w:rsidRPr="00F74EBD">
              <w:rPr>
                <w:rFonts w:ascii="Arial" w:eastAsia="Times New Roman" w:hAnsi="Arial"/>
                <w:i/>
                <w:kern w:val="3"/>
                <w:sz w:val="22"/>
                <w:szCs w:val="22"/>
                <w:lang w:eastAsia="zh-CN"/>
              </w:rPr>
              <w:t>können y müssen</w:t>
            </w:r>
            <w:r w:rsidRPr="00F74EBD">
              <w:rPr>
                <w:rFonts w:ascii="Arial" w:eastAsia="Times New Roman" w:hAnsi="Arial"/>
                <w:kern w:val="3"/>
                <w:sz w:val="22"/>
                <w:szCs w:val="22"/>
                <w:lang w:eastAsia="zh-CN"/>
              </w:rPr>
              <w:t>.</w:t>
            </w:r>
          </w:p>
          <w:p w14:paraId="26623BE4" w14:textId="77777777" w:rsidR="008426AE" w:rsidRPr="00F74EBD" w:rsidRDefault="008426AE" w:rsidP="00664542">
            <w:pPr>
              <w:numPr>
                <w:ilvl w:val="0"/>
                <w:numId w:val="37"/>
              </w:numPr>
              <w:suppressAutoHyphens/>
              <w:autoSpaceDN w:val="0"/>
              <w:spacing w:line="100" w:lineRule="atLeast"/>
              <w:textAlignment w:val="baseline"/>
              <w:outlineLvl w:val="9"/>
              <w:rPr>
                <w:rFonts w:eastAsia="Times New Roman" w:cs="Times New Roman"/>
                <w:kern w:val="3"/>
                <w:lang w:eastAsia="zh-CN"/>
              </w:rPr>
            </w:pPr>
            <w:r w:rsidRPr="00F74EBD">
              <w:rPr>
                <w:rFonts w:ascii="Arial" w:eastAsia="Times New Roman" w:hAnsi="Arial"/>
                <w:kern w:val="3"/>
                <w:sz w:val="22"/>
                <w:szCs w:val="22"/>
                <w:lang w:eastAsia="zh-CN"/>
              </w:rPr>
              <w:t xml:space="preserve">El conector causal </w:t>
            </w:r>
            <w:r w:rsidRPr="00F74EBD">
              <w:rPr>
                <w:rFonts w:ascii="Arial" w:eastAsia="Times New Roman" w:hAnsi="Arial"/>
                <w:i/>
                <w:kern w:val="3"/>
                <w:sz w:val="22"/>
                <w:szCs w:val="22"/>
                <w:lang w:eastAsia="zh-CN"/>
              </w:rPr>
              <w:t>deshalb</w:t>
            </w:r>
            <w:r w:rsidRPr="00F74EBD">
              <w:rPr>
                <w:rFonts w:ascii="Arial" w:eastAsia="Times New Roman" w:hAnsi="Arial"/>
                <w:kern w:val="3"/>
                <w:sz w:val="22"/>
                <w:szCs w:val="22"/>
                <w:lang w:eastAsia="zh-CN"/>
              </w:rPr>
              <w:t>.</w:t>
            </w:r>
          </w:p>
          <w:p w14:paraId="21A051CD" w14:textId="77777777" w:rsidR="008426AE" w:rsidRPr="00F74EBD" w:rsidRDefault="008426AE" w:rsidP="00664542">
            <w:pPr>
              <w:numPr>
                <w:ilvl w:val="0"/>
                <w:numId w:val="37"/>
              </w:numPr>
              <w:suppressAutoHyphens/>
              <w:autoSpaceDN w:val="0"/>
              <w:spacing w:line="100" w:lineRule="atLeast"/>
              <w:textAlignment w:val="baseline"/>
              <w:outlineLvl w:val="9"/>
              <w:rPr>
                <w:rFonts w:eastAsia="Times New Roman" w:cs="Times New Roman"/>
                <w:kern w:val="3"/>
                <w:lang w:eastAsia="zh-CN"/>
              </w:rPr>
            </w:pPr>
            <w:r w:rsidRPr="00F74EBD">
              <w:rPr>
                <w:rFonts w:ascii="Arial" w:eastAsia="Times New Roman" w:hAnsi="Arial"/>
                <w:kern w:val="3"/>
                <w:sz w:val="22"/>
                <w:szCs w:val="22"/>
                <w:lang w:eastAsia="zh-CN"/>
              </w:rPr>
              <w:t>El imperativo de segunda persona.</w:t>
            </w:r>
          </w:p>
          <w:p w14:paraId="1E6EF340" w14:textId="77777777" w:rsidR="008426AE" w:rsidRPr="00F74EBD" w:rsidRDefault="008426AE" w:rsidP="00664542">
            <w:pPr>
              <w:numPr>
                <w:ilvl w:val="0"/>
                <w:numId w:val="37"/>
              </w:numPr>
              <w:suppressAutoHyphens/>
              <w:autoSpaceDN w:val="0"/>
              <w:spacing w:line="100" w:lineRule="atLeast"/>
              <w:textAlignment w:val="baseline"/>
              <w:outlineLvl w:val="9"/>
              <w:rPr>
                <w:rFonts w:eastAsia="Times New Roman" w:cs="Times New Roman"/>
                <w:kern w:val="3"/>
                <w:lang w:eastAsia="zh-CN"/>
              </w:rPr>
            </w:pPr>
            <w:r w:rsidRPr="00F74EBD">
              <w:rPr>
                <w:rFonts w:ascii="Arial" w:eastAsia="Times New Roman" w:hAnsi="Arial"/>
                <w:kern w:val="3"/>
                <w:sz w:val="22"/>
                <w:szCs w:val="22"/>
                <w:lang w:eastAsia="zh-CN"/>
              </w:rPr>
              <w:t>Asignaturas del colegio.</w:t>
            </w:r>
          </w:p>
          <w:p w14:paraId="2176A68F" w14:textId="77777777" w:rsidR="008426AE" w:rsidRPr="00F74EBD" w:rsidRDefault="008426AE" w:rsidP="00664542">
            <w:pPr>
              <w:numPr>
                <w:ilvl w:val="0"/>
                <w:numId w:val="37"/>
              </w:numPr>
              <w:suppressAutoHyphens/>
              <w:autoSpaceDN w:val="0"/>
              <w:spacing w:line="100" w:lineRule="atLeast"/>
              <w:textAlignment w:val="baseline"/>
              <w:outlineLvl w:val="9"/>
              <w:rPr>
                <w:rFonts w:eastAsia="Times New Roman" w:cs="Times New Roman"/>
                <w:kern w:val="3"/>
                <w:lang w:eastAsia="zh-CN"/>
              </w:rPr>
            </w:pPr>
            <w:r w:rsidRPr="00F74EBD">
              <w:rPr>
                <w:rFonts w:ascii="Arial" w:eastAsia="Times New Roman" w:hAnsi="Arial"/>
                <w:kern w:val="3"/>
                <w:sz w:val="22"/>
                <w:szCs w:val="22"/>
                <w:lang w:eastAsia="zh-CN"/>
              </w:rPr>
              <w:t>Actividades de ocio y tiempo libre.</w:t>
            </w:r>
          </w:p>
          <w:p w14:paraId="5FE07A4A" w14:textId="77777777" w:rsidR="008426AE" w:rsidRPr="00F74EBD" w:rsidRDefault="008426AE" w:rsidP="008426AE">
            <w:pPr>
              <w:widowControl/>
              <w:suppressAutoHyphens/>
              <w:autoSpaceDN w:val="0"/>
              <w:spacing w:line="100" w:lineRule="atLeast"/>
              <w:textAlignment w:val="baseline"/>
              <w:outlineLvl w:val="9"/>
              <w:rPr>
                <w:rFonts w:ascii="Arial" w:eastAsia="Calibri" w:hAnsi="Arial"/>
                <w:kern w:val="3"/>
                <w:sz w:val="22"/>
                <w:szCs w:val="22"/>
                <w:lang w:eastAsia="es-ES" w:bidi="hi-IN"/>
              </w:rPr>
            </w:pPr>
          </w:p>
          <w:p w14:paraId="41C04784" w14:textId="77777777" w:rsidR="008426AE" w:rsidRPr="00F74EBD" w:rsidRDefault="008426AE" w:rsidP="008426AE">
            <w:pPr>
              <w:suppressAutoHyphens/>
              <w:autoSpaceDN w:val="0"/>
              <w:spacing w:line="240" w:lineRule="auto"/>
              <w:textAlignment w:val="baseline"/>
              <w:outlineLvl w:val="9"/>
              <w:rPr>
                <w:rFonts w:ascii="Arial" w:eastAsia="Times New Roman" w:hAnsi="Arial"/>
                <w:b/>
                <w:kern w:val="3"/>
                <w:sz w:val="22"/>
                <w:szCs w:val="22"/>
                <w:lang w:eastAsia="zh-CN"/>
              </w:rPr>
            </w:pPr>
            <w:r w:rsidRPr="00F74EBD">
              <w:rPr>
                <w:rFonts w:ascii="Arial" w:eastAsia="Times New Roman" w:hAnsi="Arial"/>
                <w:b/>
                <w:kern w:val="3"/>
                <w:sz w:val="22"/>
                <w:szCs w:val="22"/>
                <w:lang w:eastAsia="zh-CN"/>
              </w:rPr>
              <w:t>Competencias clave.</w:t>
            </w:r>
          </w:p>
          <w:p w14:paraId="08847C9B"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Competencia en comunicación lingüística.</w:t>
            </w:r>
          </w:p>
          <w:p w14:paraId="5DACFE21" w14:textId="77777777" w:rsidR="008426AE" w:rsidRPr="00F74EBD" w:rsidRDefault="008426AE" w:rsidP="00664542">
            <w:pPr>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rPr>
            </w:pPr>
            <w:r w:rsidRPr="00F74EBD">
              <w:rPr>
                <w:rFonts w:ascii="Arial" w:eastAsia="Calibri" w:hAnsi="Arial"/>
                <w:kern w:val="3"/>
                <w:sz w:val="22"/>
                <w:szCs w:val="22"/>
                <w:lang w:eastAsia="es-ES"/>
              </w:rPr>
              <w:t>Competencia matemática y competencias clave en ciencia y tecnología.</w:t>
            </w:r>
          </w:p>
          <w:p w14:paraId="509E1E31"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Competencias sociales y cívicas.</w:t>
            </w:r>
          </w:p>
          <w:p w14:paraId="5CF90E59"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Conciencia y expresión artísticas.</w:t>
            </w:r>
          </w:p>
          <w:p w14:paraId="59A85049"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Aprender a aprender.</w:t>
            </w:r>
          </w:p>
          <w:p w14:paraId="291CE633"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Sentido de la iniciativa y espíritu emprendedor.</w:t>
            </w:r>
          </w:p>
          <w:p w14:paraId="54B7F8A9" w14:textId="77777777" w:rsidR="008426AE" w:rsidRPr="00F74EBD" w:rsidRDefault="008426AE" w:rsidP="00664542">
            <w:pPr>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rPr>
            </w:pPr>
            <w:r w:rsidRPr="00F74EBD">
              <w:rPr>
                <w:rFonts w:ascii="Arial" w:eastAsia="Calibri" w:hAnsi="Arial"/>
                <w:kern w:val="3"/>
                <w:sz w:val="22"/>
                <w:szCs w:val="22"/>
                <w:lang w:eastAsia="es-ES"/>
              </w:rPr>
              <w:t>Competencia digital.</w:t>
            </w:r>
          </w:p>
          <w:p w14:paraId="30CB45D6" w14:textId="77777777" w:rsidR="008426AE" w:rsidRPr="00F74EBD" w:rsidRDefault="008426AE" w:rsidP="008426AE">
            <w:pPr>
              <w:suppressAutoHyphens/>
              <w:autoSpaceDN w:val="0"/>
              <w:spacing w:line="100" w:lineRule="atLeast"/>
              <w:textAlignment w:val="baseline"/>
              <w:outlineLvl w:val="9"/>
              <w:rPr>
                <w:rFonts w:ascii="Arial" w:eastAsia="Times New Roman" w:hAnsi="Arial"/>
                <w:b/>
                <w:bCs/>
                <w:kern w:val="3"/>
                <w:lang w:eastAsia="zh-CN"/>
              </w:rPr>
            </w:pPr>
          </w:p>
          <w:p w14:paraId="0142DF70" w14:textId="77777777" w:rsidR="008426AE" w:rsidRPr="00F74EBD" w:rsidRDefault="008426AE" w:rsidP="008426AE">
            <w:pPr>
              <w:suppressAutoHyphens/>
              <w:autoSpaceDN w:val="0"/>
              <w:spacing w:line="100" w:lineRule="atLeast"/>
              <w:textAlignment w:val="baseline"/>
              <w:outlineLvl w:val="9"/>
              <w:rPr>
                <w:rFonts w:eastAsia="Times New Roman" w:cs="Times New Roman"/>
                <w:kern w:val="3"/>
                <w:lang w:eastAsia="zh-CN"/>
              </w:rPr>
            </w:pPr>
          </w:p>
          <w:p w14:paraId="7D82841B" w14:textId="77777777" w:rsidR="008426AE" w:rsidRPr="00F74EBD" w:rsidRDefault="008426AE" w:rsidP="008426AE">
            <w:pPr>
              <w:suppressAutoHyphens/>
              <w:autoSpaceDN w:val="0"/>
              <w:spacing w:line="100" w:lineRule="atLeast"/>
              <w:jc w:val="center"/>
              <w:textAlignment w:val="baseline"/>
              <w:outlineLvl w:val="9"/>
              <w:rPr>
                <w:rFonts w:ascii="Arial" w:eastAsia="Calibri" w:hAnsi="Arial"/>
                <w:b/>
                <w:color w:val="0070C0"/>
                <w:kern w:val="3"/>
                <w:sz w:val="28"/>
                <w:szCs w:val="28"/>
                <w:lang w:val="fr-FR" w:eastAsia="es-ES"/>
              </w:rPr>
            </w:pPr>
            <w:r w:rsidRPr="00F74EBD">
              <w:rPr>
                <w:rFonts w:ascii="Arial" w:eastAsia="Calibri" w:hAnsi="Arial"/>
                <w:b/>
                <w:color w:val="0070C0"/>
                <w:kern w:val="3"/>
                <w:sz w:val="28"/>
                <w:szCs w:val="28"/>
                <w:lang w:val="fr-FR" w:eastAsia="es-ES"/>
              </w:rPr>
              <w:t>Unidad 7.</w:t>
            </w:r>
          </w:p>
          <w:p w14:paraId="1312F766" w14:textId="77777777" w:rsidR="008426AE" w:rsidRPr="00F74EBD" w:rsidRDefault="008426AE" w:rsidP="008426AE">
            <w:pPr>
              <w:widowControl/>
              <w:suppressAutoHyphens/>
              <w:autoSpaceDN w:val="0"/>
              <w:spacing w:line="100" w:lineRule="atLeast"/>
              <w:textAlignment w:val="baseline"/>
              <w:outlineLvl w:val="9"/>
              <w:rPr>
                <w:rFonts w:ascii="Calibri" w:eastAsia="Calibri" w:hAnsi="Calibri" w:cs="Times New Roman"/>
                <w:kern w:val="3"/>
                <w:sz w:val="18"/>
                <w:szCs w:val="20"/>
                <w:lang w:eastAsia="es-ES" w:bidi="hi-IN"/>
              </w:rPr>
            </w:pPr>
          </w:p>
          <w:p w14:paraId="59A9BF2C"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b/>
                <w:color w:val="000000"/>
                <w:kern w:val="3"/>
                <w:sz w:val="22"/>
                <w:szCs w:val="22"/>
                <w:lang w:eastAsia="es-ES"/>
              </w:rPr>
            </w:pPr>
            <w:r w:rsidRPr="00F74EBD">
              <w:rPr>
                <w:rFonts w:ascii="Arial" w:eastAsia="Calibri" w:hAnsi="Arial"/>
                <w:b/>
                <w:color w:val="000000"/>
                <w:kern w:val="3"/>
                <w:sz w:val="22"/>
                <w:szCs w:val="22"/>
                <w:lang w:eastAsia="es-ES"/>
              </w:rPr>
              <w:t>Funciones comunicativas.</w:t>
            </w:r>
          </w:p>
          <w:p w14:paraId="6017E0E3"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Expresar voluntad o propósito.</w:t>
            </w:r>
          </w:p>
          <w:p w14:paraId="0F1B3F82"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Hacer preguntas de manera cortés.</w:t>
            </w:r>
          </w:p>
          <w:p w14:paraId="236005F1"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Hablar sobre colores.</w:t>
            </w:r>
          </w:p>
          <w:p w14:paraId="35D0AC5E"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Hablar sobre estados de ánimo.</w:t>
            </w:r>
          </w:p>
          <w:p w14:paraId="2171665F" w14:textId="77777777" w:rsidR="008426AE" w:rsidRPr="00F74EBD" w:rsidRDefault="008426AE" w:rsidP="008426AE">
            <w:pPr>
              <w:widowControl/>
              <w:suppressAutoHyphens/>
              <w:autoSpaceDN w:val="0"/>
              <w:spacing w:line="100" w:lineRule="atLeast"/>
              <w:textAlignment w:val="baseline"/>
              <w:outlineLvl w:val="9"/>
              <w:rPr>
                <w:rFonts w:ascii="Arial" w:eastAsia="Calibri" w:hAnsi="Arial"/>
                <w:kern w:val="3"/>
                <w:sz w:val="22"/>
                <w:szCs w:val="22"/>
                <w:lang w:eastAsia="es-ES" w:bidi="hi-IN"/>
              </w:rPr>
            </w:pPr>
          </w:p>
          <w:p w14:paraId="16710449"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b/>
                <w:kern w:val="3"/>
                <w:sz w:val="22"/>
                <w:szCs w:val="22"/>
                <w:lang w:eastAsia="es-ES"/>
              </w:rPr>
            </w:pPr>
            <w:r w:rsidRPr="00F74EBD">
              <w:rPr>
                <w:rFonts w:ascii="Arial" w:eastAsia="Calibri" w:hAnsi="Arial"/>
                <w:b/>
                <w:kern w:val="3"/>
                <w:sz w:val="22"/>
                <w:szCs w:val="22"/>
                <w:lang w:eastAsia="es-ES"/>
              </w:rPr>
              <w:t>Comprensión de textos orales.</w:t>
            </w:r>
          </w:p>
          <w:p w14:paraId="08BE19B9"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Calibri" w:eastAsia="Times New Roman" w:hAnsi="Calibri" w:cs="Times New Roman"/>
                <w:kern w:val="3"/>
                <w:sz w:val="22"/>
                <w:szCs w:val="22"/>
                <w:lang w:eastAsia="zh-CN" w:bidi="hi-IN"/>
              </w:rPr>
            </w:pPr>
            <w:r w:rsidRPr="00F74EBD">
              <w:rPr>
                <w:rFonts w:ascii="Arial" w:eastAsia="Times New Roman" w:hAnsi="Arial"/>
                <w:kern w:val="3"/>
                <w:sz w:val="22"/>
                <w:szCs w:val="22"/>
                <w:lang w:eastAsia="zh-CN" w:bidi="hi-IN"/>
              </w:rPr>
              <w:t>Anticipar y relacionar el vocabulario nuevo y/o activar el vocabulario conocido con ayuda de ilustraciones.</w:t>
            </w:r>
          </w:p>
          <w:p w14:paraId="7FED8055"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Calibri" w:eastAsia="Times New Roman" w:hAnsi="Calibri" w:cs="Times New Roman"/>
                <w:kern w:val="3"/>
                <w:sz w:val="22"/>
                <w:szCs w:val="22"/>
                <w:lang w:eastAsia="zh-CN" w:bidi="hi-IN"/>
              </w:rPr>
            </w:pPr>
            <w:r w:rsidRPr="00F74EBD">
              <w:rPr>
                <w:rFonts w:ascii="Arial" w:eastAsia="Times New Roman" w:hAnsi="Arial"/>
                <w:kern w:val="3"/>
                <w:sz w:val="22"/>
                <w:szCs w:val="22"/>
                <w:lang w:eastAsia="zh-CN" w:bidi="hi-IN"/>
              </w:rPr>
              <w:t>Relacionar las informaciones escritas con los protagonistas del diálogo.</w:t>
            </w:r>
          </w:p>
          <w:p w14:paraId="55612A93"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Calibri" w:eastAsia="Times New Roman" w:hAnsi="Calibri" w:cs="Times New Roman"/>
                <w:kern w:val="3"/>
                <w:sz w:val="22"/>
                <w:szCs w:val="22"/>
                <w:lang w:eastAsia="zh-CN" w:bidi="hi-IN"/>
              </w:rPr>
            </w:pPr>
            <w:r w:rsidRPr="00F74EBD">
              <w:rPr>
                <w:rFonts w:ascii="Arial" w:eastAsia="Times New Roman" w:hAnsi="Arial"/>
                <w:kern w:val="3"/>
                <w:sz w:val="22"/>
                <w:szCs w:val="22"/>
                <w:lang w:eastAsia="zh-CN" w:bidi="hi-IN"/>
              </w:rPr>
              <w:t>Identificar las palabras que le faltan a un texto escrito.</w:t>
            </w:r>
          </w:p>
          <w:p w14:paraId="0BAB203F"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Calibri" w:eastAsia="Times New Roman" w:hAnsi="Calibri" w:cs="Times New Roman"/>
                <w:kern w:val="3"/>
                <w:sz w:val="22"/>
                <w:szCs w:val="22"/>
                <w:lang w:eastAsia="zh-CN" w:bidi="hi-IN"/>
              </w:rPr>
            </w:pPr>
            <w:r w:rsidRPr="00F74EBD">
              <w:rPr>
                <w:rFonts w:ascii="Arial" w:eastAsia="Times New Roman" w:hAnsi="Arial"/>
                <w:kern w:val="3"/>
                <w:sz w:val="22"/>
                <w:szCs w:val="22"/>
                <w:lang w:eastAsia="zh-CN" w:bidi="hi-IN"/>
              </w:rPr>
              <w:t>Discernir los sonidos /s/ y /sch/ a principio de palabra.</w:t>
            </w:r>
          </w:p>
          <w:p w14:paraId="3F00D85E" w14:textId="77777777" w:rsidR="008426AE" w:rsidRPr="00F74EBD" w:rsidRDefault="008426AE" w:rsidP="008426AE">
            <w:pPr>
              <w:widowControl/>
              <w:suppressAutoHyphens/>
              <w:autoSpaceDN w:val="0"/>
              <w:spacing w:line="100" w:lineRule="atLeast"/>
              <w:jc w:val="both"/>
              <w:textAlignment w:val="baseline"/>
              <w:outlineLvl w:val="9"/>
              <w:rPr>
                <w:rFonts w:ascii="Calibri" w:eastAsia="Times New Roman" w:hAnsi="Calibri" w:cs="Times New Roman"/>
                <w:kern w:val="3"/>
                <w:sz w:val="22"/>
                <w:szCs w:val="22"/>
                <w:lang w:eastAsia="zh-CN" w:bidi="hi-IN"/>
              </w:rPr>
            </w:pPr>
          </w:p>
          <w:p w14:paraId="1E7972EE" w14:textId="77777777" w:rsidR="008426AE" w:rsidRPr="00F74EBD" w:rsidRDefault="008426AE" w:rsidP="008426AE">
            <w:pPr>
              <w:suppressAutoHyphens/>
              <w:autoSpaceDN w:val="0"/>
              <w:spacing w:line="240" w:lineRule="auto"/>
              <w:jc w:val="both"/>
              <w:textAlignment w:val="baseline"/>
              <w:outlineLvl w:val="9"/>
              <w:rPr>
                <w:rFonts w:eastAsia="Times New Roman" w:cs="Times New Roman"/>
                <w:kern w:val="3"/>
                <w:lang w:eastAsia="zh-CN"/>
              </w:rPr>
            </w:pPr>
            <w:r w:rsidRPr="00F74EBD">
              <w:rPr>
                <w:rFonts w:ascii="Arial" w:eastAsia="Times New Roman" w:hAnsi="Arial"/>
                <w:b/>
                <w:kern w:val="3"/>
                <w:sz w:val="22"/>
                <w:szCs w:val="22"/>
                <w:lang w:eastAsia="zh-CN"/>
              </w:rPr>
              <w:t>Producción de textos orales: expresión e interacción.</w:t>
            </w:r>
          </w:p>
          <w:p w14:paraId="343AD3B4"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color w:val="000000"/>
                <w:kern w:val="3"/>
                <w:sz w:val="22"/>
                <w:szCs w:val="22"/>
                <w:lang w:eastAsia="es-ES" w:bidi="hi-IN"/>
              </w:rPr>
            </w:pPr>
            <w:r w:rsidRPr="00F74EBD">
              <w:rPr>
                <w:rFonts w:ascii="Arial" w:eastAsia="Calibri" w:hAnsi="Arial"/>
                <w:color w:val="000000"/>
                <w:kern w:val="3"/>
                <w:sz w:val="22"/>
                <w:szCs w:val="22"/>
                <w:lang w:eastAsia="es-ES" w:bidi="hi-IN"/>
              </w:rPr>
              <w:t>Interactuar en parejas o en grupo.</w:t>
            </w:r>
          </w:p>
          <w:p w14:paraId="4FD85F8E" w14:textId="77777777" w:rsidR="008426AE" w:rsidRPr="00F74EBD" w:rsidRDefault="008426AE" w:rsidP="008426AE">
            <w:pPr>
              <w:widowControl/>
              <w:suppressAutoHyphens/>
              <w:autoSpaceDN w:val="0"/>
              <w:spacing w:line="100" w:lineRule="atLeast"/>
              <w:jc w:val="both"/>
              <w:textAlignment w:val="baseline"/>
              <w:outlineLvl w:val="9"/>
              <w:rPr>
                <w:rFonts w:ascii="Arial" w:eastAsia="Calibri" w:hAnsi="Arial"/>
                <w:kern w:val="3"/>
                <w:sz w:val="22"/>
                <w:szCs w:val="22"/>
                <w:lang w:eastAsia="es-ES" w:bidi="hi-IN"/>
              </w:rPr>
            </w:pPr>
          </w:p>
          <w:p w14:paraId="3AD6A925" w14:textId="77777777" w:rsidR="008426AE" w:rsidRPr="00F74EBD" w:rsidRDefault="008426AE" w:rsidP="008426AE">
            <w:pPr>
              <w:suppressAutoHyphens/>
              <w:autoSpaceDN w:val="0"/>
              <w:spacing w:line="100" w:lineRule="atLeast"/>
              <w:jc w:val="both"/>
              <w:textAlignment w:val="baseline"/>
              <w:outlineLvl w:val="9"/>
              <w:rPr>
                <w:rFonts w:eastAsia="Times New Roman" w:cs="Times New Roman"/>
                <w:kern w:val="3"/>
                <w:lang w:eastAsia="zh-CN"/>
              </w:rPr>
            </w:pPr>
            <w:r w:rsidRPr="00F74EBD">
              <w:rPr>
                <w:rFonts w:ascii="Arial" w:eastAsia="Calibri" w:hAnsi="Arial"/>
                <w:b/>
                <w:kern w:val="3"/>
                <w:sz w:val="22"/>
                <w:szCs w:val="22"/>
                <w:lang w:eastAsia="es-ES"/>
              </w:rPr>
              <w:t>Comprensión de textos escritos.</w:t>
            </w:r>
          </w:p>
          <w:p w14:paraId="5823D31F"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Relacionar en orden cronológico unas fotos a partir de un texto escrito.</w:t>
            </w:r>
          </w:p>
          <w:p w14:paraId="71672E91"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Responder a preguntas de comprensión lectora.</w:t>
            </w:r>
          </w:p>
          <w:p w14:paraId="1E725681"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Extraer una información determinada.</w:t>
            </w:r>
          </w:p>
          <w:p w14:paraId="236D6703"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Responder a un acertijo.</w:t>
            </w:r>
          </w:p>
          <w:p w14:paraId="371590E4"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Relacionar unas informaciones con otras.</w:t>
            </w:r>
          </w:p>
          <w:p w14:paraId="51645A83"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Repasar las estructuras y vocabulario de la lección a través de un cómic.</w:t>
            </w:r>
          </w:p>
          <w:p w14:paraId="11F12BB5" w14:textId="77777777" w:rsidR="008426AE" w:rsidRPr="00F74EBD" w:rsidRDefault="008426AE" w:rsidP="008426AE">
            <w:pPr>
              <w:widowControl/>
              <w:suppressAutoHyphens/>
              <w:autoSpaceDN w:val="0"/>
              <w:spacing w:line="100" w:lineRule="atLeast"/>
              <w:jc w:val="both"/>
              <w:textAlignment w:val="baseline"/>
              <w:outlineLvl w:val="9"/>
              <w:rPr>
                <w:rFonts w:ascii="Arial" w:eastAsia="Calibri" w:hAnsi="Arial"/>
                <w:kern w:val="3"/>
                <w:sz w:val="22"/>
                <w:szCs w:val="22"/>
                <w:lang w:eastAsia="es-ES" w:bidi="hi-IN"/>
              </w:rPr>
            </w:pPr>
          </w:p>
          <w:p w14:paraId="6C26899B"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b/>
                <w:kern w:val="3"/>
                <w:sz w:val="22"/>
                <w:szCs w:val="22"/>
                <w:lang w:eastAsia="es-ES"/>
              </w:rPr>
            </w:pPr>
            <w:r w:rsidRPr="00F74EBD">
              <w:rPr>
                <w:rFonts w:ascii="Arial" w:eastAsia="Calibri" w:hAnsi="Arial"/>
                <w:b/>
                <w:kern w:val="3"/>
                <w:sz w:val="22"/>
                <w:szCs w:val="22"/>
                <w:lang w:eastAsia="es-ES"/>
              </w:rPr>
              <w:t>Producción de textos escritos.</w:t>
            </w:r>
          </w:p>
          <w:p w14:paraId="1D79EAC2"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Ampliación de la destreza escrita usando un modelo previo.</w:t>
            </w:r>
          </w:p>
          <w:p w14:paraId="692FDA3C"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Desarrollo de la destreza escrita, respondiendo a un e-mail.</w:t>
            </w:r>
          </w:p>
          <w:p w14:paraId="6BD40DC1" w14:textId="77777777" w:rsidR="008426AE" w:rsidRPr="00F74EBD" w:rsidRDefault="008426AE" w:rsidP="008426AE">
            <w:pPr>
              <w:widowControl/>
              <w:suppressAutoHyphens/>
              <w:autoSpaceDN w:val="0"/>
              <w:spacing w:line="100" w:lineRule="atLeast"/>
              <w:jc w:val="both"/>
              <w:textAlignment w:val="baseline"/>
              <w:outlineLvl w:val="9"/>
              <w:rPr>
                <w:rFonts w:ascii="Arial" w:eastAsia="Calibri" w:hAnsi="Arial"/>
                <w:kern w:val="3"/>
                <w:sz w:val="22"/>
                <w:szCs w:val="22"/>
                <w:lang w:eastAsia="es-ES" w:bidi="hi-IN"/>
              </w:rPr>
            </w:pPr>
          </w:p>
          <w:p w14:paraId="41209CC6" w14:textId="77777777" w:rsidR="008426AE" w:rsidRPr="00F74EBD" w:rsidRDefault="008426AE" w:rsidP="008426AE">
            <w:pPr>
              <w:suppressAutoHyphens/>
              <w:autoSpaceDN w:val="0"/>
              <w:spacing w:line="100" w:lineRule="atLeast"/>
              <w:jc w:val="both"/>
              <w:textAlignment w:val="baseline"/>
              <w:outlineLvl w:val="9"/>
              <w:rPr>
                <w:rFonts w:eastAsia="Times New Roman" w:cs="Times New Roman"/>
                <w:kern w:val="3"/>
                <w:lang w:eastAsia="zh-CN"/>
              </w:rPr>
            </w:pPr>
            <w:r w:rsidRPr="00F74EBD">
              <w:rPr>
                <w:rFonts w:ascii="Arial" w:eastAsia="Calibri" w:hAnsi="Arial"/>
                <w:b/>
                <w:bCs/>
                <w:kern w:val="3"/>
                <w:sz w:val="22"/>
                <w:szCs w:val="22"/>
                <w:lang w:val="en-US" w:eastAsia="es-ES"/>
              </w:rPr>
              <w:t>Aspectos socioculturales y sociolingüísticos</w:t>
            </w:r>
            <w:r w:rsidRPr="00F74EBD">
              <w:rPr>
                <w:rFonts w:ascii="Calibri" w:eastAsia="Calibri" w:hAnsi="Calibri" w:cs="Calibri"/>
                <w:b/>
                <w:bCs/>
                <w:color w:val="8C0030"/>
                <w:kern w:val="3"/>
                <w:sz w:val="18"/>
                <w:szCs w:val="18"/>
                <w:lang w:val="en-US" w:eastAsia="es-ES"/>
              </w:rPr>
              <w:t>.</w:t>
            </w:r>
          </w:p>
          <w:p w14:paraId="1B2B34EB"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i/>
                <w:kern w:val="3"/>
                <w:sz w:val="22"/>
                <w:szCs w:val="22"/>
                <w:lang w:eastAsia="es-ES" w:bidi="hi-IN"/>
              </w:rPr>
              <w:t>Unicef, Greenpeace</w:t>
            </w:r>
            <w:r w:rsidRPr="00F74EBD">
              <w:rPr>
                <w:rFonts w:ascii="Arial" w:eastAsia="Calibri" w:hAnsi="Arial"/>
                <w:kern w:val="3"/>
                <w:sz w:val="22"/>
                <w:szCs w:val="22"/>
                <w:lang w:eastAsia="es-ES" w:bidi="hi-IN"/>
              </w:rPr>
              <w:t>… ONGs del mundo.</w:t>
            </w:r>
          </w:p>
          <w:p w14:paraId="6399DECE" w14:textId="77777777" w:rsidR="008426AE" w:rsidRPr="00F74EBD" w:rsidRDefault="008426AE" w:rsidP="008426AE">
            <w:pPr>
              <w:suppressAutoHyphens/>
              <w:autoSpaceDN w:val="0"/>
              <w:spacing w:line="240" w:lineRule="auto"/>
              <w:jc w:val="both"/>
              <w:textAlignment w:val="baseline"/>
              <w:outlineLvl w:val="9"/>
              <w:rPr>
                <w:rFonts w:ascii="Arial" w:eastAsia="Times New Roman" w:hAnsi="Arial"/>
                <w:b/>
                <w:kern w:val="3"/>
                <w:sz w:val="22"/>
                <w:szCs w:val="22"/>
                <w:lang w:eastAsia="zh-CN"/>
              </w:rPr>
            </w:pPr>
            <w:r w:rsidRPr="00F74EBD">
              <w:rPr>
                <w:rFonts w:ascii="Arial" w:eastAsia="Times New Roman" w:hAnsi="Arial"/>
                <w:b/>
                <w:kern w:val="3"/>
                <w:sz w:val="22"/>
                <w:szCs w:val="22"/>
                <w:lang w:eastAsia="zh-CN"/>
              </w:rPr>
              <w:t>Estructuras lingüìstico-discursivas.</w:t>
            </w:r>
          </w:p>
          <w:p w14:paraId="210570F6"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 xml:space="preserve">El verbo modal </w:t>
            </w:r>
            <w:r w:rsidRPr="00F74EBD">
              <w:rPr>
                <w:rFonts w:ascii="Arial" w:eastAsia="Calibri" w:hAnsi="Arial"/>
                <w:i/>
                <w:kern w:val="3"/>
                <w:sz w:val="22"/>
                <w:szCs w:val="22"/>
                <w:lang w:eastAsia="es-ES" w:bidi="hi-IN"/>
              </w:rPr>
              <w:t>wollen</w:t>
            </w:r>
            <w:r w:rsidRPr="00F74EBD">
              <w:rPr>
                <w:rFonts w:ascii="Arial" w:eastAsia="Calibri" w:hAnsi="Arial"/>
                <w:kern w:val="3"/>
                <w:sz w:val="22"/>
                <w:szCs w:val="22"/>
                <w:lang w:eastAsia="es-ES" w:bidi="hi-IN"/>
              </w:rPr>
              <w:t>.</w:t>
            </w:r>
          </w:p>
          <w:p w14:paraId="68CB44F6"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Preposiciones con acusativo (</w:t>
            </w:r>
            <w:r w:rsidRPr="00F74EBD">
              <w:rPr>
                <w:rFonts w:ascii="Arial" w:eastAsia="Calibri" w:hAnsi="Arial"/>
                <w:i/>
                <w:kern w:val="3"/>
                <w:sz w:val="22"/>
                <w:szCs w:val="22"/>
                <w:lang w:eastAsia="es-ES" w:bidi="hi-IN"/>
              </w:rPr>
              <w:t>für, gegen, ohne</w:t>
            </w:r>
            <w:r w:rsidRPr="00F74EBD">
              <w:rPr>
                <w:rFonts w:ascii="Arial" w:eastAsia="Calibri" w:hAnsi="Arial"/>
                <w:kern w:val="3"/>
                <w:sz w:val="22"/>
                <w:szCs w:val="22"/>
                <w:lang w:eastAsia="es-ES" w:bidi="hi-IN"/>
              </w:rPr>
              <w:t>).</w:t>
            </w:r>
          </w:p>
          <w:p w14:paraId="59218907"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 xml:space="preserve">Repaso de la conjugación en presente del verbo </w:t>
            </w:r>
            <w:r w:rsidRPr="00F74EBD">
              <w:rPr>
                <w:rFonts w:ascii="Arial" w:eastAsia="Calibri" w:hAnsi="Arial"/>
                <w:i/>
                <w:kern w:val="3"/>
                <w:sz w:val="22"/>
                <w:szCs w:val="22"/>
                <w:lang w:eastAsia="es-ES" w:bidi="hi-IN"/>
              </w:rPr>
              <w:t>haben</w:t>
            </w:r>
            <w:r w:rsidRPr="00F74EBD">
              <w:rPr>
                <w:rFonts w:ascii="Arial" w:eastAsia="Calibri" w:hAnsi="Arial"/>
                <w:kern w:val="3"/>
                <w:sz w:val="22"/>
                <w:szCs w:val="22"/>
                <w:lang w:eastAsia="es-ES" w:bidi="hi-IN"/>
              </w:rPr>
              <w:t>.</w:t>
            </w:r>
          </w:p>
          <w:p w14:paraId="7692AE73"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 xml:space="preserve">Los determinantes posesivos </w:t>
            </w:r>
            <w:r w:rsidRPr="00F74EBD">
              <w:rPr>
                <w:rFonts w:ascii="Arial" w:eastAsia="Calibri" w:hAnsi="Arial"/>
                <w:i/>
                <w:kern w:val="3"/>
                <w:sz w:val="22"/>
                <w:szCs w:val="22"/>
                <w:lang w:eastAsia="es-ES" w:bidi="hi-IN"/>
              </w:rPr>
              <w:t>dein / Ihr</w:t>
            </w:r>
            <w:r w:rsidRPr="00F74EBD">
              <w:rPr>
                <w:rFonts w:ascii="Arial" w:eastAsia="Calibri" w:hAnsi="Arial"/>
                <w:kern w:val="3"/>
                <w:sz w:val="22"/>
                <w:szCs w:val="22"/>
                <w:lang w:eastAsia="es-ES" w:bidi="hi-IN"/>
              </w:rPr>
              <w:t>.</w:t>
            </w:r>
          </w:p>
          <w:p w14:paraId="743B7AF8"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 xml:space="preserve">Distinción de los usos de </w:t>
            </w:r>
            <w:r w:rsidRPr="00F74EBD">
              <w:rPr>
                <w:rFonts w:ascii="Arial" w:eastAsia="Calibri" w:hAnsi="Arial"/>
                <w:i/>
                <w:kern w:val="3"/>
                <w:sz w:val="22"/>
                <w:szCs w:val="22"/>
                <w:lang w:eastAsia="es-ES" w:bidi="hi-IN"/>
              </w:rPr>
              <w:t>Sie</w:t>
            </w:r>
            <w:r w:rsidRPr="00F74EBD">
              <w:rPr>
                <w:rFonts w:ascii="Arial" w:eastAsia="Calibri" w:hAnsi="Arial"/>
                <w:kern w:val="3"/>
                <w:sz w:val="22"/>
                <w:szCs w:val="22"/>
                <w:lang w:eastAsia="es-ES" w:bidi="hi-IN"/>
              </w:rPr>
              <w:t xml:space="preserve"> y </w:t>
            </w:r>
            <w:r w:rsidRPr="00F74EBD">
              <w:rPr>
                <w:rFonts w:ascii="Arial" w:eastAsia="Calibri" w:hAnsi="Arial"/>
                <w:i/>
                <w:kern w:val="3"/>
                <w:sz w:val="22"/>
                <w:szCs w:val="22"/>
                <w:lang w:eastAsia="es-ES" w:bidi="hi-IN"/>
              </w:rPr>
              <w:t xml:space="preserve">du / ihr </w:t>
            </w:r>
            <w:r w:rsidRPr="00F74EBD">
              <w:rPr>
                <w:rFonts w:ascii="Arial" w:eastAsia="Calibri" w:hAnsi="Arial"/>
                <w:kern w:val="3"/>
                <w:sz w:val="22"/>
                <w:szCs w:val="22"/>
                <w:lang w:eastAsia="es-ES" w:bidi="hi-IN"/>
              </w:rPr>
              <w:t xml:space="preserve"> para los usos cortés e informal respectivamente.</w:t>
            </w:r>
          </w:p>
          <w:p w14:paraId="28E96C6A"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Colores.</w:t>
            </w:r>
          </w:p>
          <w:p w14:paraId="1DF0DCC7"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Adjetivos relativos al estado de ánimo.</w:t>
            </w:r>
          </w:p>
          <w:p w14:paraId="3C526F99"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Pesos y medidas.</w:t>
            </w:r>
          </w:p>
          <w:p w14:paraId="419007FD" w14:textId="77777777" w:rsidR="008426AE" w:rsidRPr="00F74EBD" w:rsidRDefault="008426AE" w:rsidP="008426AE">
            <w:pPr>
              <w:widowControl/>
              <w:suppressAutoHyphens/>
              <w:autoSpaceDN w:val="0"/>
              <w:spacing w:line="100" w:lineRule="atLeast"/>
              <w:textAlignment w:val="baseline"/>
              <w:outlineLvl w:val="9"/>
              <w:rPr>
                <w:rFonts w:ascii="Calibri" w:eastAsia="Times New Roman" w:hAnsi="Calibri" w:cs="Times New Roman"/>
                <w:kern w:val="3"/>
                <w:sz w:val="22"/>
                <w:szCs w:val="22"/>
                <w:lang w:eastAsia="zh-CN" w:bidi="hi-IN"/>
              </w:rPr>
            </w:pPr>
          </w:p>
          <w:p w14:paraId="4D8F52B8" w14:textId="77777777" w:rsidR="008426AE" w:rsidRPr="00F74EBD" w:rsidRDefault="008426AE" w:rsidP="008426AE">
            <w:pPr>
              <w:suppressAutoHyphens/>
              <w:autoSpaceDN w:val="0"/>
              <w:spacing w:line="240" w:lineRule="auto"/>
              <w:textAlignment w:val="baseline"/>
              <w:outlineLvl w:val="9"/>
              <w:rPr>
                <w:rFonts w:ascii="Arial" w:eastAsia="Times New Roman" w:hAnsi="Arial"/>
                <w:b/>
                <w:kern w:val="3"/>
                <w:sz w:val="22"/>
                <w:szCs w:val="22"/>
                <w:lang w:eastAsia="zh-CN"/>
              </w:rPr>
            </w:pPr>
            <w:r w:rsidRPr="00F74EBD">
              <w:rPr>
                <w:rFonts w:ascii="Arial" w:eastAsia="Times New Roman" w:hAnsi="Arial"/>
                <w:b/>
                <w:kern w:val="3"/>
                <w:sz w:val="22"/>
                <w:szCs w:val="22"/>
                <w:lang w:eastAsia="zh-CN"/>
              </w:rPr>
              <w:t>Competencias clave.</w:t>
            </w:r>
          </w:p>
          <w:p w14:paraId="0E654692"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Competencia en comunicación lingüística.</w:t>
            </w:r>
          </w:p>
          <w:p w14:paraId="5E510DD4" w14:textId="77777777" w:rsidR="008426AE" w:rsidRPr="00F74EBD" w:rsidRDefault="008426AE" w:rsidP="00664542">
            <w:pPr>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rPr>
            </w:pPr>
            <w:r w:rsidRPr="00F74EBD">
              <w:rPr>
                <w:rFonts w:ascii="Arial" w:eastAsia="Calibri" w:hAnsi="Arial"/>
                <w:kern w:val="3"/>
                <w:sz w:val="22"/>
                <w:szCs w:val="22"/>
                <w:lang w:eastAsia="es-ES"/>
              </w:rPr>
              <w:t>Competencia matemática y competencias clave en ciencia y tecnología.</w:t>
            </w:r>
          </w:p>
          <w:p w14:paraId="668C6018"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Competencias sociales y cívicas.</w:t>
            </w:r>
          </w:p>
          <w:p w14:paraId="324F7001"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Conciencia y expresión artísticas.</w:t>
            </w:r>
          </w:p>
          <w:p w14:paraId="2C88B6CC"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Aprender a aprender.</w:t>
            </w:r>
          </w:p>
          <w:p w14:paraId="13D9812F"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Sentido de la iniciativa y espíritu emprendedor.</w:t>
            </w:r>
          </w:p>
          <w:p w14:paraId="1A3DB015" w14:textId="77777777" w:rsidR="008426AE" w:rsidRPr="00F74EBD" w:rsidRDefault="008426AE" w:rsidP="00664542">
            <w:pPr>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rPr>
            </w:pPr>
            <w:r w:rsidRPr="00F74EBD">
              <w:rPr>
                <w:rFonts w:ascii="Arial" w:eastAsia="Calibri" w:hAnsi="Arial"/>
                <w:kern w:val="3"/>
                <w:sz w:val="22"/>
                <w:szCs w:val="22"/>
                <w:lang w:eastAsia="es-ES"/>
              </w:rPr>
              <w:t>Competencia digital.</w:t>
            </w:r>
          </w:p>
          <w:p w14:paraId="4B98DE75"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kern w:val="3"/>
                <w:sz w:val="22"/>
                <w:szCs w:val="22"/>
                <w:lang w:eastAsia="es-ES"/>
              </w:rPr>
            </w:pPr>
          </w:p>
          <w:p w14:paraId="429B1D9F" w14:textId="77777777" w:rsidR="008426AE" w:rsidRPr="00F74EBD" w:rsidRDefault="008426AE" w:rsidP="008426AE">
            <w:pPr>
              <w:suppressAutoHyphens/>
              <w:autoSpaceDN w:val="0"/>
              <w:spacing w:line="100" w:lineRule="atLeast"/>
              <w:jc w:val="center"/>
              <w:textAlignment w:val="baseline"/>
              <w:outlineLvl w:val="9"/>
              <w:rPr>
                <w:rFonts w:ascii="Arial" w:eastAsia="Calibri" w:hAnsi="Arial"/>
                <w:b/>
                <w:color w:val="0070C0"/>
                <w:kern w:val="3"/>
                <w:sz w:val="28"/>
                <w:szCs w:val="28"/>
                <w:lang w:val="fr-FR" w:eastAsia="es-ES"/>
              </w:rPr>
            </w:pPr>
            <w:r w:rsidRPr="00F74EBD">
              <w:rPr>
                <w:rFonts w:ascii="Arial" w:eastAsia="Calibri" w:hAnsi="Arial"/>
                <w:b/>
                <w:color w:val="0070C0"/>
                <w:kern w:val="3"/>
                <w:sz w:val="28"/>
                <w:szCs w:val="28"/>
                <w:lang w:val="fr-FR" w:eastAsia="es-ES"/>
              </w:rPr>
              <w:t>Unidad 8.</w:t>
            </w:r>
          </w:p>
          <w:p w14:paraId="53CC44E9" w14:textId="77777777" w:rsidR="008426AE" w:rsidRPr="00F74EBD" w:rsidRDefault="008426AE" w:rsidP="008426AE">
            <w:pPr>
              <w:widowControl/>
              <w:suppressAutoHyphens/>
              <w:autoSpaceDN w:val="0"/>
              <w:spacing w:line="100" w:lineRule="atLeast"/>
              <w:textAlignment w:val="baseline"/>
              <w:outlineLvl w:val="9"/>
              <w:rPr>
                <w:rFonts w:ascii="Calibri" w:eastAsia="Calibri" w:hAnsi="Calibri" w:cs="Times New Roman"/>
                <w:kern w:val="3"/>
                <w:sz w:val="18"/>
                <w:szCs w:val="20"/>
                <w:lang w:eastAsia="es-ES" w:bidi="hi-IN"/>
              </w:rPr>
            </w:pPr>
          </w:p>
          <w:p w14:paraId="5E7C8AEA"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b/>
                <w:color w:val="000000"/>
                <w:kern w:val="3"/>
                <w:sz w:val="22"/>
                <w:szCs w:val="22"/>
                <w:lang w:eastAsia="es-ES"/>
              </w:rPr>
            </w:pPr>
            <w:r w:rsidRPr="00F74EBD">
              <w:rPr>
                <w:rFonts w:ascii="Arial" w:eastAsia="Calibri" w:hAnsi="Arial"/>
                <w:b/>
                <w:color w:val="000000"/>
                <w:kern w:val="3"/>
                <w:sz w:val="22"/>
                <w:szCs w:val="22"/>
                <w:lang w:eastAsia="es-ES"/>
              </w:rPr>
              <w:t>Funciones comunicativas.</w:t>
            </w:r>
          </w:p>
          <w:p w14:paraId="6AEA1EE7"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Decir la hora (forma coloquial y forma oficial).</w:t>
            </w:r>
          </w:p>
          <w:p w14:paraId="32B07356"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Expresar permiso o prohibición.</w:t>
            </w:r>
          </w:p>
          <w:p w14:paraId="364587FA"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Hablar sobre hábitos de ocio y tiempo libre.</w:t>
            </w:r>
          </w:p>
          <w:p w14:paraId="247E6494"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Hablar sobre los programas favoritos de la televisión.</w:t>
            </w:r>
          </w:p>
          <w:p w14:paraId="1FE544AE"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Discutir sobre el papel educativo de la televisión.</w:t>
            </w:r>
          </w:p>
          <w:p w14:paraId="3988828E" w14:textId="77777777" w:rsidR="008426AE" w:rsidRPr="00F74EBD" w:rsidRDefault="008426AE" w:rsidP="008426AE">
            <w:pPr>
              <w:widowControl/>
              <w:suppressAutoHyphens/>
              <w:autoSpaceDN w:val="0"/>
              <w:spacing w:line="100" w:lineRule="atLeast"/>
              <w:textAlignment w:val="baseline"/>
              <w:outlineLvl w:val="9"/>
              <w:rPr>
                <w:rFonts w:ascii="Arial" w:eastAsia="Calibri" w:hAnsi="Arial"/>
                <w:kern w:val="3"/>
                <w:sz w:val="22"/>
                <w:szCs w:val="22"/>
                <w:lang w:eastAsia="es-ES" w:bidi="hi-IN"/>
              </w:rPr>
            </w:pPr>
          </w:p>
          <w:p w14:paraId="45055608"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b/>
                <w:kern w:val="3"/>
                <w:sz w:val="22"/>
                <w:szCs w:val="22"/>
                <w:lang w:eastAsia="es-ES"/>
              </w:rPr>
            </w:pPr>
            <w:r w:rsidRPr="00F74EBD">
              <w:rPr>
                <w:rFonts w:ascii="Arial" w:eastAsia="Calibri" w:hAnsi="Arial"/>
                <w:b/>
                <w:kern w:val="3"/>
                <w:sz w:val="22"/>
                <w:szCs w:val="22"/>
                <w:lang w:eastAsia="es-ES"/>
              </w:rPr>
              <w:t>Comprensión de textos orales.</w:t>
            </w:r>
          </w:p>
          <w:p w14:paraId="78C23F94"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Calibri" w:eastAsia="Times New Roman" w:hAnsi="Calibri" w:cs="Times New Roman"/>
                <w:kern w:val="3"/>
                <w:sz w:val="22"/>
                <w:szCs w:val="22"/>
                <w:lang w:eastAsia="zh-CN" w:bidi="hi-IN"/>
              </w:rPr>
            </w:pPr>
            <w:r w:rsidRPr="00F74EBD">
              <w:rPr>
                <w:rFonts w:ascii="Arial" w:eastAsia="Times New Roman" w:hAnsi="Arial"/>
                <w:kern w:val="3"/>
                <w:sz w:val="22"/>
                <w:szCs w:val="22"/>
                <w:lang w:eastAsia="zh-CN" w:bidi="hi-IN"/>
              </w:rPr>
              <w:t>Anticipar y relacionar el vocabulario nuevo y/o activar el vocabulario conocido con la ayuda de ilustraciones.</w:t>
            </w:r>
          </w:p>
          <w:p w14:paraId="4F0E0654"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Calibri" w:eastAsia="Times New Roman" w:hAnsi="Calibri" w:cs="Times New Roman"/>
                <w:kern w:val="3"/>
                <w:sz w:val="22"/>
                <w:szCs w:val="22"/>
                <w:lang w:eastAsia="zh-CN" w:bidi="hi-IN"/>
              </w:rPr>
            </w:pPr>
            <w:r w:rsidRPr="00F74EBD">
              <w:rPr>
                <w:rFonts w:ascii="Arial" w:eastAsia="Times New Roman" w:hAnsi="Arial"/>
                <w:kern w:val="3"/>
                <w:sz w:val="22"/>
                <w:szCs w:val="22"/>
                <w:lang w:eastAsia="zh-CN" w:bidi="hi-IN"/>
              </w:rPr>
              <w:t>Extraer una determinada información.</w:t>
            </w:r>
          </w:p>
          <w:p w14:paraId="68159E34"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Calibri" w:eastAsia="Times New Roman" w:hAnsi="Calibri" w:cs="Times New Roman"/>
                <w:kern w:val="3"/>
                <w:sz w:val="22"/>
                <w:szCs w:val="22"/>
                <w:lang w:eastAsia="zh-CN" w:bidi="hi-IN"/>
              </w:rPr>
            </w:pPr>
            <w:r w:rsidRPr="00F74EBD">
              <w:rPr>
                <w:rFonts w:ascii="Arial" w:eastAsia="Times New Roman" w:hAnsi="Arial"/>
                <w:kern w:val="3"/>
                <w:sz w:val="22"/>
                <w:szCs w:val="22"/>
                <w:lang w:eastAsia="zh-CN" w:bidi="hi-IN"/>
              </w:rPr>
              <w:t>Identificar informaciones falsas.</w:t>
            </w:r>
          </w:p>
          <w:p w14:paraId="20631AFE"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Calibri" w:eastAsia="Times New Roman" w:hAnsi="Calibri" w:cs="Times New Roman"/>
                <w:kern w:val="3"/>
                <w:sz w:val="22"/>
                <w:szCs w:val="22"/>
                <w:lang w:eastAsia="zh-CN" w:bidi="hi-IN"/>
              </w:rPr>
            </w:pPr>
            <w:r w:rsidRPr="00F74EBD">
              <w:rPr>
                <w:rFonts w:ascii="Arial" w:eastAsia="Times New Roman" w:hAnsi="Arial"/>
                <w:kern w:val="3"/>
                <w:sz w:val="22"/>
                <w:szCs w:val="22"/>
                <w:lang w:eastAsia="zh-CN" w:bidi="hi-IN"/>
              </w:rPr>
              <w:t>Identificar una determinada información.</w:t>
            </w:r>
          </w:p>
          <w:p w14:paraId="150F3D8B"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Calibri" w:eastAsia="Times New Roman" w:hAnsi="Calibri" w:cs="Times New Roman"/>
                <w:kern w:val="3"/>
                <w:sz w:val="22"/>
                <w:szCs w:val="22"/>
                <w:lang w:eastAsia="zh-CN" w:bidi="hi-IN"/>
              </w:rPr>
            </w:pPr>
            <w:r w:rsidRPr="00F74EBD">
              <w:rPr>
                <w:rFonts w:ascii="Arial" w:eastAsia="Times New Roman" w:hAnsi="Arial"/>
                <w:kern w:val="3"/>
                <w:sz w:val="22"/>
                <w:szCs w:val="22"/>
                <w:lang w:eastAsia="zh-CN" w:bidi="hi-IN"/>
              </w:rPr>
              <w:t>Verificar unas predicciones.</w:t>
            </w:r>
          </w:p>
          <w:p w14:paraId="04B8CAFA"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Calibri" w:eastAsia="Times New Roman" w:hAnsi="Calibri" w:cs="Times New Roman"/>
                <w:kern w:val="3"/>
                <w:sz w:val="22"/>
                <w:szCs w:val="22"/>
                <w:lang w:eastAsia="zh-CN" w:bidi="hi-IN"/>
              </w:rPr>
            </w:pPr>
            <w:r w:rsidRPr="00F74EBD">
              <w:rPr>
                <w:rFonts w:ascii="Arial" w:eastAsia="Times New Roman" w:hAnsi="Arial"/>
                <w:kern w:val="3"/>
                <w:sz w:val="22"/>
                <w:szCs w:val="22"/>
                <w:lang w:eastAsia="zh-CN" w:bidi="hi-IN"/>
              </w:rPr>
              <w:t>Relacionar las situaciones con unas informaciones escritas.</w:t>
            </w:r>
          </w:p>
          <w:p w14:paraId="404F8541"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Calibri" w:eastAsia="Times New Roman" w:hAnsi="Calibri" w:cs="Times New Roman"/>
                <w:kern w:val="3"/>
                <w:sz w:val="22"/>
                <w:szCs w:val="22"/>
                <w:lang w:eastAsia="zh-CN" w:bidi="hi-IN"/>
              </w:rPr>
            </w:pPr>
            <w:r w:rsidRPr="00F74EBD">
              <w:rPr>
                <w:rFonts w:ascii="Arial" w:eastAsia="Times New Roman" w:hAnsi="Arial"/>
                <w:kern w:val="3"/>
                <w:sz w:val="22"/>
                <w:szCs w:val="22"/>
                <w:lang w:eastAsia="zh-CN" w:bidi="hi-IN"/>
              </w:rPr>
              <w:t>Distinguir entre vocales largas y cortas.</w:t>
            </w:r>
          </w:p>
          <w:p w14:paraId="45B7DD70" w14:textId="77777777" w:rsidR="008426AE" w:rsidRPr="00F74EBD" w:rsidRDefault="008426AE" w:rsidP="008426AE">
            <w:pPr>
              <w:widowControl/>
              <w:suppressAutoHyphens/>
              <w:autoSpaceDN w:val="0"/>
              <w:spacing w:line="100" w:lineRule="atLeast"/>
              <w:jc w:val="both"/>
              <w:textAlignment w:val="baseline"/>
              <w:outlineLvl w:val="9"/>
              <w:rPr>
                <w:rFonts w:ascii="Calibri" w:eastAsia="Times New Roman" w:hAnsi="Calibri" w:cs="Times New Roman"/>
                <w:kern w:val="3"/>
                <w:sz w:val="22"/>
                <w:szCs w:val="22"/>
                <w:lang w:eastAsia="zh-CN" w:bidi="hi-IN"/>
              </w:rPr>
            </w:pPr>
          </w:p>
          <w:p w14:paraId="39B6EED3" w14:textId="77777777" w:rsidR="008426AE" w:rsidRPr="00F74EBD" w:rsidRDefault="008426AE" w:rsidP="008426AE">
            <w:pPr>
              <w:suppressAutoHyphens/>
              <w:autoSpaceDN w:val="0"/>
              <w:spacing w:line="240" w:lineRule="auto"/>
              <w:jc w:val="both"/>
              <w:textAlignment w:val="baseline"/>
              <w:outlineLvl w:val="9"/>
              <w:rPr>
                <w:rFonts w:eastAsia="Times New Roman" w:cs="Times New Roman"/>
                <w:kern w:val="3"/>
                <w:lang w:eastAsia="zh-CN"/>
              </w:rPr>
            </w:pPr>
            <w:r w:rsidRPr="00F74EBD">
              <w:rPr>
                <w:rFonts w:ascii="Arial" w:eastAsia="Times New Roman" w:hAnsi="Arial"/>
                <w:b/>
                <w:kern w:val="3"/>
                <w:sz w:val="22"/>
                <w:szCs w:val="22"/>
                <w:lang w:eastAsia="zh-CN"/>
              </w:rPr>
              <w:t>Producción de textos orales: expresión e interacción.</w:t>
            </w:r>
          </w:p>
          <w:p w14:paraId="39F4E606"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color w:val="000000"/>
                <w:kern w:val="3"/>
                <w:sz w:val="22"/>
                <w:szCs w:val="22"/>
                <w:lang w:eastAsia="es-ES" w:bidi="hi-IN"/>
              </w:rPr>
            </w:pPr>
            <w:r w:rsidRPr="00F74EBD">
              <w:rPr>
                <w:rFonts w:ascii="Arial" w:eastAsia="Calibri" w:hAnsi="Arial"/>
                <w:color w:val="000000"/>
                <w:kern w:val="3"/>
                <w:sz w:val="22"/>
                <w:szCs w:val="22"/>
                <w:lang w:eastAsia="es-ES" w:bidi="hi-IN"/>
              </w:rPr>
              <w:t>Interactuar en parejas o en grupo.</w:t>
            </w:r>
          </w:p>
          <w:p w14:paraId="03295810" w14:textId="77777777" w:rsidR="008426AE" w:rsidRPr="00F74EBD" w:rsidRDefault="008426AE" w:rsidP="008426AE">
            <w:pPr>
              <w:widowControl/>
              <w:suppressAutoHyphens/>
              <w:autoSpaceDN w:val="0"/>
              <w:spacing w:line="100" w:lineRule="atLeast"/>
              <w:jc w:val="both"/>
              <w:textAlignment w:val="baseline"/>
              <w:outlineLvl w:val="9"/>
              <w:rPr>
                <w:rFonts w:ascii="Arial" w:eastAsia="Calibri" w:hAnsi="Arial"/>
                <w:kern w:val="3"/>
                <w:sz w:val="22"/>
                <w:szCs w:val="22"/>
                <w:lang w:eastAsia="es-ES" w:bidi="hi-IN"/>
              </w:rPr>
            </w:pPr>
          </w:p>
          <w:p w14:paraId="64241628" w14:textId="77777777" w:rsidR="008426AE" w:rsidRPr="00F74EBD" w:rsidRDefault="008426AE" w:rsidP="008426AE">
            <w:pPr>
              <w:suppressAutoHyphens/>
              <w:autoSpaceDN w:val="0"/>
              <w:spacing w:line="100" w:lineRule="atLeast"/>
              <w:jc w:val="both"/>
              <w:textAlignment w:val="baseline"/>
              <w:outlineLvl w:val="9"/>
              <w:rPr>
                <w:rFonts w:eastAsia="Times New Roman" w:cs="Times New Roman"/>
                <w:kern w:val="3"/>
                <w:lang w:eastAsia="zh-CN"/>
              </w:rPr>
            </w:pPr>
            <w:r w:rsidRPr="00F74EBD">
              <w:rPr>
                <w:rFonts w:ascii="Arial" w:eastAsia="Calibri" w:hAnsi="Arial"/>
                <w:b/>
                <w:kern w:val="3"/>
                <w:sz w:val="22"/>
                <w:szCs w:val="22"/>
                <w:lang w:eastAsia="es-ES"/>
              </w:rPr>
              <w:t>Comprensión de textos escritos.</w:t>
            </w:r>
          </w:p>
          <w:p w14:paraId="5772ED26"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Responder a preguntas de comprensión lectora.</w:t>
            </w:r>
          </w:p>
          <w:p w14:paraId="6F00BBDE"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Buscar en un texto la evidencia de unas informaciones.</w:t>
            </w:r>
          </w:p>
          <w:p w14:paraId="0A343787"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Buscar un título adecuado a cada párrafo.</w:t>
            </w:r>
          </w:p>
          <w:p w14:paraId="1042DD89"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Repasar las estructuras y vocabulario de la lección a través de un cómic.</w:t>
            </w:r>
          </w:p>
          <w:p w14:paraId="703979AE" w14:textId="77777777" w:rsidR="008426AE" w:rsidRPr="00F74EBD" w:rsidRDefault="008426AE" w:rsidP="008426AE">
            <w:pPr>
              <w:widowControl/>
              <w:suppressAutoHyphens/>
              <w:autoSpaceDN w:val="0"/>
              <w:spacing w:line="100" w:lineRule="atLeast"/>
              <w:jc w:val="both"/>
              <w:textAlignment w:val="baseline"/>
              <w:outlineLvl w:val="9"/>
              <w:rPr>
                <w:rFonts w:ascii="Arial" w:eastAsia="Calibri" w:hAnsi="Arial"/>
                <w:kern w:val="3"/>
                <w:sz w:val="22"/>
                <w:szCs w:val="22"/>
                <w:lang w:eastAsia="es-ES" w:bidi="hi-IN"/>
              </w:rPr>
            </w:pPr>
          </w:p>
          <w:p w14:paraId="67FDE8CB"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b/>
                <w:kern w:val="3"/>
                <w:sz w:val="22"/>
                <w:szCs w:val="22"/>
                <w:lang w:eastAsia="es-ES"/>
              </w:rPr>
            </w:pPr>
            <w:r w:rsidRPr="00F74EBD">
              <w:rPr>
                <w:rFonts w:ascii="Arial" w:eastAsia="Calibri" w:hAnsi="Arial"/>
                <w:b/>
                <w:kern w:val="3"/>
                <w:sz w:val="22"/>
                <w:szCs w:val="22"/>
                <w:lang w:eastAsia="es-ES"/>
              </w:rPr>
              <w:t>Producción de textos escritos.</w:t>
            </w:r>
          </w:p>
          <w:p w14:paraId="12D892D5"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Usar una frase como modelo para producir otras similares.</w:t>
            </w:r>
          </w:p>
          <w:p w14:paraId="1985BC1D"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Escribir un texto sobre situaciones cotidianas utilizando el vocabulario aprendido en la lección.</w:t>
            </w:r>
          </w:p>
          <w:p w14:paraId="3A8E69FF"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Describir para la revista escolar tus gustos televisivos.</w:t>
            </w:r>
          </w:p>
          <w:p w14:paraId="04851DBA" w14:textId="77777777" w:rsidR="008426AE" w:rsidRPr="00F74EBD" w:rsidRDefault="008426AE" w:rsidP="008426AE">
            <w:pPr>
              <w:widowControl/>
              <w:suppressAutoHyphens/>
              <w:autoSpaceDN w:val="0"/>
              <w:spacing w:line="100" w:lineRule="atLeast"/>
              <w:jc w:val="both"/>
              <w:textAlignment w:val="baseline"/>
              <w:outlineLvl w:val="9"/>
              <w:rPr>
                <w:rFonts w:ascii="Arial" w:eastAsia="Calibri" w:hAnsi="Arial"/>
                <w:kern w:val="3"/>
                <w:sz w:val="22"/>
                <w:szCs w:val="22"/>
                <w:lang w:eastAsia="es-ES" w:bidi="hi-IN"/>
              </w:rPr>
            </w:pPr>
          </w:p>
          <w:p w14:paraId="01D223FE" w14:textId="77777777" w:rsidR="008426AE" w:rsidRPr="00F74EBD" w:rsidRDefault="008426AE" w:rsidP="008426AE">
            <w:pPr>
              <w:suppressAutoHyphens/>
              <w:autoSpaceDN w:val="0"/>
              <w:spacing w:line="100" w:lineRule="atLeast"/>
              <w:jc w:val="both"/>
              <w:textAlignment w:val="baseline"/>
              <w:outlineLvl w:val="9"/>
              <w:rPr>
                <w:rFonts w:eastAsia="Times New Roman" w:cs="Times New Roman"/>
                <w:kern w:val="3"/>
                <w:lang w:eastAsia="zh-CN"/>
              </w:rPr>
            </w:pPr>
            <w:r w:rsidRPr="00F74EBD">
              <w:rPr>
                <w:rFonts w:ascii="Arial" w:eastAsia="Calibri" w:hAnsi="Arial"/>
                <w:b/>
                <w:bCs/>
                <w:kern w:val="3"/>
                <w:sz w:val="22"/>
                <w:szCs w:val="22"/>
                <w:lang w:val="en-US" w:eastAsia="es-ES"/>
              </w:rPr>
              <w:t>Aspectos socioculturales y sociolingüísticos</w:t>
            </w:r>
            <w:r w:rsidRPr="00F74EBD">
              <w:rPr>
                <w:rFonts w:ascii="Calibri" w:eastAsia="Calibri" w:hAnsi="Calibri" w:cs="Calibri"/>
                <w:b/>
                <w:bCs/>
                <w:color w:val="8C0030"/>
                <w:kern w:val="3"/>
                <w:sz w:val="18"/>
                <w:szCs w:val="18"/>
                <w:lang w:val="en-US" w:eastAsia="es-ES"/>
              </w:rPr>
              <w:t>.</w:t>
            </w:r>
          </w:p>
          <w:p w14:paraId="75BB7C52" w14:textId="77777777" w:rsidR="008426AE" w:rsidRPr="00F74EBD" w:rsidRDefault="008426AE" w:rsidP="00664542">
            <w:pPr>
              <w:widowControl/>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La televisión y los programas de televisión en los países de lengua alemana.</w:t>
            </w:r>
          </w:p>
          <w:p w14:paraId="349D46B6" w14:textId="77777777" w:rsidR="008426AE" w:rsidRPr="00F74EBD" w:rsidRDefault="008426AE" w:rsidP="008426AE">
            <w:pPr>
              <w:suppressAutoHyphens/>
              <w:autoSpaceDN w:val="0"/>
              <w:spacing w:line="240" w:lineRule="auto"/>
              <w:jc w:val="both"/>
              <w:textAlignment w:val="baseline"/>
              <w:outlineLvl w:val="9"/>
              <w:rPr>
                <w:rFonts w:ascii="Arial" w:eastAsia="Times New Roman" w:hAnsi="Arial"/>
                <w:b/>
                <w:kern w:val="3"/>
                <w:sz w:val="22"/>
                <w:szCs w:val="22"/>
                <w:lang w:eastAsia="zh-CN"/>
              </w:rPr>
            </w:pPr>
            <w:r w:rsidRPr="00F74EBD">
              <w:rPr>
                <w:rFonts w:ascii="Arial" w:eastAsia="Times New Roman" w:hAnsi="Arial"/>
                <w:b/>
                <w:kern w:val="3"/>
                <w:sz w:val="22"/>
                <w:szCs w:val="22"/>
                <w:lang w:eastAsia="zh-CN"/>
              </w:rPr>
              <w:t>Estructuras lingüìstico-discursivas.</w:t>
            </w:r>
          </w:p>
          <w:p w14:paraId="10AE7455"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 xml:space="preserve">El verbo modal </w:t>
            </w:r>
            <w:r w:rsidRPr="00F74EBD">
              <w:rPr>
                <w:rFonts w:ascii="Arial" w:eastAsia="Calibri" w:hAnsi="Arial"/>
                <w:i/>
                <w:kern w:val="3"/>
                <w:sz w:val="22"/>
                <w:szCs w:val="22"/>
                <w:lang w:eastAsia="es-ES" w:bidi="hi-IN"/>
              </w:rPr>
              <w:t>dürfen</w:t>
            </w:r>
            <w:r w:rsidRPr="00F74EBD">
              <w:rPr>
                <w:rFonts w:ascii="Arial" w:eastAsia="Calibri" w:hAnsi="Arial"/>
                <w:kern w:val="3"/>
                <w:sz w:val="22"/>
                <w:szCs w:val="22"/>
                <w:lang w:eastAsia="es-ES" w:bidi="hi-IN"/>
              </w:rPr>
              <w:t>.</w:t>
            </w:r>
          </w:p>
          <w:p w14:paraId="0FB1ADE9"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Los verbos separables.</w:t>
            </w:r>
          </w:p>
          <w:p w14:paraId="2E696CA2"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Televisión y programas de televisión.</w:t>
            </w:r>
          </w:p>
          <w:p w14:paraId="1D79440B"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Repaso de los números.</w:t>
            </w:r>
          </w:p>
          <w:p w14:paraId="50340E85" w14:textId="77777777" w:rsidR="008426AE" w:rsidRPr="00F74EBD" w:rsidRDefault="008426AE" w:rsidP="008426AE">
            <w:pPr>
              <w:widowControl/>
              <w:suppressAutoHyphens/>
              <w:autoSpaceDN w:val="0"/>
              <w:spacing w:line="100" w:lineRule="atLeast"/>
              <w:textAlignment w:val="baseline"/>
              <w:outlineLvl w:val="9"/>
              <w:rPr>
                <w:rFonts w:ascii="Calibri" w:eastAsia="Times New Roman" w:hAnsi="Calibri" w:cs="Times New Roman"/>
                <w:kern w:val="3"/>
                <w:sz w:val="22"/>
                <w:szCs w:val="22"/>
                <w:lang w:eastAsia="zh-CN" w:bidi="hi-IN"/>
              </w:rPr>
            </w:pPr>
          </w:p>
          <w:p w14:paraId="781DEAD1" w14:textId="77777777" w:rsidR="008426AE" w:rsidRPr="00F74EBD" w:rsidRDefault="008426AE" w:rsidP="008426AE">
            <w:pPr>
              <w:suppressAutoHyphens/>
              <w:autoSpaceDN w:val="0"/>
              <w:spacing w:line="240" w:lineRule="auto"/>
              <w:textAlignment w:val="baseline"/>
              <w:outlineLvl w:val="9"/>
              <w:rPr>
                <w:rFonts w:ascii="Arial" w:eastAsia="Times New Roman" w:hAnsi="Arial"/>
                <w:b/>
                <w:kern w:val="3"/>
                <w:sz w:val="22"/>
                <w:szCs w:val="22"/>
                <w:lang w:eastAsia="zh-CN"/>
              </w:rPr>
            </w:pPr>
            <w:r w:rsidRPr="00F74EBD">
              <w:rPr>
                <w:rFonts w:ascii="Arial" w:eastAsia="Times New Roman" w:hAnsi="Arial"/>
                <w:b/>
                <w:kern w:val="3"/>
                <w:sz w:val="22"/>
                <w:szCs w:val="22"/>
                <w:lang w:eastAsia="zh-CN"/>
              </w:rPr>
              <w:t>Competencias clave.</w:t>
            </w:r>
          </w:p>
          <w:p w14:paraId="2EC64059"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Competencia en comunicación lingüística.</w:t>
            </w:r>
          </w:p>
          <w:p w14:paraId="069F69E2" w14:textId="77777777" w:rsidR="008426AE" w:rsidRPr="00F74EBD" w:rsidRDefault="008426AE" w:rsidP="00664542">
            <w:pPr>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rPr>
            </w:pPr>
            <w:r w:rsidRPr="00F74EBD">
              <w:rPr>
                <w:rFonts w:ascii="Arial" w:eastAsia="Calibri" w:hAnsi="Arial"/>
                <w:kern w:val="3"/>
                <w:sz w:val="22"/>
                <w:szCs w:val="22"/>
                <w:lang w:eastAsia="es-ES"/>
              </w:rPr>
              <w:t>Competencia matemática y competencias clave en ciencia y tecnología.</w:t>
            </w:r>
          </w:p>
          <w:p w14:paraId="2CADA485"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Competencias sociales y cívicas.</w:t>
            </w:r>
          </w:p>
          <w:p w14:paraId="1C8D5C9C"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Conciencia y expresión artísticas.</w:t>
            </w:r>
          </w:p>
          <w:p w14:paraId="76267B6D"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Aprender a aprender.</w:t>
            </w:r>
          </w:p>
          <w:p w14:paraId="3D59EBA0" w14:textId="77777777" w:rsidR="008426AE" w:rsidRPr="00F74EBD" w:rsidRDefault="008426AE" w:rsidP="00664542">
            <w:pPr>
              <w:numPr>
                <w:ilvl w:val="0"/>
                <w:numId w:val="37"/>
              </w:numPr>
              <w:suppressAutoHyphens/>
              <w:autoSpaceDN w:val="0"/>
              <w:spacing w:line="240" w:lineRule="auto"/>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Sentido de la iniciativa y espíritu emprendedor.</w:t>
            </w:r>
          </w:p>
          <w:p w14:paraId="3DB129AC" w14:textId="77777777" w:rsidR="008426AE" w:rsidRPr="00F74EBD" w:rsidRDefault="008426AE" w:rsidP="00664542">
            <w:pPr>
              <w:numPr>
                <w:ilvl w:val="0"/>
                <w:numId w:val="37"/>
              </w:numPr>
              <w:suppressAutoHyphens/>
              <w:autoSpaceDN w:val="0"/>
              <w:spacing w:line="100" w:lineRule="atLeast"/>
              <w:jc w:val="both"/>
              <w:textAlignment w:val="baseline"/>
              <w:outlineLvl w:val="9"/>
              <w:rPr>
                <w:rFonts w:ascii="Arial" w:eastAsia="Calibri" w:hAnsi="Arial"/>
                <w:kern w:val="3"/>
                <w:sz w:val="22"/>
                <w:szCs w:val="22"/>
                <w:lang w:eastAsia="es-ES"/>
              </w:rPr>
            </w:pPr>
            <w:r w:rsidRPr="00F74EBD">
              <w:rPr>
                <w:rFonts w:ascii="Arial" w:eastAsia="Calibri" w:hAnsi="Arial"/>
                <w:kern w:val="3"/>
                <w:sz w:val="22"/>
                <w:szCs w:val="22"/>
                <w:lang w:eastAsia="es-ES"/>
              </w:rPr>
              <w:t>Competencia digital.</w:t>
            </w:r>
          </w:p>
          <w:p w14:paraId="50988F70"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kern w:val="3"/>
                <w:sz w:val="22"/>
                <w:szCs w:val="22"/>
                <w:lang w:eastAsia="es-ES"/>
              </w:rPr>
            </w:pPr>
          </w:p>
          <w:p w14:paraId="07C3A15E" w14:textId="77777777" w:rsidR="008426AE" w:rsidRPr="00F74EBD" w:rsidRDefault="008426AE" w:rsidP="008426AE">
            <w:pPr>
              <w:widowControl/>
              <w:suppressAutoHyphens/>
              <w:autoSpaceDN w:val="0"/>
              <w:spacing w:line="100" w:lineRule="atLeast"/>
              <w:textAlignment w:val="baseline"/>
              <w:outlineLvl w:val="9"/>
              <w:rPr>
                <w:rFonts w:ascii="Calibri" w:eastAsia="Times New Roman" w:hAnsi="Calibri" w:cs="Times New Roman"/>
                <w:kern w:val="3"/>
                <w:sz w:val="22"/>
                <w:szCs w:val="22"/>
                <w:lang w:eastAsia="zh-CN" w:bidi="hi-IN"/>
              </w:rPr>
            </w:pPr>
          </w:p>
          <w:p w14:paraId="77125947" w14:textId="77777777" w:rsidR="008426AE" w:rsidRPr="00F74EBD" w:rsidRDefault="008426AE" w:rsidP="008426AE">
            <w:pPr>
              <w:suppressAutoHyphens/>
              <w:autoSpaceDN w:val="0"/>
              <w:spacing w:line="100" w:lineRule="atLeast"/>
              <w:jc w:val="center"/>
              <w:textAlignment w:val="baseline"/>
              <w:outlineLvl w:val="9"/>
              <w:rPr>
                <w:rFonts w:eastAsia="Times New Roman" w:cs="Times New Roman"/>
                <w:kern w:val="3"/>
                <w:lang w:eastAsia="zh-CN"/>
              </w:rPr>
            </w:pPr>
            <w:r w:rsidRPr="00F74EBD">
              <w:rPr>
                <w:rFonts w:ascii="Arial" w:eastAsia="Times New Roman" w:hAnsi="Arial"/>
                <w:b/>
                <w:color w:val="0070C0"/>
                <w:kern w:val="3"/>
                <w:sz w:val="28"/>
                <w:szCs w:val="28"/>
                <w:lang w:eastAsia="zh-CN"/>
              </w:rPr>
              <w:t>Unidad 9</w:t>
            </w:r>
          </w:p>
          <w:p w14:paraId="15F7F999" w14:textId="77777777" w:rsidR="008426AE" w:rsidRPr="00F74EBD" w:rsidRDefault="008426AE" w:rsidP="008426AE">
            <w:pPr>
              <w:suppressAutoHyphens/>
              <w:autoSpaceDN w:val="0"/>
              <w:spacing w:line="100" w:lineRule="atLeast"/>
              <w:textAlignment w:val="baseline"/>
              <w:outlineLvl w:val="9"/>
              <w:rPr>
                <w:rFonts w:ascii="Arial" w:eastAsia="Times New Roman" w:hAnsi="Arial"/>
                <w:kern w:val="3"/>
                <w:sz w:val="22"/>
                <w:szCs w:val="22"/>
                <w:lang w:eastAsia="zh-CN"/>
              </w:rPr>
            </w:pPr>
          </w:p>
          <w:p w14:paraId="652F1F59"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b/>
                <w:color w:val="000000"/>
                <w:kern w:val="3"/>
                <w:sz w:val="22"/>
                <w:szCs w:val="22"/>
                <w:lang w:eastAsia="es-ES"/>
              </w:rPr>
            </w:pPr>
            <w:r w:rsidRPr="00F74EBD">
              <w:rPr>
                <w:rFonts w:ascii="Arial" w:eastAsia="Calibri" w:hAnsi="Arial"/>
                <w:b/>
                <w:color w:val="000000"/>
                <w:kern w:val="3"/>
                <w:sz w:val="22"/>
                <w:szCs w:val="22"/>
                <w:lang w:eastAsia="es-ES"/>
              </w:rPr>
              <w:t>Funciones comunicativas.</w:t>
            </w:r>
          </w:p>
          <w:p w14:paraId="5BD27F15" w14:textId="77777777" w:rsidR="008426AE" w:rsidRPr="00F74EBD" w:rsidRDefault="008426AE" w:rsidP="00664542">
            <w:pPr>
              <w:widowControl/>
              <w:numPr>
                <w:ilvl w:val="0"/>
                <w:numId w:val="42"/>
              </w:numPr>
              <w:suppressAutoHyphens/>
              <w:autoSpaceDN w:val="0"/>
              <w:snapToGrid w:val="0"/>
              <w:spacing w:line="100" w:lineRule="atLeast"/>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 xml:space="preserve">Iniciación y mantenimiento de relaciones personales y sociales. </w:t>
            </w:r>
          </w:p>
          <w:p w14:paraId="35623C18" w14:textId="77777777" w:rsidR="008426AE" w:rsidRPr="00F74EBD" w:rsidRDefault="008426AE" w:rsidP="00664542">
            <w:pPr>
              <w:widowControl/>
              <w:numPr>
                <w:ilvl w:val="0"/>
                <w:numId w:val="42"/>
              </w:numPr>
              <w:suppressAutoHyphens/>
              <w:autoSpaceDN w:val="0"/>
              <w:snapToGrid w:val="0"/>
              <w:spacing w:line="100" w:lineRule="atLeast"/>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 xml:space="preserve">Narración de acontecimientos presentes puntuales y habituales. </w:t>
            </w:r>
          </w:p>
          <w:p w14:paraId="14A83B0A" w14:textId="77777777" w:rsidR="008426AE" w:rsidRPr="00F74EBD" w:rsidRDefault="008426AE" w:rsidP="00664542">
            <w:pPr>
              <w:widowControl/>
              <w:numPr>
                <w:ilvl w:val="0"/>
                <w:numId w:val="42"/>
              </w:numPr>
              <w:suppressAutoHyphens/>
              <w:autoSpaceDN w:val="0"/>
              <w:snapToGrid w:val="0"/>
              <w:spacing w:line="100" w:lineRule="atLeast"/>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Expresión de deseo, simpatía, felicitación.</w:t>
            </w:r>
          </w:p>
          <w:p w14:paraId="14EDABB4" w14:textId="77777777" w:rsidR="008426AE" w:rsidRPr="00F74EBD" w:rsidRDefault="008426AE" w:rsidP="00664542">
            <w:pPr>
              <w:widowControl/>
              <w:numPr>
                <w:ilvl w:val="0"/>
                <w:numId w:val="42"/>
              </w:numPr>
              <w:suppressAutoHyphens/>
              <w:autoSpaceDN w:val="0"/>
              <w:snapToGrid w:val="0"/>
              <w:spacing w:line="100" w:lineRule="atLeast"/>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 xml:space="preserve">Expresión de la intención, posibilidad, deber, autorización y prohibición </w:t>
            </w:r>
          </w:p>
          <w:p w14:paraId="7CE0CD49" w14:textId="77777777" w:rsidR="008426AE" w:rsidRPr="00F74EBD" w:rsidRDefault="008426AE" w:rsidP="00664542">
            <w:pPr>
              <w:widowControl/>
              <w:numPr>
                <w:ilvl w:val="0"/>
                <w:numId w:val="42"/>
              </w:numPr>
              <w:suppressAutoHyphens/>
              <w:autoSpaceDN w:val="0"/>
              <w:snapToGrid w:val="0"/>
              <w:spacing w:line="100" w:lineRule="atLeast"/>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 xml:space="preserve">Formulación de disculpas. </w:t>
            </w:r>
          </w:p>
          <w:p w14:paraId="573072DD" w14:textId="77777777" w:rsidR="008426AE" w:rsidRPr="00F74EBD" w:rsidRDefault="008426AE" w:rsidP="00664542">
            <w:pPr>
              <w:widowControl/>
              <w:numPr>
                <w:ilvl w:val="0"/>
                <w:numId w:val="42"/>
              </w:numPr>
              <w:suppressAutoHyphens/>
              <w:autoSpaceDN w:val="0"/>
              <w:snapToGrid w:val="0"/>
              <w:spacing w:line="100" w:lineRule="atLeast"/>
              <w:jc w:val="both"/>
              <w:textAlignment w:val="baseline"/>
              <w:outlineLvl w:val="9"/>
              <w:rPr>
                <w:rFonts w:ascii="Arial" w:eastAsia="Times New Roman" w:hAnsi="Arial"/>
                <w:kern w:val="3"/>
                <w:sz w:val="22"/>
                <w:szCs w:val="22"/>
                <w:lang w:eastAsia="zh-CN"/>
              </w:rPr>
            </w:pPr>
            <w:r w:rsidRPr="00F74EBD">
              <w:rPr>
                <w:rFonts w:ascii="Arial" w:eastAsia="Times New Roman" w:hAnsi="Arial"/>
                <w:kern w:val="3"/>
                <w:sz w:val="22"/>
                <w:szCs w:val="22"/>
                <w:lang w:eastAsia="zh-CN"/>
              </w:rPr>
              <w:t>Establecimiento y mantenimiento de la comunicación y organización del discurso.</w:t>
            </w:r>
          </w:p>
          <w:p w14:paraId="78B3602C" w14:textId="77777777" w:rsidR="008426AE" w:rsidRPr="00F74EBD" w:rsidRDefault="008426AE" w:rsidP="008426AE">
            <w:pPr>
              <w:suppressAutoHyphens/>
              <w:autoSpaceDN w:val="0"/>
              <w:spacing w:line="100" w:lineRule="atLeast"/>
              <w:textAlignment w:val="baseline"/>
              <w:outlineLvl w:val="9"/>
              <w:rPr>
                <w:rFonts w:ascii="Arial" w:eastAsia="Calibri" w:hAnsi="Arial"/>
                <w:b/>
                <w:bCs/>
                <w:kern w:val="3"/>
                <w:sz w:val="22"/>
                <w:szCs w:val="22"/>
                <w:lang w:eastAsia="es-ES"/>
              </w:rPr>
            </w:pPr>
            <w:r w:rsidRPr="00F74EBD">
              <w:rPr>
                <w:rFonts w:ascii="Arial" w:eastAsia="Calibri" w:hAnsi="Arial"/>
                <w:b/>
                <w:bCs/>
                <w:kern w:val="3"/>
                <w:sz w:val="22"/>
                <w:szCs w:val="22"/>
                <w:lang w:eastAsia="es-ES"/>
              </w:rPr>
              <w:t>Comprensión de textos orales.</w:t>
            </w:r>
          </w:p>
          <w:p w14:paraId="147D7AAA" w14:textId="77777777" w:rsidR="008426AE" w:rsidRPr="00F74EBD" w:rsidRDefault="008426AE" w:rsidP="00664542">
            <w:pPr>
              <w:widowControl/>
              <w:numPr>
                <w:ilvl w:val="0"/>
                <w:numId w:val="38"/>
              </w:numPr>
              <w:suppressAutoHyphens/>
              <w:autoSpaceDN w:val="0"/>
              <w:spacing w:line="276" w:lineRule="auto"/>
              <w:textAlignment w:val="baseline"/>
              <w:outlineLvl w:val="9"/>
              <w:rPr>
                <w:rFonts w:ascii="Arial" w:eastAsia="Calibri" w:hAnsi="Arial"/>
                <w:kern w:val="3"/>
                <w:sz w:val="22"/>
                <w:szCs w:val="22"/>
                <w:lang w:eastAsia="es-ES" w:bidi="hi-IN"/>
              </w:rPr>
            </w:pPr>
            <w:r w:rsidRPr="00F74EBD">
              <w:rPr>
                <w:rFonts w:ascii="Arial" w:eastAsia="Times New Roman" w:hAnsi="Arial"/>
                <w:kern w:val="3"/>
                <w:sz w:val="22"/>
                <w:szCs w:val="22"/>
                <w:lang w:eastAsia="zh-CN" w:bidi="hi-IN"/>
              </w:rPr>
              <w:t xml:space="preserve">Movilización de información previa sobre tipo de tarea y tema. -Identificación del tipo de texto, adaptando la comprensión del mismo. </w:t>
            </w:r>
          </w:p>
          <w:p w14:paraId="2CD776D8" w14:textId="77777777" w:rsidR="008426AE" w:rsidRPr="00F74EBD" w:rsidRDefault="008426AE" w:rsidP="00664542">
            <w:pPr>
              <w:widowControl/>
              <w:numPr>
                <w:ilvl w:val="0"/>
                <w:numId w:val="38"/>
              </w:numPr>
              <w:suppressAutoHyphens/>
              <w:autoSpaceDN w:val="0"/>
              <w:spacing w:line="276" w:lineRule="auto"/>
              <w:textAlignment w:val="baseline"/>
              <w:outlineLvl w:val="9"/>
              <w:rPr>
                <w:rFonts w:ascii="Arial" w:eastAsia="Calibri" w:hAnsi="Arial"/>
                <w:kern w:val="3"/>
                <w:sz w:val="22"/>
                <w:szCs w:val="22"/>
                <w:lang w:eastAsia="es-ES" w:bidi="hi-IN"/>
              </w:rPr>
            </w:pPr>
            <w:r w:rsidRPr="00F74EBD">
              <w:rPr>
                <w:rFonts w:ascii="Arial" w:eastAsia="Times New Roman" w:hAnsi="Arial"/>
                <w:kern w:val="3"/>
                <w:sz w:val="22"/>
                <w:szCs w:val="22"/>
                <w:lang w:eastAsia="zh-CN" w:bidi="hi-IN"/>
              </w:rPr>
              <w:t xml:space="preserve">Distinción de tipos de comprensión (sentido general, información esencial, puntos principales, detalles relevantes) </w:t>
            </w:r>
          </w:p>
          <w:p w14:paraId="60F700F4" w14:textId="77777777" w:rsidR="008426AE" w:rsidRPr="00F74EBD" w:rsidRDefault="008426AE" w:rsidP="00664542">
            <w:pPr>
              <w:widowControl/>
              <w:numPr>
                <w:ilvl w:val="0"/>
                <w:numId w:val="38"/>
              </w:numPr>
              <w:suppressAutoHyphens/>
              <w:autoSpaceDN w:val="0"/>
              <w:spacing w:line="276" w:lineRule="auto"/>
              <w:textAlignment w:val="baseline"/>
              <w:outlineLvl w:val="9"/>
              <w:rPr>
                <w:rFonts w:ascii="Arial" w:eastAsia="Calibri" w:hAnsi="Arial"/>
                <w:kern w:val="3"/>
                <w:sz w:val="22"/>
                <w:szCs w:val="22"/>
                <w:lang w:eastAsia="es-ES" w:bidi="hi-IN"/>
              </w:rPr>
            </w:pPr>
            <w:r w:rsidRPr="00F74EBD">
              <w:rPr>
                <w:rFonts w:ascii="Arial" w:eastAsia="Times New Roman" w:hAnsi="Arial"/>
                <w:kern w:val="3"/>
                <w:sz w:val="22"/>
                <w:szCs w:val="22"/>
                <w:lang w:eastAsia="zh-CN" w:bidi="hi-IN"/>
              </w:rPr>
              <w:t xml:space="preserve">Formulación de hipótesis sobre contenido y contexto. -Inferencia y formulación de hipótesis sobre significados a partir de la comprensión de elementos significativos, lingüísticos y paralingüísticos. </w:t>
            </w:r>
          </w:p>
          <w:p w14:paraId="7EEC6B3A" w14:textId="77777777" w:rsidR="008426AE" w:rsidRPr="00F74EBD" w:rsidRDefault="008426AE" w:rsidP="00664542">
            <w:pPr>
              <w:widowControl/>
              <w:numPr>
                <w:ilvl w:val="0"/>
                <w:numId w:val="38"/>
              </w:numPr>
              <w:suppressAutoHyphens/>
              <w:autoSpaceDN w:val="0"/>
              <w:spacing w:line="276" w:lineRule="auto"/>
              <w:textAlignment w:val="baseline"/>
              <w:outlineLvl w:val="9"/>
              <w:rPr>
                <w:rFonts w:ascii="Arial" w:eastAsia="Calibri" w:hAnsi="Arial"/>
                <w:kern w:val="3"/>
                <w:sz w:val="22"/>
                <w:szCs w:val="22"/>
                <w:lang w:eastAsia="es-ES" w:bidi="hi-IN"/>
              </w:rPr>
            </w:pPr>
            <w:r w:rsidRPr="00F74EBD">
              <w:rPr>
                <w:rFonts w:ascii="Arial" w:eastAsia="Times New Roman" w:hAnsi="Arial"/>
                <w:kern w:val="3"/>
                <w:sz w:val="22"/>
                <w:szCs w:val="22"/>
                <w:lang w:eastAsia="zh-CN" w:bidi="hi-IN"/>
              </w:rPr>
              <w:t>Uso de estrategias de comprensión de mensajes orales: anticipación del contenido a través de contexto verbal y no verbal y de los conocimientos sobre la situación, identificación de palabras clave, anticipación de ideas, identificación de la intención del hablante.</w:t>
            </w:r>
          </w:p>
          <w:p w14:paraId="4EDA8110"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b/>
                <w:kern w:val="3"/>
                <w:sz w:val="22"/>
                <w:szCs w:val="22"/>
                <w:lang w:val="fr-FR" w:eastAsia="es-ES"/>
              </w:rPr>
            </w:pPr>
            <w:r w:rsidRPr="00F74EBD">
              <w:rPr>
                <w:rFonts w:ascii="Arial" w:eastAsia="Calibri" w:hAnsi="Arial"/>
                <w:b/>
                <w:kern w:val="3"/>
                <w:sz w:val="22"/>
                <w:szCs w:val="22"/>
                <w:lang w:val="fr-FR" w:eastAsia="es-ES"/>
              </w:rPr>
              <w:t>Producción de textos orales: expresión e interacción.</w:t>
            </w:r>
          </w:p>
          <w:p w14:paraId="2F96195B" w14:textId="77777777" w:rsidR="008426AE" w:rsidRPr="00F74EBD" w:rsidRDefault="008426AE" w:rsidP="008426AE">
            <w:pPr>
              <w:widowControl/>
              <w:suppressAutoHyphens/>
              <w:autoSpaceDN w:val="0"/>
              <w:spacing w:line="100" w:lineRule="atLeast"/>
              <w:textAlignment w:val="baseline"/>
              <w:outlineLvl w:val="9"/>
              <w:rPr>
                <w:rFonts w:ascii="Arial" w:eastAsia="Arial" w:hAnsi="Arial"/>
                <w:kern w:val="3"/>
                <w:sz w:val="22"/>
                <w:szCs w:val="22"/>
                <w:lang w:eastAsia="es-ES" w:bidi="hi-IN"/>
              </w:rPr>
            </w:pPr>
            <w:r w:rsidRPr="00F74EBD">
              <w:rPr>
                <w:rFonts w:ascii="Arial" w:eastAsia="Arial" w:hAnsi="Arial"/>
                <w:kern w:val="3"/>
                <w:sz w:val="22"/>
                <w:szCs w:val="22"/>
                <w:lang w:eastAsia="es-ES" w:bidi="hi-IN"/>
              </w:rPr>
              <w:t xml:space="preserve">            </w:t>
            </w:r>
          </w:p>
          <w:p w14:paraId="2C578A08" w14:textId="77777777" w:rsidR="008426AE" w:rsidRPr="00F74EBD" w:rsidRDefault="008426AE" w:rsidP="00664542">
            <w:pPr>
              <w:widowControl/>
              <w:numPr>
                <w:ilvl w:val="0"/>
                <w:numId w:val="41"/>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Times New Roman" w:hAnsi="Arial"/>
                <w:kern w:val="3"/>
                <w:sz w:val="22"/>
                <w:szCs w:val="22"/>
                <w:lang w:eastAsia="zh-CN" w:bidi="hi-IN"/>
              </w:rPr>
              <w:t xml:space="preserve">Concebir el mensaje con sencillez y claridad, distinguiendo la idea principal de las secundarias y su estructura básica. </w:t>
            </w:r>
          </w:p>
          <w:p w14:paraId="355723CF" w14:textId="77777777" w:rsidR="008426AE" w:rsidRPr="00F74EBD" w:rsidRDefault="008426AE" w:rsidP="00664542">
            <w:pPr>
              <w:widowControl/>
              <w:numPr>
                <w:ilvl w:val="0"/>
                <w:numId w:val="41"/>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Times New Roman" w:hAnsi="Arial"/>
                <w:kern w:val="3"/>
                <w:sz w:val="22"/>
                <w:szCs w:val="22"/>
                <w:lang w:eastAsia="zh-CN" w:bidi="hi-IN"/>
              </w:rPr>
              <w:t xml:space="preserve">Adecuar el texto al destinatario, contexto y canal, aplicando el registro y la estructura de discurso adecuados a cada caso. </w:t>
            </w:r>
          </w:p>
          <w:p w14:paraId="6B0579F0" w14:textId="77777777" w:rsidR="008426AE" w:rsidRPr="00F74EBD" w:rsidRDefault="008426AE" w:rsidP="00664542">
            <w:pPr>
              <w:widowControl/>
              <w:numPr>
                <w:ilvl w:val="0"/>
                <w:numId w:val="41"/>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Times New Roman" w:hAnsi="Arial"/>
                <w:kern w:val="3"/>
                <w:sz w:val="22"/>
                <w:szCs w:val="22"/>
                <w:lang w:eastAsia="zh-CN" w:bidi="hi-IN"/>
              </w:rPr>
              <w:t>Empleo de estrategias de comunicación para iniciar, mantener y terminar la interacción.</w:t>
            </w:r>
          </w:p>
          <w:p w14:paraId="4C23DFCD" w14:textId="77777777" w:rsidR="008426AE" w:rsidRPr="00F74EBD" w:rsidRDefault="008426AE" w:rsidP="008426AE">
            <w:pPr>
              <w:suppressAutoHyphens/>
              <w:autoSpaceDN w:val="0"/>
              <w:spacing w:line="100" w:lineRule="atLeast"/>
              <w:textAlignment w:val="baseline"/>
              <w:outlineLvl w:val="9"/>
              <w:rPr>
                <w:rFonts w:ascii="Arial" w:eastAsia="Calibri" w:hAnsi="Arial"/>
                <w:b/>
                <w:bCs/>
                <w:kern w:val="3"/>
                <w:sz w:val="22"/>
                <w:szCs w:val="22"/>
                <w:lang w:val="fr-FR" w:eastAsia="es-ES"/>
              </w:rPr>
            </w:pPr>
            <w:r w:rsidRPr="00F74EBD">
              <w:rPr>
                <w:rFonts w:ascii="Arial" w:eastAsia="Calibri" w:hAnsi="Arial"/>
                <w:b/>
                <w:bCs/>
                <w:kern w:val="3"/>
                <w:sz w:val="22"/>
                <w:szCs w:val="22"/>
                <w:lang w:val="fr-FR" w:eastAsia="es-ES"/>
              </w:rPr>
              <w:t>Comprensión de textos escritos.</w:t>
            </w:r>
          </w:p>
          <w:p w14:paraId="174D9FCE"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Comprensión de mensajes escritos breves y sencillos sobre presentaciones e información musical.</w:t>
            </w:r>
          </w:p>
          <w:p w14:paraId="17F85DA2"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Identificación del tema de un texto escrito con el apoyo contextual que éste contenga (imágenes, títulos, palabras internacionales, números…)</w:t>
            </w:r>
          </w:p>
          <w:p w14:paraId="2E2CC161"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Comprender la idea general y los puntos más relevantes de diversos textos escritos, en soporte papel y digital, de interés general.</w:t>
            </w:r>
          </w:p>
          <w:p w14:paraId="0603828E" w14:textId="77777777" w:rsidR="008426AE" w:rsidRPr="00F74EBD" w:rsidRDefault="008426AE" w:rsidP="008426AE">
            <w:pPr>
              <w:widowControl/>
              <w:suppressAutoHyphens/>
              <w:autoSpaceDN w:val="0"/>
              <w:spacing w:line="100" w:lineRule="atLeast"/>
              <w:jc w:val="center"/>
              <w:textAlignment w:val="baseline"/>
              <w:outlineLvl w:val="9"/>
              <w:rPr>
                <w:rFonts w:ascii="Arial" w:eastAsia="Calibri" w:hAnsi="Arial"/>
                <w:kern w:val="3"/>
                <w:sz w:val="22"/>
                <w:szCs w:val="22"/>
                <w:lang w:eastAsia="es-ES" w:bidi="hi-IN"/>
              </w:rPr>
            </w:pPr>
          </w:p>
          <w:p w14:paraId="4FB42CAB" w14:textId="77777777" w:rsidR="008426AE" w:rsidRPr="00F74EBD" w:rsidRDefault="008426AE" w:rsidP="008426AE">
            <w:pPr>
              <w:suppressAutoHyphens/>
              <w:autoSpaceDN w:val="0"/>
              <w:spacing w:line="100" w:lineRule="atLeast"/>
              <w:jc w:val="both"/>
              <w:textAlignment w:val="baseline"/>
              <w:outlineLvl w:val="9"/>
              <w:rPr>
                <w:rFonts w:ascii="Arial" w:eastAsia="Calibri" w:hAnsi="Arial"/>
                <w:b/>
                <w:kern w:val="3"/>
                <w:sz w:val="22"/>
                <w:szCs w:val="22"/>
                <w:lang w:eastAsia="es-ES"/>
              </w:rPr>
            </w:pPr>
            <w:r w:rsidRPr="00F74EBD">
              <w:rPr>
                <w:rFonts w:ascii="Arial" w:eastAsia="Calibri" w:hAnsi="Arial"/>
                <w:b/>
                <w:kern w:val="3"/>
                <w:sz w:val="22"/>
                <w:szCs w:val="22"/>
                <w:lang w:eastAsia="es-ES"/>
              </w:rPr>
              <w:t>Producción de textos escritos.</w:t>
            </w:r>
          </w:p>
          <w:p w14:paraId="4E2286F8"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Producir diferentes textos breves, utilizando un léxico sencillo pero adecuado al tema y contexto.</w:t>
            </w:r>
          </w:p>
          <w:p w14:paraId="1DA0B2AF"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Utilizar el registro apropiado al lector al que va dirigido el texto (formal e informal) en producciones breves y sencillas.</w:t>
            </w:r>
          </w:p>
          <w:p w14:paraId="38F3AE34"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Hacer un uso bastante correcto de la ortografía y de los signos de puntuación elementales.</w:t>
            </w:r>
          </w:p>
          <w:p w14:paraId="776ED76E"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Mostrar interés por la presentación cuidada de los textos escritos, en soporte papel o digital.</w:t>
            </w:r>
          </w:p>
          <w:p w14:paraId="724B8F4B" w14:textId="77777777" w:rsidR="008426AE" w:rsidRPr="00F74EBD" w:rsidRDefault="008426AE" w:rsidP="00664542">
            <w:pPr>
              <w:widowControl/>
              <w:numPr>
                <w:ilvl w:val="0"/>
                <w:numId w:val="37"/>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Calibri" w:hAnsi="Arial"/>
                <w:kern w:val="3"/>
                <w:sz w:val="22"/>
                <w:szCs w:val="22"/>
                <w:lang w:eastAsia="es-ES" w:bidi="hi-IN"/>
              </w:rPr>
              <w:t>Valorar la corrección formal en la producción de mensajes escritos breves y sencillos.</w:t>
            </w:r>
          </w:p>
          <w:p w14:paraId="57C525A8" w14:textId="77777777" w:rsidR="008426AE" w:rsidRPr="00F74EBD" w:rsidRDefault="008426AE" w:rsidP="008426AE">
            <w:pPr>
              <w:widowControl/>
              <w:suppressAutoHyphens/>
              <w:autoSpaceDN w:val="0"/>
              <w:spacing w:line="100" w:lineRule="atLeast"/>
              <w:jc w:val="center"/>
              <w:textAlignment w:val="baseline"/>
              <w:outlineLvl w:val="9"/>
              <w:rPr>
                <w:rFonts w:ascii="Arial" w:eastAsia="Calibri" w:hAnsi="Arial"/>
                <w:kern w:val="3"/>
                <w:sz w:val="22"/>
                <w:szCs w:val="22"/>
                <w:lang w:eastAsia="es-ES" w:bidi="hi-IN"/>
              </w:rPr>
            </w:pPr>
          </w:p>
          <w:p w14:paraId="41429026" w14:textId="77777777" w:rsidR="008426AE" w:rsidRPr="00F74EBD" w:rsidRDefault="008426AE" w:rsidP="008426AE">
            <w:pPr>
              <w:suppressAutoHyphens/>
              <w:autoSpaceDN w:val="0"/>
              <w:spacing w:line="100" w:lineRule="atLeast"/>
              <w:textAlignment w:val="baseline"/>
              <w:outlineLvl w:val="9"/>
              <w:rPr>
                <w:rFonts w:eastAsia="Times New Roman" w:cs="Times New Roman"/>
                <w:kern w:val="3"/>
                <w:lang w:eastAsia="zh-CN"/>
              </w:rPr>
            </w:pPr>
            <w:r w:rsidRPr="00F74EBD">
              <w:rPr>
                <w:rFonts w:ascii="Arial" w:eastAsia="Calibri" w:hAnsi="Arial"/>
                <w:b/>
                <w:bCs/>
                <w:kern w:val="3"/>
                <w:sz w:val="22"/>
                <w:szCs w:val="22"/>
                <w:lang w:val="en-US" w:eastAsia="es-ES"/>
              </w:rPr>
              <w:t>Aspectos socioculturales y sociolingüísticos</w:t>
            </w:r>
            <w:r w:rsidRPr="00F74EBD">
              <w:rPr>
                <w:rFonts w:ascii="Calibri" w:eastAsia="Calibri" w:hAnsi="Calibri" w:cs="Calibri"/>
                <w:b/>
                <w:bCs/>
                <w:color w:val="8C0030"/>
                <w:kern w:val="3"/>
                <w:sz w:val="18"/>
                <w:szCs w:val="18"/>
                <w:lang w:val="en-US" w:eastAsia="es-ES"/>
              </w:rPr>
              <w:t>.</w:t>
            </w:r>
          </w:p>
          <w:p w14:paraId="31A0CDC8" w14:textId="77777777" w:rsidR="008426AE" w:rsidRPr="00F74EBD" w:rsidRDefault="008426AE" w:rsidP="00664542">
            <w:pPr>
              <w:widowControl/>
              <w:numPr>
                <w:ilvl w:val="0"/>
                <w:numId w:val="39"/>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Times New Roman" w:hAnsi="Arial"/>
                <w:kern w:val="3"/>
                <w:sz w:val="22"/>
                <w:szCs w:val="22"/>
                <w:lang w:eastAsia="zh-CN" w:bidi="hi-IN"/>
              </w:rPr>
              <w:t xml:space="preserve">Convenciones sociales: deseos, felicitaciones e invitaciones. -Días de fiesta y celebraciones en Alemania y comparación con España. </w:t>
            </w:r>
          </w:p>
          <w:p w14:paraId="0103528B" w14:textId="77777777" w:rsidR="008426AE" w:rsidRPr="00F74EBD" w:rsidRDefault="008426AE" w:rsidP="00664542">
            <w:pPr>
              <w:widowControl/>
              <w:numPr>
                <w:ilvl w:val="0"/>
                <w:numId w:val="39"/>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Times New Roman" w:hAnsi="Arial"/>
                <w:kern w:val="3"/>
                <w:sz w:val="22"/>
                <w:szCs w:val="22"/>
                <w:lang w:eastAsia="zh-CN" w:bidi="hi-IN"/>
              </w:rPr>
              <w:t xml:space="preserve">Valoración de la lengua extranjera como medio de comunicación. </w:t>
            </w:r>
          </w:p>
          <w:p w14:paraId="77824CA6" w14:textId="77777777" w:rsidR="008426AE" w:rsidRPr="00F74EBD" w:rsidRDefault="008426AE" w:rsidP="00664542">
            <w:pPr>
              <w:widowControl/>
              <w:numPr>
                <w:ilvl w:val="0"/>
                <w:numId w:val="39"/>
              </w:numPr>
              <w:suppressAutoHyphens/>
              <w:autoSpaceDN w:val="0"/>
              <w:spacing w:line="100" w:lineRule="atLeast"/>
              <w:textAlignment w:val="baseline"/>
              <w:outlineLvl w:val="9"/>
              <w:rPr>
                <w:rFonts w:ascii="Arial" w:eastAsia="Calibri" w:hAnsi="Arial"/>
                <w:kern w:val="3"/>
                <w:sz w:val="22"/>
                <w:szCs w:val="22"/>
                <w:lang w:eastAsia="es-ES" w:bidi="hi-IN"/>
              </w:rPr>
            </w:pPr>
            <w:r w:rsidRPr="00F74EBD">
              <w:rPr>
                <w:rFonts w:ascii="Arial" w:eastAsia="Times New Roman" w:hAnsi="Arial"/>
                <w:kern w:val="3"/>
                <w:sz w:val="22"/>
                <w:szCs w:val="22"/>
                <w:lang w:eastAsia="zh-CN" w:bidi="hi-IN"/>
              </w:rPr>
              <w:t>Valoración del trabajo en pequeño grupo.</w:t>
            </w:r>
          </w:p>
          <w:p w14:paraId="5CC37850" w14:textId="77777777" w:rsidR="008426AE" w:rsidRPr="00F74EBD" w:rsidRDefault="008426AE" w:rsidP="008426AE">
            <w:pPr>
              <w:widowControl/>
              <w:suppressAutoHyphens/>
              <w:autoSpaceDN w:val="0"/>
              <w:spacing w:line="100" w:lineRule="atLeast"/>
              <w:ind w:left="720"/>
              <w:textAlignment w:val="baseline"/>
              <w:outlineLvl w:val="9"/>
              <w:rPr>
                <w:rFonts w:ascii="Arial" w:eastAsia="Calibri" w:hAnsi="Arial"/>
                <w:kern w:val="3"/>
                <w:sz w:val="22"/>
                <w:szCs w:val="22"/>
                <w:lang w:eastAsia="es-ES" w:bidi="hi-IN"/>
              </w:rPr>
            </w:pPr>
          </w:p>
          <w:p w14:paraId="51EB6BC1" w14:textId="77777777" w:rsidR="008426AE" w:rsidRPr="00F74EBD" w:rsidRDefault="008426AE" w:rsidP="008426AE">
            <w:pPr>
              <w:suppressAutoHyphens/>
              <w:autoSpaceDN w:val="0"/>
              <w:spacing w:line="240" w:lineRule="auto"/>
              <w:jc w:val="both"/>
              <w:textAlignment w:val="baseline"/>
              <w:outlineLvl w:val="9"/>
              <w:rPr>
                <w:rFonts w:ascii="Arial" w:eastAsia="Times New Roman" w:hAnsi="Arial"/>
                <w:b/>
                <w:kern w:val="3"/>
                <w:sz w:val="22"/>
                <w:szCs w:val="22"/>
                <w:lang w:eastAsia="zh-CN"/>
              </w:rPr>
            </w:pPr>
            <w:r w:rsidRPr="00F74EBD">
              <w:rPr>
                <w:rFonts w:ascii="Arial" w:eastAsia="Times New Roman" w:hAnsi="Arial"/>
                <w:b/>
                <w:kern w:val="3"/>
                <w:sz w:val="22"/>
                <w:szCs w:val="22"/>
                <w:lang w:eastAsia="zh-CN"/>
              </w:rPr>
              <w:t>Estructuras lingüìstico-discursivas.</w:t>
            </w:r>
          </w:p>
          <w:p w14:paraId="4F91AB05" w14:textId="77777777" w:rsidR="008426AE" w:rsidRPr="00F74EBD" w:rsidRDefault="008426AE" w:rsidP="00664542">
            <w:pPr>
              <w:numPr>
                <w:ilvl w:val="0"/>
                <w:numId w:val="40"/>
              </w:numPr>
              <w:suppressAutoHyphens/>
              <w:autoSpaceDN w:val="0"/>
              <w:spacing w:line="240" w:lineRule="auto"/>
              <w:jc w:val="both"/>
              <w:textAlignment w:val="baseline"/>
              <w:outlineLvl w:val="9"/>
              <w:rPr>
                <w:rFonts w:ascii="Arial" w:eastAsia="Times New Roman" w:hAnsi="Arial"/>
                <w:b/>
                <w:kern w:val="3"/>
                <w:sz w:val="22"/>
                <w:szCs w:val="22"/>
                <w:lang w:eastAsia="zh-CN"/>
              </w:rPr>
            </w:pPr>
            <w:r w:rsidRPr="00F74EBD">
              <w:rPr>
                <w:rFonts w:ascii="Arial" w:eastAsia="Times New Roman" w:hAnsi="Arial"/>
                <w:kern w:val="3"/>
                <w:sz w:val="22"/>
                <w:szCs w:val="22"/>
                <w:lang w:eastAsia="zh-CN"/>
              </w:rPr>
              <w:t xml:space="preserve">Léxico relacionado con las felicitaciones, deseos y convenciones sociales; los meses, las estaciones del año; las partes del cuerpo. </w:t>
            </w:r>
          </w:p>
          <w:p w14:paraId="225ACBD7" w14:textId="77777777" w:rsidR="008426AE" w:rsidRPr="00F74EBD" w:rsidRDefault="008426AE" w:rsidP="00664542">
            <w:pPr>
              <w:numPr>
                <w:ilvl w:val="0"/>
                <w:numId w:val="40"/>
              </w:numPr>
              <w:suppressAutoHyphens/>
              <w:autoSpaceDN w:val="0"/>
              <w:spacing w:line="240" w:lineRule="auto"/>
              <w:jc w:val="both"/>
              <w:textAlignment w:val="baseline"/>
              <w:outlineLvl w:val="9"/>
              <w:rPr>
                <w:rFonts w:ascii="Arial" w:eastAsia="Times New Roman" w:hAnsi="Arial"/>
                <w:b/>
                <w:kern w:val="3"/>
                <w:sz w:val="22"/>
                <w:szCs w:val="22"/>
                <w:lang w:eastAsia="zh-CN"/>
              </w:rPr>
            </w:pPr>
            <w:r w:rsidRPr="00F74EBD">
              <w:rPr>
                <w:rFonts w:ascii="Arial" w:eastAsia="Times New Roman" w:hAnsi="Arial"/>
                <w:kern w:val="3"/>
                <w:sz w:val="22"/>
                <w:szCs w:val="22"/>
                <w:lang w:eastAsia="zh-CN"/>
              </w:rPr>
              <w:t xml:space="preserve">Léxico relacionado con formas abreviadas de mensajes de móvil. </w:t>
            </w:r>
          </w:p>
          <w:p w14:paraId="104AB599" w14:textId="77777777" w:rsidR="008426AE" w:rsidRPr="00F74EBD" w:rsidRDefault="008426AE" w:rsidP="00664542">
            <w:pPr>
              <w:numPr>
                <w:ilvl w:val="0"/>
                <w:numId w:val="40"/>
              </w:numPr>
              <w:suppressAutoHyphens/>
              <w:autoSpaceDN w:val="0"/>
              <w:spacing w:line="240" w:lineRule="auto"/>
              <w:jc w:val="both"/>
              <w:textAlignment w:val="baseline"/>
              <w:outlineLvl w:val="9"/>
              <w:rPr>
                <w:rFonts w:ascii="Arial" w:eastAsia="Times New Roman" w:hAnsi="Arial"/>
                <w:b/>
                <w:kern w:val="3"/>
                <w:sz w:val="22"/>
                <w:szCs w:val="22"/>
                <w:lang w:eastAsia="zh-CN"/>
              </w:rPr>
            </w:pPr>
            <w:r w:rsidRPr="00F74EBD">
              <w:rPr>
                <w:rFonts w:ascii="Arial" w:eastAsia="Times New Roman" w:hAnsi="Arial"/>
                <w:kern w:val="3"/>
                <w:sz w:val="22"/>
                <w:szCs w:val="22"/>
                <w:lang w:eastAsia="zh-CN"/>
              </w:rPr>
              <w:t xml:space="preserve">Los verbos modales ‘können, müssen, dürfen’ </w:t>
            </w:r>
          </w:p>
          <w:p w14:paraId="1D2574CB" w14:textId="77777777" w:rsidR="008426AE" w:rsidRPr="00F74EBD" w:rsidRDefault="008426AE" w:rsidP="00664542">
            <w:pPr>
              <w:numPr>
                <w:ilvl w:val="0"/>
                <w:numId w:val="40"/>
              </w:numPr>
              <w:suppressAutoHyphens/>
              <w:autoSpaceDN w:val="0"/>
              <w:spacing w:line="240" w:lineRule="auto"/>
              <w:jc w:val="both"/>
              <w:textAlignment w:val="baseline"/>
              <w:outlineLvl w:val="9"/>
              <w:rPr>
                <w:rFonts w:ascii="Arial" w:eastAsia="Times New Roman" w:hAnsi="Arial"/>
                <w:b/>
                <w:kern w:val="3"/>
                <w:sz w:val="22"/>
                <w:szCs w:val="22"/>
                <w:lang w:eastAsia="zh-CN"/>
              </w:rPr>
            </w:pPr>
            <w:r w:rsidRPr="00F74EBD">
              <w:rPr>
                <w:rFonts w:ascii="Arial" w:eastAsia="Times New Roman" w:hAnsi="Arial"/>
                <w:kern w:val="3"/>
                <w:sz w:val="22"/>
                <w:szCs w:val="22"/>
                <w:lang w:eastAsia="zh-CN"/>
              </w:rPr>
              <w:t xml:space="preserve">El Präteritum de ‘haben, sein’ </w:t>
            </w:r>
          </w:p>
          <w:p w14:paraId="40FE4ACA" w14:textId="77777777" w:rsidR="008426AE" w:rsidRPr="00F74EBD" w:rsidRDefault="008426AE" w:rsidP="00664542">
            <w:pPr>
              <w:numPr>
                <w:ilvl w:val="0"/>
                <w:numId w:val="40"/>
              </w:numPr>
              <w:suppressAutoHyphens/>
              <w:autoSpaceDN w:val="0"/>
              <w:spacing w:line="240" w:lineRule="auto"/>
              <w:jc w:val="both"/>
              <w:textAlignment w:val="baseline"/>
              <w:outlineLvl w:val="9"/>
              <w:rPr>
                <w:rFonts w:ascii="Arial" w:eastAsia="Times New Roman" w:hAnsi="Arial"/>
                <w:b/>
                <w:kern w:val="3"/>
                <w:sz w:val="22"/>
                <w:szCs w:val="22"/>
                <w:lang w:eastAsia="zh-CN"/>
              </w:rPr>
            </w:pPr>
            <w:r w:rsidRPr="00F74EBD">
              <w:rPr>
                <w:rFonts w:ascii="Arial" w:eastAsia="Times New Roman" w:hAnsi="Arial"/>
                <w:kern w:val="3"/>
                <w:sz w:val="22"/>
                <w:szCs w:val="22"/>
                <w:lang w:eastAsia="zh-CN"/>
              </w:rPr>
              <w:t xml:space="preserve">El acento tónico. </w:t>
            </w:r>
          </w:p>
          <w:p w14:paraId="76880650" w14:textId="77777777" w:rsidR="008426AE" w:rsidRPr="00F74EBD" w:rsidRDefault="008426AE" w:rsidP="00664542">
            <w:pPr>
              <w:numPr>
                <w:ilvl w:val="0"/>
                <w:numId w:val="40"/>
              </w:numPr>
              <w:suppressAutoHyphens/>
              <w:autoSpaceDN w:val="0"/>
              <w:spacing w:line="240" w:lineRule="auto"/>
              <w:jc w:val="both"/>
              <w:textAlignment w:val="baseline"/>
              <w:outlineLvl w:val="9"/>
              <w:rPr>
                <w:rFonts w:ascii="Arial" w:eastAsia="Times New Roman" w:hAnsi="Arial"/>
                <w:b/>
                <w:kern w:val="3"/>
                <w:sz w:val="22"/>
                <w:szCs w:val="22"/>
                <w:lang w:eastAsia="zh-CN"/>
              </w:rPr>
            </w:pPr>
            <w:r w:rsidRPr="00F74EBD">
              <w:rPr>
                <w:rFonts w:ascii="Arial" w:eastAsia="Times New Roman" w:hAnsi="Arial"/>
                <w:kern w:val="3"/>
                <w:sz w:val="22"/>
                <w:szCs w:val="22"/>
                <w:lang w:eastAsia="zh-CN"/>
              </w:rPr>
              <w:t>La entonación y pronunciación</w:t>
            </w:r>
          </w:p>
          <w:p w14:paraId="5B673095" w14:textId="77777777" w:rsidR="008426AE" w:rsidRPr="00F74EBD" w:rsidRDefault="008426AE" w:rsidP="008426AE">
            <w:pPr>
              <w:suppressAutoHyphens/>
              <w:autoSpaceDN w:val="0"/>
              <w:spacing w:line="240" w:lineRule="auto"/>
              <w:textAlignment w:val="baseline"/>
              <w:outlineLvl w:val="9"/>
              <w:rPr>
                <w:rFonts w:ascii="Arial" w:eastAsia="Times New Roman" w:hAnsi="Arial"/>
                <w:b/>
                <w:kern w:val="3"/>
                <w:sz w:val="22"/>
                <w:szCs w:val="22"/>
                <w:lang w:eastAsia="zh-CN"/>
              </w:rPr>
            </w:pPr>
            <w:r w:rsidRPr="00F74EBD">
              <w:rPr>
                <w:rFonts w:ascii="Arial" w:eastAsia="Times New Roman" w:hAnsi="Arial"/>
                <w:b/>
                <w:kern w:val="3"/>
                <w:sz w:val="22"/>
                <w:szCs w:val="22"/>
                <w:lang w:eastAsia="zh-CN"/>
              </w:rPr>
              <w:t>Competencias clave.</w:t>
            </w:r>
          </w:p>
          <w:p w14:paraId="20BFB858" w14:textId="77777777" w:rsidR="008426AE" w:rsidRPr="00F74EBD" w:rsidRDefault="008426AE" w:rsidP="00664542">
            <w:pPr>
              <w:widowControl/>
              <w:numPr>
                <w:ilvl w:val="0"/>
                <w:numId w:val="43"/>
              </w:numPr>
              <w:suppressAutoHyphens/>
              <w:autoSpaceDN w:val="0"/>
              <w:spacing w:line="276" w:lineRule="auto"/>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Competencia en comunicación lingüística.</w:t>
            </w:r>
          </w:p>
          <w:p w14:paraId="760FD73D" w14:textId="77777777" w:rsidR="008426AE" w:rsidRPr="00F74EBD" w:rsidRDefault="008426AE" w:rsidP="00664542">
            <w:pPr>
              <w:widowControl/>
              <w:numPr>
                <w:ilvl w:val="0"/>
                <w:numId w:val="43"/>
              </w:numPr>
              <w:suppressAutoHyphens/>
              <w:autoSpaceDN w:val="0"/>
              <w:spacing w:line="276" w:lineRule="auto"/>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Competencia matemática y competencias básicas en ciencia y tecnología: Elaboración de un calendario de cumpleaños. </w:t>
            </w:r>
          </w:p>
          <w:p w14:paraId="58C1461B" w14:textId="77777777" w:rsidR="008426AE" w:rsidRPr="00F74EBD" w:rsidRDefault="008426AE" w:rsidP="00664542">
            <w:pPr>
              <w:widowControl/>
              <w:numPr>
                <w:ilvl w:val="0"/>
                <w:numId w:val="43"/>
              </w:numPr>
              <w:suppressAutoHyphens/>
              <w:autoSpaceDN w:val="0"/>
              <w:spacing w:line="276" w:lineRule="auto"/>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Competencia digital: El empleo de las nuevas tecnologías para comunicarse.</w:t>
            </w:r>
          </w:p>
          <w:p w14:paraId="09AB58E5" w14:textId="77777777" w:rsidR="008426AE" w:rsidRPr="00F74EBD" w:rsidRDefault="008426AE" w:rsidP="00664542">
            <w:pPr>
              <w:widowControl/>
              <w:numPr>
                <w:ilvl w:val="0"/>
                <w:numId w:val="43"/>
              </w:numPr>
              <w:suppressAutoHyphens/>
              <w:autoSpaceDN w:val="0"/>
              <w:spacing w:line="276" w:lineRule="auto"/>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Aprender a aprender: Trabajar con esquemas la estructura de la oración (Satzklammer). </w:t>
            </w:r>
          </w:p>
          <w:p w14:paraId="0D7E0FED" w14:textId="77777777" w:rsidR="008426AE" w:rsidRPr="00F74EBD" w:rsidRDefault="008426AE" w:rsidP="00664542">
            <w:pPr>
              <w:widowControl/>
              <w:numPr>
                <w:ilvl w:val="0"/>
                <w:numId w:val="43"/>
              </w:numPr>
              <w:suppressAutoHyphens/>
              <w:autoSpaceDN w:val="0"/>
              <w:spacing w:line="276" w:lineRule="auto"/>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Desarrollo de gráficas de diálogos. Selección de información clave para favorecer la comprensión; empleo de diferentes estrategias de comprensión oral y escrita (selección de información general o específica según convenga, prestar atención a recursos extralingüísticos.</w:t>
            </w:r>
          </w:p>
          <w:p w14:paraId="3835BC8F" w14:textId="77777777" w:rsidR="008426AE" w:rsidRPr="00F74EBD" w:rsidRDefault="008426AE" w:rsidP="00664542">
            <w:pPr>
              <w:widowControl/>
              <w:numPr>
                <w:ilvl w:val="0"/>
                <w:numId w:val="43"/>
              </w:numPr>
              <w:suppressAutoHyphens/>
              <w:autoSpaceDN w:val="0"/>
              <w:spacing w:line="276" w:lineRule="auto"/>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 La autoevaluación (Das kann ich...) y el uso del Portfolio. </w:t>
            </w:r>
          </w:p>
          <w:p w14:paraId="008F7C0A" w14:textId="77777777" w:rsidR="008426AE" w:rsidRPr="00F74EBD" w:rsidRDefault="008426AE" w:rsidP="00664542">
            <w:pPr>
              <w:widowControl/>
              <w:numPr>
                <w:ilvl w:val="0"/>
                <w:numId w:val="43"/>
              </w:numPr>
              <w:suppressAutoHyphens/>
              <w:autoSpaceDN w:val="0"/>
              <w:spacing w:line="276" w:lineRule="auto"/>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Competencias sociales y cívicas: Trabajar en pequeño grupo. </w:t>
            </w:r>
          </w:p>
          <w:p w14:paraId="1B96470E" w14:textId="77777777" w:rsidR="008426AE" w:rsidRPr="00F74EBD" w:rsidRDefault="008426AE" w:rsidP="00664542">
            <w:pPr>
              <w:widowControl/>
              <w:numPr>
                <w:ilvl w:val="0"/>
                <w:numId w:val="43"/>
              </w:numPr>
              <w:suppressAutoHyphens/>
              <w:autoSpaceDN w:val="0"/>
              <w:spacing w:line="276" w:lineRule="auto"/>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Sentido de iniciativa y espíritu emprendedor: Puesta en marcha de habilidades sociales cooperando y trabajando en equipo. </w:t>
            </w:r>
          </w:p>
          <w:p w14:paraId="6F309922" w14:textId="77777777" w:rsidR="008426AE" w:rsidRPr="00F74EBD" w:rsidRDefault="008426AE" w:rsidP="00664542">
            <w:pPr>
              <w:widowControl/>
              <w:numPr>
                <w:ilvl w:val="0"/>
                <w:numId w:val="43"/>
              </w:numPr>
              <w:suppressAutoHyphens/>
              <w:autoSpaceDN w:val="0"/>
              <w:spacing w:line="276" w:lineRule="auto"/>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Conciencia y expresiones culturales: Celebraciones habituales en países de habla alemana y comparación con las de la propia cultura.</w:t>
            </w:r>
          </w:p>
          <w:p w14:paraId="366FA9C5" w14:textId="77777777" w:rsidR="008426AE" w:rsidRPr="00F74EBD" w:rsidRDefault="008426AE" w:rsidP="008426AE">
            <w:pPr>
              <w:widowControl/>
              <w:suppressAutoHyphens/>
              <w:autoSpaceDN w:val="0"/>
              <w:spacing w:line="276" w:lineRule="auto"/>
              <w:ind w:left="720"/>
              <w:textAlignment w:val="baseline"/>
              <w:outlineLvl w:val="9"/>
              <w:rPr>
                <w:rFonts w:ascii="Arial" w:eastAsia="Times New Roman" w:hAnsi="Arial"/>
                <w:kern w:val="3"/>
                <w:sz w:val="22"/>
                <w:szCs w:val="22"/>
                <w:lang w:eastAsia="zh-CN" w:bidi="hi-IN"/>
              </w:rPr>
            </w:pPr>
          </w:p>
          <w:p w14:paraId="74D0C8E6" w14:textId="77777777" w:rsidR="008426AE" w:rsidRPr="00F74EBD" w:rsidRDefault="008426AE" w:rsidP="008426AE">
            <w:pPr>
              <w:suppressAutoHyphens/>
              <w:autoSpaceDN w:val="0"/>
              <w:spacing w:line="100" w:lineRule="atLeast"/>
              <w:jc w:val="center"/>
              <w:textAlignment w:val="baseline"/>
              <w:outlineLvl w:val="9"/>
              <w:rPr>
                <w:rFonts w:ascii="Arial" w:eastAsia="Times New Roman" w:hAnsi="Arial"/>
                <w:b/>
                <w:color w:val="0070C0"/>
                <w:kern w:val="3"/>
                <w:sz w:val="28"/>
                <w:szCs w:val="28"/>
                <w:lang w:eastAsia="zh-CN"/>
              </w:rPr>
            </w:pPr>
            <w:r w:rsidRPr="00F74EBD">
              <w:rPr>
                <w:rFonts w:ascii="Arial" w:eastAsia="Times New Roman" w:hAnsi="Arial"/>
                <w:b/>
                <w:color w:val="0070C0"/>
                <w:kern w:val="3"/>
                <w:sz w:val="28"/>
                <w:szCs w:val="28"/>
                <w:lang w:eastAsia="zh-CN"/>
              </w:rPr>
              <w:t>Unidad 10</w:t>
            </w:r>
          </w:p>
          <w:p w14:paraId="08B813B2" w14:textId="77777777" w:rsidR="008426AE" w:rsidRPr="00F74EBD" w:rsidRDefault="008426AE" w:rsidP="008426AE">
            <w:pPr>
              <w:suppressAutoHyphens/>
              <w:autoSpaceDN w:val="0"/>
              <w:spacing w:line="100" w:lineRule="atLeast"/>
              <w:jc w:val="center"/>
              <w:textAlignment w:val="baseline"/>
              <w:outlineLvl w:val="9"/>
              <w:rPr>
                <w:rFonts w:ascii="Arial" w:eastAsia="Times New Roman" w:hAnsi="Arial"/>
                <w:b/>
                <w:color w:val="0070C0"/>
                <w:kern w:val="3"/>
                <w:sz w:val="28"/>
                <w:szCs w:val="28"/>
                <w:lang w:eastAsia="zh-CN"/>
              </w:rPr>
            </w:pPr>
          </w:p>
          <w:p w14:paraId="18D85C1F" w14:textId="77777777" w:rsidR="008426AE" w:rsidRPr="00F74EBD" w:rsidRDefault="008426AE" w:rsidP="008426AE">
            <w:pPr>
              <w:suppressAutoHyphens/>
              <w:autoSpaceDN w:val="0"/>
              <w:spacing w:line="100" w:lineRule="atLeast"/>
              <w:textAlignment w:val="baseline"/>
              <w:outlineLvl w:val="9"/>
              <w:rPr>
                <w:rFonts w:eastAsia="Times New Roman" w:cs="Times New Roman"/>
                <w:kern w:val="3"/>
                <w:lang w:eastAsia="zh-CN"/>
              </w:rPr>
            </w:pPr>
          </w:p>
          <w:p w14:paraId="3F52DD8A"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b/>
                <w:kern w:val="3"/>
                <w:sz w:val="22"/>
                <w:szCs w:val="22"/>
                <w:lang w:eastAsia="zh-CN" w:bidi="hi-IN"/>
              </w:rPr>
              <w:t>OBJETIVOS</w:t>
            </w:r>
            <w:r w:rsidRPr="00F74EBD">
              <w:rPr>
                <w:rFonts w:ascii="Arial" w:eastAsia="Times New Roman" w:hAnsi="Arial"/>
                <w:kern w:val="3"/>
                <w:sz w:val="22"/>
                <w:szCs w:val="22"/>
                <w:lang w:eastAsia="zh-CN" w:bidi="hi-IN"/>
              </w:rPr>
              <w:t xml:space="preserve"> </w:t>
            </w:r>
          </w:p>
          <w:p w14:paraId="6909CD86"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sym w:font="Symbol" w:char="F0B7"/>
            </w:r>
            <w:r w:rsidRPr="00F74EBD">
              <w:rPr>
                <w:rFonts w:ascii="Arial" w:eastAsia="Times New Roman" w:hAnsi="Arial"/>
                <w:kern w:val="3"/>
                <w:sz w:val="22"/>
                <w:szCs w:val="22"/>
                <w:lang w:eastAsia="zh-CN" w:bidi="hi-IN"/>
              </w:rPr>
              <w:t xml:space="preserve"> Saber preguntar y responder sobre la localización dentro de la ciudad. </w:t>
            </w:r>
          </w:p>
          <w:p w14:paraId="381E7814"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sym w:font="Symbol" w:char="F0B7"/>
            </w:r>
            <w:r w:rsidRPr="00F74EBD">
              <w:rPr>
                <w:rFonts w:ascii="Arial" w:eastAsia="Times New Roman" w:hAnsi="Arial"/>
                <w:kern w:val="3"/>
                <w:sz w:val="22"/>
                <w:szCs w:val="22"/>
                <w:lang w:eastAsia="zh-CN" w:bidi="hi-IN"/>
              </w:rPr>
              <w:t xml:space="preserve"> Saber hablar sobre lugares habituales en la ciudad. </w:t>
            </w:r>
          </w:p>
          <w:p w14:paraId="03F16E69"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sym w:font="Symbol" w:char="F0B7"/>
            </w:r>
            <w:r w:rsidRPr="00F74EBD">
              <w:rPr>
                <w:rFonts w:ascii="Arial" w:eastAsia="Times New Roman" w:hAnsi="Arial"/>
                <w:kern w:val="3"/>
                <w:sz w:val="22"/>
                <w:szCs w:val="22"/>
                <w:lang w:eastAsia="zh-CN" w:bidi="hi-IN"/>
              </w:rPr>
              <w:t xml:space="preserve"> Describir un camino dentro de la ciudad. </w:t>
            </w:r>
          </w:p>
          <w:p w14:paraId="60256F22"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sym w:font="Symbol" w:char="F0B7"/>
            </w:r>
            <w:r w:rsidRPr="00F74EBD">
              <w:rPr>
                <w:rFonts w:ascii="Arial" w:eastAsia="Times New Roman" w:hAnsi="Arial"/>
                <w:kern w:val="3"/>
                <w:sz w:val="22"/>
                <w:szCs w:val="22"/>
                <w:lang w:eastAsia="zh-CN" w:bidi="hi-IN"/>
              </w:rPr>
              <w:t xml:space="preserve"> Extraer de forma global y específica información de textos y audiciones. </w:t>
            </w:r>
          </w:p>
          <w:p w14:paraId="17256603"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sym w:font="Symbol" w:char="F0B7"/>
            </w:r>
            <w:r w:rsidRPr="00F74EBD">
              <w:rPr>
                <w:rFonts w:ascii="Arial" w:eastAsia="Times New Roman" w:hAnsi="Arial"/>
                <w:kern w:val="3"/>
                <w:sz w:val="22"/>
                <w:szCs w:val="22"/>
                <w:lang w:eastAsia="zh-CN" w:bidi="hi-IN"/>
              </w:rPr>
              <w:t xml:space="preserve"> Emplear en sus producciones el nuevo vocabulario aprendido (lugares dentro de la ciudad y comercios, alimentos, medios de transporte y adverbios de dirección) y gramática (preposiciones de lugar con dativo, la preposición ‘mit’ con los medios de transporte).</w:t>
            </w:r>
          </w:p>
          <w:p w14:paraId="10C741D5"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p>
          <w:p w14:paraId="47353975"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b/>
                <w:kern w:val="3"/>
                <w:sz w:val="22"/>
                <w:szCs w:val="22"/>
                <w:lang w:eastAsia="zh-CN" w:bidi="hi-IN"/>
              </w:rPr>
              <w:t xml:space="preserve">CONTENIDOS BLOQUE 1: COMPRENSIÓN DE TEXTOS ORALES ESTRATEGIAS DE COMPRENSIÓN </w:t>
            </w:r>
          </w:p>
          <w:p w14:paraId="5FEA165E"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-Movilización de información previa sobre tipo de tarea y tema. </w:t>
            </w:r>
          </w:p>
          <w:p w14:paraId="3268FE53"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-Identificación del tipo de texto, adaptando la comprensión del mismo. </w:t>
            </w:r>
          </w:p>
          <w:p w14:paraId="00F17865"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-Distinción de tipos de comprensión (sentido general, información esencial, puntos principales, detalles relevantes) </w:t>
            </w:r>
          </w:p>
          <w:p w14:paraId="4AA45DAF"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-Formulación de hipótesis sobre contenido y contexto. </w:t>
            </w:r>
          </w:p>
          <w:p w14:paraId="1EAAD5C0"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-Inferencia y formulación de hipótesis sobre significados a partir de la comprensión de elementos significativos, lingüísticos y paralingüísticos. </w:t>
            </w:r>
          </w:p>
          <w:p w14:paraId="1AD6D728"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-Uso de estrategias de comprensión de mensajes orales: anticipación del contenido a través de contexto verbal y no verbal y de los conocimientos sobre la situación, identificación de palabras clave, anticipación de ideas, identificación de la intención del hablante. </w:t>
            </w:r>
          </w:p>
          <w:p w14:paraId="3F08DA0B"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b/>
                <w:kern w:val="3"/>
                <w:sz w:val="22"/>
                <w:szCs w:val="22"/>
                <w:lang w:eastAsia="zh-CN" w:bidi="hi-IN"/>
              </w:rPr>
              <w:t xml:space="preserve">ASPECTOS SOCIOCULTURALES Y SOCIOLINGÜÍSTICOS </w:t>
            </w:r>
          </w:p>
          <w:p w14:paraId="51A1C0E5"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-La ciudad y los comercios. Comparación entre países de habla alemán y España. </w:t>
            </w:r>
          </w:p>
          <w:p w14:paraId="4571F66B"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-La orientación en la ciudad. </w:t>
            </w:r>
          </w:p>
          <w:p w14:paraId="40074FEC"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-Valoración de la lengua extranjera como medio de comunicación. </w:t>
            </w:r>
          </w:p>
          <w:p w14:paraId="7391DD88"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-Valoración del trabajo en pequeño grupo. </w:t>
            </w:r>
          </w:p>
          <w:p w14:paraId="3DECB194"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b/>
                <w:kern w:val="3"/>
                <w:sz w:val="22"/>
                <w:szCs w:val="22"/>
                <w:lang w:eastAsia="zh-CN" w:bidi="hi-IN"/>
              </w:rPr>
              <w:t xml:space="preserve">CONTENIDOS ESPECÍFICOS </w:t>
            </w:r>
          </w:p>
          <w:p w14:paraId="3C654851"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-Comprensión de mensajes orales breves y sencillos en relación con las actividades del aula: instrucciones, preguntas, comentarios. </w:t>
            </w:r>
          </w:p>
          <w:p w14:paraId="14942531"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-Comprensión de información global en textos orales de diferente tipología </w:t>
            </w:r>
          </w:p>
          <w:p w14:paraId="12639382"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-Comprensión de información específica en textos orales sobre temas relacionados con lugares de la ciudad y orientación en la misma, con el apoyo de elementos verbales y no verbales. </w:t>
            </w:r>
          </w:p>
          <w:p w14:paraId="111E9961"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b/>
                <w:kern w:val="3"/>
                <w:sz w:val="22"/>
                <w:szCs w:val="22"/>
                <w:lang w:eastAsia="zh-CN" w:bidi="hi-IN"/>
              </w:rPr>
              <w:t xml:space="preserve">FUNCIONES COMUNICATIVAS </w:t>
            </w:r>
          </w:p>
          <w:p w14:paraId="5DEEC5B9"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-Iniciación y mantenimiento de relaciones personales y sociales. </w:t>
            </w:r>
          </w:p>
          <w:p w14:paraId="2C243FD9"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-Descripción y localización de lugares y objetos. </w:t>
            </w:r>
          </w:p>
          <w:p w14:paraId="05B2220E"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-Petición y ofrecimiento de información e indicaciones. </w:t>
            </w:r>
          </w:p>
          <w:p w14:paraId="1DD12BBC"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-Formulación de sugerencias. </w:t>
            </w:r>
          </w:p>
          <w:p w14:paraId="7C878B0F"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-Narración de acontecimientos y situaciones en presente. </w:t>
            </w:r>
          </w:p>
          <w:p w14:paraId="76EEAE64"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-Establecimiento y mantenimiento de la comunicación y organización del discurso. </w:t>
            </w:r>
            <w:r w:rsidRPr="00F74EBD">
              <w:rPr>
                <w:rFonts w:ascii="Arial" w:eastAsia="Times New Roman" w:hAnsi="Arial"/>
                <w:b/>
                <w:kern w:val="3"/>
                <w:sz w:val="22"/>
                <w:szCs w:val="22"/>
                <w:lang w:eastAsia="zh-CN" w:bidi="hi-IN"/>
              </w:rPr>
              <w:t>ESTRUCTURAS SINTÁCTICO-DISCURSIVAS</w:t>
            </w:r>
            <w:r w:rsidRPr="00F74EBD">
              <w:rPr>
                <w:rFonts w:ascii="Arial" w:eastAsia="Times New Roman" w:hAnsi="Arial"/>
                <w:kern w:val="3"/>
                <w:sz w:val="22"/>
                <w:szCs w:val="22"/>
                <w:lang w:eastAsia="zh-CN" w:bidi="hi-IN"/>
              </w:rPr>
              <w:t xml:space="preserve"> </w:t>
            </w:r>
          </w:p>
          <w:p w14:paraId="3DA51A8E"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-Léxico relacionado con la ciudad, lugares habituales y comercios, medios de transporte, alimentos. </w:t>
            </w:r>
          </w:p>
          <w:p w14:paraId="01F8868B"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-Adverbios de lugar y orientación (rechts, links,...) </w:t>
            </w:r>
          </w:p>
          <w:p w14:paraId="364E2484"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-Preposiciones de lugar en dativo. (an, neben, hinter,…) </w:t>
            </w:r>
          </w:p>
          <w:p w14:paraId="6EDBA143"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-Las formas del determinante en dativo. </w:t>
            </w:r>
          </w:p>
          <w:p w14:paraId="7AC678DA"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-La entonación y pronunciación.</w:t>
            </w:r>
          </w:p>
          <w:p w14:paraId="2B174A98"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p>
          <w:p w14:paraId="37956563"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b/>
                <w:kern w:val="3"/>
                <w:sz w:val="22"/>
                <w:szCs w:val="22"/>
                <w:lang w:eastAsia="zh-CN" w:bidi="hi-IN"/>
              </w:rPr>
              <w:t xml:space="preserve">BLOQUE 2: PRODUCCIÓN DE TEXTOS ORALES: EXPRESIÓN E INTERACCIÓN ESTRATEGIAS DE PRODUCCIÓN: Planificación </w:t>
            </w:r>
          </w:p>
          <w:p w14:paraId="795F5B55"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-Concebir el mensaje con sencillez y claridad, distinguiendo la idea principal de las secundarias y su estructura básica. </w:t>
            </w:r>
          </w:p>
          <w:p w14:paraId="5A3FB9F3"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-Adecuar el texto al destinatario, contexto y canal, aplicando el registro y la estructura de discurso adecuados a cada caso. </w:t>
            </w:r>
          </w:p>
          <w:p w14:paraId="59CD72AC"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-Empleo de estrategias de comunicación para iniciar, mantener y terminar la interacción. Ejecución </w:t>
            </w:r>
          </w:p>
          <w:p w14:paraId="39B510B1"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-Expresar el mensaje con claridad y coherencia estructurándolo adecuadamente y ajustándose a los modelos y fórmulas de cada tipo de texto. </w:t>
            </w:r>
          </w:p>
          <w:p w14:paraId="724E38D4"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-Reajustar la tarea (emprender una versión más modesta de la tarea) o el mensaje (centrarse realmente en lo que le gustaría expresar), tras valorar las dificultades y los recursos disponibles. </w:t>
            </w:r>
          </w:p>
          <w:p w14:paraId="3DE717C0"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-Apoyarse en y sacar el máximo partido de los conocimientos previos. </w:t>
            </w:r>
          </w:p>
          <w:p w14:paraId="6586E89B"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-Compensar las carencias lingüísticas mediante procedimientos lingüísticos, paralingüísticos o paratextuales: Lingüísticos: </w:t>
            </w:r>
          </w:p>
          <w:p w14:paraId="03966392"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-Modificar palabras de significado parecido. </w:t>
            </w:r>
          </w:p>
          <w:p w14:paraId="3B7682AD"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-Definir o parafrasear un término o expresión. Paralingüísticos y paratextuales: </w:t>
            </w:r>
          </w:p>
          <w:p w14:paraId="4C7FE7E3"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-Pedir ayuda </w:t>
            </w:r>
          </w:p>
          <w:p w14:paraId="61EFBC6A"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-Señalar objetos, usar deícticos o realizar acciones que aclaren el significado. -Usar lenguaje corporal culturalmente pertinente (gestos, expresiones…) </w:t>
            </w:r>
          </w:p>
          <w:p w14:paraId="451C1D40"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-Usar sonidos extralingüístico y cualidades prosódicas convencionales.</w:t>
            </w:r>
          </w:p>
          <w:p w14:paraId="629B0BEC"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 </w:t>
            </w:r>
            <w:r w:rsidRPr="00F74EBD">
              <w:rPr>
                <w:rFonts w:ascii="Arial" w:eastAsia="Times New Roman" w:hAnsi="Arial"/>
                <w:b/>
                <w:kern w:val="3"/>
                <w:sz w:val="22"/>
                <w:szCs w:val="22"/>
                <w:lang w:eastAsia="zh-CN" w:bidi="hi-IN"/>
              </w:rPr>
              <w:t>ASPECTOS SOCIOCULTURALES Y SOCIOLINGÜÍSTICOS</w:t>
            </w:r>
            <w:r w:rsidRPr="00F74EBD">
              <w:rPr>
                <w:rFonts w:ascii="Arial" w:eastAsia="Times New Roman" w:hAnsi="Arial"/>
                <w:kern w:val="3"/>
                <w:sz w:val="22"/>
                <w:szCs w:val="22"/>
                <w:lang w:eastAsia="zh-CN" w:bidi="hi-IN"/>
              </w:rPr>
              <w:t xml:space="preserve">. </w:t>
            </w:r>
          </w:p>
          <w:p w14:paraId="7125373F"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-La ciudad y los comercios. Comparación entre países de habla alemán y España. </w:t>
            </w:r>
          </w:p>
          <w:p w14:paraId="3BC555E9"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-La orientación en la ciudad. </w:t>
            </w:r>
          </w:p>
          <w:p w14:paraId="1C7DA663"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-Valoración de la lengua extranjera como medio de comunicación. </w:t>
            </w:r>
          </w:p>
          <w:p w14:paraId="1B64D62B"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-Valoración del trabajo en pequeño grupo. </w:t>
            </w:r>
          </w:p>
          <w:p w14:paraId="0678FDED"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b/>
                <w:kern w:val="3"/>
                <w:sz w:val="22"/>
                <w:szCs w:val="22"/>
                <w:lang w:eastAsia="zh-CN" w:bidi="hi-IN"/>
              </w:rPr>
              <w:t xml:space="preserve">CONTENIDOS ESPECÍFICOS </w:t>
            </w:r>
          </w:p>
          <w:p w14:paraId="6AB21974"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-Participación en conversaciones y simulaciones sobre relacionado con el tema de la ciudad y orientación en la misma, mostrando respeto hacia los errores y dificultades que puedan tener los demás. </w:t>
            </w:r>
          </w:p>
          <w:p w14:paraId="4D87655C"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-Reaccionar de forma sencilla y breve, empleando respuestas espontáneas y precisas a situaciones de comunicación creadas dentro del aula. </w:t>
            </w:r>
          </w:p>
          <w:p w14:paraId="5E485BAD"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-Respeto del turno de palabra. </w:t>
            </w:r>
          </w:p>
          <w:p w14:paraId="18F1F336"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-Producir oralmente descripciones y explicaciones orientándose en la ciudad y localizando lugares en la misma. </w:t>
            </w:r>
          </w:p>
          <w:p w14:paraId="150C1FA8"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-Valoración de la corrección formal en la producción de mensajes orales. </w:t>
            </w:r>
          </w:p>
          <w:p w14:paraId="0D273CFC"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b/>
                <w:kern w:val="3"/>
                <w:sz w:val="22"/>
                <w:szCs w:val="22"/>
                <w:lang w:eastAsia="zh-CN" w:bidi="hi-IN"/>
              </w:rPr>
              <w:t xml:space="preserve">FUNCIONES COMUNICATIVAS </w:t>
            </w:r>
          </w:p>
          <w:p w14:paraId="355B57EE"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-Iniciación y mantenimiento de relaciones personales y sociales. </w:t>
            </w:r>
          </w:p>
          <w:p w14:paraId="0C490AC6"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-Descripción y localización de lugares y objetos. </w:t>
            </w:r>
          </w:p>
          <w:p w14:paraId="692F0214"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-Petición y ofrecimiento de información e indicaciones. </w:t>
            </w:r>
          </w:p>
          <w:p w14:paraId="4B6FA34A"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-Formulación de sugerencias.</w:t>
            </w:r>
          </w:p>
          <w:p w14:paraId="14D8288D"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-Narración de acontecimientos y situaciones en presente. </w:t>
            </w:r>
          </w:p>
          <w:p w14:paraId="43985475"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-Establecimiento y mantenimiento de la comunicación y organización del discurso. </w:t>
            </w:r>
            <w:r w:rsidRPr="00F74EBD">
              <w:rPr>
                <w:rFonts w:ascii="Arial" w:eastAsia="Times New Roman" w:hAnsi="Arial"/>
                <w:b/>
                <w:kern w:val="3"/>
                <w:sz w:val="22"/>
                <w:szCs w:val="22"/>
                <w:lang w:eastAsia="zh-CN" w:bidi="hi-IN"/>
              </w:rPr>
              <w:t>ESTRUCTURAS SINTÁCTICO-DISCURSIVAS</w:t>
            </w:r>
            <w:r w:rsidRPr="00F74EBD">
              <w:rPr>
                <w:rFonts w:ascii="Arial" w:eastAsia="Times New Roman" w:hAnsi="Arial"/>
                <w:kern w:val="3"/>
                <w:sz w:val="22"/>
                <w:szCs w:val="22"/>
                <w:lang w:eastAsia="zh-CN" w:bidi="hi-IN"/>
              </w:rPr>
              <w:t xml:space="preserve"> </w:t>
            </w:r>
          </w:p>
          <w:p w14:paraId="45ECDEED"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-Léxico relacionado con la ciudad, lugares habituales y comercios, medios de transporte, alimentos. </w:t>
            </w:r>
          </w:p>
          <w:p w14:paraId="2B30FC72"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-Adverbios de lugar y orientación (rechts, links,...) </w:t>
            </w:r>
          </w:p>
          <w:p w14:paraId="11516CCC"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-Preposiciones de lugar en dativo. (an, neben, hinter,...) </w:t>
            </w:r>
          </w:p>
          <w:p w14:paraId="7BC7773E"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-Las formas del determinante en dativo. -La entonación y pronunciación. </w:t>
            </w:r>
          </w:p>
          <w:p w14:paraId="2E367B03"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p>
          <w:p w14:paraId="7B19F4BC"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b/>
                <w:kern w:val="3"/>
                <w:sz w:val="22"/>
                <w:szCs w:val="22"/>
                <w:lang w:eastAsia="zh-CN" w:bidi="hi-IN"/>
              </w:rPr>
              <w:t>BLOQUE 3 : COMPRENSIÓN DE TEXTOS ESCRITOS ESTRATEGIAS DE COMPRENSIÓN</w:t>
            </w:r>
            <w:r w:rsidRPr="00F74EBD">
              <w:rPr>
                <w:rFonts w:ascii="Arial" w:eastAsia="Times New Roman" w:hAnsi="Arial"/>
                <w:kern w:val="3"/>
                <w:sz w:val="22"/>
                <w:szCs w:val="22"/>
                <w:lang w:eastAsia="zh-CN" w:bidi="hi-IN"/>
              </w:rPr>
              <w:t xml:space="preserve"> -Movilización de información previa sobre el tipo de tarea y tema. </w:t>
            </w:r>
          </w:p>
          <w:p w14:paraId="2DCEB78D"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-Identificación del tipo de texto, adaptando la comprensión del mismo. </w:t>
            </w:r>
          </w:p>
          <w:p w14:paraId="6E645B62"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-Distinción de tipos de comprensión (sentido general, información esencial, puntos principales, detalles relevantes) </w:t>
            </w:r>
          </w:p>
          <w:p w14:paraId="1B12C387"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-Formulación de hipótesis sobre contenido y contexto. </w:t>
            </w:r>
          </w:p>
          <w:p w14:paraId="39E3CE83"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-Inferencia y formulación de hipótesis sobre significados a partir de la comprensión de elementos significativos, lingüísticos y paralingüísticos. </w:t>
            </w:r>
          </w:p>
          <w:p w14:paraId="73764177"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-Uso de diferentes estrategias de lectura, con ayuda de elementos textuales y no textuales: contexto, diccionario o aplicación de reglas de formación de palabras para inferir significados. </w:t>
            </w:r>
            <w:r w:rsidRPr="00F74EBD">
              <w:rPr>
                <w:rFonts w:ascii="Arial" w:eastAsia="Times New Roman" w:hAnsi="Arial"/>
                <w:b/>
                <w:kern w:val="3"/>
                <w:sz w:val="22"/>
                <w:szCs w:val="22"/>
                <w:lang w:eastAsia="zh-CN" w:bidi="hi-IN"/>
              </w:rPr>
              <w:t>ASPECTOS SOCIOCULTURALES Y SOCIOLINGÜÍSTICOS</w:t>
            </w:r>
            <w:r w:rsidRPr="00F74EBD">
              <w:rPr>
                <w:rFonts w:ascii="Arial" w:eastAsia="Times New Roman" w:hAnsi="Arial"/>
                <w:kern w:val="3"/>
                <w:sz w:val="22"/>
                <w:szCs w:val="22"/>
                <w:lang w:eastAsia="zh-CN" w:bidi="hi-IN"/>
              </w:rPr>
              <w:t xml:space="preserve"> </w:t>
            </w:r>
          </w:p>
          <w:p w14:paraId="1ABA762F"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-La ciudad y los comercios. Comparación entre países de habla alemán y España. </w:t>
            </w:r>
          </w:p>
          <w:p w14:paraId="7E54979A"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-La orientación en la ciudad. </w:t>
            </w:r>
          </w:p>
          <w:p w14:paraId="0E48E76F"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-Valoración de la lengua extranjera como medio de comunicación. </w:t>
            </w:r>
          </w:p>
          <w:p w14:paraId="1DE343CD"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-Valoración del trabajo en pequeño grupo. </w:t>
            </w:r>
          </w:p>
          <w:p w14:paraId="32ACC4F9"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b/>
                <w:kern w:val="3"/>
                <w:sz w:val="22"/>
                <w:szCs w:val="22"/>
                <w:lang w:eastAsia="zh-CN" w:bidi="hi-IN"/>
              </w:rPr>
              <w:t xml:space="preserve">CONTENIDOS ESPECÍFICOS </w:t>
            </w:r>
          </w:p>
          <w:p w14:paraId="290D5276"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-Comprensión de mensajes escritos breves y sencillos en relación con las actividades de aula: instrucciones, preguntas, comentarios. </w:t>
            </w:r>
          </w:p>
          <w:p w14:paraId="7F212FB6"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-Identificación del tema de un texto escrito con el apoyo contextual que éste contenga (imágenes, títulos, números…) </w:t>
            </w:r>
          </w:p>
          <w:p w14:paraId="373057D2"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-Comprender la idea general y los puntos más relevantes de diversos textos escritos, en soporte papel y digital, de interés general o referidos a contenidos de otras materias. </w:t>
            </w:r>
          </w:p>
          <w:p w14:paraId="54A5F31F"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-Inicio en la lectura comentada de una historia literaria sencilla y adaptada. </w:t>
            </w:r>
          </w:p>
          <w:p w14:paraId="7D6CD250" w14:textId="77777777" w:rsidR="008426AE" w:rsidRPr="00F74EBD" w:rsidRDefault="008426AE" w:rsidP="008426AE">
            <w:pPr>
              <w:widowControl/>
              <w:suppressAutoHyphens/>
              <w:autoSpaceDN w:val="0"/>
              <w:spacing w:line="100" w:lineRule="atLeast"/>
              <w:jc w:val="both"/>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-Inicio de la lectura autónoma de textos adaptados relacionados con sus intereses. </w:t>
            </w:r>
            <w:r w:rsidRPr="00F74EBD">
              <w:rPr>
                <w:rFonts w:ascii="Arial" w:eastAsia="Times New Roman" w:hAnsi="Arial"/>
                <w:b/>
                <w:kern w:val="3"/>
                <w:sz w:val="22"/>
                <w:szCs w:val="22"/>
                <w:lang w:eastAsia="zh-CN" w:bidi="hi-IN"/>
              </w:rPr>
              <w:t>FUNCIONES COMUNICATIVAS</w:t>
            </w:r>
            <w:r w:rsidRPr="00F74EBD">
              <w:rPr>
                <w:rFonts w:ascii="Arial" w:eastAsia="Times New Roman" w:hAnsi="Arial"/>
                <w:kern w:val="3"/>
                <w:sz w:val="22"/>
                <w:szCs w:val="22"/>
                <w:lang w:eastAsia="zh-CN" w:bidi="hi-IN"/>
              </w:rPr>
              <w:t xml:space="preserve"> </w:t>
            </w:r>
          </w:p>
          <w:p w14:paraId="52CD3009"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-Descripción y localización de lugares y objetos. </w:t>
            </w:r>
          </w:p>
          <w:p w14:paraId="24B8B58B"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-Petición y ofrecimiento de información e indicaciones. </w:t>
            </w:r>
          </w:p>
          <w:p w14:paraId="5D195B07"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-Formulación de sugerencias. </w:t>
            </w:r>
          </w:p>
          <w:p w14:paraId="30C60AF6"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-Narración de acontecimientos y situaciones en presente. </w:t>
            </w:r>
          </w:p>
          <w:p w14:paraId="389F5D07"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 Establecimiento y mantenimiento de la comunicación y organización del discurso. </w:t>
            </w:r>
            <w:r w:rsidRPr="00F74EBD">
              <w:rPr>
                <w:rFonts w:ascii="Arial" w:eastAsia="Times New Roman" w:hAnsi="Arial"/>
                <w:b/>
                <w:kern w:val="3"/>
                <w:sz w:val="22"/>
                <w:szCs w:val="22"/>
                <w:lang w:eastAsia="zh-CN" w:bidi="hi-IN"/>
              </w:rPr>
              <w:t>ESTRUCTURAS SINTÁCTICO-DISCURSIVAS</w:t>
            </w:r>
            <w:r w:rsidRPr="00F74EBD">
              <w:rPr>
                <w:rFonts w:ascii="Arial" w:eastAsia="Times New Roman" w:hAnsi="Arial"/>
                <w:kern w:val="3"/>
                <w:sz w:val="22"/>
                <w:szCs w:val="22"/>
                <w:lang w:eastAsia="zh-CN" w:bidi="hi-IN"/>
              </w:rPr>
              <w:t xml:space="preserve"> </w:t>
            </w:r>
          </w:p>
          <w:p w14:paraId="54C0B154"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-Léxico relacionado con la ciudad, lugares habituales y comercios, medios de transporte, alimentos. </w:t>
            </w:r>
          </w:p>
          <w:p w14:paraId="7F5FD0E8"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-Adverbios de lugar y orientación (rechts, links,...)</w:t>
            </w:r>
          </w:p>
          <w:p w14:paraId="19DE5BFB"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-Preposiciones de lugar en dativo. (an, neben, hinter,…) </w:t>
            </w:r>
          </w:p>
          <w:p w14:paraId="027B5DDD"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-Las formas del determinante en dativo. </w:t>
            </w:r>
          </w:p>
          <w:p w14:paraId="51CCAB2B"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-La ortografía y signos de puntuación. </w:t>
            </w:r>
          </w:p>
          <w:p w14:paraId="33CF8031"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p>
          <w:p w14:paraId="3A75B40A"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b/>
                <w:kern w:val="3"/>
                <w:sz w:val="22"/>
                <w:szCs w:val="22"/>
                <w:lang w:eastAsia="zh-CN" w:bidi="hi-IN"/>
              </w:rPr>
              <w:t xml:space="preserve">BLOQUE 4: PRODUCCIÓN DE TEXTOS ESCRITOS: EXPRESIÓN E INTERACCIÓN ESTRATEGIAS DE PRODUCCIÓN: Planificación </w:t>
            </w:r>
          </w:p>
          <w:p w14:paraId="5088AE1C"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-Movilizar y coordinar las propias competencias generales y comunicativas con el fin de realizar eficazmente la tarea (repasar qué se sabe del tema, qué se puede o se quiere decir,…) </w:t>
            </w:r>
          </w:p>
          <w:p w14:paraId="268C5724"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-Localizar y usar adecuadamente recursos lingüísticos o temáticos (uso de un diccionario o gramática, obtención de ayuda,…) </w:t>
            </w:r>
          </w:p>
          <w:p w14:paraId="70F7DA4A"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-Utilización de estrategias básicas en el proceso de composición escrita (planificación, textualización y revisión) Ejecución </w:t>
            </w:r>
          </w:p>
          <w:p w14:paraId="6F7E3D65"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-Expresar el mensaje con claridad, coherencia, estructurándolo adecuadamente y ajustándose, en su caso, a los modelos y fórmulas de cada tipo de texto. </w:t>
            </w:r>
          </w:p>
          <w:p w14:paraId="590636EA"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-Reajustar la tarea (emprender una versión más modesta de la tarea) o el mensaje (centrarse realmente en lo que le gustaría expresar), tras valorar las dificultades y los recursos disponibles. </w:t>
            </w:r>
          </w:p>
          <w:p w14:paraId="5E758626"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-Apoyarse en y sacar el máximo partido de los conocimientos previos. </w:t>
            </w:r>
          </w:p>
          <w:p w14:paraId="5DA84328"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b/>
                <w:kern w:val="3"/>
                <w:sz w:val="22"/>
                <w:szCs w:val="22"/>
                <w:lang w:eastAsia="zh-CN" w:bidi="hi-IN"/>
              </w:rPr>
              <w:t xml:space="preserve">ASPECTOS SOCIOCULTURALES Y SOCIOLINGÜÍSTICOS. </w:t>
            </w:r>
          </w:p>
          <w:p w14:paraId="1B255031"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-La ciudad y los comercios. Comparación entre países de habla alemán y España. </w:t>
            </w:r>
          </w:p>
          <w:p w14:paraId="0182288B"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-La orientación en la ciudad. </w:t>
            </w:r>
          </w:p>
          <w:p w14:paraId="795A0D92"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-Valoración de la lengua extranjera como medio de comunicación. </w:t>
            </w:r>
          </w:p>
          <w:p w14:paraId="0EC79946"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-Valoración del trabajo en pequeño grupo. </w:t>
            </w:r>
          </w:p>
          <w:p w14:paraId="1A4FBB6B"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b/>
                <w:kern w:val="3"/>
                <w:sz w:val="22"/>
                <w:szCs w:val="22"/>
                <w:lang w:eastAsia="zh-CN" w:bidi="hi-IN"/>
              </w:rPr>
              <w:t xml:space="preserve">CONTENIDOS ESPECÍFICOS </w:t>
            </w:r>
          </w:p>
          <w:p w14:paraId="7FD5B90E"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-Producir diferentes textos breves, utilizando un léxico sencillo pero adecuado al tema y contexto. </w:t>
            </w:r>
          </w:p>
          <w:p w14:paraId="45294F56"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-Utilizar el registro apropiado al lector al que va dirigido el texto (formal e informal) en producciones breves y sencillas. </w:t>
            </w:r>
          </w:p>
          <w:p w14:paraId="5CD57CD1"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-Hacer un uso bastante correcto de la ortografía y de los signos de puntuación elementales. </w:t>
            </w:r>
          </w:p>
          <w:p w14:paraId="05225152"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-Mostrar interés por la presentación cuidada de los textos escritos, en soporte papel o digital. </w:t>
            </w:r>
          </w:p>
          <w:p w14:paraId="10965FC7"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-Valorar la corrección formal en la producción de mensajes escritos breves y sencillos. </w:t>
            </w:r>
            <w:r w:rsidRPr="00F74EBD">
              <w:rPr>
                <w:rFonts w:ascii="Arial" w:eastAsia="Times New Roman" w:hAnsi="Arial"/>
                <w:b/>
                <w:kern w:val="3"/>
                <w:sz w:val="22"/>
                <w:szCs w:val="22"/>
                <w:lang w:eastAsia="zh-CN" w:bidi="hi-IN"/>
              </w:rPr>
              <w:t>FUNCIONES COMUNICATIVAS</w:t>
            </w:r>
            <w:r w:rsidRPr="00F74EBD">
              <w:rPr>
                <w:rFonts w:ascii="Arial" w:eastAsia="Times New Roman" w:hAnsi="Arial"/>
                <w:kern w:val="3"/>
                <w:sz w:val="22"/>
                <w:szCs w:val="22"/>
                <w:lang w:eastAsia="zh-CN" w:bidi="hi-IN"/>
              </w:rPr>
              <w:t xml:space="preserve"> </w:t>
            </w:r>
          </w:p>
          <w:p w14:paraId="73E5167A"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-Iniciación y mantenimiento de relaciones personales y sociales. </w:t>
            </w:r>
          </w:p>
          <w:p w14:paraId="369C4793"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-Descripción y localización de lugares y objetos. </w:t>
            </w:r>
          </w:p>
          <w:p w14:paraId="2472929E"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-Petición y ofrecimiento de información e indicaciones. </w:t>
            </w:r>
          </w:p>
          <w:p w14:paraId="5A6F846C"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-Formulación de sugerencias. </w:t>
            </w:r>
          </w:p>
          <w:p w14:paraId="033818F3"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-Narración de acontecimientos y situaciones en presente. </w:t>
            </w:r>
          </w:p>
          <w:p w14:paraId="1A21E378"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kern w:val="3"/>
                <w:sz w:val="22"/>
                <w:szCs w:val="22"/>
                <w:lang w:eastAsia="zh-CN" w:bidi="hi-IN"/>
              </w:rPr>
              <w:t xml:space="preserve">-Establecimiento y mantenimiento de la comunicación y organización del discurso. </w:t>
            </w:r>
            <w:r w:rsidRPr="00F74EBD">
              <w:rPr>
                <w:rFonts w:ascii="Arial" w:eastAsia="Times New Roman" w:hAnsi="Arial"/>
                <w:b/>
                <w:kern w:val="3"/>
                <w:sz w:val="22"/>
                <w:szCs w:val="22"/>
                <w:lang w:eastAsia="zh-CN" w:bidi="hi-IN"/>
              </w:rPr>
              <w:t xml:space="preserve">ESTRUCTURAS SINTÁCTICO-DISCURSIVAS </w:t>
            </w:r>
          </w:p>
          <w:p w14:paraId="2120271F"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-Léxico relacionado con la ciudad, lugares habituales y comercios, medios de transporte, alimentos. </w:t>
            </w:r>
          </w:p>
          <w:p w14:paraId="6989A767"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-Adverbios de lugar y orientación (rechts, links,...) </w:t>
            </w:r>
          </w:p>
          <w:p w14:paraId="60E7FDC5"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-Preposiciones de lugar en dativo. (an, neben, hinter,...) </w:t>
            </w:r>
          </w:p>
          <w:p w14:paraId="3EFF6939"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-Las formas del determinante en dativo.</w:t>
            </w:r>
          </w:p>
          <w:p w14:paraId="677496CE"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-La ortografía y signos de puntuación. </w:t>
            </w:r>
          </w:p>
          <w:p w14:paraId="7ECA5AA3"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b/>
                <w:kern w:val="3"/>
                <w:sz w:val="22"/>
                <w:szCs w:val="22"/>
                <w:lang w:eastAsia="zh-CN" w:bidi="hi-IN"/>
              </w:rPr>
              <w:t xml:space="preserve">ESTÁNDARES DE APRENDIZAJE EVALUABLES </w:t>
            </w:r>
          </w:p>
          <w:p w14:paraId="34041E72"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sym w:font="Symbol" w:char="F0B7"/>
            </w:r>
            <w:r w:rsidRPr="00F74EBD">
              <w:rPr>
                <w:rFonts w:ascii="Arial" w:eastAsia="Times New Roman" w:hAnsi="Arial"/>
                <w:kern w:val="3"/>
                <w:sz w:val="22"/>
                <w:szCs w:val="22"/>
                <w:lang w:eastAsia="zh-CN" w:bidi="hi-IN"/>
              </w:rPr>
              <w:t xml:space="preserve"> Describe la localización de diferentes lugares dentro de la ciudad. </w:t>
            </w:r>
          </w:p>
          <w:p w14:paraId="1D10BF60"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sym w:font="Symbol" w:char="F0B7"/>
            </w:r>
            <w:r w:rsidRPr="00F74EBD">
              <w:rPr>
                <w:rFonts w:ascii="Arial" w:eastAsia="Times New Roman" w:hAnsi="Arial"/>
                <w:kern w:val="3"/>
                <w:sz w:val="22"/>
                <w:szCs w:val="22"/>
                <w:lang w:eastAsia="zh-CN" w:bidi="hi-IN"/>
              </w:rPr>
              <w:t xml:space="preserve"> Describe caminos orientándose dentro de la ciudad. </w:t>
            </w:r>
          </w:p>
          <w:p w14:paraId="268A960D"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sym w:font="Symbol" w:char="F0B7"/>
            </w:r>
            <w:r w:rsidRPr="00F74EBD">
              <w:rPr>
                <w:rFonts w:ascii="Arial" w:eastAsia="Times New Roman" w:hAnsi="Arial"/>
                <w:kern w:val="3"/>
                <w:sz w:val="22"/>
                <w:szCs w:val="22"/>
                <w:lang w:eastAsia="zh-CN" w:bidi="hi-IN"/>
              </w:rPr>
              <w:t xml:space="preserve"> Comprende descripciones de caminos en la ciudad. </w:t>
            </w:r>
          </w:p>
          <w:p w14:paraId="2DAB31D6"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sym w:font="Symbol" w:char="F0B7"/>
            </w:r>
            <w:r w:rsidRPr="00F74EBD">
              <w:rPr>
                <w:rFonts w:ascii="Arial" w:eastAsia="Times New Roman" w:hAnsi="Arial"/>
                <w:kern w:val="3"/>
                <w:sz w:val="22"/>
                <w:szCs w:val="22"/>
                <w:lang w:eastAsia="zh-CN" w:bidi="hi-IN"/>
              </w:rPr>
              <w:t xml:space="preserve"> Comprende información global y específica de textos y audiciones. </w:t>
            </w:r>
          </w:p>
          <w:p w14:paraId="1BA3B2AA"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sym w:font="Symbol" w:char="F0B7"/>
            </w:r>
            <w:r w:rsidRPr="00F74EBD">
              <w:rPr>
                <w:rFonts w:ascii="Arial" w:eastAsia="Times New Roman" w:hAnsi="Arial"/>
                <w:kern w:val="3"/>
                <w:sz w:val="22"/>
                <w:szCs w:val="22"/>
                <w:lang w:eastAsia="zh-CN" w:bidi="hi-IN"/>
              </w:rPr>
              <w:t xml:space="preserve"> Emplea los nuevos elementos lingüísticos adquiridos. </w:t>
            </w:r>
          </w:p>
          <w:p w14:paraId="7209E804"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b/>
                <w:kern w:val="3"/>
                <w:sz w:val="22"/>
                <w:szCs w:val="22"/>
                <w:lang w:eastAsia="zh-CN" w:bidi="hi-IN"/>
              </w:rPr>
            </w:pPr>
            <w:r w:rsidRPr="00F74EBD">
              <w:rPr>
                <w:rFonts w:ascii="Arial" w:eastAsia="Times New Roman" w:hAnsi="Arial"/>
                <w:b/>
                <w:kern w:val="3"/>
                <w:sz w:val="22"/>
                <w:szCs w:val="22"/>
                <w:lang w:eastAsia="zh-CN" w:bidi="hi-IN"/>
              </w:rPr>
              <w:t xml:space="preserve">COMPETENCIAS CLAVE </w:t>
            </w:r>
          </w:p>
          <w:p w14:paraId="0116CD81"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1. Competencia en comunicación lingüística: Está presente en todas las unidades didácticas al tratarse del aprendizaje de una lengua extranjera.</w:t>
            </w:r>
          </w:p>
          <w:p w14:paraId="62D67EA4"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2. Competencia matemática y competencias básicas en ciencia y tecnología: Orientación sobre el plano de la ciudad. </w:t>
            </w:r>
          </w:p>
          <w:p w14:paraId="59C53CEF"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3. Competencia digital: El empleo de las nuevas tecnologías para comunicarse: mail. </w:t>
            </w:r>
          </w:p>
          <w:p w14:paraId="7EBF7C94"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4. Aprender a aprender: Elaboración de mindmaps seleccionando información. Elaboración de tablas gramaticales. Selección de información clave para favorecer la comprensión; empleo de diferentes estrategias de comprensión oral y escrita (selección de información general o específica según convenga, prestar atención a recursos extralingüísticos. La autoevaluación (Das kann ich...) y el uso del Portfolio. </w:t>
            </w:r>
          </w:p>
          <w:p w14:paraId="131B3F37"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5. Competencias sociales y cívicas: Trabajar en pequeño grupo. </w:t>
            </w:r>
          </w:p>
          <w:p w14:paraId="1754E7CA"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 xml:space="preserve">6. Sentido de iniciativa y espíritu emprendedor: Puesta en marcha de habilidades sociales cooperando y trabajando en equipo. </w:t>
            </w:r>
          </w:p>
          <w:p w14:paraId="2F4CFCD0"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r w:rsidRPr="00F74EBD">
              <w:rPr>
                <w:rFonts w:ascii="Arial" w:eastAsia="Times New Roman" w:hAnsi="Arial"/>
                <w:kern w:val="3"/>
                <w:sz w:val="22"/>
                <w:szCs w:val="22"/>
                <w:lang w:eastAsia="zh-CN" w:bidi="hi-IN"/>
              </w:rPr>
              <w:t>7. Conciencia y expresiones culturales: La ciudad en los países de habla alemana. Costumbres y comercios. Semejanzas y diferencias entre ambas culturas</w:t>
            </w:r>
          </w:p>
          <w:p w14:paraId="378B7587" w14:textId="77777777" w:rsidR="008426AE" w:rsidRPr="00F74EBD" w:rsidRDefault="008426AE" w:rsidP="008426AE">
            <w:pPr>
              <w:widowControl/>
              <w:suppressAutoHyphens/>
              <w:autoSpaceDN w:val="0"/>
              <w:spacing w:line="100" w:lineRule="atLeast"/>
              <w:textAlignment w:val="baseline"/>
              <w:outlineLvl w:val="9"/>
              <w:rPr>
                <w:rFonts w:ascii="Arial" w:eastAsia="Times New Roman" w:hAnsi="Arial"/>
                <w:kern w:val="3"/>
                <w:sz w:val="22"/>
                <w:szCs w:val="22"/>
                <w:lang w:eastAsia="zh-CN" w:bidi="hi-IN"/>
              </w:rPr>
            </w:pPr>
          </w:p>
          <w:p w14:paraId="7C289E32" w14:textId="77777777" w:rsidR="008426AE" w:rsidRPr="00F74EBD" w:rsidRDefault="008426AE" w:rsidP="008426AE">
            <w:pPr>
              <w:widowControl/>
              <w:suppressAutoHyphens/>
              <w:autoSpaceDN w:val="0"/>
              <w:spacing w:line="100" w:lineRule="atLeast"/>
              <w:textAlignment w:val="baseline"/>
              <w:outlineLvl w:val="9"/>
              <w:rPr>
                <w:rFonts w:ascii="Calibri" w:eastAsia="Times New Roman" w:hAnsi="Calibri" w:cs="Times New Roman"/>
                <w:kern w:val="3"/>
                <w:sz w:val="22"/>
                <w:szCs w:val="22"/>
                <w:lang w:eastAsia="zh-CN" w:bidi="hi-IN"/>
              </w:rPr>
            </w:pPr>
          </w:p>
          <w:p w14:paraId="3D49E26B" w14:textId="77777777" w:rsidR="008426AE" w:rsidRPr="00F74EBD" w:rsidRDefault="008426AE" w:rsidP="008426AE">
            <w:pPr>
              <w:suppressAutoHyphens/>
              <w:autoSpaceDN w:val="0"/>
              <w:spacing w:line="100" w:lineRule="atLeast"/>
              <w:jc w:val="center"/>
              <w:textAlignment w:val="baseline"/>
              <w:outlineLvl w:val="9"/>
              <w:rPr>
                <w:rFonts w:eastAsia="Times New Roman" w:cs="Times New Roman"/>
                <w:kern w:val="3"/>
                <w:lang w:eastAsia="zh-CN"/>
              </w:rPr>
            </w:pPr>
            <w:r w:rsidRPr="00F74EBD">
              <w:rPr>
                <w:rFonts w:ascii="Arial" w:eastAsia="Times New Roman" w:hAnsi="Arial"/>
                <w:b/>
                <w:color w:val="0070C0"/>
                <w:kern w:val="3"/>
                <w:sz w:val="28"/>
                <w:szCs w:val="28"/>
                <w:lang w:eastAsia="zh-CN"/>
              </w:rPr>
              <w:t>Unidad 11</w:t>
            </w:r>
          </w:p>
          <w:p w14:paraId="567FFF42" w14:textId="77777777" w:rsidR="008426AE" w:rsidRPr="00F74EBD" w:rsidRDefault="008426AE" w:rsidP="008426AE">
            <w:pPr>
              <w:widowControl/>
              <w:suppressAutoHyphens/>
              <w:autoSpaceDN w:val="0"/>
              <w:spacing w:line="100" w:lineRule="atLeast"/>
              <w:textAlignment w:val="baseline"/>
              <w:outlineLvl w:val="9"/>
              <w:rPr>
                <w:rFonts w:ascii="Calibri" w:eastAsia="Times New Roman" w:hAnsi="Calibri" w:cs="Times New Roman"/>
                <w:kern w:val="3"/>
                <w:sz w:val="22"/>
                <w:szCs w:val="22"/>
                <w:lang w:eastAsia="zh-CN" w:bidi="hi-IN"/>
              </w:rPr>
            </w:pPr>
          </w:p>
          <w:p w14:paraId="07705F65" w14:textId="77777777" w:rsidR="008426AE" w:rsidRPr="001522B7" w:rsidRDefault="008426AE" w:rsidP="008426AE">
            <w:pPr>
              <w:suppressAutoHyphens/>
              <w:autoSpaceDN w:val="0"/>
              <w:spacing w:line="100" w:lineRule="atLeast"/>
              <w:jc w:val="both"/>
              <w:textAlignment w:val="baseline"/>
              <w:outlineLvl w:val="9"/>
              <w:rPr>
                <w:rFonts w:ascii="Arial" w:eastAsia="Calibri" w:hAnsi="Arial"/>
                <w:b/>
                <w:color w:val="000000"/>
                <w:kern w:val="3"/>
                <w:sz w:val="22"/>
                <w:szCs w:val="22"/>
                <w:u w:val="single"/>
                <w:lang w:eastAsia="es-ES"/>
              </w:rPr>
            </w:pPr>
            <w:r w:rsidRPr="001522B7">
              <w:rPr>
                <w:rFonts w:ascii="Arial" w:eastAsia="Calibri" w:hAnsi="Arial"/>
                <w:b/>
                <w:color w:val="000000"/>
                <w:kern w:val="3"/>
                <w:sz w:val="22"/>
                <w:szCs w:val="22"/>
                <w:u w:val="single"/>
                <w:lang w:eastAsia="es-ES"/>
              </w:rPr>
              <w:t>Funciones comunicativas.</w:t>
            </w:r>
          </w:p>
          <w:p w14:paraId="7D08660D" w14:textId="77777777" w:rsidR="008426AE" w:rsidRPr="001522B7" w:rsidRDefault="008426AE" w:rsidP="00664542">
            <w:pPr>
              <w:numPr>
                <w:ilvl w:val="0"/>
                <w:numId w:val="44"/>
              </w:numPr>
              <w:suppressAutoHyphens/>
              <w:autoSpaceDN w:val="0"/>
              <w:spacing w:line="276" w:lineRule="auto"/>
              <w:jc w:val="both"/>
              <w:textAlignment w:val="baseline"/>
              <w:outlineLvl w:val="9"/>
              <w:rPr>
                <w:rFonts w:ascii="Arial" w:eastAsia="Calibri" w:hAnsi="Arial"/>
                <w:b/>
                <w:color w:val="000000"/>
                <w:kern w:val="3"/>
                <w:sz w:val="22"/>
                <w:szCs w:val="22"/>
                <w:u w:val="single"/>
                <w:lang w:eastAsia="es-ES"/>
              </w:rPr>
            </w:pPr>
            <w:r w:rsidRPr="001522B7">
              <w:rPr>
                <w:rFonts w:ascii="Arial" w:eastAsia="Times New Roman" w:hAnsi="Arial"/>
                <w:kern w:val="3"/>
                <w:sz w:val="22"/>
                <w:szCs w:val="22"/>
                <w:u w:val="single"/>
                <w:lang w:eastAsia="zh-CN"/>
              </w:rPr>
              <w:t xml:space="preserve">Iniciación y mantenimiento de relaciones personales y sociales. </w:t>
            </w:r>
          </w:p>
          <w:p w14:paraId="4640020D" w14:textId="77777777" w:rsidR="008426AE" w:rsidRPr="001522B7" w:rsidRDefault="008426AE" w:rsidP="00664542">
            <w:pPr>
              <w:numPr>
                <w:ilvl w:val="0"/>
                <w:numId w:val="44"/>
              </w:numPr>
              <w:suppressAutoHyphens/>
              <w:autoSpaceDN w:val="0"/>
              <w:spacing w:line="276" w:lineRule="auto"/>
              <w:jc w:val="both"/>
              <w:textAlignment w:val="baseline"/>
              <w:outlineLvl w:val="9"/>
              <w:rPr>
                <w:rFonts w:ascii="Arial" w:eastAsia="Calibri" w:hAnsi="Arial"/>
                <w:b/>
                <w:color w:val="000000"/>
                <w:kern w:val="3"/>
                <w:sz w:val="22"/>
                <w:szCs w:val="22"/>
                <w:u w:val="single"/>
                <w:lang w:eastAsia="es-ES"/>
              </w:rPr>
            </w:pPr>
            <w:r w:rsidRPr="001522B7">
              <w:rPr>
                <w:rFonts w:ascii="Arial" w:eastAsia="Times New Roman" w:hAnsi="Arial"/>
                <w:kern w:val="3"/>
                <w:sz w:val="22"/>
                <w:szCs w:val="22"/>
                <w:u w:val="single"/>
                <w:lang w:eastAsia="zh-CN"/>
              </w:rPr>
              <w:t xml:space="preserve">Descripción de lugares y actividades. </w:t>
            </w:r>
          </w:p>
          <w:p w14:paraId="209B73FB" w14:textId="77777777" w:rsidR="008426AE" w:rsidRPr="001522B7" w:rsidRDefault="008426AE" w:rsidP="00664542">
            <w:pPr>
              <w:numPr>
                <w:ilvl w:val="0"/>
                <w:numId w:val="44"/>
              </w:numPr>
              <w:suppressAutoHyphens/>
              <w:autoSpaceDN w:val="0"/>
              <w:spacing w:line="276" w:lineRule="auto"/>
              <w:jc w:val="both"/>
              <w:textAlignment w:val="baseline"/>
              <w:outlineLvl w:val="9"/>
              <w:rPr>
                <w:rFonts w:ascii="Arial" w:eastAsia="Calibri" w:hAnsi="Arial"/>
                <w:b/>
                <w:color w:val="000000"/>
                <w:kern w:val="3"/>
                <w:sz w:val="22"/>
                <w:szCs w:val="22"/>
                <w:u w:val="single"/>
                <w:lang w:eastAsia="es-ES"/>
              </w:rPr>
            </w:pPr>
            <w:r w:rsidRPr="001522B7">
              <w:rPr>
                <w:rFonts w:ascii="Arial" w:eastAsia="Times New Roman" w:hAnsi="Arial"/>
                <w:kern w:val="3"/>
                <w:sz w:val="22"/>
                <w:szCs w:val="22"/>
                <w:u w:val="single"/>
                <w:lang w:eastAsia="zh-CN"/>
              </w:rPr>
              <w:t xml:space="preserve">Narración de acontecimientos en presente en un viaje y preparación del mismo. </w:t>
            </w:r>
          </w:p>
          <w:p w14:paraId="06BD3410" w14:textId="77777777" w:rsidR="008426AE" w:rsidRPr="001522B7" w:rsidRDefault="008426AE" w:rsidP="00664542">
            <w:pPr>
              <w:numPr>
                <w:ilvl w:val="0"/>
                <w:numId w:val="44"/>
              </w:numPr>
              <w:suppressAutoHyphens/>
              <w:autoSpaceDN w:val="0"/>
              <w:spacing w:line="276" w:lineRule="auto"/>
              <w:jc w:val="both"/>
              <w:textAlignment w:val="baseline"/>
              <w:outlineLvl w:val="9"/>
              <w:rPr>
                <w:rFonts w:ascii="Arial" w:eastAsia="Calibri" w:hAnsi="Arial"/>
                <w:b/>
                <w:color w:val="000000"/>
                <w:kern w:val="3"/>
                <w:sz w:val="22"/>
                <w:szCs w:val="22"/>
                <w:u w:val="single"/>
                <w:lang w:eastAsia="es-ES"/>
              </w:rPr>
            </w:pPr>
            <w:r w:rsidRPr="001522B7">
              <w:rPr>
                <w:rFonts w:ascii="Arial" w:eastAsia="Times New Roman" w:hAnsi="Arial"/>
                <w:kern w:val="3"/>
                <w:sz w:val="22"/>
                <w:szCs w:val="22"/>
                <w:u w:val="single"/>
                <w:lang w:eastAsia="zh-CN"/>
              </w:rPr>
              <w:t xml:space="preserve">Petición y ofrecimiento de información y opiniones. </w:t>
            </w:r>
          </w:p>
          <w:p w14:paraId="2382EF0E" w14:textId="77777777" w:rsidR="008426AE" w:rsidRPr="001522B7" w:rsidRDefault="008426AE" w:rsidP="00664542">
            <w:pPr>
              <w:numPr>
                <w:ilvl w:val="0"/>
                <w:numId w:val="44"/>
              </w:numPr>
              <w:suppressAutoHyphens/>
              <w:autoSpaceDN w:val="0"/>
              <w:spacing w:line="276" w:lineRule="auto"/>
              <w:jc w:val="both"/>
              <w:textAlignment w:val="baseline"/>
              <w:outlineLvl w:val="9"/>
              <w:rPr>
                <w:rFonts w:ascii="Arial" w:eastAsia="Calibri" w:hAnsi="Arial"/>
                <w:b/>
                <w:color w:val="000000"/>
                <w:kern w:val="3"/>
                <w:sz w:val="22"/>
                <w:szCs w:val="22"/>
                <w:u w:val="single"/>
                <w:lang w:eastAsia="es-ES"/>
              </w:rPr>
            </w:pPr>
            <w:r w:rsidRPr="001522B7">
              <w:rPr>
                <w:rFonts w:ascii="Arial" w:eastAsia="Times New Roman" w:hAnsi="Arial"/>
                <w:kern w:val="3"/>
                <w:sz w:val="22"/>
                <w:szCs w:val="22"/>
                <w:u w:val="single"/>
                <w:lang w:eastAsia="zh-CN"/>
              </w:rPr>
              <w:t xml:space="preserve">Expresión de la voluntad, intención. </w:t>
            </w:r>
          </w:p>
          <w:p w14:paraId="7119AA20" w14:textId="77777777" w:rsidR="008426AE" w:rsidRPr="001522B7" w:rsidRDefault="008426AE" w:rsidP="00664542">
            <w:pPr>
              <w:numPr>
                <w:ilvl w:val="0"/>
                <w:numId w:val="44"/>
              </w:numPr>
              <w:suppressAutoHyphens/>
              <w:autoSpaceDN w:val="0"/>
              <w:spacing w:line="276" w:lineRule="auto"/>
              <w:jc w:val="both"/>
              <w:textAlignment w:val="baseline"/>
              <w:outlineLvl w:val="9"/>
              <w:rPr>
                <w:rFonts w:ascii="Arial" w:eastAsia="Calibri" w:hAnsi="Arial"/>
                <w:b/>
                <w:color w:val="000000"/>
                <w:kern w:val="3"/>
                <w:sz w:val="22"/>
                <w:szCs w:val="22"/>
                <w:u w:val="single"/>
                <w:lang w:eastAsia="es-ES"/>
              </w:rPr>
            </w:pPr>
            <w:r w:rsidRPr="001522B7">
              <w:rPr>
                <w:rFonts w:ascii="Arial" w:eastAsia="Times New Roman" w:hAnsi="Arial"/>
                <w:kern w:val="3"/>
                <w:sz w:val="22"/>
                <w:szCs w:val="22"/>
                <w:u w:val="single"/>
                <w:lang w:eastAsia="zh-CN"/>
              </w:rPr>
              <w:t xml:space="preserve">Expresión de aprobación, aceptación o rechazo. </w:t>
            </w:r>
          </w:p>
          <w:p w14:paraId="00A076C1" w14:textId="77777777" w:rsidR="008426AE" w:rsidRPr="001522B7" w:rsidRDefault="008426AE" w:rsidP="00664542">
            <w:pPr>
              <w:numPr>
                <w:ilvl w:val="0"/>
                <w:numId w:val="44"/>
              </w:numPr>
              <w:suppressAutoHyphens/>
              <w:autoSpaceDN w:val="0"/>
              <w:spacing w:line="276" w:lineRule="auto"/>
              <w:jc w:val="both"/>
              <w:textAlignment w:val="baseline"/>
              <w:outlineLvl w:val="9"/>
              <w:rPr>
                <w:rFonts w:ascii="Arial" w:eastAsia="Calibri" w:hAnsi="Arial"/>
                <w:b/>
                <w:color w:val="000000"/>
                <w:kern w:val="3"/>
                <w:sz w:val="22"/>
                <w:szCs w:val="22"/>
                <w:u w:val="single"/>
                <w:lang w:eastAsia="es-ES"/>
              </w:rPr>
            </w:pPr>
            <w:r w:rsidRPr="001522B7">
              <w:rPr>
                <w:rFonts w:ascii="Arial" w:eastAsia="Times New Roman" w:hAnsi="Arial"/>
                <w:kern w:val="3"/>
                <w:sz w:val="22"/>
                <w:szCs w:val="22"/>
                <w:u w:val="single"/>
                <w:lang w:eastAsia="zh-CN"/>
              </w:rPr>
              <w:t xml:space="preserve">Formulación de propuestas, deseos o sugerencias. </w:t>
            </w:r>
          </w:p>
          <w:p w14:paraId="26F87799" w14:textId="77777777" w:rsidR="008426AE" w:rsidRPr="00F74EBD" w:rsidRDefault="008426AE" w:rsidP="00664542">
            <w:pPr>
              <w:numPr>
                <w:ilvl w:val="0"/>
                <w:numId w:val="44"/>
              </w:numPr>
              <w:suppressAutoHyphens/>
              <w:autoSpaceDN w:val="0"/>
              <w:spacing w:line="276" w:lineRule="auto"/>
              <w:jc w:val="both"/>
              <w:textAlignment w:val="baseline"/>
              <w:outlineLvl w:val="9"/>
              <w:rPr>
                <w:rFonts w:ascii="Arial" w:eastAsia="Calibri" w:hAnsi="Arial"/>
                <w:b/>
                <w:color w:val="000000"/>
                <w:kern w:val="3"/>
                <w:sz w:val="22"/>
                <w:szCs w:val="22"/>
                <w:lang w:eastAsia="es-ES"/>
              </w:rPr>
            </w:pPr>
            <w:r w:rsidRPr="001522B7">
              <w:rPr>
                <w:rFonts w:ascii="Arial" w:eastAsia="Times New Roman" w:hAnsi="Arial"/>
                <w:kern w:val="3"/>
                <w:sz w:val="22"/>
                <w:szCs w:val="22"/>
                <w:u w:val="single"/>
                <w:lang w:eastAsia="zh-CN"/>
              </w:rPr>
              <w:t>Establecimiento y mantenimiento de la comunicación y organización del discurso</w:t>
            </w:r>
            <w:r w:rsidRPr="00F74EBD">
              <w:rPr>
                <w:rFonts w:eastAsia="Times New Roman" w:cs="Times New Roman"/>
                <w:kern w:val="3"/>
                <w:lang w:eastAsia="zh-CN"/>
              </w:rPr>
              <w:t>.</w:t>
            </w:r>
          </w:p>
          <w:p w14:paraId="2510E5E0" w14:textId="77777777" w:rsidR="008426AE" w:rsidRPr="00F74EBD" w:rsidRDefault="008426AE" w:rsidP="008426AE">
            <w:pPr>
              <w:widowControl/>
              <w:suppressAutoHyphens/>
              <w:autoSpaceDN w:val="0"/>
              <w:snapToGrid w:val="0"/>
              <w:spacing w:line="240" w:lineRule="auto"/>
              <w:textAlignment w:val="baseline"/>
              <w:outlineLvl w:val="9"/>
              <w:rPr>
                <w:rFonts w:ascii="Arial" w:eastAsia="Times New Roman" w:hAnsi="Arial"/>
                <w:kern w:val="3"/>
                <w:sz w:val="22"/>
                <w:szCs w:val="22"/>
                <w:lang w:eastAsia="zh-CN"/>
              </w:rPr>
            </w:pPr>
          </w:p>
          <w:p w14:paraId="144F97AF" w14:textId="77777777" w:rsidR="008426AE" w:rsidRPr="001522B7" w:rsidRDefault="008426AE" w:rsidP="008426AE">
            <w:pPr>
              <w:suppressAutoHyphens/>
              <w:autoSpaceDN w:val="0"/>
              <w:spacing w:line="100" w:lineRule="atLeast"/>
              <w:textAlignment w:val="baseline"/>
              <w:outlineLvl w:val="9"/>
              <w:rPr>
                <w:rFonts w:ascii="Arial" w:eastAsia="Calibri" w:hAnsi="Arial"/>
                <w:b/>
                <w:bCs/>
                <w:kern w:val="3"/>
                <w:sz w:val="22"/>
                <w:szCs w:val="22"/>
                <w:u w:val="single"/>
                <w:lang w:eastAsia="es-ES"/>
              </w:rPr>
            </w:pPr>
            <w:r w:rsidRPr="001522B7">
              <w:rPr>
                <w:rFonts w:ascii="Arial" w:eastAsia="Calibri" w:hAnsi="Arial"/>
                <w:b/>
                <w:bCs/>
                <w:kern w:val="3"/>
                <w:sz w:val="22"/>
                <w:szCs w:val="22"/>
                <w:u w:val="single"/>
                <w:lang w:eastAsia="es-ES"/>
              </w:rPr>
              <w:t>Comprensión de textos orales.</w:t>
            </w:r>
          </w:p>
          <w:p w14:paraId="4C7AD37A" w14:textId="77777777" w:rsidR="008426AE" w:rsidRPr="001522B7" w:rsidRDefault="008426AE" w:rsidP="00664542">
            <w:pPr>
              <w:numPr>
                <w:ilvl w:val="0"/>
                <w:numId w:val="45"/>
              </w:numPr>
              <w:suppressAutoHyphens/>
              <w:autoSpaceDN w:val="0"/>
              <w:spacing w:line="276" w:lineRule="auto"/>
              <w:textAlignment w:val="baseline"/>
              <w:outlineLvl w:val="9"/>
              <w:rPr>
                <w:rFonts w:ascii="Arial" w:eastAsia="Calibri" w:hAnsi="Arial"/>
                <w:b/>
                <w:bCs/>
                <w:kern w:val="3"/>
                <w:sz w:val="22"/>
                <w:szCs w:val="22"/>
                <w:u w:val="single"/>
                <w:lang w:eastAsia="es-ES"/>
              </w:rPr>
            </w:pPr>
            <w:r w:rsidRPr="001522B7">
              <w:rPr>
                <w:rFonts w:ascii="Arial" w:eastAsia="Times New Roman" w:hAnsi="Arial"/>
                <w:kern w:val="3"/>
                <w:sz w:val="22"/>
                <w:szCs w:val="22"/>
                <w:u w:val="single"/>
                <w:lang w:eastAsia="zh-CN"/>
              </w:rPr>
              <w:t xml:space="preserve">Movilización de información previa sobre tipo de tarea y tema. </w:t>
            </w:r>
          </w:p>
          <w:p w14:paraId="1F0FC8AD" w14:textId="77777777" w:rsidR="008426AE" w:rsidRPr="001522B7" w:rsidRDefault="008426AE" w:rsidP="00664542">
            <w:pPr>
              <w:numPr>
                <w:ilvl w:val="0"/>
                <w:numId w:val="45"/>
              </w:numPr>
              <w:suppressAutoHyphens/>
              <w:autoSpaceDN w:val="0"/>
              <w:spacing w:line="276" w:lineRule="auto"/>
              <w:textAlignment w:val="baseline"/>
              <w:outlineLvl w:val="9"/>
              <w:rPr>
                <w:rFonts w:ascii="Arial" w:eastAsia="Calibri" w:hAnsi="Arial"/>
                <w:b/>
                <w:bCs/>
                <w:kern w:val="3"/>
                <w:sz w:val="22"/>
                <w:szCs w:val="22"/>
                <w:u w:val="single"/>
                <w:lang w:eastAsia="es-ES"/>
              </w:rPr>
            </w:pPr>
            <w:r w:rsidRPr="001522B7">
              <w:rPr>
                <w:rFonts w:ascii="Arial" w:eastAsia="Times New Roman" w:hAnsi="Arial"/>
                <w:kern w:val="3"/>
                <w:sz w:val="22"/>
                <w:szCs w:val="22"/>
                <w:u w:val="single"/>
                <w:lang w:eastAsia="zh-CN"/>
              </w:rPr>
              <w:t xml:space="preserve">Identificación del tipo de texto, adaptando la comprensión del mismo. </w:t>
            </w:r>
          </w:p>
          <w:p w14:paraId="3B924C72" w14:textId="77777777" w:rsidR="008426AE" w:rsidRPr="001522B7" w:rsidRDefault="008426AE" w:rsidP="00664542">
            <w:pPr>
              <w:numPr>
                <w:ilvl w:val="0"/>
                <w:numId w:val="45"/>
              </w:numPr>
              <w:suppressAutoHyphens/>
              <w:autoSpaceDN w:val="0"/>
              <w:spacing w:line="276" w:lineRule="auto"/>
              <w:textAlignment w:val="baseline"/>
              <w:outlineLvl w:val="9"/>
              <w:rPr>
                <w:rFonts w:ascii="Arial" w:eastAsia="Calibri" w:hAnsi="Arial"/>
                <w:b/>
                <w:bCs/>
                <w:kern w:val="3"/>
                <w:sz w:val="22"/>
                <w:szCs w:val="22"/>
                <w:u w:val="single"/>
                <w:lang w:eastAsia="es-ES"/>
              </w:rPr>
            </w:pPr>
            <w:r w:rsidRPr="001522B7">
              <w:rPr>
                <w:rFonts w:ascii="Arial" w:eastAsia="Times New Roman" w:hAnsi="Arial"/>
                <w:kern w:val="3"/>
                <w:sz w:val="22"/>
                <w:szCs w:val="22"/>
                <w:u w:val="single"/>
                <w:lang w:eastAsia="zh-CN"/>
              </w:rPr>
              <w:t xml:space="preserve">Distinción de tipos de comprensión (sentido general, información esencial, puntos principales, detalles relevantes) </w:t>
            </w:r>
          </w:p>
          <w:p w14:paraId="768B82B5" w14:textId="77777777" w:rsidR="008426AE" w:rsidRPr="001522B7" w:rsidRDefault="008426AE" w:rsidP="00664542">
            <w:pPr>
              <w:numPr>
                <w:ilvl w:val="0"/>
                <w:numId w:val="45"/>
              </w:numPr>
              <w:suppressAutoHyphens/>
              <w:autoSpaceDN w:val="0"/>
              <w:spacing w:line="276" w:lineRule="auto"/>
              <w:textAlignment w:val="baseline"/>
              <w:outlineLvl w:val="9"/>
              <w:rPr>
                <w:rFonts w:ascii="Arial" w:eastAsia="Calibri" w:hAnsi="Arial"/>
                <w:b/>
                <w:bCs/>
                <w:kern w:val="3"/>
                <w:sz w:val="22"/>
                <w:szCs w:val="22"/>
                <w:u w:val="single"/>
                <w:lang w:eastAsia="es-ES"/>
              </w:rPr>
            </w:pPr>
            <w:r w:rsidRPr="001522B7">
              <w:rPr>
                <w:rFonts w:ascii="Arial" w:eastAsia="Times New Roman" w:hAnsi="Arial"/>
                <w:kern w:val="3"/>
                <w:sz w:val="22"/>
                <w:szCs w:val="22"/>
                <w:u w:val="single"/>
                <w:lang w:eastAsia="zh-CN"/>
              </w:rPr>
              <w:t xml:space="preserve">Formulación de hipótesis sobre contenido y contexto. </w:t>
            </w:r>
          </w:p>
          <w:p w14:paraId="61225D07" w14:textId="77777777" w:rsidR="008426AE" w:rsidRPr="001522B7" w:rsidRDefault="008426AE" w:rsidP="00664542">
            <w:pPr>
              <w:numPr>
                <w:ilvl w:val="0"/>
                <w:numId w:val="45"/>
              </w:numPr>
              <w:suppressAutoHyphens/>
              <w:autoSpaceDN w:val="0"/>
              <w:spacing w:line="276" w:lineRule="auto"/>
              <w:textAlignment w:val="baseline"/>
              <w:outlineLvl w:val="9"/>
              <w:rPr>
                <w:rFonts w:ascii="Arial" w:eastAsia="Calibri" w:hAnsi="Arial"/>
                <w:b/>
                <w:bCs/>
                <w:kern w:val="3"/>
                <w:sz w:val="22"/>
                <w:szCs w:val="22"/>
                <w:u w:val="single"/>
                <w:lang w:eastAsia="es-ES"/>
              </w:rPr>
            </w:pPr>
            <w:r w:rsidRPr="001522B7">
              <w:rPr>
                <w:rFonts w:ascii="Arial" w:eastAsia="Times New Roman" w:hAnsi="Arial"/>
                <w:kern w:val="3"/>
                <w:sz w:val="22"/>
                <w:szCs w:val="22"/>
                <w:u w:val="single"/>
                <w:lang w:eastAsia="zh-CN"/>
              </w:rPr>
              <w:t xml:space="preserve">Inferencia y formulación de hipótesis sobre significados a partir de la comprensión de elementos significativos, lingüísticos y paralingüísticos. </w:t>
            </w:r>
          </w:p>
          <w:p w14:paraId="7E57B85F" w14:textId="77777777" w:rsidR="008426AE" w:rsidRPr="001522B7" w:rsidRDefault="008426AE" w:rsidP="00664542">
            <w:pPr>
              <w:numPr>
                <w:ilvl w:val="0"/>
                <w:numId w:val="45"/>
              </w:numPr>
              <w:suppressAutoHyphens/>
              <w:autoSpaceDN w:val="0"/>
              <w:spacing w:line="276" w:lineRule="auto"/>
              <w:textAlignment w:val="baseline"/>
              <w:outlineLvl w:val="9"/>
              <w:rPr>
                <w:rFonts w:ascii="Arial" w:eastAsia="Calibri" w:hAnsi="Arial"/>
                <w:b/>
                <w:bCs/>
                <w:kern w:val="3"/>
                <w:sz w:val="22"/>
                <w:szCs w:val="22"/>
                <w:u w:val="single"/>
                <w:lang w:eastAsia="es-ES"/>
              </w:rPr>
            </w:pPr>
            <w:r w:rsidRPr="001522B7">
              <w:rPr>
                <w:rFonts w:ascii="Arial" w:eastAsia="Times New Roman" w:hAnsi="Arial"/>
                <w:kern w:val="3"/>
                <w:sz w:val="22"/>
                <w:szCs w:val="22"/>
                <w:u w:val="single"/>
                <w:lang w:eastAsia="zh-CN"/>
              </w:rPr>
              <w:t>Uso de estrategias de comprensión de mensajes orales: anticipación del contenido a través de contexto verbal y no verbal y de los conocimientos sobre la situación, identificación de palabras clave, anticipación de ideas, identificación de la intención del hablante.</w:t>
            </w:r>
          </w:p>
          <w:p w14:paraId="064904C2" w14:textId="77777777" w:rsidR="008426AE" w:rsidRPr="001522B7" w:rsidRDefault="008426AE" w:rsidP="008426AE">
            <w:pPr>
              <w:widowControl/>
              <w:suppressAutoHyphens/>
              <w:autoSpaceDN w:val="0"/>
              <w:spacing w:line="100" w:lineRule="atLeast"/>
              <w:textAlignment w:val="baseline"/>
              <w:outlineLvl w:val="9"/>
              <w:rPr>
                <w:rFonts w:ascii="Arial" w:eastAsia="Calibri" w:hAnsi="Arial"/>
                <w:kern w:val="3"/>
                <w:sz w:val="22"/>
                <w:szCs w:val="22"/>
                <w:u w:val="single"/>
                <w:lang w:eastAsia="es-ES" w:bidi="hi-IN"/>
              </w:rPr>
            </w:pPr>
          </w:p>
          <w:p w14:paraId="3A483DD9" w14:textId="77777777" w:rsidR="008426AE" w:rsidRPr="001522B7" w:rsidRDefault="008426AE" w:rsidP="008426AE">
            <w:pPr>
              <w:suppressAutoHyphens/>
              <w:autoSpaceDN w:val="0"/>
              <w:spacing w:line="100" w:lineRule="atLeast"/>
              <w:jc w:val="both"/>
              <w:textAlignment w:val="baseline"/>
              <w:outlineLvl w:val="9"/>
              <w:rPr>
                <w:rFonts w:ascii="Arial" w:eastAsia="Arial" w:hAnsi="Arial"/>
                <w:kern w:val="3"/>
                <w:u w:val="single"/>
                <w:lang w:eastAsia="es-ES"/>
              </w:rPr>
            </w:pPr>
            <w:r w:rsidRPr="001522B7">
              <w:rPr>
                <w:rFonts w:ascii="Arial" w:eastAsia="Calibri" w:hAnsi="Arial"/>
                <w:b/>
                <w:kern w:val="3"/>
                <w:sz w:val="22"/>
                <w:szCs w:val="22"/>
                <w:u w:val="single"/>
                <w:lang w:val="fr-FR" w:eastAsia="es-ES"/>
              </w:rPr>
              <w:t>Producción de textos orales: expresión e interacción.</w:t>
            </w:r>
            <w:r w:rsidRPr="001522B7">
              <w:rPr>
                <w:rFonts w:ascii="Arial" w:eastAsia="Arial" w:hAnsi="Arial"/>
                <w:kern w:val="3"/>
                <w:u w:val="single"/>
                <w:lang w:eastAsia="es-ES"/>
              </w:rPr>
              <w:t xml:space="preserve"> </w:t>
            </w:r>
          </w:p>
          <w:p w14:paraId="00799097" w14:textId="77777777" w:rsidR="008426AE" w:rsidRPr="001522B7" w:rsidRDefault="008426AE" w:rsidP="00664542">
            <w:pPr>
              <w:numPr>
                <w:ilvl w:val="0"/>
                <w:numId w:val="46"/>
              </w:numPr>
              <w:suppressAutoHyphens/>
              <w:autoSpaceDN w:val="0"/>
              <w:spacing w:line="276" w:lineRule="auto"/>
              <w:jc w:val="both"/>
              <w:textAlignment w:val="baseline"/>
              <w:outlineLvl w:val="9"/>
              <w:rPr>
                <w:rFonts w:ascii="Arial" w:eastAsia="Calibri" w:hAnsi="Arial"/>
                <w:b/>
                <w:kern w:val="3"/>
                <w:sz w:val="22"/>
                <w:szCs w:val="22"/>
                <w:u w:val="single"/>
                <w:lang w:val="fr-FR" w:eastAsia="es-ES"/>
              </w:rPr>
            </w:pPr>
            <w:r w:rsidRPr="001522B7">
              <w:rPr>
                <w:rFonts w:ascii="Arial" w:eastAsia="Times New Roman" w:hAnsi="Arial"/>
                <w:kern w:val="3"/>
                <w:sz w:val="22"/>
                <w:szCs w:val="22"/>
                <w:u w:val="single"/>
                <w:lang w:eastAsia="zh-CN"/>
              </w:rPr>
              <w:t xml:space="preserve">Concebir el mensaje con sencillez y claridad, distinguiendo la idea principal de las secundarias y su estructura básica. </w:t>
            </w:r>
          </w:p>
          <w:p w14:paraId="52ACB3C4" w14:textId="77777777" w:rsidR="008426AE" w:rsidRPr="001522B7" w:rsidRDefault="008426AE" w:rsidP="00664542">
            <w:pPr>
              <w:numPr>
                <w:ilvl w:val="0"/>
                <w:numId w:val="46"/>
              </w:numPr>
              <w:suppressAutoHyphens/>
              <w:autoSpaceDN w:val="0"/>
              <w:spacing w:line="276" w:lineRule="auto"/>
              <w:jc w:val="both"/>
              <w:textAlignment w:val="baseline"/>
              <w:outlineLvl w:val="9"/>
              <w:rPr>
                <w:rFonts w:ascii="Arial" w:eastAsia="Calibri" w:hAnsi="Arial"/>
                <w:b/>
                <w:kern w:val="3"/>
                <w:sz w:val="22"/>
                <w:szCs w:val="22"/>
                <w:u w:val="single"/>
                <w:lang w:val="fr-FR" w:eastAsia="es-ES"/>
              </w:rPr>
            </w:pPr>
            <w:r w:rsidRPr="001522B7">
              <w:rPr>
                <w:rFonts w:ascii="Arial" w:eastAsia="Times New Roman" w:hAnsi="Arial"/>
                <w:kern w:val="3"/>
                <w:sz w:val="22"/>
                <w:szCs w:val="22"/>
                <w:u w:val="single"/>
                <w:lang w:eastAsia="zh-CN"/>
              </w:rPr>
              <w:t xml:space="preserve">Adecuar el texto al destinatario, contexto y canal, aplicando el registro y la estructura de discurso adecuados a cada caso. </w:t>
            </w:r>
          </w:p>
          <w:p w14:paraId="467947E9" w14:textId="77777777" w:rsidR="008426AE" w:rsidRPr="001522B7" w:rsidRDefault="008426AE" w:rsidP="00664542">
            <w:pPr>
              <w:numPr>
                <w:ilvl w:val="0"/>
                <w:numId w:val="46"/>
              </w:numPr>
              <w:suppressAutoHyphens/>
              <w:autoSpaceDN w:val="0"/>
              <w:spacing w:line="276" w:lineRule="auto"/>
              <w:jc w:val="both"/>
              <w:textAlignment w:val="baseline"/>
              <w:outlineLvl w:val="9"/>
              <w:rPr>
                <w:rFonts w:ascii="Arial" w:eastAsia="Calibri" w:hAnsi="Arial"/>
                <w:b/>
                <w:kern w:val="3"/>
                <w:sz w:val="22"/>
                <w:szCs w:val="22"/>
                <w:u w:val="single"/>
                <w:lang w:val="fr-FR" w:eastAsia="es-ES"/>
              </w:rPr>
            </w:pPr>
            <w:r w:rsidRPr="001522B7">
              <w:rPr>
                <w:rFonts w:ascii="Arial" w:eastAsia="Times New Roman" w:hAnsi="Arial"/>
                <w:kern w:val="3"/>
                <w:sz w:val="22"/>
                <w:szCs w:val="22"/>
                <w:u w:val="single"/>
                <w:lang w:eastAsia="zh-CN"/>
              </w:rPr>
              <w:t>Empleo de estrategias de comunicación para iniciar, mantener y terminar la interacción.</w:t>
            </w:r>
            <w:r w:rsidRPr="001522B7">
              <w:rPr>
                <w:rFonts w:ascii="Arial" w:eastAsia="Arial" w:hAnsi="Arial"/>
                <w:kern w:val="3"/>
                <w:sz w:val="22"/>
                <w:szCs w:val="22"/>
                <w:u w:val="single"/>
                <w:lang w:eastAsia="es-ES"/>
              </w:rPr>
              <w:t xml:space="preserve">        </w:t>
            </w:r>
          </w:p>
          <w:p w14:paraId="35C8958E" w14:textId="77777777" w:rsidR="008426AE" w:rsidRPr="001522B7" w:rsidRDefault="008426AE" w:rsidP="008426AE">
            <w:pPr>
              <w:widowControl/>
              <w:suppressAutoHyphens/>
              <w:autoSpaceDN w:val="0"/>
              <w:spacing w:line="276" w:lineRule="auto"/>
              <w:textAlignment w:val="baseline"/>
              <w:outlineLvl w:val="9"/>
              <w:rPr>
                <w:rFonts w:ascii="Arial" w:eastAsia="Calibri" w:hAnsi="Arial"/>
                <w:kern w:val="3"/>
                <w:sz w:val="22"/>
                <w:szCs w:val="22"/>
                <w:u w:val="single"/>
                <w:lang w:eastAsia="es-ES" w:bidi="hi-IN"/>
              </w:rPr>
            </w:pPr>
          </w:p>
          <w:p w14:paraId="6B1E2F3E" w14:textId="77777777" w:rsidR="008426AE" w:rsidRPr="001522B7" w:rsidRDefault="008426AE" w:rsidP="008426AE">
            <w:pPr>
              <w:suppressAutoHyphens/>
              <w:autoSpaceDN w:val="0"/>
              <w:spacing w:line="100" w:lineRule="atLeast"/>
              <w:textAlignment w:val="baseline"/>
              <w:outlineLvl w:val="9"/>
              <w:rPr>
                <w:rFonts w:ascii="Arial" w:eastAsia="Calibri" w:hAnsi="Arial"/>
                <w:b/>
                <w:bCs/>
                <w:kern w:val="3"/>
                <w:sz w:val="22"/>
                <w:szCs w:val="22"/>
                <w:u w:val="single"/>
                <w:lang w:val="fr-FR" w:eastAsia="es-ES"/>
              </w:rPr>
            </w:pPr>
            <w:r w:rsidRPr="001522B7">
              <w:rPr>
                <w:rFonts w:ascii="Arial" w:eastAsia="Calibri" w:hAnsi="Arial"/>
                <w:b/>
                <w:bCs/>
                <w:kern w:val="3"/>
                <w:sz w:val="22"/>
                <w:szCs w:val="22"/>
                <w:u w:val="single"/>
                <w:lang w:val="fr-FR" w:eastAsia="es-ES"/>
              </w:rPr>
              <w:t>Comprensión de textos escritos.</w:t>
            </w:r>
          </w:p>
          <w:p w14:paraId="00074262" w14:textId="77777777" w:rsidR="008426AE" w:rsidRPr="001522B7" w:rsidRDefault="008426AE" w:rsidP="00664542">
            <w:pPr>
              <w:numPr>
                <w:ilvl w:val="0"/>
                <w:numId w:val="47"/>
              </w:numPr>
              <w:suppressAutoHyphens/>
              <w:autoSpaceDN w:val="0"/>
              <w:spacing w:line="276" w:lineRule="auto"/>
              <w:textAlignment w:val="baseline"/>
              <w:outlineLvl w:val="9"/>
              <w:rPr>
                <w:rFonts w:ascii="Arial" w:eastAsia="Calibri" w:hAnsi="Arial"/>
                <w:b/>
                <w:bCs/>
                <w:kern w:val="3"/>
                <w:sz w:val="22"/>
                <w:szCs w:val="22"/>
                <w:u w:val="single"/>
                <w:lang w:val="fr-FR" w:eastAsia="es-ES"/>
              </w:rPr>
            </w:pPr>
            <w:r w:rsidRPr="001522B7">
              <w:rPr>
                <w:rFonts w:ascii="Arial" w:eastAsia="Times New Roman" w:hAnsi="Arial"/>
                <w:kern w:val="3"/>
                <w:sz w:val="22"/>
                <w:szCs w:val="22"/>
                <w:u w:val="single"/>
                <w:lang w:eastAsia="zh-CN"/>
              </w:rPr>
              <w:t xml:space="preserve">Movilización de información previa sobre el tipo de tarea y tema. </w:t>
            </w:r>
          </w:p>
          <w:p w14:paraId="318A4999" w14:textId="77777777" w:rsidR="008426AE" w:rsidRPr="001522B7" w:rsidRDefault="008426AE" w:rsidP="00664542">
            <w:pPr>
              <w:numPr>
                <w:ilvl w:val="0"/>
                <w:numId w:val="47"/>
              </w:numPr>
              <w:suppressAutoHyphens/>
              <w:autoSpaceDN w:val="0"/>
              <w:spacing w:line="276" w:lineRule="auto"/>
              <w:textAlignment w:val="baseline"/>
              <w:outlineLvl w:val="9"/>
              <w:rPr>
                <w:rFonts w:ascii="Arial" w:eastAsia="Calibri" w:hAnsi="Arial"/>
                <w:b/>
                <w:bCs/>
                <w:kern w:val="3"/>
                <w:sz w:val="22"/>
                <w:szCs w:val="22"/>
                <w:u w:val="single"/>
                <w:lang w:val="fr-FR" w:eastAsia="es-ES"/>
              </w:rPr>
            </w:pPr>
            <w:r w:rsidRPr="001522B7">
              <w:rPr>
                <w:rFonts w:ascii="Arial" w:eastAsia="Times New Roman" w:hAnsi="Arial"/>
                <w:kern w:val="3"/>
                <w:sz w:val="22"/>
                <w:szCs w:val="22"/>
                <w:u w:val="single"/>
                <w:lang w:eastAsia="zh-CN"/>
              </w:rPr>
              <w:t xml:space="preserve">Identificación del tipo de texto, adaptando la comprensión del mismo. </w:t>
            </w:r>
          </w:p>
          <w:p w14:paraId="21363B91" w14:textId="77777777" w:rsidR="008426AE" w:rsidRPr="001522B7" w:rsidRDefault="008426AE" w:rsidP="00664542">
            <w:pPr>
              <w:numPr>
                <w:ilvl w:val="0"/>
                <w:numId w:val="47"/>
              </w:numPr>
              <w:suppressAutoHyphens/>
              <w:autoSpaceDN w:val="0"/>
              <w:spacing w:line="276" w:lineRule="auto"/>
              <w:textAlignment w:val="baseline"/>
              <w:outlineLvl w:val="9"/>
              <w:rPr>
                <w:rFonts w:ascii="Arial" w:eastAsia="Calibri" w:hAnsi="Arial"/>
                <w:b/>
                <w:bCs/>
                <w:kern w:val="3"/>
                <w:sz w:val="22"/>
                <w:szCs w:val="22"/>
                <w:u w:val="single"/>
                <w:lang w:val="fr-FR" w:eastAsia="es-ES"/>
              </w:rPr>
            </w:pPr>
            <w:r w:rsidRPr="001522B7">
              <w:rPr>
                <w:rFonts w:ascii="Arial" w:eastAsia="Times New Roman" w:hAnsi="Arial"/>
                <w:kern w:val="3"/>
                <w:sz w:val="22"/>
                <w:szCs w:val="22"/>
                <w:u w:val="single"/>
                <w:lang w:eastAsia="zh-CN"/>
              </w:rPr>
              <w:t xml:space="preserve">Distinción de tipos de comprensión (sentido general, información esencial, puntos principales, detalles relevantes) </w:t>
            </w:r>
          </w:p>
          <w:p w14:paraId="3897E7A4" w14:textId="77777777" w:rsidR="008426AE" w:rsidRPr="001522B7" w:rsidRDefault="008426AE" w:rsidP="00664542">
            <w:pPr>
              <w:numPr>
                <w:ilvl w:val="0"/>
                <w:numId w:val="47"/>
              </w:numPr>
              <w:suppressAutoHyphens/>
              <w:autoSpaceDN w:val="0"/>
              <w:spacing w:line="276" w:lineRule="auto"/>
              <w:textAlignment w:val="baseline"/>
              <w:outlineLvl w:val="9"/>
              <w:rPr>
                <w:rFonts w:ascii="Arial" w:eastAsia="Calibri" w:hAnsi="Arial"/>
                <w:b/>
                <w:bCs/>
                <w:kern w:val="3"/>
                <w:sz w:val="22"/>
                <w:szCs w:val="22"/>
                <w:u w:val="single"/>
                <w:lang w:val="fr-FR" w:eastAsia="es-ES"/>
              </w:rPr>
            </w:pPr>
            <w:r w:rsidRPr="001522B7">
              <w:rPr>
                <w:rFonts w:ascii="Arial" w:eastAsia="Times New Roman" w:hAnsi="Arial"/>
                <w:kern w:val="3"/>
                <w:sz w:val="22"/>
                <w:szCs w:val="22"/>
                <w:u w:val="single"/>
                <w:lang w:eastAsia="zh-CN"/>
              </w:rPr>
              <w:t xml:space="preserve">Formulación de hipótesis sobre contenido y contexto. </w:t>
            </w:r>
          </w:p>
          <w:p w14:paraId="369E60BC" w14:textId="77777777" w:rsidR="008426AE" w:rsidRPr="001522B7" w:rsidRDefault="008426AE" w:rsidP="00664542">
            <w:pPr>
              <w:numPr>
                <w:ilvl w:val="0"/>
                <w:numId w:val="47"/>
              </w:numPr>
              <w:suppressAutoHyphens/>
              <w:autoSpaceDN w:val="0"/>
              <w:spacing w:line="276" w:lineRule="auto"/>
              <w:textAlignment w:val="baseline"/>
              <w:outlineLvl w:val="9"/>
              <w:rPr>
                <w:rFonts w:ascii="Arial" w:eastAsia="Calibri" w:hAnsi="Arial"/>
                <w:b/>
                <w:bCs/>
                <w:kern w:val="3"/>
                <w:sz w:val="22"/>
                <w:szCs w:val="22"/>
                <w:u w:val="single"/>
                <w:lang w:val="fr-FR" w:eastAsia="es-ES"/>
              </w:rPr>
            </w:pPr>
            <w:r w:rsidRPr="001522B7">
              <w:rPr>
                <w:rFonts w:ascii="Arial" w:eastAsia="Times New Roman" w:hAnsi="Arial"/>
                <w:kern w:val="3"/>
                <w:sz w:val="22"/>
                <w:szCs w:val="22"/>
                <w:u w:val="single"/>
                <w:lang w:eastAsia="zh-CN"/>
              </w:rPr>
              <w:t xml:space="preserve">Inferencia y formulación de hipótesis sobre significados a partir de la comprensión de elementos significativos, lingüísticos y paralingüísticos. </w:t>
            </w:r>
          </w:p>
          <w:p w14:paraId="74F1E42F" w14:textId="77777777" w:rsidR="008426AE" w:rsidRPr="001522B7" w:rsidRDefault="008426AE" w:rsidP="00664542">
            <w:pPr>
              <w:numPr>
                <w:ilvl w:val="0"/>
                <w:numId w:val="47"/>
              </w:numPr>
              <w:suppressAutoHyphens/>
              <w:autoSpaceDN w:val="0"/>
              <w:spacing w:line="276" w:lineRule="auto"/>
              <w:textAlignment w:val="baseline"/>
              <w:outlineLvl w:val="9"/>
              <w:rPr>
                <w:rFonts w:ascii="Arial" w:eastAsia="Calibri" w:hAnsi="Arial"/>
                <w:b/>
                <w:bCs/>
                <w:kern w:val="3"/>
                <w:sz w:val="22"/>
                <w:szCs w:val="22"/>
                <w:u w:val="single"/>
                <w:lang w:val="fr-FR" w:eastAsia="es-ES"/>
              </w:rPr>
            </w:pPr>
            <w:r w:rsidRPr="001522B7">
              <w:rPr>
                <w:rFonts w:ascii="Arial" w:eastAsia="Times New Roman" w:hAnsi="Arial"/>
                <w:kern w:val="3"/>
                <w:sz w:val="22"/>
                <w:szCs w:val="22"/>
                <w:u w:val="single"/>
                <w:lang w:eastAsia="zh-CN"/>
              </w:rPr>
              <w:t>Uso de diferentes estrategias de lectura, con ayuda de elementos textuales y no textuales: contexto, diccionario o aplicación de reglas de formación de palabras para inferir significados.</w:t>
            </w:r>
          </w:p>
          <w:p w14:paraId="7ECBE1BF" w14:textId="77777777" w:rsidR="008426AE" w:rsidRPr="001522B7" w:rsidRDefault="008426AE" w:rsidP="008426AE">
            <w:pPr>
              <w:widowControl/>
              <w:suppressAutoHyphens/>
              <w:autoSpaceDN w:val="0"/>
              <w:spacing w:line="100" w:lineRule="atLeast"/>
              <w:textAlignment w:val="baseline"/>
              <w:outlineLvl w:val="9"/>
              <w:rPr>
                <w:rFonts w:ascii="Arial" w:eastAsia="Calibri" w:hAnsi="Arial"/>
                <w:kern w:val="3"/>
                <w:sz w:val="22"/>
                <w:szCs w:val="22"/>
                <w:u w:val="single"/>
                <w:lang w:eastAsia="es-ES" w:bidi="hi-IN"/>
              </w:rPr>
            </w:pPr>
          </w:p>
          <w:p w14:paraId="6EA05432" w14:textId="77777777" w:rsidR="008426AE" w:rsidRPr="001522B7" w:rsidRDefault="008426AE" w:rsidP="008426AE">
            <w:pPr>
              <w:suppressAutoHyphens/>
              <w:autoSpaceDN w:val="0"/>
              <w:spacing w:line="100" w:lineRule="atLeast"/>
              <w:jc w:val="both"/>
              <w:textAlignment w:val="baseline"/>
              <w:outlineLvl w:val="9"/>
              <w:rPr>
                <w:rFonts w:ascii="Arial" w:eastAsia="Calibri" w:hAnsi="Arial"/>
                <w:b/>
                <w:kern w:val="3"/>
                <w:sz w:val="22"/>
                <w:szCs w:val="22"/>
                <w:u w:val="single"/>
                <w:lang w:eastAsia="es-ES"/>
              </w:rPr>
            </w:pPr>
            <w:r w:rsidRPr="001522B7">
              <w:rPr>
                <w:rFonts w:ascii="Arial" w:eastAsia="Calibri" w:hAnsi="Arial"/>
                <w:b/>
                <w:kern w:val="3"/>
                <w:sz w:val="22"/>
                <w:szCs w:val="22"/>
                <w:u w:val="single"/>
                <w:lang w:eastAsia="es-ES"/>
              </w:rPr>
              <w:t>Producción de textos escritos.</w:t>
            </w:r>
          </w:p>
          <w:p w14:paraId="17CAED17" w14:textId="77777777" w:rsidR="008426AE" w:rsidRPr="001522B7" w:rsidRDefault="008426AE" w:rsidP="00664542">
            <w:pPr>
              <w:numPr>
                <w:ilvl w:val="0"/>
                <w:numId w:val="48"/>
              </w:numPr>
              <w:suppressAutoHyphens/>
              <w:autoSpaceDN w:val="0"/>
              <w:spacing w:line="276" w:lineRule="auto"/>
              <w:jc w:val="both"/>
              <w:textAlignment w:val="baseline"/>
              <w:outlineLvl w:val="9"/>
              <w:rPr>
                <w:rFonts w:ascii="Arial" w:eastAsia="Calibri" w:hAnsi="Arial"/>
                <w:b/>
                <w:kern w:val="3"/>
                <w:sz w:val="22"/>
                <w:szCs w:val="22"/>
                <w:u w:val="single"/>
                <w:lang w:eastAsia="es-ES"/>
              </w:rPr>
            </w:pPr>
            <w:r w:rsidRPr="001522B7">
              <w:rPr>
                <w:rFonts w:ascii="Arial" w:eastAsia="Times New Roman" w:hAnsi="Arial"/>
                <w:kern w:val="3"/>
                <w:sz w:val="22"/>
                <w:szCs w:val="22"/>
                <w:u w:val="single"/>
                <w:lang w:eastAsia="zh-CN"/>
              </w:rPr>
              <w:t xml:space="preserve">Movilizar y coordinar las propias competencias generales y comunicativas con el fin de realizar eficazmente la tarea (repasar qué se sabe del tema, qué se puede o se quiere decir,…) </w:t>
            </w:r>
          </w:p>
          <w:p w14:paraId="5EF6469F" w14:textId="77777777" w:rsidR="008426AE" w:rsidRPr="001522B7" w:rsidRDefault="008426AE" w:rsidP="00664542">
            <w:pPr>
              <w:numPr>
                <w:ilvl w:val="0"/>
                <w:numId w:val="48"/>
              </w:numPr>
              <w:suppressAutoHyphens/>
              <w:autoSpaceDN w:val="0"/>
              <w:spacing w:line="276" w:lineRule="auto"/>
              <w:jc w:val="both"/>
              <w:textAlignment w:val="baseline"/>
              <w:outlineLvl w:val="9"/>
              <w:rPr>
                <w:rFonts w:ascii="Arial" w:eastAsia="Calibri" w:hAnsi="Arial"/>
                <w:b/>
                <w:kern w:val="3"/>
                <w:sz w:val="22"/>
                <w:szCs w:val="22"/>
                <w:u w:val="single"/>
                <w:lang w:eastAsia="es-ES"/>
              </w:rPr>
            </w:pPr>
            <w:r w:rsidRPr="001522B7">
              <w:rPr>
                <w:rFonts w:ascii="Arial" w:eastAsia="Times New Roman" w:hAnsi="Arial"/>
                <w:kern w:val="3"/>
                <w:sz w:val="22"/>
                <w:szCs w:val="22"/>
                <w:u w:val="single"/>
                <w:lang w:eastAsia="zh-CN"/>
              </w:rPr>
              <w:t xml:space="preserve">Localizar y usar adecuadamente recursos lingüísticos o temáticos (uso de un diccionario o gramática, obtención de ayuda,…) </w:t>
            </w:r>
          </w:p>
          <w:p w14:paraId="2900359A" w14:textId="77777777" w:rsidR="008426AE" w:rsidRPr="001522B7" w:rsidRDefault="008426AE" w:rsidP="00664542">
            <w:pPr>
              <w:numPr>
                <w:ilvl w:val="0"/>
                <w:numId w:val="48"/>
              </w:numPr>
              <w:suppressAutoHyphens/>
              <w:autoSpaceDN w:val="0"/>
              <w:spacing w:line="276" w:lineRule="auto"/>
              <w:jc w:val="both"/>
              <w:textAlignment w:val="baseline"/>
              <w:outlineLvl w:val="9"/>
              <w:rPr>
                <w:rFonts w:ascii="Arial" w:eastAsia="Calibri" w:hAnsi="Arial"/>
                <w:b/>
                <w:kern w:val="3"/>
                <w:sz w:val="22"/>
                <w:szCs w:val="22"/>
                <w:u w:val="single"/>
                <w:lang w:eastAsia="es-ES"/>
              </w:rPr>
            </w:pPr>
            <w:r w:rsidRPr="001522B7">
              <w:rPr>
                <w:rFonts w:ascii="Arial" w:eastAsia="Times New Roman" w:hAnsi="Arial"/>
                <w:kern w:val="3"/>
                <w:sz w:val="22"/>
                <w:szCs w:val="22"/>
                <w:u w:val="single"/>
                <w:lang w:eastAsia="zh-CN"/>
              </w:rPr>
              <w:t>Utilización de estrategias básicas en el proceso de composición escrita (planificación, textualización y revisión)</w:t>
            </w:r>
          </w:p>
          <w:p w14:paraId="081527BF" w14:textId="77777777" w:rsidR="008426AE" w:rsidRPr="001522B7" w:rsidRDefault="008426AE" w:rsidP="008426AE">
            <w:pPr>
              <w:widowControl/>
              <w:suppressAutoHyphens/>
              <w:autoSpaceDN w:val="0"/>
              <w:spacing w:line="100" w:lineRule="atLeast"/>
              <w:jc w:val="center"/>
              <w:textAlignment w:val="baseline"/>
              <w:outlineLvl w:val="9"/>
              <w:rPr>
                <w:rFonts w:ascii="Arial" w:eastAsia="Calibri" w:hAnsi="Arial"/>
                <w:kern w:val="3"/>
                <w:sz w:val="22"/>
                <w:szCs w:val="22"/>
                <w:u w:val="single"/>
                <w:lang w:eastAsia="es-ES" w:bidi="hi-IN"/>
              </w:rPr>
            </w:pPr>
          </w:p>
          <w:p w14:paraId="2EA272D9" w14:textId="77777777" w:rsidR="008426AE" w:rsidRPr="001522B7" w:rsidRDefault="008426AE" w:rsidP="008426AE">
            <w:pPr>
              <w:suppressAutoHyphens/>
              <w:autoSpaceDN w:val="0"/>
              <w:spacing w:line="100" w:lineRule="atLeast"/>
              <w:textAlignment w:val="baseline"/>
              <w:outlineLvl w:val="9"/>
              <w:rPr>
                <w:rFonts w:ascii="Calibri" w:eastAsia="Calibri" w:hAnsi="Calibri" w:cs="Calibri"/>
                <w:b/>
                <w:bCs/>
                <w:color w:val="8C0030"/>
                <w:kern w:val="3"/>
                <w:sz w:val="18"/>
                <w:szCs w:val="18"/>
                <w:u w:val="single"/>
                <w:lang w:val="en-US" w:eastAsia="es-ES"/>
              </w:rPr>
            </w:pPr>
            <w:r w:rsidRPr="001522B7">
              <w:rPr>
                <w:rFonts w:ascii="Arial" w:eastAsia="Calibri" w:hAnsi="Arial"/>
                <w:b/>
                <w:bCs/>
                <w:kern w:val="3"/>
                <w:sz w:val="22"/>
                <w:szCs w:val="22"/>
                <w:u w:val="single"/>
                <w:lang w:val="en-US" w:eastAsia="es-ES"/>
              </w:rPr>
              <w:t>Aspectos socioculturales y sociolingüísticos</w:t>
            </w:r>
            <w:r w:rsidRPr="001522B7">
              <w:rPr>
                <w:rFonts w:ascii="Calibri" w:eastAsia="Calibri" w:hAnsi="Calibri" w:cs="Calibri"/>
                <w:b/>
                <w:bCs/>
                <w:color w:val="8C0030"/>
                <w:kern w:val="3"/>
                <w:sz w:val="18"/>
                <w:szCs w:val="18"/>
                <w:u w:val="single"/>
                <w:lang w:val="en-US" w:eastAsia="es-ES"/>
              </w:rPr>
              <w:t>.</w:t>
            </w:r>
          </w:p>
          <w:p w14:paraId="291CCBF8" w14:textId="77777777" w:rsidR="008426AE" w:rsidRPr="001522B7" w:rsidRDefault="008426AE" w:rsidP="00664542">
            <w:pPr>
              <w:numPr>
                <w:ilvl w:val="0"/>
                <w:numId w:val="49"/>
              </w:numPr>
              <w:suppressAutoHyphens/>
              <w:autoSpaceDN w:val="0"/>
              <w:spacing w:line="276" w:lineRule="auto"/>
              <w:textAlignment w:val="baseline"/>
              <w:outlineLvl w:val="9"/>
              <w:rPr>
                <w:rFonts w:ascii="Arial" w:eastAsia="Times New Roman" w:hAnsi="Arial"/>
                <w:kern w:val="3"/>
                <w:sz w:val="22"/>
                <w:szCs w:val="22"/>
                <w:u w:val="single"/>
                <w:lang w:eastAsia="zh-CN"/>
              </w:rPr>
            </w:pPr>
            <w:r w:rsidRPr="001522B7">
              <w:rPr>
                <w:rFonts w:ascii="Arial" w:eastAsia="Times New Roman" w:hAnsi="Arial"/>
                <w:kern w:val="3"/>
                <w:sz w:val="22"/>
                <w:szCs w:val="22"/>
                <w:u w:val="single"/>
                <w:lang w:eastAsia="zh-CN"/>
              </w:rPr>
              <w:t xml:space="preserve">Aspectos culturales y localización geográfica de ciudades importantes en los tres países de habla alemana. </w:t>
            </w:r>
          </w:p>
          <w:p w14:paraId="50C9BA77" w14:textId="77777777" w:rsidR="008426AE" w:rsidRPr="001522B7" w:rsidRDefault="008426AE" w:rsidP="00664542">
            <w:pPr>
              <w:numPr>
                <w:ilvl w:val="0"/>
                <w:numId w:val="49"/>
              </w:numPr>
              <w:suppressAutoHyphens/>
              <w:autoSpaceDN w:val="0"/>
              <w:spacing w:line="276" w:lineRule="auto"/>
              <w:textAlignment w:val="baseline"/>
              <w:outlineLvl w:val="9"/>
              <w:rPr>
                <w:rFonts w:ascii="Arial" w:eastAsia="Times New Roman" w:hAnsi="Arial"/>
                <w:kern w:val="3"/>
                <w:sz w:val="22"/>
                <w:szCs w:val="22"/>
                <w:u w:val="single"/>
                <w:lang w:eastAsia="zh-CN"/>
              </w:rPr>
            </w:pPr>
            <w:r w:rsidRPr="001522B7">
              <w:rPr>
                <w:rFonts w:ascii="Arial" w:eastAsia="Times New Roman" w:hAnsi="Arial"/>
                <w:kern w:val="3"/>
                <w:sz w:val="22"/>
                <w:szCs w:val="22"/>
                <w:u w:val="single"/>
                <w:lang w:eastAsia="zh-CN"/>
              </w:rPr>
              <w:t xml:space="preserve">Los albergues juveniles en Alemania. Comparación con España. </w:t>
            </w:r>
          </w:p>
          <w:p w14:paraId="66034B1C" w14:textId="77777777" w:rsidR="008426AE" w:rsidRPr="001522B7" w:rsidRDefault="008426AE" w:rsidP="00664542">
            <w:pPr>
              <w:numPr>
                <w:ilvl w:val="0"/>
                <w:numId w:val="49"/>
              </w:numPr>
              <w:suppressAutoHyphens/>
              <w:autoSpaceDN w:val="0"/>
              <w:spacing w:line="276" w:lineRule="auto"/>
              <w:textAlignment w:val="baseline"/>
              <w:outlineLvl w:val="9"/>
              <w:rPr>
                <w:rFonts w:ascii="Arial" w:eastAsia="Times New Roman" w:hAnsi="Arial"/>
                <w:kern w:val="3"/>
                <w:sz w:val="22"/>
                <w:szCs w:val="22"/>
                <w:u w:val="single"/>
                <w:lang w:eastAsia="zh-CN"/>
              </w:rPr>
            </w:pPr>
            <w:r w:rsidRPr="001522B7">
              <w:rPr>
                <w:rFonts w:ascii="Arial" w:eastAsia="Times New Roman" w:hAnsi="Arial"/>
                <w:kern w:val="3"/>
                <w:sz w:val="22"/>
                <w:szCs w:val="22"/>
                <w:u w:val="single"/>
                <w:lang w:eastAsia="zh-CN"/>
              </w:rPr>
              <w:t xml:space="preserve">Valoración de la lengua extranjera como medio de comunicación. </w:t>
            </w:r>
          </w:p>
          <w:p w14:paraId="27654FE2" w14:textId="77777777" w:rsidR="008426AE" w:rsidRPr="001522B7" w:rsidRDefault="008426AE" w:rsidP="00664542">
            <w:pPr>
              <w:numPr>
                <w:ilvl w:val="0"/>
                <w:numId w:val="49"/>
              </w:numPr>
              <w:suppressAutoHyphens/>
              <w:autoSpaceDN w:val="0"/>
              <w:spacing w:line="276" w:lineRule="auto"/>
              <w:textAlignment w:val="baseline"/>
              <w:outlineLvl w:val="9"/>
              <w:rPr>
                <w:rFonts w:ascii="Arial" w:eastAsia="Times New Roman" w:hAnsi="Arial"/>
                <w:kern w:val="3"/>
                <w:sz w:val="22"/>
                <w:szCs w:val="22"/>
                <w:u w:val="single"/>
                <w:lang w:eastAsia="zh-CN"/>
              </w:rPr>
            </w:pPr>
            <w:r w:rsidRPr="001522B7">
              <w:rPr>
                <w:rFonts w:ascii="Arial" w:eastAsia="Times New Roman" w:hAnsi="Arial"/>
                <w:kern w:val="3"/>
                <w:sz w:val="22"/>
                <w:szCs w:val="22"/>
                <w:u w:val="single"/>
                <w:lang w:eastAsia="zh-CN"/>
              </w:rPr>
              <w:t>Valoración positiva del trabajo en pequeño grupo.</w:t>
            </w:r>
          </w:p>
          <w:p w14:paraId="74B65B5A" w14:textId="77777777" w:rsidR="008426AE" w:rsidRPr="001522B7" w:rsidRDefault="008426AE" w:rsidP="008426AE">
            <w:pPr>
              <w:widowControl/>
              <w:tabs>
                <w:tab w:val="left" w:pos="0"/>
              </w:tabs>
              <w:autoSpaceDN w:val="0"/>
              <w:spacing w:line="240" w:lineRule="auto"/>
              <w:textAlignment w:val="auto"/>
              <w:outlineLvl w:val="9"/>
              <w:rPr>
                <w:rFonts w:ascii="Arial" w:eastAsia="Calibri" w:hAnsi="Arial"/>
                <w:kern w:val="3"/>
                <w:sz w:val="22"/>
                <w:szCs w:val="22"/>
                <w:u w:val="single"/>
                <w:lang w:eastAsia="es-ES" w:bidi="hi-IN"/>
              </w:rPr>
            </w:pPr>
          </w:p>
          <w:p w14:paraId="12DB8C20" w14:textId="77777777" w:rsidR="008426AE" w:rsidRPr="001522B7" w:rsidRDefault="008426AE" w:rsidP="008426AE">
            <w:pPr>
              <w:suppressAutoHyphens/>
              <w:autoSpaceDN w:val="0"/>
              <w:spacing w:line="240" w:lineRule="auto"/>
              <w:jc w:val="both"/>
              <w:textAlignment w:val="baseline"/>
              <w:outlineLvl w:val="9"/>
              <w:rPr>
                <w:rFonts w:ascii="Arial" w:eastAsia="Times New Roman" w:hAnsi="Arial"/>
                <w:b/>
                <w:kern w:val="3"/>
                <w:sz w:val="22"/>
                <w:szCs w:val="22"/>
                <w:u w:val="single"/>
                <w:lang w:eastAsia="zh-CN"/>
              </w:rPr>
            </w:pPr>
            <w:r w:rsidRPr="001522B7">
              <w:rPr>
                <w:rFonts w:ascii="Arial" w:eastAsia="Times New Roman" w:hAnsi="Arial"/>
                <w:b/>
                <w:kern w:val="3"/>
                <w:sz w:val="22"/>
                <w:szCs w:val="22"/>
                <w:u w:val="single"/>
                <w:lang w:eastAsia="zh-CN"/>
              </w:rPr>
              <w:t>Estructuras lingüìstico-discursivas.</w:t>
            </w:r>
          </w:p>
          <w:p w14:paraId="0B9B67FE" w14:textId="77777777" w:rsidR="008426AE" w:rsidRPr="001522B7" w:rsidRDefault="008426AE" w:rsidP="00664542">
            <w:pPr>
              <w:numPr>
                <w:ilvl w:val="0"/>
                <w:numId w:val="50"/>
              </w:numPr>
              <w:suppressAutoHyphens/>
              <w:autoSpaceDN w:val="0"/>
              <w:spacing w:line="276" w:lineRule="auto"/>
              <w:jc w:val="both"/>
              <w:textAlignment w:val="baseline"/>
              <w:outlineLvl w:val="9"/>
              <w:rPr>
                <w:rFonts w:ascii="Arial" w:eastAsia="Times New Roman" w:hAnsi="Arial"/>
                <w:b/>
                <w:kern w:val="3"/>
                <w:sz w:val="22"/>
                <w:szCs w:val="22"/>
                <w:u w:val="single"/>
                <w:lang w:eastAsia="zh-CN"/>
              </w:rPr>
            </w:pPr>
            <w:r w:rsidRPr="001522B7">
              <w:rPr>
                <w:rFonts w:ascii="Arial" w:eastAsia="Times New Roman" w:hAnsi="Arial"/>
                <w:kern w:val="3"/>
                <w:sz w:val="22"/>
                <w:szCs w:val="22"/>
                <w:u w:val="single"/>
                <w:lang w:eastAsia="zh-CN"/>
              </w:rPr>
              <w:t xml:space="preserve">Léxico relacionado con los puntos cardinales, comidas y bebidas, medios de transporte, ciudades de los países de habla alemana. </w:t>
            </w:r>
          </w:p>
          <w:p w14:paraId="63F12FDF" w14:textId="77777777" w:rsidR="008426AE" w:rsidRPr="001522B7" w:rsidRDefault="008426AE" w:rsidP="00664542">
            <w:pPr>
              <w:numPr>
                <w:ilvl w:val="0"/>
                <w:numId w:val="50"/>
              </w:numPr>
              <w:suppressAutoHyphens/>
              <w:autoSpaceDN w:val="0"/>
              <w:spacing w:line="276" w:lineRule="auto"/>
              <w:jc w:val="both"/>
              <w:textAlignment w:val="baseline"/>
              <w:outlineLvl w:val="9"/>
              <w:rPr>
                <w:rFonts w:ascii="Arial" w:eastAsia="Times New Roman" w:hAnsi="Arial"/>
                <w:b/>
                <w:kern w:val="3"/>
                <w:sz w:val="22"/>
                <w:szCs w:val="22"/>
                <w:u w:val="single"/>
                <w:lang w:eastAsia="zh-CN"/>
              </w:rPr>
            </w:pPr>
            <w:r w:rsidRPr="001522B7">
              <w:rPr>
                <w:rFonts w:ascii="Arial" w:eastAsia="Times New Roman" w:hAnsi="Arial"/>
                <w:kern w:val="3"/>
                <w:sz w:val="22"/>
                <w:szCs w:val="22"/>
                <w:u w:val="single"/>
                <w:lang w:eastAsia="zh-CN"/>
              </w:rPr>
              <w:t xml:space="preserve">Los verbos modales ‘möchten, wollen’ -Las preposiciones de lugar con acusativo. </w:t>
            </w:r>
          </w:p>
          <w:p w14:paraId="36C66B7C" w14:textId="77777777" w:rsidR="008426AE" w:rsidRPr="001522B7" w:rsidRDefault="008426AE" w:rsidP="00664542">
            <w:pPr>
              <w:numPr>
                <w:ilvl w:val="0"/>
                <w:numId w:val="50"/>
              </w:numPr>
              <w:suppressAutoHyphens/>
              <w:autoSpaceDN w:val="0"/>
              <w:spacing w:line="276" w:lineRule="auto"/>
              <w:jc w:val="both"/>
              <w:textAlignment w:val="baseline"/>
              <w:outlineLvl w:val="9"/>
              <w:rPr>
                <w:rFonts w:ascii="Arial" w:eastAsia="Times New Roman" w:hAnsi="Arial"/>
                <w:b/>
                <w:kern w:val="3"/>
                <w:sz w:val="22"/>
                <w:szCs w:val="22"/>
                <w:u w:val="single"/>
                <w:lang w:eastAsia="zh-CN"/>
              </w:rPr>
            </w:pPr>
            <w:r w:rsidRPr="001522B7">
              <w:rPr>
                <w:rFonts w:ascii="Arial" w:eastAsia="Times New Roman" w:hAnsi="Arial"/>
                <w:kern w:val="3"/>
                <w:sz w:val="22"/>
                <w:szCs w:val="22"/>
                <w:u w:val="single"/>
                <w:lang w:eastAsia="zh-CN"/>
              </w:rPr>
              <w:t>Conectores: ‘deshalb’ -La ortografía y signos de puntuación.</w:t>
            </w:r>
          </w:p>
          <w:p w14:paraId="751635FB" w14:textId="77777777" w:rsidR="008426AE" w:rsidRPr="001522B7" w:rsidRDefault="008426AE" w:rsidP="008426AE">
            <w:pPr>
              <w:suppressAutoHyphens/>
              <w:autoSpaceDN w:val="0"/>
              <w:spacing w:line="240" w:lineRule="auto"/>
              <w:textAlignment w:val="baseline"/>
              <w:outlineLvl w:val="9"/>
              <w:rPr>
                <w:rFonts w:ascii="Arial" w:eastAsia="Times New Roman" w:hAnsi="Arial"/>
                <w:b/>
                <w:kern w:val="3"/>
                <w:sz w:val="22"/>
                <w:szCs w:val="22"/>
                <w:u w:val="single"/>
                <w:lang w:eastAsia="zh-CN"/>
              </w:rPr>
            </w:pPr>
            <w:r w:rsidRPr="001522B7">
              <w:rPr>
                <w:rFonts w:ascii="Arial" w:eastAsia="Times New Roman" w:hAnsi="Arial"/>
                <w:b/>
                <w:kern w:val="3"/>
                <w:sz w:val="22"/>
                <w:szCs w:val="22"/>
                <w:u w:val="single"/>
                <w:lang w:eastAsia="zh-CN"/>
              </w:rPr>
              <w:t>Competencias clave.</w:t>
            </w:r>
          </w:p>
          <w:p w14:paraId="7021D864" w14:textId="77777777" w:rsidR="008426AE" w:rsidRPr="001522B7" w:rsidRDefault="008426AE" w:rsidP="00664542">
            <w:pPr>
              <w:numPr>
                <w:ilvl w:val="0"/>
                <w:numId w:val="51"/>
              </w:numPr>
              <w:suppressAutoHyphens/>
              <w:autoSpaceDN w:val="0"/>
              <w:spacing w:line="276" w:lineRule="auto"/>
              <w:textAlignment w:val="baseline"/>
              <w:outlineLvl w:val="9"/>
              <w:rPr>
                <w:rFonts w:ascii="Arial" w:eastAsia="Times New Roman" w:hAnsi="Arial"/>
                <w:b/>
                <w:kern w:val="3"/>
                <w:sz w:val="22"/>
                <w:szCs w:val="22"/>
                <w:u w:val="single"/>
                <w:lang w:eastAsia="zh-CN"/>
              </w:rPr>
            </w:pPr>
            <w:r w:rsidRPr="001522B7">
              <w:rPr>
                <w:rFonts w:ascii="Arial" w:eastAsia="Times New Roman" w:hAnsi="Arial"/>
                <w:kern w:val="3"/>
                <w:sz w:val="22"/>
                <w:szCs w:val="22"/>
                <w:u w:val="single"/>
                <w:lang w:eastAsia="zh-CN"/>
              </w:rPr>
              <w:t xml:space="preserve">Competencia en comunicación lingüística: Está presente en todas las unidades didácticas al tratarse del aprendizaje de una lengua extranjera. </w:t>
            </w:r>
          </w:p>
          <w:p w14:paraId="5D77580E" w14:textId="77777777" w:rsidR="008426AE" w:rsidRPr="001522B7" w:rsidRDefault="008426AE" w:rsidP="00664542">
            <w:pPr>
              <w:numPr>
                <w:ilvl w:val="0"/>
                <w:numId w:val="51"/>
              </w:numPr>
              <w:suppressAutoHyphens/>
              <w:autoSpaceDN w:val="0"/>
              <w:spacing w:line="276" w:lineRule="auto"/>
              <w:textAlignment w:val="baseline"/>
              <w:outlineLvl w:val="9"/>
              <w:rPr>
                <w:rFonts w:ascii="Arial" w:eastAsia="Times New Roman" w:hAnsi="Arial"/>
                <w:b/>
                <w:kern w:val="3"/>
                <w:sz w:val="22"/>
                <w:szCs w:val="22"/>
                <w:u w:val="single"/>
                <w:lang w:eastAsia="zh-CN"/>
              </w:rPr>
            </w:pPr>
            <w:r w:rsidRPr="001522B7">
              <w:rPr>
                <w:rFonts w:ascii="Arial" w:eastAsia="Times New Roman" w:hAnsi="Arial"/>
                <w:kern w:val="3"/>
                <w:sz w:val="22"/>
                <w:szCs w:val="22"/>
                <w:u w:val="single"/>
                <w:lang w:eastAsia="zh-CN"/>
              </w:rPr>
              <w:t xml:space="preserve">Competencia matemática y competencias básicas en ciencia y tecnología: Lectura de precios con decimales. </w:t>
            </w:r>
          </w:p>
          <w:p w14:paraId="467A084C" w14:textId="77777777" w:rsidR="008426AE" w:rsidRPr="001522B7" w:rsidRDefault="008426AE" w:rsidP="00664542">
            <w:pPr>
              <w:numPr>
                <w:ilvl w:val="0"/>
                <w:numId w:val="51"/>
              </w:numPr>
              <w:suppressAutoHyphens/>
              <w:autoSpaceDN w:val="0"/>
              <w:spacing w:line="276" w:lineRule="auto"/>
              <w:textAlignment w:val="baseline"/>
              <w:outlineLvl w:val="9"/>
              <w:rPr>
                <w:rFonts w:ascii="Arial" w:eastAsia="Times New Roman" w:hAnsi="Arial"/>
                <w:b/>
                <w:kern w:val="3"/>
                <w:sz w:val="22"/>
                <w:szCs w:val="22"/>
                <w:u w:val="single"/>
                <w:lang w:eastAsia="zh-CN"/>
              </w:rPr>
            </w:pPr>
            <w:r w:rsidRPr="001522B7">
              <w:rPr>
                <w:rFonts w:ascii="Arial" w:eastAsia="Times New Roman" w:hAnsi="Arial"/>
                <w:kern w:val="3"/>
                <w:sz w:val="22"/>
                <w:szCs w:val="22"/>
                <w:u w:val="single"/>
                <w:lang w:eastAsia="zh-CN"/>
              </w:rPr>
              <w:t>Aprender a aprender: Elaboración de mindmaps seleccionando información.</w:t>
            </w:r>
          </w:p>
          <w:p w14:paraId="529D2513" w14:textId="77777777" w:rsidR="008426AE" w:rsidRPr="001522B7" w:rsidRDefault="008426AE" w:rsidP="00664542">
            <w:pPr>
              <w:numPr>
                <w:ilvl w:val="0"/>
                <w:numId w:val="51"/>
              </w:numPr>
              <w:suppressAutoHyphens/>
              <w:autoSpaceDN w:val="0"/>
              <w:spacing w:line="276" w:lineRule="auto"/>
              <w:textAlignment w:val="baseline"/>
              <w:outlineLvl w:val="9"/>
              <w:rPr>
                <w:rFonts w:ascii="Arial" w:eastAsia="Times New Roman" w:hAnsi="Arial"/>
                <w:b/>
                <w:kern w:val="3"/>
                <w:sz w:val="22"/>
                <w:szCs w:val="22"/>
                <w:u w:val="single"/>
                <w:lang w:eastAsia="zh-CN"/>
              </w:rPr>
            </w:pPr>
            <w:r w:rsidRPr="001522B7">
              <w:rPr>
                <w:rFonts w:ascii="Arial" w:eastAsia="Times New Roman" w:hAnsi="Arial"/>
                <w:kern w:val="3"/>
                <w:sz w:val="22"/>
                <w:szCs w:val="22"/>
                <w:u w:val="single"/>
                <w:lang w:eastAsia="zh-CN"/>
              </w:rPr>
              <w:t xml:space="preserve">Elaboración de tablas gramaticales. </w:t>
            </w:r>
          </w:p>
          <w:p w14:paraId="71A41F18" w14:textId="77777777" w:rsidR="008426AE" w:rsidRPr="001522B7" w:rsidRDefault="008426AE" w:rsidP="00664542">
            <w:pPr>
              <w:numPr>
                <w:ilvl w:val="0"/>
                <w:numId w:val="51"/>
              </w:numPr>
              <w:suppressAutoHyphens/>
              <w:autoSpaceDN w:val="0"/>
              <w:spacing w:line="276" w:lineRule="auto"/>
              <w:textAlignment w:val="baseline"/>
              <w:outlineLvl w:val="9"/>
              <w:rPr>
                <w:rFonts w:ascii="Arial" w:eastAsia="Times New Roman" w:hAnsi="Arial"/>
                <w:b/>
                <w:kern w:val="3"/>
                <w:sz w:val="22"/>
                <w:szCs w:val="22"/>
                <w:u w:val="single"/>
                <w:lang w:eastAsia="zh-CN"/>
              </w:rPr>
            </w:pPr>
            <w:r w:rsidRPr="001522B7">
              <w:rPr>
                <w:rFonts w:ascii="Arial" w:eastAsia="Times New Roman" w:hAnsi="Arial"/>
                <w:kern w:val="3"/>
                <w:sz w:val="22"/>
                <w:szCs w:val="22"/>
                <w:u w:val="single"/>
                <w:lang w:eastAsia="zh-CN"/>
              </w:rPr>
              <w:t xml:space="preserve">Selección de información clave para favorecer la comprensión; empleo de diferentes estrategias de comprensión oral y escrita (selección de información general o específica según convenga, prestar atención a recursos extralingüísticos. La autoevaluación (Das kann ich...) y el uso del Portfolio. </w:t>
            </w:r>
          </w:p>
          <w:p w14:paraId="4049C9B7" w14:textId="77777777" w:rsidR="008426AE" w:rsidRPr="001522B7" w:rsidRDefault="008426AE" w:rsidP="00664542">
            <w:pPr>
              <w:numPr>
                <w:ilvl w:val="0"/>
                <w:numId w:val="51"/>
              </w:numPr>
              <w:suppressAutoHyphens/>
              <w:autoSpaceDN w:val="0"/>
              <w:spacing w:line="276" w:lineRule="auto"/>
              <w:textAlignment w:val="baseline"/>
              <w:outlineLvl w:val="9"/>
              <w:rPr>
                <w:rFonts w:ascii="Arial" w:eastAsia="Times New Roman" w:hAnsi="Arial"/>
                <w:b/>
                <w:kern w:val="3"/>
                <w:sz w:val="22"/>
                <w:szCs w:val="22"/>
                <w:u w:val="single"/>
                <w:lang w:eastAsia="zh-CN"/>
              </w:rPr>
            </w:pPr>
            <w:r w:rsidRPr="001522B7">
              <w:rPr>
                <w:rFonts w:ascii="Arial" w:eastAsia="Times New Roman" w:hAnsi="Arial"/>
                <w:kern w:val="3"/>
                <w:sz w:val="22"/>
                <w:szCs w:val="22"/>
                <w:u w:val="single"/>
                <w:lang w:eastAsia="zh-CN"/>
              </w:rPr>
              <w:t xml:space="preserve">Competencias sociales y cívicas: Trabajar en pequeño grupo. </w:t>
            </w:r>
          </w:p>
          <w:p w14:paraId="69CC3DD5" w14:textId="77777777" w:rsidR="008426AE" w:rsidRPr="001522B7" w:rsidRDefault="008426AE" w:rsidP="00664542">
            <w:pPr>
              <w:numPr>
                <w:ilvl w:val="0"/>
                <w:numId w:val="51"/>
              </w:numPr>
              <w:suppressAutoHyphens/>
              <w:autoSpaceDN w:val="0"/>
              <w:spacing w:line="276" w:lineRule="auto"/>
              <w:textAlignment w:val="baseline"/>
              <w:outlineLvl w:val="9"/>
              <w:rPr>
                <w:rFonts w:ascii="Arial" w:eastAsia="Times New Roman" w:hAnsi="Arial"/>
                <w:b/>
                <w:kern w:val="3"/>
                <w:sz w:val="22"/>
                <w:szCs w:val="22"/>
                <w:u w:val="single"/>
                <w:lang w:eastAsia="zh-CN"/>
              </w:rPr>
            </w:pPr>
            <w:r w:rsidRPr="001522B7">
              <w:rPr>
                <w:rFonts w:ascii="Arial" w:eastAsia="Times New Roman" w:hAnsi="Arial"/>
                <w:kern w:val="3"/>
                <w:sz w:val="22"/>
                <w:szCs w:val="22"/>
                <w:u w:val="single"/>
                <w:lang w:eastAsia="zh-CN"/>
              </w:rPr>
              <w:t xml:space="preserve">Sentido de iniciativa y espíritu emprendedor: Puesta en marcha de habilidades sociales cooperando y trabajando en equipo. </w:t>
            </w:r>
          </w:p>
          <w:p w14:paraId="5B6CF1BD" w14:textId="77777777" w:rsidR="008426AE" w:rsidRPr="001522B7" w:rsidRDefault="008426AE" w:rsidP="00664542">
            <w:pPr>
              <w:numPr>
                <w:ilvl w:val="0"/>
                <w:numId w:val="51"/>
              </w:numPr>
              <w:suppressAutoHyphens/>
              <w:autoSpaceDN w:val="0"/>
              <w:spacing w:line="276" w:lineRule="auto"/>
              <w:textAlignment w:val="baseline"/>
              <w:outlineLvl w:val="9"/>
              <w:rPr>
                <w:rFonts w:ascii="Arial" w:eastAsia="Times New Roman" w:hAnsi="Arial"/>
                <w:kern w:val="3"/>
                <w:sz w:val="22"/>
                <w:szCs w:val="22"/>
                <w:u w:val="single"/>
                <w:lang w:eastAsia="zh-CN"/>
              </w:rPr>
            </w:pPr>
            <w:r w:rsidRPr="001522B7">
              <w:rPr>
                <w:rFonts w:ascii="Arial" w:eastAsia="Times New Roman" w:hAnsi="Arial"/>
                <w:kern w:val="3"/>
                <w:sz w:val="22"/>
                <w:szCs w:val="22"/>
                <w:u w:val="single"/>
                <w:lang w:eastAsia="zh-CN"/>
              </w:rPr>
              <w:t>Conciencia y expresiones culturales: Viajar por Alemania: lugares conocidos e interesantes para visitar. Alojarse en albergues juveniles.</w:t>
            </w:r>
          </w:p>
          <w:p w14:paraId="7D82C5EF" w14:textId="77777777" w:rsidR="00AA2510" w:rsidRDefault="00AA2510">
            <w:pPr>
              <w:pStyle w:val="LO-normal"/>
              <w:tabs>
                <w:tab w:val="left" w:pos="495"/>
              </w:tabs>
              <w:ind w:right="-10"/>
              <w:rPr>
                <w:rFonts w:ascii="Arial" w:eastAsia="Arial" w:hAnsi="Arial"/>
                <w:sz w:val="21"/>
                <w:szCs w:val="21"/>
              </w:rPr>
            </w:pPr>
          </w:p>
          <w:p w14:paraId="1CF05FB5" w14:textId="77777777" w:rsidR="00AA2510" w:rsidRDefault="00AA2510">
            <w:pPr>
              <w:pStyle w:val="LO-normal"/>
              <w:tabs>
                <w:tab w:val="left" w:pos="495"/>
              </w:tabs>
              <w:ind w:right="-10"/>
              <w:rPr>
                <w:rFonts w:ascii="Arial" w:eastAsia="Arial" w:hAnsi="Arial"/>
                <w:sz w:val="21"/>
                <w:szCs w:val="21"/>
              </w:rPr>
            </w:pPr>
          </w:p>
          <w:p w14:paraId="4C945C39" w14:textId="77777777" w:rsidR="00AA2510" w:rsidRPr="00F12C8A" w:rsidRDefault="00DE57AC" w:rsidP="00664542">
            <w:pPr>
              <w:pStyle w:val="LO-normal"/>
              <w:numPr>
                <w:ilvl w:val="1"/>
                <w:numId w:val="9"/>
              </w:numPr>
              <w:tabs>
                <w:tab w:val="left" w:pos="495"/>
              </w:tabs>
              <w:ind w:left="35" w:right="-10" w:hanging="30"/>
              <w:rPr>
                <w:rFonts w:ascii="Arial" w:eastAsia="Arial" w:hAnsi="Arial"/>
                <w:sz w:val="21"/>
                <w:szCs w:val="21"/>
              </w:rPr>
            </w:pPr>
            <w:r>
              <w:rPr>
                <w:rFonts w:ascii="Arial" w:eastAsia="Arial" w:hAnsi="Arial"/>
                <w:b/>
                <w:sz w:val="21"/>
                <w:szCs w:val="21"/>
              </w:rPr>
              <w:t>TEMPORALIZACIÓN.</w:t>
            </w:r>
          </w:p>
          <w:p w14:paraId="72A2DCC2" w14:textId="77777777" w:rsidR="00AA2510" w:rsidRDefault="00AA2510">
            <w:pPr>
              <w:pStyle w:val="LO-normal"/>
              <w:spacing w:before="120"/>
              <w:ind w:firstLine="708"/>
              <w:jc w:val="both"/>
              <w:rPr>
                <w:rFonts w:ascii="Arial" w:eastAsia="Arial" w:hAnsi="Arial"/>
                <w:sz w:val="20"/>
                <w:szCs w:val="20"/>
              </w:rPr>
            </w:pPr>
          </w:p>
          <w:p w14:paraId="6CFBE773" w14:textId="77777777" w:rsidR="00F12C8A" w:rsidRDefault="00DE57AC" w:rsidP="00F12C8A">
            <w:pPr>
              <w:pStyle w:val="LO-normal"/>
              <w:spacing w:before="120"/>
              <w:ind w:firstLine="708"/>
              <w:jc w:val="both"/>
              <w:rPr>
                <w:rFonts w:ascii="Arial" w:eastAsia="Arial" w:hAnsi="Arial"/>
                <w:sz w:val="20"/>
                <w:szCs w:val="20"/>
              </w:rPr>
            </w:pPr>
            <w:r>
              <w:rPr>
                <w:rFonts w:ascii="Arial" w:eastAsia="Arial" w:hAnsi="Arial"/>
                <w:sz w:val="20"/>
                <w:szCs w:val="20"/>
              </w:rPr>
              <w:t>Nuestra temporalización se organiza o estructura tomando como referencia el calendario escolar del curso 2017/18</w:t>
            </w:r>
            <w:r>
              <w:rPr>
                <w:rFonts w:ascii="Arial" w:eastAsia="Arial" w:hAnsi="Arial"/>
                <w:b/>
                <w:sz w:val="20"/>
                <w:szCs w:val="20"/>
              </w:rPr>
              <w:t>.</w:t>
            </w:r>
            <w:r>
              <w:rPr>
                <w:rFonts w:ascii="Arial" w:eastAsia="Arial" w:hAnsi="Arial"/>
                <w:sz w:val="20"/>
                <w:szCs w:val="20"/>
              </w:rPr>
              <w:t xml:space="preserve"> En base al art7.2 del Decreto 301/2009 el número de días lectivos para ESO y BACH será 175 días lectivos. Dado que la asignación horaria para la asignatura es de </w:t>
            </w:r>
            <w:r w:rsidR="00F12C8A">
              <w:rPr>
                <w:rFonts w:ascii="Arial" w:eastAsia="Arial" w:hAnsi="Arial"/>
                <w:sz w:val="20"/>
                <w:szCs w:val="20"/>
              </w:rPr>
              <w:t xml:space="preserve">2 </w:t>
            </w:r>
            <w:r>
              <w:rPr>
                <w:rFonts w:ascii="Arial" w:eastAsia="Arial" w:hAnsi="Arial"/>
                <w:sz w:val="20"/>
                <w:szCs w:val="20"/>
              </w:rPr>
              <w:t>horas</w:t>
            </w:r>
            <w:r w:rsidR="00F12C8A">
              <w:rPr>
                <w:rFonts w:ascii="Arial" w:eastAsia="Arial" w:hAnsi="Arial"/>
                <w:sz w:val="20"/>
                <w:szCs w:val="20"/>
              </w:rPr>
              <w:t xml:space="preserve"> semanales</w:t>
            </w:r>
            <w:r>
              <w:rPr>
                <w:rFonts w:ascii="Arial" w:eastAsia="Arial" w:hAnsi="Arial"/>
                <w:sz w:val="20"/>
                <w:szCs w:val="20"/>
              </w:rPr>
              <w:t>, el número aproximado de sesiones por evaluación es:</w:t>
            </w:r>
          </w:p>
          <w:p w14:paraId="16EB130D"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p>
          <w:tbl>
            <w:tblPr>
              <w:tblW w:w="5879" w:type="dxa"/>
              <w:jc w:val="center"/>
              <w:tblLook w:val="0000" w:firstRow="0" w:lastRow="0" w:firstColumn="0" w:lastColumn="0" w:noHBand="0" w:noVBand="0"/>
            </w:tblPr>
            <w:tblGrid>
              <w:gridCol w:w="3896"/>
              <w:gridCol w:w="1983"/>
            </w:tblGrid>
            <w:tr w:rsidR="00F12C8A" w:rsidRPr="00F12C8A" w14:paraId="65152A75" w14:textId="77777777" w:rsidTr="00DE7DCA">
              <w:trPr>
                <w:jc w:val="center"/>
              </w:trPr>
              <w:tc>
                <w:tcPr>
                  <w:tcW w:w="3896" w:type="dxa"/>
                  <w:tcBorders>
                    <w:top w:val="single" w:sz="4" w:space="0" w:color="000000"/>
                    <w:left w:val="single" w:sz="4" w:space="0" w:color="000000"/>
                    <w:bottom w:val="single" w:sz="4" w:space="0" w:color="000000"/>
                    <w:right w:val="single" w:sz="4" w:space="0" w:color="000000"/>
                  </w:tcBorders>
                </w:tcPr>
                <w:p w14:paraId="53469F55" w14:textId="77777777" w:rsidR="00F12C8A" w:rsidRPr="00F12C8A" w:rsidRDefault="00F12C8A" w:rsidP="00664542">
                  <w:pPr>
                    <w:numPr>
                      <w:ilvl w:val="0"/>
                      <w:numId w:val="52"/>
                    </w:numPr>
                    <w:spacing w:line="240" w:lineRule="auto"/>
                    <w:textAlignment w:val="auto"/>
                    <w:outlineLvl w:val="9"/>
                    <w:rPr>
                      <w:rFonts w:ascii="Arial" w:eastAsia="Arial" w:hAnsi="Arial"/>
                      <w:sz w:val="20"/>
                      <w:szCs w:val="20"/>
                      <w:lang w:eastAsia="zh-CN" w:bidi="hi-IN"/>
                    </w:rPr>
                  </w:pPr>
                  <w:r w:rsidRPr="00F12C8A">
                    <w:rPr>
                      <w:rFonts w:ascii="Arial" w:eastAsia="Arial" w:hAnsi="Arial"/>
                      <w:sz w:val="20"/>
                      <w:szCs w:val="20"/>
                      <w:lang w:eastAsia="zh-CN" w:bidi="hi-IN"/>
                    </w:rPr>
                    <w:t>1ª Evaluación: 25 sesiones (35%).</w:t>
                  </w:r>
                </w:p>
              </w:tc>
              <w:tc>
                <w:tcPr>
                  <w:tcW w:w="1983" w:type="dxa"/>
                  <w:vMerge w:val="restart"/>
                  <w:tcBorders>
                    <w:top w:val="single" w:sz="4" w:space="0" w:color="000000"/>
                    <w:left w:val="single" w:sz="4" w:space="0" w:color="000000"/>
                    <w:bottom w:val="single" w:sz="4" w:space="0" w:color="000000"/>
                    <w:right w:val="single" w:sz="4" w:space="0" w:color="000000"/>
                  </w:tcBorders>
                </w:tcPr>
                <w:p w14:paraId="575B4FE7"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r w:rsidRPr="00F12C8A">
                    <w:rPr>
                      <w:rFonts w:ascii="Arial" w:eastAsia="Arial" w:hAnsi="Arial"/>
                      <w:sz w:val="20"/>
                      <w:szCs w:val="20"/>
                      <w:lang w:eastAsia="zh-CN" w:bidi="hi-IN"/>
                    </w:rPr>
                    <w:t>N º total aproximado de 70 sesiones.</w:t>
                  </w:r>
                </w:p>
              </w:tc>
            </w:tr>
            <w:tr w:rsidR="00F12C8A" w:rsidRPr="00F12C8A" w14:paraId="21B360A8" w14:textId="77777777" w:rsidTr="00DE7DCA">
              <w:trPr>
                <w:jc w:val="center"/>
              </w:trPr>
              <w:tc>
                <w:tcPr>
                  <w:tcW w:w="3896" w:type="dxa"/>
                  <w:tcBorders>
                    <w:top w:val="single" w:sz="4" w:space="0" w:color="000000"/>
                    <w:left w:val="single" w:sz="4" w:space="0" w:color="000000"/>
                    <w:bottom w:val="single" w:sz="4" w:space="0" w:color="000000"/>
                    <w:right w:val="single" w:sz="4" w:space="0" w:color="000000"/>
                  </w:tcBorders>
                </w:tcPr>
                <w:p w14:paraId="780AA6AA" w14:textId="77777777" w:rsidR="00F12C8A" w:rsidRPr="00F12C8A" w:rsidRDefault="00F12C8A" w:rsidP="00664542">
                  <w:pPr>
                    <w:numPr>
                      <w:ilvl w:val="0"/>
                      <w:numId w:val="52"/>
                    </w:numPr>
                    <w:spacing w:line="240" w:lineRule="auto"/>
                    <w:textAlignment w:val="auto"/>
                    <w:outlineLvl w:val="9"/>
                    <w:rPr>
                      <w:rFonts w:ascii="Arial" w:eastAsia="Arial" w:hAnsi="Arial"/>
                      <w:sz w:val="20"/>
                      <w:szCs w:val="20"/>
                      <w:lang w:eastAsia="zh-CN" w:bidi="hi-IN"/>
                    </w:rPr>
                  </w:pPr>
                  <w:r w:rsidRPr="00F12C8A">
                    <w:rPr>
                      <w:rFonts w:ascii="Arial" w:eastAsia="Arial" w:hAnsi="Arial"/>
                      <w:sz w:val="20"/>
                      <w:szCs w:val="20"/>
                      <w:lang w:eastAsia="zh-CN" w:bidi="hi-IN"/>
                    </w:rPr>
                    <w:t>2ª Evaluación: 25 sesiones (35%).</w:t>
                  </w:r>
                </w:p>
              </w:tc>
              <w:tc>
                <w:tcPr>
                  <w:tcW w:w="1983" w:type="dxa"/>
                  <w:vMerge/>
                  <w:tcBorders>
                    <w:top w:val="single" w:sz="4" w:space="0" w:color="000000"/>
                    <w:left w:val="single" w:sz="4" w:space="0" w:color="000000"/>
                    <w:bottom w:val="single" w:sz="4" w:space="0" w:color="000000"/>
                    <w:right w:val="single" w:sz="4" w:space="0" w:color="000000"/>
                  </w:tcBorders>
                </w:tcPr>
                <w:p w14:paraId="4BA8B1A2"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p>
              </w:tc>
            </w:tr>
            <w:tr w:rsidR="00F12C8A" w:rsidRPr="00F12C8A" w14:paraId="236524DA" w14:textId="77777777" w:rsidTr="00DE7DCA">
              <w:trPr>
                <w:jc w:val="center"/>
              </w:trPr>
              <w:tc>
                <w:tcPr>
                  <w:tcW w:w="3896" w:type="dxa"/>
                  <w:tcBorders>
                    <w:top w:val="single" w:sz="4" w:space="0" w:color="000000"/>
                    <w:left w:val="single" w:sz="4" w:space="0" w:color="000000"/>
                    <w:bottom w:val="single" w:sz="4" w:space="0" w:color="000000"/>
                    <w:right w:val="single" w:sz="4" w:space="0" w:color="000000"/>
                  </w:tcBorders>
                </w:tcPr>
                <w:p w14:paraId="798FC779" w14:textId="77777777" w:rsidR="00F12C8A" w:rsidRPr="00F12C8A" w:rsidRDefault="00F12C8A" w:rsidP="00664542">
                  <w:pPr>
                    <w:numPr>
                      <w:ilvl w:val="0"/>
                      <w:numId w:val="52"/>
                    </w:numPr>
                    <w:spacing w:line="240" w:lineRule="auto"/>
                    <w:textAlignment w:val="auto"/>
                    <w:outlineLvl w:val="9"/>
                    <w:rPr>
                      <w:rFonts w:ascii="Arial" w:eastAsia="Arial" w:hAnsi="Arial"/>
                      <w:sz w:val="20"/>
                      <w:szCs w:val="20"/>
                      <w:lang w:eastAsia="zh-CN" w:bidi="hi-IN"/>
                    </w:rPr>
                  </w:pPr>
                  <w:r w:rsidRPr="00F12C8A">
                    <w:rPr>
                      <w:rFonts w:ascii="Arial" w:eastAsia="Arial" w:hAnsi="Arial"/>
                      <w:sz w:val="20"/>
                      <w:szCs w:val="20"/>
                      <w:lang w:eastAsia="zh-CN" w:bidi="hi-IN"/>
                    </w:rPr>
                    <w:t>3ª Evaluación: 20 sesiones (28%).</w:t>
                  </w:r>
                </w:p>
              </w:tc>
              <w:tc>
                <w:tcPr>
                  <w:tcW w:w="1983" w:type="dxa"/>
                  <w:vMerge/>
                  <w:tcBorders>
                    <w:top w:val="single" w:sz="4" w:space="0" w:color="000000"/>
                    <w:left w:val="single" w:sz="4" w:space="0" w:color="000000"/>
                    <w:bottom w:val="single" w:sz="4" w:space="0" w:color="000000"/>
                    <w:right w:val="single" w:sz="4" w:space="0" w:color="000000"/>
                  </w:tcBorders>
                </w:tcPr>
                <w:p w14:paraId="1BE460E0"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p>
              </w:tc>
            </w:tr>
          </w:tbl>
          <w:p w14:paraId="7A4390DD"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p>
          <w:tbl>
            <w:tblPr>
              <w:tblW w:w="6199" w:type="dxa"/>
              <w:jc w:val="center"/>
              <w:tblLook w:val="0000" w:firstRow="0" w:lastRow="0" w:firstColumn="0" w:lastColumn="0" w:noHBand="0" w:noVBand="0"/>
            </w:tblPr>
            <w:tblGrid>
              <w:gridCol w:w="2949"/>
              <w:gridCol w:w="3250"/>
            </w:tblGrid>
            <w:tr w:rsidR="00F12C8A" w:rsidRPr="00F12C8A" w14:paraId="2FFDFA8C" w14:textId="77777777" w:rsidTr="00DE7DCA">
              <w:trPr>
                <w:trHeight w:val="396"/>
                <w:jc w:val="center"/>
              </w:trPr>
              <w:tc>
                <w:tcPr>
                  <w:tcW w:w="2949" w:type="dxa"/>
                  <w:tcBorders>
                    <w:top w:val="single" w:sz="18" w:space="0" w:color="000000"/>
                    <w:left w:val="single" w:sz="18" w:space="0" w:color="000000"/>
                    <w:bottom w:val="single" w:sz="12" w:space="0" w:color="000000"/>
                    <w:right w:val="single" w:sz="4" w:space="0" w:color="000000"/>
                  </w:tcBorders>
                  <w:shd w:val="clear" w:color="auto" w:fill="D9D9D9"/>
                  <w:vAlign w:val="center"/>
                </w:tcPr>
                <w:p w14:paraId="0D196E0B" w14:textId="77777777" w:rsidR="00F12C8A" w:rsidRPr="00F12C8A" w:rsidRDefault="00F12C8A" w:rsidP="00F12C8A">
                  <w:pPr>
                    <w:spacing w:line="240" w:lineRule="auto"/>
                    <w:textAlignment w:val="auto"/>
                    <w:outlineLvl w:val="9"/>
                    <w:rPr>
                      <w:rFonts w:ascii="Arial" w:eastAsia="Arial" w:hAnsi="Arial"/>
                      <w:b/>
                      <w:sz w:val="20"/>
                      <w:szCs w:val="20"/>
                      <w:lang w:eastAsia="zh-CN" w:bidi="hi-IN"/>
                    </w:rPr>
                  </w:pPr>
                  <w:r w:rsidRPr="00F12C8A">
                    <w:rPr>
                      <w:rFonts w:ascii="Arial" w:eastAsia="Arial" w:hAnsi="Arial"/>
                      <w:b/>
                      <w:sz w:val="20"/>
                      <w:szCs w:val="20"/>
                      <w:lang w:eastAsia="zh-CN" w:bidi="hi-IN"/>
                    </w:rPr>
                    <w:t>Trimestres</w:t>
                  </w:r>
                </w:p>
              </w:tc>
              <w:tc>
                <w:tcPr>
                  <w:tcW w:w="3250" w:type="dxa"/>
                  <w:tcBorders>
                    <w:top w:val="single" w:sz="18" w:space="0" w:color="000000"/>
                    <w:left w:val="single" w:sz="4" w:space="0" w:color="000000"/>
                    <w:bottom w:val="single" w:sz="12" w:space="0" w:color="000000"/>
                    <w:right w:val="single" w:sz="18" w:space="0" w:color="000000"/>
                  </w:tcBorders>
                  <w:shd w:val="clear" w:color="auto" w:fill="D9D9D9"/>
                  <w:vAlign w:val="center"/>
                </w:tcPr>
                <w:p w14:paraId="239F43EF" w14:textId="77777777" w:rsidR="00F12C8A" w:rsidRPr="00F12C8A" w:rsidRDefault="00F12C8A" w:rsidP="00F12C8A">
                  <w:pPr>
                    <w:spacing w:line="240" w:lineRule="auto"/>
                    <w:textAlignment w:val="auto"/>
                    <w:outlineLvl w:val="9"/>
                    <w:rPr>
                      <w:rFonts w:ascii="Arial" w:eastAsia="Arial" w:hAnsi="Arial"/>
                      <w:b/>
                      <w:sz w:val="20"/>
                      <w:szCs w:val="20"/>
                      <w:lang w:eastAsia="zh-CN" w:bidi="hi-IN"/>
                    </w:rPr>
                  </w:pPr>
                  <w:r w:rsidRPr="00F12C8A">
                    <w:rPr>
                      <w:rFonts w:ascii="Arial" w:eastAsia="Arial" w:hAnsi="Arial"/>
                      <w:b/>
                      <w:sz w:val="20"/>
                      <w:szCs w:val="20"/>
                      <w:lang w:eastAsia="zh-CN" w:bidi="hi-IN"/>
                    </w:rPr>
                    <w:t>Unidades</w:t>
                  </w:r>
                </w:p>
              </w:tc>
            </w:tr>
            <w:tr w:rsidR="00F12C8A" w:rsidRPr="00F12C8A" w14:paraId="553C50A8" w14:textId="77777777" w:rsidTr="00DE7DCA">
              <w:trPr>
                <w:trHeight w:val="396"/>
                <w:jc w:val="center"/>
              </w:trPr>
              <w:tc>
                <w:tcPr>
                  <w:tcW w:w="2949" w:type="dxa"/>
                  <w:vMerge w:val="restart"/>
                  <w:tcBorders>
                    <w:top w:val="single" w:sz="12" w:space="0" w:color="000000"/>
                    <w:left w:val="single" w:sz="18" w:space="0" w:color="000000"/>
                    <w:bottom w:val="single" w:sz="18" w:space="0" w:color="000000"/>
                    <w:right w:val="single" w:sz="4" w:space="0" w:color="000000"/>
                  </w:tcBorders>
                  <w:vAlign w:val="center"/>
                </w:tcPr>
                <w:p w14:paraId="3D8194B7" w14:textId="77777777" w:rsidR="00F12C8A" w:rsidRPr="00F12C8A" w:rsidRDefault="00F12C8A" w:rsidP="00F12C8A">
                  <w:pPr>
                    <w:spacing w:line="240" w:lineRule="auto"/>
                    <w:textAlignment w:val="auto"/>
                    <w:outlineLvl w:val="9"/>
                    <w:rPr>
                      <w:rFonts w:ascii="Arial" w:eastAsia="Arial" w:hAnsi="Arial"/>
                      <w:b/>
                      <w:sz w:val="20"/>
                      <w:szCs w:val="20"/>
                      <w:lang w:eastAsia="zh-CN" w:bidi="hi-IN"/>
                    </w:rPr>
                  </w:pPr>
                  <w:r w:rsidRPr="00F12C8A">
                    <w:rPr>
                      <w:rFonts w:ascii="Arial" w:eastAsia="Arial" w:hAnsi="Arial"/>
                      <w:b/>
                      <w:sz w:val="20"/>
                      <w:szCs w:val="20"/>
                      <w:lang w:eastAsia="zh-CN" w:bidi="hi-IN"/>
                    </w:rPr>
                    <w:t>Trimestre 1</w:t>
                  </w:r>
                </w:p>
              </w:tc>
              <w:tc>
                <w:tcPr>
                  <w:tcW w:w="3250" w:type="dxa"/>
                  <w:tcBorders>
                    <w:top w:val="single" w:sz="12" w:space="0" w:color="000000"/>
                    <w:left w:val="single" w:sz="4" w:space="0" w:color="000000"/>
                    <w:bottom w:val="single" w:sz="4" w:space="0" w:color="000000"/>
                    <w:right w:val="single" w:sz="18" w:space="0" w:color="000000"/>
                  </w:tcBorders>
                  <w:vAlign w:val="center"/>
                </w:tcPr>
                <w:p w14:paraId="2F3311BD"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r w:rsidRPr="00F12C8A">
                    <w:rPr>
                      <w:rFonts w:ascii="Arial" w:eastAsia="Arial" w:hAnsi="Arial"/>
                      <w:sz w:val="20"/>
                      <w:szCs w:val="20"/>
                      <w:lang w:eastAsia="zh-CN" w:bidi="hi-IN"/>
                    </w:rPr>
                    <w:t>Unidad 6</w:t>
                  </w:r>
                </w:p>
              </w:tc>
            </w:tr>
            <w:tr w:rsidR="00F12C8A" w:rsidRPr="00F12C8A" w14:paraId="659A032C" w14:textId="77777777" w:rsidTr="00DE7DCA">
              <w:trPr>
                <w:trHeight w:val="412"/>
                <w:jc w:val="center"/>
              </w:trPr>
              <w:tc>
                <w:tcPr>
                  <w:tcW w:w="2949" w:type="dxa"/>
                  <w:vMerge/>
                  <w:tcBorders>
                    <w:top w:val="single" w:sz="12" w:space="0" w:color="000000"/>
                    <w:left w:val="single" w:sz="18" w:space="0" w:color="000000"/>
                    <w:bottom w:val="single" w:sz="18" w:space="0" w:color="000000"/>
                    <w:right w:val="single" w:sz="4" w:space="0" w:color="000000"/>
                  </w:tcBorders>
                  <w:vAlign w:val="center"/>
                </w:tcPr>
                <w:p w14:paraId="05EF2470"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p>
              </w:tc>
              <w:tc>
                <w:tcPr>
                  <w:tcW w:w="3250" w:type="dxa"/>
                  <w:tcBorders>
                    <w:top w:val="single" w:sz="4" w:space="0" w:color="000000"/>
                    <w:left w:val="single" w:sz="4" w:space="0" w:color="000000"/>
                    <w:bottom w:val="single" w:sz="12" w:space="0" w:color="000000"/>
                    <w:right w:val="single" w:sz="18" w:space="0" w:color="000000"/>
                  </w:tcBorders>
                  <w:vAlign w:val="center"/>
                </w:tcPr>
                <w:p w14:paraId="42558347"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r w:rsidRPr="00F12C8A">
                    <w:rPr>
                      <w:rFonts w:ascii="Arial" w:eastAsia="Arial" w:hAnsi="Arial"/>
                      <w:sz w:val="20"/>
                      <w:szCs w:val="20"/>
                      <w:lang w:eastAsia="zh-CN" w:bidi="hi-IN"/>
                    </w:rPr>
                    <w:t>Unidad 7</w:t>
                  </w:r>
                </w:p>
              </w:tc>
            </w:tr>
            <w:tr w:rsidR="00F12C8A" w:rsidRPr="00F12C8A" w14:paraId="4B5F3385" w14:textId="77777777" w:rsidTr="00DE7DCA">
              <w:trPr>
                <w:trHeight w:val="340"/>
                <w:jc w:val="center"/>
              </w:trPr>
              <w:tc>
                <w:tcPr>
                  <w:tcW w:w="2949" w:type="dxa"/>
                  <w:vMerge w:val="restart"/>
                  <w:tcBorders>
                    <w:top w:val="single" w:sz="12" w:space="0" w:color="000000"/>
                    <w:left w:val="single" w:sz="18" w:space="0" w:color="000000"/>
                    <w:bottom w:val="single" w:sz="18" w:space="0" w:color="000000"/>
                    <w:right w:val="single" w:sz="4" w:space="0" w:color="000000"/>
                  </w:tcBorders>
                  <w:vAlign w:val="center"/>
                </w:tcPr>
                <w:p w14:paraId="60789AA8"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r w:rsidRPr="00F12C8A">
                    <w:rPr>
                      <w:rFonts w:ascii="Arial" w:eastAsia="Arial" w:hAnsi="Arial"/>
                      <w:b/>
                      <w:sz w:val="20"/>
                      <w:szCs w:val="20"/>
                      <w:lang w:eastAsia="zh-CN" w:bidi="hi-IN"/>
                    </w:rPr>
                    <w:t>Trimestre 2</w:t>
                  </w:r>
                </w:p>
              </w:tc>
              <w:tc>
                <w:tcPr>
                  <w:tcW w:w="3250" w:type="dxa"/>
                  <w:tcBorders>
                    <w:top w:val="single" w:sz="12" w:space="0" w:color="000000"/>
                    <w:left w:val="single" w:sz="4" w:space="0" w:color="000000"/>
                    <w:bottom w:val="single" w:sz="4" w:space="0" w:color="000000"/>
                    <w:right w:val="single" w:sz="18" w:space="0" w:color="000000"/>
                  </w:tcBorders>
                  <w:vAlign w:val="center"/>
                </w:tcPr>
                <w:p w14:paraId="0DD1F98C"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r w:rsidRPr="00F12C8A">
                    <w:rPr>
                      <w:rFonts w:ascii="Arial" w:eastAsia="Arial" w:hAnsi="Arial"/>
                      <w:sz w:val="20"/>
                      <w:szCs w:val="20"/>
                      <w:lang w:eastAsia="zh-CN" w:bidi="hi-IN"/>
                    </w:rPr>
                    <w:t>Unidad 8</w:t>
                  </w:r>
                </w:p>
              </w:tc>
            </w:tr>
            <w:tr w:rsidR="00F12C8A" w:rsidRPr="00F12C8A" w14:paraId="12E9C815" w14:textId="77777777" w:rsidTr="00DE7DCA">
              <w:trPr>
                <w:trHeight w:val="340"/>
                <w:jc w:val="center"/>
              </w:trPr>
              <w:tc>
                <w:tcPr>
                  <w:tcW w:w="2949" w:type="dxa"/>
                  <w:vMerge/>
                  <w:tcBorders>
                    <w:top w:val="single" w:sz="12" w:space="0" w:color="000000"/>
                    <w:left w:val="single" w:sz="18" w:space="0" w:color="000000"/>
                    <w:bottom w:val="single" w:sz="18" w:space="0" w:color="000000"/>
                    <w:right w:val="single" w:sz="4" w:space="0" w:color="000000"/>
                  </w:tcBorders>
                  <w:vAlign w:val="center"/>
                </w:tcPr>
                <w:p w14:paraId="1E484FFB"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p>
              </w:tc>
              <w:tc>
                <w:tcPr>
                  <w:tcW w:w="3250" w:type="dxa"/>
                  <w:tcBorders>
                    <w:top w:val="single" w:sz="4" w:space="0" w:color="000000"/>
                    <w:left w:val="single" w:sz="4" w:space="0" w:color="000000"/>
                    <w:bottom w:val="single" w:sz="4" w:space="0" w:color="000000"/>
                    <w:right w:val="single" w:sz="18" w:space="0" w:color="000000"/>
                  </w:tcBorders>
                  <w:vAlign w:val="center"/>
                </w:tcPr>
                <w:p w14:paraId="573121C8"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r w:rsidRPr="00F12C8A">
                    <w:rPr>
                      <w:rFonts w:ascii="Arial" w:eastAsia="Arial" w:hAnsi="Arial"/>
                      <w:sz w:val="20"/>
                      <w:szCs w:val="20"/>
                      <w:lang w:eastAsia="zh-CN" w:bidi="hi-IN"/>
                    </w:rPr>
                    <w:t>Unidad 9</w:t>
                  </w:r>
                </w:p>
              </w:tc>
            </w:tr>
            <w:tr w:rsidR="00F12C8A" w:rsidRPr="00F12C8A" w14:paraId="12037D03" w14:textId="77777777" w:rsidTr="00DE7DCA">
              <w:trPr>
                <w:trHeight w:val="421"/>
                <w:jc w:val="center"/>
              </w:trPr>
              <w:tc>
                <w:tcPr>
                  <w:tcW w:w="2949" w:type="dxa"/>
                  <w:vMerge w:val="restart"/>
                  <w:tcBorders>
                    <w:top w:val="single" w:sz="12" w:space="0" w:color="000000"/>
                    <w:left w:val="single" w:sz="18" w:space="0" w:color="000000"/>
                    <w:bottom w:val="single" w:sz="4" w:space="0" w:color="000000"/>
                    <w:right w:val="single" w:sz="4" w:space="0" w:color="000000"/>
                  </w:tcBorders>
                  <w:vAlign w:val="center"/>
                </w:tcPr>
                <w:p w14:paraId="2DAD799D"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r w:rsidRPr="00F12C8A">
                    <w:rPr>
                      <w:rFonts w:ascii="Arial" w:eastAsia="Arial" w:hAnsi="Arial"/>
                      <w:b/>
                      <w:sz w:val="20"/>
                      <w:szCs w:val="20"/>
                      <w:lang w:eastAsia="zh-CN" w:bidi="hi-IN"/>
                    </w:rPr>
                    <w:t>Trimestre 3</w:t>
                  </w:r>
                </w:p>
              </w:tc>
              <w:tc>
                <w:tcPr>
                  <w:tcW w:w="3250" w:type="dxa"/>
                  <w:tcBorders>
                    <w:top w:val="single" w:sz="12" w:space="0" w:color="000000"/>
                    <w:left w:val="single" w:sz="4" w:space="0" w:color="000000"/>
                    <w:bottom w:val="single" w:sz="4" w:space="0" w:color="000000"/>
                    <w:right w:val="single" w:sz="18" w:space="0" w:color="000000"/>
                  </w:tcBorders>
                  <w:vAlign w:val="center"/>
                </w:tcPr>
                <w:p w14:paraId="731F4769"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r w:rsidRPr="00F12C8A">
                    <w:rPr>
                      <w:rFonts w:ascii="Arial" w:eastAsia="Arial" w:hAnsi="Arial"/>
                      <w:sz w:val="20"/>
                      <w:szCs w:val="20"/>
                      <w:lang w:eastAsia="zh-CN" w:bidi="hi-IN"/>
                    </w:rPr>
                    <w:t>Unidad 10</w:t>
                  </w:r>
                </w:p>
              </w:tc>
            </w:tr>
            <w:tr w:rsidR="00F12C8A" w:rsidRPr="00F12C8A" w14:paraId="537A963F" w14:textId="77777777" w:rsidTr="00DE7DCA">
              <w:trPr>
                <w:trHeight w:val="340"/>
                <w:jc w:val="center"/>
              </w:trPr>
              <w:tc>
                <w:tcPr>
                  <w:tcW w:w="2949" w:type="dxa"/>
                  <w:vMerge/>
                  <w:tcBorders>
                    <w:top w:val="single" w:sz="12" w:space="0" w:color="000000"/>
                    <w:left w:val="single" w:sz="18" w:space="0" w:color="000000"/>
                    <w:bottom w:val="single" w:sz="4" w:space="0" w:color="000000"/>
                    <w:right w:val="single" w:sz="4" w:space="0" w:color="000000"/>
                  </w:tcBorders>
                  <w:vAlign w:val="center"/>
                </w:tcPr>
                <w:p w14:paraId="2ADF84ED"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p>
              </w:tc>
              <w:tc>
                <w:tcPr>
                  <w:tcW w:w="3250" w:type="dxa"/>
                  <w:tcBorders>
                    <w:top w:val="single" w:sz="4" w:space="0" w:color="000000"/>
                    <w:left w:val="single" w:sz="4" w:space="0" w:color="000000"/>
                    <w:bottom w:val="single" w:sz="4" w:space="0" w:color="000000"/>
                    <w:right w:val="single" w:sz="18" w:space="0" w:color="000000"/>
                  </w:tcBorders>
                  <w:vAlign w:val="center"/>
                </w:tcPr>
                <w:p w14:paraId="5BFB51B6" w14:textId="77777777" w:rsidR="00F12C8A" w:rsidRPr="00F12C8A" w:rsidRDefault="00F12C8A" w:rsidP="00F12C8A">
                  <w:pPr>
                    <w:spacing w:line="240" w:lineRule="auto"/>
                    <w:textAlignment w:val="auto"/>
                    <w:outlineLvl w:val="9"/>
                    <w:rPr>
                      <w:rFonts w:ascii="Arial" w:eastAsia="Arial" w:hAnsi="Arial"/>
                      <w:sz w:val="20"/>
                      <w:szCs w:val="20"/>
                      <w:lang w:eastAsia="zh-CN" w:bidi="hi-IN"/>
                    </w:rPr>
                  </w:pPr>
                  <w:r w:rsidRPr="00F12C8A">
                    <w:rPr>
                      <w:rFonts w:ascii="Arial" w:eastAsia="Arial" w:hAnsi="Arial"/>
                      <w:sz w:val="20"/>
                      <w:szCs w:val="20"/>
                      <w:lang w:eastAsia="zh-CN" w:bidi="hi-IN"/>
                    </w:rPr>
                    <w:t>Unidad 11</w:t>
                  </w:r>
                </w:p>
              </w:tc>
            </w:tr>
          </w:tbl>
          <w:p w14:paraId="20E2D4A4" w14:textId="77777777" w:rsidR="00AA2510" w:rsidRDefault="00F12C8A" w:rsidP="00F12C8A">
            <w:pPr>
              <w:pStyle w:val="LO-normal"/>
              <w:spacing w:before="120"/>
              <w:ind w:firstLine="708"/>
              <w:jc w:val="both"/>
              <w:rPr>
                <w:rFonts w:ascii="Arial" w:eastAsia="Arial" w:hAnsi="Arial"/>
              </w:rPr>
            </w:pPr>
            <w:r>
              <w:rPr>
                <w:rFonts w:ascii="Arial" w:eastAsia="Arial" w:hAnsi="Arial"/>
              </w:rPr>
              <w:t xml:space="preserve"> </w:t>
            </w:r>
          </w:p>
        </w:tc>
      </w:tr>
    </w:tbl>
    <w:p w14:paraId="78973D86" w14:textId="77777777" w:rsidR="00AA2510" w:rsidRDefault="00AA2510" w:rsidP="00DE7DCA">
      <w:pPr>
        <w:pStyle w:val="LO-normal"/>
      </w:pPr>
    </w:p>
    <w:p w14:paraId="5D204779" w14:textId="77777777" w:rsidR="00AA2510" w:rsidRDefault="00AA2510">
      <w:pPr>
        <w:pStyle w:val="LO-normal"/>
        <w:jc w:val="center"/>
      </w:pPr>
    </w:p>
    <w:p w14:paraId="3A62C84C" w14:textId="77777777" w:rsidR="00AA2510" w:rsidRDefault="00AA2510">
      <w:pPr>
        <w:pStyle w:val="LO-normal"/>
        <w:jc w:val="center"/>
      </w:pPr>
    </w:p>
    <w:tbl>
      <w:tblPr>
        <w:tblStyle w:val="TableNormal"/>
        <w:tblW w:w="9072" w:type="dxa"/>
        <w:tblInd w:w="0" w:type="dxa"/>
        <w:tblCellMar>
          <w:left w:w="108" w:type="dxa"/>
          <w:right w:w="108" w:type="dxa"/>
        </w:tblCellMar>
        <w:tblLook w:val="0000" w:firstRow="0" w:lastRow="0" w:firstColumn="0" w:lastColumn="0" w:noHBand="0" w:noVBand="0"/>
      </w:tblPr>
      <w:tblGrid>
        <w:gridCol w:w="9072"/>
      </w:tblGrid>
      <w:tr w:rsidR="00AA2510" w14:paraId="05DB84DD" w14:textId="77777777">
        <w:trPr>
          <w:trHeight w:val="420"/>
        </w:trPr>
        <w:tc>
          <w:tcPr>
            <w:tcW w:w="9072" w:type="dxa"/>
            <w:tcBorders>
              <w:top w:val="single" w:sz="4" w:space="0" w:color="000000"/>
              <w:left w:val="single" w:sz="4" w:space="0" w:color="000000"/>
              <w:bottom w:val="single" w:sz="4" w:space="0" w:color="000000"/>
              <w:right w:val="single" w:sz="4" w:space="0" w:color="000000"/>
            </w:tcBorders>
            <w:shd w:val="clear" w:color="auto" w:fill="E6E6E6"/>
          </w:tcPr>
          <w:p w14:paraId="7AAACF31" w14:textId="77777777" w:rsidR="00AA2510" w:rsidRDefault="00DE57AC">
            <w:pPr>
              <w:pStyle w:val="LO-normal"/>
              <w:jc w:val="center"/>
              <w:rPr>
                <w:rFonts w:ascii="Arial" w:eastAsia="Arial" w:hAnsi="Arial"/>
                <w:sz w:val="28"/>
                <w:szCs w:val="28"/>
              </w:rPr>
            </w:pPr>
            <w:r>
              <w:rPr>
                <w:rFonts w:ascii="Arial" w:eastAsia="Arial" w:hAnsi="Arial"/>
                <w:b/>
                <w:sz w:val="28"/>
                <w:szCs w:val="28"/>
              </w:rPr>
              <w:t>5. TRATAMIENTO DE LA INTERDISCIPLINARIDAD</w:t>
            </w:r>
          </w:p>
        </w:tc>
      </w:tr>
      <w:tr w:rsidR="00AA2510" w14:paraId="5093994E" w14:textId="77777777">
        <w:trPr>
          <w:trHeight w:val="460"/>
        </w:trPr>
        <w:tc>
          <w:tcPr>
            <w:tcW w:w="9072" w:type="dxa"/>
            <w:tcBorders>
              <w:top w:val="single" w:sz="4" w:space="0" w:color="000000"/>
              <w:left w:val="single" w:sz="4" w:space="0" w:color="000000"/>
              <w:bottom w:val="single" w:sz="4" w:space="0" w:color="000000"/>
              <w:right w:val="single" w:sz="4" w:space="0" w:color="000000"/>
            </w:tcBorders>
          </w:tcPr>
          <w:p w14:paraId="5184C1B7" w14:textId="77777777" w:rsidR="00AA2510" w:rsidRDefault="00AA2510">
            <w:pPr>
              <w:pStyle w:val="LO-normal"/>
              <w:tabs>
                <w:tab w:val="left" w:pos="570"/>
              </w:tabs>
              <w:ind w:right="-10"/>
              <w:rPr>
                <w:rFonts w:ascii="Arial" w:eastAsia="Arial" w:hAnsi="Arial"/>
                <w:sz w:val="21"/>
                <w:szCs w:val="21"/>
              </w:rPr>
            </w:pPr>
          </w:p>
          <w:p w14:paraId="6D08627E" w14:textId="77777777" w:rsidR="00AA2510" w:rsidRDefault="009873E6" w:rsidP="00DE7DCA">
            <w:pPr>
              <w:pStyle w:val="LO-normal"/>
              <w:tabs>
                <w:tab w:val="left" w:pos="570"/>
              </w:tabs>
              <w:ind w:left="5" w:right="-10"/>
              <w:rPr>
                <w:rFonts w:ascii="Arial" w:eastAsia="Arial" w:hAnsi="Arial"/>
                <w:b/>
                <w:sz w:val="21"/>
                <w:szCs w:val="21"/>
              </w:rPr>
            </w:pPr>
            <w:r>
              <w:rPr>
                <w:rFonts w:ascii="Arial" w:eastAsia="Arial" w:hAnsi="Arial"/>
                <w:b/>
                <w:sz w:val="21"/>
                <w:szCs w:val="21"/>
              </w:rPr>
              <w:t xml:space="preserve">5.1. </w:t>
            </w:r>
            <w:r w:rsidR="00DE57AC">
              <w:rPr>
                <w:rFonts w:ascii="Arial" w:eastAsia="Arial" w:hAnsi="Arial"/>
                <w:b/>
                <w:sz w:val="21"/>
                <w:szCs w:val="21"/>
              </w:rPr>
              <w:t>RELACIÓN CON OTRAS MATERIAS.</w:t>
            </w:r>
          </w:p>
          <w:p w14:paraId="75B773E1" w14:textId="77777777" w:rsidR="00DE7DCA" w:rsidRDefault="00DE7DCA" w:rsidP="00DE7DCA">
            <w:pPr>
              <w:pStyle w:val="LO-normal"/>
              <w:tabs>
                <w:tab w:val="left" w:pos="570"/>
              </w:tabs>
              <w:ind w:left="5" w:right="-10"/>
              <w:rPr>
                <w:rFonts w:ascii="Arial" w:eastAsia="Arial" w:hAnsi="Arial"/>
                <w:sz w:val="21"/>
                <w:szCs w:val="21"/>
              </w:rPr>
            </w:pPr>
          </w:p>
          <w:p w14:paraId="19E58589" w14:textId="77777777" w:rsidR="00DE7DCA" w:rsidRPr="001522B7" w:rsidRDefault="00DE7DCA" w:rsidP="00DE7DCA">
            <w:pPr>
              <w:suppressAutoHyphens/>
              <w:autoSpaceDN w:val="0"/>
              <w:spacing w:line="240" w:lineRule="auto"/>
              <w:textAlignment w:val="baseline"/>
              <w:outlineLvl w:val="9"/>
              <w:rPr>
                <w:rFonts w:ascii="Arial" w:eastAsia="Times New Roman" w:hAnsi="Arial"/>
                <w:kern w:val="3"/>
                <w:sz w:val="20"/>
                <w:szCs w:val="20"/>
                <w:lang w:eastAsia="zh-CN"/>
              </w:rPr>
            </w:pPr>
            <w:r w:rsidRPr="001522B7">
              <w:rPr>
                <w:rFonts w:ascii="Arial" w:eastAsia="Times New Roman" w:hAnsi="Arial"/>
                <w:kern w:val="3"/>
                <w:sz w:val="20"/>
                <w:szCs w:val="20"/>
                <w:lang w:eastAsia="zh-CN"/>
              </w:rPr>
              <w:t>La interdisciplinariedad fomenta y pone de manifiesto la relación que existe, no sólo en el contexto escolar sino también en la vida cotidiana, entre todos los conocimientos que una persona va adquiriendo a lo largo del tiempo.</w:t>
            </w:r>
          </w:p>
          <w:p w14:paraId="1540A9EB"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b/>
                <w:kern w:val="3"/>
                <w:sz w:val="20"/>
                <w:szCs w:val="20"/>
                <w:lang w:eastAsia="zh-CN" w:bidi="hi-IN"/>
              </w:rPr>
            </w:pPr>
            <w:r w:rsidRPr="001522B7">
              <w:rPr>
                <w:rFonts w:ascii="Arial" w:eastAsia="Droid Sans Fallback" w:hAnsi="Arial"/>
                <w:b/>
                <w:kern w:val="3"/>
                <w:sz w:val="20"/>
                <w:szCs w:val="20"/>
                <w:lang w:eastAsia="zh-CN" w:bidi="hi-IN"/>
              </w:rPr>
              <w:t>Ciencias Sociales.</w:t>
            </w:r>
          </w:p>
          <w:p w14:paraId="6CC36B58" w14:textId="77777777" w:rsidR="00DE7DCA" w:rsidRPr="001522B7" w:rsidRDefault="00DE7DCA" w:rsidP="00664542">
            <w:pPr>
              <w:numPr>
                <w:ilvl w:val="0"/>
                <w:numId w:val="53"/>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Las características geográficas de los países de habla alemana.</w:t>
            </w:r>
          </w:p>
          <w:p w14:paraId="1FF9FA0B" w14:textId="77777777" w:rsidR="00DE7DCA" w:rsidRPr="001522B7" w:rsidRDefault="00DE7DCA" w:rsidP="00664542">
            <w:pPr>
              <w:numPr>
                <w:ilvl w:val="0"/>
                <w:numId w:val="53"/>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Acontecimientos relevantes de la historia de los países de habla alemana.</w:t>
            </w:r>
          </w:p>
          <w:p w14:paraId="53FA4133" w14:textId="77777777" w:rsidR="00DE7DCA" w:rsidRPr="001522B7" w:rsidRDefault="00DE7DCA" w:rsidP="00664542">
            <w:pPr>
              <w:numPr>
                <w:ilvl w:val="0"/>
                <w:numId w:val="53"/>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Las ciudades de los países de habla alemana.</w:t>
            </w:r>
          </w:p>
          <w:p w14:paraId="42A42D20" w14:textId="77777777" w:rsidR="00DE7DCA" w:rsidRPr="001522B7" w:rsidRDefault="00DE7DCA" w:rsidP="00664542">
            <w:pPr>
              <w:numPr>
                <w:ilvl w:val="0"/>
                <w:numId w:val="53"/>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El sistema político en los países de habla alemana.</w:t>
            </w:r>
          </w:p>
          <w:p w14:paraId="2F63F82C" w14:textId="77777777" w:rsidR="00DE7DCA" w:rsidRPr="001522B7" w:rsidRDefault="00DE7DCA" w:rsidP="00664542">
            <w:pPr>
              <w:numPr>
                <w:ilvl w:val="0"/>
                <w:numId w:val="53"/>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Personajes relevantes de la historia de los países de habla alemana.</w:t>
            </w:r>
          </w:p>
          <w:p w14:paraId="293477C4" w14:textId="77777777" w:rsidR="00DE7DCA" w:rsidRPr="001522B7" w:rsidRDefault="00DE7DCA" w:rsidP="00664542">
            <w:pPr>
              <w:numPr>
                <w:ilvl w:val="0"/>
                <w:numId w:val="53"/>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Características de los países germanófonos.</w:t>
            </w:r>
          </w:p>
          <w:p w14:paraId="5CE3747E" w14:textId="77777777" w:rsidR="00DE7DCA" w:rsidRPr="001522B7" w:rsidRDefault="00DE7DCA" w:rsidP="00664542">
            <w:pPr>
              <w:numPr>
                <w:ilvl w:val="0"/>
                <w:numId w:val="53"/>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Características de fiestas tradicionales en los países de habla alemana.</w:t>
            </w:r>
          </w:p>
          <w:p w14:paraId="1CF8DAE5"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kern w:val="3"/>
                <w:sz w:val="20"/>
                <w:szCs w:val="20"/>
                <w:lang w:eastAsia="zh-CN" w:bidi="hi-IN"/>
              </w:rPr>
            </w:pPr>
          </w:p>
          <w:p w14:paraId="11F243DC"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b/>
                <w:kern w:val="3"/>
                <w:sz w:val="20"/>
                <w:szCs w:val="20"/>
                <w:lang w:eastAsia="zh-CN" w:bidi="hi-IN"/>
              </w:rPr>
            </w:pPr>
          </w:p>
          <w:p w14:paraId="1621F909"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b/>
                <w:kern w:val="3"/>
                <w:sz w:val="20"/>
                <w:szCs w:val="20"/>
                <w:lang w:eastAsia="zh-CN" w:bidi="hi-IN"/>
              </w:rPr>
            </w:pPr>
            <w:r w:rsidRPr="001522B7">
              <w:rPr>
                <w:rFonts w:ascii="Arial" w:eastAsia="Droid Sans Fallback" w:hAnsi="Arial"/>
                <w:b/>
                <w:kern w:val="3"/>
                <w:sz w:val="20"/>
                <w:szCs w:val="20"/>
                <w:lang w:eastAsia="zh-CN" w:bidi="hi-IN"/>
              </w:rPr>
              <w:t>Lengua y Literatura.</w:t>
            </w:r>
          </w:p>
          <w:p w14:paraId="305B84E5" w14:textId="77777777" w:rsidR="00DE7DCA" w:rsidRPr="001522B7" w:rsidRDefault="00DE7DCA" w:rsidP="00664542">
            <w:pPr>
              <w:numPr>
                <w:ilvl w:val="0"/>
                <w:numId w:val="54"/>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Préstamos lingüísticos: palabras de origen alemán.</w:t>
            </w:r>
          </w:p>
          <w:p w14:paraId="420608A1" w14:textId="77777777" w:rsidR="00DE7DCA" w:rsidRPr="001522B7" w:rsidRDefault="00DE7DCA" w:rsidP="00664542">
            <w:pPr>
              <w:numPr>
                <w:ilvl w:val="0"/>
                <w:numId w:val="54"/>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La importancia de la literatura germanófona.</w:t>
            </w:r>
          </w:p>
          <w:p w14:paraId="7C85CE3E" w14:textId="77777777" w:rsidR="00DE7DCA" w:rsidRPr="001522B7" w:rsidRDefault="00DE7DCA" w:rsidP="00664542">
            <w:pPr>
              <w:numPr>
                <w:ilvl w:val="0"/>
                <w:numId w:val="54"/>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Los escritores gemanófonos más relevantes.</w:t>
            </w:r>
          </w:p>
          <w:p w14:paraId="344624D9" w14:textId="77777777" w:rsidR="00DE7DCA" w:rsidRPr="001522B7" w:rsidRDefault="00DE7DCA" w:rsidP="00664542">
            <w:pPr>
              <w:numPr>
                <w:ilvl w:val="0"/>
                <w:numId w:val="54"/>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Cóm</w:t>
            </w:r>
            <w:r>
              <w:rPr>
                <w:rFonts w:ascii="Arial" w:eastAsia="Droid Sans Fallback" w:hAnsi="Arial"/>
                <w:kern w:val="3"/>
                <w:sz w:val="20"/>
                <w:szCs w:val="20"/>
                <w:lang w:eastAsia="zh-CN" w:bidi="hi-IN"/>
              </w:rPr>
              <w:t>i</w:t>
            </w:r>
            <w:r w:rsidRPr="001522B7">
              <w:rPr>
                <w:rFonts w:ascii="Arial" w:eastAsia="Droid Sans Fallback" w:hAnsi="Arial"/>
                <w:kern w:val="3"/>
                <w:sz w:val="20"/>
                <w:szCs w:val="20"/>
                <w:lang w:eastAsia="zh-CN" w:bidi="hi-IN"/>
              </w:rPr>
              <w:t>cs y literatura de ficción.</w:t>
            </w:r>
          </w:p>
          <w:p w14:paraId="02006A48" w14:textId="77777777" w:rsidR="00DE7DCA" w:rsidRPr="001522B7" w:rsidRDefault="00DE7DCA" w:rsidP="00664542">
            <w:pPr>
              <w:numPr>
                <w:ilvl w:val="0"/>
                <w:numId w:val="54"/>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Personajes y héroes famosos de la literatura germanófona.</w:t>
            </w:r>
          </w:p>
          <w:p w14:paraId="64FA10A4" w14:textId="77777777" w:rsidR="00DE7DCA" w:rsidRPr="001522B7" w:rsidRDefault="00DE7DCA" w:rsidP="00664542">
            <w:pPr>
              <w:numPr>
                <w:ilvl w:val="0"/>
                <w:numId w:val="54"/>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Algunos ejemplos de poesía germanófona.</w:t>
            </w:r>
          </w:p>
          <w:p w14:paraId="685D3E2B"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kern w:val="3"/>
                <w:sz w:val="20"/>
                <w:szCs w:val="20"/>
                <w:lang w:eastAsia="zh-CN" w:bidi="hi-IN"/>
              </w:rPr>
            </w:pPr>
          </w:p>
          <w:p w14:paraId="5C26D940"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kern w:val="3"/>
                <w:sz w:val="20"/>
                <w:szCs w:val="20"/>
                <w:lang w:eastAsia="zh-CN" w:bidi="hi-IN"/>
              </w:rPr>
            </w:pPr>
            <w:r w:rsidRPr="001522B7">
              <w:rPr>
                <w:rFonts w:ascii="Arial" w:eastAsia="Droid Sans Fallback" w:hAnsi="Arial"/>
                <w:b/>
                <w:bCs/>
                <w:kern w:val="3"/>
                <w:sz w:val="20"/>
                <w:szCs w:val="20"/>
                <w:lang w:eastAsia="zh-CN" w:bidi="hi-IN"/>
              </w:rPr>
              <w:t>Lengua inglesa.</w:t>
            </w:r>
          </w:p>
          <w:p w14:paraId="59696017" w14:textId="77777777" w:rsidR="00DE7DCA" w:rsidRPr="001522B7" w:rsidRDefault="00DE7DCA" w:rsidP="00664542">
            <w:pPr>
              <w:numPr>
                <w:ilvl w:val="0"/>
                <w:numId w:val="55"/>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Anglicismos incorporados a la lengua alemana.</w:t>
            </w:r>
          </w:p>
          <w:p w14:paraId="3A982527" w14:textId="77777777" w:rsidR="00DE7DCA" w:rsidRPr="001522B7" w:rsidRDefault="00DE7DCA" w:rsidP="00664542">
            <w:pPr>
              <w:numPr>
                <w:ilvl w:val="0"/>
                <w:numId w:val="55"/>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La influencia del alemán en la lengua inglesa.</w:t>
            </w:r>
          </w:p>
          <w:p w14:paraId="79D617FD" w14:textId="77777777" w:rsidR="00DE7DCA" w:rsidRPr="001522B7" w:rsidRDefault="00DE7DCA" w:rsidP="00664542">
            <w:pPr>
              <w:numPr>
                <w:ilvl w:val="0"/>
                <w:numId w:val="55"/>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Presencia de germanismos en el inglés.</w:t>
            </w:r>
          </w:p>
          <w:p w14:paraId="25634869"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kern w:val="3"/>
                <w:sz w:val="20"/>
                <w:szCs w:val="20"/>
                <w:lang w:eastAsia="zh-CN" w:bidi="hi-IN"/>
              </w:rPr>
            </w:pPr>
          </w:p>
          <w:p w14:paraId="6CDDB597"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b/>
                <w:kern w:val="3"/>
                <w:sz w:val="20"/>
                <w:szCs w:val="20"/>
                <w:lang w:eastAsia="zh-CN" w:bidi="hi-IN"/>
              </w:rPr>
            </w:pPr>
            <w:r w:rsidRPr="001522B7">
              <w:rPr>
                <w:rFonts w:ascii="Arial" w:eastAsia="Droid Sans Fallback" w:hAnsi="Arial"/>
                <w:b/>
                <w:kern w:val="3"/>
                <w:sz w:val="20"/>
                <w:szCs w:val="20"/>
                <w:lang w:eastAsia="zh-CN" w:bidi="hi-IN"/>
              </w:rPr>
              <w:t>Ciencias de la naturaleza.</w:t>
            </w:r>
          </w:p>
          <w:p w14:paraId="108C4CB5" w14:textId="77777777" w:rsidR="00DE7DCA" w:rsidRPr="001522B7" w:rsidRDefault="00DE7DCA" w:rsidP="00664542">
            <w:pPr>
              <w:numPr>
                <w:ilvl w:val="0"/>
                <w:numId w:val="56"/>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Características generales del reino animal: tipos de animales.</w:t>
            </w:r>
          </w:p>
          <w:p w14:paraId="71677020" w14:textId="77777777" w:rsidR="00DE7DCA" w:rsidRPr="001522B7" w:rsidRDefault="00DE7DCA" w:rsidP="00664542">
            <w:pPr>
              <w:numPr>
                <w:ilvl w:val="0"/>
                <w:numId w:val="56"/>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Aspectos de nutrición.</w:t>
            </w:r>
          </w:p>
          <w:p w14:paraId="28457A8E" w14:textId="77777777" w:rsidR="00DE7DCA" w:rsidRPr="001522B7" w:rsidRDefault="00DE7DCA" w:rsidP="00664542">
            <w:pPr>
              <w:numPr>
                <w:ilvl w:val="0"/>
                <w:numId w:val="56"/>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Hábitos saludables.</w:t>
            </w:r>
          </w:p>
          <w:p w14:paraId="0C7B680A" w14:textId="77777777" w:rsidR="00DE7DCA" w:rsidRPr="001522B7" w:rsidRDefault="00DE7DCA" w:rsidP="00664542">
            <w:pPr>
              <w:numPr>
                <w:ilvl w:val="0"/>
                <w:numId w:val="56"/>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La protección del medio ambiente.</w:t>
            </w:r>
          </w:p>
          <w:p w14:paraId="755301ED" w14:textId="77777777" w:rsidR="00DE7DCA" w:rsidRPr="001522B7" w:rsidRDefault="00DE7DCA" w:rsidP="00664542">
            <w:pPr>
              <w:numPr>
                <w:ilvl w:val="0"/>
                <w:numId w:val="56"/>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La meteorología y los cambios climáticos.</w:t>
            </w:r>
          </w:p>
          <w:p w14:paraId="0C7DC714"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kern w:val="3"/>
                <w:sz w:val="20"/>
                <w:szCs w:val="20"/>
                <w:lang w:eastAsia="zh-CN" w:bidi="hi-IN"/>
              </w:rPr>
            </w:pPr>
          </w:p>
          <w:p w14:paraId="504B05FC"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b/>
                <w:kern w:val="3"/>
                <w:sz w:val="20"/>
                <w:szCs w:val="20"/>
                <w:lang w:eastAsia="zh-CN" w:bidi="hi-IN"/>
              </w:rPr>
            </w:pPr>
            <w:r w:rsidRPr="001522B7">
              <w:rPr>
                <w:rFonts w:ascii="Arial" w:eastAsia="Droid Sans Fallback" w:hAnsi="Arial"/>
                <w:b/>
                <w:kern w:val="3"/>
                <w:sz w:val="20"/>
                <w:szCs w:val="20"/>
                <w:lang w:eastAsia="zh-CN" w:bidi="hi-IN"/>
              </w:rPr>
              <w:t>-Tecnología.</w:t>
            </w:r>
          </w:p>
          <w:p w14:paraId="69316578"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b/>
                <w:kern w:val="3"/>
                <w:sz w:val="20"/>
                <w:szCs w:val="20"/>
                <w:lang w:eastAsia="zh-CN" w:bidi="hi-IN"/>
              </w:rPr>
            </w:pPr>
          </w:p>
          <w:p w14:paraId="270E8D07" w14:textId="77777777" w:rsidR="00DE7DCA" w:rsidRPr="001522B7" w:rsidRDefault="00DE7DCA" w:rsidP="00664542">
            <w:pPr>
              <w:numPr>
                <w:ilvl w:val="0"/>
                <w:numId w:val="57"/>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El mundo de la informática, Internet y las redes sociales.</w:t>
            </w:r>
          </w:p>
          <w:p w14:paraId="7445169D" w14:textId="77777777" w:rsidR="00DE7DCA" w:rsidRPr="001522B7" w:rsidRDefault="00DE7DCA" w:rsidP="00664542">
            <w:pPr>
              <w:numPr>
                <w:ilvl w:val="0"/>
                <w:numId w:val="57"/>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Técnicas audiovisuales y juegos interactivos.</w:t>
            </w:r>
          </w:p>
          <w:p w14:paraId="19817368" w14:textId="77777777" w:rsidR="00DE7DCA" w:rsidRPr="001522B7" w:rsidRDefault="00DE7DCA" w:rsidP="00664542">
            <w:pPr>
              <w:numPr>
                <w:ilvl w:val="0"/>
                <w:numId w:val="57"/>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Los inventores y científicos alemanes.</w:t>
            </w:r>
          </w:p>
          <w:p w14:paraId="163525B0" w14:textId="77777777" w:rsidR="00DE7DCA" w:rsidRPr="001522B7" w:rsidRDefault="00DE7DCA" w:rsidP="00664542">
            <w:pPr>
              <w:numPr>
                <w:ilvl w:val="0"/>
                <w:numId w:val="57"/>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La automoción en el ámbito germanófono.</w:t>
            </w:r>
          </w:p>
          <w:p w14:paraId="0FF3A0AA" w14:textId="77777777" w:rsidR="00DE7DCA" w:rsidRPr="001522B7" w:rsidRDefault="00DE7DCA" w:rsidP="00664542">
            <w:pPr>
              <w:numPr>
                <w:ilvl w:val="0"/>
                <w:numId w:val="57"/>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La aeronáutica en el ámbito germanófono.</w:t>
            </w:r>
          </w:p>
          <w:p w14:paraId="1067576D"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kern w:val="3"/>
                <w:sz w:val="20"/>
                <w:szCs w:val="20"/>
                <w:lang w:eastAsia="zh-CN" w:bidi="hi-IN"/>
              </w:rPr>
            </w:pPr>
          </w:p>
          <w:p w14:paraId="6791B6E1"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b/>
                <w:kern w:val="3"/>
                <w:sz w:val="20"/>
                <w:szCs w:val="20"/>
                <w:lang w:eastAsia="zh-CN" w:bidi="hi-IN"/>
              </w:rPr>
            </w:pPr>
            <w:r w:rsidRPr="001522B7">
              <w:rPr>
                <w:rFonts w:ascii="Arial" w:eastAsia="Droid Sans Fallback" w:hAnsi="Arial"/>
                <w:b/>
                <w:kern w:val="3"/>
                <w:sz w:val="20"/>
                <w:szCs w:val="20"/>
                <w:lang w:eastAsia="zh-CN" w:bidi="hi-IN"/>
              </w:rPr>
              <w:t>Educación física.</w:t>
            </w:r>
          </w:p>
          <w:p w14:paraId="5C21BE1D" w14:textId="77777777" w:rsidR="00DE7DCA" w:rsidRPr="001522B7" w:rsidRDefault="00DE7DCA" w:rsidP="00664542">
            <w:pPr>
              <w:numPr>
                <w:ilvl w:val="0"/>
                <w:numId w:val="58"/>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El deporte como actividad física y de intercambio social.</w:t>
            </w:r>
          </w:p>
          <w:p w14:paraId="1587395A" w14:textId="77777777" w:rsidR="00DE7DCA" w:rsidRPr="001522B7" w:rsidRDefault="00DE7DCA" w:rsidP="00664542">
            <w:pPr>
              <w:numPr>
                <w:ilvl w:val="0"/>
                <w:numId w:val="58"/>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Los deportes practicados en los países de habla alemana.</w:t>
            </w:r>
          </w:p>
          <w:p w14:paraId="7FAFEADD" w14:textId="77777777" w:rsidR="00DE7DCA" w:rsidRPr="001522B7" w:rsidRDefault="00DE7DCA" w:rsidP="00664542">
            <w:pPr>
              <w:numPr>
                <w:ilvl w:val="0"/>
                <w:numId w:val="58"/>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Logros de los deportistas germanófonos.</w:t>
            </w:r>
          </w:p>
          <w:p w14:paraId="1AD210D4"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kern w:val="3"/>
                <w:sz w:val="20"/>
                <w:szCs w:val="20"/>
                <w:lang w:eastAsia="zh-CN" w:bidi="hi-IN"/>
              </w:rPr>
            </w:pPr>
          </w:p>
          <w:p w14:paraId="07DC6844"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b/>
                <w:kern w:val="3"/>
                <w:sz w:val="20"/>
                <w:szCs w:val="20"/>
                <w:lang w:eastAsia="zh-CN" w:bidi="hi-IN"/>
              </w:rPr>
            </w:pPr>
            <w:r w:rsidRPr="001522B7">
              <w:rPr>
                <w:rFonts w:ascii="Arial" w:eastAsia="Droid Sans Fallback" w:hAnsi="Arial"/>
                <w:b/>
                <w:kern w:val="3"/>
                <w:sz w:val="20"/>
                <w:szCs w:val="20"/>
                <w:lang w:eastAsia="zh-CN" w:bidi="hi-IN"/>
              </w:rPr>
              <w:t>Música.</w:t>
            </w:r>
          </w:p>
          <w:p w14:paraId="2D98A49D" w14:textId="77777777" w:rsidR="00DE7DCA" w:rsidRPr="001522B7" w:rsidRDefault="00DE7DCA" w:rsidP="00664542">
            <w:pPr>
              <w:numPr>
                <w:ilvl w:val="0"/>
                <w:numId w:val="59"/>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Instrumentos musicales.</w:t>
            </w:r>
          </w:p>
          <w:p w14:paraId="53EFDF72" w14:textId="77777777" w:rsidR="00DE7DCA" w:rsidRPr="001522B7" w:rsidRDefault="00DE7DCA" w:rsidP="00664542">
            <w:pPr>
              <w:numPr>
                <w:ilvl w:val="0"/>
                <w:numId w:val="59"/>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La música clásica alemana y austríaca.</w:t>
            </w:r>
          </w:p>
          <w:p w14:paraId="345BEC09" w14:textId="77777777" w:rsidR="00DE7DCA" w:rsidRPr="001522B7" w:rsidRDefault="00DE7DCA" w:rsidP="00664542">
            <w:pPr>
              <w:numPr>
                <w:ilvl w:val="0"/>
                <w:numId w:val="59"/>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 xml:space="preserve">Los </w:t>
            </w:r>
            <w:r w:rsidRPr="001522B7">
              <w:rPr>
                <w:rFonts w:ascii="Arial" w:eastAsia="Droid Sans Fallback" w:hAnsi="Arial"/>
                <w:i/>
                <w:kern w:val="3"/>
                <w:sz w:val="20"/>
                <w:szCs w:val="20"/>
                <w:lang w:eastAsia="zh-CN" w:bidi="hi-IN"/>
              </w:rPr>
              <w:t>Schlager</w:t>
            </w:r>
            <w:r w:rsidRPr="001522B7">
              <w:rPr>
                <w:rFonts w:ascii="Arial" w:eastAsia="Droid Sans Fallback" w:hAnsi="Arial"/>
                <w:kern w:val="3"/>
                <w:sz w:val="20"/>
                <w:szCs w:val="20"/>
                <w:lang w:eastAsia="zh-CN" w:bidi="hi-IN"/>
              </w:rPr>
              <w:t>: canciones e intérpretes.</w:t>
            </w:r>
          </w:p>
          <w:p w14:paraId="457AE405" w14:textId="77777777" w:rsidR="00DE7DCA" w:rsidRPr="001522B7" w:rsidRDefault="00DE7DCA" w:rsidP="00664542">
            <w:pPr>
              <w:numPr>
                <w:ilvl w:val="0"/>
                <w:numId w:val="59"/>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El consumo musical y la industria de la música en el ámbito germanófono.</w:t>
            </w:r>
          </w:p>
          <w:p w14:paraId="168A69FD" w14:textId="77777777" w:rsidR="00DE7DCA" w:rsidRPr="001522B7" w:rsidRDefault="00DE7DCA" w:rsidP="00664542">
            <w:pPr>
              <w:numPr>
                <w:ilvl w:val="0"/>
                <w:numId w:val="59"/>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Los gustos musicales actuales.</w:t>
            </w:r>
          </w:p>
          <w:p w14:paraId="5710BE0A" w14:textId="77777777" w:rsidR="00DE7DCA" w:rsidRPr="001522B7" w:rsidRDefault="00DE7DCA" w:rsidP="00664542">
            <w:pPr>
              <w:numPr>
                <w:ilvl w:val="0"/>
                <w:numId w:val="59"/>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Grupos de música y cantantes actuales.</w:t>
            </w:r>
          </w:p>
          <w:p w14:paraId="38576923" w14:textId="77777777" w:rsidR="00DE7DCA" w:rsidRPr="001522B7" w:rsidRDefault="00DE7DCA" w:rsidP="00664542">
            <w:pPr>
              <w:numPr>
                <w:ilvl w:val="0"/>
                <w:numId w:val="59"/>
              </w:numPr>
              <w:tabs>
                <w:tab w:val="left" w:pos="565"/>
                <w:tab w:val="left" w:pos="1075"/>
              </w:tabs>
              <w:suppressAutoHyphens/>
              <w:autoSpaceDN w:val="0"/>
              <w:snapToGrid w:val="0"/>
              <w:spacing w:line="240" w:lineRule="auto"/>
              <w:textAlignment w:val="auto"/>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Los eventos musicales en los países de habla alemana.</w:t>
            </w:r>
          </w:p>
          <w:p w14:paraId="0C6945F3"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b/>
                <w:kern w:val="3"/>
                <w:sz w:val="20"/>
                <w:szCs w:val="20"/>
                <w:lang w:eastAsia="zh-CN" w:bidi="hi-IN"/>
              </w:rPr>
            </w:pPr>
          </w:p>
          <w:p w14:paraId="3DAD33C6" w14:textId="77777777" w:rsidR="00DE7DCA" w:rsidRPr="001522B7" w:rsidRDefault="00DE7DCA" w:rsidP="00DE7DCA">
            <w:pPr>
              <w:tabs>
                <w:tab w:val="left" w:pos="570"/>
                <w:tab w:val="left" w:pos="1080"/>
              </w:tabs>
              <w:suppressAutoHyphens/>
              <w:autoSpaceDN w:val="0"/>
              <w:snapToGrid w:val="0"/>
              <w:spacing w:line="240" w:lineRule="auto"/>
              <w:ind w:left="5" w:right="-10"/>
              <w:textAlignment w:val="auto"/>
              <w:outlineLvl w:val="9"/>
              <w:rPr>
                <w:rFonts w:ascii="Arial" w:eastAsia="Droid Sans Fallback" w:hAnsi="Arial"/>
                <w:b/>
                <w:kern w:val="3"/>
                <w:sz w:val="20"/>
                <w:szCs w:val="20"/>
                <w:lang w:eastAsia="zh-CN" w:bidi="hi-IN"/>
              </w:rPr>
            </w:pPr>
            <w:r w:rsidRPr="001522B7">
              <w:rPr>
                <w:rFonts w:ascii="Arial" w:eastAsia="Droid Sans Fallback" w:hAnsi="Arial"/>
                <w:b/>
                <w:kern w:val="3"/>
                <w:sz w:val="20"/>
                <w:szCs w:val="20"/>
                <w:lang w:eastAsia="zh-CN" w:bidi="hi-IN"/>
              </w:rPr>
              <w:t>Artes Plásticas.</w:t>
            </w:r>
          </w:p>
          <w:p w14:paraId="38A80B1F" w14:textId="77777777" w:rsidR="00DE7DCA" w:rsidRPr="001522B7" w:rsidRDefault="00DE7DCA" w:rsidP="00664542">
            <w:pPr>
              <w:numPr>
                <w:ilvl w:val="0"/>
                <w:numId w:val="60"/>
              </w:numPr>
              <w:tabs>
                <w:tab w:val="left" w:pos="570"/>
              </w:tabs>
              <w:suppressAutoHyphens/>
              <w:autoSpaceDN w:val="0"/>
              <w:snapToGrid w:val="0"/>
              <w:spacing w:line="240" w:lineRule="auto"/>
              <w:textAlignment w:val="baseline"/>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El arte en el ámbito germanófono.</w:t>
            </w:r>
          </w:p>
          <w:p w14:paraId="21BF7616" w14:textId="77777777" w:rsidR="00DE7DCA" w:rsidRPr="001522B7" w:rsidRDefault="00DE7DCA" w:rsidP="00664542">
            <w:pPr>
              <w:numPr>
                <w:ilvl w:val="0"/>
                <w:numId w:val="60"/>
              </w:numPr>
              <w:tabs>
                <w:tab w:val="left" w:pos="570"/>
              </w:tabs>
              <w:suppressAutoHyphens/>
              <w:autoSpaceDN w:val="0"/>
              <w:snapToGrid w:val="0"/>
              <w:spacing w:line="240" w:lineRule="auto"/>
              <w:textAlignment w:val="baseline"/>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Movimientos artísticos que surgieron en el ámbito germanófono.</w:t>
            </w:r>
          </w:p>
          <w:p w14:paraId="4921EAF4" w14:textId="77777777" w:rsidR="00DE7DCA" w:rsidRPr="001522B7" w:rsidRDefault="00DE7DCA" w:rsidP="00664542">
            <w:pPr>
              <w:numPr>
                <w:ilvl w:val="0"/>
                <w:numId w:val="60"/>
              </w:numPr>
              <w:tabs>
                <w:tab w:val="left" w:pos="570"/>
              </w:tabs>
              <w:suppressAutoHyphens/>
              <w:autoSpaceDN w:val="0"/>
              <w:snapToGrid w:val="0"/>
              <w:spacing w:line="240" w:lineRule="auto"/>
              <w:textAlignment w:val="baseline"/>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Pintores, escultores y arquitectos germanófonos.</w:t>
            </w:r>
          </w:p>
          <w:p w14:paraId="353F7EFD" w14:textId="77777777" w:rsidR="00DE7DCA" w:rsidRPr="001522B7" w:rsidRDefault="00DE7DCA" w:rsidP="00664542">
            <w:pPr>
              <w:numPr>
                <w:ilvl w:val="0"/>
                <w:numId w:val="60"/>
              </w:numPr>
              <w:tabs>
                <w:tab w:val="left" w:pos="570"/>
              </w:tabs>
              <w:suppressAutoHyphens/>
              <w:autoSpaceDN w:val="0"/>
              <w:snapToGrid w:val="0"/>
              <w:spacing w:line="240" w:lineRule="auto"/>
              <w:textAlignment w:val="baseline"/>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Las obras de arte más importantes en las diferentes disciplinas.</w:t>
            </w:r>
          </w:p>
          <w:p w14:paraId="5FF77C69" w14:textId="77777777" w:rsidR="00DE7DCA" w:rsidRPr="001522B7" w:rsidRDefault="00DE7DCA" w:rsidP="00DE7DCA">
            <w:pPr>
              <w:suppressAutoHyphens/>
              <w:autoSpaceDN w:val="0"/>
              <w:snapToGrid w:val="0"/>
              <w:spacing w:line="240" w:lineRule="auto"/>
              <w:textAlignment w:val="baseline"/>
              <w:outlineLvl w:val="9"/>
              <w:rPr>
                <w:rFonts w:ascii="Arial" w:eastAsia="Droid Sans Fallback" w:hAnsi="Arial"/>
                <w:kern w:val="3"/>
                <w:sz w:val="20"/>
                <w:szCs w:val="20"/>
                <w:lang w:eastAsia="zh-CN" w:bidi="hi-IN"/>
              </w:rPr>
            </w:pPr>
          </w:p>
          <w:p w14:paraId="346CB371" w14:textId="77777777" w:rsidR="00DE7DCA" w:rsidRPr="001522B7" w:rsidRDefault="00DE7DCA" w:rsidP="00DE7DCA">
            <w:pPr>
              <w:suppressAutoHyphens/>
              <w:autoSpaceDN w:val="0"/>
              <w:snapToGrid w:val="0"/>
              <w:spacing w:line="240" w:lineRule="auto"/>
              <w:textAlignment w:val="baseline"/>
              <w:outlineLvl w:val="9"/>
              <w:rPr>
                <w:rFonts w:ascii="Arial" w:eastAsia="Droid Sans Fallback" w:hAnsi="Arial"/>
                <w:b/>
                <w:bCs/>
                <w:kern w:val="3"/>
                <w:sz w:val="20"/>
                <w:szCs w:val="20"/>
                <w:lang w:eastAsia="zh-CN" w:bidi="hi-IN"/>
              </w:rPr>
            </w:pPr>
            <w:r w:rsidRPr="001522B7">
              <w:rPr>
                <w:rFonts w:ascii="Arial" w:eastAsia="Droid Sans Fallback" w:hAnsi="Arial"/>
                <w:b/>
                <w:bCs/>
                <w:kern w:val="3"/>
                <w:sz w:val="20"/>
                <w:szCs w:val="20"/>
                <w:lang w:eastAsia="zh-CN" w:bidi="hi-IN"/>
              </w:rPr>
              <w:t>Matemáticas.</w:t>
            </w:r>
          </w:p>
          <w:p w14:paraId="492CD416" w14:textId="77777777" w:rsidR="00DE7DCA" w:rsidRPr="001522B7" w:rsidRDefault="00DE7DCA" w:rsidP="00664542">
            <w:pPr>
              <w:numPr>
                <w:ilvl w:val="0"/>
                <w:numId w:val="61"/>
              </w:numPr>
              <w:suppressAutoHyphens/>
              <w:autoSpaceDN w:val="0"/>
              <w:snapToGrid w:val="0"/>
              <w:spacing w:line="240" w:lineRule="auto"/>
              <w:textAlignment w:val="baseline"/>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Estadísticas y encuestas.</w:t>
            </w:r>
          </w:p>
          <w:p w14:paraId="57D12842" w14:textId="77777777" w:rsidR="00AA2510" w:rsidRDefault="00DE7DCA" w:rsidP="00664542">
            <w:pPr>
              <w:numPr>
                <w:ilvl w:val="0"/>
                <w:numId w:val="61"/>
              </w:numPr>
              <w:suppressAutoHyphens/>
              <w:autoSpaceDN w:val="0"/>
              <w:snapToGrid w:val="0"/>
              <w:spacing w:line="240" w:lineRule="auto"/>
              <w:textAlignment w:val="baseline"/>
              <w:outlineLvl w:val="9"/>
              <w:rPr>
                <w:rFonts w:ascii="Arial" w:eastAsia="Droid Sans Fallback" w:hAnsi="Arial"/>
                <w:kern w:val="3"/>
                <w:sz w:val="20"/>
                <w:szCs w:val="20"/>
                <w:lang w:eastAsia="zh-CN" w:bidi="hi-IN"/>
              </w:rPr>
            </w:pPr>
            <w:r w:rsidRPr="001522B7">
              <w:rPr>
                <w:rFonts w:ascii="Arial" w:eastAsia="Droid Sans Fallback" w:hAnsi="Arial"/>
                <w:kern w:val="3"/>
                <w:sz w:val="20"/>
                <w:szCs w:val="20"/>
                <w:lang w:eastAsia="zh-CN" w:bidi="hi-IN"/>
              </w:rPr>
              <w:t>Matemáticos germanófonos.</w:t>
            </w:r>
          </w:p>
          <w:p w14:paraId="0E0244C5" w14:textId="77777777" w:rsidR="009873E6" w:rsidRDefault="009873E6" w:rsidP="009873E6">
            <w:pPr>
              <w:pStyle w:val="LO-normal"/>
            </w:pPr>
          </w:p>
          <w:p w14:paraId="0814F669" w14:textId="77777777" w:rsidR="009873E6" w:rsidRPr="00DB21C2" w:rsidRDefault="009873E6" w:rsidP="003A567D">
            <w:pPr>
              <w:pStyle w:val="LO-normal"/>
              <w:numPr>
                <w:ilvl w:val="1"/>
                <w:numId w:val="65"/>
              </w:numPr>
              <w:tabs>
                <w:tab w:val="left" w:pos="570"/>
              </w:tabs>
              <w:ind w:right="-10"/>
              <w:rPr>
                <w:rFonts w:ascii="Arial" w:eastAsia="Arial" w:hAnsi="Arial"/>
                <w:sz w:val="21"/>
                <w:szCs w:val="21"/>
              </w:rPr>
            </w:pPr>
            <w:r>
              <w:rPr>
                <w:rFonts w:ascii="Arial" w:eastAsia="Arial" w:hAnsi="Arial"/>
                <w:b/>
                <w:sz w:val="21"/>
                <w:szCs w:val="21"/>
              </w:rPr>
              <w:t xml:space="preserve"> CURRÍCULUM INTEGRADO (EN SU CASO-PROYECTO BILINGÜE)</w:t>
            </w:r>
          </w:p>
          <w:p w14:paraId="273DE081" w14:textId="77777777" w:rsidR="009873E6" w:rsidRDefault="009873E6" w:rsidP="009873E6">
            <w:pPr>
              <w:pStyle w:val="LO-normal"/>
              <w:tabs>
                <w:tab w:val="left" w:pos="570"/>
              </w:tabs>
              <w:ind w:left="5" w:right="-10"/>
              <w:rPr>
                <w:rFonts w:ascii="Arial" w:eastAsia="Arial" w:hAnsi="Arial"/>
                <w:b/>
                <w:sz w:val="21"/>
                <w:szCs w:val="21"/>
              </w:rPr>
            </w:pPr>
          </w:p>
          <w:p w14:paraId="0BDA7DD9" w14:textId="77777777" w:rsidR="009873E6" w:rsidRPr="001376D3" w:rsidRDefault="009873E6" w:rsidP="003A567D">
            <w:pPr>
              <w:pStyle w:val="LO-normal"/>
              <w:numPr>
                <w:ilvl w:val="0"/>
                <w:numId w:val="64"/>
              </w:numPr>
              <w:tabs>
                <w:tab w:val="left" w:pos="570"/>
              </w:tabs>
              <w:ind w:right="-10"/>
              <w:jc w:val="both"/>
              <w:rPr>
                <w:rFonts w:ascii="Arial" w:eastAsia="Arial" w:hAnsi="Arial"/>
                <w:sz w:val="22"/>
                <w:szCs w:val="22"/>
              </w:rPr>
            </w:pPr>
            <w:r w:rsidRPr="00DB21C2">
              <w:rPr>
                <w:rFonts w:ascii="Arial" w:eastAsia="Arial" w:hAnsi="Arial"/>
                <w:sz w:val="22"/>
                <w:szCs w:val="22"/>
              </w:rPr>
              <w:t>Concienciar a los hablantes de la naturaleza de su propio repertorio lingüístico,</w:t>
            </w:r>
            <w:r>
              <w:rPr>
                <w:rFonts w:ascii="Arial" w:eastAsia="Arial" w:hAnsi="Arial"/>
                <w:sz w:val="22"/>
                <w:szCs w:val="22"/>
              </w:rPr>
              <w:t xml:space="preserve"> </w:t>
            </w:r>
            <w:r w:rsidRPr="001376D3">
              <w:rPr>
                <w:rFonts w:ascii="Arial" w:eastAsia="Arial" w:hAnsi="Arial"/>
                <w:sz w:val="22"/>
                <w:szCs w:val="22"/>
              </w:rPr>
              <w:t>incluida la lengua materna.</w:t>
            </w:r>
          </w:p>
          <w:p w14:paraId="581A9E29" w14:textId="77777777" w:rsidR="009873E6" w:rsidRPr="001376D3" w:rsidRDefault="009873E6" w:rsidP="003A567D">
            <w:pPr>
              <w:pStyle w:val="LO-normal"/>
              <w:numPr>
                <w:ilvl w:val="0"/>
                <w:numId w:val="64"/>
              </w:numPr>
              <w:tabs>
                <w:tab w:val="left" w:pos="570"/>
              </w:tabs>
              <w:ind w:right="-10"/>
              <w:jc w:val="both"/>
              <w:rPr>
                <w:rFonts w:ascii="Arial" w:eastAsia="Arial" w:hAnsi="Arial"/>
                <w:sz w:val="22"/>
                <w:szCs w:val="22"/>
              </w:rPr>
            </w:pPr>
            <w:r w:rsidRPr="00DB21C2">
              <w:rPr>
                <w:rFonts w:ascii="Arial" w:eastAsia="Arial" w:hAnsi="Arial"/>
                <w:sz w:val="22"/>
                <w:szCs w:val="22"/>
              </w:rPr>
              <w:t>Mostrar la dignidad intrínseca de estas variedades lingüísticas ya que pueden ser</w:t>
            </w:r>
            <w:r>
              <w:rPr>
                <w:rFonts w:ascii="Arial" w:eastAsia="Arial" w:hAnsi="Arial"/>
                <w:sz w:val="22"/>
                <w:szCs w:val="22"/>
              </w:rPr>
              <w:t xml:space="preserve"> </w:t>
            </w:r>
            <w:r w:rsidRPr="001376D3">
              <w:rPr>
                <w:rFonts w:ascii="Arial" w:eastAsia="Arial" w:hAnsi="Arial"/>
                <w:sz w:val="22"/>
                <w:szCs w:val="22"/>
              </w:rPr>
              <w:t>adecuadas para las funciones que cada hablante le otorga.</w:t>
            </w:r>
          </w:p>
          <w:p w14:paraId="10326ACE" w14:textId="77777777" w:rsidR="009873E6" w:rsidRPr="00DB21C2" w:rsidRDefault="009873E6" w:rsidP="003A567D">
            <w:pPr>
              <w:pStyle w:val="LO-normal"/>
              <w:numPr>
                <w:ilvl w:val="0"/>
                <w:numId w:val="64"/>
              </w:numPr>
              <w:tabs>
                <w:tab w:val="left" w:pos="570"/>
              </w:tabs>
              <w:ind w:right="-10"/>
              <w:jc w:val="both"/>
              <w:rPr>
                <w:rFonts w:ascii="Arial" w:eastAsia="Arial" w:hAnsi="Arial"/>
                <w:sz w:val="22"/>
                <w:szCs w:val="22"/>
              </w:rPr>
            </w:pPr>
            <w:r w:rsidRPr="00DB21C2">
              <w:rPr>
                <w:rFonts w:ascii="Arial" w:eastAsia="Arial" w:hAnsi="Arial"/>
                <w:sz w:val="22"/>
                <w:szCs w:val="22"/>
              </w:rPr>
              <w:t>Hacer descubrir el carácter evolutivo de la adquisición de las lenguas.</w:t>
            </w:r>
          </w:p>
          <w:p w14:paraId="7938277D" w14:textId="77777777" w:rsidR="009873E6" w:rsidRPr="001376D3" w:rsidRDefault="009873E6" w:rsidP="003A567D">
            <w:pPr>
              <w:pStyle w:val="LO-normal"/>
              <w:numPr>
                <w:ilvl w:val="0"/>
                <w:numId w:val="64"/>
              </w:numPr>
              <w:tabs>
                <w:tab w:val="left" w:pos="570"/>
              </w:tabs>
              <w:ind w:right="-10"/>
              <w:jc w:val="both"/>
              <w:rPr>
                <w:rFonts w:ascii="Arial" w:eastAsia="Arial" w:hAnsi="Arial"/>
                <w:sz w:val="22"/>
                <w:szCs w:val="22"/>
              </w:rPr>
            </w:pPr>
            <w:r w:rsidRPr="00DB21C2">
              <w:rPr>
                <w:rFonts w:ascii="Arial" w:eastAsia="Arial" w:hAnsi="Arial"/>
                <w:sz w:val="22"/>
                <w:szCs w:val="22"/>
              </w:rPr>
              <w:t>Desarrollar estos repertorios, incrementando las competencias, los niveles de</w:t>
            </w:r>
            <w:r>
              <w:rPr>
                <w:rFonts w:ascii="Arial" w:eastAsia="Arial" w:hAnsi="Arial"/>
                <w:sz w:val="22"/>
                <w:szCs w:val="22"/>
              </w:rPr>
              <w:t xml:space="preserve"> </w:t>
            </w:r>
            <w:r w:rsidRPr="001376D3">
              <w:rPr>
                <w:rFonts w:ascii="Arial" w:eastAsia="Arial" w:hAnsi="Arial"/>
                <w:sz w:val="22"/>
                <w:szCs w:val="22"/>
              </w:rPr>
              <w:t>competencias, el número de variedades lingüísticas, etc.</w:t>
            </w:r>
          </w:p>
          <w:p w14:paraId="7A4FF1A0" w14:textId="77777777" w:rsidR="009873E6" w:rsidRPr="001376D3" w:rsidRDefault="009873E6" w:rsidP="003A567D">
            <w:pPr>
              <w:pStyle w:val="LO-normal"/>
              <w:numPr>
                <w:ilvl w:val="0"/>
                <w:numId w:val="64"/>
              </w:numPr>
              <w:tabs>
                <w:tab w:val="left" w:pos="570"/>
              </w:tabs>
              <w:ind w:right="-10"/>
              <w:jc w:val="both"/>
              <w:rPr>
                <w:rFonts w:ascii="Arial" w:eastAsia="Arial" w:hAnsi="Arial"/>
                <w:sz w:val="22"/>
                <w:szCs w:val="22"/>
              </w:rPr>
            </w:pPr>
            <w:r w:rsidRPr="00DB21C2">
              <w:rPr>
                <w:rFonts w:ascii="Arial" w:eastAsia="Arial" w:hAnsi="Arial"/>
                <w:sz w:val="22"/>
                <w:szCs w:val="22"/>
              </w:rPr>
              <w:t>Fomentar esta competencia plurilingüe desarrollando las competencias transversales</w:t>
            </w:r>
            <w:r>
              <w:rPr>
                <w:rFonts w:ascii="Arial" w:eastAsia="Arial" w:hAnsi="Arial"/>
                <w:sz w:val="22"/>
                <w:szCs w:val="22"/>
              </w:rPr>
              <w:t xml:space="preserve"> </w:t>
            </w:r>
            <w:r w:rsidRPr="001376D3">
              <w:rPr>
                <w:rFonts w:ascii="Arial" w:eastAsia="Arial" w:hAnsi="Arial"/>
                <w:sz w:val="22"/>
                <w:szCs w:val="22"/>
              </w:rPr>
              <w:t>que la constituyen.</w:t>
            </w:r>
          </w:p>
          <w:p w14:paraId="67F573D8" w14:textId="77777777" w:rsidR="009873E6" w:rsidRPr="00DB21C2" w:rsidRDefault="009873E6" w:rsidP="009873E6">
            <w:pPr>
              <w:pStyle w:val="LO-normal"/>
              <w:tabs>
                <w:tab w:val="left" w:pos="570"/>
              </w:tabs>
              <w:ind w:left="720" w:right="-10"/>
              <w:jc w:val="both"/>
              <w:rPr>
                <w:rFonts w:ascii="Arial" w:eastAsia="Arial" w:hAnsi="Arial"/>
                <w:sz w:val="22"/>
                <w:szCs w:val="22"/>
              </w:rPr>
            </w:pPr>
            <w:r w:rsidRPr="00DB21C2">
              <w:rPr>
                <w:rFonts w:ascii="Arial" w:eastAsia="Arial" w:hAnsi="Arial"/>
                <w:sz w:val="22"/>
                <w:szCs w:val="22"/>
              </w:rPr>
              <w:t>OBJETIVOS ESPECÍFICOS:</w:t>
            </w:r>
          </w:p>
          <w:p w14:paraId="4E6A14E3" w14:textId="77777777" w:rsidR="009873E6" w:rsidRPr="00DB21C2" w:rsidRDefault="009873E6" w:rsidP="003A567D">
            <w:pPr>
              <w:pStyle w:val="LO-normal"/>
              <w:numPr>
                <w:ilvl w:val="0"/>
                <w:numId w:val="64"/>
              </w:numPr>
              <w:tabs>
                <w:tab w:val="left" w:pos="570"/>
              </w:tabs>
              <w:ind w:right="-10"/>
              <w:jc w:val="both"/>
              <w:rPr>
                <w:rFonts w:ascii="Arial" w:eastAsia="Arial" w:hAnsi="Arial"/>
                <w:sz w:val="22"/>
                <w:szCs w:val="22"/>
              </w:rPr>
            </w:pPr>
            <w:r w:rsidRPr="00DB21C2">
              <w:rPr>
                <w:rFonts w:ascii="Arial" w:eastAsia="Arial" w:hAnsi="Arial"/>
                <w:sz w:val="22"/>
                <w:szCs w:val="22"/>
              </w:rPr>
              <w:t>Gestionar el plurilingüismo a lo largo de toda la vida: la enseñanza tendrá que valorar</w:t>
            </w:r>
          </w:p>
          <w:p w14:paraId="56B02620" w14:textId="77777777" w:rsidR="009873E6" w:rsidRPr="00DB21C2" w:rsidRDefault="009873E6" w:rsidP="009873E6">
            <w:pPr>
              <w:pStyle w:val="LO-normal"/>
              <w:tabs>
                <w:tab w:val="left" w:pos="570"/>
              </w:tabs>
              <w:ind w:left="720" w:right="-10"/>
              <w:jc w:val="both"/>
              <w:rPr>
                <w:rFonts w:ascii="Arial" w:eastAsia="Arial" w:hAnsi="Arial"/>
                <w:sz w:val="22"/>
                <w:szCs w:val="22"/>
              </w:rPr>
            </w:pPr>
            <w:r w:rsidRPr="00DB21C2">
              <w:rPr>
                <w:rFonts w:ascii="Arial" w:eastAsia="Arial" w:hAnsi="Arial"/>
                <w:sz w:val="22"/>
                <w:szCs w:val="22"/>
              </w:rPr>
              <w:t>el repertorio inicial del alumnado y desarrollarlo.</w:t>
            </w:r>
            <w:r>
              <w:rPr>
                <w:rFonts w:ascii="Arial" w:eastAsia="Arial" w:hAnsi="Arial"/>
                <w:sz w:val="22"/>
                <w:szCs w:val="22"/>
              </w:rPr>
              <w:t xml:space="preserve"> </w:t>
            </w:r>
            <w:r w:rsidRPr="00DB21C2">
              <w:rPr>
                <w:rFonts w:ascii="Arial" w:eastAsia="Arial" w:hAnsi="Arial"/>
                <w:sz w:val="22"/>
                <w:szCs w:val="22"/>
              </w:rPr>
              <w:t>Unas</w:t>
            </w:r>
            <w:r>
              <w:rPr>
                <w:rFonts w:ascii="Arial" w:eastAsia="Arial" w:hAnsi="Arial"/>
                <w:sz w:val="22"/>
                <w:szCs w:val="22"/>
              </w:rPr>
              <w:t xml:space="preserve"> </w:t>
            </w:r>
            <w:r w:rsidRPr="00DB21C2">
              <w:rPr>
                <w:rFonts w:ascii="Arial" w:eastAsia="Arial" w:hAnsi="Arial"/>
                <w:sz w:val="22"/>
                <w:szCs w:val="22"/>
              </w:rPr>
              <w:t>de las principales tareas es</w:t>
            </w:r>
            <w:r>
              <w:rPr>
                <w:rFonts w:ascii="Arial" w:eastAsia="Arial" w:hAnsi="Arial"/>
                <w:sz w:val="22"/>
                <w:szCs w:val="22"/>
              </w:rPr>
              <w:t xml:space="preserve"> </w:t>
            </w:r>
            <w:r w:rsidRPr="00DB21C2">
              <w:rPr>
                <w:rFonts w:ascii="Arial" w:eastAsia="Arial" w:hAnsi="Arial"/>
                <w:sz w:val="22"/>
                <w:szCs w:val="22"/>
              </w:rPr>
              <w:t>hacer que los jóvenes saquen partido a los recursos de ese repertorio en la</w:t>
            </w:r>
          </w:p>
          <w:p w14:paraId="3EB3756A" w14:textId="77777777" w:rsidR="009873E6" w:rsidRPr="00DB21C2" w:rsidRDefault="009873E6" w:rsidP="009873E6">
            <w:pPr>
              <w:pStyle w:val="LO-normal"/>
              <w:tabs>
                <w:tab w:val="left" w:pos="570"/>
              </w:tabs>
              <w:ind w:left="720" w:right="-10"/>
              <w:jc w:val="both"/>
              <w:rPr>
                <w:rFonts w:ascii="Arial" w:eastAsia="Arial" w:hAnsi="Arial"/>
                <w:sz w:val="22"/>
                <w:szCs w:val="22"/>
              </w:rPr>
            </w:pPr>
            <w:r w:rsidRPr="00DB21C2">
              <w:rPr>
                <w:rFonts w:ascii="Arial" w:eastAsia="Arial" w:hAnsi="Arial"/>
                <w:sz w:val="22"/>
                <w:szCs w:val="22"/>
              </w:rPr>
              <w:t>comunicación.</w:t>
            </w:r>
          </w:p>
          <w:p w14:paraId="05AC2A8B" w14:textId="77777777" w:rsidR="009873E6" w:rsidRPr="001376D3" w:rsidRDefault="009873E6" w:rsidP="003A567D">
            <w:pPr>
              <w:pStyle w:val="LO-normal"/>
              <w:numPr>
                <w:ilvl w:val="0"/>
                <w:numId w:val="64"/>
              </w:numPr>
              <w:tabs>
                <w:tab w:val="left" w:pos="570"/>
              </w:tabs>
              <w:ind w:right="-10"/>
              <w:jc w:val="both"/>
              <w:rPr>
                <w:rFonts w:ascii="Arial" w:eastAsia="Arial" w:hAnsi="Arial"/>
                <w:sz w:val="22"/>
                <w:szCs w:val="22"/>
              </w:rPr>
            </w:pPr>
            <w:r w:rsidRPr="00DB21C2">
              <w:rPr>
                <w:rFonts w:ascii="Arial" w:eastAsia="Arial" w:hAnsi="Arial"/>
                <w:sz w:val="22"/>
                <w:szCs w:val="22"/>
              </w:rPr>
              <w:t>Promover la autonomía del alumnado, fomentando el aprender a aprender las</w:t>
            </w:r>
            <w:r>
              <w:rPr>
                <w:rFonts w:ascii="Arial" w:eastAsia="Arial" w:hAnsi="Arial"/>
                <w:sz w:val="22"/>
                <w:szCs w:val="22"/>
              </w:rPr>
              <w:t xml:space="preserve"> </w:t>
            </w:r>
            <w:r w:rsidRPr="00DB21C2">
              <w:rPr>
                <w:rFonts w:ascii="Arial" w:eastAsia="Arial" w:hAnsi="Arial"/>
                <w:sz w:val="22"/>
                <w:szCs w:val="22"/>
              </w:rPr>
              <w:t>lenguas por sí mismo, desarrollando una actitud reflexiva respecto a su forma de</w:t>
            </w:r>
            <w:r>
              <w:rPr>
                <w:rFonts w:ascii="Arial" w:eastAsia="Arial" w:hAnsi="Arial"/>
                <w:sz w:val="22"/>
                <w:szCs w:val="22"/>
              </w:rPr>
              <w:t xml:space="preserve"> </w:t>
            </w:r>
            <w:r w:rsidRPr="001376D3">
              <w:rPr>
                <w:rFonts w:ascii="Arial" w:eastAsia="Arial" w:hAnsi="Arial"/>
                <w:sz w:val="22"/>
                <w:szCs w:val="22"/>
              </w:rPr>
              <w:t>aprendizaje,</w:t>
            </w:r>
            <w:r>
              <w:rPr>
                <w:rFonts w:ascii="Arial" w:eastAsia="Arial" w:hAnsi="Arial"/>
                <w:sz w:val="22"/>
                <w:szCs w:val="22"/>
              </w:rPr>
              <w:t xml:space="preserve"> </w:t>
            </w:r>
            <w:r w:rsidRPr="001376D3">
              <w:rPr>
                <w:rFonts w:ascii="Arial" w:eastAsia="Arial" w:hAnsi="Arial"/>
                <w:sz w:val="22"/>
                <w:szCs w:val="22"/>
              </w:rPr>
              <w:t>a los conocimientos adquiridos, a sus necesidades: toda enseñanza de</w:t>
            </w:r>
            <w:r>
              <w:rPr>
                <w:rFonts w:ascii="Arial" w:eastAsia="Arial" w:hAnsi="Arial"/>
                <w:sz w:val="22"/>
                <w:szCs w:val="22"/>
              </w:rPr>
              <w:t xml:space="preserve"> </w:t>
            </w:r>
            <w:r w:rsidRPr="001376D3">
              <w:rPr>
                <w:rFonts w:ascii="Arial" w:eastAsia="Arial" w:hAnsi="Arial"/>
                <w:sz w:val="22"/>
                <w:szCs w:val="22"/>
              </w:rPr>
              <w:t>lengua debería comportar esta sensibilización a las estrategias de aprendizaje.</w:t>
            </w:r>
          </w:p>
          <w:p w14:paraId="38E8D177" w14:textId="77777777" w:rsidR="009873E6" w:rsidRPr="00DB21C2" w:rsidRDefault="009873E6" w:rsidP="003A567D">
            <w:pPr>
              <w:pStyle w:val="LO-normal"/>
              <w:numPr>
                <w:ilvl w:val="0"/>
                <w:numId w:val="64"/>
              </w:numPr>
              <w:tabs>
                <w:tab w:val="left" w:pos="570"/>
              </w:tabs>
              <w:ind w:right="-10"/>
              <w:jc w:val="both"/>
              <w:rPr>
                <w:rFonts w:ascii="Arial" w:eastAsia="Arial" w:hAnsi="Arial"/>
                <w:sz w:val="22"/>
                <w:szCs w:val="22"/>
              </w:rPr>
            </w:pPr>
            <w:r w:rsidRPr="00DB21C2">
              <w:rPr>
                <w:rFonts w:ascii="Arial" w:eastAsia="Arial" w:hAnsi="Arial"/>
                <w:sz w:val="22"/>
                <w:szCs w:val="22"/>
              </w:rPr>
              <w:t>Considerar las enseñanzas lingüísticas como un proceso continuo, no limitado a una</w:t>
            </w:r>
          </w:p>
          <w:p w14:paraId="56B89A32" w14:textId="77777777" w:rsidR="009873E6" w:rsidRPr="00DB21C2" w:rsidRDefault="009873E6" w:rsidP="009873E6">
            <w:pPr>
              <w:pStyle w:val="LO-normal"/>
              <w:tabs>
                <w:tab w:val="left" w:pos="570"/>
              </w:tabs>
              <w:ind w:left="720" w:right="-10"/>
              <w:jc w:val="both"/>
              <w:rPr>
                <w:rFonts w:ascii="Arial" w:eastAsia="Arial" w:hAnsi="Arial"/>
                <w:sz w:val="22"/>
                <w:szCs w:val="22"/>
              </w:rPr>
            </w:pPr>
            <w:r w:rsidRPr="00DB21C2">
              <w:rPr>
                <w:rFonts w:ascii="Arial" w:eastAsia="Arial" w:hAnsi="Arial"/>
                <w:sz w:val="22"/>
                <w:szCs w:val="22"/>
              </w:rPr>
              <w:t>determinada etapa. Esto supone que hay que tener en cuenta los conocimientos</w:t>
            </w:r>
            <w:r>
              <w:rPr>
                <w:rFonts w:ascii="Arial" w:eastAsia="Arial" w:hAnsi="Arial"/>
                <w:sz w:val="22"/>
                <w:szCs w:val="22"/>
              </w:rPr>
              <w:t xml:space="preserve"> </w:t>
            </w:r>
            <w:r w:rsidRPr="00DB21C2">
              <w:rPr>
                <w:rFonts w:ascii="Arial" w:eastAsia="Arial" w:hAnsi="Arial"/>
                <w:sz w:val="22"/>
                <w:szCs w:val="22"/>
              </w:rPr>
              <w:t>previos, individuales y escolares, anteriores y paralelos, y dejar de considerar las</w:t>
            </w:r>
            <w:r>
              <w:rPr>
                <w:rFonts w:ascii="Arial" w:eastAsia="Arial" w:hAnsi="Arial"/>
                <w:sz w:val="22"/>
                <w:szCs w:val="22"/>
              </w:rPr>
              <w:t xml:space="preserve"> </w:t>
            </w:r>
            <w:r w:rsidRPr="00DB21C2">
              <w:rPr>
                <w:rFonts w:ascii="Arial" w:eastAsia="Arial" w:hAnsi="Arial"/>
                <w:sz w:val="22"/>
                <w:szCs w:val="22"/>
              </w:rPr>
              <w:t>lenguas como compartimentos sin ninguna relación.</w:t>
            </w:r>
          </w:p>
          <w:p w14:paraId="03005373" w14:textId="77777777" w:rsidR="009873E6" w:rsidRPr="001376D3" w:rsidRDefault="009873E6" w:rsidP="003A567D">
            <w:pPr>
              <w:pStyle w:val="LO-normal"/>
              <w:numPr>
                <w:ilvl w:val="0"/>
                <w:numId w:val="64"/>
              </w:numPr>
              <w:tabs>
                <w:tab w:val="left" w:pos="570"/>
              </w:tabs>
              <w:ind w:right="-10"/>
              <w:jc w:val="both"/>
              <w:rPr>
                <w:rFonts w:ascii="Arial" w:eastAsia="Arial" w:hAnsi="Arial"/>
                <w:sz w:val="22"/>
                <w:szCs w:val="22"/>
              </w:rPr>
            </w:pPr>
            <w:r w:rsidRPr="00DB21C2">
              <w:rPr>
                <w:rFonts w:ascii="Arial" w:eastAsia="Arial" w:hAnsi="Arial"/>
                <w:sz w:val="22"/>
                <w:szCs w:val="22"/>
              </w:rPr>
              <w:t>Propiciar la competencia de “saber ser”, como capacidad para aplazar nuestro juicio y</w:t>
            </w:r>
            <w:r>
              <w:rPr>
                <w:rFonts w:ascii="Arial" w:eastAsia="Arial" w:hAnsi="Arial"/>
                <w:sz w:val="22"/>
                <w:szCs w:val="22"/>
              </w:rPr>
              <w:t xml:space="preserve"> </w:t>
            </w:r>
            <w:r w:rsidRPr="00DB21C2">
              <w:rPr>
                <w:rFonts w:ascii="Arial" w:eastAsia="Arial" w:hAnsi="Arial"/>
                <w:sz w:val="22"/>
                <w:szCs w:val="22"/>
              </w:rPr>
              <w:t>neutralizar nuestras representaciones sobre los demás, pero también</w:t>
            </w:r>
            <w:r>
              <w:rPr>
                <w:rFonts w:ascii="Arial" w:eastAsia="Arial" w:hAnsi="Arial"/>
                <w:sz w:val="22"/>
                <w:szCs w:val="22"/>
              </w:rPr>
              <w:t xml:space="preserve"> </w:t>
            </w:r>
            <w:r w:rsidRPr="00DB21C2">
              <w:rPr>
                <w:rFonts w:ascii="Arial" w:eastAsia="Arial" w:hAnsi="Arial"/>
                <w:sz w:val="22"/>
                <w:szCs w:val="22"/>
              </w:rPr>
              <w:t>descentrándonos respecto a la cultura a la que pertenecemos de manera a poder</w:t>
            </w:r>
            <w:r>
              <w:rPr>
                <w:rFonts w:ascii="Arial" w:eastAsia="Arial" w:hAnsi="Arial"/>
                <w:sz w:val="22"/>
                <w:szCs w:val="22"/>
              </w:rPr>
              <w:t xml:space="preserve"> </w:t>
            </w:r>
            <w:r w:rsidRPr="001376D3">
              <w:rPr>
                <w:rFonts w:ascii="Arial" w:eastAsia="Arial" w:hAnsi="Arial"/>
                <w:sz w:val="22"/>
                <w:szCs w:val="22"/>
              </w:rPr>
              <w:t>percibir un punto de vista externo, comparable a la mirada que tiene sobre nuestra</w:t>
            </w:r>
            <w:r>
              <w:rPr>
                <w:rFonts w:ascii="Arial" w:eastAsia="Arial" w:hAnsi="Arial"/>
                <w:sz w:val="22"/>
                <w:szCs w:val="22"/>
              </w:rPr>
              <w:t xml:space="preserve"> </w:t>
            </w:r>
            <w:r w:rsidRPr="001376D3">
              <w:rPr>
                <w:rFonts w:ascii="Arial" w:eastAsia="Arial" w:hAnsi="Arial"/>
                <w:sz w:val="22"/>
                <w:szCs w:val="22"/>
              </w:rPr>
              <w:t>cultura una persona extranjera.</w:t>
            </w:r>
          </w:p>
          <w:p w14:paraId="3E8E09BE" w14:textId="77777777" w:rsidR="009873E6" w:rsidRDefault="009873E6" w:rsidP="003A567D">
            <w:pPr>
              <w:pStyle w:val="LO-normal"/>
              <w:numPr>
                <w:ilvl w:val="0"/>
                <w:numId w:val="64"/>
              </w:numPr>
              <w:tabs>
                <w:tab w:val="left" w:pos="570"/>
              </w:tabs>
              <w:ind w:right="-10"/>
              <w:jc w:val="both"/>
              <w:rPr>
                <w:rFonts w:ascii="Arial" w:eastAsia="Arial" w:hAnsi="Arial"/>
                <w:sz w:val="22"/>
                <w:szCs w:val="22"/>
              </w:rPr>
            </w:pPr>
            <w:r w:rsidRPr="00DB21C2">
              <w:rPr>
                <w:rFonts w:ascii="Arial" w:eastAsia="Arial" w:hAnsi="Arial"/>
                <w:sz w:val="22"/>
                <w:szCs w:val="22"/>
              </w:rPr>
              <w:t>Lograr que, utilizando puentes de comprensión y estrategias comunes en las tres</w:t>
            </w:r>
            <w:r>
              <w:rPr>
                <w:rFonts w:ascii="Arial" w:eastAsia="Arial" w:hAnsi="Arial"/>
                <w:sz w:val="22"/>
                <w:szCs w:val="22"/>
              </w:rPr>
              <w:t xml:space="preserve"> </w:t>
            </w:r>
            <w:r w:rsidRPr="001376D3">
              <w:rPr>
                <w:rFonts w:ascii="Arial" w:eastAsia="Arial" w:hAnsi="Arial"/>
                <w:sz w:val="22"/>
                <w:szCs w:val="22"/>
              </w:rPr>
              <w:t>lenguas del centro, como la comparación, la analogía, el contraste, la clasificación,</w:t>
            </w:r>
            <w:r>
              <w:rPr>
                <w:rFonts w:ascii="Arial" w:eastAsia="Arial" w:hAnsi="Arial"/>
                <w:sz w:val="22"/>
                <w:szCs w:val="22"/>
              </w:rPr>
              <w:t xml:space="preserve"> </w:t>
            </w:r>
            <w:r w:rsidRPr="001376D3">
              <w:rPr>
                <w:rFonts w:ascii="Arial" w:eastAsia="Arial" w:hAnsi="Arial"/>
                <w:sz w:val="22"/>
                <w:szCs w:val="22"/>
              </w:rPr>
              <w:t>etc</w:t>
            </w:r>
            <w:r>
              <w:rPr>
                <w:rFonts w:ascii="Arial" w:eastAsia="Arial" w:hAnsi="Arial"/>
                <w:sz w:val="22"/>
                <w:szCs w:val="22"/>
              </w:rPr>
              <w:t>.</w:t>
            </w:r>
            <w:r w:rsidRPr="001376D3">
              <w:rPr>
                <w:rFonts w:ascii="Arial" w:eastAsia="Arial" w:hAnsi="Arial"/>
                <w:sz w:val="22"/>
                <w:szCs w:val="22"/>
              </w:rPr>
              <w:t>... para que el alumnado consiga integrar los conocimientos y con mayor facilidad.</w:t>
            </w:r>
          </w:p>
          <w:p w14:paraId="6A1882E2" w14:textId="77777777" w:rsidR="009873E6" w:rsidRPr="001376D3" w:rsidRDefault="009873E6" w:rsidP="003A567D">
            <w:pPr>
              <w:pStyle w:val="LO-normal"/>
              <w:numPr>
                <w:ilvl w:val="0"/>
                <w:numId w:val="64"/>
              </w:numPr>
              <w:tabs>
                <w:tab w:val="left" w:pos="570"/>
              </w:tabs>
              <w:ind w:right="-10"/>
              <w:jc w:val="both"/>
              <w:rPr>
                <w:rFonts w:ascii="Arial" w:eastAsia="Arial" w:hAnsi="Arial"/>
                <w:sz w:val="22"/>
                <w:szCs w:val="22"/>
              </w:rPr>
            </w:pPr>
            <w:r w:rsidRPr="001376D3">
              <w:rPr>
                <w:rFonts w:ascii="Arial" w:eastAsia="Arial" w:hAnsi="Arial"/>
                <w:sz w:val="22"/>
                <w:szCs w:val="22"/>
              </w:rPr>
              <w:t>Mejorar las cuatro destrezas fundamentales para conseguir un progreso en la</w:t>
            </w:r>
            <w:r>
              <w:rPr>
                <w:rFonts w:ascii="Arial" w:eastAsia="Arial" w:hAnsi="Arial"/>
                <w:sz w:val="22"/>
                <w:szCs w:val="22"/>
              </w:rPr>
              <w:t xml:space="preserve"> </w:t>
            </w:r>
            <w:r w:rsidRPr="001376D3">
              <w:rPr>
                <w:rFonts w:ascii="Arial" w:eastAsia="Arial" w:hAnsi="Arial"/>
                <w:sz w:val="22"/>
                <w:szCs w:val="22"/>
              </w:rPr>
              <w:t>competencia en comunicación lingüística del alumnado de nuestro centro.</w:t>
            </w:r>
          </w:p>
          <w:p w14:paraId="4962062C" w14:textId="77777777" w:rsidR="00AA2510" w:rsidRDefault="00AA2510">
            <w:pPr>
              <w:pStyle w:val="LO-normal"/>
              <w:rPr>
                <w:rFonts w:ascii="Arial" w:eastAsia="Arial" w:hAnsi="Arial"/>
                <w:sz w:val="21"/>
                <w:szCs w:val="21"/>
              </w:rPr>
            </w:pPr>
          </w:p>
        </w:tc>
      </w:tr>
    </w:tbl>
    <w:p w14:paraId="496D1E93" w14:textId="77777777" w:rsidR="00AA2510" w:rsidRDefault="00AA2510">
      <w:pPr>
        <w:pStyle w:val="LO-normal"/>
      </w:pPr>
    </w:p>
    <w:p w14:paraId="7A3AD40D" w14:textId="77777777" w:rsidR="00AA2510" w:rsidRDefault="00AA2510">
      <w:pPr>
        <w:pStyle w:val="LO-normal"/>
      </w:pPr>
    </w:p>
    <w:tbl>
      <w:tblPr>
        <w:tblStyle w:val="TableNormal"/>
        <w:tblW w:w="9210" w:type="dxa"/>
        <w:tblInd w:w="0" w:type="dxa"/>
        <w:tblCellMar>
          <w:left w:w="108" w:type="dxa"/>
          <w:right w:w="108" w:type="dxa"/>
        </w:tblCellMar>
        <w:tblLook w:val="0000" w:firstRow="0" w:lastRow="0" w:firstColumn="0" w:lastColumn="0" w:noHBand="0" w:noVBand="0"/>
      </w:tblPr>
      <w:tblGrid>
        <w:gridCol w:w="9210"/>
      </w:tblGrid>
      <w:tr w:rsidR="00AA2510" w14:paraId="395E7DEF" w14:textId="77777777">
        <w:trPr>
          <w:trHeight w:val="420"/>
        </w:trPr>
        <w:tc>
          <w:tcPr>
            <w:tcW w:w="9210" w:type="dxa"/>
            <w:tcBorders>
              <w:top w:val="single" w:sz="4" w:space="0" w:color="000000"/>
              <w:left w:val="single" w:sz="4" w:space="0" w:color="000000"/>
              <w:bottom w:val="single" w:sz="4" w:space="0" w:color="000000"/>
              <w:right w:val="single" w:sz="4" w:space="0" w:color="000000"/>
            </w:tcBorders>
            <w:shd w:val="clear" w:color="auto" w:fill="E6E6E6"/>
          </w:tcPr>
          <w:p w14:paraId="3DE5F115" w14:textId="77777777" w:rsidR="00AA2510" w:rsidRDefault="00DE57AC">
            <w:pPr>
              <w:pStyle w:val="LO-normal"/>
              <w:jc w:val="center"/>
              <w:rPr>
                <w:rFonts w:ascii="Arial" w:eastAsia="Arial" w:hAnsi="Arial"/>
                <w:sz w:val="28"/>
                <w:szCs w:val="28"/>
              </w:rPr>
            </w:pPr>
            <w:r>
              <w:rPr>
                <w:rFonts w:ascii="Arial" w:eastAsia="Arial" w:hAnsi="Arial"/>
                <w:b/>
                <w:sz w:val="28"/>
                <w:szCs w:val="28"/>
              </w:rPr>
              <w:t>6. METODOLOGÍA</w:t>
            </w:r>
          </w:p>
        </w:tc>
      </w:tr>
      <w:tr w:rsidR="00AA2510" w14:paraId="2AB1A00B" w14:textId="77777777">
        <w:trPr>
          <w:trHeight w:val="1935"/>
        </w:trPr>
        <w:tc>
          <w:tcPr>
            <w:tcW w:w="9210" w:type="dxa"/>
            <w:tcBorders>
              <w:top w:val="single" w:sz="4" w:space="0" w:color="000000"/>
              <w:left w:val="single" w:sz="4" w:space="0" w:color="000000"/>
              <w:bottom w:val="single" w:sz="4" w:space="0" w:color="000000"/>
              <w:right w:val="single" w:sz="4" w:space="0" w:color="000000"/>
            </w:tcBorders>
          </w:tcPr>
          <w:p w14:paraId="7912025A" w14:textId="77777777" w:rsidR="00AA2510" w:rsidRDefault="00AA2510">
            <w:pPr>
              <w:pStyle w:val="LO-normal"/>
              <w:tabs>
                <w:tab w:val="left" w:pos="690"/>
              </w:tabs>
              <w:ind w:right="-10"/>
              <w:jc w:val="both"/>
              <w:rPr>
                <w:rFonts w:ascii="Arial" w:eastAsia="Arial" w:hAnsi="Arial"/>
                <w:sz w:val="21"/>
                <w:szCs w:val="21"/>
              </w:rPr>
            </w:pPr>
          </w:p>
          <w:p w14:paraId="42F1304E" w14:textId="77777777" w:rsidR="00AA2510" w:rsidRDefault="00AA2510">
            <w:pPr>
              <w:pStyle w:val="LO-normal"/>
              <w:tabs>
                <w:tab w:val="left" w:pos="690"/>
              </w:tabs>
              <w:ind w:left="1440" w:right="-10"/>
              <w:jc w:val="both"/>
              <w:rPr>
                <w:rFonts w:ascii="Arial" w:eastAsia="Arial" w:hAnsi="Arial"/>
                <w:sz w:val="21"/>
                <w:szCs w:val="21"/>
              </w:rPr>
            </w:pPr>
          </w:p>
          <w:p w14:paraId="39D6F2AF" w14:textId="77777777" w:rsidR="00AA2510" w:rsidRPr="00DE7DCA" w:rsidRDefault="00DE57AC" w:rsidP="00DE7DCA">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Un enfoque metodológico basado en las competencias clave y en los resultados de aprendizaje conlleva importantes cambios en la concepción del proceso de enseñanza-aprendizaje, cambios en la organización y en la cultura escolar; requiere la estrecha colaboración entre los docentes en el desarrollo curricular y en la transmisión de información sobre el aprendizaje de los alumnos y alumnas, así como cambios en las prácticas de trabajo y en los métodos de enseñanza.</w:t>
            </w:r>
          </w:p>
          <w:p w14:paraId="0628EEF5" w14:textId="77777777" w:rsidR="00AA2510" w:rsidRDefault="00AA2510">
            <w:pPr>
              <w:pStyle w:val="LO-normal"/>
              <w:tabs>
                <w:tab w:val="left" w:pos="690"/>
              </w:tabs>
              <w:ind w:right="-10"/>
              <w:jc w:val="both"/>
              <w:rPr>
                <w:rFonts w:ascii="Arial" w:eastAsia="Arial" w:hAnsi="Arial"/>
                <w:sz w:val="20"/>
                <w:szCs w:val="20"/>
              </w:rPr>
            </w:pPr>
          </w:p>
          <w:p w14:paraId="6B63D623" w14:textId="77777777" w:rsidR="00AA2510" w:rsidRPr="00DE7DCA" w:rsidRDefault="00DE57AC">
            <w:pPr>
              <w:pStyle w:val="LO-normal"/>
              <w:tabs>
                <w:tab w:val="left" w:pos="690"/>
              </w:tabs>
              <w:ind w:right="-10"/>
              <w:jc w:val="both"/>
              <w:rPr>
                <w:rFonts w:ascii="Arial" w:eastAsia="Arial" w:hAnsi="Arial"/>
                <w:sz w:val="20"/>
                <w:szCs w:val="20"/>
              </w:rPr>
            </w:pPr>
            <w:r>
              <w:rPr>
                <w:rFonts w:ascii="Arial" w:eastAsia="Arial" w:hAnsi="Arial"/>
                <w:sz w:val="20"/>
                <w:szCs w:val="20"/>
              </w:rPr>
              <w:t xml:space="preserve">   La adquisición eficaz de las competencias clave por parte del alumnado y su contribución al logro de los objetivos de las etapas educativas, desde un carácter interdisciplinar y transversal, requiere del diseño de actividades de aprendizaje integradas que permitan avanzar hacia los resultados de aprendizaje de más de una competencia al mismo tiempo.</w:t>
            </w:r>
          </w:p>
          <w:p w14:paraId="701AF233" w14:textId="77777777" w:rsidR="00AA2510" w:rsidRDefault="00AA2510">
            <w:pPr>
              <w:pStyle w:val="LO-normal"/>
              <w:tabs>
                <w:tab w:val="left" w:pos="690"/>
              </w:tabs>
              <w:ind w:right="-10"/>
              <w:jc w:val="both"/>
              <w:rPr>
                <w:rFonts w:ascii="Arial" w:eastAsia="Arial" w:hAnsi="Arial"/>
                <w:sz w:val="21"/>
                <w:szCs w:val="21"/>
              </w:rPr>
            </w:pPr>
          </w:p>
          <w:p w14:paraId="54CA8789" w14:textId="77777777" w:rsidR="00AA2510" w:rsidRDefault="00DE57AC">
            <w:pPr>
              <w:pStyle w:val="LO-normal"/>
              <w:tabs>
                <w:tab w:val="left" w:pos="690"/>
              </w:tabs>
              <w:ind w:right="-10"/>
              <w:jc w:val="both"/>
              <w:rPr>
                <w:rFonts w:ascii="Arial" w:eastAsia="Arial" w:hAnsi="Arial"/>
                <w:sz w:val="20"/>
                <w:szCs w:val="20"/>
              </w:rPr>
            </w:pPr>
            <w:r>
              <w:rPr>
                <w:rFonts w:ascii="Arial" w:eastAsia="Arial" w:hAnsi="Arial"/>
                <w:sz w:val="20"/>
                <w:szCs w:val="20"/>
              </w:rPr>
              <w:t xml:space="preserve">       Los métodos deben partir de la perspectiva del docente como orientador, promotor y facilitador del desarrollo competencial en el alumnado; además, deben enfocarse a la </w:t>
            </w:r>
            <w:r>
              <w:rPr>
                <w:rFonts w:ascii="Arial" w:eastAsia="Arial" w:hAnsi="Arial"/>
                <w:b/>
                <w:sz w:val="20"/>
                <w:szCs w:val="20"/>
              </w:rPr>
              <w:t>realización de tareas o situaciones-problema</w:t>
            </w:r>
            <w:r>
              <w:rPr>
                <w:rFonts w:ascii="Arial" w:eastAsia="Arial" w:hAnsi="Arial"/>
                <w:sz w:val="20"/>
                <w:szCs w:val="20"/>
              </w:rPr>
              <w:t>, planteadas con un objetivo concreto, que el alumnado debe resolver haciendo un uso adecuado de los distintos tipos de conocimientos, destrezas, actitudes y valores; asimismo, deben tener en cuenta la atención a la diversidad y el respeto por los distintos ritmos y estilos de aprendizaje mediante prácticas de trabajo individual y cooperativo.</w:t>
            </w:r>
          </w:p>
          <w:p w14:paraId="78BE7A18" w14:textId="77777777" w:rsidR="00AA2510" w:rsidRDefault="00AA2510">
            <w:pPr>
              <w:pStyle w:val="LO-normal"/>
              <w:tabs>
                <w:tab w:val="left" w:pos="690"/>
              </w:tabs>
              <w:ind w:right="-10"/>
              <w:jc w:val="both"/>
              <w:rPr>
                <w:rFonts w:ascii="Arial" w:eastAsia="Arial" w:hAnsi="Arial"/>
                <w:sz w:val="20"/>
                <w:szCs w:val="20"/>
              </w:rPr>
            </w:pPr>
          </w:p>
          <w:p w14:paraId="3E5ED711" w14:textId="77777777" w:rsidR="00AA2510" w:rsidRDefault="00DE57AC">
            <w:pPr>
              <w:pStyle w:val="LO-normal"/>
              <w:tabs>
                <w:tab w:val="left" w:pos="690"/>
              </w:tabs>
              <w:ind w:right="-10"/>
              <w:jc w:val="both"/>
              <w:rPr>
                <w:rFonts w:ascii="Arial" w:eastAsia="Arial" w:hAnsi="Arial"/>
                <w:sz w:val="20"/>
                <w:szCs w:val="20"/>
              </w:rPr>
            </w:pPr>
            <w:r>
              <w:rPr>
                <w:rFonts w:ascii="Arial" w:eastAsia="Arial" w:hAnsi="Arial"/>
                <w:sz w:val="20"/>
                <w:szCs w:val="20"/>
              </w:rPr>
              <w:t xml:space="preserve">Una </w:t>
            </w:r>
            <w:r>
              <w:rPr>
                <w:rFonts w:ascii="Arial" w:eastAsia="Arial" w:hAnsi="Arial"/>
                <w:b/>
                <w:sz w:val="20"/>
                <w:szCs w:val="20"/>
              </w:rPr>
              <w:t>tarea</w:t>
            </w:r>
            <w:r>
              <w:rPr>
                <w:rFonts w:ascii="Arial" w:eastAsia="Arial" w:hAnsi="Arial"/>
                <w:sz w:val="20"/>
                <w:szCs w:val="20"/>
              </w:rPr>
              <w:t xml:space="preserve"> finaliza o conduce a la elaboración de un </w:t>
            </w:r>
            <w:r>
              <w:rPr>
                <w:rFonts w:ascii="Arial" w:eastAsia="Arial" w:hAnsi="Arial"/>
                <w:b/>
                <w:sz w:val="20"/>
                <w:szCs w:val="20"/>
              </w:rPr>
              <w:t>PRODUCTO FINAL</w:t>
            </w:r>
            <w:r>
              <w:rPr>
                <w:rFonts w:ascii="Arial" w:eastAsia="Arial" w:hAnsi="Arial"/>
                <w:sz w:val="20"/>
                <w:szCs w:val="20"/>
              </w:rPr>
              <w:t xml:space="preserve"> relevante, con un valor cultural, artístico, social e incluso económico determinado, que permita resolver una situación-problema real en un contexto social, personal, familiar y/o escolar preciso </w:t>
            </w:r>
            <w:r>
              <w:rPr>
                <w:rFonts w:ascii="Arial" w:eastAsia="Arial" w:hAnsi="Arial"/>
                <w:b/>
                <w:sz w:val="20"/>
                <w:szCs w:val="20"/>
              </w:rPr>
              <w:t>aplicando contenidos</w:t>
            </w:r>
            <w:r>
              <w:rPr>
                <w:rFonts w:ascii="Arial" w:eastAsia="Arial" w:hAnsi="Arial"/>
                <w:sz w:val="20"/>
                <w:szCs w:val="20"/>
              </w:rPr>
              <w:t xml:space="preserve"> mediante el desarrollo de ejercicios y poniendo en marcha procesos mentales imprescindibles mediante el desarrollo de actividades. La utilización de este producto final en el contexto para el que se ha elaborado debe permitir, siempre que sea posible, la participación del alumnado en tareas que desarrollan interacciones reales en los contextos seleccionados. </w:t>
            </w:r>
          </w:p>
          <w:p w14:paraId="576D73D4" w14:textId="77777777" w:rsidR="00AA2510" w:rsidRDefault="00DE57AC">
            <w:pPr>
              <w:pStyle w:val="LO-normal"/>
              <w:tabs>
                <w:tab w:val="left" w:pos="690"/>
              </w:tabs>
              <w:ind w:right="-10"/>
              <w:jc w:val="both"/>
              <w:rPr>
                <w:rFonts w:ascii="Arial" w:eastAsia="Arial" w:hAnsi="Arial"/>
                <w:sz w:val="20"/>
                <w:szCs w:val="20"/>
              </w:rPr>
            </w:pPr>
            <w:r>
              <w:rPr>
                <w:rFonts w:ascii="Arial" w:eastAsia="Arial" w:hAnsi="Arial"/>
                <w:b/>
                <w:i/>
                <w:sz w:val="20"/>
                <w:szCs w:val="20"/>
              </w:rPr>
              <w:t xml:space="preserve">Las tareas configuran el eje central de la metodología </w:t>
            </w:r>
            <w:r>
              <w:rPr>
                <w:rFonts w:ascii="Arial" w:eastAsia="Arial" w:hAnsi="Arial"/>
                <w:sz w:val="20"/>
                <w:szCs w:val="20"/>
              </w:rPr>
              <w:t xml:space="preserve">ya que entorno a ellas cobran o adquieren sentido el resto de elementos curriculares que fijan los aprendizajes (saber implícito), es decir, las tareas son el elemento que posibilita la práctica del conocimiento expresado en los elementos curriculares. </w:t>
            </w:r>
          </w:p>
          <w:p w14:paraId="1D015EE4" w14:textId="77777777" w:rsidR="00AA2510" w:rsidRDefault="00AA2510">
            <w:pPr>
              <w:pStyle w:val="LO-normal"/>
              <w:tabs>
                <w:tab w:val="left" w:pos="690"/>
              </w:tabs>
              <w:ind w:right="-10"/>
              <w:jc w:val="both"/>
              <w:rPr>
                <w:rFonts w:ascii="Arial" w:eastAsia="Arial" w:hAnsi="Arial"/>
                <w:sz w:val="20"/>
                <w:szCs w:val="20"/>
              </w:rPr>
            </w:pPr>
          </w:p>
          <w:p w14:paraId="58A20042" w14:textId="77777777" w:rsidR="00AA2510" w:rsidRDefault="00AA2510">
            <w:pPr>
              <w:pStyle w:val="LO-normal"/>
              <w:tabs>
                <w:tab w:val="left" w:pos="690"/>
              </w:tabs>
              <w:ind w:right="-10"/>
              <w:jc w:val="both"/>
              <w:rPr>
                <w:rFonts w:ascii="Arial" w:eastAsia="Arial" w:hAnsi="Arial"/>
                <w:sz w:val="20"/>
                <w:szCs w:val="20"/>
              </w:rPr>
            </w:pPr>
          </w:p>
          <w:p w14:paraId="59F0BCFD" w14:textId="77777777" w:rsidR="00AA2510" w:rsidRDefault="00DE57AC">
            <w:pPr>
              <w:pStyle w:val="LO-normal"/>
              <w:tabs>
                <w:tab w:val="left" w:pos="690"/>
              </w:tabs>
              <w:ind w:right="-10"/>
              <w:jc w:val="both"/>
              <w:rPr>
                <w:rFonts w:ascii="Arial" w:eastAsia="Arial" w:hAnsi="Arial"/>
                <w:sz w:val="20"/>
                <w:szCs w:val="20"/>
              </w:rPr>
            </w:pPr>
            <w:r>
              <w:rPr>
                <w:rFonts w:ascii="Arial" w:eastAsia="Arial" w:hAnsi="Arial"/>
                <w:sz w:val="20"/>
                <w:szCs w:val="20"/>
              </w:rPr>
              <w:t>En el actual proceso de inclusión de las competencias como elemento esencial del currículo, es preciso señalar que cualquiera de las metodologías seleccionadas por los docentes para favorecer el desarrollo competencial de los alumnos y alumnas debe ajustarse al nivel competencial inicial de estos. Además, es necesario secuenciar la enseñanza de tal modo que se parta de aprendizajes más simples para avanzar gradualmente hacia otros más complejos.</w:t>
            </w:r>
          </w:p>
          <w:p w14:paraId="038F2E06" w14:textId="77777777" w:rsidR="00AA2510" w:rsidRDefault="00DE57AC">
            <w:pPr>
              <w:pStyle w:val="LO-normal"/>
              <w:tabs>
                <w:tab w:val="left" w:pos="690"/>
              </w:tabs>
              <w:ind w:right="-10"/>
              <w:jc w:val="both"/>
              <w:rPr>
                <w:rFonts w:ascii="Arial" w:eastAsia="Arial" w:hAnsi="Arial"/>
                <w:sz w:val="20"/>
                <w:szCs w:val="20"/>
              </w:rPr>
            </w:pPr>
            <w:r>
              <w:rPr>
                <w:rFonts w:ascii="Arial" w:eastAsia="Arial" w:hAnsi="Arial"/>
                <w:sz w:val="20"/>
                <w:szCs w:val="20"/>
              </w:rPr>
              <w:t xml:space="preserve">Uno de los elementos clave en la enseñanza por competencias es </w:t>
            </w:r>
            <w:r>
              <w:rPr>
                <w:rFonts w:ascii="Arial" w:eastAsia="Arial" w:hAnsi="Arial"/>
                <w:b/>
                <w:sz w:val="20"/>
                <w:szCs w:val="20"/>
              </w:rPr>
              <w:t>despertar y mantener la motivación</w:t>
            </w:r>
            <w:r>
              <w:rPr>
                <w:rFonts w:ascii="Arial" w:eastAsia="Arial" w:hAnsi="Arial"/>
                <w:sz w:val="20"/>
                <w:szCs w:val="20"/>
              </w:rPr>
              <w:t xml:space="preserve"> hacia el aprendizaje en el alumnado, lo que implica un nuevo planteamiento del papel del alumno, activo y autónomo, consciente de ser el responsable de su aprendizaje.</w:t>
            </w:r>
          </w:p>
          <w:p w14:paraId="26E5562D" w14:textId="77777777" w:rsidR="00AA2510" w:rsidRDefault="00DE57AC">
            <w:pPr>
              <w:pStyle w:val="LO-normal"/>
              <w:tabs>
                <w:tab w:val="left" w:pos="690"/>
              </w:tabs>
              <w:ind w:right="-10"/>
              <w:jc w:val="both"/>
              <w:rPr>
                <w:rFonts w:ascii="Arial" w:eastAsia="Arial" w:hAnsi="Arial"/>
                <w:sz w:val="20"/>
                <w:szCs w:val="20"/>
              </w:rPr>
            </w:pPr>
            <w:r>
              <w:rPr>
                <w:rFonts w:ascii="Arial" w:eastAsia="Arial" w:hAnsi="Arial"/>
                <w:sz w:val="20"/>
                <w:szCs w:val="20"/>
              </w:rPr>
              <w:t>Los métodos docentes deberán favorecer la motivación por aprender en los alumnos y alumnas y, a tal fin, los profesores han de ser capaces de generar en ellos la curiosidad y la necesidad por adquirir los conocimientos, las destrezas y las actitudes y valores presentes en las competencias. Asimismo, con el propósito de mantener la motivación por aprender es necesario que los profesores procuren todo tipo de ayudas para que los estudiantes comprendan lo que aprenden, sepan para qué lo aprenden y sean capaces de usar lo aprendido en distintos contextos dentro y fuera del aula. Deben facilitar</w:t>
            </w:r>
            <w:r w:rsidR="00DE7DCA">
              <w:rPr>
                <w:rFonts w:ascii="Arial" w:eastAsia="Arial" w:hAnsi="Arial"/>
                <w:sz w:val="20"/>
                <w:szCs w:val="20"/>
              </w:rPr>
              <w:t>,</w:t>
            </w:r>
            <w:r>
              <w:rPr>
                <w:rFonts w:ascii="Arial" w:eastAsia="Arial" w:hAnsi="Arial"/>
                <w:sz w:val="20"/>
                <w:szCs w:val="20"/>
              </w:rPr>
              <w:t xml:space="preserve"> por tanto, la </w:t>
            </w:r>
            <w:r>
              <w:rPr>
                <w:rFonts w:ascii="Arial" w:eastAsia="Arial" w:hAnsi="Arial"/>
                <w:b/>
                <w:sz w:val="20"/>
                <w:szCs w:val="20"/>
              </w:rPr>
              <w:t>transferibilidad y practicidad</w:t>
            </w:r>
            <w:r>
              <w:rPr>
                <w:rFonts w:ascii="Arial" w:eastAsia="Arial" w:hAnsi="Arial"/>
                <w:sz w:val="20"/>
                <w:szCs w:val="20"/>
              </w:rPr>
              <w:t xml:space="preserve"> de lo aprendido.</w:t>
            </w:r>
          </w:p>
          <w:p w14:paraId="4727C674" w14:textId="77777777" w:rsidR="00AA2510" w:rsidRDefault="00AA2510">
            <w:pPr>
              <w:pStyle w:val="LO-normal"/>
              <w:tabs>
                <w:tab w:val="left" w:pos="690"/>
              </w:tabs>
              <w:ind w:right="-10"/>
              <w:jc w:val="both"/>
              <w:rPr>
                <w:rFonts w:ascii="Arial" w:eastAsia="Arial" w:hAnsi="Arial"/>
                <w:sz w:val="21"/>
                <w:szCs w:val="21"/>
              </w:rPr>
            </w:pPr>
          </w:p>
          <w:p w14:paraId="5BF51C44" w14:textId="77777777" w:rsidR="00AA2510" w:rsidRDefault="00DE57AC">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Para potenciar la motivación por el aprendizaje de competencias se requieren, además, </w:t>
            </w:r>
            <w:r>
              <w:rPr>
                <w:rFonts w:ascii="Arial" w:eastAsia="Arial" w:hAnsi="Arial"/>
                <w:b/>
                <w:color w:val="000000"/>
                <w:sz w:val="20"/>
                <w:szCs w:val="20"/>
              </w:rPr>
              <w:t>metodologías activas y contextualizadas</w:t>
            </w:r>
            <w:r>
              <w:rPr>
                <w:rFonts w:ascii="Arial" w:eastAsia="Arial" w:hAnsi="Arial"/>
                <w:color w:val="000000"/>
                <w:sz w:val="20"/>
                <w:szCs w:val="20"/>
              </w:rPr>
              <w:t>. Aquellas que faciliten la participación e implicación del alumnado y la</w:t>
            </w:r>
            <w:r>
              <w:rPr>
                <w:rFonts w:ascii="Arial" w:eastAsia="Arial" w:hAnsi="Arial"/>
                <w:b/>
                <w:color w:val="000000"/>
                <w:sz w:val="20"/>
                <w:szCs w:val="20"/>
              </w:rPr>
              <w:t xml:space="preserve"> adquisición y uso de conocimientos en situaciones reales</w:t>
            </w:r>
            <w:r>
              <w:rPr>
                <w:rFonts w:ascii="Arial" w:eastAsia="Arial" w:hAnsi="Arial"/>
                <w:color w:val="000000"/>
                <w:sz w:val="20"/>
                <w:szCs w:val="20"/>
              </w:rPr>
              <w:t xml:space="preserve">, serán las que generen </w:t>
            </w:r>
            <w:r>
              <w:rPr>
                <w:rFonts w:ascii="Arial" w:eastAsia="Arial" w:hAnsi="Arial"/>
                <w:b/>
                <w:color w:val="000000"/>
                <w:sz w:val="20"/>
                <w:szCs w:val="20"/>
              </w:rPr>
              <w:t>aprendizajes más transferibles y duraderos</w:t>
            </w:r>
            <w:r>
              <w:rPr>
                <w:rFonts w:ascii="Arial" w:eastAsia="Arial" w:hAnsi="Arial"/>
                <w:color w:val="000000"/>
                <w:sz w:val="20"/>
                <w:szCs w:val="20"/>
              </w:rPr>
              <w:t>.</w:t>
            </w:r>
          </w:p>
          <w:p w14:paraId="654A4B85" w14:textId="77777777" w:rsidR="00AA2510" w:rsidRDefault="00AA2510">
            <w:pPr>
              <w:pStyle w:val="LO-normal"/>
              <w:widowControl/>
              <w:rPr>
                <w:rFonts w:ascii="Arial" w:eastAsia="Arial" w:hAnsi="Arial"/>
                <w:color w:val="000000"/>
              </w:rPr>
            </w:pPr>
          </w:p>
          <w:p w14:paraId="6E401FF4" w14:textId="77777777" w:rsidR="00AA2510" w:rsidRDefault="00DE57AC">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Las metodologías activas han de apoyarse en estructuras de </w:t>
            </w:r>
            <w:r>
              <w:rPr>
                <w:rFonts w:ascii="Arial" w:eastAsia="Arial" w:hAnsi="Arial"/>
                <w:b/>
                <w:color w:val="000000"/>
                <w:sz w:val="20"/>
                <w:szCs w:val="20"/>
              </w:rPr>
              <w:t>aprendizaje cooperativo</w:t>
            </w:r>
            <w:r>
              <w:rPr>
                <w:rFonts w:ascii="Arial" w:eastAsia="Arial" w:hAnsi="Arial"/>
                <w:color w:val="000000"/>
                <w:sz w:val="20"/>
                <w:szCs w:val="20"/>
              </w:rPr>
              <w:t>, de forma que, a través de la resolución conjunta de las tareas, los miembros del grupo conozcan las estrategias utilizadas por sus compañeros y puedan aplicarlas a situaciones similares.</w:t>
            </w:r>
          </w:p>
          <w:p w14:paraId="2D16D066" w14:textId="77777777" w:rsidR="00AA2510" w:rsidRDefault="00AA2510">
            <w:pPr>
              <w:pStyle w:val="LO-normal"/>
              <w:widowControl/>
              <w:rPr>
                <w:rFonts w:ascii="Arial" w:eastAsia="Arial" w:hAnsi="Arial"/>
                <w:color w:val="000000"/>
              </w:rPr>
            </w:pPr>
          </w:p>
          <w:p w14:paraId="5F459D2A" w14:textId="77777777" w:rsidR="00AA2510" w:rsidRDefault="00DE57AC">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Para un proceso de enseñanza-aprendizaje competencial las </w:t>
            </w:r>
            <w:r>
              <w:rPr>
                <w:rFonts w:ascii="Arial" w:eastAsia="Arial" w:hAnsi="Arial"/>
                <w:b/>
                <w:color w:val="000000"/>
                <w:sz w:val="20"/>
                <w:szCs w:val="20"/>
              </w:rPr>
              <w:t>estrategias interactivas</w:t>
            </w:r>
            <w:r>
              <w:rPr>
                <w:rFonts w:ascii="Arial" w:eastAsia="Arial" w:hAnsi="Arial"/>
                <w:color w:val="000000"/>
                <w:sz w:val="20"/>
                <w:szCs w:val="20"/>
              </w:rPr>
              <w:t xml:space="preserve"> son las más adecuadas, al permitir compartir y construir el conocimiento y dinamizar la sesión de clase mediante el intercambio verbal y colectivo de ideas. Las metodologías que contextualizan el aprendizaje y permiten el </w:t>
            </w:r>
            <w:r>
              <w:rPr>
                <w:rFonts w:ascii="Arial" w:eastAsia="Arial" w:hAnsi="Arial"/>
                <w:b/>
                <w:color w:val="000000"/>
                <w:sz w:val="20"/>
                <w:szCs w:val="20"/>
              </w:rPr>
              <w:t>aprendizaje por proyectos, los centros de interés, el estudio de casos o el aprendizaje basado en problemas</w:t>
            </w:r>
            <w:r>
              <w:rPr>
                <w:rFonts w:ascii="Arial" w:eastAsia="Arial" w:hAnsi="Arial"/>
                <w:color w:val="000000"/>
                <w:sz w:val="20"/>
                <w:szCs w:val="20"/>
              </w:rPr>
              <w:t xml:space="preserve"> favorecen la participación activa, la experimentación y un aprendizaje funcional que va a facilitar el desarrollo de las competencias, así como la motivación de los alumnos y alumnas al contribuir decisivamente a la transferibilidad de los aprendizajes.</w:t>
            </w:r>
          </w:p>
          <w:p w14:paraId="0CAB325F" w14:textId="77777777" w:rsidR="00AA2510" w:rsidRDefault="00AA2510">
            <w:pPr>
              <w:pStyle w:val="LO-normal"/>
              <w:widowControl/>
              <w:rPr>
                <w:rFonts w:ascii="Arial" w:eastAsia="Arial" w:hAnsi="Arial"/>
                <w:color w:val="000000"/>
              </w:rPr>
            </w:pPr>
          </w:p>
          <w:p w14:paraId="1EB81F62" w14:textId="77777777" w:rsidR="00AA2510" w:rsidRDefault="00DE57AC">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El trabajo por proyectos, especialmente relevante para el aprendizaje por competencias, se basa en la propuesta de un plan de acción con el que se busca conseguir un determinado resultado práctico. Esta metodología pretende ayudar al alumnado a organizar su pensamiento favoreciendo en ellos la reflexión, la crítica, la elaboración de hipótesis y la tarea investigadora a través de un proceso en el que cada uno asume la responsabilidad de su aprendizaje, aplicando sus conocimientos y habilidades a proyectos reales. Se favorece, por tanto, un aprendizaje orientado a la acción en el que se integran varias áreas o materias: los estudiantes ponen en juego un conjunto amplio de conocimientos, habilidades o destrezas y actitudes personales, es decir, los elementos que integran las distintas competencias.</w:t>
            </w:r>
          </w:p>
          <w:p w14:paraId="1898C746" w14:textId="77777777" w:rsidR="00AA2510" w:rsidRDefault="00AA2510">
            <w:pPr>
              <w:pStyle w:val="LO-normal"/>
              <w:widowControl/>
              <w:rPr>
                <w:rFonts w:ascii="Arial" w:eastAsia="Arial" w:hAnsi="Arial"/>
                <w:color w:val="000000"/>
              </w:rPr>
            </w:pPr>
          </w:p>
          <w:p w14:paraId="382185A6" w14:textId="77777777" w:rsidR="00AA2510" w:rsidRDefault="00DE57AC">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Asimismo, resulta recomendable el </w:t>
            </w:r>
            <w:r>
              <w:rPr>
                <w:rFonts w:ascii="Arial" w:eastAsia="Arial" w:hAnsi="Arial"/>
                <w:b/>
                <w:color w:val="000000"/>
                <w:sz w:val="20"/>
                <w:szCs w:val="20"/>
              </w:rPr>
              <w:t>uso del portfolio</w:t>
            </w:r>
            <w:r>
              <w:rPr>
                <w:rFonts w:ascii="Arial" w:eastAsia="Arial" w:hAnsi="Arial"/>
                <w:color w:val="000000"/>
                <w:sz w:val="20"/>
                <w:szCs w:val="20"/>
              </w:rPr>
              <w:t>, que aporta información extensa sobre el aprendizaje del alumnado, refuerza la evaluación continua y permite compartir resultados de aprendizaje. El portfolio es una herramienta motivadora para el alumnado que potencia su autonomía y desarrolla su pensamiento crítico y reflexivo.</w:t>
            </w:r>
          </w:p>
          <w:p w14:paraId="7910F423" w14:textId="77777777" w:rsidR="00AA2510" w:rsidRDefault="00AA2510">
            <w:pPr>
              <w:pStyle w:val="LO-normal"/>
              <w:widowControl/>
              <w:rPr>
                <w:rFonts w:ascii="Arial" w:eastAsia="Arial" w:hAnsi="Arial"/>
                <w:color w:val="000000"/>
              </w:rPr>
            </w:pPr>
          </w:p>
          <w:p w14:paraId="1A72E3D2" w14:textId="77777777" w:rsidR="00AA2510" w:rsidRDefault="00DE57AC">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La selección y uso de </w:t>
            </w:r>
            <w:r>
              <w:rPr>
                <w:rFonts w:ascii="Arial" w:eastAsia="Arial" w:hAnsi="Arial"/>
                <w:b/>
                <w:color w:val="000000"/>
                <w:sz w:val="20"/>
                <w:szCs w:val="20"/>
              </w:rPr>
              <w:t>materiales y recursos didácticos</w:t>
            </w:r>
            <w:r>
              <w:rPr>
                <w:rFonts w:ascii="Arial" w:eastAsia="Arial" w:hAnsi="Arial"/>
                <w:color w:val="000000"/>
                <w:sz w:val="20"/>
                <w:szCs w:val="20"/>
              </w:rPr>
              <w:t xml:space="preserve"> constituye un aspecto esencial de la metodología. El profesorado debe implicarse en la elaboración y diseño de diferentes tipos de materiales, adaptados a los distintos niveles y a los diferentes estilos y ritmos de aprendizaje de los alumnos y alumnas, con el objeto de atender a la diversidad en el aula y personalizar los procesos de construcción de los aprendizajes. Se debe potenciar el uso de una variedad de materiales y recursos, considerando especialmente la </w:t>
            </w:r>
            <w:r>
              <w:rPr>
                <w:rFonts w:ascii="Arial" w:eastAsia="Arial" w:hAnsi="Arial"/>
                <w:b/>
                <w:color w:val="000000"/>
                <w:sz w:val="20"/>
                <w:szCs w:val="20"/>
              </w:rPr>
              <w:t>integración de las Tecnologías de la Información y la Comunicación</w:t>
            </w:r>
            <w:r>
              <w:rPr>
                <w:rFonts w:ascii="Arial" w:eastAsia="Arial" w:hAnsi="Arial"/>
                <w:color w:val="000000"/>
                <w:sz w:val="20"/>
                <w:szCs w:val="20"/>
              </w:rPr>
              <w:t xml:space="preserve"> en el proceso de enseñanza-aprendizaje que permiten el acceso a recursos virtuales.</w:t>
            </w:r>
          </w:p>
          <w:p w14:paraId="449AA191" w14:textId="77777777" w:rsidR="00AA2510" w:rsidRDefault="00AA2510">
            <w:pPr>
              <w:pStyle w:val="LO-normal"/>
              <w:widowControl/>
              <w:rPr>
                <w:rFonts w:ascii="Arial" w:eastAsia="Arial" w:hAnsi="Arial"/>
                <w:color w:val="000000"/>
              </w:rPr>
            </w:pPr>
          </w:p>
          <w:p w14:paraId="7B350CF1" w14:textId="77777777" w:rsidR="00AA2510" w:rsidRDefault="00DE57AC">
            <w:pPr>
              <w:pStyle w:val="LO-normal"/>
              <w:tabs>
                <w:tab w:val="left" w:pos="690"/>
              </w:tabs>
              <w:ind w:right="-10"/>
              <w:jc w:val="both"/>
              <w:rPr>
                <w:rFonts w:ascii="Arial" w:eastAsia="Arial" w:hAnsi="Arial"/>
                <w:color w:val="000000"/>
                <w:sz w:val="20"/>
                <w:szCs w:val="20"/>
              </w:rPr>
            </w:pPr>
            <w:r>
              <w:rPr>
                <w:rFonts w:ascii="Arial" w:eastAsia="Arial" w:hAnsi="Arial"/>
                <w:color w:val="000000"/>
                <w:sz w:val="20"/>
                <w:szCs w:val="20"/>
              </w:rPr>
              <w:t>Finalmente, es necesaria una adecuada coordinación entre los docentes sobre las estrategias metodológicas y didácticas que se utilicen. Los departamentos didácticos y los equipos educativos deben plantearse una reflexión común y compartida sobre la eficacia de las diferentes propuestas metodológicas con criterios comunes y consensuados. Esta coordinación y la existencia de estrategias conexionadas permiten abordar con rigor el tratamiento integrado de las competencias y progresar hacia una construcción colaborativa del conocimiento.</w:t>
            </w:r>
          </w:p>
          <w:p w14:paraId="3D3E6E84" w14:textId="77777777" w:rsidR="00AA2510" w:rsidRDefault="00AA2510">
            <w:pPr>
              <w:pStyle w:val="LO-normal"/>
              <w:tabs>
                <w:tab w:val="left" w:pos="690"/>
              </w:tabs>
              <w:ind w:right="-10"/>
              <w:jc w:val="both"/>
              <w:rPr>
                <w:rFonts w:ascii="Arial" w:eastAsia="Arial" w:hAnsi="Arial"/>
                <w:color w:val="000000"/>
                <w:sz w:val="20"/>
                <w:szCs w:val="20"/>
              </w:rPr>
            </w:pPr>
          </w:p>
          <w:p w14:paraId="1F228643" w14:textId="77777777" w:rsidR="00AA2510" w:rsidRDefault="00DE57AC">
            <w:pPr>
              <w:pStyle w:val="LO-normal"/>
              <w:tabs>
                <w:tab w:val="left" w:pos="690"/>
              </w:tabs>
              <w:ind w:right="-10"/>
              <w:jc w:val="both"/>
              <w:rPr>
                <w:rFonts w:ascii="Arial" w:eastAsia="Arial" w:hAnsi="Arial"/>
                <w:color w:val="000000"/>
                <w:sz w:val="20"/>
                <w:szCs w:val="20"/>
              </w:rPr>
            </w:pPr>
            <w:r>
              <w:rPr>
                <w:rFonts w:ascii="Arial" w:eastAsia="Arial" w:hAnsi="Arial"/>
                <w:color w:val="000000"/>
                <w:sz w:val="20"/>
                <w:szCs w:val="20"/>
              </w:rPr>
              <w:t xml:space="preserve"> En cualquier caso</w:t>
            </w:r>
            <w:r w:rsidR="00DE7DCA">
              <w:rPr>
                <w:rFonts w:ascii="Arial" w:eastAsia="Arial" w:hAnsi="Arial"/>
                <w:color w:val="000000"/>
                <w:sz w:val="20"/>
                <w:szCs w:val="20"/>
              </w:rPr>
              <w:t>,</w:t>
            </w:r>
            <w:r>
              <w:rPr>
                <w:rFonts w:ascii="Arial" w:eastAsia="Arial" w:hAnsi="Arial"/>
                <w:color w:val="000000"/>
                <w:sz w:val="20"/>
                <w:szCs w:val="20"/>
              </w:rPr>
              <w:t xml:space="preserve"> </w:t>
            </w:r>
            <w:r>
              <w:rPr>
                <w:rFonts w:ascii="Arial" w:eastAsia="Arial" w:hAnsi="Arial"/>
                <w:b/>
                <w:color w:val="000000"/>
                <w:sz w:val="20"/>
                <w:szCs w:val="20"/>
              </w:rPr>
              <w:t>resulta inútil la búsqueda de un método universal</w:t>
            </w:r>
            <w:r>
              <w:rPr>
                <w:rFonts w:ascii="Arial" w:eastAsia="Arial" w:hAnsi="Arial"/>
                <w:color w:val="000000"/>
                <w:sz w:val="20"/>
                <w:szCs w:val="20"/>
              </w:rPr>
              <w:t xml:space="preserve"> para la enseñanza; se refuerza la </w:t>
            </w:r>
            <w:r>
              <w:rPr>
                <w:rFonts w:ascii="Arial" w:eastAsia="Arial" w:hAnsi="Arial"/>
                <w:b/>
                <w:color w:val="000000"/>
                <w:sz w:val="20"/>
                <w:szCs w:val="20"/>
              </w:rPr>
              <w:t>idea de pluralismos metodológicos</w:t>
            </w:r>
            <w:r>
              <w:rPr>
                <w:rFonts w:ascii="Arial" w:eastAsia="Arial" w:hAnsi="Arial"/>
                <w:color w:val="000000"/>
                <w:sz w:val="20"/>
                <w:szCs w:val="20"/>
              </w:rPr>
              <w:t xml:space="preserve"> que permitan la creación de ambientes de aprendizaje que amplíen las oportunidades para el aprendizaje de todos los niños-as.</w:t>
            </w:r>
          </w:p>
          <w:p w14:paraId="0A8576AF" w14:textId="77777777" w:rsidR="00AA2510" w:rsidRDefault="00AA2510" w:rsidP="00DE7DCA">
            <w:pPr>
              <w:pStyle w:val="LO-normal"/>
              <w:tabs>
                <w:tab w:val="left" w:pos="690"/>
              </w:tabs>
              <w:ind w:right="-10"/>
              <w:jc w:val="both"/>
              <w:rPr>
                <w:rFonts w:ascii="Arial" w:eastAsia="Arial" w:hAnsi="Arial"/>
                <w:sz w:val="21"/>
                <w:szCs w:val="21"/>
              </w:rPr>
            </w:pPr>
          </w:p>
          <w:p w14:paraId="3D26CFD9" w14:textId="77777777" w:rsidR="00AA2510" w:rsidRDefault="00AA2510">
            <w:pPr>
              <w:pStyle w:val="LO-normal"/>
              <w:tabs>
                <w:tab w:val="left" w:pos="690"/>
              </w:tabs>
              <w:ind w:left="20" w:right="-10"/>
              <w:jc w:val="both"/>
              <w:rPr>
                <w:rFonts w:ascii="Arial" w:eastAsia="Arial" w:hAnsi="Arial"/>
                <w:sz w:val="21"/>
                <w:szCs w:val="21"/>
              </w:rPr>
            </w:pPr>
          </w:p>
          <w:p w14:paraId="15007B1F" w14:textId="77777777" w:rsidR="00AA2510" w:rsidRPr="00DE7DCA" w:rsidRDefault="00DE57AC" w:rsidP="00664542">
            <w:pPr>
              <w:pStyle w:val="LO-normal"/>
              <w:numPr>
                <w:ilvl w:val="1"/>
                <w:numId w:val="8"/>
              </w:numPr>
              <w:tabs>
                <w:tab w:val="left" w:pos="690"/>
              </w:tabs>
              <w:ind w:left="360" w:right="-10"/>
              <w:jc w:val="both"/>
              <w:rPr>
                <w:rFonts w:ascii="Arial" w:eastAsia="Arial" w:hAnsi="Arial"/>
                <w:sz w:val="21"/>
                <w:szCs w:val="21"/>
              </w:rPr>
            </w:pPr>
            <w:r>
              <w:rPr>
                <w:rFonts w:ascii="Arial" w:eastAsia="Arial" w:hAnsi="Arial"/>
                <w:b/>
                <w:sz w:val="21"/>
                <w:szCs w:val="21"/>
              </w:rPr>
              <w:t>MATERIALES Y RECURSOS.</w:t>
            </w:r>
          </w:p>
          <w:p w14:paraId="4E800C15" w14:textId="77777777" w:rsidR="00DE7DCA" w:rsidRDefault="00DE7DCA" w:rsidP="00DE7DCA">
            <w:pPr>
              <w:pStyle w:val="LO-normal"/>
              <w:tabs>
                <w:tab w:val="left" w:pos="690"/>
              </w:tabs>
              <w:ind w:right="-10"/>
              <w:jc w:val="both"/>
              <w:rPr>
                <w:rFonts w:ascii="Arial" w:eastAsia="Arial" w:hAnsi="Arial"/>
                <w:b/>
                <w:sz w:val="21"/>
                <w:szCs w:val="21"/>
              </w:rPr>
            </w:pPr>
          </w:p>
          <w:p w14:paraId="215C67D5" w14:textId="77777777" w:rsidR="00DE7DCA" w:rsidRPr="002F14EC" w:rsidRDefault="00DE7DCA" w:rsidP="00DE7DCA">
            <w:pPr>
              <w:widowControl/>
              <w:tabs>
                <w:tab w:val="left" w:pos="380"/>
              </w:tabs>
              <w:suppressAutoHyphens/>
              <w:autoSpaceDN w:val="0"/>
              <w:snapToGrid w:val="0"/>
              <w:spacing w:line="240" w:lineRule="auto"/>
              <w:ind w:left="20" w:right="-10"/>
              <w:jc w:val="both"/>
              <w:textAlignment w:val="baseline"/>
              <w:outlineLvl w:val="9"/>
              <w:rPr>
                <w:rFonts w:ascii="Arial" w:eastAsia="Times New Roman" w:hAnsi="Arial"/>
                <w:bCs/>
                <w:kern w:val="3"/>
                <w:sz w:val="21"/>
                <w:szCs w:val="21"/>
                <w:lang w:eastAsia="zh-CN"/>
              </w:rPr>
            </w:pPr>
            <w:r w:rsidRPr="002F14EC">
              <w:rPr>
                <w:rFonts w:ascii="Arial" w:eastAsia="Times New Roman" w:hAnsi="Arial"/>
                <w:bCs/>
                <w:i/>
                <w:kern w:val="3"/>
                <w:sz w:val="21"/>
                <w:szCs w:val="21"/>
                <w:lang w:eastAsia="zh-CN"/>
              </w:rPr>
              <w:t>GENIAL KLICK A1. Kursbuch.</w:t>
            </w:r>
            <w:r w:rsidRPr="002F14EC">
              <w:rPr>
                <w:rFonts w:ascii="Arial" w:eastAsia="Times New Roman" w:hAnsi="Arial"/>
                <w:bCs/>
                <w:kern w:val="3"/>
                <w:sz w:val="21"/>
                <w:szCs w:val="21"/>
                <w:lang w:eastAsia="zh-CN"/>
              </w:rPr>
              <w:t xml:space="preserve"> Hueber.</w:t>
            </w:r>
          </w:p>
          <w:p w14:paraId="710826ED" w14:textId="77777777" w:rsidR="00DE7DCA" w:rsidRDefault="00DE7DCA" w:rsidP="00DE7DCA">
            <w:pPr>
              <w:widowControl/>
              <w:tabs>
                <w:tab w:val="left" w:pos="360"/>
              </w:tabs>
              <w:suppressAutoHyphens/>
              <w:autoSpaceDN w:val="0"/>
              <w:snapToGrid w:val="0"/>
              <w:spacing w:line="240" w:lineRule="auto"/>
              <w:textAlignment w:val="baseline"/>
              <w:outlineLvl w:val="9"/>
              <w:rPr>
                <w:rFonts w:ascii="Arial" w:eastAsia="Times New Roman" w:hAnsi="Arial"/>
                <w:bCs/>
                <w:kern w:val="3"/>
                <w:sz w:val="21"/>
                <w:szCs w:val="21"/>
                <w:lang w:eastAsia="zh-CN"/>
              </w:rPr>
            </w:pPr>
            <w:r w:rsidRPr="002F14EC">
              <w:rPr>
                <w:rFonts w:ascii="Arial" w:eastAsia="Times New Roman" w:hAnsi="Arial"/>
                <w:bCs/>
                <w:i/>
                <w:kern w:val="3"/>
                <w:sz w:val="21"/>
                <w:szCs w:val="21"/>
                <w:lang w:eastAsia="zh-CN"/>
              </w:rPr>
              <w:t>GENIAL KLICK A1.</w:t>
            </w:r>
            <w:r w:rsidRPr="002F14EC">
              <w:rPr>
                <w:rFonts w:ascii="Arial" w:eastAsia="Times New Roman" w:hAnsi="Arial"/>
                <w:b/>
                <w:bCs/>
                <w:kern w:val="3"/>
                <w:sz w:val="21"/>
                <w:szCs w:val="21"/>
                <w:lang w:eastAsia="zh-CN"/>
              </w:rPr>
              <w:t xml:space="preserve"> </w:t>
            </w:r>
            <w:r w:rsidRPr="002F14EC">
              <w:rPr>
                <w:rFonts w:ascii="Arial" w:eastAsia="Times New Roman" w:hAnsi="Arial"/>
                <w:bCs/>
                <w:i/>
                <w:kern w:val="3"/>
                <w:sz w:val="21"/>
                <w:szCs w:val="21"/>
                <w:lang w:eastAsia="zh-CN"/>
              </w:rPr>
              <w:t xml:space="preserve">Arbeitsbuch. </w:t>
            </w:r>
            <w:r w:rsidRPr="002F14EC">
              <w:rPr>
                <w:rFonts w:ascii="Arial" w:eastAsia="Times New Roman" w:hAnsi="Arial"/>
                <w:bCs/>
                <w:kern w:val="3"/>
                <w:sz w:val="21"/>
                <w:szCs w:val="21"/>
                <w:lang w:eastAsia="zh-CN"/>
              </w:rPr>
              <w:t>Hueber</w:t>
            </w:r>
          </w:p>
          <w:p w14:paraId="60CA360D" w14:textId="77777777" w:rsidR="002911F8" w:rsidRPr="002911F8" w:rsidRDefault="002911F8" w:rsidP="002911F8">
            <w:pPr>
              <w:pStyle w:val="LO-normal"/>
              <w:rPr>
                <w:lang w:bidi="ar-SA"/>
              </w:rPr>
            </w:pPr>
            <w:r>
              <w:rPr>
                <w:lang w:bidi="ar-SA"/>
              </w:rPr>
              <w:t>Classroom</w:t>
            </w:r>
          </w:p>
          <w:p w14:paraId="4888768D" w14:textId="77777777" w:rsidR="00AA2510" w:rsidRDefault="00AA2510" w:rsidP="00B82874">
            <w:pPr>
              <w:pStyle w:val="LO-normal"/>
              <w:tabs>
                <w:tab w:val="left" w:pos="690"/>
              </w:tabs>
              <w:ind w:right="-10"/>
              <w:jc w:val="both"/>
              <w:rPr>
                <w:rFonts w:ascii="Arial" w:eastAsia="Arial" w:hAnsi="Arial"/>
                <w:sz w:val="21"/>
                <w:szCs w:val="21"/>
              </w:rPr>
            </w:pPr>
          </w:p>
          <w:p w14:paraId="3638D34B" w14:textId="77777777" w:rsidR="00AA2510" w:rsidRDefault="00AA2510">
            <w:pPr>
              <w:pStyle w:val="LO-normal"/>
              <w:tabs>
                <w:tab w:val="left" w:pos="690"/>
              </w:tabs>
              <w:ind w:left="360" w:right="-10"/>
              <w:jc w:val="both"/>
              <w:rPr>
                <w:rFonts w:ascii="Arial" w:eastAsia="Arial" w:hAnsi="Arial"/>
                <w:sz w:val="21"/>
                <w:szCs w:val="21"/>
              </w:rPr>
            </w:pPr>
          </w:p>
          <w:p w14:paraId="3D0EB671" w14:textId="77777777" w:rsidR="00AA2510" w:rsidRDefault="00DE57AC" w:rsidP="00664542">
            <w:pPr>
              <w:pStyle w:val="LO-normal"/>
              <w:numPr>
                <w:ilvl w:val="1"/>
                <w:numId w:val="8"/>
              </w:numPr>
              <w:tabs>
                <w:tab w:val="left" w:pos="690"/>
              </w:tabs>
              <w:ind w:left="360" w:right="-10"/>
              <w:jc w:val="both"/>
              <w:rPr>
                <w:rFonts w:ascii="Arial" w:eastAsia="Arial" w:hAnsi="Arial"/>
                <w:sz w:val="21"/>
                <w:szCs w:val="21"/>
              </w:rPr>
            </w:pPr>
            <w:r>
              <w:rPr>
                <w:rFonts w:ascii="Arial" w:eastAsia="Arial" w:hAnsi="Arial"/>
                <w:b/>
                <w:sz w:val="21"/>
                <w:szCs w:val="21"/>
              </w:rPr>
              <w:t>TAREAS A TRABAJAR EN LAS UDIs</w:t>
            </w:r>
          </w:p>
          <w:p w14:paraId="7879F0DA" w14:textId="77777777" w:rsidR="00AA2510" w:rsidRDefault="00AA2510" w:rsidP="00DF3D71">
            <w:pPr>
              <w:pStyle w:val="LO-normal"/>
              <w:rPr>
                <w:rFonts w:ascii="Arial" w:eastAsia="Arial" w:hAnsi="Arial"/>
                <w:color w:val="FF0000"/>
                <w:sz w:val="21"/>
                <w:szCs w:val="21"/>
              </w:rPr>
            </w:pPr>
          </w:p>
          <w:p w14:paraId="7919D94C" w14:textId="77777777" w:rsidR="00DF3D71" w:rsidRPr="00CD751D" w:rsidRDefault="00DF3D71" w:rsidP="00DF3D71">
            <w:pPr>
              <w:pStyle w:val="LO-normal"/>
              <w:rPr>
                <w:rFonts w:ascii="Arial" w:eastAsia="Arial" w:hAnsi="Arial"/>
                <w:sz w:val="22"/>
                <w:szCs w:val="22"/>
              </w:rPr>
            </w:pPr>
            <w:r w:rsidRPr="00CD751D">
              <w:rPr>
                <w:rFonts w:ascii="Arial" w:eastAsia="Arial" w:hAnsi="Arial"/>
                <w:sz w:val="22"/>
                <w:szCs w:val="22"/>
              </w:rPr>
              <w:t>Las unidades didácticas se irán entregando periódicamente</w:t>
            </w:r>
            <w:r>
              <w:rPr>
                <w:rFonts w:ascii="Arial" w:eastAsia="Arial" w:hAnsi="Arial"/>
                <w:sz w:val="22"/>
                <w:szCs w:val="22"/>
              </w:rPr>
              <w:t>.</w:t>
            </w:r>
          </w:p>
          <w:p w14:paraId="6FB22D6C" w14:textId="77777777" w:rsidR="00DF3D71" w:rsidRDefault="00DF3D71" w:rsidP="00DF3D71">
            <w:pPr>
              <w:pStyle w:val="LO-normal"/>
              <w:rPr>
                <w:rFonts w:ascii="Arial" w:eastAsia="Arial" w:hAnsi="Arial"/>
                <w:color w:val="000000"/>
                <w:sz w:val="21"/>
                <w:szCs w:val="21"/>
              </w:rPr>
            </w:pPr>
          </w:p>
          <w:p w14:paraId="218568F8" w14:textId="77777777" w:rsidR="00AA2510" w:rsidRDefault="00AA2510">
            <w:pPr>
              <w:pStyle w:val="LO-normal"/>
              <w:tabs>
                <w:tab w:val="left" w:pos="690"/>
              </w:tabs>
              <w:ind w:left="1800" w:right="-10"/>
              <w:jc w:val="both"/>
              <w:rPr>
                <w:rFonts w:ascii="Arial" w:eastAsia="Arial" w:hAnsi="Arial"/>
                <w:sz w:val="21"/>
                <w:szCs w:val="21"/>
              </w:rPr>
            </w:pPr>
          </w:p>
          <w:p w14:paraId="1618B8C1" w14:textId="77777777" w:rsidR="00AA2510" w:rsidRPr="00B82874" w:rsidRDefault="00DE57AC" w:rsidP="00664542">
            <w:pPr>
              <w:pStyle w:val="LO-normal"/>
              <w:numPr>
                <w:ilvl w:val="1"/>
                <w:numId w:val="8"/>
              </w:numPr>
              <w:tabs>
                <w:tab w:val="left" w:pos="690"/>
              </w:tabs>
              <w:ind w:left="360" w:right="-10"/>
              <w:jc w:val="both"/>
              <w:rPr>
                <w:rFonts w:ascii="Arial" w:eastAsia="Arial" w:hAnsi="Arial"/>
                <w:sz w:val="21"/>
                <w:szCs w:val="21"/>
              </w:rPr>
            </w:pPr>
            <w:r>
              <w:rPr>
                <w:rFonts w:ascii="Arial" w:eastAsia="Arial" w:hAnsi="Arial"/>
                <w:b/>
                <w:sz w:val="21"/>
                <w:szCs w:val="21"/>
              </w:rPr>
              <w:t xml:space="preserve">PROYECTO LECTOR. Propuestas </w:t>
            </w:r>
            <w:r>
              <w:rPr>
                <w:rFonts w:ascii="Arial" w:eastAsia="Arial" w:hAnsi="Arial"/>
                <w:b/>
                <w:i/>
                <w:sz w:val="21"/>
                <w:szCs w:val="21"/>
              </w:rPr>
              <w:t>que promuevan el fomento de la lectura, expresión oral y escrita.</w:t>
            </w:r>
          </w:p>
          <w:p w14:paraId="4D74829A" w14:textId="77777777" w:rsidR="00B82874" w:rsidRDefault="00B82874" w:rsidP="00B82874">
            <w:pPr>
              <w:pStyle w:val="LO-normal"/>
              <w:tabs>
                <w:tab w:val="left" w:pos="690"/>
              </w:tabs>
              <w:ind w:right="-10"/>
              <w:jc w:val="both"/>
              <w:rPr>
                <w:rFonts w:ascii="Arial" w:eastAsia="Arial" w:hAnsi="Arial"/>
                <w:b/>
                <w:sz w:val="21"/>
                <w:szCs w:val="21"/>
              </w:rPr>
            </w:pPr>
          </w:p>
          <w:p w14:paraId="09C33A85" w14:textId="77777777" w:rsidR="00B82874" w:rsidRPr="00B515C4" w:rsidRDefault="00B82874" w:rsidP="00B82874">
            <w:pPr>
              <w:widowControl/>
              <w:spacing w:line="240" w:lineRule="auto"/>
              <w:jc w:val="both"/>
              <w:textAlignment w:val="auto"/>
              <w:outlineLvl w:val="9"/>
              <w:rPr>
                <w:rFonts w:asciiTheme="minorHAnsi" w:eastAsia="Times New Roman" w:hAnsiTheme="minorHAnsi" w:cs="Times New Roman"/>
                <w:noProof/>
                <w:sz w:val="22"/>
                <w:szCs w:val="22"/>
                <w:lang w:val="de-DE" w:eastAsia="es-ES"/>
              </w:rPr>
            </w:pPr>
            <w:r w:rsidRPr="00761B84">
              <w:rPr>
                <w:rFonts w:asciiTheme="minorHAnsi" w:eastAsia="Times New Roman" w:hAnsiTheme="minorHAnsi" w:cs="Times New Roman"/>
                <w:noProof/>
                <w:sz w:val="22"/>
                <w:szCs w:val="22"/>
                <w:lang w:eastAsia="es-ES"/>
              </w:rPr>
              <w:t xml:space="preserve">Aproximación a las lecturas de la colección </w:t>
            </w:r>
            <w:r w:rsidRPr="00761B84">
              <w:rPr>
                <w:rFonts w:asciiTheme="minorHAnsi" w:eastAsia="Times New Roman" w:hAnsiTheme="minorHAnsi" w:cs="Times New Roman"/>
                <w:i/>
                <w:noProof/>
                <w:sz w:val="22"/>
                <w:szCs w:val="22"/>
                <w:lang w:eastAsia="es-ES"/>
              </w:rPr>
              <w:t xml:space="preserve">„Leseclub“ </w:t>
            </w:r>
            <w:r w:rsidRPr="00761B84">
              <w:rPr>
                <w:rFonts w:asciiTheme="minorHAnsi" w:eastAsia="Times New Roman" w:hAnsiTheme="minorHAnsi" w:cs="Times New Roman"/>
                <w:noProof/>
                <w:sz w:val="22"/>
                <w:szCs w:val="22"/>
                <w:lang w:eastAsia="es-ES"/>
              </w:rPr>
              <w:t xml:space="preserve">de nivel A1 basadas en cuentos tradicionales. </w:t>
            </w:r>
          </w:p>
          <w:p w14:paraId="21A8BB5D" w14:textId="77777777" w:rsidR="00AA2510" w:rsidRDefault="00AA2510" w:rsidP="00B82874">
            <w:pPr>
              <w:pStyle w:val="LO-normal"/>
              <w:tabs>
                <w:tab w:val="left" w:pos="690"/>
              </w:tabs>
              <w:ind w:right="-10"/>
              <w:jc w:val="both"/>
              <w:rPr>
                <w:rFonts w:ascii="Arial" w:eastAsia="Arial" w:hAnsi="Arial"/>
                <w:sz w:val="21"/>
                <w:szCs w:val="21"/>
              </w:rPr>
            </w:pPr>
          </w:p>
          <w:p w14:paraId="6128975B" w14:textId="77777777" w:rsidR="00AA2510" w:rsidRDefault="00AA2510">
            <w:pPr>
              <w:pStyle w:val="LO-normal"/>
              <w:tabs>
                <w:tab w:val="left" w:pos="690"/>
              </w:tabs>
              <w:ind w:left="360" w:right="-10"/>
              <w:jc w:val="both"/>
              <w:rPr>
                <w:rFonts w:ascii="Arial" w:eastAsia="Arial" w:hAnsi="Arial"/>
                <w:sz w:val="21"/>
                <w:szCs w:val="21"/>
              </w:rPr>
            </w:pPr>
          </w:p>
          <w:p w14:paraId="6D435D37" w14:textId="77777777" w:rsidR="00AA2510" w:rsidRPr="00B82874" w:rsidRDefault="00DE57AC" w:rsidP="00664542">
            <w:pPr>
              <w:pStyle w:val="LO-normal"/>
              <w:numPr>
                <w:ilvl w:val="1"/>
                <w:numId w:val="8"/>
              </w:numPr>
              <w:tabs>
                <w:tab w:val="left" w:pos="690"/>
              </w:tabs>
              <w:ind w:left="360" w:right="-10"/>
              <w:jc w:val="both"/>
              <w:rPr>
                <w:rFonts w:ascii="Arial" w:eastAsia="Arial" w:hAnsi="Arial"/>
                <w:sz w:val="21"/>
                <w:szCs w:val="21"/>
              </w:rPr>
            </w:pPr>
            <w:r>
              <w:rPr>
                <w:rFonts w:ascii="Arial" w:eastAsia="Arial" w:hAnsi="Arial"/>
                <w:b/>
                <w:sz w:val="21"/>
                <w:szCs w:val="21"/>
              </w:rPr>
              <w:t>ACTIVIDADES EXTRAESCOLARES Y COMPLEMENTARIAS</w:t>
            </w:r>
          </w:p>
          <w:p w14:paraId="4C5BFB0B" w14:textId="77777777" w:rsidR="00B82874" w:rsidRDefault="00B82874" w:rsidP="00B82874">
            <w:pPr>
              <w:pStyle w:val="LO-normal"/>
              <w:tabs>
                <w:tab w:val="left" w:pos="690"/>
              </w:tabs>
              <w:ind w:right="-10"/>
              <w:jc w:val="both"/>
              <w:rPr>
                <w:rFonts w:ascii="Arial" w:eastAsia="Arial" w:hAnsi="Arial"/>
                <w:b/>
                <w:sz w:val="21"/>
                <w:szCs w:val="21"/>
              </w:rPr>
            </w:pPr>
          </w:p>
          <w:p w14:paraId="7FBABCC5" w14:textId="77777777" w:rsidR="00B82874" w:rsidRPr="00537C4E" w:rsidRDefault="00B82874" w:rsidP="00B82874">
            <w:pPr>
              <w:widowControl/>
              <w:suppressAutoHyphens/>
              <w:autoSpaceDN w:val="0"/>
              <w:spacing w:after="160" w:line="256" w:lineRule="auto"/>
              <w:contextualSpacing/>
              <w:jc w:val="both"/>
              <w:textAlignment w:val="auto"/>
              <w:outlineLvl w:val="9"/>
              <w:rPr>
                <w:rFonts w:ascii="Arial" w:eastAsia="Times New Roman" w:hAnsi="Arial"/>
                <w:kern w:val="3"/>
                <w:sz w:val="22"/>
                <w:szCs w:val="22"/>
                <w:lang w:eastAsia="zh-CN"/>
              </w:rPr>
            </w:pPr>
            <w:r w:rsidRPr="00537C4E">
              <w:rPr>
                <w:rFonts w:ascii="Arial" w:eastAsia="Times New Roman" w:hAnsi="Arial"/>
                <w:b/>
                <w:kern w:val="3"/>
                <w:sz w:val="22"/>
                <w:szCs w:val="22"/>
                <w:lang w:eastAsia="zh-CN"/>
              </w:rPr>
              <w:t>La Pascua (Ostern).</w:t>
            </w:r>
            <w:r w:rsidRPr="00537C4E">
              <w:rPr>
                <w:rFonts w:ascii="Arial" w:eastAsia="Times New Roman" w:hAnsi="Arial"/>
                <w:kern w:val="3"/>
                <w:sz w:val="22"/>
                <w:szCs w:val="22"/>
                <w:lang w:eastAsia="zh-CN"/>
              </w:rPr>
              <w:t xml:space="preserve"> Elaboración de huevos de pascua, tradiciones.  (2º trimestre, </w:t>
            </w:r>
            <w:r>
              <w:rPr>
                <w:rFonts w:ascii="Arial" w:eastAsia="Times New Roman" w:hAnsi="Arial"/>
                <w:kern w:val="3"/>
                <w:sz w:val="22"/>
                <w:szCs w:val="22"/>
                <w:lang w:eastAsia="zh-CN"/>
              </w:rPr>
              <w:t>5</w:t>
            </w:r>
            <w:r w:rsidRPr="00537C4E">
              <w:rPr>
                <w:rFonts w:ascii="Arial" w:eastAsia="Times New Roman" w:hAnsi="Arial"/>
                <w:kern w:val="3"/>
                <w:sz w:val="22"/>
                <w:szCs w:val="22"/>
                <w:lang w:eastAsia="zh-CN"/>
              </w:rPr>
              <w:t xml:space="preserve"> de abril)</w:t>
            </w:r>
          </w:p>
          <w:p w14:paraId="39E8C15C" w14:textId="77777777" w:rsidR="00B82874" w:rsidRDefault="00B82874" w:rsidP="00B82874">
            <w:pPr>
              <w:pStyle w:val="LO-normal"/>
              <w:tabs>
                <w:tab w:val="left" w:pos="690"/>
              </w:tabs>
              <w:ind w:right="-10"/>
              <w:jc w:val="both"/>
              <w:rPr>
                <w:rFonts w:ascii="Arial" w:eastAsia="Arial" w:hAnsi="Arial"/>
                <w:sz w:val="21"/>
                <w:szCs w:val="21"/>
              </w:rPr>
            </w:pPr>
          </w:p>
          <w:p w14:paraId="314EC090" w14:textId="77777777" w:rsidR="00AA2510" w:rsidRDefault="00AA2510">
            <w:pPr>
              <w:pStyle w:val="LO-normal"/>
              <w:jc w:val="both"/>
              <w:rPr>
                <w:rFonts w:ascii="Arial" w:eastAsia="Arial" w:hAnsi="Arial"/>
                <w:color w:val="FF0000"/>
              </w:rPr>
            </w:pPr>
          </w:p>
          <w:p w14:paraId="353E1B7F" w14:textId="77777777" w:rsidR="00AA2510" w:rsidRDefault="00AA2510">
            <w:pPr>
              <w:pStyle w:val="LO-normal"/>
              <w:spacing w:before="120"/>
              <w:jc w:val="both"/>
              <w:rPr>
                <w:rFonts w:ascii="Arial" w:eastAsia="Arial" w:hAnsi="Arial"/>
                <w:color w:val="000000"/>
              </w:rPr>
            </w:pPr>
          </w:p>
        </w:tc>
      </w:tr>
    </w:tbl>
    <w:p w14:paraId="7B5595B7" w14:textId="77777777" w:rsidR="00AA2510" w:rsidRDefault="00AA2510">
      <w:pPr>
        <w:pStyle w:val="LO-normal"/>
      </w:pPr>
    </w:p>
    <w:tbl>
      <w:tblPr>
        <w:tblStyle w:val="TableNormal"/>
        <w:tblW w:w="9214" w:type="dxa"/>
        <w:tblInd w:w="0" w:type="dxa"/>
        <w:tblCellMar>
          <w:left w:w="108" w:type="dxa"/>
          <w:right w:w="108" w:type="dxa"/>
        </w:tblCellMar>
        <w:tblLook w:val="0000" w:firstRow="0" w:lastRow="0" w:firstColumn="0" w:lastColumn="0" w:noHBand="0" w:noVBand="0"/>
      </w:tblPr>
      <w:tblGrid>
        <w:gridCol w:w="9214"/>
      </w:tblGrid>
      <w:tr w:rsidR="00AA2510" w14:paraId="2A9832BC" w14:textId="77777777">
        <w:tc>
          <w:tcPr>
            <w:tcW w:w="9214" w:type="dxa"/>
            <w:tcBorders>
              <w:top w:val="single" w:sz="4" w:space="0" w:color="000000"/>
              <w:left w:val="single" w:sz="4" w:space="0" w:color="000000"/>
              <w:bottom w:val="single" w:sz="4" w:space="0" w:color="000000"/>
              <w:right w:val="single" w:sz="4" w:space="0" w:color="000000"/>
            </w:tcBorders>
            <w:shd w:val="clear" w:color="auto" w:fill="BFBFBF"/>
          </w:tcPr>
          <w:p w14:paraId="1D5D97E0" w14:textId="77777777" w:rsidR="00AA2510" w:rsidRDefault="00DE57AC">
            <w:pPr>
              <w:pStyle w:val="LO-normal"/>
              <w:rPr>
                <w:b/>
              </w:rPr>
            </w:pPr>
            <w:r>
              <w:rPr>
                <w:b/>
              </w:rPr>
              <w:t>6.5.- ESTRATEGIAS  METODOLÓGICAS  DE TELE-ENSEÑANZA</w:t>
            </w:r>
          </w:p>
        </w:tc>
      </w:tr>
      <w:tr w:rsidR="00AA2510" w14:paraId="5B3E6B9B" w14:textId="77777777">
        <w:tc>
          <w:tcPr>
            <w:tcW w:w="9214" w:type="dxa"/>
            <w:tcBorders>
              <w:top w:val="single" w:sz="4" w:space="0" w:color="000000"/>
              <w:left w:val="single" w:sz="4" w:space="0" w:color="000000"/>
              <w:bottom w:val="single" w:sz="4" w:space="0" w:color="000000"/>
              <w:right w:val="single" w:sz="4" w:space="0" w:color="000000"/>
            </w:tcBorders>
          </w:tcPr>
          <w:p w14:paraId="2BDF1F47" w14:textId="77777777" w:rsidR="00AA2510" w:rsidRDefault="00AA2510">
            <w:pPr>
              <w:pStyle w:val="LO-normal"/>
              <w:ind w:left="472"/>
              <w:jc w:val="both"/>
              <w:rPr>
                <w:rFonts w:ascii="Calibri" w:eastAsia="Calibri" w:hAnsi="Calibri" w:cs="Calibri"/>
                <w:b/>
                <w:sz w:val="22"/>
                <w:szCs w:val="22"/>
              </w:rPr>
            </w:pPr>
          </w:p>
          <w:p w14:paraId="29BFBD7D" w14:textId="77777777" w:rsidR="00AA2510" w:rsidRDefault="00DE57AC">
            <w:pPr>
              <w:pStyle w:val="LO-normal"/>
              <w:jc w:val="both"/>
              <w:rPr>
                <w:rFonts w:ascii="Calibri" w:eastAsia="Calibri" w:hAnsi="Calibri" w:cs="Calibri"/>
                <w:b/>
                <w:sz w:val="22"/>
                <w:szCs w:val="22"/>
              </w:rPr>
            </w:pPr>
            <w:r>
              <w:rPr>
                <w:rFonts w:ascii="Calibri" w:eastAsia="Calibri" w:hAnsi="Calibri" w:cs="Calibri"/>
                <w:b/>
                <w:sz w:val="22"/>
                <w:szCs w:val="22"/>
              </w:rPr>
              <w:t xml:space="preserve">Con carácter general, se utilizará Google Classroom bajo la estructura o paraguas G-Suite activada por el centro y que ofrece funcionalidades tan importantes como: la creación de correos corporativos @iesacci.org y almacenamiento en nube ilimitado para el profesorado y alumnado, trabajar con documentos compartidos para facilitar la coordinación docente y el trabajo cooperativo por parte del alumnado, enlace de grupo a Meet para la realización de las videoconferencias, facilitar el seguimiento del proceso de enseñanza-aprendizaje del alumnado por parte de las familias ya que el sistema genera automáticamente informes semanales, ,... También se podrá utilizar la plataforma Moodle de la Junta de Andalucía por parte de todos los docentes y alumnado del centro. En cualquier caso, la clave está en el uso de un sistema compartido por parte de toda la comunidad educativa que sistematice el proceso de trabajo telemático o e-learning y evite la dispersión de sistemas o procesos que se produjo en el anterior confinamiento y que generó serios e importantes problemas de seguimiento o funcionamiento del proceso de enseñanza-aprendizaje. Por ello, durante los primeros días de clase se trabajará en todas las áreas, materias, y módulos en una unidad 0 que permita familiarizar al profesorado y alumnado con el trabajo telemático a través de Google Classroom que nos permita estar preparados ante un posible confinamiento parcial (grupo de convivencia) o global. </w:t>
            </w:r>
          </w:p>
          <w:p w14:paraId="3BD51DF5" w14:textId="77777777" w:rsidR="00AA2510" w:rsidRDefault="00AA2510">
            <w:pPr>
              <w:pStyle w:val="LO-normal"/>
              <w:jc w:val="both"/>
              <w:rPr>
                <w:rFonts w:ascii="Calibri" w:eastAsia="Calibri" w:hAnsi="Calibri" w:cs="Calibri"/>
                <w:b/>
                <w:sz w:val="22"/>
                <w:szCs w:val="22"/>
              </w:rPr>
            </w:pPr>
          </w:p>
          <w:p w14:paraId="79EB06A8" w14:textId="77777777" w:rsidR="00AA2510" w:rsidRDefault="00AA2510">
            <w:pPr>
              <w:pStyle w:val="LO-normal"/>
              <w:jc w:val="both"/>
              <w:rPr>
                <w:rFonts w:ascii="Calibri" w:eastAsia="Calibri" w:hAnsi="Calibri" w:cs="Calibri"/>
                <w:b/>
                <w:sz w:val="22"/>
                <w:szCs w:val="22"/>
              </w:rPr>
            </w:pPr>
          </w:p>
          <w:p w14:paraId="486B663F" w14:textId="77777777" w:rsidR="00AA2510" w:rsidRDefault="00AA2510">
            <w:pPr>
              <w:pStyle w:val="LO-normal"/>
            </w:pPr>
          </w:p>
        </w:tc>
      </w:tr>
    </w:tbl>
    <w:p w14:paraId="04B308A8" w14:textId="77777777" w:rsidR="00AA2510" w:rsidRDefault="00AA2510">
      <w:pPr>
        <w:pStyle w:val="LO-normal"/>
      </w:pPr>
    </w:p>
    <w:p w14:paraId="635FC55C" w14:textId="77777777" w:rsidR="00AA2510" w:rsidRDefault="00AA2510">
      <w:pPr>
        <w:pStyle w:val="LO-normal"/>
        <w:jc w:val="center"/>
      </w:pPr>
    </w:p>
    <w:p w14:paraId="6C233A54" w14:textId="77777777" w:rsidR="00AA2510" w:rsidRDefault="00AA2510">
      <w:pPr>
        <w:pStyle w:val="LO-normal"/>
        <w:jc w:val="center"/>
      </w:pPr>
    </w:p>
    <w:tbl>
      <w:tblPr>
        <w:tblStyle w:val="TableNormal"/>
        <w:tblW w:w="9210" w:type="dxa"/>
        <w:tblInd w:w="0" w:type="dxa"/>
        <w:tblCellMar>
          <w:left w:w="108" w:type="dxa"/>
          <w:right w:w="108" w:type="dxa"/>
        </w:tblCellMar>
        <w:tblLook w:val="0000" w:firstRow="0" w:lastRow="0" w:firstColumn="0" w:lastColumn="0" w:noHBand="0" w:noVBand="0"/>
      </w:tblPr>
      <w:tblGrid>
        <w:gridCol w:w="9223"/>
      </w:tblGrid>
      <w:tr w:rsidR="00AA2510" w14:paraId="6C528DB2" w14:textId="77777777">
        <w:trPr>
          <w:trHeight w:val="420"/>
        </w:trPr>
        <w:tc>
          <w:tcPr>
            <w:tcW w:w="9210" w:type="dxa"/>
            <w:tcBorders>
              <w:top w:val="single" w:sz="4" w:space="0" w:color="000000"/>
              <w:left w:val="single" w:sz="4" w:space="0" w:color="000000"/>
              <w:bottom w:val="single" w:sz="4" w:space="0" w:color="000000"/>
              <w:right w:val="single" w:sz="4" w:space="0" w:color="000000"/>
            </w:tcBorders>
            <w:shd w:val="clear" w:color="auto" w:fill="E6E6E6"/>
          </w:tcPr>
          <w:p w14:paraId="1E81958A" w14:textId="77777777" w:rsidR="00AA2510" w:rsidRDefault="00DE57AC">
            <w:pPr>
              <w:pStyle w:val="LO-normal"/>
              <w:jc w:val="center"/>
              <w:rPr>
                <w:rFonts w:ascii="Arial" w:eastAsia="Arial" w:hAnsi="Arial"/>
                <w:sz w:val="28"/>
                <w:szCs w:val="28"/>
              </w:rPr>
            </w:pPr>
            <w:r>
              <w:rPr>
                <w:rFonts w:ascii="Arial" w:eastAsia="Arial" w:hAnsi="Arial"/>
                <w:b/>
                <w:sz w:val="28"/>
                <w:szCs w:val="28"/>
              </w:rPr>
              <w:t>7. EVALUACIÓN</w:t>
            </w:r>
          </w:p>
        </w:tc>
      </w:tr>
      <w:tr w:rsidR="00AA2510" w14:paraId="2974A889" w14:textId="77777777">
        <w:trPr>
          <w:trHeight w:val="500"/>
        </w:trPr>
        <w:tc>
          <w:tcPr>
            <w:tcW w:w="9210" w:type="dxa"/>
            <w:tcBorders>
              <w:top w:val="single" w:sz="4" w:space="0" w:color="000000"/>
              <w:left w:val="single" w:sz="4" w:space="0" w:color="000000"/>
              <w:bottom w:val="single" w:sz="4" w:space="0" w:color="000000"/>
              <w:right w:val="single" w:sz="4" w:space="0" w:color="000000"/>
            </w:tcBorders>
          </w:tcPr>
          <w:p w14:paraId="3612D934" w14:textId="77777777" w:rsidR="00AA2510" w:rsidRDefault="00AA2510">
            <w:pPr>
              <w:pStyle w:val="LO-normal"/>
              <w:jc w:val="both"/>
              <w:rPr>
                <w:rFonts w:ascii="Arial" w:eastAsia="Arial" w:hAnsi="Arial"/>
                <w:sz w:val="20"/>
                <w:szCs w:val="20"/>
              </w:rPr>
            </w:pPr>
          </w:p>
          <w:p w14:paraId="0C237D54" w14:textId="77777777" w:rsidR="00AA2510" w:rsidRDefault="00DE57AC">
            <w:pPr>
              <w:pStyle w:val="LO-normal"/>
              <w:jc w:val="both"/>
              <w:rPr>
                <w:rFonts w:ascii="Arial" w:eastAsia="Arial" w:hAnsi="Arial"/>
                <w:sz w:val="20"/>
                <w:szCs w:val="20"/>
              </w:rPr>
            </w:pPr>
            <w:r>
              <w:rPr>
                <w:rFonts w:ascii="Arial" w:eastAsia="Arial" w:hAnsi="Arial"/>
                <w:sz w:val="20"/>
                <w:szCs w:val="20"/>
              </w:rPr>
              <w:t xml:space="preserve">Es en la evaluación donde se producen algunos de los cambios más significativos cuando hablamos de programación por competencias. </w:t>
            </w:r>
          </w:p>
          <w:p w14:paraId="488BC666" w14:textId="77777777" w:rsidR="00AA2510" w:rsidRDefault="00AA2510">
            <w:pPr>
              <w:pStyle w:val="LO-normal"/>
              <w:jc w:val="both"/>
              <w:rPr>
                <w:rFonts w:ascii="Arial" w:eastAsia="Arial" w:hAnsi="Arial"/>
                <w:sz w:val="20"/>
                <w:szCs w:val="20"/>
              </w:rPr>
            </w:pPr>
          </w:p>
          <w:p w14:paraId="35470A73" w14:textId="77777777" w:rsidR="00AA2510" w:rsidRDefault="00DE57AC">
            <w:pPr>
              <w:pStyle w:val="LO-normal"/>
              <w:jc w:val="both"/>
              <w:rPr>
                <w:rFonts w:ascii="Arial" w:eastAsia="Arial" w:hAnsi="Arial"/>
                <w:sz w:val="20"/>
                <w:szCs w:val="20"/>
              </w:rPr>
            </w:pPr>
            <w:r>
              <w:rPr>
                <w:rFonts w:ascii="Arial" w:eastAsia="Arial" w:hAnsi="Arial"/>
                <w:sz w:val="20"/>
                <w:szCs w:val="20"/>
              </w:rPr>
              <w:t>En primer lugar</w:t>
            </w:r>
            <w:r w:rsidR="00814719">
              <w:rPr>
                <w:rFonts w:ascii="Arial" w:eastAsia="Arial" w:hAnsi="Arial"/>
                <w:sz w:val="20"/>
                <w:szCs w:val="20"/>
              </w:rPr>
              <w:t>,</w:t>
            </w:r>
            <w:r>
              <w:rPr>
                <w:rFonts w:ascii="Arial" w:eastAsia="Arial" w:hAnsi="Arial"/>
                <w:sz w:val="20"/>
                <w:szCs w:val="20"/>
              </w:rPr>
              <w:t xml:space="preserve"> porque es entorno a los criterios de evaluación donde se fundamenta el diseño de la programación y, especialmente, de las </w:t>
            </w:r>
            <w:r>
              <w:rPr>
                <w:rFonts w:ascii="Arial" w:eastAsia="Arial" w:hAnsi="Arial"/>
                <w:b/>
                <w:sz w:val="20"/>
                <w:szCs w:val="20"/>
              </w:rPr>
              <w:t xml:space="preserve">unidades didácticas integradas o unidades de desarrollo. </w:t>
            </w:r>
            <w:r>
              <w:rPr>
                <w:rFonts w:ascii="Arial" w:eastAsia="Arial" w:hAnsi="Arial"/>
                <w:sz w:val="20"/>
                <w:szCs w:val="20"/>
              </w:rPr>
              <w:t>Son, por ejemplo, el eje sobre el que se toman las decisiones de tipo metodológico ya que será el trabajo diario en el aula y el entorno lo que facilite, o no, la adquisición o desarrollo de las competencias clave.</w:t>
            </w:r>
          </w:p>
          <w:p w14:paraId="0168BDFD" w14:textId="77777777" w:rsidR="00AA2510" w:rsidRDefault="00AA2510">
            <w:pPr>
              <w:pStyle w:val="LO-normal"/>
              <w:jc w:val="both"/>
              <w:rPr>
                <w:rFonts w:ascii="Arial" w:eastAsia="Arial" w:hAnsi="Arial"/>
                <w:sz w:val="20"/>
                <w:szCs w:val="20"/>
              </w:rPr>
            </w:pPr>
          </w:p>
          <w:p w14:paraId="2A4D4F14" w14:textId="77777777" w:rsidR="00AA2510" w:rsidRDefault="00DE57AC">
            <w:pPr>
              <w:pStyle w:val="LO-normal"/>
              <w:jc w:val="both"/>
              <w:rPr>
                <w:rFonts w:ascii="Arial" w:eastAsia="Arial" w:hAnsi="Arial"/>
                <w:sz w:val="20"/>
                <w:szCs w:val="20"/>
              </w:rPr>
            </w:pPr>
            <w:r>
              <w:rPr>
                <w:rFonts w:ascii="Arial" w:eastAsia="Arial" w:hAnsi="Arial"/>
                <w:sz w:val="20"/>
                <w:szCs w:val="20"/>
              </w:rPr>
              <w:t xml:space="preserve">Los criterios de evaluación y la consiguiente </w:t>
            </w:r>
            <w:r>
              <w:rPr>
                <w:rFonts w:ascii="Arial" w:eastAsia="Arial" w:hAnsi="Arial"/>
                <w:b/>
                <w:sz w:val="20"/>
                <w:szCs w:val="20"/>
              </w:rPr>
              <w:t>evaluación criterial</w:t>
            </w:r>
            <w:r>
              <w:rPr>
                <w:rFonts w:ascii="Arial" w:eastAsia="Arial" w:hAnsi="Arial"/>
                <w:sz w:val="20"/>
                <w:szCs w:val="20"/>
              </w:rPr>
              <w:t xml:space="preserve"> suponen un cambio fundamental ya que el profesorado debe centrar el proceso evaluativo en la valoración de si el alumnado ha alcanzado o no esas </w:t>
            </w:r>
            <w:r>
              <w:rPr>
                <w:rFonts w:ascii="Arial" w:eastAsia="Arial" w:hAnsi="Arial"/>
                <w:b/>
                <w:sz w:val="20"/>
                <w:szCs w:val="20"/>
              </w:rPr>
              <w:t xml:space="preserve">habilidades, capacidades, destrezas, actitudes, competencias marcadas por los criterios de evaluación y concretadas o especificadas vía estándares de aprendizaje. </w:t>
            </w:r>
            <w:r>
              <w:rPr>
                <w:rFonts w:ascii="Arial" w:eastAsia="Arial" w:hAnsi="Arial"/>
                <w:sz w:val="20"/>
                <w:szCs w:val="20"/>
              </w:rPr>
              <w:t>A diferencia de la tendencia habitual de evaluar en base a los contenidos.</w:t>
            </w:r>
          </w:p>
          <w:p w14:paraId="72DF86A2" w14:textId="77777777" w:rsidR="00AA2510" w:rsidRDefault="00AA2510">
            <w:pPr>
              <w:pStyle w:val="LO-normal"/>
              <w:jc w:val="both"/>
              <w:rPr>
                <w:rFonts w:ascii="Arial" w:eastAsia="Arial" w:hAnsi="Arial"/>
                <w:sz w:val="20"/>
                <w:szCs w:val="20"/>
              </w:rPr>
            </w:pPr>
          </w:p>
          <w:p w14:paraId="043CEE6D" w14:textId="77777777" w:rsidR="00AA2510" w:rsidRDefault="00DE57AC">
            <w:pPr>
              <w:pStyle w:val="LO-normal"/>
              <w:jc w:val="both"/>
              <w:rPr>
                <w:rFonts w:ascii="Arial" w:eastAsia="Arial" w:hAnsi="Arial"/>
                <w:sz w:val="20"/>
                <w:szCs w:val="20"/>
              </w:rPr>
            </w:pPr>
            <w:r>
              <w:rPr>
                <w:rFonts w:ascii="Arial" w:eastAsia="Arial" w:hAnsi="Arial"/>
                <w:sz w:val="20"/>
                <w:szCs w:val="20"/>
              </w:rPr>
              <w:t xml:space="preserve">Debemos </w:t>
            </w:r>
            <w:r>
              <w:rPr>
                <w:rFonts w:ascii="Arial" w:eastAsia="Arial" w:hAnsi="Arial"/>
                <w:b/>
                <w:sz w:val="20"/>
                <w:szCs w:val="20"/>
              </w:rPr>
              <w:t>tomar importantes decisiones a nivel departamental</w:t>
            </w:r>
            <w:r>
              <w:rPr>
                <w:rFonts w:ascii="Arial" w:eastAsia="Arial" w:hAnsi="Arial"/>
                <w:sz w:val="20"/>
                <w:szCs w:val="20"/>
              </w:rPr>
              <w:t xml:space="preserve">, especialmente en cuanto a la </w:t>
            </w:r>
            <w:r>
              <w:rPr>
                <w:rFonts w:ascii="Arial" w:eastAsia="Arial" w:hAnsi="Arial"/>
                <w:b/>
                <w:sz w:val="20"/>
                <w:szCs w:val="20"/>
              </w:rPr>
              <w:t>ponderación de los criterios de evaluación y a la determinación o concreción de las técnicas e instrumentos-herramientas de evaluación</w:t>
            </w:r>
            <w:r>
              <w:rPr>
                <w:rFonts w:ascii="Arial" w:eastAsia="Arial" w:hAnsi="Arial"/>
                <w:sz w:val="20"/>
                <w:szCs w:val="20"/>
              </w:rPr>
              <w:t xml:space="preserve"> más adecuados para evaluar en base a las estrategias metodológicas que hemos propuesto en la presente programación didáctica.</w:t>
            </w:r>
          </w:p>
          <w:p w14:paraId="30938751" w14:textId="77777777" w:rsidR="00AA2510" w:rsidRDefault="00AA2510">
            <w:pPr>
              <w:pStyle w:val="LO-normal"/>
              <w:jc w:val="both"/>
              <w:rPr>
                <w:rFonts w:ascii="Arial" w:eastAsia="Arial" w:hAnsi="Arial"/>
                <w:sz w:val="20"/>
                <w:szCs w:val="20"/>
              </w:rPr>
            </w:pPr>
          </w:p>
          <w:p w14:paraId="26BAFF5A" w14:textId="77777777" w:rsidR="00AA2510" w:rsidRDefault="00DE57AC">
            <w:pPr>
              <w:pStyle w:val="LO-normal"/>
              <w:jc w:val="both"/>
              <w:rPr>
                <w:rFonts w:ascii="Arial" w:eastAsia="Arial" w:hAnsi="Arial"/>
                <w:sz w:val="20"/>
                <w:szCs w:val="20"/>
              </w:rPr>
            </w:pPr>
            <w:r>
              <w:rPr>
                <w:rFonts w:ascii="Arial" w:eastAsia="Arial" w:hAnsi="Arial"/>
                <w:sz w:val="20"/>
                <w:szCs w:val="20"/>
              </w:rPr>
              <w:t>Resulta, por tanto, fundamental que a nivel de centro educativo y departamento didáctico realicemos una profunda reflexión en torno a:</w:t>
            </w:r>
          </w:p>
          <w:p w14:paraId="6EE2D9C3" w14:textId="77777777" w:rsidR="00AA2510" w:rsidRDefault="00AA2510">
            <w:pPr>
              <w:pStyle w:val="LO-normal"/>
              <w:jc w:val="both"/>
              <w:rPr>
                <w:rFonts w:ascii="Arial" w:eastAsia="Arial" w:hAnsi="Arial"/>
                <w:sz w:val="20"/>
                <w:szCs w:val="20"/>
              </w:rPr>
            </w:pPr>
          </w:p>
          <w:p w14:paraId="0FC90547"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 xml:space="preserve">Los </w:t>
            </w:r>
            <w:r>
              <w:rPr>
                <w:rFonts w:ascii="Arial" w:eastAsia="Arial" w:hAnsi="Arial"/>
                <w:b/>
                <w:sz w:val="20"/>
                <w:szCs w:val="20"/>
              </w:rPr>
              <w:t>criterios de evaluación</w:t>
            </w:r>
            <w:r>
              <w:rPr>
                <w:rFonts w:ascii="Arial" w:eastAsia="Arial" w:hAnsi="Arial"/>
                <w:sz w:val="20"/>
                <w:szCs w:val="20"/>
              </w:rPr>
              <w:t xml:space="preserve"> y estándares de aprendizaje de cada una de las áreas y materias. Especialmente, en cuanto al </w:t>
            </w:r>
            <w:r>
              <w:rPr>
                <w:rFonts w:ascii="Arial" w:eastAsia="Arial" w:hAnsi="Arial"/>
                <w:b/>
                <w:sz w:val="20"/>
                <w:szCs w:val="20"/>
              </w:rPr>
              <w:t>peso y relevancia que queremos otorgarles</w:t>
            </w:r>
            <w:r>
              <w:rPr>
                <w:rFonts w:ascii="Arial" w:eastAsia="Arial" w:hAnsi="Arial"/>
                <w:sz w:val="20"/>
                <w:szCs w:val="20"/>
              </w:rPr>
              <w:t>.</w:t>
            </w:r>
          </w:p>
          <w:p w14:paraId="2DDC3CF3" w14:textId="77777777" w:rsidR="00AA2510" w:rsidRDefault="00AA2510">
            <w:pPr>
              <w:pStyle w:val="LO-normal"/>
              <w:jc w:val="both"/>
              <w:rPr>
                <w:rFonts w:ascii="Arial" w:eastAsia="Arial" w:hAnsi="Arial"/>
                <w:sz w:val="20"/>
                <w:szCs w:val="20"/>
              </w:rPr>
            </w:pPr>
          </w:p>
          <w:p w14:paraId="751B0D0B"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 xml:space="preserve">Las diferentes </w:t>
            </w:r>
            <w:r>
              <w:rPr>
                <w:rFonts w:ascii="Arial" w:eastAsia="Arial" w:hAnsi="Arial"/>
                <w:b/>
                <w:sz w:val="20"/>
                <w:szCs w:val="20"/>
              </w:rPr>
              <w:t>técnicas y herramientas e instrumentos de evaluación</w:t>
            </w:r>
            <w:r>
              <w:rPr>
                <w:rFonts w:ascii="Arial" w:eastAsia="Arial" w:hAnsi="Arial"/>
                <w:sz w:val="20"/>
                <w:szCs w:val="20"/>
              </w:rPr>
              <w:t xml:space="preserve"> a utilizar durante el proceso de enseñanza-aprendizaje para proceder a la valoración de lo aprendido. Tenemos que decidir cuáles son los más adecuados en base a las estrategias metodológicas puestas en práctica.</w:t>
            </w:r>
          </w:p>
          <w:p w14:paraId="29D045E0" w14:textId="77777777" w:rsidR="00AA2510" w:rsidRDefault="00AA2510">
            <w:pPr>
              <w:pStyle w:val="LO-normal"/>
              <w:jc w:val="both"/>
              <w:rPr>
                <w:rFonts w:ascii="Arial" w:eastAsia="Arial" w:hAnsi="Arial"/>
                <w:sz w:val="20"/>
                <w:szCs w:val="20"/>
              </w:rPr>
            </w:pPr>
          </w:p>
          <w:p w14:paraId="361564FD" w14:textId="77777777" w:rsidR="00AA2510" w:rsidRDefault="00DE57AC">
            <w:pPr>
              <w:pStyle w:val="LO-normal"/>
              <w:jc w:val="both"/>
              <w:rPr>
                <w:rFonts w:ascii="Arial" w:eastAsia="Arial" w:hAnsi="Arial"/>
                <w:sz w:val="20"/>
                <w:szCs w:val="20"/>
              </w:rPr>
            </w:pPr>
            <w:r>
              <w:rPr>
                <w:rFonts w:ascii="Arial" w:eastAsia="Arial" w:hAnsi="Arial"/>
                <w:sz w:val="20"/>
                <w:szCs w:val="20"/>
              </w:rPr>
              <w:t xml:space="preserve">En base a lo indicado y de acuerdo con las normas que regulan el proceso evaluador, </w:t>
            </w:r>
            <w:r>
              <w:rPr>
                <w:rFonts w:ascii="Arial" w:eastAsia="Arial" w:hAnsi="Arial"/>
                <w:b/>
                <w:sz w:val="20"/>
                <w:szCs w:val="20"/>
              </w:rPr>
              <w:t>el profesorado evaluará los aprendizajes del alumnado en relación con el logro de las competencias</w:t>
            </w:r>
            <w:r>
              <w:rPr>
                <w:rFonts w:ascii="Arial" w:eastAsia="Arial" w:hAnsi="Arial"/>
                <w:sz w:val="20"/>
                <w:szCs w:val="20"/>
              </w:rPr>
              <w:t>, teniendo en cuenta los criterios de evaluación. La pregunta que esta situación nos plantea es: ¿cómo se hace esa cuenta?, ¿cómo se logra evaluar las competencias a partir de los criterios de evaluación?  La respuesta supone adoptar una metodología sencilla, pero eficiente. Esta respuesta se podría formular del modo siguiente.</w:t>
            </w:r>
          </w:p>
          <w:p w14:paraId="6DD003BE" w14:textId="77777777" w:rsidR="00AA2510" w:rsidRDefault="00AA2510">
            <w:pPr>
              <w:pStyle w:val="LO-normal"/>
              <w:jc w:val="both"/>
              <w:rPr>
                <w:rFonts w:ascii="Arial" w:eastAsia="Arial" w:hAnsi="Arial"/>
                <w:sz w:val="20"/>
                <w:szCs w:val="20"/>
              </w:rPr>
            </w:pPr>
          </w:p>
          <w:p w14:paraId="602C74F3" w14:textId="77777777" w:rsidR="00AA2510" w:rsidRDefault="00DE57AC" w:rsidP="00664542">
            <w:pPr>
              <w:pStyle w:val="LO-normal"/>
              <w:numPr>
                <w:ilvl w:val="0"/>
                <w:numId w:val="6"/>
              </w:numPr>
              <w:jc w:val="both"/>
              <w:rPr>
                <w:rFonts w:ascii="Arial" w:eastAsia="Arial" w:hAnsi="Arial"/>
                <w:sz w:val="20"/>
                <w:szCs w:val="20"/>
              </w:rPr>
            </w:pPr>
            <w:r>
              <w:rPr>
                <w:rFonts w:ascii="Arial" w:eastAsia="Arial" w:hAnsi="Arial"/>
                <w:sz w:val="20"/>
                <w:szCs w:val="20"/>
              </w:rPr>
              <w:t>En primer lugar, realizando un análisis detenido de cada una de las competencias para identificar los comportamientos que podrían llegar a expresar adecuadamente el nivel de dominio adquirido.</w:t>
            </w:r>
          </w:p>
          <w:p w14:paraId="248F81E5" w14:textId="77777777" w:rsidR="00AA2510" w:rsidRDefault="00DE57AC" w:rsidP="00664542">
            <w:pPr>
              <w:pStyle w:val="LO-normal"/>
              <w:numPr>
                <w:ilvl w:val="0"/>
                <w:numId w:val="6"/>
              </w:numPr>
              <w:jc w:val="both"/>
              <w:rPr>
                <w:rFonts w:ascii="Arial" w:eastAsia="Arial" w:hAnsi="Arial"/>
                <w:sz w:val="20"/>
                <w:szCs w:val="20"/>
              </w:rPr>
            </w:pPr>
            <w:r>
              <w:rPr>
                <w:rFonts w:ascii="Arial" w:eastAsia="Arial" w:hAnsi="Arial"/>
                <w:sz w:val="20"/>
                <w:szCs w:val="20"/>
              </w:rPr>
              <w:t>En segundo lugar, relacionando esos posibles comportamientos con los objetivos y criterios de evaluación definidos en cada una de las áreas curriculares. Esta decisión deberá adoptarse en el marco del proyecto educativo de centro y en cada departamento didáctico.</w:t>
            </w:r>
          </w:p>
          <w:p w14:paraId="3076EC15" w14:textId="77777777" w:rsidR="00AA2510" w:rsidRDefault="00DE57AC" w:rsidP="00664542">
            <w:pPr>
              <w:pStyle w:val="LO-normal"/>
              <w:numPr>
                <w:ilvl w:val="0"/>
                <w:numId w:val="6"/>
              </w:numPr>
              <w:jc w:val="both"/>
              <w:rPr>
                <w:rFonts w:ascii="Arial" w:eastAsia="Arial" w:hAnsi="Arial"/>
                <w:sz w:val="20"/>
                <w:szCs w:val="20"/>
              </w:rPr>
            </w:pPr>
            <w:r>
              <w:rPr>
                <w:rFonts w:ascii="Arial" w:eastAsia="Arial" w:hAnsi="Arial"/>
                <w:sz w:val="20"/>
                <w:szCs w:val="20"/>
              </w:rPr>
              <w:t xml:space="preserve">En tercer lugar, estableciendo la relación entre competencias y criterios de evaluación, fijando, si fuera necesario distintos niveles de dominio propios de cada uno de los ciclos y/o niveles. Esta relación permitiría crear distintos tipos de matrices de valoración o rúbricas. </w:t>
            </w:r>
          </w:p>
          <w:p w14:paraId="5D4BBCD1" w14:textId="77777777" w:rsidR="00AA2510" w:rsidRDefault="00DE57AC" w:rsidP="00664542">
            <w:pPr>
              <w:pStyle w:val="LO-normal"/>
              <w:numPr>
                <w:ilvl w:val="0"/>
                <w:numId w:val="6"/>
              </w:numPr>
              <w:jc w:val="both"/>
              <w:rPr>
                <w:rFonts w:ascii="Arial" w:eastAsia="Arial" w:hAnsi="Arial"/>
                <w:sz w:val="20"/>
                <w:szCs w:val="20"/>
              </w:rPr>
            </w:pPr>
            <w:r>
              <w:rPr>
                <w:rFonts w:ascii="Arial" w:eastAsia="Arial" w:hAnsi="Arial"/>
                <w:sz w:val="20"/>
                <w:szCs w:val="20"/>
              </w:rPr>
              <w:t>Seleccionar y utilizar adecuadamente aquellos instrumentos de obtención de  datos que puedan dar una mayor validez, fiabilidad y sensibilidad para la identificación de los aprendizajes adquiridos en la resolución de una determinada tarea.</w:t>
            </w:r>
          </w:p>
          <w:p w14:paraId="3D9779F0" w14:textId="77777777" w:rsidR="00AA2510" w:rsidRDefault="00AA2510">
            <w:pPr>
              <w:pStyle w:val="LO-normal"/>
              <w:jc w:val="both"/>
              <w:rPr>
                <w:rFonts w:ascii="Arial" w:eastAsia="Arial" w:hAnsi="Arial"/>
                <w:sz w:val="20"/>
                <w:szCs w:val="20"/>
              </w:rPr>
            </w:pPr>
          </w:p>
          <w:p w14:paraId="772DC81F" w14:textId="77777777" w:rsidR="00AA2510" w:rsidRDefault="00DE57AC" w:rsidP="00664542">
            <w:pPr>
              <w:pStyle w:val="LO-normal"/>
              <w:numPr>
                <w:ilvl w:val="1"/>
                <w:numId w:val="10"/>
              </w:numPr>
              <w:tabs>
                <w:tab w:val="left" w:pos="780"/>
              </w:tabs>
              <w:ind w:left="20" w:right="-10" w:firstLine="0"/>
              <w:rPr>
                <w:rFonts w:ascii="Arial" w:eastAsia="Arial" w:hAnsi="Arial"/>
                <w:sz w:val="21"/>
                <w:szCs w:val="21"/>
              </w:rPr>
            </w:pPr>
            <w:r>
              <w:rPr>
                <w:rFonts w:ascii="Arial" w:eastAsia="Arial" w:hAnsi="Arial"/>
                <w:b/>
                <w:sz w:val="21"/>
                <w:szCs w:val="21"/>
              </w:rPr>
              <w:t>CRITERIOS DE EVALUACIÓN</w:t>
            </w:r>
          </w:p>
          <w:p w14:paraId="32634898" w14:textId="77777777" w:rsidR="00AA2510" w:rsidRDefault="00AA2510">
            <w:pPr>
              <w:pStyle w:val="LO-normal"/>
              <w:tabs>
                <w:tab w:val="left" w:pos="780"/>
              </w:tabs>
              <w:ind w:left="20" w:right="-10"/>
              <w:rPr>
                <w:rFonts w:ascii="Arial" w:eastAsia="Arial" w:hAnsi="Arial"/>
                <w:sz w:val="21"/>
                <w:szCs w:val="21"/>
              </w:rPr>
            </w:pPr>
          </w:p>
          <w:p w14:paraId="25E4C876" w14:textId="77777777" w:rsidR="00AA2510" w:rsidRDefault="00DE57AC">
            <w:pPr>
              <w:pStyle w:val="LO-normal"/>
              <w:tabs>
                <w:tab w:val="left" w:pos="780"/>
              </w:tabs>
              <w:ind w:right="-10"/>
              <w:jc w:val="both"/>
              <w:rPr>
                <w:rFonts w:ascii="Arial" w:eastAsia="Arial" w:hAnsi="Arial"/>
                <w:sz w:val="20"/>
                <w:szCs w:val="20"/>
              </w:rPr>
            </w:pPr>
            <w:r>
              <w:rPr>
                <w:rFonts w:ascii="Arial" w:eastAsia="Arial" w:hAnsi="Arial"/>
                <w:sz w:val="20"/>
                <w:szCs w:val="20"/>
              </w:rPr>
              <w:t>Los criterios de evaluación deben servir de referencia para valorar lo que el alumnado sabe y sabe hacer en cada área o materia. Estos criterios de evaluación se desglosan en estándares de aprendizaje evaluables. Para valorar el desarrollo competencial del alumnado, serán estos estándares de aprendizaje evaluables, como elementos de mayor concreción, observables y medibles, los que, al ponerse en relación con las competencias clave, permitirán graduar el rendimiento o desempeño alcanzado en cada una de ellas.</w:t>
            </w:r>
          </w:p>
          <w:p w14:paraId="54EB1728" w14:textId="77777777" w:rsidR="00AA2510" w:rsidRDefault="00AA2510">
            <w:pPr>
              <w:pStyle w:val="LO-normal"/>
              <w:tabs>
                <w:tab w:val="left" w:pos="780"/>
              </w:tabs>
              <w:ind w:right="-10"/>
              <w:jc w:val="both"/>
              <w:rPr>
                <w:rFonts w:ascii="Arial" w:eastAsia="Arial" w:hAnsi="Arial"/>
                <w:sz w:val="20"/>
                <w:szCs w:val="20"/>
              </w:rPr>
            </w:pPr>
          </w:p>
          <w:p w14:paraId="59E42D86" w14:textId="77777777" w:rsidR="00AA2510" w:rsidRDefault="00DE57AC">
            <w:pPr>
              <w:pStyle w:val="LO-normal"/>
              <w:tabs>
                <w:tab w:val="left" w:pos="780"/>
              </w:tabs>
              <w:ind w:left="20" w:right="-10"/>
              <w:jc w:val="both"/>
              <w:rPr>
                <w:rFonts w:ascii="Arial" w:eastAsia="Arial" w:hAnsi="Arial"/>
                <w:sz w:val="20"/>
                <w:szCs w:val="20"/>
              </w:rPr>
            </w:pPr>
            <w:r>
              <w:rPr>
                <w:rFonts w:ascii="Arial" w:eastAsia="Arial" w:hAnsi="Arial"/>
                <w:sz w:val="20"/>
                <w:szCs w:val="20"/>
              </w:rPr>
              <w:t xml:space="preserve">El conjunto de criterios de evaluación de un área o materia determinada dará lugar a su </w:t>
            </w:r>
            <w:r>
              <w:rPr>
                <w:rFonts w:ascii="Arial" w:eastAsia="Arial" w:hAnsi="Arial"/>
                <w:b/>
                <w:sz w:val="20"/>
                <w:szCs w:val="20"/>
              </w:rPr>
              <w:t>perfil de área</w:t>
            </w:r>
            <w:r>
              <w:rPr>
                <w:rFonts w:ascii="Arial" w:eastAsia="Arial" w:hAnsi="Arial"/>
                <w:sz w:val="20"/>
                <w:szCs w:val="20"/>
              </w:rPr>
              <w:t xml:space="preserve"> o materia. Dado que los criterios de evaluación-estándares de aprendizaje evaluables se ponen en relación con las competencias, este perfil permitirá identificar aquellas competencias que se desarrollan a través de esa área o materia.</w:t>
            </w:r>
          </w:p>
          <w:p w14:paraId="21B35F46" w14:textId="77777777" w:rsidR="00AA2510" w:rsidRDefault="00AA2510">
            <w:pPr>
              <w:pStyle w:val="LO-normal"/>
              <w:tabs>
                <w:tab w:val="left" w:pos="780"/>
              </w:tabs>
              <w:ind w:left="20" w:right="-10"/>
              <w:jc w:val="both"/>
              <w:rPr>
                <w:rFonts w:ascii="Arial" w:eastAsia="Arial" w:hAnsi="Arial"/>
                <w:sz w:val="20"/>
                <w:szCs w:val="20"/>
              </w:rPr>
            </w:pPr>
          </w:p>
          <w:p w14:paraId="795AC1FD" w14:textId="77777777" w:rsidR="00AA2510" w:rsidRDefault="00DE57AC">
            <w:pPr>
              <w:pStyle w:val="LO-normal"/>
              <w:tabs>
                <w:tab w:val="left" w:pos="780"/>
              </w:tabs>
              <w:ind w:left="20" w:right="-10"/>
              <w:jc w:val="both"/>
              <w:rPr>
                <w:rFonts w:ascii="Arial" w:eastAsia="Arial" w:hAnsi="Arial"/>
                <w:sz w:val="20"/>
                <w:szCs w:val="20"/>
              </w:rPr>
            </w:pPr>
            <w:r>
              <w:rPr>
                <w:rFonts w:ascii="Arial" w:eastAsia="Arial" w:hAnsi="Arial"/>
                <w:sz w:val="20"/>
                <w:szCs w:val="20"/>
              </w:rPr>
              <w:t>Todas las áreas y materias deben contribuir al desarrollo competencial. El conjunto de criterios de evaluación de las diferentes áreas o materias que se relacionan con una misma competencia da lugar al perfil de esa competencia (</w:t>
            </w:r>
            <w:r>
              <w:rPr>
                <w:rFonts w:ascii="Arial" w:eastAsia="Arial" w:hAnsi="Arial"/>
                <w:b/>
                <w:sz w:val="20"/>
                <w:szCs w:val="20"/>
              </w:rPr>
              <w:t>perfil de competencia</w:t>
            </w:r>
            <w:r>
              <w:rPr>
                <w:rFonts w:ascii="Arial" w:eastAsia="Arial" w:hAnsi="Arial"/>
                <w:sz w:val="20"/>
                <w:szCs w:val="20"/>
              </w:rPr>
              <w:t>).</w:t>
            </w:r>
          </w:p>
          <w:p w14:paraId="29D104A4" w14:textId="77777777" w:rsidR="00AA2510" w:rsidRDefault="00AA2510">
            <w:pPr>
              <w:pStyle w:val="LO-normal"/>
              <w:tabs>
                <w:tab w:val="left" w:pos="780"/>
              </w:tabs>
              <w:ind w:left="20" w:right="-10"/>
              <w:rPr>
                <w:rFonts w:ascii="Arial" w:eastAsia="Arial" w:hAnsi="Arial"/>
                <w:sz w:val="21"/>
                <w:szCs w:val="21"/>
              </w:rPr>
            </w:pPr>
          </w:p>
          <w:p w14:paraId="52ABD9A0" w14:textId="77777777" w:rsidR="00AA2510" w:rsidRDefault="00DE57AC" w:rsidP="00664542">
            <w:pPr>
              <w:pStyle w:val="LO-normal"/>
              <w:numPr>
                <w:ilvl w:val="1"/>
                <w:numId w:val="10"/>
              </w:numPr>
              <w:tabs>
                <w:tab w:val="left" w:pos="780"/>
              </w:tabs>
              <w:ind w:left="20" w:right="-10" w:firstLine="0"/>
              <w:rPr>
                <w:rFonts w:ascii="Arial" w:eastAsia="Arial" w:hAnsi="Arial"/>
                <w:sz w:val="21"/>
                <w:szCs w:val="21"/>
              </w:rPr>
            </w:pPr>
            <w:r>
              <w:rPr>
                <w:rFonts w:ascii="Arial" w:eastAsia="Arial" w:hAnsi="Arial"/>
                <w:b/>
                <w:sz w:val="21"/>
                <w:szCs w:val="21"/>
              </w:rPr>
              <w:t xml:space="preserve">PONDERACIÓN DE LOS CRITERIOS DE EVALUACIÓN.  </w:t>
            </w:r>
          </w:p>
          <w:p w14:paraId="25C8A4FF" w14:textId="77777777" w:rsidR="00AA2510" w:rsidRDefault="00AA2510">
            <w:pPr>
              <w:pStyle w:val="LO-normal"/>
              <w:tabs>
                <w:tab w:val="left" w:pos="780"/>
              </w:tabs>
              <w:ind w:right="-10"/>
              <w:rPr>
                <w:rFonts w:ascii="Arial" w:eastAsia="Arial" w:hAnsi="Arial"/>
                <w:sz w:val="21"/>
                <w:szCs w:val="21"/>
              </w:rPr>
            </w:pPr>
          </w:p>
          <w:p w14:paraId="1D6E8442" w14:textId="77777777" w:rsidR="00AA2510" w:rsidRDefault="00DE57AC">
            <w:pPr>
              <w:pStyle w:val="LO-normal"/>
              <w:jc w:val="both"/>
              <w:rPr>
                <w:rFonts w:ascii="Arial" w:eastAsia="Arial" w:hAnsi="Arial"/>
                <w:sz w:val="20"/>
                <w:szCs w:val="20"/>
              </w:rPr>
            </w:pPr>
            <w:r>
              <w:rPr>
                <w:rFonts w:ascii="Arial" w:eastAsia="Arial" w:hAnsi="Arial"/>
                <w:sz w:val="20"/>
                <w:szCs w:val="20"/>
              </w:rPr>
              <w:t xml:space="preserve">Para evaluar la adquisición de las competencias clave y la asimilación de los distintos contenidos se atenderá a los criterios de evaluación de la asignatura de </w:t>
            </w:r>
            <w:r w:rsidR="00BC53FC">
              <w:rPr>
                <w:rFonts w:ascii="Arial" w:eastAsia="Arial" w:hAnsi="Arial"/>
                <w:sz w:val="20"/>
                <w:szCs w:val="20"/>
              </w:rPr>
              <w:t xml:space="preserve">Segunda Lengua Extranjera Alemán </w:t>
            </w:r>
            <w:r>
              <w:rPr>
                <w:rFonts w:ascii="Arial" w:eastAsia="Arial" w:hAnsi="Arial"/>
                <w:sz w:val="20"/>
                <w:szCs w:val="20"/>
              </w:rPr>
              <w:t>marcados o establecidos por la Orden de 14 de julio de 2016 y ponderados por el departamento didáctico como se indica a continuación. Así mismo se indica que instrumento-os de evaluación serán los utilizados, como más convenientes, para la valoración o evaluación de cada criterio.</w:t>
            </w:r>
          </w:p>
          <w:p w14:paraId="33D4A59A" w14:textId="77777777" w:rsidR="00814719" w:rsidRDefault="00814719">
            <w:pPr>
              <w:pStyle w:val="LO-normal"/>
              <w:jc w:val="both"/>
              <w:rPr>
                <w:rFonts w:ascii="Arial" w:eastAsia="Arial" w:hAnsi="Arial"/>
                <w:sz w:val="20"/>
                <w:szCs w:val="20"/>
              </w:rPr>
            </w:pPr>
          </w:p>
          <w:p w14:paraId="7FE1E5AD" w14:textId="77777777" w:rsidR="00BC53FC" w:rsidRDefault="00BC53FC" w:rsidP="00814719">
            <w:pPr>
              <w:pStyle w:val="LO-normal"/>
              <w:jc w:val="center"/>
              <w:rPr>
                <w:rFonts w:ascii="Arial" w:eastAsia="Arial" w:hAnsi="Arial"/>
                <w:b/>
                <w:sz w:val="20"/>
                <w:szCs w:val="20"/>
              </w:rPr>
            </w:pPr>
          </w:p>
          <w:tbl>
            <w:tblPr>
              <w:tblStyle w:val="TableNormal"/>
              <w:tblW w:w="8788" w:type="dxa"/>
              <w:tblInd w:w="209" w:type="dxa"/>
              <w:tblCellMar>
                <w:left w:w="108" w:type="dxa"/>
                <w:right w:w="108" w:type="dxa"/>
              </w:tblCellMar>
              <w:tblLook w:val="0000" w:firstRow="0" w:lastRow="0" w:firstColumn="0" w:lastColumn="0" w:noHBand="0" w:noVBand="0"/>
            </w:tblPr>
            <w:tblGrid>
              <w:gridCol w:w="4734"/>
              <w:gridCol w:w="1794"/>
              <w:gridCol w:w="2260"/>
            </w:tblGrid>
            <w:tr w:rsidR="008F2264" w14:paraId="3C584986" w14:textId="77777777" w:rsidTr="00E128EB">
              <w:trPr>
                <w:trHeight w:val="273"/>
              </w:trPr>
              <w:tc>
                <w:tcPr>
                  <w:tcW w:w="4734" w:type="dxa"/>
                  <w:tcBorders>
                    <w:top w:val="single" w:sz="4" w:space="0" w:color="000000"/>
                    <w:left w:val="single" w:sz="4" w:space="0" w:color="000000"/>
                    <w:bottom w:val="single" w:sz="4" w:space="0" w:color="000000"/>
                    <w:right w:val="single" w:sz="4" w:space="0" w:color="000000"/>
                  </w:tcBorders>
                </w:tcPr>
                <w:p w14:paraId="18350ACC" w14:textId="77777777" w:rsidR="008F2264" w:rsidRDefault="008F2264" w:rsidP="008F2264">
                  <w:pPr>
                    <w:pStyle w:val="LO-normal"/>
                    <w:widowControl/>
                    <w:jc w:val="center"/>
                    <w:rPr>
                      <w:rFonts w:ascii="Arial" w:eastAsia="Arial" w:hAnsi="Arial"/>
                      <w:color w:val="FF0000"/>
                      <w:sz w:val="28"/>
                      <w:szCs w:val="28"/>
                    </w:rPr>
                  </w:pPr>
                  <w:r>
                    <w:rPr>
                      <w:rFonts w:ascii="Arial" w:eastAsia="Arial" w:hAnsi="Arial"/>
                      <w:b/>
                      <w:sz w:val="20"/>
                      <w:szCs w:val="20"/>
                    </w:rPr>
                    <w:t>CRITERIOS DE EVALUACIÓN</w:t>
                  </w:r>
                </w:p>
              </w:tc>
              <w:tc>
                <w:tcPr>
                  <w:tcW w:w="1794" w:type="dxa"/>
                  <w:tcBorders>
                    <w:top w:val="single" w:sz="4" w:space="0" w:color="000000"/>
                    <w:left w:val="single" w:sz="4" w:space="0" w:color="000000"/>
                    <w:bottom w:val="single" w:sz="4" w:space="0" w:color="000000"/>
                    <w:right w:val="single" w:sz="4" w:space="0" w:color="000000"/>
                  </w:tcBorders>
                </w:tcPr>
                <w:p w14:paraId="45EBEBC8" w14:textId="77777777" w:rsidR="008F2264" w:rsidRDefault="008F2264" w:rsidP="008F2264">
                  <w:pPr>
                    <w:pStyle w:val="LO-normal"/>
                    <w:widowControl/>
                    <w:jc w:val="center"/>
                    <w:rPr>
                      <w:rFonts w:ascii="Arial" w:eastAsia="Arial" w:hAnsi="Arial"/>
                      <w:color w:val="FF0000"/>
                      <w:sz w:val="28"/>
                      <w:szCs w:val="28"/>
                    </w:rPr>
                  </w:pPr>
                  <w:r>
                    <w:rPr>
                      <w:rFonts w:ascii="Arial" w:eastAsia="Arial" w:hAnsi="Arial"/>
                      <w:b/>
                      <w:sz w:val="20"/>
                      <w:szCs w:val="20"/>
                    </w:rPr>
                    <w:t>PONDERACIÓN*</w:t>
                  </w:r>
                </w:p>
              </w:tc>
              <w:tc>
                <w:tcPr>
                  <w:tcW w:w="2260" w:type="dxa"/>
                  <w:tcBorders>
                    <w:top w:val="single" w:sz="4" w:space="0" w:color="000000"/>
                    <w:left w:val="single" w:sz="4" w:space="0" w:color="000000"/>
                    <w:bottom w:val="single" w:sz="4" w:space="0" w:color="000000"/>
                    <w:right w:val="single" w:sz="4" w:space="0" w:color="000000"/>
                  </w:tcBorders>
                </w:tcPr>
                <w:p w14:paraId="06C12FED" w14:textId="77777777" w:rsidR="008F2264" w:rsidRDefault="008F2264" w:rsidP="008F2264">
                  <w:pPr>
                    <w:pStyle w:val="LO-normal"/>
                    <w:widowControl/>
                    <w:jc w:val="center"/>
                    <w:rPr>
                      <w:rFonts w:ascii="Arial" w:eastAsia="Arial" w:hAnsi="Arial"/>
                      <w:color w:val="FF0000"/>
                      <w:sz w:val="28"/>
                      <w:szCs w:val="28"/>
                    </w:rPr>
                  </w:pPr>
                  <w:r>
                    <w:rPr>
                      <w:rFonts w:ascii="Arial" w:eastAsia="Arial" w:hAnsi="Arial"/>
                      <w:b/>
                      <w:sz w:val="20"/>
                      <w:szCs w:val="20"/>
                    </w:rPr>
                    <w:t>INSTRUMENTO/OS DE EVALUACIÓN</w:t>
                  </w:r>
                </w:p>
              </w:tc>
            </w:tr>
            <w:tr w:rsidR="008F2264" w14:paraId="7FA95FD2" w14:textId="77777777" w:rsidTr="00E128EB">
              <w:trPr>
                <w:trHeight w:val="273"/>
              </w:trPr>
              <w:tc>
                <w:tcPr>
                  <w:tcW w:w="4734" w:type="dxa"/>
                  <w:tcBorders>
                    <w:top w:val="single" w:sz="4" w:space="0" w:color="000000"/>
                    <w:left w:val="single" w:sz="4" w:space="0" w:color="000000"/>
                    <w:bottom w:val="single" w:sz="4" w:space="0" w:color="000000"/>
                    <w:right w:val="single" w:sz="4" w:space="0" w:color="000000"/>
                  </w:tcBorders>
                </w:tcPr>
                <w:p w14:paraId="22097CE3" w14:textId="77777777" w:rsidR="008F2264" w:rsidRDefault="008F2264" w:rsidP="008F2264">
                  <w:pPr>
                    <w:pStyle w:val="Textbody"/>
                    <w:widowControl/>
                    <w:ind w:left="709"/>
                    <w:jc w:val="both"/>
                  </w:pPr>
                  <w:r>
                    <w:rPr>
                      <w:sz w:val="18"/>
                    </w:rPr>
                    <w:t>1.1</w:t>
                  </w:r>
                </w:p>
                <w:p w14:paraId="6108D6D2" w14:textId="77777777" w:rsidR="008F2264" w:rsidRDefault="008F2264" w:rsidP="008F2264">
                  <w:pPr>
                    <w:pStyle w:val="Textbody"/>
                    <w:widowControl/>
                    <w:spacing w:after="140"/>
                    <w:ind w:left="737"/>
                    <w:jc w:val="both"/>
                  </w:pPr>
                  <w:r>
                    <w:rPr>
                      <w:sz w:val="18"/>
                    </w:rPr>
                    <w:t>Identificar el sentido global de textos orales breves y estructurados, de temas diversos vinculados al entorno más directo del alumno, transmitidos por diversos canales orales en registro formal, informal o neutro.</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2B2625A2" w14:textId="77777777" w:rsidR="008F2264" w:rsidRDefault="008F2264" w:rsidP="008F2264">
                  <w:pPr>
                    <w:pStyle w:val="LO-normal"/>
                    <w:widowControl/>
                    <w:jc w:val="center"/>
                  </w:pPr>
                </w:p>
                <w:p w14:paraId="717E8E8A" w14:textId="77777777" w:rsidR="008F2264" w:rsidRDefault="008F2264" w:rsidP="008F2264">
                  <w:pPr>
                    <w:pStyle w:val="LO-normal"/>
                    <w:widowControl/>
                    <w:jc w:val="center"/>
                  </w:pPr>
                </w:p>
                <w:p w14:paraId="1F2F4A68"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74463E70" w14:textId="77777777" w:rsidR="008F2264" w:rsidRDefault="008F2264" w:rsidP="008F2264">
                  <w:pPr>
                    <w:pStyle w:val="LO-normal"/>
                    <w:widowControl/>
                    <w:jc w:val="both"/>
                  </w:pPr>
                </w:p>
                <w:p w14:paraId="45D6338A" w14:textId="77777777" w:rsidR="008F2264" w:rsidRDefault="008F2264" w:rsidP="003A567D">
                  <w:pPr>
                    <w:pStyle w:val="LO-normal"/>
                    <w:widowControl/>
                    <w:numPr>
                      <w:ilvl w:val="0"/>
                      <w:numId w:val="67"/>
                    </w:numPr>
                    <w:tabs>
                      <w:tab w:val="left" w:pos="0"/>
                      <w:tab w:val="left" w:pos="720"/>
                    </w:tabs>
                    <w:autoSpaceDN w:val="0"/>
                    <w:jc w:val="both"/>
                    <w:textAlignment w:val="baseline"/>
                  </w:pPr>
                  <w:r>
                    <w:rPr>
                      <w:sz w:val="20"/>
                      <w:szCs w:val="20"/>
                    </w:rPr>
                    <w:t>CONTROL</w:t>
                  </w:r>
                </w:p>
                <w:p w14:paraId="458421DB" w14:textId="77777777" w:rsidR="008F2264" w:rsidRDefault="008F2264" w:rsidP="003A567D">
                  <w:pPr>
                    <w:pStyle w:val="LO-normal"/>
                    <w:widowControl/>
                    <w:numPr>
                      <w:ilvl w:val="0"/>
                      <w:numId w:val="66"/>
                    </w:numPr>
                    <w:tabs>
                      <w:tab w:val="left" w:pos="0"/>
                      <w:tab w:val="left" w:pos="720"/>
                    </w:tabs>
                    <w:autoSpaceDN w:val="0"/>
                    <w:jc w:val="both"/>
                    <w:textAlignment w:val="baseline"/>
                  </w:pPr>
                  <w:r>
                    <w:rPr>
                      <w:sz w:val="20"/>
                      <w:szCs w:val="20"/>
                    </w:rPr>
                    <w:t>TAREA</w:t>
                  </w:r>
                </w:p>
                <w:p w14:paraId="79139789" w14:textId="77777777" w:rsidR="008F2264" w:rsidRDefault="008F2264" w:rsidP="003A567D">
                  <w:pPr>
                    <w:pStyle w:val="LO-normal"/>
                    <w:widowControl/>
                    <w:numPr>
                      <w:ilvl w:val="0"/>
                      <w:numId w:val="66"/>
                    </w:numPr>
                    <w:tabs>
                      <w:tab w:val="left" w:pos="0"/>
                      <w:tab w:val="left" w:pos="720"/>
                    </w:tabs>
                    <w:autoSpaceDN w:val="0"/>
                    <w:jc w:val="both"/>
                    <w:textAlignment w:val="baseline"/>
                  </w:pPr>
                  <w:r>
                    <w:rPr>
                      <w:sz w:val="20"/>
                      <w:szCs w:val="20"/>
                    </w:rPr>
                    <w:t>CUADERNO</w:t>
                  </w:r>
                </w:p>
              </w:tc>
            </w:tr>
            <w:tr w:rsidR="008F2264" w14:paraId="04678704" w14:textId="77777777" w:rsidTr="00E128EB">
              <w:trPr>
                <w:trHeight w:val="273"/>
              </w:trPr>
              <w:tc>
                <w:tcPr>
                  <w:tcW w:w="4734" w:type="dxa"/>
                  <w:tcBorders>
                    <w:top w:val="single" w:sz="4" w:space="0" w:color="000000"/>
                    <w:left w:val="single" w:sz="4" w:space="0" w:color="000000"/>
                    <w:bottom w:val="single" w:sz="4" w:space="0" w:color="000000"/>
                    <w:right w:val="single" w:sz="4" w:space="0" w:color="000000"/>
                  </w:tcBorders>
                </w:tcPr>
                <w:p w14:paraId="1FCE01A3" w14:textId="77777777" w:rsidR="008F2264" w:rsidRDefault="008F2264" w:rsidP="008F2264">
                  <w:pPr>
                    <w:pStyle w:val="Textbody"/>
                    <w:widowControl/>
                    <w:ind w:left="737"/>
                    <w:jc w:val="both"/>
                  </w:pPr>
                  <w:r>
                    <w:rPr>
                      <w:sz w:val="18"/>
                    </w:rPr>
                    <w:t>1.2</w:t>
                  </w:r>
                </w:p>
                <w:p w14:paraId="3D2197EA" w14:textId="77777777" w:rsidR="008F2264" w:rsidRDefault="008F2264" w:rsidP="008F2264">
                  <w:pPr>
                    <w:pStyle w:val="Textbody"/>
                    <w:widowControl/>
                    <w:spacing w:after="140"/>
                    <w:ind w:left="737"/>
                    <w:jc w:val="both"/>
                  </w:pPr>
                  <w:r>
                    <w:rPr>
                      <w:sz w:val="18"/>
                    </w:rPr>
                    <w:t>Conocer y ser capaz de aplicar las estrategias más adecuadas para comprender un texto oral de forma general.</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4CCDD3B5" w14:textId="77777777" w:rsidR="008F2264" w:rsidRDefault="008F2264" w:rsidP="008F2264">
                  <w:pPr>
                    <w:pStyle w:val="LO-normal"/>
                    <w:widowControl/>
                    <w:jc w:val="center"/>
                  </w:pPr>
                </w:p>
                <w:p w14:paraId="0F3FAF95"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193F9F07" w14:textId="77777777" w:rsidR="008F2264" w:rsidRDefault="008F2264" w:rsidP="008F2264">
                  <w:pPr>
                    <w:pStyle w:val="LO-normal"/>
                    <w:widowControl/>
                    <w:tabs>
                      <w:tab w:val="left" w:pos="0"/>
                    </w:tabs>
                    <w:jc w:val="both"/>
                  </w:pPr>
                </w:p>
                <w:p w14:paraId="38C4965A" w14:textId="77777777" w:rsidR="008F2264" w:rsidRDefault="008F2264" w:rsidP="003A567D">
                  <w:pPr>
                    <w:pStyle w:val="LO-normal"/>
                    <w:widowControl/>
                    <w:numPr>
                      <w:ilvl w:val="0"/>
                      <w:numId w:val="69"/>
                    </w:numPr>
                    <w:tabs>
                      <w:tab w:val="left" w:pos="0"/>
                      <w:tab w:val="left" w:pos="720"/>
                    </w:tabs>
                    <w:autoSpaceDN w:val="0"/>
                    <w:jc w:val="both"/>
                    <w:textAlignment w:val="baseline"/>
                  </w:pPr>
                  <w:r>
                    <w:rPr>
                      <w:sz w:val="20"/>
                      <w:szCs w:val="20"/>
                    </w:rPr>
                    <w:t>CONTROL</w:t>
                  </w:r>
                </w:p>
                <w:p w14:paraId="68C8C71F" w14:textId="77777777" w:rsidR="008F2264" w:rsidRDefault="008F2264" w:rsidP="003A567D">
                  <w:pPr>
                    <w:pStyle w:val="LO-normal"/>
                    <w:widowControl/>
                    <w:numPr>
                      <w:ilvl w:val="0"/>
                      <w:numId w:val="68"/>
                    </w:numPr>
                    <w:tabs>
                      <w:tab w:val="left" w:pos="0"/>
                      <w:tab w:val="left" w:pos="720"/>
                    </w:tabs>
                    <w:autoSpaceDN w:val="0"/>
                    <w:jc w:val="both"/>
                    <w:textAlignment w:val="baseline"/>
                  </w:pPr>
                  <w:r>
                    <w:rPr>
                      <w:sz w:val="20"/>
                      <w:szCs w:val="20"/>
                    </w:rPr>
                    <w:t>TAREA</w:t>
                  </w:r>
                </w:p>
                <w:p w14:paraId="798BD496" w14:textId="77777777" w:rsidR="008F2264" w:rsidRDefault="008F2264" w:rsidP="003A567D">
                  <w:pPr>
                    <w:pStyle w:val="LO-normal"/>
                    <w:widowControl/>
                    <w:numPr>
                      <w:ilvl w:val="0"/>
                      <w:numId w:val="68"/>
                    </w:numPr>
                    <w:tabs>
                      <w:tab w:val="left" w:pos="0"/>
                      <w:tab w:val="left" w:pos="720"/>
                    </w:tabs>
                    <w:autoSpaceDN w:val="0"/>
                    <w:jc w:val="both"/>
                    <w:textAlignment w:val="baseline"/>
                  </w:pPr>
                  <w:r>
                    <w:rPr>
                      <w:sz w:val="20"/>
                      <w:szCs w:val="20"/>
                    </w:rPr>
                    <w:t>CUADERNO</w:t>
                  </w:r>
                </w:p>
              </w:tc>
            </w:tr>
            <w:tr w:rsidR="008F2264" w14:paraId="46509FC6" w14:textId="77777777" w:rsidTr="00E128EB">
              <w:trPr>
                <w:trHeight w:val="263"/>
              </w:trPr>
              <w:tc>
                <w:tcPr>
                  <w:tcW w:w="4734" w:type="dxa"/>
                  <w:tcBorders>
                    <w:top w:val="single" w:sz="4" w:space="0" w:color="000000"/>
                    <w:left w:val="single" w:sz="4" w:space="0" w:color="000000"/>
                    <w:bottom w:val="single" w:sz="4" w:space="0" w:color="000000"/>
                    <w:right w:val="single" w:sz="4" w:space="0" w:color="000000"/>
                  </w:tcBorders>
                </w:tcPr>
                <w:p w14:paraId="12B35622" w14:textId="77777777" w:rsidR="008F2264" w:rsidRDefault="008F2264" w:rsidP="008F2264">
                  <w:pPr>
                    <w:pStyle w:val="Textbody"/>
                    <w:widowControl/>
                    <w:ind w:left="737"/>
                    <w:jc w:val="both"/>
                  </w:pPr>
                  <w:r>
                    <w:rPr>
                      <w:sz w:val="18"/>
                    </w:rPr>
                    <w:t>1.3</w:t>
                  </w:r>
                </w:p>
                <w:p w14:paraId="04FC1A3E" w14:textId="77777777" w:rsidR="008F2264" w:rsidRDefault="008F2264" w:rsidP="008F2264">
                  <w:pPr>
                    <w:pStyle w:val="Textbody"/>
                    <w:widowControl/>
                    <w:spacing w:after="140"/>
                    <w:ind w:left="737"/>
                    <w:jc w:val="both"/>
                  </w:pPr>
                  <w:r>
                    <w:rPr>
                      <w:sz w:val="18"/>
                    </w:rPr>
                    <w:t>Utilizar elementos culturales y de la vida cotidiana para la comprensión de textos.</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56875F5D" w14:textId="77777777" w:rsidR="008F2264" w:rsidRDefault="008F2264" w:rsidP="008F2264">
                  <w:pPr>
                    <w:pStyle w:val="LO-normal"/>
                    <w:widowControl/>
                    <w:jc w:val="center"/>
                  </w:pPr>
                </w:p>
                <w:p w14:paraId="22625E62"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32CBA926" w14:textId="77777777" w:rsidR="008F2264" w:rsidRDefault="008F2264" w:rsidP="003A567D">
                  <w:pPr>
                    <w:pStyle w:val="LO-normal"/>
                    <w:widowControl/>
                    <w:numPr>
                      <w:ilvl w:val="0"/>
                      <w:numId w:val="71"/>
                    </w:numPr>
                    <w:tabs>
                      <w:tab w:val="left" w:pos="720"/>
                    </w:tabs>
                    <w:autoSpaceDN w:val="0"/>
                    <w:jc w:val="both"/>
                    <w:textAlignment w:val="baseline"/>
                  </w:pPr>
                  <w:r>
                    <w:rPr>
                      <w:sz w:val="20"/>
                      <w:szCs w:val="20"/>
                    </w:rPr>
                    <w:t>CONTROL</w:t>
                  </w:r>
                </w:p>
                <w:p w14:paraId="4A24DE96" w14:textId="77777777" w:rsidR="008F2264" w:rsidRDefault="008F2264" w:rsidP="003A567D">
                  <w:pPr>
                    <w:pStyle w:val="LO-normal"/>
                    <w:widowControl/>
                    <w:numPr>
                      <w:ilvl w:val="0"/>
                      <w:numId w:val="70"/>
                    </w:numPr>
                    <w:tabs>
                      <w:tab w:val="left" w:pos="720"/>
                    </w:tabs>
                    <w:autoSpaceDN w:val="0"/>
                    <w:jc w:val="both"/>
                    <w:textAlignment w:val="baseline"/>
                  </w:pPr>
                  <w:r>
                    <w:rPr>
                      <w:sz w:val="20"/>
                      <w:szCs w:val="20"/>
                    </w:rPr>
                    <w:t>TAREA</w:t>
                  </w:r>
                </w:p>
                <w:p w14:paraId="037BFAC9" w14:textId="77777777" w:rsidR="008F2264" w:rsidRDefault="008F2264" w:rsidP="003A567D">
                  <w:pPr>
                    <w:pStyle w:val="LO-normal"/>
                    <w:widowControl/>
                    <w:numPr>
                      <w:ilvl w:val="0"/>
                      <w:numId w:val="70"/>
                    </w:numPr>
                    <w:tabs>
                      <w:tab w:val="left" w:pos="720"/>
                    </w:tabs>
                    <w:autoSpaceDN w:val="0"/>
                    <w:jc w:val="both"/>
                    <w:textAlignment w:val="baseline"/>
                  </w:pPr>
                  <w:r>
                    <w:rPr>
                      <w:sz w:val="20"/>
                      <w:szCs w:val="20"/>
                    </w:rPr>
                    <w:t>CUADERNO</w:t>
                  </w:r>
                </w:p>
              </w:tc>
            </w:tr>
            <w:tr w:rsidR="008F2264" w14:paraId="43DD92D9" w14:textId="77777777" w:rsidTr="00E128EB">
              <w:trPr>
                <w:trHeight w:val="263"/>
              </w:trPr>
              <w:tc>
                <w:tcPr>
                  <w:tcW w:w="4734" w:type="dxa"/>
                  <w:tcBorders>
                    <w:top w:val="single" w:sz="4" w:space="0" w:color="000000"/>
                    <w:left w:val="single" w:sz="4" w:space="0" w:color="000000"/>
                    <w:bottom w:val="single" w:sz="4" w:space="0" w:color="000000"/>
                    <w:right w:val="single" w:sz="4" w:space="0" w:color="000000"/>
                  </w:tcBorders>
                </w:tcPr>
                <w:p w14:paraId="1E0E55F5" w14:textId="77777777" w:rsidR="008F2264" w:rsidRDefault="008F2264" w:rsidP="008F2264">
                  <w:pPr>
                    <w:pStyle w:val="Textbody"/>
                    <w:widowControl/>
                    <w:ind w:left="737"/>
                    <w:jc w:val="both"/>
                  </w:pPr>
                  <w:r>
                    <w:rPr>
                      <w:sz w:val="18"/>
                    </w:rPr>
                    <w:t>1.4</w:t>
                  </w:r>
                </w:p>
                <w:p w14:paraId="2704687B" w14:textId="77777777" w:rsidR="008F2264" w:rsidRDefault="008F2264" w:rsidP="008F2264">
                  <w:pPr>
                    <w:pStyle w:val="Textbody"/>
                    <w:widowControl/>
                    <w:spacing w:after="140"/>
                    <w:ind w:left="737"/>
                    <w:jc w:val="both"/>
                  </w:pPr>
                  <w:r>
                    <w:rPr>
                      <w:sz w:val="18"/>
                    </w:rPr>
                    <w:t>Reconocer e identificar las funciones más relevantes de un texto.</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6F28ED4E" w14:textId="77777777" w:rsidR="008F2264" w:rsidRDefault="008F2264" w:rsidP="008F2264">
                  <w:pPr>
                    <w:pStyle w:val="LO-normal"/>
                    <w:widowControl/>
                    <w:jc w:val="center"/>
                  </w:pPr>
                </w:p>
                <w:p w14:paraId="1024B323"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6AF90B79" w14:textId="77777777" w:rsidR="008F2264" w:rsidRDefault="008F2264" w:rsidP="003A567D">
                  <w:pPr>
                    <w:pStyle w:val="LO-normal"/>
                    <w:widowControl/>
                    <w:numPr>
                      <w:ilvl w:val="0"/>
                      <w:numId w:val="73"/>
                    </w:numPr>
                    <w:tabs>
                      <w:tab w:val="left" w:pos="0"/>
                      <w:tab w:val="left" w:pos="720"/>
                    </w:tabs>
                    <w:autoSpaceDN w:val="0"/>
                    <w:jc w:val="both"/>
                    <w:textAlignment w:val="baseline"/>
                  </w:pPr>
                  <w:r>
                    <w:rPr>
                      <w:sz w:val="20"/>
                      <w:szCs w:val="20"/>
                    </w:rPr>
                    <w:t>CONTROL</w:t>
                  </w:r>
                </w:p>
                <w:p w14:paraId="6F39FEEA"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1EF54ED2"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06C5D5A2"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26577064" w14:textId="77777777" w:rsidR="008F2264" w:rsidRDefault="008F2264" w:rsidP="008F2264">
                  <w:pPr>
                    <w:pStyle w:val="Textbody"/>
                    <w:widowControl/>
                    <w:ind w:left="737"/>
                    <w:jc w:val="both"/>
                  </w:pPr>
                  <w:r>
                    <w:rPr>
                      <w:sz w:val="18"/>
                    </w:rPr>
                    <w:t>1.5</w:t>
                  </w:r>
                </w:p>
                <w:p w14:paraId="037F72D7" w14:textId="77777777" w:rsidR="008F2264" w:rsidRDefault="008F2264" w:rsidP="008F2264">
                  <w:pPr>
                    <w:pStyle w:val="Textbody"/>
                    <w:widowControl/>
                    <w:spacing w:after="140"/>
                    <w:ind w:left="737"/>
                    <w:jc w:val="both"/>
                  </w:pPr>
                  <w:r>
                    <w:rPr>
                      <w:sz w:val="18"/>
                    </w:rPr>
                    <w:t>Aplicar a la comprensión de textos, los conocimientos sintácticos y discursivos de uso frecuente en la comunicación oral.</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4B6552A9" w14:textId="77777777" w:rsidR="008F2264" w:rsidRDefault="008F2264" w:rsidP="008F2264">
                  <w:pPr>
                    <w:pStyle w:val="LO-normal"/>
                    <w:widowControl/>
                    <w:jc w:val="center"/>
                  </w:pPr>
                </w:p>
                <w:p w14:paraId="0920EBD9" w14:textId="77777777" w:rsidR="008F2264" w:rsidRDefault="008F2264" w:rsidP="008F2264">
                  <w:pPr>
                    <w:pStyle w:val="LO-normal"/>
                    <w:widowControl/>
                    <w:jc w:val="center"/>
                  </w:pPr>
                </w:p>
                <w:p w14:paraId="4F049E20"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7F331799" w14:textId="77777777" w:rsidR="008F2264" w:rsidRDefault="008F2264" w:rsidP="008F2264">
                  <w:pPr>
                    <w:pStyle w:val="LO-normal"/>
                    <w:widowControl/>
                    <w:tabs>
                      <w:tab w:val="left" w:pos="0"/>
                    </w:tabs>
                    <w:jc w:val="both"/>
                  </w:pPr>
                </w:p>
                <w:p w14:paraId="661D50F3"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0DB76A99"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50812DC6"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2ACFEAD0"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6EA14D03" w14:textId="77777777" w:rsidR="008F2264" w:rsidRDefault="008F2264" w:rsidP="008F2264">
                  <w:pPr>
                    <w:pStyle w:val="Textbody"/>
                    <w:widowControl/>
                    <w:ind w:left="737"/>
                    <w:jc w:val="both"/>
                  </w:pPr>
                  <w:r>
                    <w:rPr>
                      <w:sz w:val="18"/>
                    </w:rPr>
                    <w:t>1.6</w:t>
                  </w:r>
                </w:p>
                <w:p w14:paraId="3D146FE4" w14:textId="77777777" w:rsidR="008F2264" w:rsidRDefault="008F2264" w:rsidP="008F2264">
                  <w:pPr>
                    <w:pStyle w:val="Textbody"/>
                    <w:widowControl/>
                    <w:spacing w:after="140"/>
                    <w:ind w:left="737"/>
                    <w:jc w:val="both"/>
                  </w:pPr>
                  <w:r>
                    <w:rPr>
                      <w:sz w:val="18"/>
                    </w:rPr>
                    <w:t>Identificar el léxico oral relativo a asuntos cotidianos y a aspectos concretos del entorno directo del alumno, y extraer el significado de las palabras y expresiones desconocidas del contexto y del cotexto.</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541544C9" w14:textId="77777777" w:rsidR="008F2264" w:rsidRDefault="008F2264" w:rsidP="008F2264">
                  <w:pPr>
                    <w:pStyle w:val="LO-normal"/>
                    <w:widowControl/>
                    <w:jc w:val="center"/>
                  </w:pPr>
                </w:p>
                <w:p w14:paraId="4EFCAD62" w14:textId="77777777" w:rsidR="008F2264" w:rsidRDefault="008F2264" w:rsidP="008F2264">
                  <w:pPr>
                    <w:pStyle w:val="LO-normal"/>
                    <w:widowControl/>
                    <w:jc w:val="center"/>
                  </w:pPr>
                </w:p>
                <w:p w14:paraId="4E9464B0"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2DE796D8" w14:textId="77777777" w:rsidR="008F2264" w:rsidRDefault="008F2264" w:rsidP="008F2264">
                  <w:pPr>
                    <w:pStyle w:val="LO-normal"/>
                    <w:widowControl/>
                    <w:tabs>
                      <w:tab w:val="left" w:pos="0"/>
                    </w:tabs>
                    <w:jc w:val="both"/>
                  </w:pPr>
                </w:p>
                <w:p w14:paraId="2892AD51"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1E0FD5E4"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608D6105"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CUADERNO</w:t>
                  </w:r>
                </w:p>
              </w:tc>
            </w:tr>
            <w:tr w:rsidR="008F2264" w14:paraId="4A3EA076"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056FF9EB" w14:textId="77777777" w:rsidR="008F2264" w:rsidRDefault="008F2264" w:rsidP="008F2264">
                  <w:pPr>
                    <w:pStyle w:val="Textbody"/>
                    <w:widowControl/>
                    <w:ind w:left="737"/>
                    <w:jc w:val="both"/>
                  </w:pPr>
                  <w:r>
                    <w:rPr>
                      <w:sz w:val="18"/>
                    </w:rPr>
                    <w:t>1.7</w:t>
                  </w:r>
                </w:p>
                <w:p w14:paraId="33D3635F" w14:textId="77777777" w:rsidR="008F2264" w:rsidRDefault="008F2264" w:rsidP="008F2264">
                  <w:pPr>
                    <w:pStyle w:val="Textbody"/>
                    <w:widowControl/>
                    <w:spacing w:after="140"/>
                    <w:ind w:left="737"/>
                    <w:jc w:val="both"/>
                  </w:pPr>
                  <w:r>
                    <w:rPr>
                      <w:sz w:val="18"/>
                    </w:rPr>
                    <w:t>Identificar y reconocer todos los patrones sonoros, rítmicos y de entonación que puedan hallarse en un texto oral.</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4F97F36D" w14:textId="77777777" w:rsidR="008F2264" w:rsidRDefault="008F2264" w:rsidP="008F2264">
                  <w:pPr>
                    <w:pStyle w:val="LO-normal"/>
                    <w:widowControl/>
                    <w:jc w:val="center"/>
                  </w:pPr>
                </w:p>
                <w:p w14:paraId="1362741E"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430D5C5E" w14:textId="77777777" w:rsidR="008F2264" w:rsidRDefault="008F2264" w:rsidP="008F2264">
                  <w:pPr>
                    <w:pStyle w:val="LO-normal"/>
                    <w:widowControl/>
                    <w:tabs>
                      <w:tab w:val="left" w:pos="0"/>
                    </w:tabs>
                    <w:jc w:val="both"/>
                  </w:pPr>
                </w:p>
                <w:p w14:paraId="729D6833"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1BB35581"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49E3FBC5"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CUADERNO</w:t>
                  </w:r>
                </w:p>
              </w:tc>
            </w:tr>
            <w:tr w:rsidR="008F2264" w14:paraId="5E1F4A47"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5F9EBE49" w14:textId="77777777" w:rsidR="008F2264" w:rsidRDefault="008F2264" w:rsidP="008F2264">
                  <w:pPr>
                    <w:pStyle w:val="Textbody"/>
                    <w:widowControl/>
                    <w:ind w:left="737"/>
                    <w:jc w:val="both"/>
                  </w:pPr>
                  <w:r>
                    <w:rPr>
                      <w:sz w:val="18"/>
                    </w:rPr>
                    <w:t>1.8</w:t>
                  </w:r>
                </w:p>
                <w:p w14:paraId="67F6D42E" w14:textId="77777777" w:rsidR="008F2264" w:rsidRDefault="008F2264" w:rsidP="008F2264">
                  <w:pPr>
                    <w:pStyle w:val="Textbody"/>
                    <w:widowControl/>
                    <w:spacing w:after="140"/>
                    <w:ind w:left="737"/>
                    <w:jc w:val="both"/>
                  </w:pPr>
                  <w:r>
                    <w:rPr>
                      <w:sz w:val="18"/>
                    </w:rPr>
                    <w:t xml:space="preserve">Valorar la lengua </w:t>
                  </w:r>
                  <w:r w:rsidR="00AE065C">
                    <w:rPr>
                      <w:sz w:val="18"/>
                    </w:rPr>
                    <w:t>alemana</w:t>
                  </w:r>
                  <w:r>
                    <w:rPr>
                      <w:sz w:val="18"/>
                    </w:rPr>
                    <w:t xml:space="preserve"> como instrumento para comunicarse y dar a conocer la cultura y el patrimonio andaluz.</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0336C481" w14:textId="77777777" w:rsidR="008F2264" w:rsidRDefault="008F2264" w:rsidP="008F2264">
                  <w:pPr>
                    <w:pStyle w:val="LO-normal"/>
                    <w:widowControl/>
                    <w:jc w:val="center"/>
                  </w:pPr>
                </w:p>
                <w:p w14:paraId="671D2988"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64CF27BD" w14:textId="77777777" w:rsidR="008F2264" w:rsidRDefault="008F2264" w:rsidP="008F2264">
                  <w:pPr>
                    <w:pStyle w:val="LO-normal"/>
                    <w:widowControl/>
                    <w:tabs>
                      <w:tab w:val="left" w:pos="0"/>
                    </w:tabs>
                    <w:jc w:val="both"/>
                  </w:pPr>
                </w:p>
                <w:p w14:paraId="7A346CA0"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483836B4"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2F97658B"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53542BC1"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71717C40" w14:textId="77777777" w:rsidR="008F2264" w:rsidRDefault="008F2264" w:rsidP="008F2264">
                  <w:pPr>
                    <w:pStyle w:val="Textbody"/>
                    <w:widowControl/>
                    <w:ind w:left="737"/>
                    <w:jc w:val="both"/>
                  </w:pPr>
                  <w:r>
                    <w:rPr>
                      <w:sz w:val="18"/>
                    </w:rPr>
                    <w:t xml:space="preserve"> 2.1</w:t>
                  </w:r>
                </w:p>
                <w:p w14:paraId="29B8AA1F" w14:textId="77777777" w:rsidR="008F2264" w:rsidRDefault="008F2264" w:rsidP="008F2264">
                  <w:pPr>
                    <w:pStyle w:val="Textbody"/>
                    <w:widowControl/>
                    <w:spacing w:after="140"/>
                    <w:ind w:left="737"/>
                    <w:jc w:val="both"/>
                  </w:pPr>
                  <w:r>
                    <w:rPr>
                      <w:sz w:val="18"/>
                    </w:rPr>
                    <w:t>Producir textos breves y comprensibles, de forma oral, en los distintos registros de la lengua para dar, solicitar o intercambiar información sobre temas cotidianos e identificativos, aunque esta producción presente pausas y vacilaciones en su producción.</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2C633F4E" w14:textId="77777777" w:rsidR="008F2264" w:rsidRDefault="008F2264" w:rsidP="008F2264">
                  <w:pPr>
                    <w:pStyle w:val="LO-normal"/>
                    <w:widowControl/>
                    <w:jc w:val="center"/>
                  </w:pPr>
                </w:p>
                <w:p w14:paraId="76805738" w14:textId="77777777" w:rsidR="008F2264" w:rsidRDefault="008F2264" w:rsidP="008F2264">
                  <w:pPr>
                    <w:pStyle w:val="LO-normal"/>
                    <w:widowControl/>
                    <w:jc w:val="center"/>
                  </w:pPr>
                </w:p>
                <w:p w14:paraId="349EEEEA"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50404C51" w14:textId="77777777" w:rsidR="008F2264" w:rsidRDefault="008F2264" w:rsidP="008F2264">
                  <w:pPr>
                    <w:pStyle w:val="LO-normal"/>
                    <w:widowControl/>
                    <w:tabs>
                      <w:tab w:val="left" w:pos="0"/>
                    </w:tabs>
                    <w:jc w:val="both"/>
                  </w:pPr>
                </w:p>
                <w:p w14:paraId="4DBC99F0"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576A7636"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2A45D048"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47DF6CC0"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5F1F5D88" w14:textId="77777777" w:rsidR="008F2264" w:rsidRDefault="008F2264" w:rsidP="008F2264">
                  <w:pPr>
                    <w:pStyle w:val="Textbody"/>
                    <w:ind w:left="737"/>
                  </w:pPr>
                  <w:r>
                    <w:rPr>
                      <w:sz w:val="18"/>
                    </w:rPr>
                    <w:t>2.2</w:t>
                  </w:r>
                </w:p>
                <w:p w14:paraId="5154231D" w14:textId="77777777" w:rsidR="008F2264" w:rsidRDefault="008F2264" w:rsidP="008F2264">
                  <w:pPr>
                    <w:pStyle w:val="Textbody"/>
                    <w:spacing w:after="140"/>
                    <w:ind w:left="737"/>
                  </w:pPr>
                  <w:r>
                    <w:rPr>
                      <w:sz w:val="18"/>
                    </w:rPr>
                    <w:t>Saber usar de forma correcta las distintas estrategias sintácticas y semánticas para producir textos orales monológicos o dialógicos breves y sencillos. A estas producciones se les incorporarán conocimientos socioculturales y sociolingüísticos.</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23D40147" w14:textId="77777777" w:rsidR="008F2264" w:rsidRDefault="008F2264" w:rsidP="008F2264">
                  <w:pPr>
                    <w:pStyle w:val="LO-normal"/>
                    <w:widowControl/>
                    <w:jc w:val="center"/>
                  </w:pPr>
                </w:p>
                <w:p w14:paraId="1741D04B" w14:textId="77777777" w:rsidR="008F2264" w:rsidRDefault="008F2264" w:rsidP="008F2264">
                  <w:pPr>
                    <w:pStyle w:val="LO-normal"/>
                    <w:widowControl/>
                    <w:jc w:val="center"/>
                  </w:pPr>
                </w:p>
                <w:p w14:paraId="52E09C5F"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0DDBBB29" w14:textId="77777777" w:rsidR="008F2264" w:rsidRDefault="008F2264" w:rsidP="008F2264">
                  <w:pPr>
                    <w:pStyle w:val="LO-normal"/>
                    <w:widowControl/>
                    <w:tabs>
                      <w:tab w:val="left" w:pos="0"/>
                    </w:tabs>
                    <w:jc w:val="both"/>
                  </w:pPr>
                </w:p>
                <w:p w14:paraId="41A7D4C8"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5E9AE208"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76DE43E4"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01A8B0BE"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615BE361" w14:textId="77777777" w:rsidR="008F2264" w:rsidRDefault="008F2264" w:rsidP="008F2264">
                  <w:pPr>
                    <w:pStyle w:val="Textbody"/>
                    <w:widowControl/>
                    <w:ind w:left="737"/>
                    <w:jc w:val="both"/>
                  </w:pPr>
                  <w:r>
                    <w:rPr>
                      <w:sz w:val="18"/>
                    </w:rPr>
                    <w:t>2.3</w:t>
                  </w:r>
                </w:p>
                <w:p w14:paraId="1D2EF414" w14:textId="77777777" w:rsidR="008F2264" w:rsidRDefault="008F2264" w:rsidP="008F2264">
                  <w:pPr>
                    <w:pStyle w:val="Textbody"/>
                    <w:widowControl/>
                    <w:spacing w:after="140"/>
                    <w:ind w:left="737"/>
                    <w:jc w:val="both"/>
                  </w:pPr>
                  <w:r>
                    <w:rPr>
                      <w:sz w:val="18"/>
                    </w:rPr>
                    <w:t>Cumplir las distintas directrices marcadas en el proceso comunicativo, empleando los patrones discursivos más comunes para elaborar un texto.</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2D567610" w14:textId="77777777" w:rsidR="008F2264" w:rsidRDefault="008F2264" w:rsidP="008F2264">
                  <w:pPr>
                    <w:pStyle w:val="LO-normal"/>
                    <w:widowControl/>
                    <w:jc w:val="center"/>
                  </w:pPr>
                </w:p>
                <w:p w14:paraId="68FC12A3" w14:textId="77777777" w:rsidR="008F2264" w:rsidRDefault="008F2264" w:rsidP="008F2264">
                  <w:pPr>
                    <w:pStyle w:val="LO-normal"/>
                    <w:widowControl/>
                    <w:jc w:val="center"/>
                  </w:pPr>
                </w:p>
                <w:p w14:paraId="2963D45A"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75D65211" w14:textId="77777777" w:rsidR="008F2264" w:rsidRDefault="008F2264" w:rsidP="008F2264">
                  <w:pPr>
                    <w:pStyle w:val="LO-normal"/>
                    <w:widowControl/>
                    <w:tabs>
                      <w:tab w:val="left" w:pos="0"/>
                    </w:tabs>
                    <w:jc w:val="both"/>
                  </w:pPr>
                </w:p>
                <w:p w14:paraId="3A173A0E"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281B09DF"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3056813C"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5A045F9B"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3F91299D" w14:textId="77777777" w:rsidR="008F2264" w:rsidRDefault="008F2264" w:rsidP="008F2264">
                  <w:pPr>
                    <w:pStyle w:val="Textbody"/>
                    <w:widowControl/>
                    <w:ind w:left="737"/>
                    <w:jc w:val="both"/>
                  </w:pPr>
                  <w:r>
                    <w:rPr>
                      <w:sz w:val="18"/>
                    </w:rPr>
                    <w:t>2.4</w:t>
                  </w:r>
                </w:p>
                <w:p w14:paraId="3EF6358B" w14:textId="77777777" w:rsidR="008F2264" w:rsidRDefault="008F2264" w:rsidP="008F2264">
                  <w:pPr>
                    <w:pStyle w:val="Textbody"/>
                    <w:widowControl/>
                    <w:spacing w:after="140"/>
                    <w:ind w:left="737"/>
                    <w:jc w:val="both"/>
                  </w:pPr>
                  <w:r>
                    <w:rPr>
                      <w:sz w:val="18"/>
                    </w:rPr>
                    <w:t>Dominar un repertorio limitado de estructuras sintácticas frecuentes y de mecanismos sencillos de cohesión y coherencia.</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0670DBB5" w14:textId="77777777" w:rsidR="008F2264" w:rsidRDefault="008F2264" w:rsidP="008F2264">
                  <w:pPr>
                    <w:pStyle w:val="LO-normal"/>
                    <w:widowControl/>
                    <w:jc w:val="center"/>
                  </w:pPr>
                </w:p>
                <w:p w14:paraId="32A969CC" w14:textId="77777777" w:rsidR="008F2264" w:rsidRDefault="008F2264" w:rsidP="008F2264">
                  <w:pPr>
                    <w:pStyle w:val="LO-normal"/>
                    <w:widowControl/>
                    <w:jc w:val="center"/>
                  </w:pPr>
                </w:p>
                <w:p w14:paraId="284C960C"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1D250328" w14:textId="77777777" w:rsidR="008F2264" w:rsidRDefault="008F2264" w:rsidP="008F2264">
                  <w:pPr>
                    <w:pStyle w:val="LO-normal"/>
                    <w:widowControl/>
                    <w:jc w:val="both"/>
                  </w:pPr>
                </w:p>
                <w:p w14:paraId="2FF6E33C"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2D783623"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77C19F2C"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4627B7C2"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74D4AAA0" w14:textId="77777777" w:rsidR="008F2264" w:rsidRDefault="008F2264" w:rsidP="008F2264">
                  <w:pPr>
                    <w:pStyle w:val="Textbody"/>
                    <w:widowControl/>
                    <w:ind w:left="737"/>
                    <w:jc w:val="both"/>
                  </w:pPr>
                  <w:r>
                    <w:rPr>
                      <w:sz w:val="18"/>
                    </w:rPr>
                    <w:t>2.5</w:t>
                  </w:r>
                </w:p>
                <w:p w14:paraId="1DA2BCDB" w14:textId="77777777" w:rsidR="008F2264" w:rsidRDefault="008F2264" w:rsidP="008F2264">
                  <w:pPr>
                    <w:pStyle w:val="Textbody"/>
                    <w:widowControl/>
                    <w:spacing w:after="140"/>
                    <w:ind w:left="737"/>
                    <w:jc w:val="both"/>
                  </w:pPr>
                  <w:r>
                    <w:rPr>
                      <w:sz w:val="18"/>
                    </w:rPr>
                    <w:t>Dominar y emplear un léxico oral lo suficientemente amplio para poder proporcionar información y opiniones breves y sencillas sobre situaciones habituales de comunicación.</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0733D370" w14:textId="77777777" w:rsidR="008F2264" w:rsidRDefault="008F2264" w:rsidP="008F2264">
                  <w:pPr>
                    <w:pStyle w:val="LO-normal"/>
                    <w:widowControl/>
                    <w:jc w:val="center"/>
                  </w:pPr>
                </w:p>
                <w:p w14:paraId="6A4313CD" w14:textId="77777777" w:rsidR="008F2264" w:rsidRDefault="008F2264" w:rsidP="008F2264">
                  <w:pPr>
                    <w:pStyle w:val="LO-normal"/>
                    <w:widowControl/>
                    <w:jc w:val="center"/>
                  </w:pPr>
                </w:p>
                <w:p w14:paraId="2A5B8E71"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15745F44" w14:textId="77777777" w:rsidR="008F2264" w:rsidRDefault="008F2264" w:rsidP="008F2264">
                  <w:pPr>
                    <w:pStyle w:val="LO-normal"/>
                    <w:widowControl/>
                    <w:tabs>
                      <w:tab w:val="left" w:pos="0"/>
                    </w:tabs>
                    <w:jc w:val="both"/>
                  </w:pPr>
                </w:p>
                <w:p w14:paraId="2C7781DB"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7FBD7357"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21FEC712"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6A3B2ED7"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7CC16C7B" w14:textId="77777777" w:rsidR="008F2264" w:rsidRDefault="008F2264" w:rsidP="008F2264">
                  <w:pPr>
                    <w:pStyle w:val="Textbody"/>
                    <w:widowControl/>
                    <w:ind w:left="737"/>
                    <w:jc w:val="both"/>
                  </w:pPr>
                  <w:r>
                    <w:rPr>
                      <w:sz w:val="18"/>
                    </w:rPr>
                    <w:t>2.6</w:t>
                  </w:r>
                </w:p>
                <w:p w14:paraId="236BB72D" w14:textId="77777777" w:rsidR="008F2264" w:rsidRDefault="008F2264" w:rsidP="008F2264">
                  <w:pPr>
                    <w:pStyle w:val="Textbody"/>
                    <w:widowControl/>
                    <w:spacing w:after="140"/>
                    <w:ind w:left="737"/>
                    <w:jc w:val="both"/>
                  </w:pPr>
                  <w:r>
                    <w:rPr>
                      <w:sz w:val="18"/>
                    </w:rPr>
                    <w:t>Pronunciar y entonar de forma comprensible, sin por ello evitar errores o el acento extranjero, y aunque los interlocutores tengan que solicitar aclaraciones o repeticiones.</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765F0300" w14:textId="77777777" w:rsidR="008F2264" w:rsidRDefault="008F2264" w:rsidP="008F2264">
                  <w:pPr>
                    <w:pStyle w:val="LO-normal"/>
                    <w:widowControl/>
                    <w:jc w:val="center"/>
                  </w:pPr>
                </w:p>
                <w:p w14:paraId="3603060B" w14:textId="77777777" w:rsidR="008F2264" w:rsidRDefault="008F2264" w:rsidP="008F2264">
                  <w:pPr>
                    <w:pStyle w:val="LO-normal"/>
                    <w:widowControl/>
                    <w:jc w:val="center"/>
                  </w:pPr>
                </w:p>
                <w:p w14:paraId="2D0BB554"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35382F7C" w14:textId="77777777" w:rsidR="008F2264" w:rsidRDefault="008F2264" w:rsidP="008F2264">
                  <w:pPr>
                    <w:pStyle w:val="LO-normal"/>
                    <w:widowControl/>
                    <w:tabs>
                      <w:tab w:val="left" w:pos="0"/>
                    </w:tabs>
                    <w:jc w:val="both"/>
                  </w:pPr>
                </w:p>
                <w:p w14:paraId="478264F7"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7068250E"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6662754E"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76B7C336"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7B80D175" w14:textId="77777777" w:rsidR="008F2264" w:rsidRDefault="008F2264" w:rsidP="008F2264">
                  <w:pPr>
                    <w:pStyle w:val="Textbody"/>
                    <w:widowControl/>
                    <w:ind w:left="737"/>
                    <w:jc w:val="both"/>
                  </w:pPr>
                  <w:r>
                    <w:rPr>
                      <w:sz w:val="18"/>
                    </w:rPr>
                    <w:t>2.7</w:t>
                  </w:r>
                </w:p>
                <w:p w14:paraId="17F0702A" w14:textId="77777777" w:rsidR="008F2264" w:rsidRDefault="008F2264" w:rsidP="008F2264">
                  <w:pPr>
                    <w:pStyle w:val="Textbody"/>
                    <w:widowControl/>
                    <w:spacing w:after="140"/>
                    <w:ind w:left="737"/>
                    <w:jc w:val="both"/>
                  </w:pPr>
                  <w:r>
                    <w:rPr>
                      <w:sz w:val="18"/>
                    </w:rPr>
                    <w:t>Saber usar de forma correcta las distintas estrategias sintácticas y semánticas para producir textos orales monológicos o dialógicos breves y sencillos. A estas producciones se les incorporarán conocimientos socioculturales y sociolingüísticos.</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7E0BBC11" w14:textId="77777777" w:rsidR="008F2264" w:rsidRDefault="008F2264" w:rsidP="008F2264">
                  <w:pPr>
                    <w:pStyle w:val="LO-normal"/>
                    <w:widowControl/>
                    <w:jc w:val="center"/>
                  </w:pPr>
                </w:p>
                <w:p w14:paraId="233ADCF3" w14:textId="77777777" w:rsidR="008F2264" w:rsidRDefault="008F2264" w:rsidP="008F2264">
                  <w:pPr>
                    <w:pStyle w:val="LO-normal"/>
                    <w:widowControl/>
                    <w:jc w:val="center"/>
                  </w:pPr>
                </w:p>
                <w:p w14:paraId="243B2B06"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0CEE495E" w14:textId="77777777" w:rsidR="008F2264" w:rsidRDefault="008F2264" w:rsidP="008F2264">
                  <w:pPr>
                    <w:pStyle w:val="LO-normal"/>
                    <w:widowControl/>
                    <w:tabs>
                      <w:tab w:val="left" w:pos="0"/>
                    </w:tabs>
                    <w:jc w:val="both"/>
                  </w:pPr>
                </w:p>
                <w:p w14:paraId="2C8159DD"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79614E65"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2509741A"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0E6CA4E1"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02C8F08C" w14:textId="77777777" w:rsidR="008F2264" w:rsidRDefault="008F2264" w:rsidP="008F2264">
                  <w:pPr>
                    <w:pStyle w:val="Textbody"/>
                    <w:widowControl/>
                    <w:ind w:left="737"/>
                    <w:jc w:val="both"/>
                  </w:pPr>
                  <w:r>
                    <w:rPr>
                      <w:rFonts w:cs="Times New Roman"/>
                      <w:sz w:val="18"/>
                    </w:rPr>
                    <w:t>2.8</w:t>
                  </w:r>
                </w:p>
                <w:p w14:paraId="71C0DD22" w14:textId="77777777" w:rsidR="008F2264" w:rsidRDefault="008F2264" w:rsidP="008F2264">
                  <w:pPr>
                    <w:pStyle w:val="Textbody"/>
                    <w:widowControl/>
                    <w:spacing w:after="140"/>
                    <w:ind w:left="737"/>
                    <w:jc w:val="both"/>
                  </w:pPr>
                  <w:r>
                    <w:rPr>
                      <w:rFonts w:cs="Times New Roman"/>
                      <w:sz w:val="18"/>
                    </w:rPr>
                    <w:t>Interactuar de manera sencilla y clara utilizando fórmulas o gestos simples para facilitar la comunicación.</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0EF05CFD" w14:textId="77777777" w:rsidR="008F2264" w:rsidRDefault="008F2264" w:rsidP="008F2264">
                  <w:pPr>
                    <w:pStyle w:val="LO-normal"/>
                    <w:widowControl/>
                    <w:jc w:val="center"/>
                  </w:pPr>
                </w:p>
                <w:p w14:paraId="362C153A"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54371834" w14:textId="77777777" w:rsidR="008F2264" w:rsidRDefault="008F2264" w:rsidP="008F2264">
                  <w:pPr>
                    <w:pStyle w:val="LO-normal"/>
                    <w:widowControl/>
                    <w:tabs>
                      <w:tab w:val="left" w:pos="0"/>
                    </w:tabs>
                    <w:jc w:val="both"/>
                  </w:pPr>
                </w:p>
                <w:p w14:paraId="60A85D54"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36114292"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4F33B9D3"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48CA2F93"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78FDFB51" w14:textId="77777777" w:rsidR="008F2264" w:rsidRDefault="008F2264" w:rsidP="008F2264">
                  <w:pPr>
                    <w:pStyle w:val="Textbody"/>
                    <w:widowControl/>
                    <w:ind w:left="737"/>
                    <w:jc w:val="both"/>
                  </w:pPr>
                  <w:r>
                    <w:rPr>
                      <w:rFonts w:cs="Times New Roman"/>
                      <w:sz w:val="18"/>
                    </w:rPr>
                    <w:t>2.9</w:t>
                  </w:r>
                </w:p>
                <w:p w14:paraId="429F3961" w14:textId="77777777" w:rsidR="008F2264" w:rsidRDefault="008F2264" w:rsidP="008F2264">
                  <w:pPr>
                    <w:pStyle w:val="Textbody"/>
                    <w:widowControl/>
                    <w:ind w:left="737"/>
                    <w:jc w:val="both"/>
                  </w:pPr>
                  <w:r>
                    <w:rPr>
                      <w:rFonts w:cs="Times New Roman"/>
                      <w:sz w:val="18"/>
                    </w:rPr>
                    <w:t xml:space="preserve">Valorar la lengua </w:t>
                  </w:r>
                  <w:r w:rsidR="00AE065C">
                    <w:rPr>
                      <w:rFonts w:cs="Times New Roman"/>
                      <w:sz w:val="18"/>
                    </w:rPr>
                    <w:t>alemana</w:t>
                  </w:r>
                  <w:r>
                    <w:rPr>
                      <w:rFonts w:cs="Times New Roman"/>
                      <w:sz w:val="18"/>
                    </w:rPr>
                    <w:t xml:space="preserve"> como instrumento para comunicarse y dar a conocer la cultura y el patrimonio andaluz.</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716907E4" w14:textId="77777777" w:rsidR="008F2264" w:rsidRDefault="008F2264" w:rsidP="008F2264">
                  <w:pPr>
                    <w:pStyle w:val="LO-normal"/>
                    <w:widowControl/>
                    <w:jc w:val="center"/>
                  </w:pPr>
                </w:p>
                <w:p w14:paraId="6560A4DF"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47A1E058" w14:textId="77777777" w:rsidR="008F2264" w:rsidRDefault="008F2264" w:rsidP="008F2264">
                  <w:pPr>
                    <w:pStyle w:val="LO-normal"/>
                    <w:widowControl/>
                    <w:tabs>
                      <w:tab w:val="left" w:pos="0"/>
                    </w:tabs>
                    <w:jc w:val="both"/>
                  </w:pPr>
                </w:p>
                <w:p w14:paraId="282867F0"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31281F1B"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6B3E1C22"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30AEA5D6"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0F8FF18C" w14:textId="77777777" w:rsidR="008F2264" w:rsidRDefault="008F2264" w:rsidP="008F2264">
                  <w:pPr>
                    <w:pStyle w:val="Textbody"/>
                    <w:widowControl/>
                    <w:ind w:left="737"/>
                    <w:jc w:val="both"/>
                  </w:pPr>
                  <w:r>
                    <w:rPr>
                      <w:rFonts w:cs="Times New Roman"/>
                      <w:sz w:val="18"/>
                    </w:rPr>
                    <w:t>3.1</w:t>
                  </w:r>
                </w:p>
                <w:p w14:paraId="203244DA" w14:textId="77777777" w:rsidR="008F2264" w:rsidRDefault="008F2264" w:rsidP="008F2264">
                  <w:pPr>
                    <w:pStyle w:val="Textbody"/>
                    <w:widowControl/>
                    <w:spacing w:after="140"/>
                    <w:ind w:left="737"/>
                    <w:jc w:val="both"/>
                  </w:pPr>
                  <w:r>
                    <w:rPr>
                      <w:sz w:val="18"/>
                    </w:rPr>
                    <w:t>Identificar las ideas generales de textos en formato impreso o soporte digital, bien estructurados y sencillos en registro formal o neutro que traten sobre las situaciones de la vida cotidiana o de interés personal.</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4388337D" w14:textId="77777777" w:rsidR="008F2264" w:rsidRDefault="008F2264" w:rsidP="008F2264">
                  <w:pPr>
                    <w:pStyle w:val="LO-normal"/>
                    <w:widowControl/>
                    <w:jc w:val="center"/>
                  </w:pPr>
                </w:p>
                <w:p w14:paraId="5B2C2983" w14:textId="77777777" w:rsidR="008F2264" w:rsidRDefault="008F2264" w:rsidP="008F2264">
                  <w:pPr>
                    <w:pStyle w:val="LO-normal"/>
                    <w:widowControl/>
                    <w:jc w:val="center"/>
                  </w:pPr>
                </w:p>
                <w:p w14:paraId="48415E08"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0EC131C6" w14:textId="77777777" w:rsidR="008F2264" w:rsidRDefault="008F2264" w:rsidP="008F2264">
                  <w:pPr>
                    <w:pStyle w:val="LO-normal"/>
                    <w:widowControl/>
                    <w:jc w:val="both"/>
                  </w:pPr>
                </w:p>
                <w:p w14:paraId="249F3CBE"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0BEA0743"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2C255EB2"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35B8F139"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371CCE0C" w14:textId="77777777" w:rsidR="008F2264" w:rsidRDefault="008F2264" w:rsidP="008F2264">
                  <w:pPr>
                    <w:pStyle w:val="Textbody"/>
                    <w:widowControl/>
                    <w:ind w:left="737"/>
                    <w:jc w:val="both"/>
                  </w:pPr>
                  <w:r>
                    <w:rPr>
                      <w:rFonts w:cs="Times New Roman"/>
                      <w:sz w:val="18"/>
                    </w:rPr>
                    <w:t>3.2</w:t>
                  </w:r>
                </w:p>
                <w:p w14:paraId="67196AE3" w14:textId="77777777" w:rsidR="008F2264" w:rsidRDefault="008F2264" w:rsidP="008F2264">
                  <w:pPr>
                    <w:pStyle w:val="Textbody"/>
                    <w:widowControl/>
                    <w:spacing w:after="140"/>
                    <w:ind w:left="737"/>
                    <w:jc w:val="both"/>
                  </w:pPr>
                  <w:r>
                    <w:rPr>
                      <w:sz w:val="18"/>
                    </w:rPr>
                    <w:t>Ser capaz de aplicar estrategias para adquirir una comprensión global del texto, así como de los elementos más relevantes del mismo.</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55268013" w14:textId="77777777" w:rsidR="008F2264" w:rsidRDefault="008F2264" w:rsidP="008F2264">
                  <w:pPr>
                    <w:pStyle w:val="LO-normal"/>
                    <w:widowControl/>
                    <w:jc w:val="center"/>
                  </w:pPr>
                </w:p>
                <w:p w14:paraId="410C2B2D"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0AE121C3" w14:textId="77777777" w:rsidR="008F2264" w:rsidRDefault="008F2264" w:rsidP="008F2264">
                  <w:pPr>
                    <w:pStyle w:val="LO-normal"/>
                    <w:widowControl/>
                    <w:tabs>
                      <w:tab w:val="left" w:pos="0"/>
                    </w:tabs>
                    <w:jc w:val="both"/>
                  </w:pPr>
                </w:p>
                <w:p w14:paraId="79D8E318"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108D04D6"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0CFF35A0"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1C413A83"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130AF718" w14:textId="77777777" w:rsidR="008F2264" w:rsidRDefault="008F2264" w:rsidP="008F2264">
                  <w:pPr>
                    <w:pStyle w:val="Textbody"/>
                    <w:widowControl/>
                    <w:ind w:left="737"/>
                    <w:jc w:val="both"/>
                  </w:pPr>
                  <w:r>
                    <w:rPr>
                      <w:rFonts w:cs="Times New Roman"/>
                      <w:sz w:val="18"/>
                    </w:rPr>
                    <w:t>3.3</w:t>
                  </w:r>
                </w:p>
                <w:p w14:paraId="26B60FF7" w14:textId="77777777" w:rsidR="008F2264" w:rsidRDefault="008F2264" w:rsidP="008F2264">
                  <w:pPr>
                    <w:pStyle w:val="Textbody"/>
                    <w:widowControl/>
                    <w:spacing w:after="140"/>
                    <w:ind w:left="737"/>
                    <w:jc w:val="both"/>
                  </w:pPr>
                  <w:r>
                    <w:rPr>
                      <w:sz w:val="18"/>
                    </w:rPr>
                    <w:t>Tener un conocimiento básico de aspectos sociolingüísticos y socioculturales vinculados a la vida cotidiana y saber aplicarlos.</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318F2BB5" w14:textId="77777777" w:rsidR="008F2264" w:rsidRDefault="008F2264" w:rsidP="008F2264">
                  <w:pPr>
                    <w:pStyle w:val="LO-normal"/>
                    <w:widowControl/>
                    <w:jc w:val="center"/>
                  </w:pPr>
                </w:p>
                <w:p w14:paraId="5C8C8256"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1571174E" w14:textId="77777777" w:rsidR="008F2264" w:rsidRDefault="008F2264" w:rsidP="008F2264">
                  <w:pPr>
                    <w:pStyle w:val="LO-normal"/>
                    <w:widowControl/>
                    <w:tabs>
                      <w:tab w:val="left" w:pos="0"/>
                    </w:tabs>
                    <w:jc w:val="both"/>
                  </w:pPr>
                </w:p>
                <w:p w14:paraId="2E97BAB1"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0DE1EA5A"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2EE82E34"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28A1ECCD"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0D6E8138" w14:textId="77777777" w:rsidR="008F2264" w:rsidRDefault="008F2264" w:rsidP="008F2264">
                  <w:pPr>
                    <w:pStyle w:val="Textbody"/>
                    <w:widowControl/>
                    <w:ind w:left="737"/>
                    <w:jc w:val="both"/>
                  </w:pPr>
                  <w:r>
                    <w:rPr>
                      <w:rFonts w:cs="Times New Roman"/>
                      <w:sz w:val="18"/>
                    </w:rPr>
                    <w:t>3.4</w:t>
                  </w:r>
                </w:p>
                <w:p w14:paraId="635FFBB6" w14:textId="77777777" w:rsidR="008F2264" w:rsidRDefault="008F2264" w:rsidP="008F2264">
                  <w:pPr>
                    <w:pStyle w:val="Textbody"/>
                    <w:widowControl/>
                    <w:spacing w:after="140"/>
                    <w:ind w:left="737"/>
                    <w:jc w:val="both"/>
                  </w:pPr>
                  <w:r>
                    <w:rPr>
                      <w:sz w:val="18"/>
                    </w:rPr>
                    <w:t>Identificar las funciones comunicativas más importantes presentes en un texto y un repertorio de sus exponentes más frecuentes.</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7448620F" w14:textId="77777777" w:rsidR="008F2264" w:rsidRDefault="008F2264" w:rsidP="008F2264">
                  <w:pPr>
                    <w:pStyle w:val="LO-normal"/>
                    <w:widowControl/>
                    <w:jc w:val="center"/>
                  </w:pPr>
                </w:p>
                <w:p w14:paraId="17E6DDB3"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0ED3E66F" w14:textId="77777777" w:rsidR="008F2264" w:rsidRDefault="008F2264" w:rsidP="008F2264">
                  <w:pPr>
                    <w:pStyle w:val="LO-normal"/>
                    <w:widowControl/>
                    <w:tabs>
                      <w:tab w:val="left" w:pos="0"/>
                    </w:tabs>
                    <w:jc w:val="both"/>
                  </w:pPr>
                </w:p>
                <w:p w14:paraId="723BF1F5"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00BE48B5"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1EF7EF3E"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29EC1FF2"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67063A31" w14:textId="77777777" w:rsidR="008F2264" w:rsidRDefault="008F2264" w:rsidP="008F2264">
                  <w:pPr>
                    <w:pStyle w:val="Textbody"/>
                    <w:widowControl/>
                    <w:ind w:left="737"/>
                    <w:jc w:val="both"/>
                  </w:pPr>
                  <w:r>
                    <w:rPr>
                      <w:rFonts w:cs="Times New Roman"/>
                      <w:sz w:val="18"/>
                    </w:rPr>
                    <w:t>3.5</w:t>
                  </w:r>
                </w:p>
                <w:p w14:paraId="74F35775" w14:textId="77777777" w:rsidR="008F2264" w:rsidRDefault="008F2264" w:rsidP="008F2264">
                  <w:pPr>
                    <w:pStyle w:val="Textbody"/>
                    <w:widowControl/>
                    <w:spacing w:after="140"/>
                    <w:ind w:left="737"/>
                    <w:jc w:val="both"/>
                  </w:pPr>
                  <w:r>
                    <w:rPr>
                      <w:sz w:val="18"/>
                    </w:rPr>
                    <w:t>Aplicar a la comprensión los constituyentes y las estructuras sintácticas más frecuentes, así como sus posibles significados.</w:t>
                  </w:r>
                </w:p>
              </w:tc>
              <w:tc>
                <w:tcPr>
                  <w:tcW w:w="1794" w:type="dxa"/>
                  <w:tcBorders>
                    <w:top w:val="single" w:sz="4" w:space="0" w:color="000001"/>
                    <w:left w:val="single" w:sz="4" w:space="0" w:color="000001"/>
                    <w:bottom w:val="single" w:sz="4" w:space="0" w:color="000001"/>
                    <w:right w:val="single" w:sz="4" w:space="0" w:color="000001"/>
                  </w:tcBorders>
                  <w:shd w:val="clear" w:color="auto" w:fill="FFFFFF"/>
                </w:tcPr>
                <w:p w14:paraId="366F0A02" w14:textId="77777777" w:rsidR="008F2264" w:rsidRDefault="008F2264" w:rsidP="008F2264">
                  <w:pPr>
                    <w:pStyle w:val="LO-normal"/>
                    <w:widowControl/>
                    <w:jc w:val="center"/>
                  </w:pPr>
                </w:p>
                <w:p w14:paraId="5CDFB4C8" w14:textId="77777777" w:rsidR="008F2264" w:rsidRDefault="008F2264" w:rsidP="008F2264">
                  <w:pPr>
                    <w:pStyle w:val="LO-normal"/>
                    <w:widowControl/>
                    <w:jc w:val="center"/>
                  </w:pPr>
                  <w:r>
                    <w:t>3.03</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Pr>
                <w:p w14:paraId="0D27567E" w14:textId="77777777" w:rsidR="008F2264" w:rsidRDefault="008F2264" w:rsidP="008F2264">
                  <w:pPr>
                    <w:pStyle w:val="LO-normal"/>
                    <w:widowControl/>
                    <w:tabs>
                      <w:tab w:val="left" w:pos="0"/>
                    </w:tabs>
                    <w:jc w:val="both"/>
                  </w:pPr>
                </w:p>
                <w:p w14:paraId="392DE096"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300DB8E7"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197B4AAA"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1F959A1F"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629245A1" w14:textId="77777777" w:rsidR="008F2264" w:rsidRDefault="008F2264" w:rsidP="008F2264">
                  <w:pPr>
                    <w:pStyle w:val="Textbody"/>
                    <w:widowControl/>
                    <w:ind w:left="737"/>
                    <w:jc w:val="both"/>
                  </w:pPr>
                  <w:r>
                    <w:rPr>
                      <w:rFonts w:cs="Times New Roman"/>
                      <w:sz w:val="18"/>
                    </w:rPr>
                    <w:t>3.6</w:t>
                  </w:r>
                </w:p>
                <w:p w14:paraId="20860C9A" w14:textId="77777777" w:rsidR="008F2264" w:rsidRDefault="008F2264" w:rsidP="008F2264">
                  <w:pPr>
                    <w:pStyle w:val="Textbody"/>
                    <w:widowControl/>
                    <w:spacing w:after="140"/>
                    <w:ind w:left="737"/>
                    <w:jc w:val="both"/>
                  </w:pPr>
                  <w:r>
                    <w:rPr>
                      <w:sz w:val="18"/>
                    </w:rPr>
                    <w:t>Identificar léxico relacionado con situaciones de la vida cotidiana y con temas generales o de interés propio, y extraer del contexto y del cotexto el significado de los distintos términos y expresiones usados.</w:t>
                  </w:r>
                </w:p>
              </w:tc>
              <w:tc>
                <w:tcPr>
                  <w:tcW w:w="1794" w:type="dxa"/>
                  <w:tcBorders>
                    <w:left w:val="single" w:sz="4" w:space="0" w:color="000001"/>
                    <w:bottom w:val="single" w:sz="4" w:space="0" w:color="000001"/>
                    <w:right w:val="single" w:sz="4" w:space="0" w:color="000001"/>
                  </w:tcBorders>
                  <w:shd w:val="clear" w:color="auto" w:fill="FFFFFF"/>
                </w:tcPr>
                <w:p w14:paraId="519E44FD" w14:textId="77777777" w:rsidR="008F2264" w:rsidRDefault="008F2264" w:rsidP="008F2264">
                  <w:pPr>
                    <w:pStyle w:val="LO-normal"/>
                    <w:widowControl/>
                    <w:jc w:val="center"/>
                  </w:pPr>
                </w:p>
                <w:p w14:paraId="3FC97DF8" w14:textId="77777777" w:rsidR="008F2264" w:rsidRDefault="008F2264" w:rsidP="008F2264">
                  <w:pPr>
                    <w:pStyle w:val="LO-normal"/>
                    <w:widowControl/>
                    <w:jc w:val="center"/>
                  </w:pPr>
                </w:p>
                <w:p w14:paraId="2FF267B0" w14:textId="77777777" w:rsidR="008F2264" w:rsidRDefault="008F2264" w:rsidP="008F2264">
                  <w:pPr>
                    <w:pStyle w:val="LO-normal"/>
                    <w:widowControl/>
                    <w:jc w:val="center"/>
                  </w:pPr>
                </w:p>
                <w:p w14:paraId="0180A78E" w14:textId="77777777" w:rsidR="008F2264" w:rsidRDefault="008F2264" w:rsidP="008F2264">
                  <w:pPr>
                    <w:pStyle w:val="LO-normal"/>
                    <w:widowControl/>
                    <w:jc w:val="center"/>
                  </w:pPr>
                  <w:r>
                    <w:t>3.03</w:t>
                  </w:r>
                </w:p>
              </w:tc>
              <w:tc>
                <w:tcPr>
                  <w:tcW w:w="2260" w:type="dxa"/>
                  <w:tcBorders>
                    <w:left w:val="single" w:sz="4" w:space="0" w:color="000001"/>
                    <w:bottom w:val="single" w:sz="4" w:space="0" w:color="000001"/>
                    <w:right w:val="single" w:sz="4" w:space="0" w:color="000001"/>
                  </w:tcBorders>
                  <w:shd w:val="clear" w:color="auto" w:fill="FFFFFF"/>
                </w:tcPr>
                <w:p w14:paraId="3FA8932E" w14:textId="77777777" w:rsidR="008F2264" w:rsidRDefault="008F2264" w:rsidP="008F2264">
                  <w:pPr>
                    <w:pStyle w:val="LO-normal"/>
                    <w:widowControl/>
                    <w:tabs>
                      <w:tab w:val="left" w:pos="0"/>
                    </w:tabs>
                    <w:jc w:val="both"/>
                  </w:pPr>
                </w:p>
                <w:p w14:paraId="41232613"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7C788E73"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37FDD308"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51C3B947"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4946644A" w14:textId="77777777" w:rsidR="008F2264" w:rsidRDefault="008F2264" w:rsidP="008F2264">
                  <w:pPr>
                    <w:pStyle w:val="Textbody"/>
                    <w:widowControl/>
                    <w:ind w:left="737"/>
                    <w:jc w:val="both"/>
                  </w:pPr>
                  <w:r>
                    <w:rPr>
                      <w:rFonts w:cs="Times New Roman"/>
                      <w:sz w:val="18"/>
                    </w:rPr>
                    <w:t>3.7</w:t>
                  </w:r>
                </w:p>
                <w:p w14:paraId="2C823A3C" w14:textId="77777777" w:rsidR="008F2264" w:rsidRDefault="008F2264" w:rsidP="008F2264">
                  <w:pPr>
                    <w:pStyle w:val="Textbody"/>
                    <w:ind w:left="737"/>
                  </w:pPr>
                  <w:r>
                    <w:rPr>
                      <w:sz w:val="18"/>
                    </w:rPr>
                    <w:t>Reconocer las principales nociones ortográficas, tipográficas y de puntuación propias de la lengua extranjera en cuestión, así como las abreviaturas y símbolos más comunes.</w:t>
                  </w:r>
                </w:p>
                <w:p w14:paraId="1B00D0FD" w14:textId="77777777" w:rsidR="008F2264" w:rsidRDefault="008F2264" w:rsidP="008F2264">
                  <w:pPr>
                    <w:pStyle w:val="Textbody"/>
                    <w:widowControl/>
                    <w:spacing w:after="140"/>
                    <w:ind w:left="737"/>
                    <w:jc w:val="both"/>
                  </w:pPr>
                </w:p>
              </w:tc>
              <w:tc>
                <w:tcPr>
                  <w:tcW w:w="1794" w:type="dxa"/>
                  <w:tcBorders>
                    <w:left w:val="single" w:sz="4" w:space="0" w:color="000001"/>
                    <w:bottom w:val="single" w:sz="4" w:space="0" w:color="000001"/>
                    <w:right w:val="single" w:sz="4" w:space="0" w:color="000001"/>
                  </w:tcBorders>
                  <w:shd w:val="clear" w:color="auto" w:fill="FFFFFF"/>
                </w:tcPr>
                <w:p w14:paraId="095E2E70" w14:textId="77777777" w:rsidR="008F2264" w:rsidRDefault="008F2264" w:rsidP="008F2264">
                  <w:pPr>
                    <w:pStyle w:val="LO-normal"/>
                    <w:widowControl/>
                    <w:jc w:val="center"/>
                  </w:pPr>
                </w:p>
                <w:p w14:paraId="7D283ED3" w14:textId="77777777" w:rsidR="008F2264" w:rsidRDefault="008F2264" w:rsidP="008F2264">
                  <w:pPr>
                    <w:pStyle w:val="LO-normal"/>
                    <w:widowControl/>
                    <w:jc w:val="center"/>
                  </w:pPr>
                  <w:r>
                    <w:t>3.03</w:t>
                  </w:r>
                </w:p>
              </w:tc>
              <w:tc>
                <w:tcPr>
                  <w:tcW w:w="2260" w:type="dxa"/>
                  <w:tcBorders>
                    <w:left w:val="single" w:sz="4" w:space="0" w:color="000001"/>
                    <w:bottom w:val="single" w:sz="4" w:space="0" w:color="000001"/>
                    <w:right w:val="single" w:sz="4" w:space="0" w:color="000001"/>
                  </w:tcBorders>
                  <w:shd w:val="clear" w:color="auto" w:fill="FFFFFF"/>
                </w:tcPr>
                <w:p w14:paraId="0BFF1114" w14:textId="77777777" w:rsidR="008F2264" w:rsidRDefault="008F2264" w:rsidP="008F2264">
                  <w:pPr>
                    <w:pStyle w:val="LO-normal"/>
                    <w:widowControl/>
                    <w:tabs>
                      <w:tab w:val="left" w:pos="0"/>
                    </w:tabs>
                    <w:jc w:val="both"/>
                  </w:pPr>
                </w:p>
                <w:p w14:paraId="533ED972"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2D28D88F"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1308C03E"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2A6AC8BA"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5CA7BFD1" w14:textId="77777777" w:rsidR="008F2264" w:rsidRDefault="008F2264" w:rsidP="008F2264">
                  <w:pPr>
                    <w:pStyle w:val="Textbody"/>
                    <w:widowControl/>
                    <w:ind w:left="737"/>
                    <w:jc w:val="both"/>
                  </w:pPr>
                  <w:r>
                    <w:rPr>
                      <w:rFonts w:cs="Times New Roman"/>
                      <w:sz w:val="18"/>
                    </w:rPr>
                    <w:t>3.8</w:t>
                  </w:r>
                </w:p>
                <w:p w14:paraId="2A76ABC4" w14:textId="77777777" w:rsidR="008F2264" w:rsidRDefault="008F2264" w:rsidP="008F2264">
                  <w:pPr>
                    <w:pStyle w:val="Textbody"/>
                    <w:widowControl/>
                    <w:spacing w:after="140"/>
                    <w:ind w:left="737"/>
                    <w:jc w:val="both"/>
                  </w:pPr>
                  <w:r>
                    <w:rPr>
                      <w:sz w:val="18"/>
                    </w:rPr>
                    <w:t xml:space="preserve">Valorar la lengua </w:t>
                  </w:r>
                  <w:r w:rsidR="00AE065C">
                    <w:rPr>
                      <w:sz w:val="18"/>
                    </w:rPr>
                    <w:t>alemana</w:t>
                  </w:r>
                  <w:r>
                    <w:rPr>
                      <w:sz w:val="18"/>
                    </w:rPr>
                    <w:t xml:space="preserve"> como instrumento para comunicarse y dar a conocer la cultura y el patrimonio andaluz.</w:t>
                  </w:r>
                </w:p>
              </w:tc>
              <w:tc>
                <w:tcPr>
                  <w:tcW w:w="1794" w:type="dxa"/>
                  <w:tcBorders>
                    <w:left w:val="single" w:sz="4" w:space="0" w:color="000001"/>
                    <w:bottom w:val="single" w:sz="4" w:space="0" w:color="000001"/>
                    <w:right w:val="single" w:sz="4" w:space="0" w:color="000001"/>
                  </w:tcBorders>
                  <w:shd w:val="clear" w:color="auto" w:fill="FFFFFF"/>
                </w:tcPr>
                <w:p w14:paraId="25A834D4" w14:textId="77777777" w:rsidR="008F2264" w:rsidRDefault="008F2264" w:rsidP="008F2264">
                  <w:pPr>
                    <w:pStyle w:val="LO-normal"/>
                    <w:widowControl/>
                    <w:jc w:val="center"/>
                  </w:pPr>
                </w:p>
                <w:p w14:paraId="40FF6C74" w14:textId="77777777" w:rsidR="008F2264" w:rsidRDefault="008F2264" w:rsidP="008F2264">
                  <w:pPr>
                    <w:pStyle w:val="LO-normal"/>
                    <w:widowControl/>
                    <w:jc w:val="center"/>
                  </w:pPr>
                  <w:r>
                    <w:t>3.03</w:t>
                  </w:r>
                </w:p>
              </w:tc>
              <w:tc>
                <w:tcPr>
                  <w:tcW w:w="2260" w:type="dxa"/>
                  <w:tcBorders>
                    <w:left w:val="single" w:sz="4" w:space="0" w:color="000001"/>
                    <w:bottom w:val="single" w:sz="4" w:space="0" w:color="000001"/>
                    <w:right w:val="single" w:sz="4" w:space="0" w:color="000001"/>
                  </w:tcBorders>
                  <w:shd w:val="clear" w:color="auto" w:fill="FFFFFF"/>
                </w:tcPr>
                <w:p w14:paraId="21F063E7" w14:textId="77777777" w:rsidR="008F2264" w:rsidRDefault="008F2264" w:rsidP="008F2264">
                  <w:pPr>
                    <w:pStyle w:val="LO-normal"/>
                    <w:widowControl/>
                    <w:tabs>
                      <w:tab w:val="left" w:pos="0"/>
                    </w:tabs>
                    <w:jc w:val="both"/>
                  </w:pPr>
                </w:p>
                <w:p w14:paraId="1E354C84"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7DC5353F"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1198B52A"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1CD09BC1"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5DA35173" w14:textId="77777777" w:rsidR="008F2264" w:rsidRDefault="008F2264" w:rsidP="008F2264">
                  <w:pPr>
                    <w:pStyle w:val="Textbody"/>
                    <w:widowControl/>
                    <w:ind w:left="737"/>
                    <w:jc w:val="both"/>
                  </w:pPr>
                  <w:r>
                    <w:rPr>
                      <w:rFonts w:cs="Times New Roman"/>
                      <w:sz w:val="18"/>
                    </w:rPr>
                    <w:t>4.1</w:t>
                  </w:r>
                </w:p>
                <w:p w14:paraId="5D78865C" w14:textId="77777777" w:rsidR="008F2264" w:rsidRDefault="008F2264" w:rsidP="008F2264">
                  <w:pPr>
                    <w:pStyle w:val="Textbody"/>
                    <w:spacing w:after="140"/>
                    <w:ind w:left="737"/>
                    <w:jc w:val="both"/>
                  </w:pPr>
                  <w:r>
                    <w:rPr>
                      <w:sz w:val="18"/>
                    </w:rPr>
                    <w:t>Redactar, en formato de impresión o digital, textos breves, sencillos y de estructura clara sobre situaciones habituales de la vida cotidiana o de interés propio, en un registro neutro o informal, empleando las distintas estrategias de ortografía y signos de puntuación.</w:t>
                  </w:r>
                </w:p>
              </w:tc>
              <w:tc>
                <w:tcPr>
                  <w:tcW w:w="1794" w:type="dxa"/>
                  <w:tcBorders>
                    <w:left w:val="single" w:sz="4" w:space="0" w:color="000001"/>
                    <w:bottom w:val="single" w:sz="4" w:space="0" w:color="000001"/>
                    <w:right w:val="single" w:sz="4" w:space="0" w:color="000001"/>
                  </w:tcBorders>
                  <w:shd w:val="clear" w:color="auto" w:fill="FFFFFF"/>
                </w:tcPr>
                <w:p w14:paraId="73C7729A" w14:textId="77777777" w:rsidR="008F2264" w:rsidRDefault="008F2264" w:rsidP="008F2264">
                  <w:pPr>
                    <w:pStyle w:val="LO-normal"/>
                    <w:widowControl/>
                    <w:jc w:val="center"/>
                  </w:pPr>
                </w:p>
                <w:p w14:paraId="45846F76" w14:textId="77777777" w:rsidR="008F2264" w:rsidRDefault="008F2264" w:rsidP="008F2264">
                  <w:pPr>
                    <w:pStyle w:val="LO-normal"/>
                    <w:widowControl/>
                    <w:jc w:val="center"/>
                  </w:pPr>
                </w:p>
                <w:p w14:paraId="04B4E2E7" w14:textId="77777777" w:rsidR="008F2264" w:rsidRDefault="008F2264" w:rsidP="008F2264">
                  <w:pPr>
                    <w:pStyle w:val="LO-normal"/>
                    <w:widowControl/>
                    <w:jc w:val="center"/>
                  </w:pPr>
                </w:p>
                <w:p w14:paraId="2A717403" w14:textId="77777777" w:rsidR="008F2264" w:rsidRDefault="008F2264" w:rsidP="008F2264">
                  <w:pPr>
                    <w:pStyle w:val="LO-normal"/>
                    <w:widowControl/>
                    <w:jc w:val="center"/>
                  </w:pPr>
                  <w:r>
                    <w:t>3.03</w:t>
                  </w:r>
                </w:p>
              </w:tc>
              <w:tc>
                <w:tcPr>
                  <w:tcW w:w="2260" w:type="dxa"/>
                  <w:tcBorders>
                    <w:left w:val="single" w:sz="4" w:space="0" w:color="000001"/>
                    <w:bottom w:val="single" w:sz="4" w:space="0" w:color="000001"/>
                    <w:right w:val="single" w:sz="4" w:space="0" w:color="000001"/>
                  </w:tcBorders>
                  <w:shd w:val="clear" w:color="auto" w:fill="FFFFFF"/>
                </w:tcPr>
                <w:p w14:paraId="5D7C647D" w14:textId="77777777" w:rsidR="008F2264" w:rsidRDefault="008F2264" w:rsidP="008F2264">
                  <w:pPr>
                    <w:pStyle w:val="LO-normal"/>
                    <w:widowControl/>
                    <w:tabs>
                      <w:tab w:val="left" w:pos="0"/>
                    </w:tabs>
                    <w:jc w:val="both"/>
                  </w:pPr>
                </w:p>
                <w:p w14:paraId="0828019B"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01D243E5"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7A835E96"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4334DC58"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09F3FDE1" w14:textId="77777777" w:rsidR="008F2264" w:rsidRDefault="008F2264" w:rsidP="008F2264">
                  <w:pPr>
                    <w:pStyle w:val="Textbody"/>
                    <w:widowControl/>
                    <w:ind w:left="737"/>
                    <w:jc w:val="both"/>
                  </w:pPr>
                  <w:r>
                    <w:rPr>
                      <w:rFonts w:cs="Times New Roman"/>
                      <w:sz w:val="18"/>
                    </w:rPr>
                    <w:t>4.2</w:t>
                  </w:r>
                </w:p>
                <w:p w14:paraId="705F4E24" w14:textId="77777777" w:rsidR="008F2264" w:rsidRDefault="008F2264" w:rsidP="008F2264">
                  <w:pPr>
                    <w:pStyle w:val="Textbody"/>
                    <w:widowControl/>
                    <w:ind w:left="737"/>
                    <w:jc w:val="both"/>
                  </w:pPr>
                  <w:r>
                    <w:rPr>
                      <w:sz w:val="18"/>
                    </w:rPr>
                    <w:t>Aprender y aplicar las distintas estrategias adquiridas para elaborar un texto escrito de forma sencilla y clara.</w:t>
                  </w:r>
                </w:p>
              </w:tc>
              <w:tc>
                <w:tcPr>
                  <w:tcW w:w="1794" w:type="dxa"/>
                  <w:tcBorders>
                    <w:left w:val="single" w:sz="4" w:space="0" w:color="000001"/>
                    <w:bottom w:val="single" w:sz="4" w:space="0" w:color="000001"/>
                    <w:right w:val="single" w:sz="4" w:space="0" w:color="000001"/>
                  </w:tcBorders>
                  <w:shd w:val="clear" w:color="auto" w:fill="FFFFFF"/>
                </w:tcPr>
                <w:p w14:paraId="1345BE21" w14:textId="77777777" w:rsidR="008F2264" w:rsidRDefault="008F2264" w:rsidP="008F2264">
                  <w:pPr>
                    <w:pStyle w:val="LO-normal"/>
                    <w:widowControl/>
                    <w:jc w:val="center"/>
                  </w:pPr>
                </w:p>
                <w:p w14:paraId="759BC5FC" w14:textId="77777777" w:rsidR="008F2264" w:rsidRDefault="008F2264" w:rsidP="008F2264">
                  <w:pPr>
                    <w:pStyle w:val="LO-normal"/>
                    <w:widowControl/>
                    <w:jc w:val="center"/>
                  </w:pPr>
                  <w:r>
                    <w:t>3.03</w:t>
                  </w:r>
                </w:p>
              </w:tc>
              <w:tc>
                <w:tcPr>
                  <w:tcW w:w="2260" w:type="dxa"/>
                  <w:tcBorders>
                    <w:left w:val="single" w:sz="4" w:space="0" w:color="000001"/>
                    <w:bottom w:val="single" w:sz="4" w:space="0" w:color="000001"/>
                    <w:right w:val="single" w:sz="4" w:space="0" w:color="000001"/>
                  </w:tcBorders>
                  <w:shd w:val="clear" w:color="auto" w:fill="FFFFFF"/>
                </w:tcPr>
                <w:p w14:paraId="7407581E"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58CC759A"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36C874C8"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4C6556EB"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5DF604F1" w14:textId="77777777" w:rsidR="008F2264" w:rsidRDefault="008F2264" w:rsidP="008F2264">
                  <w:pPr>
                    <w:pStyle w:val="Textbody"/>
                    <w:widowControl/>
                    <w:ind w:left="737"/>
                    <w:jc w:val="both"/>
                  </w:pPr>
                  <w:r>
                    <w:rPr>
                      <w:rFonts w:cs="Times New Roman"/>
                      <w:sz w:val="18"/>
                    </w:rPr>
                    <w:t>4.3</w:t>
                  </w:r>
                </w:p>
                <w:p w14:paraId="42287DBF" w14:textId="77777777" w:rsidR="008F2264" w:rsidRDefault="008F2264" w:rsidP="008F2264">
                  <w:pPr>
                    <w:pStyle w:val="Textbody"/>
                    <w:widowControl/>
                    <w:ind w:left="737"/>
                    <w:jc w:val="both"/>
                  </w:pPr>
                  <w:r>
                    <w:rPr>
                      <w:sz w:val="18"/>
                    </w:rPr>
                    <w:t>Aplicar en la elaboración de textos escritos los conocimientos socioculturales y sociolingüísticos adquiridos para tratar temas de índole persona, social.</w:t>
                  </w:r>
                </w:p>
              </w:tc>
              <w:tc>
                <w:tcPr>
                  <w:tcW w:w="1794" w:type="dxa"/>
                  <w:tcBorders>
                    <w:left w:val="single" w:sz="4" w:space="0" w:color="000001"/>
                    <w:bottom w:val="single" w:sz="4" w:space="0" w:color="000001"/>
                    <w:right w:val="single" w:sz="4" w:space="0" w:color="000001"/>
                  </w:tcBorders>
                  <w:shd w:val="clear" w:color="auto" w:fill="FFFFFF"/>
                </w:tcPr>
                <w:p w14:paraId="266CED51" w14:textId="77777777" w:rsidR="008F2264" w:rsidRDefault="008F2264" w:rsidP="008F2264">
                  <w:pPr>
                    <w:pStyle w:val="LO-normal"/>
                    <w:widowControl/>
                    <w:jc w:val="center"/>
                  </w:pPr>
                </w:p>
                <w:p w14:paraId="3BD9099A" w14:textId="77777777" w:rsidR="008F2264" w:rsidRDefault="008F2264" w:rsidP="008F2264">
                  <w:pPr>
                    <w:pStyle w:val="LO-normal"/>
                    <w:widowControl/>
                    <w:jc w:val="center"/>
                  </w:pPr>
                  <w:r>
                    <w:t>3.03</w:t>
                  </w:r>
                </w:p>
              </w:tc>
              <w:tc>
                <w:tcPr>
                  <w:tcW w:w="2260" w:type="dxa"/>
                  <w:tcBorders>
                    <w:left w:val="single" w:sz="4" w:space="0" w:color="000001"/>
                    <w:bottom w:val="single" w:sz="4" w:space="0" w:color="000001"/>
                    <w:right w:val="single" w:sz="4" w:space="0" w:color="000001"/>
                  </w:tcBorders>
                  <w:shd w:val="clear" w:color="auto" w:fill="FFFFFF"/>
                </w:tcPr>
                <w:p w14:paraId="1052363C" w14:textId="77777777" w:rsidR="008F2264" w:rsidRDefault="008F2264" w:rsidP="008F2264">
                  <w:pPr>
                    <w:pStyle w:val="LO-normal"/>
                    <w:widowControl/>
                    <w:tabs>
                      <w:tab w:val="left" w:pos="0"/>
                    </w:tabs>
                    <w:jc w:val="both"/>
                  </w:pPr>
                </w:p>
                <w:p w14:paraId="3CF754BE"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777AD8A8"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3ED6AADB"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24B1A131"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66C45A86" w14:textId="77777777" w:rsidR="008F2264" w:rsidRDefault="008F2264" w:rsidP="008F2264">
                  <w:pPr>
                    <w:pStyle w:val="Textbody"/>
                    <w:widowControl/>
                    <w:ind w:left="737"/>
                    <w:jc w:val="both"/>
                  </w:pPr>
                  <w:r>
                    <w:rPr>
                      <w:rFonts w:cs="Times New Roman"/>
                      <w:sz w:val="18"/>
                    </w:rPr>
                    <w:t>4.4</w:t>
                  </w:r>
                </w:p>
                <w:p w14:paraId="15D1A8C4" w14:textId="77777777" w:rsidR="008F2264" w:rsidRDefault="008F2264" w:rsidP="008F2264">
                  <w:pPr>
                    <w:pStyle w:val="Textbody"/>
                    <w:ind w:left="737"/>
                    <w:jc w:val="both"/>
                  </w:pPr>
                  <w:r>
                    <w:rPr>
                      <w:sz w:val="18"/>
                    </w:rPr>
                    <w:t>Realizar las funciones exigidas por el acto de comunicación, utilizando los elementos más importantes de dichas funciones y los patrones discursivos conocidos.</w:t>
                  </w:r>
                </w:p>
                <w:p w14:paraId="274411C4" w14:textId="77777777" w:rsidR="008F2264" w:rsidRDefault="008F2264" w:rsidP="008F2264">
                  <w:pPr>
                    <w:pStyle w:val="TableContents"/>
                    <w:widowControl/>
                    <w:ind w:left="737"/>
                    <w:jc w:val="both"/>
                  </w:pPr>
                </w:p>
              </w:tc>
              <w:tc>
                <w:tcPr>
                  <w:tcW w:w="1794" w:type="dxa"/>
                  <w:tcBorders>
                    <w:left w:val="single" w:sz="4" w:space="0" w:color="000001"/>
                    <w:bottom w:val="single" w:sz="4" w:space="0" w:color="000001"/>
                    <w:right w:val="single" w:sz="4" w:space="0" w:color="000001"/>
                  </w:tcBorders>
                  <w:shd w:val="clear" w:color="auto" w:fill="FFFFFF"/>
                </w:tcPr>
                <w:p w14:paraId="796A4645" w14:textId="77777777" w:rsidR="008F2264" w:rsidRDefault="008F2264" w:rsidP="008F2264">
                  <w:pPr>
                    <w:pStyle w:val="LO-normal"/>
                    <w:widowControl/>
                    <w:jc w:val="center"/>
                  </w:pPr>
                </w:p>
                <w:p w14:paraId="7D16BC80" w14:textId="77777777" w:rsidR="008F2264" w:rsidRDefault="008F2264" w:rsidP="008F2264">
                  <w:pPr>
                    <w:pStyle w:val="LO-normal"/>
                    <w:widowControl/>
                    <w:jc w:val="center"/>
                  </w:pPr>
                </w:p>
                <w:p w14:paraId="6C4A6904" w14:textId="77777777" w:rsidR="008F2264" w:rsidRDefault="008F2264" w:rsidP="008F2264">
                  <w:pPr>
                    <w:pStyle w:val="LO-normal"/>
                    <w:widowControl/>
                    <w:jc w:val="center"/>
                  </w:pPr>
                  <w:r>
                    <w:t>3.03</w:t>
                  </w:r>
                </w:p>
              </w:tc>
              <w:tc>
                <w:tcPr>
                  <w:tcW w:w="2260" w:type="dxa"/>
                  <w:tcBorders>
                    <w:left w:val="single" w:sz="4" w:space="0" w:color="000001"/>
                    <w:bottom w:val="single" w:sz="4" w:space="0" w:color="000001"/>
                    <w:right w:val="single" w:sz="4" w:space="0" w:color="000001"/>
                  </w:tcBorders>
                  <w:shd w:val="clear" w:color="auto" w:fill="FFFFFF"/>
                </w:tcPr>
                <w:p w14:paraId="7DABBBA8" w14:textId="77777777" w:rsidR="008F2264" w:rsidRDefault="008F2264" w:rsidP="008F2264">
                  <w:pPr>
                    <w:pStyle w:val="LO-normal"/>
                    <w:widowControl/>
                    <w:tabs>
                      <w:tab w:val="left" w:pos="0"/>
                    </w:tabs>
                    <w:jc w:val="both"/>
                  </w:pPr>
                </w:p>
                <w:p w14:paraId="404B09F4"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19C99B1A"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664FF688"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583BDC72"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4D8189D9" w14:textId="77777777" w:rsidR="008F2264" w:rsidRDefault="008F2264" w:rsidP="008F2264">
                  <w:pPr>
                    <w:pStyle w:val="Textbody"/>
                    <w:widowControl/>
                    <w:ind w:left="737"/>
                    <w:jc w:val="both"/>
                  </w:pPr>
                  <w:r>
                    <w:rPr>
                      <w:rFonts w:cs="Times New Roman"/>
                      <w:sz w:val="18"/>
                      <w:szCs w:val="18"/>
                    </w:rPr>
                    <w:t>4.5</w:t>
                  </w:r>
                </w:p>
                <w:p w14:paraId="7D923ABF" w14:textId="77777777" w:rsidR="008F2264" w:rsidRDefault="008F2264" w:rsidP="008F2264">
                  <w:pPr>
                    <w:pStyle w:val="Textbody"/>
                    <w:spacing w:after="140"/>
                    <w:ind w:left="737"/>
                    <w:jc w:val="both"/>
                  </w:pPr>
                  <w:r>
                    <w:rPr>
                      <w:sz w:val="18"/>
                      <w:szCs w:val="18"/>
                    </w:rPr>
                    <w:t>Dominar un número determinado de estructuras sintácticas de uso frecuente y emplearlas en actos de comunicación sencillos y claros.</w:t>
                  </w:r>
                </w:p>
              </w:tc>
              <w:tc>
                <w:tcPr>
                  <w:tcW w:w="1794" w:type="dxa"/>
                  <w:tcBorders>
                    <w:left w:val="single" w:sz="4" w:space="0" w:color="000001"/>
                    <w:bottom w:val="single" w:sz="4" w:space="0" w:color="000001"/>
                    <w:right w:val="single" w:sz="4" w:space="0" w:color="000001"/>
                  </w:tcBorders>
                  <w:shd w:val="clear" w:color="auto" w:fill="FFFFFF"/>
                </w:tcPr>
                <w:p w14:paraId="6DE4A752" w14:textId="77777777" w:rsidR="008F2264" w:rsidRDefault="008F2264" w:rsidP="008F2264">
                  <w:pPr>
                    <w:pStyle w:val="LO-normal"/>
                    <w:widowControl/>
                    <w:jc w:val="center"/>
                  </w:pPr>
                </w:p>
                <w:p w14:paraId="77F3F164" w14:textId="77777777" w:rsidR="008F2264" w:rsidRDefault="008F2264" w:rsidP="008F2264">
                  <w:pPr>
                    <w:pStyle w:val="LO-normal"/>
                    <w:widowControl/>
                    <w:jc w:val="center"/>
                  </w:pPr>
                  <w:r>
                    <w:t>3.03</w:t>
                  </w:r>
                </w:p>
              </w:tc>
              <w:tc>
                <w:tcPr>
                  <w:tcW w:w="2260" w:type="dxa"/>
                  <w:tcBorders>
                    <w:left w:val="single" w:sz="4" w:space="0" w:color="000001"/>
                    <w:bottom w:val="single" w:sz="4" w:space="0" w:color="000001"/>
                    <w:right w:val="single" w:sz="4" w:space="0" w:color="000001"/>
                  </w:tcBorders>
                  <w:shd w:val="clear" w:color="auto" w:fill="FFFFFF"/>
                </w:tcPr>
                <w:p w14:paraId="64808C3A"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32907380"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6AABB496"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0E971470"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0B84E838" w14:textId="77777777" w:rsidR="008F2264" w:rsidRDefault="008F2264" w:rsidP="008F2264">
                  <w:pPr>
                    <w:pStyle w:val="Textbody"/>
                    <w:widowControl/>
                    <w:ind w:left="737"/>
                    <w:jc w:val="both"/>
                  </w:pPr>
                  <w:r>
                    <w:rPr>
                      <w:rFonts w:cs="Times New Roman"/>
                      <w:sz w:val="18"/>
                      <w:szCs w:val="18"/>
                    </w:rPr>
                    <w:t>4.6</w:t>
                  </w:r>
                </w:p>
                <w:p w14:paraId="04CD67EA" w14:textId="77777777" w:rsidR="008F2264" w:rsidRDefault="008F2264" w:rsidP="008F2264">
                  <w:pPr>
                    <w:pStyle w:val="Textbody"/>
                    <w:widowControl/>
                    <w:spacing w:after="140"/>
                    <w:ind w:left="737"/>
                    <w:jc w:val="both"/>
                  </w:pPr>
                  <w:r>
                    <w:rPr>
                      <w:sz w:val="18"/>
                      <w:szCs w:val="18"/>
                    </w:rPr>
                    <w:t>Conocer estructuras léxicas suficientes para poder trasladar a nuestros interlocutores información breve y clara sobre situaciones habituales y cotidianas.</w:t>
                  </w:r>
                </w:p>
              </w:tc>
              <w:tc>
                <w:tcPr>
                  <w:tcW w:w="1794" w:type="dxa"/>
                  <w:tcBorders>
                    <w:left w:val="single" w:sz="4" w:space="0" w:color="000001"/>
                    <w:bottom w:val="single" w:sz="4" w:space="0" w:color="000001"/>
                    <w:right w:val="single" w:sz="4" w:space="0" w:color="000001"/>
                  </w:tcBorders>
                  <w:shd w:val="clear" w:color="auto" w:fill="FFFFFF"/>
                </w:tcPr>
                <w:p w14:paraId="57183EFE" w14:textId="77777777" w:rsidR="008F2264" w:rsidRDefault="008F2264" w:rsidP="008F2264">
                  <w:pPr>
                    <w:pStyle w:val="LO-normal"/>
                    <w:widowControl/>
                    <w:jc w:val="center"/>
                  </w:pPr>
                </w:p>
                <w:p w14:paraId="58357EF2" w14:textId="77777777" w:rsidR="008F2264" w:rsidRDefault="008F2264" w:rsidP="008F2264">
                  <w:pPr>
                    <w:pStyle w:val="LO-normal"/>
                    <w:widowControl/>
                    <w:jc w:val="center"/>
                  </w:pPr>
                  <w:r>
                    <w:t>3.03</w:t>
                  </w:r>
                </w:p>
              </w:tc>
              <w:tc>
                <w:tcPr>
                  <w:tcW w:w="2260" w:type="dxa"/>
                  <w:tcBorders>
                    <w:left w:val="single" w:sz="4" w:space="0" w:color="000001"/>
                    <w:bottom w:val="single" w:sz="4" w:space="0" w:color="000001"/>
                    <w:right w:val="single" w:sz="4" w:space="0" w:color="000001"/>
                  </w:tcBorders>
                  <w:shd w:val="clear" w:color="auto" w:fill="FFFFFF"/>
                </w:tcPr>
                <w:p w14:paraId="1754009A"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0CA7E300"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1FBC1C51"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45AF8C65"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54F7CB54" w14:textId="77777777" w:rsidR="008F2264" w:rsidRDefault="008F2264" w:rsidP="008F2264">
                  <w:pPr>
                    <w:pStyle w:val="Textbody"/>
                    <w:widowControl/>
                    <w:ind w:left="737"/>
                    <w:jc w:val="both"/>
                  </w:pPr>
                  <w:r>
                    <w:rPr>
                      <w:rFonts w:cs="Times New Roman"/>
                      <w:sz w:val="18"/>
                      <w:szCs w:val="18"/>
                    </w:rPr>
                    <w:t>4.7</w:t>
                  </w:r>
                </w:p>
                <w:p w14:paraId="414029A9" w14:textId="77777777" w:rsidR="008F2264" w:rsidRDefault="008F2264" w:rsidP="008F2264">
                  <w:pPr>
                    <w:pStyle w:val="Textbody"/>
                    <w:widowControl/>
                    <w:spacing w:after="140"/>
                    <w:ind w:left="737"/>
                    <w:jc w:val="both"/>
                  </w:pPr>
                  <w:r>
                    <w:rPr>
                      <w:sz w:val="18"/>
                      <w:szCs w:val="18"/>
                    </w:rPr>
                    <w:t>Conocer y aplicar los signos de puntuación y las reglas ortográficas de forma correcta para la producción correcta de un texto escrito.</w:t>
                  </w:r>
                </w:p>
              </w:tc>
              <w:tc>
                <w:tcPr>
                  <w:tcW w:w="1794" w:type="dxa"/>
                  <w:tcBorders>
                    <w:left w:val="single" w:sz="4" w:space="0" w:color="000001"/>
                    <w:bottom w:val="single" w:sz="4" w:space="0" w:color="000001"/>
                    <w:right w:val="single" w:sz="4" w:space="0" w:color="000001"/>
                  </w:tcBorders>
                  <w:shd w:val="clear" w:color="auto" w:fill="FFFFFF"/>
                </w:tcPr>
                <w:p w14:paraId="558B118F" w14:textId="77777777" w:rsidR="008F2264" w:rsidRDefault="008F2264" w:rsidP="008F2264">
                  <w:pPr>
                    <w:pStyle w:val="LO-normal"/>
                    <w:widowControl/>
                    <w:jc w:val="center"/>
                  </w:pPr>
                </w:p>
                <w:p w14:paraId="532D7AA2" w14:textId="77777777" w:rsidR="008F2264" w:rsidRDefault="008F2264" w:rsidP="008F2264">
                  <w:pPr>
                    <w:pStyle w:val="LO-normal"/>
                    <w:widowControl/>
                    <w:jc w:val="center"/>
                  </w:pPr>
                  <w:r>
                    <w:t>3.03</w:t>
                  </w:r>
                </w:p>
              </w:tc>
              <w:tc>
                <w:tcPr>
                  <w:tcW w:w="2260" w:type="dxa"/>
                  <w:tcBorders>
                    <w:left w:val="single" w:sz="4" w:space="0" w:color="000001"/>
                    <w:bottom w:val="single" w:sz="4" w:space="0" w:color="000001"/>
                    <w:right w:val="single" w:sz="4" w:space="0" w:color="000001"/>
                  </w:tcBorders>
                  <w:shd w:val="clear" w:color="auto" w:fill="FFFFFF"/>
                </w:tcPr>
                <w:p w14:paraId="12C670F8"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61E8A4F2"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350CC35D"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r w:rsidR="008F2264" w14:paraId="3F11AE8B" w14:textId="77777777" w:rsidTr="00E128EB">
              <w:trPr>
                <w:trHeight w:val="284"/>
              </w:trPr>
              <w:tc>
                <w:tcPr>
                  <w:tcW w:w="4734" w:type="dxa"/>
                  <w:tcBorders>
                    <w:top w:val="single" w:sz="4" w:space="0" w:color="000000"/>
                    <w:left w:val="single" w:sz="4" w:space="0" w:color="000000"/>
                    <w:bottom w:val="single" w:sz="4" w:space="0" w:color="000000"/>
                    <w:right w:val="single" w:sz="4" w:space="0" w:color="000000"/>
                  </w:tcBorders>
                </w:tcPr>
                <w:p w14:paraId="7AA9CEB6" w14:textId="77777777" w:rsidR="008F2264" w:rsidRDefault="008F2264" w:rsidP="008F2264">
                  <w:pPr>
                    <w:pStyle w:val="Textbody"/>
                    <w:widowControl/>
                    <w:ind w:left="737"/>
                    <w:jc w:val="both"/>
                  </w:pPr>
                  <w:r>
                    <w:rPr>
                      <w:rFonts w:cs="Times New Roman"/>
                      <w:sz w:val="18"/>
                      <w:szCs w:val="18"/>
                    </w:rPr>
                    <w:t>4.8</w:t>
                  </w:r>
                </w:p>
                <w:p w14:paraId="5F6C1C05" w14:textId="77777777" w:rsidR="008F2264" w:rsidRDefault="008F2264" w:rsidP="008F2264">
                  <w:pPr>
                    <w:pStyle w:val="Textbody"/>
                    <w:widowControl/>
                    <w:spacing w:after="140"/>
                    <w:ind w:left="737"/>
                    <w:jc w:val="both"/>
                  </w:pPr>
                  <w:r>
                    <w:rPr>
                      <w:sz w:val="18"/>
                      <w:szCs w:val="18"/>
                    </w:rPr>
                    <w:t xml:space="preserve">Valorar la lengua </w:t>
                  </w:r>
                  <w:r w:rsidR="00AE065C">
                    <w:rPr>
                      <w:sz w:val="18"/>
                      <w:szCs w:val="18"/>
                    </w:rPr>
                    <w:t>alemana</w:t>
                  </w:r>
                  <w:r>
                    <w:rPr>
                      <w:sz w:val="18"/>
                      <w:szCs w:val="18"/>
                    </w:rPr>
                    <w:t xml:space="preserve"> como instrumento para comunicarse y dar a conocer la cultura y el patrimonio andaluz.</w:t>
                  </w:r>
                </w:p>
              </w:tc>
              <w:tc>
                <w:tcPr>
                  <w:tcW w:w="1794" w:type="dxa"/>
                  <w:tcBorders>
                    <w:left w:val="single" w:sz="4" w:space="0" w:color="000001"/>
                    <w:bottom w:val="single" w:sz="4" w:space="0" w:color="000001"/>
                    <w:right w:val="single" w:sz="4" w:space="0" w:color="000001"/>
                  </w:tcBorders>
                  <w:shd w:val="clear" w:color="auto" w:fill="FFFFFF"/>
                </w:tcPr>
                <w:p w14:paraId="517BC80D" w14:textId="77777777" w:rsidR="008F2264" w:rsidRDefault="008F2264" w:rsidP="008F2264">
                  <w:pPr>
                    <w:pStyle w:val="LO-normal"/>
                    <w:widowControl/>
                    <w:jc w:val="center"/>
                  </w:pPr>
                </w:p>
                <w:p w14:paraId="14B68B91" w14:textId="77777777" w:rsidR="008F2264" w:rsidRDefault="008F2264" w:rsidP="008F2264">
                  <w:pPr>
                    <w:pStyle w:val="LO-normal"/>
                    <w:widowControl/>
                    <w:jc w:val="center"/>
                  </w:pPr>
                  <w:r>
                    <w:t>3.04</w:t>
                  </w:r>
                </w:p>
              </w:tc>
              <w:tc>
                <w:tcPr>
                  <w:tcW w:w="2260" w:type="dxa"/>
                  <w:tcBorders>
                    <w:left w:val="single" w:sz="4" w:space="0" w:color="000001"/>
                    <w:bottom w:val="single" w:sz="4" w:space="0" w:color="000001"/>
                    <w:right w:val="single" w:sz="4" w:space="0" w:color="000001"/>
                  </w:tcBorders>
                  <w:shd w:val="clear" w:color="auto" w:fill="FFFFFF"/>
                </w:tcPr>
                <w:p w14:paraId="3A150248" w14:textId="77777777" w:rsidR="008F2264" w:rsidRDefault="008F2264" w:rsidP="003A567D">
                  <w:pPr>
                    <w:pStyle w:val="LO-normal"/>
                    <w:widowControl/>
                    <w:numPr>
                      <w:ilvl w:val="0"/>
                      <w:numId w:val="72"/>
                    </w:numPr>
                    <w:tabs>
                      <w:tab w:val="left" w:pos="0"/>
                      <w:tab w:val="left" w:pos="720"/>
                    </w:tabs>
                    <w:autoSpaceDN w:val="0"/>
                    <w:jc w:val="both"/>
                    <w:textAlignment w:val="baseline"/>
                  </w:pPr>
                  <w:r>
                    <w:rPr>
                      <w:sz w:val="20"/>
                      <w:szCs w:val="20"/>
                    </w:rPr>
                    <w:t>CONTROL</w:t>
                  </w:r>
                </w:p>
                <w:p w14:paraId="53055E5E"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TAREA</w:t>
                  </w:r>
                </w:p>
                <w:p w14:paraId="100230AA" w14:textId="77777777" w:rsidR="008F2264" w:rsidRDefault="008F2264" w:rsidP="003A567D">
                  <w:pPr>
                    <w:pStyle w:val="LO-normal"/>
                    <w:widowControl/>
                    <w:numPr>
                      <w:ilvl w:val="0"/>
                      <w:numId w:val="72"/>
                    </w:numPr>
                    <w:tabs>
                      <w:tab w:val="left" w:pos="720"/>
                    </w:tabs>
                    <w:autoSpaceDN w:val="0"/>
                    <w:jc w:val="both"/>
                    <w:textAlignment w:val="baseline"/>
                  </w:pPr>
                  <w:r>
                    <w:rPr>
                      <w:sz w:val="20"/>
                      <w:szCs w:val="20"/>
                    </w:rPr>
                    <w:t>CUADERNO</w:t>
                  </w:r>
                </w:p>
              </w:tc>
            </w:tr>
          </w:tbl>
          <w:p w14:paraId="2461DA99" w14:textId="77777777" w:rsidR="00814719" w:rsidRDefault="00814719">
            <w:pPr>
              <w:pStyle w:val="LO-normal"/>
              <w:jc w:val="both"/>
              <w:rPr>
                <w:rFonts w:ascii="Arial" w:eastAsia="Arial" w:hAnsi="Arial"/>
                <w:sz w:val="20"/>
                <w:szCs w:val="20"/>
              </w:rPr>
            </w:pPr>
          </w:p>
          <w:p w14:paraId="590BD9BA" w14:textId="77777777" w:rsidR="00AA2510" w:rsidRDefault="00AA2510">
            <w:pPr>
              <w:pStyle w:val="LO-normal"/>
              <w:spacing w:after="120"/>
              <w:jc w:val="both"/>
              <w:rPr>
                <w:rFonts w:ascii="Arial" w:eastAsia="Arial" w:hAnsi="Arial"/>
                <w:color w:val="000000"/>
                <w:sz w:val="20"/>
                <w:szCs w:val="20"/>
              </w:rPr>
            </w:pPr>
          </w:p>
          <w:p w14:paraId="36AC8C9D" w14:textId="77777777" w:rsidR="00AA2510" w:rsidRDefault="00DE57AC">
            <w:pPr>
              <w:pStyle w:val="LO-normal"/>
              <w:spacing w:after="120"/>
              <w:ind w:left="720"/>
              <w:jc w:val="both"/>
              <w:rPr>
                <w:rFonts w:ascii="Arial" w:eastAsia="Arial" w:hAnsi="Arial"/>
                <w:color w:val="000000"/>
                <w:sz w:val="20"/>
                <w:szCs w:val="20"/>
              </w:rPr>
            </w:pPr>
            <w:r>
              <w:rPr>
                <w:rFonts w:ascii="Arial" w:eastAsia="Arial" w:hAnsi="Arial"/>
                <w:color w:val="000000"/>
                <w:sz w:val="20"/>
                <w:szCs w:val="20"/>
              </w:rPr>
              <w:t>(*) El módulo Séneca de evaluación por competencias permite realizar una ponderación uniforme entre los diversos criterios o una ponderación específica para cada criterio otorgando mayor peso a aquellos considerados más relevantes o importantes en la valoración de su adquisición.</w:t>
            </w:r>
          </w:p>
          <w:p w14:paraId="149B26EC" w14:textId="77777777" w:rsidR="00AA2510" w:rsidRDefault="00AA2510">
            <w:pPr>
              <w:pStyle w:val="LO-normal"/>
              <w:spacing w:after="120"/>
              <w:jc w:val="both"/>
              <w:rPr>
                <w:rFonts w:ascii="Arial" w:eastAsia="Arial" w:hAnsi="Arial"/>
                <w:color w:val="000000"/>
                <w:sz w:val="20"/>
                <w:szCs w:val="20"/>
              </w:rPr>
            </w:pPr>
          </w:p>
          <w:p w14:paraId="1F30F4F1" w14:textId="77777777" w:rsidR="00AA2510" w:rsidRDefault="00DE57AC" w:rsidP="00664542">
            <w:pPr>
              <w:pStyle w:val="LO-normal"/>
              <w:numPr>
                <w:ilvl w:val="1"/>
                <w:numId w:val="10"/>
              </w:numPr>
              <w:tabs>
                <w:tab w:val="left" w:pos="780"/>
              </w:tabs>
              <w:ind w:left="20" w:right="-10" w:firstLine="0"/>
              <w:rPr>
                <w:rFonts w:ascii="Arial" w:eastAsia="Arial" w:hAnsi="Arial"/>
                <w:sz w:val="21"/>
                <w:szCs w:val="21"/>
              </w:rPr>
            </w:pPr>
            <w:r>
              <w:rPr>
                <w:rFonts w:ascii="Arial" w:eastAsia="Arial" w:hAnsi="Arial"/>
                <w:b/>
                <w:sz w:val="21"/>
                <w:szCs w:val="21"/>
              </w:rPr>
              <w:t>TÉCNICAS E INSTRUMENTOS DE EVALUACIÓN.</w:t>
            </w:r>
          </w:p>
          <w:p w14:paraId="343186C9" w14:textId="77777777" w:rsidR="00AA2510" w:rsidRDefault="00AA2510">
            <w:pPr>
              <w:pStyle w:val="LO-normal"/>
              <w:tabs>
                <w:tab w:val="left" w:pos="780"/>
              </w:tabs>
              <w:ind w:right="-10"/>
              <w:rPr>
                <w:rFonts w:ascii="Arial" w:eastAsia="Arial" w:hAnsi="Arial"/>
                <w:color w:val="FF0000"/>
                <w:sz w:val="21"/>
                <w:szCs w:val="21"/>
              </w:rPr>
            </w:pPr>
          </w:p>
          <w:p w14:paraId="6B0CA090" w14:textId="77777777" w:rsidR="00AA2510" w:rsidRDefault="00DE57AC">
            <w:pPr>
              <w:pStyle w:val="LO-normal"/>
              <w:jc w:val="both"/>
              <w:rPr>
                <w:rFonts w:ascii="Arial" w:eastAsia="Arial" w:hAnsi="Arial"/>
                <w:sz w:val="20"/>
                <w:szCs w:val="20"/>
              </w:rPr>
            </w:pPr>
            <w:r>
              <w:rPr>
                <w:rFonts w:ascii="Arial" w:eastAsia="Arial" w:hAnsi="Arial"/>
                <w:sz w:val="20"/>
                <w:szCs w:val="20"/>
              </w:rPr>
              <w:t xml:space="preserve">Al igual que planteábamos con las estrategias metodológicas, a la hora de decidir qué técnicas e instrumentos de evaluación utilizar, lo ideal es que la respuesta surja de la reflexión sobre qué queremos evaluar o vamos a evaluar (criterios de evaluación-estándares) para seleccionar entre la </w:t>
            </w:r>
            <w:r>
              <w:rPr>
                <w:rFonts w:ascii="Arial" w:eastAsia="Arial" w:hAnsi="Arial"/>
                <w:b/>
                <w:sz w:val="20"/>
                <w:szCs w:val="20"/>
              </w:rPr>
              <w:t>amplia variedad de posibilidades</w:t>
            </w:r>
            <w:r>
              <w:rPr>
                <w:rFonts w:ascii="Arial" w:eastAsia="Arial" w:hAnsi="Arial"/>
                <w:sz w:val="20"/>
                <w:szCs w:val="20"/>
              </w:rPr>
              <w:t xml:space="preserve"> cuál o cuáles son las más adecuadas. Por tanto, al igual que ocurre con la metodología, lo lógico es que utilicemos </w:t>
            </w:r>
            <w:r>
              <w:rPr>
                <w:rFonts w:ascii="Arial" w:eastAsia="Arial" w:hAnsi="Arial"/>
                <w:b/>
                <w:sz w:val="20"/>
                <w:szCs w:val="20"/>
              </w:rPr>
              <w:t>técnicas e instrumentos variados</w:t>
            </w:r>
            <w:r>
              <w:rPr>
                <w:rFonts w:ascii="Arial" w:eastAsia="Arial" w:hAnsi="Arial"/>
                <w:sz w:val="20"/>
                <w:szCs w:val="20"/>
              </w:rPr>
              <w:t xml:space="preserve"> desde el convencimiento de que </w:t>
            </w:r>
            <w:r>
              <w:rPr>
                <w:rFonts w:ascii="Arial" w:eastAsia="Arial" w:hAnsi="Arial"/>
                <w:b/>
                <w:sz w:val="20"/>
                <w:szCs w:val="20"/>
              </w:rPr>
              <w:t>resulta inútil o incompleto el uso de un solo instrumento universal</w:t>
            </w:r>
            <w:r>
              <w:rPr>
                <w:rFonts w:ascii="Arial" w:eastAsia="Arial" w:hAnsi="Arial"/>
                <w:sz w:val="20"/>
                <w:szCs w:val="20"/>
              </w:rPr>
              <w:t xml:space="preserve"> para la evaluación. Podemos, al contrario, aprovechar una amplia variedad de instrumentos que nos permitan evaluar en base a los diferentes ambientes de aprendizaje; tipo de asignatura, centro educativo, alumnado, familias, entorno,</w:t>
            </w:r>
            <w:r w:rsidR="00DF3D71">
              <w:rPr>
                <w:rFonts w:ascii="Arial" w:eastAsia="Arial" w:hAnsi="Arial"/>
                <w:sz w:val="20"/>
                <w:szCs w:val="20"/>
              </w:rPr>
              <w:t xml:space="preserve"> </w:t>
            </w:r>
            <w:r>
              <w:rPr>
                <w:rFonts w:ascii="Arial" w:eastAsia="Arial" w:hAnsi="Arial"/>
                <w:sz w:val="20"/>
                <w:szCs w:val="20"/>
              </w:rPr>
              <w:t>...</w:t>
            </w:r>
          </w:p>
          <w:p w14:paraId="5E78A275" w14:textId="77777777" w:rsidR="00AA2510" w:rsidRDefault="00AA2510">
            <w:pPr>
              <w:pStyle w:val="LO-normal"/>
              <w:jc w:val="both"/>
              <w:rPr>
                <w:rFonts w:ascii="Arial" w:eastAsia="Arial" w:hAnsi="Arial"/>
                <w:sz w:val="20"/>
                <w:szCs w:val="20"/>
              </w:rPr>
            </w:pPr>
          </w:p>
          <w:p w14:paraId="54FD3CF1" w14:textId="77777777" w:rsidR="00AA2510" w:rsidRDefault="00DE57AC">
            <w:pPr>
              <w:pStyle w:val="LO-normal"/>
              <w:jc w:val="both"/>
              <w:rPr>
                <w:rFonts w:ascii="Arial" w:eastAsia="Arial" w:hAnsi="Arial"/>
                <w:sz w:val="20"/>
                <w:szCs w:val="20"/>
              </w:rPr>
            </w:pPr>
            <w:r>
              <w:rPr>
                <w:rFonts w:ascii="Arial" w:eastAsia="Arial" w:hAnsi="Arial"/>
                <w:sz w:val="20"/>
                <w:szCs w:val="20"/>
              </w:rPr>
              <w:t>Debemos tener esta idea en consideración a la hora de valorar a continuación el uso de la rúbrica como un instrumento especialmente adecuado para la valoración de los aprendizajes competenciales</w:t>
            </w:r>
            <w:r w:rsidR="00E87D9B">
              <w:rPr>
                <w:rFonts w:ascii="Arial" w:eastAsia="Arial" w:hAnsi="Arial"/>
                <w:sz w:val="20"/>
                <w:szCs w:val="20"/>
              </w:rPr>
              <w:t>,</w:t>
            </w:r>
            <w:r>
              <w:rPr>
                <w:rFonts w:ascii="Arial" w:eastAsia="Arial" w:hAnsi="Arial"/>
                <w:sz w:val="20"/>
                <w:szCs w:val="20"/>
              </w:rPr>
              <w:t xml:space="preserve"> pero no único o infalible.</w:t>
            </w:r>
          </w:p>
          <w:p w14:paraId="1217CC9C" w14:textId="77777777" w:rsidR="00AA2510" w:rsidRDefault="00AA2510">
            <w:pPr>
              <w:pStyle w:val="LO-normal"/>
              <w:jc w:val="both"/>
              <w:rPr>
                <w:rFonts w:ascii="Arial" w:eastAsia="Arial" w:hAnsi="Arial"/>
                <w:sz w:val="20"/>
                <w:szCs w:val="20"/>
              </w:rPr>
            </w:pPr>
          </w:p>
          <w:p w14:paraId="36113518" w14:textId="77777777" w:rsidR="00AA2510" w:rsidRDefault="00DE57AC">
            <w:pPr>
              <w:pStyle w:val="LO-normal"/>
              <w:jc w:val="both"/>
              <w:rPr>
                <w:rFonts w:ascii="Arial" w:eastAsia="Arial" w:hAnsi="Arial"/>
                <w:sz w:val="20"/>
                <w:szCs w:val="20"/>
              </w:rPr>
            </w:pPr>
            <w:r>
              <w:rPr>
                <w:rFonts w:ascii="Arial" w:eastAsia="Arial" w:hAnsi="Arial"/>
                <w:sz w:val="20"/>
                <w:szCs w:val="20"/>
              </w:rPr>
              <w:t>Las CCCC se desarrollan mediante la realización de tareas y las tareas se evalúan más adecuadamente mediante rúbricas.</w:t>
            </w:r>
          </w:p>
          <w:p w14:paraId="4D2EAAF1" w14:textId="77777777" w:rsidR="00AA2510" w:rsidRDefault="00AA2510">
            <w:pPr>
              <w:pStyle w:val="LO-normal"/>
              <w:jc w:val="both"/>
              <w:rPr>
                <w:rFonts w:ascii="Arial" w:eastAsia="Arial" w:hAnsi="Arial"/>
                <w:sz w:val="20"/>
                <w:szCs w:val="20"/>
              </w:rPr>
            </w:pPr>
          </w:p>
          <w:p w14:paraId="1260B57F" w14:textId="77777777" w:rsidR="00AA2510" w:rsidRDefault="00DE57AC">
            <w:pPr>
              <w:pStyle w:val="LO-normal"/>
              <w:jc w:val="both"/>
              <w:rPr>
                <w:rFonts w:ascii="Arial" w:eastAsia="Arial" w:hAnsi="Arial"/>
                <w:sz w:val="20"/>
                <w:szCs w:val="20"/>
              </w:rPr>
            </w:pPr>
            <w:r>
              <w:rPr>
                <w:rFonts w:ascii="Arial" w:eastAsia="Arial" w:hAnsi="Arial"/>
                <w:sz w:val="20"/>
                <w:szCs w:val="20"/>
              </w:rPr>
              <w:t xml:space="preserve">Una rúbrica es una matriz específica de criterios de evaluación-estándares que permite reconocer y valorar los aprendizajes asociados a la realización de una determinada tarea o unidad didáctica. La </w:t>
            </w:r>
            <w:r>
              <w:rPr>
                <w:rFonts w:ascii="Arial" w:eastAsia="Arial" w:hAnsi="Arial"/>
                <w:b/>
                <w:sz w:val="20"/>
                <w:szCs w:val="20"/>
              </w:rPr>
              <w:t>elaboración de una rúbrica</w:t>
            </w:r>
            <w:r>
              <w:rPr>
                <w:rFonts w:ascii="Arial" w:eastAsia="Arial" w:hAnsi="Arial"/>
                <w:sz w:val="20"/>
                <w:szCs w:val="20"/>
              </w:rPr>
              <w:t xml:space="preserve">, culmina el proceso de elaboración de la UDI, de esta forma se establece una valoración final de los aprendizajes adquiridos por cada alumno-a en relación con los previstos en el diseño inicial. En ambos casos los objetivos didácticos o criterios de evaluación-estándares son el referente obligado. Junto a la rúbrica, que identifica y valora los aprendizajes, será necesario disponer de una </w:t>
            </w:r>
            <w:r>
              <w:rPr>
                <w:rFonts w:ascii="Arial" w:eastAsia="Arial" w:hAnsi="Arial"/>
                <w:b/>
                <w:sz w:val="20"/>
                <w:szCs w:val="20"/>
              </w:rPr>
              <w:t>amplia variedad de instrumentos</w:t>
            </w:r>
            <w:r>
              <w:rPr>
                <w:rFonts w:ascii="Arial" w:eastAsia="Arial" w:hAnsi="Arial"/>
                <w:sz w:val="20"/>
                <w:szCs w:val="20"/>
              </w:rPr>
              <w:t xml:space="preserve"> para la obtención de datos que permita reconocer los aprendizajes allí donde aparezcan. Entre ellos podemos destacar:</w:t>
            </w:r>
          </w:p>
          <w:p w14:paraId="231F89BA" w14:textId="77777777" w:rsidR="00AA2510" w:rsidRDefault="00AA2510">
            <w:pPr>
              <w:pStyle w:val="LO-normal"/>
              <w:jc w:val="both"/>
              <w:rPr>
                <w:rFonts w:ascii="Arial" w:eastAsia="Arial" w:hAnsi="Arial"/>
                <w:sz w:val="20"/>
                <w:szCs w:val="20"/>
              </w:rPr>
            </w:pPr>
          </w:p>
          <w:p w14:paraId="0BF36E14"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 xml:space="preserve">Los </w:t>
            </w:r>
            <w:r>
              <w:rPr>
                <w:rFonts w:ascii="Arial" w:eastAsia="Arial" w:hAnsi="Arial"/>
                <w:b/>
                <w:sz w:val="20"/>
                <w:szCs w:val="20"/>
              </w:rPr>
              <w:t>portfolios</w:t>
            </w:r>
            <w:r>
              <w:rPr>
                <w:rFonts w:ascii="Arial" w:eastAsia="Arial" w:hAnsi="Arial"/>
                <w:sz w:val="20"/>
                <w:szCs w:val="20"/>
              </w:rPr>
              <w:t xml:space="preserve"> físicos y/o digitales.</w:t>
            </w:r>
          </w:p>
          <w:p w14:paraId="14D2B003"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Prueba escrita</w:t>
            </w:r>
          </w:p>
          <w:p w14:paraId="71B72626"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Prueba oral</w:t>
            </w:r>
          </w:p>
          <w:p w14:paraId="1A3F6F73"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 xml:space="preserve">Solución de problemas. El propio </w:t>
            </w:r>
            <w:r>
              <w:rPr>
                <w:rFonts w:ascii="Arial" w:eastAsia="Arial" w:hAnsi="Arial"/>
                <w:b/>
                <w:sz w:val="20"/>
                <w:szCs w:val="20"/>
              </w:rPr>
              <w:t>producto final</w:t>
            </w:r>
            <w:r>
              <w:rPr>
                <w:rFonts w:ascii="Arial" w:eastAsia="Arial" w:hAnsi="Arial"/>
                <w:sz w:val="20"/>
                <w:szCs w:val="20"/>
              </w:rPr>
              <w:t>, como respuesta al problema o situación planteada, puede ser el principal instrumento de evaluación de la UDI.</w:t>
            </w:r>
          </w:p>
          <w:p w14:paraId="0EA35B22"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b/>
                <w:sz w:val="20"/>
                <w:szCs w:val="20"/>
              </w:rPr>
              <w:t>Cuaderno</w:t>
            </w:r>
            <w:r>
              <w:rPr>
                <w:rFonts w:ascii="Arial" w:eastAsia="Arial" w:hAnsi="Arial"/>
                <w:sz w:val="20"/>
                <w:szCs w:val="20"/>
              </w:rPr>
              <w:t xml:space="preserve"> de clase.</w:t>
            </w:r>
          </w:p>
          <w:p w14:paraId="2BEBDE5A"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Informes.</w:t>
            </w:r>
          </w:p>
          <w:p w14:paraId="12BDE29D"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Monografías</w:t>
            </w:r>
          </w:p>
          <w:p w14:paraId="19AB5231"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Proyectos</w:t>
            </w:r>
          </w:p>
          <w:p w14:paraId="5C7CDB45"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Diario</w:t>
            </w:r>
          </w:p>
          <w:p w14:paraId="3CF4CC1F"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Cuestionario</w:t>
            </w:r>
          </w:p>
          <w:p w14:paraId="164783E0"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b/>
                <w:sz w:val="20"/>
                <w:szCs w:val="20"/>
              </w:rPr>
              <w:t>Debate, tradicional y/o americano.</w:t>
            </w:r>
          </w:p>
          <w:p w14:paraId="509AEE35"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Ensayos</w:t>
            </w:r>
          </w:p>
          <w:p w14:paraId="62B14C2E"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b/>
                <w:sz w:val="20"/>
                <w:szCs w:val="20"/>
              </w:rPr>
              <w:t>Exposición oral</w:t>
            </w:r>
            <w:r>
              <w:rPr>
                <w:rFonts w:ascii="Arial" w:eastAsia="Arial" w:hAnsi="Arial"/>
                <w:sz w:val="20"/>
                <w:szCs w:val="20"/>
              </w:rPr>
              <w:t xml:space="preserve"> ( Emaze, PPT, Prezzi,… de la presentación)</w:t>
            </w:r>
          </w:p>
          <w:p w14:paraId="46C47440"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Mapa conceptual</w:t>
            </w:r>
          </w:p>
          <w:p w14:paraId="79AC9888"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b/>
                <w:sz w:val="20"/>
                <w:szCs w:val="20"/>
              </w:rPr>
              <w:t>Juegos</w:t>
            </w:r>
          </w:p>
          <w:p w14:paraId="6D649F13"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sz w:val="20"/>
                <w:szCs w:val="20"/>
              </w:rPr>
              <w:t>Entrevista</w:t>
            </w:r>
          </w:p>
          <w:p w14:paraId="48379DE7"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b/>
                <w:sz w:val="20"/>
                <w:szCs w:val="20"/>
              </w:rPr>
              <w:t>Registros de observación</w:t>
            </w:r>
          </w:p>
          <w:p w14:paraId="18B18674"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b/>
                <w:sz w:val="20"/>
                <w:szCs w:val="20"/>
              </w:rPr>
              <w:t>Simulación</w:t>
            </w:r>
          </w:p>
          <w:p w14:paraId="6D7FDA51" w14:textId="77777777" w:rsidR="00AA2510" w:rsidRDefault="00DE57AC" w:rsidP="00664542">
            <w:pPr>
              <w:pStyle w:val="LO-normal"/>
              <w:numPr>
                <w:ilvl w:val="0"/>
                <w:numId w:val="5"/>
              </w:numPr>
              <w:jc w:val="both"/>
              <w:rPr>
                <w:rFonts w:ascii="Arial" w:eastAsia="Arial" w:hAnsi="Arial"/>
                <w:sz w:val="20"/>
                <w:szCs w:val="20"/>
              </w:rPr>
            </w:pPr>
            <w:r>
              <w:rPr>
                <w:rFonts w:ascii="Arial" w:eastAsia="Arial" w:hAnsi="Arial"/>
                <w:b/>
                <w:sz w:val="20"/>
                <w:szCs w:val="20"/>
              </w:rPr>
              <w:t xml:space="preserve">Registros de asistencia. </w:t>
            </w:r>
            <w:r>
              <w:rPr>
                <w:rFonts w:ascii="Arial" w:eastAsia="Arial" w:hAnsi="Arial"/>
                <w:sz w:val="20"/>
                <w:szCs w:val="20"/>
              </w:rPr>
              <w:t>(Se pueden vincular claramente con un número importante de criterios de evaluación-estándares de aprendizaje donde la participación activa y directa se convierte en uno de los requisitos lógicos o básicos para la adquisición de la competencia-as vinculadas)</w:t>
            </w:r>
          </w:p>
          <w:p w14:paraId="5CE74EE2" w14:textId="77777777" w:rsidR="002911F8" w:rsidRDefault="002911F8" w:rsidP="002911F8">
            <w:pPr>
              <w:pStyle w:val="LO-normal"/>
              <w:ind w:left="360"/>
              <w:jc w:val="both"/>
              <w:rPr>
                <w:rFonts w:ascii="Arial" w:eastAsia="Arial" w:hAnsi="Arial"/>
                <w:b/>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2911F8" w14:paraId="550F4AFE" w14:textId="77777777" w:rsidTr="00841FF2">
              <w:tc>
                <w:tcPr>
                  <w:tcW w:w="8494" w:type="dxa"/>
                  <w:gridSpan w:val="4"/>
                  <w:shd w:val="clear" w:color="auto" w:fill="95B3D7" w:themeFill="accent1" w:themeFillTint="99"/>
                </w:tcPr>
                <w:p w14:paraId="30CA1EE0" w14:textId="77777777" w:rsidR="002911F8" w:rsidRPr="008707AB" w:rsidRDefault="002911F8" w:rsidP="002911F8">
                  <w:pPr>
                    <w:jc w:val="center"/>
                    <w:rPr>
                      <w:b/>
                      <w:bCs/>
                    </w:rPr>
                  </w:pPr>
                  <w:r w:rsidRPr="008707AB">
                    <w:rPr>
                      <w:b/>
                      <w:bCs/>
                    </w:rPr>
                    <w:t>Rúbrica para evaluar</w:t>
                  </w:r>
                  <w:r>
                    <w:rPr>
                      <w:b/>
                      <w:bCs/>
                    </w:rPr>
                    <w:t xml:space="preserve"> </w:t>
                  </w:r>
                  <w:r w:rsidRPr="008707AB">
                    <w:rPr>
                      <w:b/>
                      <w:bCs/>
                    </w:rPr>
                    <w:t>la expresión oral</w:t>
                  </w:r>
                </w:p>
              </w:tc>
            </w:tr>
            <w:tr w:rsidR="002911F8" w14:paraId="0D68D7B1" w14:textId="77777777" w:rsidTr="00841FF2">
              <w:tc>
                <w:tcPr>
                  <w:tcW w:w="2123" w:type="dxa"/>
                  <w:shd w:val="clear" w:color="auto" w:fill="B8CCE4" w:themeFill="accent1" w:themeFillTint="66"/>
                </w:tcPr>
                <w:p w14:paraId="46BCE763" w14:textId="77777777" w:rsidR="002911F8" w:rsidRDefault="002911F8" w:rsidP="002911F8"/>
              </w:tc>
              <w:tc>
                <w:tcPr>
                  <w:tcW w:w="2123" w:type="dxa"/>
                  <w:shd w:val="clear" w:color="auto" w:fill="B8CCE4" w:themeFill="accent1" w:themeFillTint="66"/>
                </w:tcPr>
                <w:p w14:paraId="58059722" w14:textId="77777777" w:rsidR="002911F8" w:rsidRPr="008707AB" w:rsidRDefault="002911F8" w:rsidP="002911F8">
                  <w:pPr>
                    <w:jc w:val="center"/>
                    <w:rPr>
                      <w:b/>
                      <w:bCs/>
                    </w:rPr>
                  </w:pPr>
                  <w:r w:rsidRPr="008707AB">
                    <w:rPr>
                      <w:b/>
                      <w:bCs/>
                    </w:rPr>
                    <w:t>Supera los objetivos</w:t>
                  </w:r>
                </w:p>
              </w:tc>
              <w:tc>
                <w:tcPr>
                  <w:tcW w:w="2124" w:type="dxa"/>
                  <w:shd w:val="clear" w:color="auto" w:fill="B8CCE4" w:themeFill="accent1" w:themeFillTint="66"/>
                </w:tcPr>
                <w:p w14:paraId="6983C8D8" w14:textId="77777777" w:rsidR="002911F8" w:rsidRPr="008707AB" w:rsidRDefault="002911F8" w:rsidP="002911F8">
                  <w:pPr>
                    <w:jc w:val="center"/>
                    <w:rPr>
                      <w:b/>
                      <w:bCs/>
                    </w:rPr>
                  </w:pPr>
                  <w:r w:rsidRPr="008707AB">
                    <w:rPr>
                      <w:b/>
                      <w:bCs/>
                    </w:rPr>
                    <w:t>Alcanza los objetivos</w:t>
                  </w:r>
                </w:p>
              </w:tc>
              <w:tc>
                <w:tcPr>
                  <w:tcW w:w="2124" w:type="dxa"/>
                  <w:shd w:val="clear" w:color="auto" w:fill="B8CCE4" w:themeFill="accent1" w:themeFillTint="66"/>
                </w:tcPr>
                <w:p w14:paraId="7FBCE9F8" w14:textId="77777777" w:rsidR="002911F8" w:rsidRPr="008707AB" w:rsidRDefault="002911F8" w:rsidP="002911F8">
                  <w:pPr>
                    <w:jc w:val="center"/>
                    <w:rPr>
                      <w:b/>
                      <w:bCs/>
                    </w:rPr>
                  </w:pPr>
                  <w:r w:rsidRPr="008707AB">
                    <w:rPr>
                      <w:b/>
                      <w:bCs/>
                    </w:rPr>
                    <w:t>Se acerca a los objetivos</w:t>
                  </w:r>
                </w:p>
              </w:tc>
            </w:tr>
            <w:tr w:rsidR="002911F8" w14:paraId="24A5CB42" w14:textId="77777777" w:rsidTr="00841FF2">
              <w:tc>
                <w:tcPr>
                  <w:tcW w:w="2123" w:type="dxa"/>
                  <w:shd w:val="clear" w:color="auto" w:fill="B8CCE4" w:themeFill="accent1" w:themeFillTint="66"/>
                </w:tcPr>
                <w:p w14:paraId="0A2759E0" w14:textId="77777777" w:rsidR="002911F8" w:rsidRPr="008707AB" w:rsidRDefault="002911F8" w:rsidP="002911F8">
                  <w:pPr>
                    <w:jc w:val="center"/>
                    <w:rPr>
                      <w:b/>
                      <w:bCs/>
                    </w:rPr>
                  </w:pPr>
                  <w:r w:rsidRPr="008707AB">
                    <w:rPr>
                      <w:b/>
                      <w:bCs/>
                    </w:rPr>
                    <w:t>Adecuación a la tarea (tiempo, tema)</w:t>
                  </w:r>
                </w:p>
              </w:tc>
              <w:tc>
                <w:tcPr>
                  <w:tcW w:w="2123" w:type="dxa"/>
                  <w:shd w:val="clear" w:color="auto" w:fill="DBE5F1" w:themeFill="accent1" w:themeFillTint="33"/>
                </w:tcPr>
                <w:p w14:paraId="22AF9F2C" w14:textId="77777777" w:rsidR="002911F8" w:rsidRPr="008707AB" w:rsidRDefault="002911F8" w:rsidP="002911F8">
                  <w:pPr>
                    <w:jc w:val="both"/>
                    <w:rPr>
                      <w:sz w:val="18"/>
                      <w:szCs w:val="18"/>
                    </w:rPr>
                  </w:pPr>
                  <w:r w:rsidRPr="008707AB">
                    <w:rPr>
                      <w:sz w:val="18"/>
                      <w:szCs w:val="18"/>
                    </w:rPr>
                    <w:t>Trata todos o casi todos los temas de la tarea. Se ajusta al tiempo marcado.</w:t>
                  </w:r>
                </w:p>
              </w:tc>
              <w:tc>
                <w:tcPr>
                  <w:tcW w:w="2124" w:type="dxa"/>
                  <w:shd w:val="clear" w:color="auto" w:fill="DBE5F1" w:themeFill="accent1" w:themeFillTint="33"/>
                </w:tcPr>
                <w:p w14:paraId="467A28AF" w14:textId="77777777" w:rsidR="002911F8" w:rsidRPr="008707AB" w:rsidRDefault="002911F8" w:rsidP="002911F8">
                  <w:pPr>
                    <w:jc w:val="both"/>
                    <w:rPr>
                      <w:sz w:val="18"/>
                      <w:szCs w:val="18"/>
                    </w:rPr>
                  </w:pPr>
                  <w:r w:rsidRPr="008707AB">
                    <w:rPr>
                      <w:sz w:val="18"/>
                      <w:szCs w:val="18"/>
                    </w:rPr>
                    <w:t>Trata 2, 3 puntos de la tarea. Se ajusta al tiempo marcado.</w:t>
                  </w:r>
                </w:p>
              </w:tc>
              <w:tc>
                <w:tcPr>
                  <w:tcW w:w="2124" w:type="dxa"/>
                  <w:shd w:val="clear" w:color="auto" w:fill="DBE5F1" w:themeFill="accent1" w:themeFillTint="33"/>
                </w:tcPr>
                <w:p w14:paraId="5777A946" w14:textId="77777777" w:rsidR="002911F8" w:rsidRPr="008707AB" w:rsidRDefault="002911F8" w:rsidP="002911F8">
                  <w:pPr>
                    <w:jc w:val="both"/>
                    <w:rPr>
                      <w:sz w:val="18"/>
                      <w:szCs w:val="18"/>
                    </w:rPr>
                  </w:pPr>
                  <w:r w:rsidRPr="008707AB">
                    <w:rPr>
                      <w:sz w:val="18"/>
                      <w:szCs w:val="18"/>
                    </w:rPr>
                    <w:t>No trata el tema fijado en la tarea y/o no se ajusta al tiempo marcado.</w:t>
                  </w:r>
                </w:p>
              </w:tc>
            </w:tr>
            <w:tr w:rsidR="002911F8" w14:paraId="0CD8322D" w14:textId="77777777" w:rsidTr="00841FF2">
              <w:tc>
                <w:tcPr>
                  <w:tcW w:w="2123" w:type="dxa"/>
                  <w:shd w:val="clear" w:color="auto" w:fill="B8CCE4" w:themeFill="accent1" w:themeFillTint="66"/>
                </w:tcPr>
                <w:p w14:paraId="07735AE0" w14:textId="77777777" w:rsidR="002911F8" w:rsidRPr="008707AB" w:rsidRDefault="002911F8" w:rsidP="002911F8">
                  <w:pPr>
                    <w:jc w:val="center"/>
                    <w:rPr>
                      <w:b/>
                      <w:bCs/>
                    </w:rPr>
                  </w:pPr>
                  <w:r w:rsidRPr="008707AB">
                    <w:rPr>
                      <w:b/>
                      <w:bCs/>
                    </w:rPr>
                    <w:t>Monólogo (organización del discurso)</w:t>
                  </w:r>
                </w:p>
              </w:tc>
              <w:tc>
                <w:tcPr>
                  <w:tcW w:w="2123" w:type="dxa"/>
                  <w:shd w:val="clear" w:color="auto" w:fill="DBE5F1" w:themeFill="accent1" w:themeFillTint="33"/>
                </w:tcPr>
                <w:p w14:paraId="6F720A2E" w14:textId="77777777" w:rsidR="002911F8" w:rsidRPr="008707AB" w:rsidRDefault="002911F8" w:rsidP="002911F8">
                  <w:pPr>
                    <w:jc w:val="both"/>
                    <w:rPr>
                      <w:sz w:val="18"/>
                      <w:szCs w:val="18"/>
                    </w:rPr>
                  </w:pPr>
                  <w:r w:rsidRPr="008707AB">
                    <w:rPr>
                      <w:sz w:val="18"/>
                      <w:szCs w:val="18"/>
                    </w:rPr>
                    <w:t>Organiza el monólogo de manera coherente y estructurada.</w:t>
                  </w:r>
                </w:p>
              </w:tc>
              <w:tc>
                <w:tcPr>
                  <w:tcW w:w="2124" w:type="dxa"/>
                  <w:shd w:val="clear" w:color="auto" w:fill="DBE5F1" w:themeFill="accent1" w:themeFillTint="33"/>
                </w:tcPr>
                <w:p w14:paraId="04FD7981" w14:textId="77777777" w:rsidR="002911F8" w:rsidRPr="008707AB" w:rsidRDefault="002911F8" w:rsidP="002911F8">
                  <w:pPr>
                    <w:jc w:val="both"/>
                    <w:rPr>
                      <w:sz w:val="18"/>
                      <w:szCs w:val="18"/>
                    </w:rPr>
                  </w:pPr>
                  <w:r w:rsidRPr="008707AB">
                    <w:rPr>
                      <w:sz w:val="18"/>
                      <w:szCs w:val="18"/>
                    </w:rPr>
                    <w:t>No hay problemas para entender cómo realiza el monólogo.</w:t>
                  </w:r>
                </w:p>
              </w:tc>
              <w:tc>
                <w:tcPr>
                  <w:tcW w:w="2124" w:type="dxa"/>
                  <w:shd w:val="clear" w:color="auto" w:fill="DBE5F1" w:themeFill="accent1" w:themeFillTint="33"/>
                </w:tcPr>
                <w:p w14:paraId="0B2B07D5" w14:textId="77777777" w:rsidR="002911F8" w:rsidRPr="008707AB" w:rsidRDefault="002911F8" w:rsidP="002911F8">
                  <w:pPr>
                    <w:jc w:val="both"/>
                    <w:rPr>
                      <w:sz w:val="18"/>
                      <w:szCs w:val="18"/>
                    </w:rPr>
                  </w:pPr>
                  <w:r w:rsidRPr="008707AB">
                    <w:rPr>
                      <w:sz w:val="18"/>
                      <w:szCs w:val="18"/>
                    </w:rPr>
                    <w:t>Hay problemas para entender cómo estructura el monólogo.</w:t>
                  </w:r>
                </w:p>
              </w:tc>
            </w:tr>
            <w:tr w:rsidR="002911F8" w14:paraId="2FB75FC7" w14:textId="77777777" w:rsidTr="00841FF2">
              <w:tc>
                <w:tcPr>
                  <w:tcW w:w="2123" w:type="dxa"/>
                  <w:shd w:val="clear" w:color="auto" w:fill="B8CCE4" w:themeFill="accent1" w:themeFillTint="66"/>
                </w:tcPr>
                <w:p w14:paraId="5D0999E0" w14:textId="77777777" w:rsidR="002911F8" w:rsidRPr="008707AB" w:rsidRDefault="002911F8" w:rsidP="002911F8">
                  <w:pPr>
                    <w:jc w:val="center"/>
                    <w:rPr>
                      <w:b/>
                      <w:bCs/>
                    </w:rPr>
                  </w:pPr>
                  <w:r w:rsidRPr="008707AB">
                    <w:rPr>
                      <w:b/>
                      <w:bCs/>
                    </w:rPr>
                    <w:t>Diálogo</w:t>
                  </w:r>
                </w:p>
                <w:p w14:paraId="546102B0" w14:textId="77777777" w:rsidR="002911F8" w:rsidRPr="008707AB" w:rsidRDefault="002911F8" w:rsidP="002911F8">
                  <w:pPr>
                    <w:jc w:val="center"/>
                    <w:rPr>
                      <w:b/>
                      <w:bCs/>
                    </w:rPr>
                  </w:pPr>
                  <w:r w:rsidRPr="008707AB">
                    <w:rPr>
                      <w:b/>
                      <w:bCs/>
                    </w:rPr>
                    <w:t>(Organización del discurso)</w:t>
                  </w:r>
                </w:p>
              </w:tc>
              <w:tc>
                <w:tcPr>
                  <w:tcW w:w="2123" w:type="dxa"/>
                  <w:shd w:val="clear" w:color="auto" w:fill="DBE5F1" w:themeFill="accent1" w:themeFillTint="33"/>
                </w:tcPr>
                <w:p w14:paraId="28B0EB63" w14:textId="77777777" w:rsidR="002911F8" w:rsidRPr="008707AB" w:rsidRDefault="002911F8" w:rsidP="002911F8">
                  <w:pPr>
                    <w:jc w:val="both"/>
                    <w:rPr>
                      <w:sz w:val="18"/>
                      <w:szCs w:val="18"/>
                    </w:rPr>
                  </w:pPr>
                  <w:r w:rsidRPr="008707AB">
                    <w:rPr>
                      <w:sz w:val="18"/>
                      <w:szCs w:val="18"/>
                    </w:rPr>
                    <w:t>Sabe interactuar con el compañero, es cooperativo y tiene recursos para organizar el diálogo de modo que las intervenciones estén equilibradas.</w:t>
                  </w:r>
                </w:p>
              </w:tc>
              <w:tc>
                <w:tcPr>
                  <w:tcW w:w="2124" w:type="dxa"/>
                  <w:shd w:val="clear" w:color="auto" w:fill="DBE5F1" w:themeFill="accent1" w:themeFillTint="33"/>
                </w:tcPr>
                <w:p w14:paraId="2642F974" w14:textId="77777777" w:rsidR="002911F8" w:rsidRPr="008707AB" w:rsidRDefault="002911F8" w:rsidP="002911F8">
                  <w:pPr>
                    <w:jc w:val="both"/>
                    <w:rPr>
                      <w:sz w:val="18"/>
                      <w:szCs w:val="18"/>
                    </w:rPr>
                  </w:pPr>
                  <w:r w:rsidRPr="008707AB">
                    <w:rPr>
                      <w:sz w:val="18"/>
                      <w:szCs w:val="18"/>
                    </w:rPr>
                    <w:t>Interactúa de modo adecuado con el compañero</w:t>
                  </w:r>
                  <w:r>
                    <w:rPr>
                      <w:sz w:val="18"/>
                      <w:szCs w:val="18"/>
                    </w:rPr>
                    <w:t>.</w:t>
                  </w:r>
                </w:p>
              </w:tc>
              <w:tc>
                <w:tcPr>
                  <w:tcW w:w="2124" w:type="dxa"/>
                  <w:shd w:val="clear" w:color="auto" w:fill="DBE5F1" w:themeFill="accent1" w:themeFillTint="33"/>
                </w:tcPr>
                <w:p w14:paraId="72688B5D" w14:textId="77777777" w:rsidR="002911F8" w:rsidRPr="008707AB" w:rsidRDefault="002911F8" w:rsidP="002911F8">
                  <w:pPr>
                    <w:jc w:val="both"/>
                    <w:rPr>
                      <w:sz w:val="18"/>
                      <w:szCs w:val="18"/>
                    </w:rPr>
                  </w:pPr>
                  <w:r w:rsidRPr="008707AB">
                    <w:rPr>
                      <w:sz w:val="18"/>
                      <w:szCs w:val="18"/>
                    </w:rPr>
                    <w:t>Monopoliza el diálogo sin interactuar con el compañero o no interactúa limitándose a responder con monosílabos.</w:t>
                  </w:r>
                </w:p>
              </w:tc>
            </w:tr>
            <w:tr w:rsidR="002911F8" w14:paraId="038E7339" w14:textId="77777777" w:rsidTr="00841FF2">
              <w:tc>
                <w:tcPr>
                  <w:tcW w:w="2123" w:type="dxa"/>
                  <w:shd w:val="clear" w:color="auto" w:fill="B8CCE4" w:themeFill="accent1" w:themeFillTint="66"/>
                </w:tcPr>
                <w:p w14:paraId="28E22BD6" w14:textId="77777777" w:rsidR="002911F8" w:rsidRPr="008707AB" w:rsidRDefault="002911F8" w:rsidP="002911F8">
                  <w:pPr>
                    <w:jc w:val="center"/>
                    <w:rPr>
                      <w:b/>
                      <w:bCs/>
                    </w:rPr>
                  </w:pPr>
                  <w:r w:rsidRPr="008707AB">
                    <w:rPr>
                      <w:b/>
                      <w:bCs/>
                    </w:rPr>
                    <w:t>Léxico</w:t>
                  </w:r>
                </w:p>
              </w:tc>
              <w:tc>
                <w:tcPr>
                  <w:tcW w:w="2123" w:type="dxa"/>
                  <w:shd w:val="clear" w:color="auto" w:fill="DBE5F1" w:themeFill="accent1" w:themeFillTint="33"/>
                </w:tcPr>
                <w:p w14:paraId="07B882B8" w14:textId="77777777" w:rsidR="002911F8" w:rsidRPr="008707AB" w:rsidRDefault="002911F8" w:rsidP="002911F8">
                  <w:pPr>
                    <w:jc w:val="both"/>
                    <w:rPr>
                      <w:sz w:val="18"/>
                      <w:szCs w:val="18"/>
                    </w:rPr>
                  </w:pPr>
                  <w:r w:rsidRPr="008707AB">
                    <w:rPr>
                      <w:sz w:val="18"/>
                      <w:szCs w:val="18"/>
                    </w:rPr>
                    <w:t>Su léxico supera el propio de su nivel.</w:t>
                  </w:r>
                </w:p>
              </w:tc>
              <w:tc>
                <w:tcPr>
                  <w:tcW w:w="2124" w:type="dxa"/>
                  <w:shd w:val="clear" w:color="auto" w:fill="DBE5F1" w:themeFill="accent1" w:themeFillTint="33"/>
                </w:tcPr>
                <w:p w14:paraId="4C7B7561" w14:textId="77777777" w:rsidR="002911F8" w:rsidRPr="008707AB" w:rsidRDefault="002911F8" w:rsidP="002911F8">
                  <w:pPr>
                    <w:jc w:val="both"/>
                    <w:rPr>
                      <w:sz w:val="18"/>
                      <w:szCs w:val="18"/>
                    </w:rPr>
                  </w:pPr>
                  <w:r w:rsidRPr="008707AB">
                    <w:rPr>
                      <w:sz w:val="18"/>
                      <w:szCs w:val="18"/>
                    </w:rPr>
                    <w:t>Tiene el léxico suficiente para llevar a cabo la tarea.</w:t>
                  </w:r>
                </w:p>
              </w:tc>
              <w:tc>
                <w:tcPr>
                  <w:tcW w:w="2124" w:type="dxa"/>
                  <w:shd w:val="clear" w:color="auto" w:fill="DBE5F1" w:themeFill="accent1" w:themeFillTint="33"/>
                </w:tcPr>
                <w:p w14:paraId="3752EE58" w14:textId="77777777" w:rsidR="002911F8" w:rsidRPr="008707AB" w:rsidRDefault="002911F8" w:rsidP="002911F8">
                  <w:pPr>
                    <w:jc w:val="both"/>
                    <w:rPr>
                      <w:sz w:val="18"/>
                      <w:szCs w:val="18"/>
                    </w:rPr>
                  </w:pPr>
                  <w:r w:rsidRPr="008707AB">
                    <w:rPr>
                      <w:sz w:val="18"/>
                      <w:szCs w:val="18"/>
                    </w:rPr>
                    <w:t>Le cuesta encontrar las palabras adecuadas para llevar a cabo la tarea.</w:t>
                  </w:r>
                </w:p>
              </w:tc>
            </w:tr>
            <w:tr w:rsidR="002911F8" w14:paraId="38BA635C" w14:textId="77777777" w:rsidTr="00841FF2">
              <w:tc>
                <w:tcPr>
                  <w:tcW w:w="2123" w:type="dxa"/>
                  <w:shd w:val="clear" w:color="auto" w:fill="B8CCE4" w:themeFill="accent1" w:themeFillTint="66"/>
                </w:tcPr>
                <w:p w14:paraId="0AE70F9A" w14:textId="77777777" w:rsidR="002911F8" w:rsidRPr="008707AB" w:rsidRDefault="002911F8" w:rsidP="002911F8">
                  <w:pPr>
                    <w:jc w:val="center"/>
                    <w:rPr>
                      <w:b/>
                      <w:bCs/>
                    </w:rPr>
                  </w:pPr>
                  <w:r w:rsidRPr="008707AB">
                    <w:rPr>
                      <w:b/>
                      <w:bCs/>
                    </w:rPr>
                    <w:t>Pronunciación</w:t>
                  </w:r>
                </w:p>
              </w:tc>
              <w:tc>
                <w:tcPr>
                  <w:tcW w:w="2123" w:type="dxa"/>
                  <w:shd w:val="clear" w:color="auto" w:fill="DBE5F1" w:themeFill="accent1" w:themeFillTint="33"/>
                </w:tcPr>
                <w:p w14:paraId="5D4E3BC5" w14:textId="77777777" w:rsidR="002911F8" w:rsidRPr="008707AB" w:rsidRDefault="002911F8" w:rsidP="002911F8">
                  <w:pPr>
                    <w:jc w:val="both"/>
                    <w:rPr>
                      <w:sz w:val="18"/>
                      <w:szCs w:val="18"/>
                    </w:rPr>
                  </w:pPr>
                  <w:r w:rsidRPr="008707AB">
                    <w:rPr>
                      <w:sz w:val="18"/>
                      <w:szCs w:val="18"/>
                    </w:rPr>
                    <w:t>Pronuncia y entona correctamente a lo largo de toda la tarea.</w:t>
                  </w:r>
                </w:p>
              </w:tc>
              <w:tc>
                <w:tcPr>
                  <w:tcW w:w="2124" w:type="dxa"/>
                  <w:shd w:val="clear" w:color="auto" w:fill="DBE5F1" w:themeFill="accent1" w:themeFillTint="33"/>
                </w:tcPr>
                <w:p w14:paraId="1D57D095" w14:textId="77777777" w:rsidR="002911F8" w:rsidRPr="008707AB" w:rsidRDefault="002911F8" w:rsidP="002911F8">
                  <w:pPr>
                    <w:jc w:val="both"/>
                    <w:rPr>
                      <w:sz w:val="18"/>
                      <w:szCs w:val="18"/>
                    </w:rPr>
                  </w:pPr>
                  <w:r w:rsidRPr="008707AB">
                    <w:rPr>
                      <w:sz w:val="18"/>
                      <w:szCs w:val="18"/>
                    </w:rPr>
                    <w:t>Tiene algunos problemas de pronunciación, pero esto no impide su comprensión.</w:t>
                  </w:r>
                </w:p>
              </w:tc>
              <w:tc>
                <w:tcPr>
                  <w:tcW w:w="2124" w:type="dxa"/>
                  <w:shd w:val="clear" w:color="auto" w:fill="DBE5F1" w:themeFill="accent1" w:themeFillTint="33"/>
                </w:tcPr>
                <w:p w14:paraId="4CE999B4" w14:textId="77777777" w:rsidR="002911F8" w:rsidRPr="008707AB" w:rsidRDefault="002911F8" w:rsidP="002911F8">
                  <w:pPr>
                    <w:jc w:val="both"/>
                    <w:rPr>
                      <w:sz w:val="18"/>
                      <w:szCs w:val="18"/>
                    </w:rPr>
                  </w:pPr>
                  <w:r w:rsidRPr="008707AB">
                    <w:rPr>
                      <w:sz w:val="18"/>
                      <w:szCs w:val="18"/>
                    </w:rPr>
                    <w:t>Hay problemas a la hora de entenderle porque no pronuncia correctamente.</w:t>
                  </w:r>
                </w:p>
              </w:tc>
            </w:tr>
          </w:tbl>
          <w:p w14:paraId="61829983" w14:textId="77777777" w:rsidR="002911F8" w:rsidRDefault="002911F8" w:rsidP="002911F8"/>
          <w:tbl>
            <w:tblPr>
              <w:tblStyle w:val="Tablaconcuadrcula"/>
              <w:tblW w:w="0" w:type="auto"/>
              <w:tblLook w:val="04A0" w:firstRow="1" w:lastRow="0" w:firstColumn="1" w:lastColumn="0" w:noHBand="0" w:noVBand="1"/>
            </w:tblPr>
            <w:tblGrid>
              <w:gridCol w:w="2123"/>
              <w:gridCol w:w="2123"/>
              <w:gridCol w:w="2124"/>
              <w:gridCol w:w="2124"/>
            </w:tblGrid>
            <w:tr w:rsidR="002911F8" w14:paraId="697FFF92" w14:textId="77777777" w:rsidTr="00841FF2">
              <w:tc>
                <w:tcPr>
                  <w:tcW w:w="8494" w:type="dxa"/>
                  <w:gridSpan w:val="4"/>
                  <w:shd w:val="clear" w:color="auto" w:fill="95B3D7" w:themeFill="accent1" w:themeFillTint="99"/>
                </w:tcPr>
                <w:p w14:paraId="6A480F4D" w14:textId="77777777" w:rsidR="002911F8" w:rsidRPr="00414FA8" w:rsidRDefault="002911F8" w:rsidP="002911F8">
                  <w:pPr>
                    <w:jc w:val="center"/>
                    <w:rPr>
                      <w:b/>
                      <w:bCs/>
                    </w:rPr>
                  </w:pPr>
                  <w:r w:rsidRPr="00414FA8">
                    <w:rPr>
                      <w:b/>
                      <w:bCs/>
                    </w:rPr>
                    <w:t>Rúbrica para evaluar la expresión escrita</w:t>
                  </w:r>
                </w:p>
              </w:tc>
            </w:tr>
            <w:tr w:rsidR="002911F8" w14:paraId="036B2A91" w14:textId="77777777" w:rsidTr="00841FF2">
              <w:tc>
                <w:tcPr>
                  <w:tcW w:w="2123" w:type="dxa"/>
                  <w:shd w:val="clear" w:color="auto" w:fill="B8CCE4" w:themeFill="accent1" w:themeFillTint="66"/>
                </w:tcPr>
                <w:p w14:paraId="6E7C74E1" w14:textId="77777777" w:rsidR="002911F8" w:rsidRPr="00414FA8" w:rsidRDefault="002911F8" w:rsidP="002911F8">
                  <w:pPr>
                    <w:jc w:val="center"/>
                    <w:rPr>
                      <w:b/>
                      <w:bCs/>
                    </w:rPr>
                  </w:pPr>
                </w:p>
              </w:tc>
              <w:tc>
                <w:tcPr>
                  <w:tcW w:w="2123" w:type="dxa"/>
                  <w:shd w:val="clear" w:color="auto" w:fill="B8CCE4" w:themeFill="accent1" w:themeFillTint="66"/>
                </w:tcPr>
                <w:p w14:paraId="379CCAB5" w14:textId="77777777" w:rsidR="002911F8" w:rsidRPr="00414FA8" w:rsidRDefault="002911F8" w:rsidP="002911F8">
                  <w:pPr>
                    <w:jc w:val="center"/>
                    <w:rPr>
                      <w:b/>
                      <w:bCs/>
                    </w:rPr>
                  </w:pPr>
                  <w:r w:rsidRPr="00414FA8">
                    <w:rPr>
                      <w:b/>
                      <w:bCs/>
                    </w:rPr>
                    <w:t>Supera los objetivos</w:t>
                  </w:r>
                </w:p>
              </w:tc>
              <w:tc>
                <w:tcPr>
                  <w:tcW w:w="2124" w:type="dxa"/>
                  <w:shd w:val="clear" w:color="auto" w:fill="B8CCE4" w:themeFill="accent1" w:themeFillTint="66"/>
                </w:tcPr>
                <w:p w14:paraId="15195C0C" w14:textId="77777777" w:rsidR="002911F8" w:rsidRPr="00414FA8" w:rsidRDefault="002911F8" w:rsidP="002911F8">
                  <w:pPr>
                    <w:jc w:val="center"/>
                    <w:rPr>
                      <w:b/>
                      <w:bCs/>
                    </w:rPr>
                  </w:pPr>
                  <w:r w:rsidRPr="00414FA8">
                    <w:rPr>
                      <w:b/>
                      <w:bCs/>
                    </w:rPr>
                    <w:t>Alcanza los objetivos</w:t>
                  </w:r>
                </w:p>
              </w:tc>
              <w:tc>
                <w:tcPr>
                  <w:tcW w:w="2124" w:type="dxa"/>
                  <w:shd w:val="clear" w:color="auto" w:fill="B8CCE4" w:themeFill="accent1" w:themeFillTint="66"/>
                </w:tcPr>
                <w:p w14:paraId="08ECE71E" w14:textId="77777777" w:rsidR="002911F8" w:rsidRPr="00414FA8" w:rsidRDefault="002911F8" w:rsidP="002911F8">
                  <w:pPr>
                    <w:jc w:val="center"/>
                    <w:rPr>
                      <w:b/>
                      <w:bCs/>
                    </w:rPr>
                  </w:pPr>
                  <w:r w:rsidRPr="00414FA8">
                    <w:rPr>
                      <w:b/>
                      <w:bCs/>
                    </w:rPr>
                    <w:t>Se acerca a los objetivos</w:t>
                  </w:r>
                </w:p>
              </w:tc>
            </w:tr>
            <w:tr w:rsidR="002911F8" w14:paraId="4EA6A66A" w14:textId="77777777" w:rsidTr="00841FF2">
              <w:tc>
                <w:tcPr>
                  <w:tcW w:w="2123" w:type="dxa"/>
                  <w:shd w:val="clear" w:color="auto" w:fill="B8CCE4" w:themeFill="accent1" w:themeFillTint="66"/>
                </w:tcPr>
                <w:p w14:paraId="414CA6C9" w14:textId="77777777" w:rsidR="002911F8" w:rsidRPr="00414FA8" w:rsidRDefault="002911F8" w:rsidP="002911F8">
                  <w:pPr>
                    <w:jc w:val="center"/>
                    <w:rPr>
                      <w:b/>
                      <w:bCs/>
                    </w:rPr>
                  </w:pPr>
                  <w:r w:rsidRPr="00414FA8">
                    <w:rPr>
                      <w:b/>
                      <w:bCs/>
                    </w:rPr>
                    <w:t>Adecuación a la tarea (tema, longitud)</w:t>
                  </w:r>
                </w:p>
              </w:tc>
              <w:tc>
                <w:tcPr>
                  <w:tcW w:w="2123" w:type="dxa"/>
                  <w:shd w:val="clear" w:color="auto" w:fill="DBE5F1" w:themeFill="accent1" w:themeFillTint="33"/>
                </w:tcPr>
                <w:p w14:paraId="34A74A02" w14:textId="77777777" w:rsidR="002911F8" w:rsidRPr="00414FA8" w:rsidRDefault="002911F8" w:rsidP="002911F8">
                  <w:pPr>
                    <w:jc w:val="both"/>
                    <w:rPr>
                      <w:sz w:val="18"/>
                      <w:szCs w:val="18"/>
                    </w:rPr>
                  </w:pPr>
                  <w:r w:rsidRPr="00414FA8">
                    <w:rPr>
                      <w:sz w:val="18"/>
                      <w:szCs w:val="18"/>
                    </w:rPr>
                    <w:t>Trata todos o casi todos los temas de la tarea. Se ajusta al número de palabras marcado.</w:t>
                  </w:r>
                </w:p>
              </w:tc>
              <w:tc>
                <w:tcPr>
                  <w:tcW w:w="2124" w:type="dxa"/>
                  <w:shd w:val="clear" w:color="auto" w:fill="DBE5F1" w:themeFill="accent1" w:themeFillTint="33"/>
                </w:tcPr>
                <w:p w14:paraId="10CEF22A" w14:textId="77777777" w:rsidR="002911F8" w:rsidRPr="00414FA8" w:rsidRDefault="002911F8" w:rsidP="002911F8">
                  <w:pPr>
                    <w:jc w:val="both"/>
                    <w:rPr>
                      <w:sz w:val="18"/>
                      <w:szCs w:val="18"/>
                    </w:rPr>
                  </w:pPr>
                  <w:r w:rsidRPr="00414FA8">
                    <w:rPr>
                      <w:sz w:val="18"/>
                      <w:szCs w:val="18"/>
                    </w:rPr>
                    <w:t>Trata solo algunos puntos de la tarea. Se ajusta al número de palabras marcado.</w:t>
                  </w:r>
                </w:p>
              </w:tc>
              <w:tc>
                <w:tcPr>
                  <w:tcW w:w="2124" w:type="dxa"/>
                  <w:shd w:val="clear" w:color="auto" w:fill="DBE5F1" w:themeFill="accent1" w:themeFillTint="33"/>
                </w:tcPr>
                <w:p w14:paraId="6E2CFB03" w14:textId="77777777" w:rsidR="002911F8" w:rsidRPr="00414FA8" w:rsidRDefault="002911F8" w:rsidP="002911F8">
                  <w:pPr>
                    <w:jc w:val="both"/>
                    <w:rPr>
                      <w:sz w:val="18"/>
                      <w:szCs w:val="18"/>
                    </w:rPr>
                  </w:pPr>
                  <w:r w:rsidRPr="00414FA8">
                    <w:rPr>
                      <w:sz w:val="18"/>
                      <w:szCs w:val="18"/>
                    </w:rPr>
                    <w:t>No trata el tema fijado en la tarea y/o no se ajusta al número de palabras marcado.</w:t>
                  </w:r>
                </w:p>
              </w:tc>
            </w:tr>
            <w:tr w:rsidR="002911F8" w14:paraId="02035709" w14:textId="77777777" w:rsidTr="00841FF2">
              <w:tc>
                <w:tcPr>
                  <w:tcW w:w="2123" w:type="dxa"/>
                  <w:shd w:val="clear" w:color="auto" w:fill="B8CCE4" w:themeFill="accent1" w:themeFillTint="66"/>
                </w:tcPr>
                <w:p w14:paraId="6A4B01F4" w14:textId="77777777" w:rsidR="002911F8" w:rsidRPr="00414FA8" w:rsidRDefault="002911F8" w:rsidP="002911F8">
                  <w:pPr>
                    <w:jc w:val="center"/>
                    <w:rPr>
                      <w:b/>
                      <w:bCs/>
                    </w:rPr>
                  </w:pPr>
                  <w:r w:rsidRPr="00414FA8">
                    <w:rPr>
                      <w:b/>
                      <w:bCs/>
                    </w:rPr>
                    <w:t>Coherencia</w:t>
                  </w:r>
                </w:p>
              </w:tc>
              <w:tc>
                <w:tcPr>
                  <w:tcW w:w="2123" w:type="dxa"/>
                  <w:shd w:val="clear" w:color="auto" w:fill="DBE5F1" w:themeFill="accent1" w:themeFillTint="33"/>
                </w:tcPr>
                <w:p w14:paraId="5A96D87D" w14:textId="77777777" w:rsidR="002911F8" w:rsidRPr="00414FA8" w:rsidRDefault="002911F8" w:rsidP="002911F8">
                  <w:pPr>
                    <w:jc w:val="both"/>
                    <w:rPr>
                      <w:sz w:val="18"/>
                      <w:szCs w:val="18"/>
                    </w:rPr>
                  </w:pPr>
                  <w:r w:rsidRPr="00414FA8">
                    <w:rPr>
                      <w:sz w:val="18"/>
                      <w:szCs w:val="18"/>
                    </w:rPr>
                    <w:t>Organiza el escrito de manera coherente y estructurada.</w:t>
                  </w:r>
                </w:p>
              </w:tc>
              <w:tc>
                <w:tcPr>
                  <w:tcW w:w="2124" w:type="dxa"/>
                  <w:shd w:val="clear" w:color="auto" w:fill="DBE5F1" w:themeFill="accent1" w:themeFillTint="33"/>
                </w:tcPr>
                <w:p w14:paraId="67FC0DFF" w14:textId="77777777" w:rsidR="002911F8" w:rsidRPr="00414FA8" w:rsidRDefault="002911F8" w:rsidP="002911F8">
                  <w:pPr>
                    <w:jc w:val="both"/>
                    <w:rPr>
                      <w:sz w:val="18"/>
                      <w:szCs w:val="18"/>
                    </w:rPr>
                  </w:pPr>
                  <w:r w:rsidRPr="00414FA8">
                    <w:rPr>
                      <w:sz w:val="18"/>
                      <w:szCs w:val="18"/>
                    </w:rPr>
                    <w:t>No hay problemas para entender cómo organiza el escrito.</w:t>
                  </w:r>
                </w:p>
              </w:tc>
              <w:tc>
                <w:tcPr>
                  <w:tcW w:w="2124" w:type="dxa"/>
                  <w:shd w:val="clear" w:color="auto" w:fill="DBE5F1" w:themeFill="accent1" w:themeFillTint="33"/>
                </w:tcPr>
                <w:p w14:paraId="4BB1E0A1" w14:textId="77777777" w:rsidR="002911F8" w:rsidRPr="00414FA8" w:rsidRDefault="002911F8" w:rsidP="002911F8">
                  <w:pPr>
                    <w:jc w:val="both"/>
                    <w:rPr>
                      <w:sz w:val="18"/>
                      <w:szCs w:val="18"/>
                    </w:rPr>
                  </w:pPr>
                  <w:r w:rsidRPr="00414FA8">
                    <w:rPr>
                      <w:sz w:val="18"/>
                      <w:szCs w:val="18"/>
                    </w:rPr>
                    <w:t>Hay problemas para entender cómo estructura el escrito.</w:t>
                  </w:r>
                </w:p>
              </w:tc>
            </w:tr>
            <w:tr w:rsidR="002911F8" w14:paraId="36C4A131" w14:textId="77777777" w:rsidTr="00841FF2">
              <w:tc>
                <w:tcPr>
                  <w:tcW w:w="2123" w:type="dxa"/>
                  <w:shd w:val="clear" w:color="auto" w:fill="B8CCE4" w:themeFill="accent1" w:themeFillTint="66"/>
                </w:tcPr>
                <w:p w14:paraId="552E9FE0" w14:textId="77777777" w:rsidR="002911F8" w:rsidRPr="00414FA8" w:rsidRDefault="002911F8" w:rsidP="002911F8">
                  <w:pPr>
                    <w:jc w:val="center"/>
                    <w:rPr>
                      <w:b/>
                      <w:bCs/>
                    </w:rPr>
                  </w:pPr>
                  <w:r w:rsidRPr="00414FA8">
                    <w:rPr>
                      <w:b/>
                      <w:bCs/>
                    </w:rPr>
                    <w:t>Gramática</w:t>
                  </w:r>
                </w:p>
              </w:tc>
              <w:tc>
                <w:tcPr>
                  <w:tcW w:w="2123" w:type="dxa"/>
                  <w:shd w:val="clear" w:color="auto" w:fill="DBE5F1" w:themeFill="accent1" w:themeFillTint="33"/>
                </w:tcPr>
                <w:p w14:paraId="78B849A3" w14:textId="77777777" w:rsidR="002911F8" w:rsidRPr="00414FA8" w:rsidRDefault="002911F8" w:rsidP="002911F8">
                  <w:pPr>
                    <w:jc w:val="both"/>
                    <w:rPr>
                      <w:sz w:val="18"/>
                      <w:szCs w:val="18"/>
                    </w:rPr>
                  </w:pPr>
                  <w:r w:rsidRPr="00414FA8">
                    <w:rPr>
                      <w:sz w:val="18"/>
                      <w:szCs w:val="18"/>
                    </w:rPr>
                    <w:t>Domina la gramática de su nivel. Los errores gramaticales que comete son en estructuras que se enseñan en niveles superiores.</w:t>
                  </w:r>
                </w:p>
              </w:tc>
              <w:tc>
                <w:tcPr>
                  <w:tcW w:w="2124" w:type="dxa"/>
                  <w:shd w:val="clear" w:color="auto" w:fill="DBE5F1" w:themeFill="accent1" w:themeFillTint="33"/>
                </w:tcPr>
                <w:p w14:paraId="50EDED52" w14:textId="77777777" w:rsidR="002911F8" w:rsidRPr="00414FA8" w:rsidRDefault="002911F8" w:rsidP="002911F8">
                  <w:pPr>
                    <w:jc w:val="both"/>
                    <w:rPr>
                      <w:sz w:val="18"/>
                      <w:szCs w:val="18"/>
                    </w:rPr>
                  </w:pPr>
                  <w:r w:rsidRPr="00414FA8">
                    <w:rPr>
                      <w:sz w:val="18"/>
                      <w:szCs w:val="18"/>
                    </w:rPr>
                    <w:t>Comete algunos errores de gramática en estructuras propias de su nivel.</w:t>
                  </w:r>
                </w:p>
              </w:tc>
              <w:tc>
                <w:tcPr>
                  <w:tcW w:w="2124" w:type="dxa"/>
                  <w:shd w:val="clear" w:color="auto" w:fill="DBE5F1" w:themeFill="accent1" w:themeFillTint="33"/>
                </w:tcPr>
                <w:p w14:paraId="52B64D69" w14:textId="77777777" w:rsidR="002911F8" w:rsidRPr="00414FA8" w:rsidRDefault="002911F8" w:rsidP="002911F8">
                  <w:pPr>
                    <w:jc w:val="both"/>
                    <w:rPr>
                      <w:sz w:val="18"/>
                      <w:szCs w:val="18"/>
                    </w:rPr>
                  </w:pPr>
                  <w:r w:rsidRPr="00414FA8">
                    <w:rPr>
                      <w:sz w:val="18"/>
                      <w:szCs w:val="18"/>
                    </w:rPr>
                    <w:t>Comete muchos errores de gramática en estructuras propias de su nivel y/o en estructuras propias de niveles inferiores.</w:t>
                  </w:r>
                </w:p>
              </w:tc>
            </w:tr>
            <w:tr w:rsidR="002911F8" w14:paraId="4EAEE691" w14:textId="77777777" w:rsidTr="00841FF2">
              <w:tc>
                <w:tcPr>
                  <w:tcW w:w="2123" w:type="dxa"/>
                  <w:shd w:val="clear" w:color="auto" w:fill="B8CCE4" w:themeFill="accent1" w:themeFillTint="66"/>
                </w:tcPr>
                <w:p w14:paraId="3068ABCB" w14:textId="77777777" w:rsidR="002911F8" w:rsidRPr="00414FA8" w:rsidRDefault="002911F8" w:rsidP="002911F8">
                  <w:pPr>
                    <w:jc w:val="center"/>
                    <w:rPr>
                      <w:b/>
                      <w:bCs/>
                    </w:rPr>
                  </w:pPr>
                  <w:r w:rsidRPr="00414FA8">
                    <w:rPr>
                      <w:b/>
                      <w:bCs/>
                    </w:rPr>
                    <w:t>Léxico</w:t>
                  </w:r>
                </w:p>
              </w:tc>
              <w:tc>
                <w:tcPr>
                  <w:tcW w:w="2123" w:type="dxa"/>
                  <w:shd w:val="clear" w:color="auto" w:fill="DBE5F1" w:themeFill="accent1" w:themeFillTint="33"/>
                </w:tcPr>
                <w:p w14:paraId="3A93602A" w14:textId="77777777" w:rsidR="002911F8" w:rsidRPr="00414FA8" w:rsidRDefault="002911F8" w:rsidP="002911F8">
                  <w:pPr>
                    <w:jc w:val="both"/>
                    <w:rPr>
                      <w:sz w:val="18"/>
                      <w:szCs w:val="18"/>
                    </w:rPr>
                  </w:pPr>
                  <w:r w:rsidRPr="00414FA8">
                    <w:rPr>
                      <w:sz w:val="18"/>
                      <w:szCs w:val="18"/>
                    </w:rPr>
                    <w:t>Su léxico supera el propio de su nivel.</w:t>
                  </w:r>
                </w:p>
              </w:tc>
              <w:tc>
                <w:tcPr>
                  <w:tcW w:w="2124" w:type="dxa"/>
                  <w:shd w:val="clear" w:color="auto" w:fill="DBE5F1" w:themeFill="accent1" w:themeFillTint="33"/>
                </w:tcPr>
                <w:p w14:paraId="42DD07CB" w14:textId="77777777" w:rsidR="002911F8" w:rsidRPr="00414FA8" w:rsidRDefault="002911F8" w:rsidP="002911F8">
                  <w:pPr>
                    <w:jc w:val="both"/>
                    <w:rPr>
                      <w:sz w:val="18"/>
                      <w:szCs w:val="18"/>
                    </w:rPr>
                  </w:pPr>
                  <w:r w:rsidRPr="00414FA8">
                    <w:rPr>
                      <w:sz w:val="18"/>
                      <w:szCs w:val="18"/>
                    </w:rPr>
                    <w:t>Tiene el léxico suficiente para llevar a cabo la tarea.</w:t>
                  </w:r>
                </w:p>
              </w:tc>
              <w:tc>
                <w:tcPr>
                  <w:tcW w:w="2124" w:type="dxa"/>
                  <w:shd w:val="clear" w:color="auto" w:fill="DBE5F1" w:themeFill="accent1" w:themeFillTint="33"/>
                </w:tcPr>
                <w:p w14:paraId="3480DD19" w14:textId="77777777" w:rsidR="002911F8" w:rsidRPr="00414FA8" w:rsidRDefault="002911F8" w:rsidP="002911F8">
                  <w:pPr>
                    <w:jc w:val="both"/>
                    <w:rPr>
                      <w:sz w:val="18"/>
                      <w:szCs w:val="18"/>
                    </w:rPr>
                  </w:pPr>
                  <w:r w:rsidRPr="00414FA8">
                    <w:rPr>
                      <w:sz w:val="18"/>
                      <w:szCs w:val="18"/>
                    </w:rPr>
                    <w:t>No tiene el léxico que se requiere para llevar a cabo la tarea.</w:t>
                  </w:r>
                </w:p>
              </w:tc>
            </w:tr>
            <w:tr w:rsidR="002911F8" w14:paraId="2658A0B1" w14:textId="77777777" w:rsidTr="00841FF2">
              <w:tc>
                <w:tcPr>
                  <w:tcW w:w="2123" w:type="dxa"/>
                  <w:shd w:val="clear" w:color="auto" w:fill="B8CCE4" w:themeFill="accent1" w:themeFillTint="66"/>
                </w:tcPr>
                <w:p w14:paraId="26D02464" w14:textId="77777777" w:rsidR="002911F8" w:rsidRPr="00414FA8" w:rsidRDefault="002911F8" w:rsidP="002911F8">
                  <w:pPr>
                    <w:jc w:val="center"/>
                    <w:rPr>
                      <w:b/>
                      <w:bCs/>
                    </w:rPr>
                  </w:pPr>
                  <w:r w:rsidRPr="00414FA8">
                    <w:rPr>
                      <w:b/>
                      <w:bCs/>
                    </w:rPr>
                    <w:t>Ortografía</w:t>
                  </w:r>
                </w:p>
              </w:tc>
              <w:tc>
                <w:tcPr>
                  <w:tcW w:w="2123" w:type="dxa"/>
                  <w:shd w:val="clear" w:color="auto" w:fill="DBE5F1" w:themeFill="accent1" w:themeFillTint="33"/>
                </w:tcPr>
                <w:p w14:paraId="1A10D065" w14:textId="77777777" w:rsidR="002911F8" w:rsidRPr="00414FA8" w:rsidRDefault="002911F8" w:rsidP="002911F8">
                  <w:pPr>
                    <w:jc w:val="both"/>
                    <w:rPr>
                      <w:sz w:val="18"/>
                      <w:szCs w:val="18"/>
                    </w:rPr>
                  </w:pPr>
                  <w:r w:rsidRPr="00414FA8">
                    <w:rPr>
                      <w:sz w:val="18"/>
                      <w:szCs w:val="18"/>
                    </w:rPr>
                    <w:t>No hay (apenas) errores.</w:t>
                  </w:r>
                </w:p>
              </w:tc>
              <w:tc>
                <w:tcPr>
                  <w:tcW w:w="2124" w:type="dxa"/>
                  <w:shd w:val="clear" w:color="auto" w:fill="DBE5F1" w:themeFill="accent1" w:themeFillTint="33"/>
                </w:tcPr>
                <w:p w14:paraId="121771C9" w14:textId="77777777" w:rsidR="002911F8" w:rsidRPr="00414FA8" w:rsidRDefault="002911F8" w:rsidP="002911F8">
                  <w:pPr>
                    <w:jc w:val="both"/>
                    <w:rPr>
                      <w:sz w:val="18"/>
                      <w:szCs w:val="18"/>
                    </w:rPr>
                  </w:pPr>
                  <w:r w:rsidRPr="00414FA8">
                    <w:rPr>
                      <w:sz w:val="18"/>
                      <w:szCs w:val="18"/>
                    </w:rPr>
                    <w:t>Hay algunos errores de ortografía.</w:t>
                  </w:r>
                </w:p>
              </w:tc>
              <w:tc>
                <w:tcPr>
                  <w:tcW w:w="2124" w:type="dxa"/>
                  <w:shd w:val="clear" w:color="auto" w:fill="DBE5F1" w:themeFill="accent1" w:themeFillTint="33"/>
                </w:tcPr>
                <w:p w14:paraId="2874DD40" w14:textId="77777777" w:rsidR="002911F8" w:rsidRPr="00414FA8" w:rsidRDefault="002911F8" w:rsidP="002911F8">
                  <w:pPr>
                    <w:jc w:val="both"/>
                    <w:rPr>
                      <w:sz w:val="18"/>
                      <w:szCs w:val="18"/>
                    </w:rPr>
                  </w:pPr>
                  <w:r w:rsidRPr="00414FA8">
                    <w:rPr>
                      <w:sz w:val="18"/>
                      <w:szCs w:val="18"/>
                    </w:rPr>
                    <w:t>Hay muchos errores de ortografía.</w:t>
                  </w:r>
                </w:p>
              </w:tc>
            </w:tr>
          </w:tbl>
          <w:p w14:paraId="311961DF" w14:textId="77777777" w:rsidR="002911F8" w:rsidRDefault="002911F8" w:rsidP="002911F8"/>
          <w:tbl>
            <w:tblPr>
              <w:tblStyle w:val="Tablaconcuadrcula"/>
              <w:tblW w:w="0" w:type="auto"/>
              <w:tblLook w:val="04A0" w:firstRow="1" w:lastRow="0" w:firstColumn="1" w:lastColumn="0" w:noHBand="0" w:noVBand="1"/>
            </w:tblPr>
            <w:tblGrid>
              <w:gridCol w:w="1372"/>
              <w:gridCol w:w="1399"/>
              <w:gridCol w:w="1399"/>
              <w:gridCol w:w="1399"/>
              <w:gridCol w:w="1526"/>
              <w:gridCol w:w="1399"/>
            </w:tblGrid>
            <w:tr w:rsidR="002911F8" w14:paraId="7E31A14F" w14:textId="77777777" w:rsidTr="00841FF2">
              <w:tc>
                <w:tcPr>
                  <w:tcW w:w="8494" w:type="dxa"/>
                  <w:gridSpan w:val="6"/>
                  <w:shd w:val="clear" w:color="auto" w:fill="95B3D7" w:themeFill="accent1" w:themeFillTint="99"/>
                </w:tcPr>
                <w:p w14:paraId="35CC6B00" w14:textId="77777777" w:rsidR="002911F8" w:rsidRPr="0005066B" w:rsidRDefault="002911F8" w:rsidP="002911F8">
                  <w:pPr>
                    <w:jc w:val="center"/>
                    <w:rPr>
                      <w:b/>
                      <w:bCs/>
                    </w:rPr>
                  </w:pPr>
                  <w:r w:rsidRPr="0005066B">
                    <w:rPr>
                      <w:b/>
                      <w:bCs/>
                    </w:rPr>
                    <w:t>Rúbrica para evaluar los apuntes de clase</w:t>
                  </w:r>
                </w:p>
              </w:tc>
            </w:tr>
            <w:tr w:rsidR="002911F8" w14:paraId="5BED3698" w14:textId="77777777" w:rsidTr="00841FF2">
              <w:tc>
                <w:tcPr>
                  <w:tcW w:w="1372" w:type="dxa"/>
                </w:tcPr>
                <w:p w14:paraId="51064A63" w14:textId="77777777" w:rsidR="002911F8" w:rsidRDefault="002911F8" w:rsidP="002911F8"/>
              </w:tc>
              <w:tc>
                <w:tcPr>
                  <w:tcW w:w="1399" w:type="dxa"/>
                  <w:shd w:val="clear" w:color="auto" w:fill="B8CCE4" w:themeFill="accent1" w:themeFillTint="66"/>
                </w:tcPr>
                <w:p w14:paraId="79608703" w14:textId="77777777" w:rsidR="002911F8" w:rsidRPr="0005066B" w:rsidRDefault="002911F8" w:rsidP="002911F8">
                  <w:pPr>
                    <w:jc w:val="center"/>
                    <w:rPr>
                      <w:b/>
                      <w:bCs/>
                    </w:rPr>
                  </w:pPr>
                  <w:r w:rsidRPr="0005066B">
                    <w:rPr>
                      <w:b/>
                      <w:bCs/>
                    </w:rPr>
                    <w:t>Excelente</w:t>
                  </w:r>
                </w:p>
              </w:tc>
              <w:tc>
                <w:tcPr>
                  <w:tcW w:w="1399" w:type="dxa"/>
                  <w:shd w:val="clear" w:color="auto" w:fill="B8CCE4" w:themeFill="accent1" w:themeFillTint="66"/>
                </w:tcPr>
                <w:p w14:paraId="07287022" w14:textId="77777777" w:rsidR="002911F8" w:rsidRPr="0005066B" w:rsidRDefault="002911F8" w:rsidP="002911F8">
                  <w:pPr>
                    <w:jc w:val="center"/>
                    <w:rPr>
                      <w:b/>
                      <w:bCs/>
                    </w:rPr>
                  </w:pPr>
                  <w:r w:rsidRPr="0005066B">
                    <w:rPr>
                      <w:b/>
                      <w:bCs/>
                    </w:rPr>
                    <w:t>Muy avanzado</w:t>
                  </w:r>
                </w:p>
              </w:tc>
              <w:tc>
                <w:tcPr>
                  <w:tcW w:w="1399" w:type="dxa"/>
                  <w:shd w:val="clear" w:color="auto" w:fill="B8CCE4" w:themeFill="accent1" w:themeFillTint="66"/>
                </w:tcPr>
                <w:p w14:paraId="35628D83" w14:textId="77777777" w:rsidR="002911F8" w:rsidRPr="0005066B" w:rsidRDefault="002911F8" w:rsidP="002911F8">
                  <w:pPr>
                    <w:jc w:val="center"/>
                    <w:rPr>
                      <w:b/>
                      <w:bCs/>
                    </w:rPr>
                  </w:pPr>
                  <w:r w:rsidRPr="0005066B">
                    <w:rPr>
                      <w:b/>
                      <w:bCs/>
                    </w:rPr>
                    <w:t>Satisfactorio</w:t>
                  </w:r>
                </w:p>
              </w:tc>
              <w:tc>
                <w:tcPr>
                  <w:tcW w:w="1526" w:type="dxa"/>
                  <w:shd w:val="clear" w:color="auto" w:fill="B8CCE4" w:themeFill="accent1" w:themeFillTint="66"/>
                </w:tcPr>
                <w:p w14:paraId="20DBA72B" w14:textId="77777777" w:rsidR="002911F8" w:rsidRPr="0005066B" w:rsidRDefault="002911F8" w:rsidP="002911F8">
                  <w:pPr>
                    <w:jc w:val="center"/>
                    <w:rPr>
                      <w:b/>
                      <w:bCs/>
                    </w:rPr>
                  </w:pPr>
                  <w:r w:rsidRPr="0005066B">
                    <w:rPr>
                      <w:b/>
                      <w:bCs/>
                    </w:rPr>
                    <w:t>Básico</w:t>
                  </w:r>
                </w:p>
              </w:tc>
              <w:tc>
                <w:tcPr>
                  <w:tcW w:w="1399" w:type="dxa"/>
                  <w:shd w:val="clear" w:color="auto" w:fill="B8CCE4" w:themeFill="accent1" w:themeFillTint="66"/>
                </w:tcPr>
                <w:p w14:paraId="25A8E886" w14:textId="77777777" w:rsidR="002911F8" w:rsidRPr="0005066B" w:rsidRDefault="002911F8" w:rsidP="002911F8">
                  <w:pPr>
                    <w:jc w:val="center"/>
                    <w:rPr>
                      <w:b/>
                      <w:bCs/>
                    </w:rPr>
                  </w:pPr>
                  <w:r w:rsidRPr="0005066B">
                    <w:rPr>
                      <w:b/>
                      <w:bCs/>
                    </w:rPr>
                    <w:t>Escaso</w:t>
                  </w:r>
                </w:p>
              </w:tc>
            </w:tr>
            <w:tr w:rsidR="002911F8" w14:paraId="72C85E3C" w14:textId="77777777" w:rsidTr="00841FF2">
              <w:tc>
                <w:tcPr>
                  <w:tcW w:w="1372" w:type="dxa"/>
                  <w:shd w:val="clear" w:color="auto" w:fill="B8CCE4" w:themeFill="accent1" w:themeFillTint="66"/>
                </w:tcPr>
                <w:p w14:paraId="36543DDC" w14:textId="77777777" w:rsidR="002911F8" w:rsidRPr="0005066B" w:rsidRDefault="002911F8" w:rsidP="002911F8">
                  <w:pPr>
                    <w:jc w:val="center"/>
                    <w:rPr>
                      <w:b/>
                      <w:bCs/>
                    </w:rPr>
                  </w:pPr>
                  <w:r w:rsidRPr="0005066B">
                    <w:rPr>
                      <w:b/>
                      <w:bCs/>
                    </w:rPr>
                    <w:t>Estructura</w:t>
                  </w:r>
                </w:p>
              </w:tc>
              <w:tc>
                <w:tcPr>
                  <w:tcW w:w="1399" w:type="dxa"/>
                  <w:shd w:val="clear" w:color="auto" w:fill="DBE5F1" w:themeFill="accent1" w:themeFillTint="33"/>
                </w:tcPr>
                <w:p w14:paraId="58D5F630" w14:textId="77777777" w:rsidR="002911F8" w:rsidRPr="0005066B" w:rsidRDefault="002911F8" w:rsidP="002911F8">
                  <w:pPr>
                    <w:jc w:val="both"/>
                    <w:rPr>
                      <w:sz w:val="18"/>
                      <w:szCs w:val="18"/>
                    </w:rPr>
                  </w:pPr>
                  <w:r w:rsidRPr="0005066B">
                    <w:rPr>
                      <w:sz w:val="18"/>
                      <w:szCs w:val="18"/>
                    </w:rPr>
                    <w:t>Los apuntes están escritos, organizados y ordenados con mucho cuidado.</w:t>
                  </w:r>
                </w:p>
              </w:tc>
              <w:tc>
                <w:tcPr>
                  <w:tcW w:w="1399" w:type="dxa"/>
                  <w:shd w:val="clear" w:color="auto" w:fill="DBE5F1" w:themeFill="accent1" w:themeFillTint="33"/>
                </w:tcPr>
                <w:p w14:paraId="23528467" w14:textId="77777777" w:rsidR="002911F8" w:rsidRPr="0005066B" w:rsidRDefault="002911F8" w:rsidP="002911F8">
                  <w:pPr>
                    <w:jc w:val="both"/>
                    <w:rPr>
                      <w:sz w:val="18"/>
                      <w:szCs w:val="18"/>
                    </w:rPr>
                  </w:pPr>
                  <w:r w:rsidRPr="0005066B">
                    <w:rPr>
                      <w:sz w:val="18"/>
                      <w:szCs w:val="18"/>
                    </w:rPr>
                    <w:t>Los apuntes están escritos y tienen buena organización.</w:t>
                  </w:r>
                </w:p>
              </w:tc>
              <w:tc>
                <w:tcPr>
                  <w:tcW w:w="1399" w:type="dxa"/>
                  <w:shd w:val="clear" w:color="auto" w:fill="DBE5F1" w:themeFill="accent1" w:themeFillTint="33"/>
                </w:tcPr>
                <w:p w14:paraId="2FAE2BA6" w14:textId="77777777" w:rsidR="002911F8" w:rsidRPr="0005066B" w:rsidRDefault="002911F8" w:rsidP="002911F8">
                  <w:pPr>
                    <w:jc w:val="both"/>
                    <w:rPr>
                      <w:sz w:val="18"/>
                      <w:szCs w:val="18"/>
                    </w:rPr>
                  </w:pPr>
                  <w:r w:rsidRPr="0005066B">
                    <w:rPr>
                      <w:sz w:val="18"/>
                      <w:szCs w:val="18"/>
                    </w:rPr>
                    <w:t>Los apuntes están escritos.</w:t>
                  </w:r>
                </w:p>
              </w:tc>
              <w:tc>
                <w:tcPr>
                  <w:tcW w:w="1526" w:type="dxa"/>
                  <w:shd w:val="clear" w:color="auto" w:fill="DBE5F1" w:themeFill="accent1" w:themeFillTint="33"/>
                </w:tcPr>
                <w:p w14:paraId="47CD5D0A" w14:textId="77777777" w:rsidR="002911F8" w:rsidRPr="0005066B" w:rsidRDefault="002911F8" w:rsidP="002911F8">
                  <w:pPr>
                    <w:jc w:val="both"/>
                    <w:rPr>
                      <w:sz w:val="18"/>
                      <w:szCs w:val="18"/>
                    </w:rPr>
                  </w:pPr>
                  <w:r w:rsidRPr="0005066B">
                    <w:rPr>
                      <w:sz w:val="18"/>
                      <w:szCs w:val="18"/>
                    </w:rPr>
                    <w:t>Los apuntes están escritos solo con ayuda de algún compañero o del profesorado cuando se lo recuerda.</w:t>
                  </w:r>
                </w:p>
              </w:tc>
              <w:tc>
                <w:tcPr>
                  <w:tcW w:w="1399" w:type="dxa"/>
                  <w:shd w:val="clear" w:color="auto" w:fill="DBE5F1" w:themeFill="accent1" w:themeFillTint="33"/>
                </w:tcPr>
                <w:p w14:paraId="2C772B64" w14:textId="77777777" w:rsidR="002911F8" w:rsidRPr="0005066B" w:rsidRDefault="002911F8" w:rsidP="002911F8">
                  <w:pPr>
                    <w:jc w:val="both"/>
                    <w:rPr>
                      <w:sz w:val="18"/>
                      <w:szCs w:val="18"/>
                    </w:rPr>
                  </w:pPr>
                  <w:r w:rsidRPr="0005066B">
                    <w:rPr>
                      <w:sz w:val="18"/>
                      <w:szCs w:val="18"/>
                    </w:rPr>
                    <w:t>Carece de apuntes.</w:t>
                  </w:r>
                </w:p>
              </w:tc>
            </w:tr>
            <w:tr w:rsidR="002911F8" w14:paraId="604D5C76" w14:textId="77777777" w:rsidTr="00841FF2">
              <w:tc>
                <w:tcPr>
                  <w:tcW w:w="1372" w:type="dxa"/>
                  <w:shd w:val="clear" w:color="auto" w:fill="B8CCE4" w:themeFill="accent1" w:themeFillTint="66"/>
                </w:tcPr>
                <w:p w14:paraId="0BD42BDF" w14:textId="77777777" w:rsidR="002911F8" w:rsidRPr="0005066B" w:rsidRDefault="002911F8" w:rsidP="002911F8">
                  <w:pPr>
                    <w:jc w:val="center"/>
                    <w:rPr>
                      <w:b/>
                      <w:bCs/>
                    </w:rPr>
                  </w:pPr>
                  <w:r w:rsidRPr="0005066B">
                    <w:rPr>
                      <w:b/>
                      <w:bCs/>
                    </w:rPr>
                    <w:t>Gramática y ortografía</w:t>
                  </w:r>
                </w:p>
              </w:tc>
              <w:tc>
                <w:tcPr>
                  <w:tcW w:w="1399" w:type="dxa"/>
                  <w:shd w:val="clear" w:color="auto" w:fill="DBE5F1" w:themeFill="accent1" w:themeFillTint="33"/>
                </w:tcPr>
                <w:p w14:paraId="65A3B817" w14:textId="77777777" w:rsidR="002911F8" w:rsidRPr="0005066B" w:rsidRDefault="002911F8" w:rsidP="002911F8">
                  <w:pPr>
                    <w:jc w:val="both"/>
                    <w:rPr>
                      <w:sz w:val="18"/>
                      <w:szCs w:val="18"/>
                    </w:rPr>
                  </w:pPr>
                  <w:r w:rsidRPr="0005066B">
                    <w:rPr>
                      <w:sz w:val="18"/>
                      <w:szCs w:val="18"/>
                    </w:rPr>
                    <w:t>No hay errores gramaticales, ortográficos o de puntuación.</w:t>
                  </w:r>
                </w:p>
              </w:tc>
              <w:tc>
                <w:tcPr>
                  <w:tcW w:w="1399" w:type="dxa"/>
                  <w:shd w:val="clear" w:color="auto" w:fill="DBE5F1" w:themeFill="accent1" w:themeFillTint="33"/>
                </w:tcPr>
                <w:p w14:paraId="54DA3F64" w14:textId="77777777" w:rsidR="002911F8" w:rsidRPr="0005066B" w:rsidRDefault="002911F8" w:rsidP="002911F8">
                  <w:pPr>
                    <w:jc w:val="both"/>
                    <w:rPr>
                      <w:sz w:val="18"/>
                      <w:szCs w:val="18"/>
                    </w:rPr>
                  </w:pPr>
                  <w:r w:rsidRPr="0005066B">
                    <w:rPr>
                      <w:sz w:val="18"/>
                      <w:szCs w:val="18"/>
                    </w:rPr>
                    <w:t>Casi no hay errores gramaticales, ortográficos o de puntuación.</w:t>
                  </w:r>
                </w:p>
              </w:tc>
              <w:tc>
                <w:tcPr>
                  <w:tcW w:w="1399" w:type="dxa"/>
                  <w:shd w:val="clear" w:color="auto" w:fill="DBE5F1" w:themeFill="accent1" w:themeFillTint="33"/>
                </w:tcPr>
                <w:p w14:paraId="53BED4E4" w14:textId="77777777" w:rsidR="002911F8" w:rsidRPr="0005066B" w:rsidRDefault="002911F8" w:rsidP="002911F8">
                  <w:pPr>
                    <w:jc w:val="both"/>
                    <w:rPr>
                      <w:sz w:val="18"/>
                      <w:szCs w:val="18"/>
                    </w:rPr>
                  </w:pPr>
                  <w:r w:rsidRPr="0005066B">
                    <w:rPr>
                      <w:sz w:val="18"/>
                      <w:szCs w:val="18"/>
                    </w:rPr>
                    <w:t>Existen dos errores gramaticales. ortográficos o de puntuación.</w:t>
                  </w:r>
                </w:p>
              </w:tc>
              <w:tc>
                <w:tcPr>
                  <w:tcW w:w="1526" w:type="dxa"/>
                  <w:shd w:val="clear" w:color="auto" w:fill="DBE5F1" w:themeFill="accent1" w:themeFillTint="33"/>
                </w:tcPr>
                <w:p w14:paraId="5AFA0871" w14:textId="77777777" w:rsidR="002911F8" w:rsidRPr="0005066B" w:rsidRDefault="002911F8" w:rsidP="002911F8">
                  <w:pPr>
                    <w:jc w:val="both"/>
                    <w:rPr>
                      <w:sz w:val="18"/>
                      <w:szCs w:val="18"/>
                    </w:rPr>
                  </w:pPr>
                  <w:r w:rsidRPr="0005066B">
                    <w:rPr>
                      <w:sz w:val="18"/>
                      <w:szCs w:val="18"/>
                    </w:rPr>
                    <w:t>Existen tres errores gramaticales, ortográficos o de puntuación.</w:t>
                  </w:r>
                </w:p>
              </w:tc>
              <w:tc>
                <w:tcPr>
                  <w:tcW w:w="1399" w:type="dxa"/>
                  <w:shd w:val="clear" w:color="auto" w:fill="DBE5F1" w:themeFill="accent1" w:themeFillTint="33"/>
                </w:tcPr>
                <w:p w14:paraId="4522BA2E" w14:textId="77777777" w:rsidR="002911F8" w:rsidRPr="0005066B" w:rsidRDefault="002911F8" w:rsidP="002911F8">
                  <w:pPr>
                    <w:jc w:val="both"/>
                    <w:rPr>
                      <w:sz w:val="18"/>
                      <w:szCs w:val="18"/>
                    </w:rPr>
                  </w:pPr>
                  <w:r w:rsidRPr="0005066B">
                    <w:rPr>
                      <w:sz w:val="18"/>
                      <w:szCs w:val="18"/>
                    </w:rPr>
                    <w:t>Existen más de tres errores gramaticales, ortográficos o de puntuación.</w:t>
                  </w:r>
                </w:p>
              </w:tc>
            </w:tr>
            <w:tr w:rsidR="002911F8" w14:paraId="165FB2C0" w14:textId="77777777" w:rsidTr="00841FF2">
              <w:tc>
                <w:tcPr>
                  <w:tcW w:w="1372" w:type="dxa"/>
                  <w:shd w:val="clear" w:color="auto" w:fill="B8CCE4" w:themeFill="accent1" w:themeFillTint="66"/>
                </w:tcPr>
                <w:p w14:paraId="12E10E56" w14:textId="77777777" w:rsidR="002911F8" w:rsidRPr="0005066B" w:rsidRDefault="002911F8" w:rsidP="002911F8">
                  <w:pPr>
                    <w:jc w:val="center"/>
                    <w:rPr>
                      <w:b/>
                      <w:bCs/>
                    </w:rPr>
                  </w:pPr>
                  <w:r w:rsidRPr="0005066B">
                    <w:rPr>
                      <w:b/>
                      <w:bCs/>
                    </w:rPr>
                    <w:t>Cantidad de información</w:t>
                  </w:r>
                </w:p>
              </w:tc>
              <w:tc>
                <w:tcPr>
                  <w:tcW w:w="1399" w:type="dxa"/>
                  <w:shd w:val="clear" w:color="auto" w:fill="DBE5F1" w:themeFill="accent1" w:themeFillTint="33"/>
                </w:tcPr>
                <w:p w14:paraId="5EEFA932" w14:textId="77777777" w:rsidR="002911F8" w:rsidRPr="0005066B" w:rsidRDefault="002911F8" w:rsidP="002911F8">
                  <w:pPr>
                    <w:jc w:val="both"/>
                    <w:rPr>
                      <w:sz w:val="18"/>
                      <w:szCs w:val="18"/>
                    </w:rPr>
                  </w:pPr>
                  <w:r w:rsidRPr="0005066B">
                    <w:rPr>
                      <w:sz w:val="18"/>
                      <w:szCs w:val="18"/>
                    </w:rPr>
                    <w:t>Tiene información de todos los temas y preguntas tratados.</w:t>
                  </w:r>
                </w:p>
              </w:tc>
              <w:tc>
                <w:tcPr>
                  <w:tcW w:w="1399" w:type="dxa"/>
                  <w:shd w:val="clear" w:color="auto" w:fill="DBE5F1" w:themeFill="accent1" w:themeFillTint="33"/>
                </w:tcPr>
                <w:p w14:paraId="2B3AC698" w14:textId="77777777" w:rsidR="002911F8" w:rsidRPr="0005066B" w:rsidRDefault="002911F8" w:rsidP="002911F8">
                  <w:pPr>
                    <w:jc w:val="both"/>
                    <w:rPr>
                      <w:sz w:val="18"/>
                      <w:szCs w:val="18"/>
                    </w:rPr>
                  </w:pPr>
                  <w:r w:rsidRPr="0005066B">
                    <w:rPr>
                      <w:sz w:val="18"/>
                      <w:szCs w:val="18"/>
                    </w:rPr>
                    <w:t>Tiene información de todos los temas tratados y de la mayoría todas las preguntas.</w:t>
                  </w:r>
                </w:p>
              </w:tc>
              <w:tc>
                <w:tcPr>
                  <w:tcW w:w="1399" w:type="dxa"/>
                  <w:shd w:val="clear" w:color="auto" w:fill="DBE5F1" w:themeFill="accent1" w:themeFillTint="33"/>
                </w:tcPr>
                <w:p w14:paraId="08E1907C" w14:textId="77777777" w:rsidR="002911F8" w:rsidRPr="0005066B" w:rsidRDefault="002911F8" w:rsidP="002911F8">
                  <w:pPr>
                    <w:jc w:val="both"/>
                    <w:rPr>
                      <w:sz w:val="18"/>
                      <w:szCs w:val="18"/>
                    </w:rPr>
                  </w:pPr>
                  <w:r w:rsidRPr="0005066B">
                    <w:rPr>
                      <w:sz w:val="18"/>
                      <w:szCs w:val="18"/>
                    </w:rPr>
                    <w:t>Tiene información de casi todos los temas y preguntas tratados.</w:t>
                  </w:r>
                </w:p>
              </w:tc>
              <w:tc>
                <w:tcPr>
                  <w:tcW w:w="1526" w:type="dxa"/>
                  <w:shd w:val="clear" w:color="auto" w:fill="DBE5F1" w:themeFill="accent1" w:themeFillTint="33"/>
                </w:tcPr>
                <w:p w14:paraId="5070A1AA" w14:textId="77777777" w:rsidR="002911F8" w:rsidRPr="0005066B" w:rsidRDefault="002911F8" w:rsidP="002911F8">
                  <w:pPr>
                    <w:jc w:val="both"/>
                    <w:rPr>
                      <w:sz w:val="18"/>
                      <w:szCs w:val="18"/>
                    </w:rPr>
                  </w:pPr>
                  <w:r w:rsidRPr="0005066B">
                    <w:rPr>
                      <w:sz w:val="18"/>
                      <w:szCs w:val="18"/>
                    </w:rPr>
                    <w:t>Tiene información de algunos de los temas y preguntas tratados.</w:t>
                  </w:r>
                </w:p>
              </w:tc>
              <w:tc>
                <w:tcPr>
                  <w:tcW w:w="1399" w:type="dxa"/>
                  <w:shd w:val="clear" w:color="auto" w:fill="DBE5F1" w:themeFill="accent1" w:themeFillTint="33"/>
                </w:tcPr>
                <w:p w14:paraId="0BF6CE94" w14:textId="77777777" w:rsidR="002911F8" w:rsidRPr="0005066B" w:rsidRDefault="002911F8" w:rsidP="002911F8">
                  <w:pPr>
                    <w:jc w:val="both"/>
                    <w:rPr>
                      <w:sz w:val="18"/>
                      <w:szCs w:val="18"/>
                    </w:rPr>
                  </w:pPr>
                  <w:r w:rsidRPr="0005066B">
                    <w:rPr>
                      <w:sz w:val="18"/>
                      <w:szCs w:val="18"/>
                    </w:rPr>
                    <w:t>No tiene información o es escasa.</w:t>
                  </w:r>
                </w:p>
              </w:tc>
            </w:tr>
            <w:tr w:rsidR="002911F8" w14:paraId="354AA77A" w14:textId="77777777" w:rsidTr="00841FF2">
              <w:tc>
                <w:tcPr>
                  <w:tcW w:w="1372" w:type="dxa"/>
                  <w:shd w:val="clear" w:color="auto" w:fill="B8CCE4" w:themeFill="accent1" w:themeFillTint="66"/>
                </w:tcPr>
                <w:p w14:paraId="70591EF4" w14:textId="77777777" w:rsidR="002911F8" w:rsidRPr="0005066B" w:rsidRDefault="002911F8" w:rsidP="002911F8">
                  <w:pPr>
                    <w:jc w:val="center"/>
                    <w:rPr>
                      <w:b/>
                      <w:bCs/>
                    </w:rPr>
                  </w:pPr>
                  <w:r w:rsidRPr="0005066B">
                    <w:rPr>
                      <w:b/>
                      <w:bCs/>
                    </w:rPr>
                    <w:t>Organización</w:t>
                  </w:r>
                </w:p>
              </w:tc>
              <w:tc>
                <w:tcPr>
                  <w:tcW w:w="1399" w:type="dxa"/>
                  <w:shd w:val="clear" w:color="auto" w:fill="DBE5F1" w:themeFill="accent1" w:themeFillTint="33"/>
                </w:tcPr>
                <w:p w14:paraId="2605611E" w14:textId="77777777" w:rsidR="002911F8" w:rsidRPr="0005066B" w:rsidRDefault="002911F8" w:rsidP="002911F8">
                  <w:pPr>
                    <w:jc w:val="both"/>
                    <w:rPr>
                      <w:sz w:val="18"/>
                      <w:szCs w:val="18"/>
                    </w:rPr>
                  </w:pPr>
                  <w:r w:rsidRPr="0005066B">
                    <w:rPr>
                      <w:sz w:val="18"/>
                      <w:szCs w:val="18"/>
                    </w:rPr>
                    <w:t>La información está muy bien organizada con párrafos bien redactados y con subtítulos.</w:t>
                  </w:r>
                </w:p>
              </w:tc>
              <w:tc>
                <w:tcPr>
                  <w:tcW w:w="1399" w:type="dxa"/>
                  <w:shd w:val="clear" w:color="auto" w:fill="DBE5F1" w:themeFill="accent1" w:themeFillTint="33"/>
                </w:tcPr>
                <w:p w14:paraId="376B73B9" w14:textId="77777777" w:rsidR="002911F8" w:rsidRPr="0005066B" w:rsidRDefault="002911F8" w:rsidP="002911F8">
                  <w:pPr>
                    <w:jc w:val="both"/>
                    <w:rPr>
                      <w:sz w:val="18"/>
                      <w:szCs w:val="18"/>
                    </w:rPr>
                  </w:pPr>
                  <w:r w:rsidRPr="0005066B">
                    <w:rPr>
                      <w:sz w:val="18"/>
                      <w:szCs w:val="18"/>
                    </w:rPr>
                    <w:t>La información está organizada con párrafos bien redactados.</w:t>
                  </w:r>
                </w:p>
              </w:tc>
              <w:tc>
                <w:tcPr>
                  <w:tcW w:w="1399" w:type="dxa"/>
                  <w:shd w:val="clear" w:color="auto" w:fill="DBE5F1" w:themeFill="accent1" w:themeFillTint="33"/>
                </w:tcPr>
                <w:p w14:paraId="3043400C" w14:textId="77777777" w:rsidR="002911F8" w:rsidRPr="0005066B" w:rsidRDefault="002911F8" w:rsidP="002911F8">
                  <w:pPr>
                    <w:jc w:val="both"/>
                    <w:rPr>
                      <w:sz w:val="18"/>
                      <w:szCs w:val="18"/>
                    </w:rPr>
                  </w:pPr>
                  <w:r w:rsidRPr="0005066B">
                    <w:rPr>
                      <w:sz w:val="18"/>
                      <w:szCs w:val="18"/>
                    </w:rPr>
                    <w:t>La información está organizada pero los párrafos no están bien redactados.</w:t>
                  </w:r>
                </w:p>
              </w:tc>
              <w:tc>
                <w:tcPr>
                  <w:tcW w:w="1526" w:type="dxa"/>
                  <w:shd w:val="clear" w:color="auto" w:fill="DBE5F1" w:themeFill="accent1" w:themeFillTint="33"/>
                </w:tcPr>
                <w:p w14:paraId="1EFCDCE9" w14:textId="77777777" w:rsidR="002911F8" w:rsidRPr="0005066B" w:rsidRDefault="002911F8" w:rsidP="002911F8">
                  <w:pPr>
                    <w:jc w:val="both"/>
                    <w:rPr>
                      <w:sz w:val="18"/>
                      <w:szCs w:val="18"/>
                    </w:rPr>
                  </w:pPr>
                  <w:r w:rsidRPr="0005066B">
                    <w:rPr>
                      <w:sz w:val="18"/>
                      <w:szCs w:val="18"/>
                    </w:rPr>
                    <w:t>La información proporcionada no parece estar organizada.</w:t>
                  </w:r>
                </w:p>
              </w:tc>
              <w:tc>
                <w:tcPr>
                  <w:tcW w:w="1399" w:type="dxa"/>
                  <w:shd w:val="clear" w:color="auto" w:fill="DBE5F1" w:themeFill="accent1" w:themeFillTint="33"/>
                </w:tcPr>
                <w:p w14:paraId="65B3943C" w14:textId="77777777" w:rsidR="002911F8" w:rsidRPr="0005066B" w:rsidRDefault="002911F8" w:rsidP="002911F8">
                  <w:pPr>
                    <w:jc w:val="both"/>
                    <w:rPr>
                      <w:sz w:val="18"/>
                      <w:szCs w:val="18"/>
                    </w:rPr>
                  </w:pPr>
                  <w:r w:rsidRPr="0005066B">
                    <w:rPr>
                      <w:sz w:val="18"/>
                      <w:szCs w:val="18"/>
                    </w:rPr>
                    <w:t>La información carece de estructura de redacción</w:t>
                  </w:r>
                </w:p>
              </w:tc>
            </w:tr>
            <w:tr w:rsidR="002911F8" w14:paraId="7F42F8A0" w14:textId="77777777" w:rsidTr="00841FF2">
              <w:tc>
                <w:tcPr>
                  <w:tcW w:w="1372" w:type="dxa"/>
                  <w:shd w:val="clear" w:color="auto" w:fill="B8CCE4" w:themeFill="accent1" w:themeFillTint="66"/>
                </w:tcPr>
                <w:p w14:paraId="0C07B975" w14:textId="77777777" w:rsidR="002911F8" w:rsidRPr="0005066B" w:rsidRDefault="002911F8" w:rsidP="002911F8">
                  <w:pPr>
                    <w:jc w:val="center"/>
                    <w:rPr>
                      <w:b/>
                      <w:bCs/>
                    </w:rPr>
                  </w:pPr>
                  <w:r w:rsidRPr="0005066B">
                    <w:rPr>
                      <w:b/>
                      <w:bCs/>
                    </w:rPr>
                    <w:t>Ideas relevantes</w:t>
                  </w:r>
                </w:p>
              </w:tc>
              <w:tc>
                <w:tcPr>
                  <w:tcW w:w="1399" w:type="dxa"/>
                  <w:shd w:val="clear" w:color="auto" w:fill="DBE5F1" w:themeFill="accent1" w:themeFillTint="33"/>
                </w:tcPr>
                <w:p w14:paraId="1F627195" w14:textId="77777777" w:rsidR="002911F8" w:rsidRPr="0005066B" w:rsidRDefault="002911F8" w:rsidP="002911F8">
                  <w:pPr>
                    <w:jc w:val="both"/>
                    <w:rPr>
                      <w:sz w:val="18"/>
                      <w:szCs w:val="18"/>
                    </w:rPr>
                  </w:pPr>
                  <w:r w:rsidRPr="0005066B">
                    <w:rPr>
                      <w:sz w:val="18"/>
                      <w:szCs w:val="18"/>
                    </w:rPr>
                    <w:t>La información está claramente relacionada con el tema principal y proporciona varias ideas secundarias y/o ejemplos.</w:t>
                  </w:r>
                </w:p>
              </w:tc>
              <w:tc>
                <w:tcPr>
                  <w:tcW w:w="1399" w:type="dxa"/>
                  <w:shd w:val="clear" w:color="auto" w:fill="DBE5F1" w:themeFill="accent1" w:themeFillTint="33"/>
                </w:tcPr>
                <w:p w14:paraId="1EAC1DD3" w14:textId="77777777" w:rsidR="002911F8" w:rsidRPr="0005066B" w:rsidRDefault="002911F8" w:rsidP="002911F8">
                  <w:pPr>
                    <w:jc w:val="both"/>
                    <w:rPr>
                      <w:sz w:val="18"/>
                      <w:szCs w:val="18"/>
                    </w:rPr>
                  </w:pPr>
                  <w:r w:rsidRPr="0005066B">
                    <w:rPr>
                      <w:sz w:val="18"/>
                      <w:szCs w:val="18"/>
                    </w:rPr>
                    <w:t>La información tiene las ideas principales y una o dos secundarias.</w:t>
                  </w:r>
                </w:p>
              </w:tc>
              <w:tc>
                <w:tcPr>
                  <w:tcW w:w="1399" w:type="dxa"/>
                  <w:shd w:val="clear" w:color="auto" w:fill="DBE5F1" w:themeFill="accent1" w:themeFillTint="33"/>
                </w:tcPr>
                <w:p w14:paraId="4C00E013" w14:textId="77777777" w:rsidR="002911F8" w:rsidRPr="0005066B" w:rsidRDefault="002911F8" w:rsidP="002911F8">
                  <w:pPr>
                    <w:jc w:val="both"/>
                    <w:rPr>
                      <w:sz w:val="18"/>
                      <w:szCs w:val="18"/>
                    </w:rPr>
                  </w:pPr>
                  <w:r w:rsidRPr="0005066B">
                    <w:rPr>
                      <w:sz w:val="18"/>
                      <w:szCs w:val="18"/>
                    </w:rPr>
                    <w:t>La información tiene las ideas principales, pero no las secundarias.</w:t>
                  </w:r>
                </w:p>
              </w:tc>
              <w:tc>
                <w:tcPr>
                  <w:tcW w:w="1526" w:type="dxa"/>
                  <w:shd w:val="clear" w:color="auto" w:fill="DBE5F1" w:themeFill="accent1" w:themeFillTint="33"/>
                </w:tcPr>
                <w:p w14:paraId="58A10A20" w14:textId="77777777" w:rsidR="002911F8" w:rsidRPr="0005066B" w:rsidRDefault="002911F8" w:rsidP="002911F8">
                  <w:pPr>
                    <w:jc w:val="both"/>
                    <w:rPr>
                      <w:sz w:val="18"/>
                      <w:szCs w:val="18"/>
                    </w:rPr>
                  </w:pPr>
                  <w:r w:rsidRPr="0005066B">
                    <w:rPr>
                      <w:sz w:val="18"/>
                      <w:szCs w:val="18"/>
                    </w:rPr>
                    <w:t>La información tiene algunas de las ideas principales.</w:t>
                  </w:r>
                </w:p>
              </w:tc>
              <w:tc>
                <w:tcPr>
                  <w:tcW w:w="1399" w:type="dxa"/>
                  <w:shd w:val="clear" w:color="auto" w:fill="DBE5F1" w:themeFill="accent1" w:themeFillTint="33"/>
                </w:tcPr>
                <w:p w14:paraId="350E4392" w14:textId="77777777" w:rsidR="002911F8" w:rsidRPr="0005066B" w:rsidRDefault="002911F8" w:rsidP="002911F8">
                  <w:pPr>
                    <w:jc w:val="both"/>
                    <w:rPr>
                      <w:sz w:val="18"/>
                      <w:szCs w:val="18"/>
                    </w:rPr>
                  </w:pPr>
                  <w:r w:rsidRPr="0005066B">
                    <w:rPr>
                      <w:sz w:val="18"/>
                      <w:szCs w:val="18"/>
                    </w:rPr>
                    <w:t>La información no tiene ideas principales.</w:t>
                  </w:r>
                </w:p>
              </w:tc>
            </w:tr>
          </w:tbl>
          <w:p w14:paraId="474901FE" w14:textId="77777777" w:rsidR="002911F8" w:rsidRDefault="002911F8" w:rsidP="002911F8"/>
          <w:p w14:paraId="56DE4E74" w14:textId="77777777" w:rsidR="002911F8" w:rsidRPr="001F6869" w:rsidRDefault="002911F8" w:rsidP="002911F8">
            <w:pPr>
              <w:pStyle w:val="LO-normal"/>
              <w:ind w:left="360"/>
              <w:jc w:val="both"/>
              <w:rPr>
                <w:rFonts w:ascii="Arial" w:eastAsia="Arial" w:hAnsi="Arial"/>
                <w:sz w:val="20"/>
                <w:szCs w:val="20"/>
              </w:rPr>
            </w:pPr>
          </w:p>
        </w:tc>
      </w:tr>
    </w:tbl>
    <w:p w14:paraId="7B7254ED" w14:textId="77777777" w:rsidR="00E87D9B" w:rsidRDefault="00E87D9B" w:rsidP="001F6869">
      <w:pPr>
        <w:pStyle w:val="LO-normal"/>
      </w:pPr>
    </w:p>
    <w:p w14:paraId="6C30FB09" w14:textId="77777777" w:rsidR="00E87D9B" w:rsidRDefault="00E87D9B">
      <w:pPr>
        <w:pStyle w:val="LO-normal"/>
        <w:jc w:val="center"/>
      </w:pPr>
    </w:p>
    <w:tbl>
      <w:tblPr>
        <w:tblStyle w:val="TableNormal"/>
        <w:tblW w:w="9214" w:type="dxa"/>
        <w:tblInd w:w="0" w:type="dxa"/>
        <w:tblCellMar>
          <w:left w:w="108" w:type="dxa"/>
          <w:right w:w="108" w:type="dxa"/>
        </w:tblCellMar>
        <w:tblLook w:val="0000" w:firstRow="0" w:lastRow="0" w:firstColumn="0" w:lastColumn="0" w:noHBand="0" w:noVBand="0"/>
      </w:tblPr>
      <w:tblGrid>
        <w:gridCol w:w="10255"/>
      </w:tblGrid>
      <w:tr w:rsidR="00AA2510" w14:paraId="6F3E737F" w14:textId="77777777">
        <w:tc>
          <w:tcPr>
            <w:tcW w:w="9214" w:type="dxa"/>
            <w:tcBorders>
              <w:top w:val="single" w:sz="4" w:space="0" w:color="000000"/>
              <w:left w:val="single" w:sz="4" w:space="0" w:color="000000"/>
              <w:bottom w:val="single" w:sz="4" w:space="0" w:color="000000"/>
              <w:right w:val="single" w:sz="4" w:space="0" w:color="000000"/>
            </w:tcBorders>
            <w:shd w:val="clear" w:color="auto" w:fill="BFBFBF"/>
          </w:tcPr>
          <w:p w14:paraId="2E1B7AB0" w14:textId="77777777" w:rsidR="00AA2510" w:rsidRDefault="00DE57AC">
            <w:pPr>
              <w:pStyle w:val="LO-normal"/>
              <w:rPr>
                <w:rFonts w:ascii="Arial" w:eastAsia="Arial" w:hAnsi="Arial"/>
              </w:rPr>
            </w:pPr>
            <w:r>
              <w:rPr>
                <w:rFonts w:ascii="Arial" w:eastAsia="Arial" w:hAnsi="Arial"/>
              </w:rPr>
              <w:t>7.5- EVALUACIÓN Y CRITERIOS DE CALIFICACIÓN PARA ENSEÑANZA TELEMÁTICA</w:t>
            </w:r>
          </w:p>
        </w:tc>
      </w:tr>
      <w:tr w:rsidR="00AA2510" w14:paraId="3FD11171" w14:textId="77777777">
        <w:tc>
          <w:tcPr>
            <w:tcW w:w="9214" w:type="dxa"/>
            <w:tcBorders>
              <w:top w:val="single" w:sz="4" w:space="0" w:color="000000"/>
              <w:left w:val="single" w:sz="4" w:space="0" w:color="000000"/>
              <w:bottom w:val="single" w:sz="4" w:space="0" w:color="000000"/>
              <w:right w:val="single" w:sz="4" w:space="0" w:color="000000"/>
            </w:tcBorders>
          </w:tcPr>
          <w:p w14:paraId="49E1CCDE" w14:textId="77777777" w:rsidR="00AA2510" w:rsidRDefault="00AA2510">
            <w:pPr>
              <w:pStyle w:val="LO-normal"/>
              <w:rPr>
                <w:rFonts w:ascii="Arial" w:eastAsia="Arial" w:hAnsi="Arial"/>
                <w:color w:val="FF0000"/>
              </w:rPr>
            </w:pPr>
          </w:p>
          <w:tbl>
            <w:tblPr>
              <w:tblStyle w:val="TableGrid"/>
              <w:tblW w:w="9643" w:type="dxa"/>
              <w:tblInd w:w="386" w:type="dxa"/>
              <w:tblCellMar>
                <w:left w:w="112" w:type="dxa"/>
                <w:right w:w="31" w:type="dxa"/>
              </w:tblCellMar>
              <w:tblLook w:val="04A0" w:firstRow="1" w:lastRow="0" w:firstColumn="1" w:lastColumn="0" w:noHBand="0" w:noVBand="1"/>
            </w:tblPr>
            <w:tblGrid>
              <w:gridCol w:w="5726"/>
              <w:gridCol w:w="1985"/>
              <w:gridCol w:w="1932"/>
            </w:tblGrid>
            <w:tr w:rsidR="00E87D9B" w14:paraId="19FDBD8B" w14:textId="77777777" w:rsidTr="001F6869">
              <w:trPr>
                <w:trHeight w:val="337"/>
              </w:trPr>
              <w:tc>
                <w:tcPr>
                  <w:tcW w:w="5726" w:type="dxa"/>
                  <w:vMerge w:val="restart"/>
                  <w:tcBorders>
                    <w:top w:val="single" w:sz="4" w:space="0" w:color="929292"/>
                    <w:left w:val="single" w:sz="4" w:space="0" w:color="929292"/>
                    <w:bottom w:val="single" w:sz="8" w:space="0" w:color="88847E"/>
                    <w:right w:val="nil"/>
                  </w:tcBorders>
                  <w:shd w:val="clear" w:color="auto" w:fill="00A1FF"/>
                </w:tcPr>
                <w:p w14:paraId="767D32B1" w14:textId="77777777" w:rsidR="00E87D9B" w:rsidRPr="001F6869" w:rsidRDefault="00E87D9B" w:rsidP="00E87D9B">
                  <w:pPr>
                    <w:jc w:val="center"/>
                    <w:rPr>
                      <w:sz w:val="22"/>
                    </w:rPr>
                  </w:pPr>
                  <w:r w:rsidRPr="001F6869">
                    <w:rPr>
                      <w:rFonts w:ascii="Arial" w:eastAsia="Arial" w:hAnsi="Arial"/>
                      <w:b/>
                      <w:sz w:val="22"/>
                    </w:rPr>
                    <w:t xml:space="preserve">HERRAMIENTA DE EVALUACIÓN </w:t>
                  </w:r>
                </w:p>
              </w:tc>
              <w:tc>
                <w:tcPr>
                  <w:tcW w:w="3917" w:type="dxa"/>
                  <w:gridSpan w:val="2"/>
                  <w:tcBorders>
                    <w:top w:val="single" w:sz="4" w:space="0" w:color="929292"/>
                    <w:left w:val="nil"/>
                    <w:bottom w:val="single" w:sz="8" w:space="0" w:color="88847E"/>
                    <w:right w:val="single" w:sz="4" w:space="0" w:color="929292"/>
                  </w:tcBorders>
                  <w:shd w:val="clear" w:color="auto" w:fill="00A1FF"/>
                </w:tcPr>
                <w:p w14:paraId="3C0EAC88" w14:textId="77777777" w:rsidR="00E87D9B" w:rsidRPr="001F6869" w:rsidRDefault="00E87D9B" w:rsidP="00E87D9B">
                  <w:pPr>
                    <w:ind w:right="73"/>
                    <w:jc w:val="center"/>
                    <w:rPr>
                      <w:sz w:val="22"/>
                    </w:rPr>
                  </w:pPr>
                  <w:r w:rsidRPr="001F6869">
                    <w:rPr>
                      <w:rFonts w:ascii="Arial" w:eastAsia="Arial" w:hAnsi="Arial"/>
                      <w:b/>
                      <w:sz w:val="22"/>
                    </w:rPr>
                    <w:t xml:space="preserve">% CRIT. CALIFICACIÓN </w:t>
                  </w:r>
                </w:p>
              </w:tc>
            </w:tr>
            <w:tr w:rsidR="00E87D9B" w14:paraId="0957ED21" w14:textId="77777777" w:rsidTr="001F6869">
              <w:trPr>
                <w:trHeight w:val="338"/>
              </w:trPr>
              <w:tc>
                <w:tcPr>
                  <w:tcW w:w="5726" w:type="dxa"/>
                  <w:vMerge/>
                  <w:tcBorders>
                    <w:top w:val="nil"/>
                    <w:left w:val="single" w:sz="4" w:space="0" w:color="929292"/>
                    <w:bottom w:val="single" w:sz="8" w:space="0" w:color="88847E"/>
                    <w:right w:val="nil"/>
                  </w:tcBorders>
                </w:tcPr>
                <w:p w14:paraId="365D32B2" w14:textId="77777777" w:rsidR="00E87D9B" w:rsidRPr="001F6869" w:rsidRDefault="00E87D9B" w:rsidP="00E87D9B">
                  <w:pPr>
                    <w:rPr>
                      <w:sz w:val="22"/>
                    </w:rPr>
                  </w:pPr>
                </w:p>
              </w:tc>
              <w:tc>
                <w:tcPr>
                  <w:tcW w:w="1985" w:type="dxa"/>
                  <w:tcBorders>
                    <w:top w:val="single" w:sz="8" w:space="0" w:color="88847E"/>
                    <w:left w:val="nil"/>
                    <w:bottom w:val="single" w:sz="8" w:space="0" w:color="88847E"/>
                    <w:right w:val="single" w:sz="4" w:space="0" w:color="929292"/>
                  </w:tcBorders>
                  <w:shd w:val="clear" w:color="auto" w:fill="00A1FF"/>
                </w:tcPr>
                <w:p w14:paraId="306EAF28" w14:textId="77777777" w:rsidR="00E87D9B" w:rsidRPr="001F6869" w:rsidRDefault="00E87D9B" w:rsidP="00E87D9B">
                  <w:pPr>
                    <w:ind w:right="73"/>
                    <w:jc w:val="center"/>
                    <w:rPr>
                      <w:sz w:val="22"/>
                    </w:rPr>
                  </w:pPr>
                  <w:r w:rsidRPr="001F6869">
                    <w:rPr>
                      <w:rFonts w:ascii="Arial" w:eastAsia="Arial" w:hAnsi="Arial"/>
                      <w:b/>
                      <w:sz w:val="22"/>
                    </w:rPr>
                    <w:t xml:space="preserve">ESO-FPB </w:t>
                  </w:r>
                </w:p>
              </w:tc>
              <w:tc>
                <w:tcPr>
                  <w:tcW w:w="1932" w:type="dxa"/>
                  <w:tcBorders>
                    <w:top w:val="single" w:sz="8" w:space="0" w:color="88847E"/>
                    <w:left w:val="single" w:sz="4" w:space="0" w:color="929292"/>
                    <w:bottom w:val="single" w:sz="8" w:space="0" w:color="88847E"/>
                    <w:right w:val="single" w:sz="4" w:space="0" w:color="929292"/>
                  </w:tcBorders>
                  <w:shd w:val="clear" w:color="auto" w:fill="00A1FF"/>
                </w:tcPr>
                <w:p w14:paraId="214258DD" w14:textId="77777777" w:rsidR="00E87D9B" w:rsidRPr="001F6869" w:rsidRDefault="00E87D9B" w:rsidP="00E87D9B">
                  <w:pPr>
                    <w:ind w:right="75"/>
                    <w:jc w:val="center"/>
                    <w:rPr>
                      <w:sz w:val="22"/>
                    </w:rPr>
                  </w:pPr>
                  <w:r w:rsidRPr="001F6869">
                    <w:rPr>
                      <w:rFonts w:ascii="Arial" w:eastAsia="Arial" w:hAnsi="Arial"/>
                      <w:b/>
                      <w:sz w:val="22"/>
                    </w:rPr>
                    <w:t>Bachtº</w:t>
                  </w:r>
                </w:p>
              </w:tc>
            </w:tr>
            <w:tr w:rsidR="00E87D9B" w14:paraId="2D9A9210" w14:textId="77777777" w:rsidTr="001F6869">
              <w:trPr>
                <w:trHeight w:val="574"/>
              </w:trPr>
              <w:tc>
                <w:tcPr>
                  <w:tcW w:w="5726" w:type="dxa"/>
                  <w:tcBorders>
                    <w:top w:val="single" w:sz="8" w:space="0" w:color="88847E"/>
                    <w:left w:val="single" w:sz="4" w:space="0" w:color="929292"/>
                    <w:bottom w:val="single" w:sz="4" w:space="0" w:color="929292"/>
                    <w:right w:val="single" w:sz="4" w:space="0" w:color="929292"/>
                  </w:tcBorders>
                </w:tcPr>
                <w:p w14:paraId="0D30D279" w14:textId="77777777" w:rsidR="00E87D9B" w:rsidRPr="001F6869" w:rsidRDefault="00E87D9B" w:rsidP="00E87D9B">
                  <w:pPr>
                    <w:jc w:val="both"/>
                    <w:rPr>
                      <w:sz w:val="22"/>
                    </w:rPr>
                  </w:pPr>
                  <w:r w:rsidRPr="001F6869">
                    <w:rPr>
                      <w:rFonts w:ascii="Arial" w:eastAsia="Arial" w:hAnsi="Arial"/>
                      <w:sz w:val="22"/>
                    </w:rPr>
                    <w:t xml:space="preserve">Pruebas objetivas (exámenes orales o escritos, audiciones, ...). </w:t>
                  </w:r>
                </w:p>
              </w:tc>
              <w:tc>
                <w:tcPr>
                  <w:tcW w:w="1985" w:type="dxa"/>
                  <w:tcBorders>
                    <w:top w:val="single" w:sz="8" w:space="0" w:color="88847E"/>
                    <w:left w:val="single" w:sz="4" w:space="0" w:color="929292"/>
                    <w:bottom w:val="single" w:sz="4" w:space="0" w:color="929292"/>
                    <w:right w:val="single" w:sz="4" w:space="0" w:color="929292"/>
                  </w:tcBorders>
                  <w:vAlign w:val="center"/>
                </w:tcPr>
                <w:p w14:paraId="25072A60" w14:textId="77777777" w:rsidR="00E87D9B" w:rsidRPr="001F6869" w:rsidRDefault="00E87D9B" w:rsidP="00E87D9B">
                  <w:pPr>
                    <w:ind w:right="3"/>
                    <w:jc w:val="center"/>
                    <w:rPr>
                      <w:sz w:val="22"/>
                    </w:rPr>
                  </w:pPr>
                  <w:r w:rsidRPr="001F6869">
                    <w:rPr>
                      <w:rFonts w:ascii="Arial" w:eastAsia="Arial" w:hAnsi="Arial"/>
                      <w:sz w:val="22"/>
                    </w:rPr>
                    <w:t xml:space="preserve">30% </w:t>
                  </w:r>
                </w:p>
              </w:tc>
              <w:tc>
                <w:tcPr>
                  <w:tcW w:w="1932" w:type="dxa"/>
                  <w:tcBorders>
                    <w:top w:val="single" w:sz="8" w:space="0" w:color="88847E"/>
                    <w:left w:val="single" w:sz="4" w:space="0" w:color="929292"/>
                    <w:bottom w:val="single" w:sz="4" w:space="0" w:color="929292"/>
                    <w:right w:val="single" w:sz="4" w:space="0" w:color="929292"/>
                  </w:tcBorders>
                  <w:vAlign w:val="center"/>
                </w:tcPr>
                <w:p w14:paraId="1EF1641E" w14:textId="77777777" w:rsidR="00E87D9B" w:rsidRPr="001F6869" w:rsidRDefault="00E87D9B" w:rsidP="00E87D9B">
                  <w:pPr>
                    <w:ind w:right="71"/>
                    <w:jc w:val="center"/>
                    <w:rPr>
                      <w:sz w:val="22"/>
                    </w:rPr>
                  </w:pPr>
                  <w:r w:rsidRPr="001F6869">
                    <w:rPr>
                      <w:rFonts w:ascii="Arial" w:eastAsia="Arial" w:hAnsi="Arial"/>
                      <w:sz w:val="22"/>
                    </w:rPr>
                    <w:t xml:space="preserve">40 % </w:t>
                  </w:r>
                </w:p>
              </w:tc>
            </w:tr>
            <w:tr w:rsidR="00E87D9B" w14:paraId="2D964F43" w14:textId="77777777" w:rsidTr="001F6869">
              <w:trPr>
                <w:trHeight w:val="407"/>
              </w:trPr>
              <w:tc>
                <w:tcPr>
                  <w:tcW w:w="5726" w:type="dxa"/>
                  <w:tcBorders>
                    <w:top w:val="single" w:sz="4" w:space="0" w:color="929292"/>
                    <w:left w:val="single" w:sz="4" w:space="0" w:color="929292"/>
                    <w:bottom w:val="single" w:sz="4" w:space="0" w:color="929292"/>
                    <w:right w:val="single" w:sz="4" w:space="0" w:color="929292"/>
                  </w:tcBorders>
                </w:tcPr>
                <w:p w14:paraId="1DE24E60" w14:textId="77777777" w:rsidR="00E87D9B" w:rsidRPr="001F6869" w:rsidRDefault="00E87D9B" w:rsidP="00E87D9B">
                  <w:pPr>
                    <w:ind w:right="64"/>
                    <w:jc w:val="both"/>
                    <w:rPr>
                      <w:sz w:val="22"/>
                    </w:rPr>
                  </w:pPr>
                  <w:r w:rsidRPr="001F6869">
                    <w:rPr>
                      <w:rFonts w:ascii="Arial" w:eastAsia="Arial" w:hAnsi="Arial"/>
                      <w:sz w:val="22"/>
                    </w:rPr>
                    <w:t xml:space="preserve">Trabajo individual (tareas de cualquier tipo, que propone el profesorado y que es entregado por el alumnado de manera individual, en cualquier formato). </w:t>
                  </w:r>
                </w:p>
              </w:tc>
              <w:tc>
                <w:tcPr>
                  <w:tcW w:w="1985" w:type="dxa"/>
                  <w:tcBorders>
                    <w:top w:val="single" w:sz="4" w:space="0" w:color="929292"/>
                    <w:left w:val="single" w:sz="4" w:space="0" w:color="929292"/>
                    <w:bottom w:val="single" w:sz="4" w:space="0" w:color="929292"/>
                    <w:right w:val="single" w:sz="4" w:space="0" w:color="929292"/>
                  </w:tcBorders>
                </w:tcPr>
                <w:p w14:paraId="0DE57532" w14:textId="77777777" w:rsidR="00E87D9B" w:rsidRPr="001F6869" w:rsidRDefault="00E87D9B" w:rsidP="00E87D9B">
                  <w:pPr>
                    <w:ind w:right="14"/>
                    <w:jc w:val="center"/>
                    <w:rPr>
                      <w:sz w:val="22"/>
                    </w:rPr>
                  </w:pPr>
                  <w:r w:rsidRPr="001F6869">
                    <w:rPr>
                      <w:rFonts w:ascii="Arial" w:eastAsia="Arial" w:hAnsi="Arial"/>
                      <w:sz w:val="22"/>
                    </w:rPr>
                    <w:t xml:space="preserve"> </w:t>
                  </w:r>
                </w:p>
                <w:p w14:paraId="36CDBB1C" w14:textId="77777777" w:rsidR="00E87D9B" w:rsidRPr="001F6869" w:rsidRDefault="00E87D9B" w:rsidP="00E87D9B">
                  <w:pPr>
                    <w:ind w:right="71"/>
                    <w:jc w:val="center"/>
                    <w:rPr>
                      <w:sz w:val="22"/>
                    </w:rPr>
                  </w:pPr>
                  <w:r w:rsidRPr="001F6869">
                    <w:rPr>
                      <w:rFonts w:ascii="Arial" w:eastAsia="Arial" w:hAnsi="Arial"/>
                      <w:sz w:val="22"/>
                    </w:rPr>
                    <w:t xml:space="preserve">40 % </w:t>
                  </w:r>
                </w:p>
                <w:p w14:paraId="0D8FE0A4" w14:textId="77777777" w:rsidR="00E87D9B" w:rsidRPr="001F6869" w:rsidRDefault="00E87D9B" w:rsidP="00E87D9B">
                  <w:pPr>
                    <w:ind w:right="10"/>
                    <w:jc w:val="center"/>
                    <w:rPr>
                      <w:sz w:val="22"/>
                    </w:rPr>
                  </w:pPr>
                  <w:r w:rsidRPr="001F6869">
                    <w:rPr>
                      <w:rFonts w:ascii="Arial" w:eastAsia="Arial" w:hAnsi="Arial"/>
                      <w:sz w:val="22"/>
                    </w:rPr>
                    <w:t xml:space="preserve"> </w:t>
                  </w:r>
                </w:p>
              </w:tc>
              <w:tc>
                <w:tcPr>
                  <w:tcW w:w="1932" w:type="dxa"/>
                  <w:tcBorders>
                    <w:top w:val="single" w:sz="4" w:space="0" w:color="929292"/>
                    <w:left w:val="single" w:sz="4" w:space="0" w:color="929292"/>
                    <w:bottom w:val="single" w:sz="4" w:space="0" w:color="929292"/>
                    <w:right w:val="single" w:sz="4" w:space="0" w:color="929292"/>
                  </w:tcBorders>
                </w:tcPr>
                <w:p w14:paraId="63A9A148" w14:textId="77777777" w:rsidR="00E87D9B" w:rsidRPr="001F6869" w:rsidRDefault="00E87D9B" w:rsidP="00E87D9B">
                  <w:pPr>
                    <w:ind w:right="11"/>
                    <w:jc w:val="center"/>
                    <w:rPr>
                      <w:sz w:val="22"/>
                    </w:rPr>
                  </w:pPr>
                  <w:r w:rsidRPr="001F6869">
                    <w:rPr>
                      <w:rFonts w:ascii="Arial" w:eastAsia="Arial" w:hAnsi="Arial"/>
                      <w:sz w:val="22"/>
                    </w:rPr>
                    <w:t xml:space="preserve"> </w:t>
                  </w:r>
                </w:p>
                <w:p w14:paraId="7D9D3FB6" w14:textId="77777777" w:rsidR="00E87D9B" w:rsidRPr="001F6869" w:rsidRDefault="00E87D9B" w:rsidP="00E87D9B">
                  <w:pPr>
                    <w:ind w:right="66"/>
                    <w:jc w:val="center"/>
                    <w:rPr>
                      <w:sz w:val="22"/>
                    </w:rPr>
                  </w:pPr>
                  <w:r w:rsidRPr="001F6869">
                    <w:rPr>
                      <w:rFonts w:ascii="Arial" w:eastAsia="Arial" w:hAnsi="Arial"/>
                      <w:sz w:val="22"/>
                    </w:rPr>
                    <w:t xml:space="preserve">40 % </w:t>
                  </w:r>
                </w:p>
                <w:p w14:paraId="14A2334A" w14:textId="77777777" w:rsidR="00E87D9B" w:rsidRPr="001F6869" w:rsidRDefault="00E87D9B" w:rsidP="00E87D9B">
                  <w:pPr>
                    <w:ind w:right="1"/>
                    <w:jc w:val="center"/>
                    <w:rPr>
                      <w:sz w:val="22"/>
                    </w:rPr>
                  </w:pPr>
                  <w:r w:rsidRPr="001F6869">
                    <w:rPr>
                      <w:rFonts w:ascii="Arial" w:eastAsia="Arial" w:hAnsi="Arial"/>
                      <w:sz w:val="22"/>
                    </w:rPr>
                    <w:t xml:space="preserve"> </w:t>
                  </w:r>
                </w:p>
              </w:tc>
            </w:tr>
            <w:tr w:rsidR="00E87D9B" w14:paraId="636F061B" w14:textId="77777777" w:rsidTr="001F6869">
              <w:trPr>
                <w:trHeight w:val="1111"/>
              </w:trPr>
              <w:tc>
                <w:tcPr>
                  <w:tcW w:w="5726" w:type="dxa"/>
                  <w:tcBorders>
                    <w:top w:val="single" w:sz="4" w:space="0" w:color="929292"/>
                    <w:left w:val="single" w:sz="4" w:space="0" w:color="929292"/>
                    <w:bottom w:val="single" w:sz="4" w:space="0" w:color="929292"/>
                    <w:right w:val="single" w:sz="4" w:space="0" w:color="929292"/>
                  </w:tcBorders>
                  <w:shd w:val="clear" w:color="auto" w:fill="F7F7F6"/>
                </w:tcPr>
                <w:p w14:paraId="7A6B8BB6" w14:textId="77777777" w:rsidR="00E87D9B" w:rsidRPr="001F6869" w:rsidRDefault="00E87D9B" w:rsidP="00E87D9B">
                  <w:pPr>
                    <w:ind w:right="68"/>
                    <w:jc w:val="both"/>
                    <w:rPr>
                      <w:sz w:val="22"/>
                    </w:rPr>
                  </w:pPr>
                  <w:r w:rsidRPr="001F6869">
                    <w:rPr>
                      <w:rFonts w:ascii="Arial" w:eastAsia="Arial" w:hAnsi="Arial"/>
                      <w:sz w:val="22"/>
                    </w:rPr>
                    <w:t>Grado de implicación, interés y motivación del alumnado ante su propio aprendizaje. Participación en foros.</w:t>
                  </w:r>
                </w:p>
              </w:tc>
              <w:tc>
                <w:tcPr>
                  <w:tcW w:w="1985" w:type="dxa"/>
                  <w:tcBorders>
                    <w:top w:val="single" w:sz="4" w:space="0" w:color="929292"/>
                    <w:left w:val="single" w:sz="4" w:space="0" w:color="929292"/>
                    <w:bottom w:val="single" w:sz="4" w:space="0" w:color="929292"/>
                    <w:right w:val="single" w:sz="4" w:space="0" w:color="929292"/>
                  </w:tcBorders>
                  <w:shd w:val="clear" w:color="auto" w:fill="F7F7F6"/>
                </w:tcPr>
                <w:p w14:paraId="0ADBC52C" w14:textId="77777777" w:rsidR="00E87D9B" w:rsidRPr="001F6869" w:rsidRDefault="00E87D9B" w:rsidP="00E87D9B">
                  <w:pPr>
                    <w:ind w:right="17"/>
                    <w:jc w:val="center"/>
                    <w:rPr>
                      <w:sz w:val="22"/>
                    </w:rPr>
                  </w:pPr>
                  <w:r w:rsidRPr="001F6869">
                    <w:rPr>
                      <w:rFonts w:ascii="Arial" w:eastAsia="Arial" w:hAnsi="Arial"/>
                      <w:sz w:val="22"/>
                    </w:rPr>
                    <w:t xml:space="preserve"> </w:t>
                  </w:r>
                </w:p>
                <w:p w14:paraId="2C27ECCC" w14:textId="77777777" w:rsidR="00E87D9B" w:rsidRPr="001F6869" w:rsidRDefault="00E87D9B" w:rsidP="00E87D9B">
                  <w:pPr>
                    <w:ind w:right="70"/>
                    <w:jc w:val="center"/>
                    <w:rPr>
                      <w:sz w:val="22"/>
                    </w:rPr>
                  </w:pPr>
                  <w:r w:rsidRPr="001F6869">
                    <w:rPr>
                      <w:rFonts w:ascii="Arial" w:eastAsia="Arial" w:hAnsi="Arial"/>
                      <w:sz w:val="22"/>
                    </w:rPr>
                    <w:t xml:space="preserve">30% </w:t>
                  </w:r>
                </w:p>
              </w:tc>
              <w:tc>
                <w:tcPr>
                  <w:tcW w:w="1932" w:type="dxa"/>
                  <w:tcBorders>
                    <w:top w:val="single" w:sz="4" w:space="0" w:color="929292"/>
                    <w:left w:val="single" w:sz="4" w:space="0" w:color="929292"/>
                    <w:bottom w:val="single" w:sz="4" w:space="0" w:color="929292"/>
                    <w:right w:val="single" w:sz="4" w:space="0" w:color="929292"/>
                  </w:tcBorders>
                  <w:shd w:val="clear" w:color="auto" w:fill="F7F7F6"/>
                </w:tcPr>
                <w:p w14:paraId="12B41059" w14:textId="77777777" w:rsidR="00E87D9B" w:rsidRPr="001F6869" w:rsidRDefault="00E87D9B" w:rsidP="00E87D9B">
                  <w:pPr>
                    <w:ind w:right="14"/>
                    <w:jc w:val="center"/>
                    <w:rPr>
                      <w:sz w:val="22"/>
                    </w:rPr>
                  </w:pPr>
                  <w:r w:rsidRPr="001F6869">
                    <w:rPr>
                      <w:rFonts w:ascii="Arial" w:eastAsia="Arial" w:hAnsi="Arial"/>
                      <w:sz w:val="22"/>
                    </w:rPr>
                    <w:t xml:space="preserve"> </w:t>
                  </w:r>
                </w:p>
                <w:p w14:paraId="20E3EFB0" w14:textId="77777777" w:rsidR="00E87D9B" w:rsidRPr="001F6869" w:rsidRDefault="00E87D9B" w:rsidP="00E87D9B">
                  <w:pPr>
                    <w:ind w:right="66"/>
                    <w:jc w:val="center"/>
                    <w:rPr>
                      <w:sz w:val="22"/>
                    </w:rPr>
                  </w:pPr>
                  <w:r w:rsidRPr="001F6869">
                    <w:rPr>
                      <w:rFonts w:ascii="Arial" w:eastAsia="Arial" w:hAnsi="Arial"/>
                      <w:sz w:val="22"/>
                    </w:rPr>
                    <w:t xml:space="preserve">20% </w:t>
                  </w:r>
                </w:p>
              </w:tc>
            </w:tr>
          </w:tbl>
          <w:p w14:paraId="354A2B7A" w14:textId="77777777" w:rsidR="00E87D9B" w:rsidRDefault="00E87D9B">
            <w:pPr>
              <w:pStyle w:val="LO-normal"/>
              <w:rPr>
                <w:rFonts w:ascii="Arial" w:eastAsia="Arial" w:hAnsi="Arial"/>
                <w:color w:val="FF0000"/>
              </w:rPr>
            </w:pPr>
          </w:p>
          <w:p w14:paraId="7972AFD9" w14:textId="77777777" w:rsidR="00E87D9B" w:rsidRDefault="00E87D9B">
            <w:pPr>
              <w:pStyle w:val="LO-normal"/>
              <w:rPr>
                <w:rFonts w:ascii="Arial" w:eastAsia="Arial" w:hAnsi="Arial"/>
                <w:color w:val="FF0000"/>
              </w:rPr>
            </w:pPr>
          </w:p>
        </w:tc>
      </w:tr>
    </w:tbl>
    <w:p w14:paraId="5296EE65" w14:textId="77777777" w:rsidR="00AA2510" w:rsidRDefault="00AA2510" w:rsidP="001F6869">
      <w:pPr>
        <w:pStyle w:val="LO-normal"/>
      </w:pPr>
    </w:p>
    <w:p w14:paraId="03448A70" w14:textId="77777777" w:rsidR="00AA2510" w:rsidRDefault="00AA2510">
      <w:pPr>
        <w:pStyle w:val="LO-normal"/>
        <w:jc w:val="center"/>
      </w:pPr>
    </w:p>
    <w:tbl>
      <w:tblPr>
        <w:tblStyle w:val="TableNormal"/>
        <w:tblW w:w="9210" w:type="dxa"/>
        <w:tblInd w:w="0" w:type="dxa"/>
        <w:tblCellMar>
          <w:left w:w="108" w:type="dxa"/>
          <w:right w:w="108" w:type="dxa"/>
        </w:tblCellMar>
        <w:tblLook w:val="0000" w:firstRow="0" w:lastRow="0" w:firstColumn="0" w:lastColumn="0" w:noHBand="0" w:noVBand="0"/>
      </w:tblPr>
      <w:tblGrid>
        <w:gridCol w:w="9657"/>
      </w:tblGrid>
      <w:tr w:rsidR="00AA2510" w14:paraId="7456D4C7" w14:textId="77777777">
        <w:trPr>
          <w:trHeight w:val="420"/>
        </w:trPr>
        <w:tc>
          <w:tcPr>
            <w:tcW w:w="9210" w:type="dxa"/>
            <w:tcBorders>
              <w:top w:val="single" w:sz="4" w:space="0" w:color="000000"/>
              <w:left w:val="single" w:sz="4" w:space="0" w:color="000000"/>
              <w:bottom w:val="single" w:sz="4" w:space="0" w:color="000000"/>
              <w:right w:val="single" w:sz="4" w:space="0" w:color="000000"/>
            </w:tcBorders>
            <w:shd w:val="clear" w:color="auto" w:fill="E6E6E6"/>
          </w:tcPr>
          <w:p w14:paraId="777F93D2" w14:textId="77777777" w:rsidR="00AA2510" w:rsidRDefault="00DE57AC">
            <w:pPr>
              <w:pStyle w:val="LO-normal"/>
              <w:jc w:val="center"/>
              <w:rPr>
                <w:rFonts w:ascii="Arial" w:eastAsia="Arial" w:hAnsi="Arial"/>
                <w:sz w:val="32"/>
                <w:szCs w:val="32"/>
              </w:rPr>
            </w:pPr>
            <w:r>
              <w:rPr>
                <w:rFonts w:ascii="Arial" w:eastAsia="Arial" w:hAnsi="Arial"/>
                <w:b/>
                <w:sz w:val="32"/>
                <w:szCs w:val="32"/>
              </w:rPr>
              <w:t>8. TEMAS TRANSVERSALES</w:t>
            </w:r>
          </w:p>
        </w:tc>
      </w:tr>
      <w:tr w:rsidR="00AA2510" w14:paraId="79E75392" w14:textId="77777777">
        <w:trPr>
          <w:trHeight w:val="1060"/>
        </w:trPr>
        <w:tc>
          <w:tcPr>
            <w:tcW w:w="9210" w:type="dxa"/>
            <w:tcBorders>
              <w:top w:val="single" w:sz="4" w:space="0" w:color="000000"/>
              <w:left w:val="single" w:sz="4" w:space="0" w:color="000000"/>
              <w:bottom w:val="single" w:sz="4" w:space="0" w:color="000000"/>
              <w:right w:val="single" w:sz="4" w:space="0" w:color="000000"/>
            </w:tcBorders>
          </w:tcPr>
          <w:tbl>
            <w:tblPr>
              <w:tblW w:w="9431" w:type="dxa"/>
              <w:tblCellMar>
                <w:left w:w="10" w:type="dxa"/>
                <w:right w:w="10" w:type="dxa"/>
              </w:tblCellMar>
              <w:tblLook w:val="0000" w:firstRow="0" w:lastRow="0" w:firstColumn="0" w:lastColumn="0" w:noHBand="0" w:noVBand="0"/>
            </w:tblPr>
            <w:tblGrid>
              <w:gridCol w:w="4128"/>
              <w:gridCol w:w="5303"/>
            </w:tblGrid>
            <w:tr w:rsidR="001F6869" w14:paraId="402B114B" w14:textId="77777777" w:rsidTr="00440C5D">
              <w:trPr>
                <w:trHeight w:val="225"/>
              </w:trPr>
              <w:tc>
                <w:tcPr>
                  <w:tcW w:w="41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2DC004" w14:textId="77777777" w:rsidR="001F6869" w:rsidRDefault="001F6869" w:rsidP="001F6869">
                  <w:pPr>
                    <w:pStyle w:val="Standard"/>
                    <w:snapToGrid w:val="0"/>
                    <w:jc w:val="center"/>
                    <w:rPr>
                      <w:rFonts w:ascii="Arial" w:hAnsi="Arial" w:cs="Arial"/>
                      <w:sz w:val="16"/>
                      <w:szCs w:val="16"/>
                    </w:rPr>
                  </w:pPr>
                  <w:r>
                    <w:rPr>
                      <w:rFonts w:ascii="Arial" w:hAnsi="Arial" w:cs="Arial"/>
                      <w:sz w:val="16"/>
                      <w:szCs w:val="16"/>
                    </w:rPr>
                    <w:t>El fortalecimiento del respeto de los derechos humanos y de las libertades fundamentales y los valores que preparan al alumnado para asumir una vida responsable en una sociedad libre y democrática.</w:t>
                  </w:r>
                </w:p>
              </w:tc>
              <w:tc>
                <w:tcPr>
                  <w:tcW w:w="53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02C3EAE" w14:textId="77777777" w:rsidR="001F6869" w:rsidRDefault="001F6869" w:rsidP="001F6869">
                  <w:pPr>
                    <w:pStyle w:val="Standard"/>
                    <w:snapToGrid w:val="0"/>
                    <w:jc w:val="center"/>
                    <w:rPr>
                      <w:rFonts w:ascii="Arial" w:hAnsi="Arial" w:cs="Arial"/>
                      <w:b/>
                      <w:bCs/>
                      <w:sz w:val="16"/>
                      <w:szCs w:val="16"/>
                    </w:rPr>
                  </w:pPr>
                  <w:r>
                    <w:rPr>
                      <w:rFonts w:ascii="Arial" w:hAnsi="Arial" w:cs="Arial"/>
                      <w:b/>
                      <w:bCs/>
                      <w:sz w:val="16"/>
                      <w:szCs w:val="16"/>
                    </w:rPr>
                    <w:t>Educación moral y cívica</w:t>
                  </w:r>
                </w:p>
                <w:p w14:paraId="6C6D8242" w14:textId="77777777" w:rsidR="001F6869" w:rsidRDefault="001F6869" w:rsidP="001F6869">
                  <w:pPr>
                    <w:pStyle w:val="Standard"/>
                    <w:jc w:val="center"/>
                    <w:rPr>
                      <w:rFonts w:ascii="Arial" w:hAnsi="Arial" w:cs="Arial"/>
                      <w:b/>
                      <w:bCs/>
                      <w:sz w:val="16"/>
                      <w:szCs w:val="16"/>
                    </w:rPr>
                  </w:pPr>
                  <w:r>
                    <w:rPr>
                      <w:rFonts w:ascii="Arial" w:hAnsi="Arial" w:cs="Arial"/>
                      <w:b/>
                      <w:bCs/>
                      <w:sz w:val="16"/>
                      <w:szCs w:val="16"/>
                    </w:rPr>
                    <w:t>Educación para la paz y no violencia</w:t>
                  </w:r>
                </w:p>
              </w:tc>
            </w:tr>
            <w:tr w:rsidR="001F6869" w14:paraId="05834984" w14:textId="77777777" w:rsidTr="00440C5D">
              <w:trPr>
                <w:trHeight w:val="225"/>
              </w:trPr>
              <w:tc>
                <w:tcPr>
                  <w:tcW w:w="41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4332B3" w14:textId="77777777" w:rsidR="001F6869" w:rsidRDefault="001F6869" w:rsidP="001F6869">
                  <w:pPr>
                    <w:pStyle w:val="Standard"/>
                    <w:snapToGrid w:val="0"/>
                    <w:jc w:val="center"/>
                    <w:rPr>
                      <w:rFonts w:ascii="Arial" w:hAnsi="Arial" w:cs="Arial"/>
                      <w:sz w:val="16"/>
                      <w:szCs w:val="16"/>
                    </w:rPr>
                  </w:pPr>
                  <w:r>
                    <w:rPr>
                      <w:rFonts w:ascii="Arial" w:hAnsi="Arial" w:cs="Arial"/>
                      <w:sz w:val="16"/>
                      <w:szCs w:val="16"/>
                    </w:rPr>
                    <w:t>El conocimiento y el respeto a los valores recogidos en la Constitución Española y en el Estatuto de Autonomía para Andalucía.</w:t>
                  </w:r>
                </w:p>
              </w:tc>
              <w:tc>
                <w:tcPr>
                  <w:tcW w:w="5303"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FFCEFAA" w14:textId="77777777" w:rsidR="001F6869" w:rsidRDefault="001F6869" w:rsidP="001F6869"/>
              </w:tc>
            </w:tr>
            <w:tr w:rsidR="001F6869" w14:paraId="64E98313" w14:textId="77777777" w:rsidTr="00440C5D">
              <w:trPr>
                <w:trHeight w:val="225"/>
              </w:trPr>
              <w:tc>
                <w:tcPr>
                  <w:tcW w:w="41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A810FE" w14:textId="77777777" w:rsidR="001F6869" w:rsidRDefault="001F6869" w:rsidP="001F6869">
                  <w:pPr>
                    <w:pStyle w:val="Standard"/>
                    <w:snapToGrid w:val="0"/>
                    <w:jc w:val="center"/>
                    <w:rPr>
                      <w:rFonts w:ascii="Arial" w:hAnsi="Arial" w:cs="Arial"/>
                      <w:sz w:val="16"/>
                      <w:szCs w:val="16"/>
                    </w:rPr>
                  </w:pPr>
                  <w:r>
                    <w:rPr>
                      <w:rFonts w:ascii="Arial" w:hAnsi="Arial" w:cs="Arial"/>
                      <w:sz w:val="16"/>
                      <w:szCs w:val="16"/>
                    </w:rPr>
                    <w:t>La adquisición de hábitos de vida saludable y deportiva y la capacitación para decidir entre las opciones que favorezcan un adecuado bienestar físico, mental y social, para el propio alumno o alumna y para los demás.</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A0910E" w14:textId="77777777" w:rsidR="001F6869" w:rsidRDefault="001F6869" w:rsidP="001F6869">
                  <w:pPr>
                    <w:pStyle w:val="Standard"/>
                    <w:snapToGrid w:val="0"/>
                    <w:jc w:val="center"/>
                    <w:rPr>
                      <w:rFonts w:ascii="Arial" w:hAnsi="Arial" w:cs="Arial"/>
                      <w:b/>
                      <w:bCs/>
                      <w:sz w:val="16"/>
                      <w:szCs w:val="16"/>
                    </w:rPr>
                  </w:pPr>
                  <w:r>
                    <w:rPr>
                      <w:rFonts w:ascii="Arial" w:hAnsi="Arial" w:cs="Arial"/>
                      <w:b/>
                      <w:bCs/>
                      <w:sz w:val="16"/>
                      <w:szCs w:val="16"/>
                    </w:rPr>
                    <w:t>Educación para la salud</w:t>
                  </w:r>
                </w:p>
              </w:tc>
            </w:tr>
            <w:tr w:rsidR="001F6869" w14:paraId="4DB35D89" w14:textId="77777777" w:rsidTr="00440C5D">
              <w:trPr>
                <w:trHeight w:val="225"/>
              </w:trPr>
              <w:tc>
                <w:tcPr>
                  <w:tcW w:w="41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566A8F" w14:textId="77777777" w:rsidR="001F6869" w:rsidRDefault="001F6869" w:rsidP="001F6869">
                  <w:pPr>
                    <w:pStyle w:val="Standard"/>
                    <w:snapToGrid w:val="0"/>
                    <w:jc w:val="center"/>
                    <w:rPr>
                      <w:rFonts w:ascii="Arial" w:hAnsi="Arial" w:cs="Arial"/>
                      <w:sz w:val="16"/>
                      <w:szCs w:val="16"/>
                    </w:rPr>
                  </w:pPr>
                  <w:r>
                    <w:rPr>
                      <w:rFonts w:ascii="Arial" w:hAnsi="Arial" w:cs="Arial"/>
                      <w:sz w:val="16"/>
                      <w:szCs w:val="16"/>
                    </w:rPr>
                    <w:t>La educación vial.</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2EE0E" w14:textId="77777777" w:rsidR="001F6869" w:rsidRDefault="001F6869" w:rsidP="001F6869">
                  <w:pPr>
                    <w:pStyle w:val="Standard"/>
                    <w:snapToGrid w:val="0"/>
                    <w:jc w:val="center"/>
                    <w:rPr>
                      <w:rFonts w:ascii="Arial" w:hAnsi="Arial" w:cs="Arial"/>
                      <w:b/>
                      <w:bCs/>
                      <w:sz w:val="16"/>
                      <w:szCs w:val="16"/>
                    </w:rPr>
                  </w:pPr>
                  <w:r>
                    <w:rPr>
                      <w:rFonts w:ascii="Arial" w:hAnsi="Arial" w:cs="Arial"/>
                      <w:b/>
                      <w:bCs/>
                      <w:sz w:val="16"/>
                      <w:szCs w:val="16"/>
                    </w:rPr>
                    <w:t>Educación vial</w:t>
                  </w:r>
                </w:p>
              </w:tc>
            </w:tr>
            <w:tr w:rsidR="001F6869" w14:paraId="26AED17C" w14:textId="77777777" w:rsidTr="00440C5D">
              <w:trPr>
                <w:trHeight w:val="225"/>
              </w:trPr>
              <w:tc>
                <w:tcPr>
                  <w:tcW w:w="41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18316D" w14:textId="77777777" w:rsidR="001F6869" w:rsidRDefault="001F6869" w:rsidP="001F6869">
                  <w:pPr>
                    <w:pStyle w:val="Standard"/>
                    <w:snapToGrid w:val="0"/>
                    <w:jc w:val="center"/>
                    <w:rPr>
                      <w:rFonts w:ascii="Arial" w:hAnsi="Arial" w:cs="Arial"/>
                      <w:sz w:val="16"/>
                      <w:szCs w:val="16"/>
                    </w:rPr>
                  </w:pPr>
                  <w:r>
                    <w:rPr>
                      <w:rFonts w:ascii="Arial" w:hAnsi="Arial" w:cs="Arial"/>
                      <w:sz w:val="16"/>
                      <w:szCs w:val="16"/>
                    </w:rPr>
                    <w:t>La educación para el consumo.</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D0893" w14:textId="77777777" w:rsidR="001F6869" w:rsidRDefault="001F6869" w:rsidP="001F6869">
                  <w:pPr>
                    <w:pStyle w:val="Standard"/>
                    <w:snapToGrid w:val="0"/>
                    <w:jc w:val="center"/>
                    <w:rPr>
                      <w:rFonts w:ascii="Arial" w:hAnsi="Arial" w:cs="Arial"/>
                      <w:b/>
                      <w:bCs/>
                      <w:sz w:val="16"/>
                      <w:szCs w:val="16"/>
                    </w:rPr>
                  </w:pPr>
                  <w:r>
                    <w:rPr>
                      <w:rFonts w:ascii="Arial" w:hAnsi="Arial" w:cs="Arial"/>
                      <w:b/>
                      <w:bCs/>
                      <w:sz w:val="16"/>
                      <w:szCs w:val="16"/>
                    </w:rPr>
                    <w:t>Educación para el consumidor y usuario</w:t>
                  </w:r>
                </w:p>
              </w:tc>
            </w:tr>
            <w:tr w:rsidR="001F6869" w14:paraId="55B4101D" w14:textId="77777777" w:rsidTr="00440C5D">
              <w:trPr>
                <w:trHeight w:val="225"/>
              </w:trPr>
              <w:tc>
                <w:tcPr>
                  <w:tcW w:w="41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A752F9" w14:textId="77777777" w:rsidR="001F6869" w:rsidRDefault="001F6869" w:rsidP="001F6869">
                  <w:pPr>
                    <w:pStyle w:val="Standard"/>
                    <w:snapToGrid w:val="0"/>
                    <w:jc w:val="center"/>
                    <w:rPr>
                      <w:rFonts w:ascii="Arial" w:hAnsi="Arial" w:cs="Arial"/>
                      <w:sz w:val="16"/>
                      <w:szCs w:val="16"/>
                    </w:rPr>
                  </w:pPr>
                  <w:r>
                    <w:rPr>
                      <w:rFonts w:ascii="Arial" w:hAnsi="Arial" w:cs="Arial"/>
                      <w:sz w:val="16"/>
                      <w:szCs w:val="16"/>
                    </w:rPr>
                    <w:t>La educación para la salud laboral.</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6D486" w14:textId="77777777" w:rsidR="001F6869" w:rsidRDefault="001F6869" w:rsidP="001F6869">
                  <w:pPr>
                    <w:pStyle w:val="Standard"/>
                    <w:snapToGrid w:val="0"/>
                    <w:rPr>
                      <w:rFonts w:ascii="Arial" w:hAnsi="Arial" w:cs="Arial"/>
                      <w:b/>
                      <w:bCs/>
                      <w:sz w:val="16"/>
                      <w:szCs w:val="16"/>
                    </w:rPr>
                  </w:pPr>
                  <w:r>
                    <w:rPr>
                      <w:rFonts w:ascii="Arial" w:hAnsi="Arial" w:cs="Arial"/>
                      <w:b/>
                      <w:bCs/>
                      <w:sz w:val="16"/>
                      <w:szCs w:val="16"/>
                    </w:rPr>
                    <w:t>Educación para la prevención de riesgos profesionales</w:t>
                  </w:r>
                </w:p>
              </w:tc>
            </w:tr>
            <w:tr w:rsidR="001F6869" w14:paraId="2B147439" w14:textId="77777777" w:rsidTr="00440C5D">
              <w:trPr>
                <w:trHeight w:val="225"/>
              </w:trPr>
              <w:tc>
                <w:tcPr>
                  <w:tcW w:w="41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DB170D" w14:textId="77777777" w:rsidR="001F6869" w:rsidRDefault="001F6869" w:rsidP="001F6869">
                  <w:pPr>
                    <w:pStyle w:val="Standard"/>
                    <w:snapToGrid w:val="0"/>
                    <w:jc w:val="center"/>
                    <w:rPr>
                      <w:rFonts w:ascii="Arial" w:hAnsi="Arial" w:cs="Arial"/>
                      <w:sz w:val="16"/>
                      <w:szCs w:val="16"/>
                    </w:rPr>
                  </w:pPr>
                  <w:r>
                    <w:rPr>
                      <w:rFonts w:ascii="Arial" w:hAnsi="Arial" w:cs="Arial"/>
                      <w:sz w:val="16"/>
                      <w:szCs w:val="16"/>
                    </w:rPr>
                    <w:t>El respeto al medio ambiente.</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04ADB" w14:textId="77777777" w:rsidR="001F6869" w:rsidRDefault="001F6869" w:rsidP="001F6869">
                  <w:pPr>
                    <w:pStyle w:val="Standard"/>
                    <w:snapToGrid w:val="0"/>
                    <w:jc w:val="center"/>
                    <w:rPr>
                      <w:rFonts w:ascii="Arial" w:hAnsi="Arial" w:cs="Arial"/>
                      <w:b/>
                      <w:bCs/>
                      <w:sz w:val="16"/>
                      <w:szCs w:val="16"/>
                    </w:rPr>
                  </w:pPr>
                  <w:r>
                    <w:rPr>
                      <w:rFonts w:ascii="Arial" w:hAnsi="Arial" w:cs="Arial"/>
                      <w:b/>
                      <w:bCs/>
                      <w:sz w:val="16"/>
                      <w:szCs w:val="16"/>
                    </w:rPr>
                    <w:t>Educación medioambiental o para el desarrollo sostenible</w:t>
                  </w:r>
                </w:p>
              </w:tc>
            </w:tr>
            <w:tr w:rsidR="001F6869" w14:paraId="3AF46A77" w14:textId="77777777" w:rsidTr="00440C5D">
              <w:trPr>
                <w:trHeight w:val="225"/>
              </w:trPr>
              <w:tc>
                <w:tcPr>
                  <w:tcW w:w="41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BB7F2E" w14:textId="77777777" w:rsidR="001F6869" w:rsidRDefault="001F6869" w:rsidP="001F6869">
                  <w:pPr>
                    <w:pStyle w:val="Standard"/>
                    <w:snapToGrid w:val="0"/>
                    <w:jc w:val="center"/>
                    <w:rPr>
                      <w:rFonts w:ascii="Arial" w:hAnsi="Arial" w:cs="Arial"/>
                      <w:sz w:val="16"/>
                      <w:szCs w:val="16"/>
                    </w:rPr>
                  </w:pPr>
                  <w:r>
                    <w:rPr>
                      <w:rFonts w:ascii="Arial" w:hAnsi="Arial" w:cs="Arial"/>
                      <w:sz w:val="16"/>
                      <w:szCs w:val="16"/>
                    </w:rPr>
                    <w:t>La utilización responsable del tiempo y libre y del ocio.</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0AE4B3" w14:textId="77777777" w:rsidR="001F6869" w:rsidRDefault="001F6869" w:rsidP="001F6869">
                  <w:pPr>
                    <w:pStyle w:val="Standard"/>
                    <w:snapToGrid w:val="0"/>
                    <w:jc w:val="center"/>
                    <w:rPr>
                      <w:rFonts w:ascii="Arial" w:hAnsi="Arial" w:cs="Arial"/>
                      <w:b/>
                      <w:bCs/>
                      <w:sz w:val="16"/>
                      <w:szCs w:val="16"/>
                    </w:rPr>
                  </w:pPr>
                  <w:r>
                    <w:rPr>
                      <w:rFonts w:ascii="Arial" w:hAnsi="Arial" w:cs="Arial"/>
                      <w:b/>
                      <w:bCs/>
                      <w:sz w:val="16"/>
                      <w:szCs w:val="16"/>
                    </w:rPr>
                    <w:t>Educación del ocio y tiempo libre</w:t>
                  </w:r>
                </w:p>
              </w:tc>
            </w:tr>
            <w:tr w:rsidR="001F6869" w14:paraId="4679834F" w14:textId="77777777" w:rsidTr="00440C5D">
              <w:trPr>
                <w:trHeight w:val="225"/>
              </w:trPr>
              <w:tc>
                <w:tcPr>
                  <w:tcW w:w="41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A51CFD" w14:textId="77777777" w:rsidR="001F6869" w:rsidRDefault="001F6869" w:rsidP="001F6869">
                  <w:pPr>
                    <w:pStyle w:val="Standard"/>
                    <w:snapToGrid w:val="0"/>
                    <w:jc w:val="center"/>
                    <w:rPr>
                      <w:rFonts w:ascii="Arial" w:hAnsi="Arial" w:cs="Arial"/>
                      <w:sz w:val="16"/>
                      <w:szCs w:val="16"/>
                    </w:rPr>
                  </w:pPr>
                  <w:r>
                    <w:rPr>
                      <w:rFonts w:ascii="Arial" w:hAnsi="Arial" w:cs="Arial"/>
                      <w:sz w:val="16"/>
                      <w:szCs w:val="16"/>
                    </w:rPr>
                    <w:t>La relación con el medio natural, la historia, la cultura y otros hechos diferenciadores de Andalucía para que sean conocidos, valorados y respetados como patrimonio propio y en el marco de la cultura española y universal.</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5F3DF" w14:textId="77777777" w:rsidR="001F6869" w:rsidRDefault="001F6869" w:rsidP="001F6869">
                  <w:pPr>
                    <w:pStyle w:val="Standard"/>
                    <w:snapToGrid w:val="0"/>
                    <w:jc w:val="center"/>
                    <w:rPr>
                      <w:rFonts w:ascii="Arial" w:hAnsi="Arial" w:cs="Arial"/>
                      <w:b/>
                      <w:bCs/>
                      <w:sz w:val="16"/>
                      <w:szCs w:val="16"/>
                    </w:rPr>
                  </w:pPr>
                  <w:r>
                    <w:rPr>
                      <w:rFonts w:ascii="Arial" w:hAnsi="Arial" w:cs="Arial"/>
                      <w:b/>
                      <w:bCs/>
                      <w:sz w:val="16"/>
                      <w:szCs w:val="16"/>
                    </w:rPr>
                    <w:t>Cultura andaluza</w:t>
                  </w:r>
                </w:p>
              </w:tc>
            </w:tr>
            <w:tr w:rsidR="001F6869" w14:paraId="30818FBE" w14:textId="77777777" w:rsidTr="00440C5D">
              <w:trPr>
                <w:trHeight w:val="225"/>
              </w:trPr>
              <w:tc>
                <w:tcPr>
                  <w:tcW w:w="41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AF4A9C" w14:textId="77777777" w:rsidR="001F6869" w:rsidRDefault="001F6869" w:rsidP="001F6869">
                  <w:pPr>
                    <w:pStyle w:val="Standard"/>
                    <w:snapToGrid w:val="0"/>
                    <w:jc w:val="center"/>
                    <w:rPr>
                      <w:rFonts w:ascii="Arial" w:hAnsi="Arial" w:cs="Arial"/>
                      <w:sz w:val="16"/>
                      <w:szCs w:val="16"/>
                    </w:rPr>
                  </w:pPr>
                  <w:r>
                    <w:rPr>
                      <w:rFonts w:ascii="Arial" w:hAnsi="Arial" w:cs="Arial"/>
                      <w:sz w:val="16"/>
                      <w:szCs w:val="16"/>
                    </w:rPr>
                    <w:t>La formación para la utilización de las tecnologías de la información y la comunicación.</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E2580" w14:textId="77777777" w:rsidR="001F6869" w:rsidRDefault="001F6869" w:rsidP="001F6869">
                  <w:pPr>
                    <w:pStyle w:val="Standard"/>
                    <w:snapToGrid w:val="0"/>
                    <w:jc w:val="center"/>
                    <w:rPr>
                      <w:rFonts w:ascii="Arial" w:hAnsi="Arial" w:cs="Arial"/>
                      <w:b/>
                      <w:bCs/>
                      <w:sz w:val="16"/>
                      <w:szCs w:val="16"/>
                    </w:rPr>
                  </w:pPr>
                  <w:r>
                    <w:rPr>
                      <w:rFonts w:ascii="Arial" w:hAnsi="Arial" w:cs="Arial"/>
                      <w:b/>
                      <w:bCs/>
                      <w:sz w:val="16"/>
                      <w:szCs w:val="16"/>
                    </w:rPr>
                    <w:t>Las tecnologías de la información y la comunicación</w:t>
                  </w:r>
                </w:p>
              </w:tc>
            </w:tr>
            <w:tr w:rsidR="001F6869" w14:paraId="60573EED" w14:textId="77777777" w:rsidTr="00440C5D">
              <w:trPr>
                <w:trHeight w:val="225"/>
              </w:trPr>
              <w:tc>
                <w:tcPr>
                  <w:tcW w:w="41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74499B" w14:textId="77777777" w:rsidR="001F6869" w:rsidRDefault="001F6869" w:rsidP="001F6869">
                  <w:pPr>
                    <w:pStyle w:val="Standard"/>
                    <w:snapToGrid w:val="0"/>
                    <w:jc w:val="center"/>
                    <w:rPr>
                      <w:rFonts w:ascii="Arial" w:hAnsi="Arial" w:cs="Arial"/>
                      <w:sz w:val="16"/>
                      <w:szCs w:val="16"/>
                    </w:rPr>
                  </w:pPr>
                  <w:r>
                    <w:rPr>
                      <w:rFonts w:ascii="Arial" w:hAnsi="Arial" w:cs="Arial"/>
                      <w:sz w:val="16"/>
                      <w:szCs w:val="16"/>
                    </w:rPr>
                    <w:t>La igualdad real y efectiva entre hombres y mujeres.</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8BA7F" w14:textId="77777777" w:rsidR="001F6869" w:rsidRDefault="001F6869" w:rsidP="001F6869">
                  <w:pPr>
                    <w:pStyle w:val="Standard"/>
                    <w:snapToGrid w:val="0"/>
                    <w:jc w:val="center"/>
                    <w:rPr>
                      <w:rFonts w:ascii="Arial" w:hAnsi="Arial" w:cs="Arial"/>
                      <w:b/>
                      <w:bCs/>
                      <w:sz w:val="16"/>
                      <w:szCs w:val="16"/>
                    </w:rPr>
                  </w:pPr>
                  <w:r>
                    <w:rPr>
                      <w:rFonts w:ascii="Arial" w:hAnsi="Arial" w:cs="Arial"/>
                      <w:b/>
                      <w:bCs/>
                      <w:sz w:val="16"/>
                      <w:szCs w:val="16"/>
                    </w:rPr>
                    <w:t>Coeducación</w:t>
                  </w:r>
                </w:p>
              </w:tc>
            </w:tr>
          </w:tbl>
          <w:p w14:paraId="0E15EB0F" w14:textId="77777777" w:rsidR="00AA2510" w:rsidRDefault="00AA2510">
            <w:pPr>
              <w:pStyle w:val="LO-normal"/>
              <w:rPr>
                <w:rFonts w:ascii="Arial" w:eastAsia="Arial" w:hAnsi="Arial"/>
              </w:rPr>
            </w:pPr>
          </w:p>
        </w:tc>
      </w:tr>
    </w:tbl>
    <w:p w14:paraId="3A7DFFED" w14:textId="77777777" w:rsidR="00AA2510" w:rsidRDefault="00AA2510">
      <w:pPr>
        <w:pStyle w:val="LO-normal"/>
        <w:jc w:val="center"/>
      </w:pPr>
    </w:p>
    <w:p w14:paraId="0ECFF28E" w14:textId="77777777" w:rsidR="00AA2510" w:rsidRDefault="00AA2510">
      <w:pPr>
        <w:pStyle w:val="LO-normal"/>
      </w:pPr>
    </w:p>
    <w:tbl>
      <w:tblPr>
        <w:tblStyle w:val="TableNormal"/>
        <w:tblW w:w="9210" w:type="dxa"/>
        <w:tblInd w:w="0" w:type="dxa"/>
        <w:tblCellMar>
          <w:left w:w="108" w:type="dxa"/>
          <w:right w:w="108" w:type="dxa"/>
        </w:tblCellMar>
        <w:tblLook w:val="0000" w:firstRow="0" w:lastRow="0" w:firstColumn="0" w:lastColumn="0" w:noHBand="0" w:noVBand="0"/>
      </w:tblPr>
      <w:tblGrid>
        <w:gridCol w:w="9210"/>
      </w:tblGrid>
      <w:tr w:rsidR="00AA2510" w14:paraId="36170E4E" w14:textId="77777777">
        <w:trPr>
          <w:trHeight w:val="420"/>
        </w:trPr>
        <w:tc>
          <w:tcPr>
            <w:tcW w:w="9210" w:type="dxa"/>
            <w:tcBorders>
              <w:top w:val="single" w:sz="4" w:space="0" w:color="000000"/>
              <w:left w:val="single" w:sz="4" w:space="0" w:color="000000"/>
              <w:bottom w:val="single" w:sz="4" w:space="0" w:color="000000"/>
              <w:right w:val="single" w:sz="4" w:space="0" w:color="000000"/>
            </w:tcBorders>
            <w:shd w:val="clear" w:color="auto" w:fill="E6E6E6"/>
          </w:tcPr>
          <w:p w14:paraId="5A98E1B0" w14:textId="77777777" w:rsidR="00AA2510" w:rsidRDefault="00DE57AC">
            <w:pPr>
              <w:pStyle w:val="LO-normal"/>
              <w:jc w:val="center"/>
              <w:rPr>
                <w:rFonts w:ascii="Arial" w:eastAsia="Arial" w:hAnsi="Arial"/>
                <w:sz w:val="28"/>
                <w:szCs w:val="28"/>
              </w:rPr>
            </w:pPr>
            <w:r>
              <w:rPr>
                <w:rFonts w:ascii="Arial" w:eastAsia="Arial" w:hAnsi="Arial"/>
                <w:b/>
                <w:sz w:val="28"/>
                <w:szCs w:val="28"/>
              </w:rPr>
              <w:t>9. ATENCIÓN A LA DIVERSIDAD</w:t>
            </w:r>
          </w:p>
        </w:tc>
      </w:tr>
      <w:tr w:rsidR="00AA2510" w14:paraId="18D4BC19" w14:textId="77777777">
        <w:trPr>
          <w:trHeight w:val="850"/>
        </w:trPr>
        <w:tc>
          <w:tcPr>
            <w:tcW w:w="9210" w:type="dxa"/>
            <w:tcBorders>
              <w:top w:val="single" w:sz="4" w:space="0" w:color="000000"/>
              <w:left w:val="single" w:sz="4" w:space="0" w:color="000000"/>
              <w:bottom w:val="single" w:sz="4" w:space="0" w:color="000000"/>
              <w:right w:val="single" w:sz="4" w:space="0" w:color="000000"/>
            </w:tcBorders>
          </w:tcPr>
          <w:p w14:paraId="2D8C995C" w14:textId="77777777" w:rsidR="001F6869" w:rsidRPr="00C52851" w:rsidRDefault="001F6869" w:rsidP="001F6869">
            <w:pPr>
              <w:tabs>
                <w:tab w:val="left" w:pos="585"/>
              </w:tabs>
              <w:suppressAutoHyphens/>
              <w:autoSpaceDN w:val="0"/>
              <w:snapToGrid w:val="0"/>
              <w:spacing w:line="240" w:lineRule="auto"/>
              <w:jc w:val="both"/>
              <w:textAlignment w:val="baseline"/>
              <w:outlineLvl w:val="9"/>
              <w:rPr>
                <w:rFonts w:ascii="Arial" w:eastAsia="Times New Roman" w:hAnsi="Arial"/>
                <w:kern w:val="3"/>
                <w:sz w:val="20"/>
                <w:szCs w:val="20"/>
                <w:lang w:eastAsia="zh-CN"/>
              </w:rPr>
            </w:pPr>
            <w:r w:rsidRPr="00C52851">
              <w:rPr>
                <w:rFonts w:ascii="Arial" w:eastAsia="Times New Roman" w:hAnsi="Arial"/>
                <w:kern w:val="3"/>
                <w:sz w:val="20"/>
                <w:szCs w:val="20"/>
                <w:lang w:eastAsia="zh-CN"/>
              </w:rPr>
              <w:t>Se tendrá especial atención a aquellos alumnos que presenten dificultades de aprendizaje ofreciéndoles actividades de apoyo y refuerzo, y se fomentará la cooperación entre los alumnos. Aquellos más aventajados ayudarán a los más atrasados en el proceso de aprendizaje.</w:t>
            </w:r>
          </w:p>
          <w:p w14:paraId="05E41BCB" w14:textId="77777777" w:rsidR="001F6869" w:rsidRPr="00C52851" w:rsidRDefault="001F6869" w:rsidP="001F6869">
            <w:pPr>
              <w:tabs>
                <w:tab w:val="left" w:pos="585"/>
              </w:tabs>
              <w:suppressAutoHyphens/>
              <w:autoSpaceDN w:val="0"/>
              <w:snapToGrid w:val="0"/>
              <w:spacing w:line="240" w:lineRule="auto"/>
              <w:jc w:val="both"/>
              <w:textAlignment w:val="baseline"/>
              <w:outlineLvl w:val="9"/>
              <w:rPr>
                <w:rFonts w:ascii="Arial" w:eastAsia="Times New Roman" w:hAnsi="Arial"/>
                <w:kern w:val="3"/>
                <w:sz w:val="20"/>
                <w:szCs w:val="20"/>
                <w:lang w:eastAsia="zh-CN"/>
              </w:rPr>
            </w:pPr>
            <w:r w:rsidRPr="00C52851">
              <w:rPr>
                <w:rFonts w:ascii="Arial" w:eastAsia="Times New Roman" w:hAnsi="Arial"/>
                <w:kern w:val="3"/>
                <w:sz w:val="20"/>
                <w:szCs w:val="20"/>
                <w:lang w:eastAsia="zh-CN"/>
              </w:rPr>
              <w:t>Igualmente, a aquellos que presenten mayor facilidad de aprendizaje se les ofrecerán</w:t>
            </w:r>
          </w:p>
          <w:p w14:paraId="1B0AE528" w14:textId="77777777" w:rsidR="001F6869" w:rsidRPr="00C52851" w:rsidRDefault="001F6869" w:rsidP="001F6869">
            <w:pPr>
              <w:tabs>
                <w:tab w:val="left" w:pos="585"/>
              </w:tabs>
              <w:suppressAutoHyphens/>
              <w:autoSpaceDN w:val="0"/>
              <w:snapToGrid w:val="0"/>
              <w:spacing w:line="240" w:lineRule="auto"/>
              <w:jc w:val="both"/>
              <w:textAlignment w:val="baseline"/>
              <w:outlineLvl w:val="9"/>
              <w:rPr>
                <w:rFonts w:ascii="Arial" w:eastAsia="Times New Roman" w:hAnsi="Arial"/>
                <w:kern w:val="3"/>
                <w:sz w:val="20"/>
                <w:szCs w:val="20"/>
                <w:lang w:eastAsia="zh-CN"/>
              </w:rPr>
            </w:pPr>
            <w:r w:rsidRPr="00C52851">
              <w:rPr>
                <w:rFonts w:ascii="Arial" w:eastAsia="Times New Roman" w:hAnsi="Arial"/>
                <w:kern w:val="3"/>
                <w:sz w:val="20"/>
                <w:szCs w:val="20"/>
                <w:lang w:eastAsia="zh-CN"/>
              </w:rPr>
              <w:t>actividades de ampliación y se les motivará ofreciéndoles ayudar en el aula a otros</w:t>
            </w:r>
          </w:p>
          <w:p w14:paraId="0C060208" w14:textId="77777777" w:rsidR="001F6869" w:rsidRPr="00C52851" w:rsidRDefault="001F6869" w:rsidP="001F6869">
            <w:pPr>
              <w:tabs>
                <w:tab w:val="left" w:pos="585"/>
              </w:tabs>
              <w:suppressAutoHyphens/>
              <w:autoSpaceDN w:val="0"/>
              <w:snapToGrid w:val="0"/>
              <w:spacing w:line="240" w:lineRule="auto"/>
              <w:jc w:val="both"/>
              <w:textAlignment w:val="baseline"/>
              <w:outlineLvl w:val="9"/>
              <w:rPr>
                <w:rFonts w:ascii="Arial" w:eastAsia="Times New Roman" w:hAnsi="Arial"/>
                <w:kern w:val="3"/>
                <w:sz w:val="20"/>
                <w:szCs w:val="20"/>
                <w:lang w:eastAsia="zh-CN"/>
              </w:rPr>
            </w:pPr>
            <w:r w:rsidRPr="00C52851">
              <w:rPr>
                <w:rFonts w:ascii="Arial" w:eastAsia="Times New Roman" w:hAnsi="Arial"/>
                <w:kern w:val="3"/>
                <w:sz w:val="20"/>
                <w:szCs w:val="20"/>
                <w:lang w:eastAsia="zh-CN"/>
              </w:rPr>
              <w:t>compañeros.</w:t>
            </w:r>
          </w:p>
          <w:p w14:paraId="5D889FDB" w14:textId="77777777" w:rsidR="001F6869" w:rsidRDefault="001F6869" w:rsidP="001F6869">
            <w:pPr>
              <w:tabs>
                <w:tab w:val="left" w:pos="585"/>
              </w:tabs>
              <w:suppressAutoHyphens/>
              <w:autoSpaceDN w:val="0"/>
              <w:snapToGrid w:val="0"/>
              <w:spacing w:line="240" w:lineRule="auto"/>
              <w:jc w:val="both"/>
              <w:textAlignment w:val="baseline"/>
              <w:outlineLvl w:val="9"/>
              <w:rPr>
                <w:rFonts w:ascii="Arial" w:eastAsia="Times New Roman" w:hAnsi="Arial"/>
                <w:kern w:val="3"/>
                <w:sz w:val="20"/>
                <w:szCs w:val="20"/>
                <w:lang w:eastAsia="zh-CN"/>
              </w:rPr>
            </w:pPr>
            <w:r w:rsidRPr="00C52851">
              <w:rPr>
                <w:rFonts w:ascii="Arial" w:eastAsia="Times New Roman" w:hAnsi="Arial"/>
                <w:b/>
                <w:bCs/>
                <w:kern w:val="3"/>
                <w:sz w:val="20"/>
                <w:szCs w:val="20"/>
                <w:lang w:eastAsia="zh-CN"/>
              </w:rPr>
              <w:t xml:space="preserve"> </w:t>
            </w:r>
            <w:r w:rsidRPr="00C52851">
              <w:rPr>
                <w:rFonts w:ascii="Arial" w:eastAsia="Times New Roman" w:hAnsi="Arial"/>
                <w:kern w:val="3"/>
                <w:sz w:val="20"/>
                <w:szCs w:val="20"/>
                <w:lang w:eastAsia="zh-CN"/>
              </w:rPr>
              <w:t>Se prevén también actividades de refuerzo y repaso para el alumnado que manifieste ciertas dificultades en el aprendizaje, y actividades de ampliación destinadas al alumnado que manifieste un alto grado de motivación o de capacidad en las diferentes destrezas comunicativas.</w:t>
            </w:r>
          </w:p>
          <w:p w14:paraId="5D69822D" w14:textId="77777777" w:rsidR="001F6869" w:rsidRPr="00415D50" w:rsidRDefault="001F6869" w:rsidP="001F6869">
            <w:pPr>
              <w:pStyle w:val="LO-normal"/>
              <w:rPr>
                <w:rFonts w:ascii="Arial" w:hAnsi="Arial"/>
                <w:sz w:val="20"/>
                <w:szCs w:val="20"/>
                <w:lang w:bidi="ar-SA"/>
              </w:rPr>
            </w:pPr>
            <w:r w:rsidRPr="00415D50">
              <w:rPr>
                <w:rFonts w:ascii="Arial" w:hAnsi="Arial"/>
                <w:sz w:val="20"/>
                <w:szCs w:val="20"/>
                <w:lang w:bidi="ar-SA"/>
              </w:rPr>
              <w:t>Contacto con el tutor y la familia.</w:t>
            </w:r>
          </w:p>
          <w:p w14:paraId="33B3EE96" w14:textId="77777777" w:rsidR="00AA2510" w:rsidRDefault="00AA2510">
            <w:pPr>
              <w:pStyle w:val="LO-normal"/>
              <w:tabs>
                <w:tab w:val="left" w:pos="585"/>
              </w:tabs>
              <w:ind w:left="80" w:right="-10"/>
              <w:jc w:val="both"/>
              <w:rPr>
                <w:rFonts w:ascii="Arial" w:eastAsia="Arial" w:hAnsi="Arial"/>
                <w:sz w:val="21"/>
                <w:szCs w:val="21"/>
              </w:rPr>
            </w:pPr>
          </w:p>
        </w:tc>
      </w:tr>
    </w:tbl>
    <w:p w14:paraId="3440C920" w14:textId="77777777" w:rsidR="00AA2510" w:rsidRDefault="00AA2510" w:rsidP="00F124AE">
      <w:pPr>
        <w:pStyle w:val="LO-normal"/>
      </w:pPr>
    </w:p>
    <w:sectPr w:rsidR="00AA2510">
      <w:headerReference w:type="default" r:id="rId11"/>
      <w:pgSz w:w="11906" w:h="16838"/>
      <w:pgMar w:top="1701" w:right="1418" w:bottom="1701" w:left="1418" w:header="72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896F9" w14:textId="77777777" w:rsidR="00862B9A" w:rsidRDefault="00862B9A">
      <w:pPr>
        <w:spacing w:line="240" w:lineRule="auto"/>
      </w:pPr>
      <w:r>
        <w:separator/>
      </w:r>
    </w:p>
  </w:endnote>
  <w:endnote w:type="continuationSeparator" w:id="0">
    <w:p w14:paraId="307D66DB" w14:textId="77777777" w:rsidR="00862B9A" w:rsidRDefault="00862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OpenSymbol">
    <w:altName w:val="Calibri"/>
    <w:panose1 w:val="05010000000000000000"/>
    <w:charset w:val="00"/>
    <w:family w:val="auto"/>
    <w:pitch w:val="variable"/>
    <w:sig w:usb0="800000AF" w:usb1="1001ECEA" w:usb2="00000000" w:usb3="00000000" w:csb0="00000001" w:csb1="00000000"/>
  </w:font>
  <w:font w:name="OpenSymbol, 'Arial Unicode MS'">
    <w:altName w:val="Segoe UI Symbol"/>
    <w:charset w:val="02"/>
    <w:family w:val="auto"/>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altName w:val="Sylfaen"/>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yriad Pro">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roid Sans Fallback">
    <w:charset w:val="00"/>
    <w:family w:val="auto"/>
    <w:pitch w:val="variable"/>
  </w:font>
  <w:font w:name="Lohit Hindi">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2D65C" w14:textId="77777777" w:rsidR="00862B9A" w:rsidRDefault="00862B9A">
      <w:pPr>
        <w:spacing w:line="240" w:lineRule="auto"/>
      </w:pPr>
      <w:r>
        <w:separator/>
      </w:r>
    </w:p>
  </w:footnote>
  <w:footnote w:type="continuationSeparator" w:id="0">
    <w:p w14:paraId="49E29EC4" w14:textId="77777777" w:rsidR="00862B9A" w:rsidRDefault="00862B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7A1A0" w14:textId="77777777" w:rsidR="00DE7DCA" w:rsidRDefault="00DE7DCA">
    <w:pPr>
      <w:pStyle w:val="LO-normal"/>
      <w:widowControl/>
      <w:tabs>
        <w:tab w:val="center" w:pos="4252"/>
        <w:tab w:val="right" w:pos="8504"/>
      </w:tabs>
      <w:rPr>
        <w:rFonts w:eastAsia="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3816"/>
    <w:multiLevelType w:val="multilevel"/>
    <w:tmpl w:val="AAD8D608"/>
    <w:lvl w:ilvl="0">
      <w:start w:val="1"/>
      <w:numFmt w:val="decimal"/>
      <w:lvlText w:val="%1."/>
      <w:lvlJc w:val="left"/>
      <w:pPr>
        <w:ind w:left="720" w:hanging="360"/>
      </w:pPr>
      <w:rPr>
        <w:position w:val="0"/>
        <w:sz w:val="24"/>
        <w:vertAlign w:val="baseline"/>
      </w:rPr>
    </w:lvl>
    <w:lvl w:ilvl="1">
      <w:start w:val="1"/>
      <w:numFmt w:val="decimal"/>
      <w:lvlText w:val="%2."/>
      <w:lvlJc w:val="left"/>
      <w:pPr>
        <w:ind w:left="1080" w:hanging="360"/>
      </w:pPr>
      <w:rPr>
        <w:position w:val="0"/>
        <w:sz w:val="24"/>
        <w:vertAlign w:val="baseline"/>
      </w:rPr>
    </w:lvl>
    <w:lvl w:ilvl="2">
      <w:start w:val="1"/>
      <w:numFmt w:val="decimal"/>
      <w:lvlText w:val="%3."/>
      <w:lvlJc w:val="left"/>
      <w:pPr>
        <w:ind w:left="1440" w:hanging="360"/>
      </w:pPr>
      <w:rPr>
        <w:position w:val="0"/>
        <w:sz w:val="24"/>
        <w:vertAlign w:val="baseline"/>
      </w:rPr>
    </w:lvl>
    <w:lvl w:ilvl="3">
      <w:start w:val="1"/>
      <w:numFmt w:val="decimal"/>
      <w:lvlText w:val="%4."/>
      <w:lvlJc w:val="left"/>
      <w:pPr>
        <w:ind w:left="1800" w:hanging="360"/>
      </w:pPr>
      <w:rPr>
        <w:position w:val="0"/>
        <w:sz w:val="24"/>
        <w:vertAlign w:val="baseline"/>
      </w:rPr>
    </w:lvl>
    <w:lvl w:ilvl="4">
      <w:start w:val="1"/>
      <w:numFmt w:val="decimal"/>
      <w:lvlText w:val="%5."/>
      <w:lvlJc w:val="left"/>
      <w:pPr>
        <w:ind w:left="2160" w:hanging="360"/>
      </w:pPr>
      <w:rPr>
        <w:position w:val="0"/>
        <w:sz w:val="24"/>
        <w:vertAlign w:val="baseline"/>
      </w:rPr>
    </w:lvl>
    <w:lvl w:ilvl="5">
      <w:start w:val="1"/>
      <w:numFmt w:val="decimal"/>
      <w:lvlText w:val="%6."/>
      <w:lvlJc w:val="left"/>
      <w:pPr>
        <w:ind w:left="2520" w:hanging="360"/>
      </w:pPr>
      <w:rPr>
        <w:position w:val="0"/>
        <w:sz w:val="24"/>
        <w:vertAlign w:val="baseline"/>
      </w:rPr>
    </w:lvl>
    <w:lvl w:ilvl="6">
      <w:start w:val="1"/>
      <w:numFmt w:val="decimal"/>
      <w:lvlText w:val="%7."/>
      <w:lvlJc w:val="left"/>
      <w:pPr>
        <w:ind w:left="2880" w:hanging="360"/>
      </w:pPr>
      <w:rPr>
        <w:position w:val="0"/>
        <w:sz w:val="24"/>
        <w:vertAlign w:val="baseline"/>
      </w:rPr>
    </w:lvl>
    <w:lvl w:ilvl="7">
      <w:start w:val="1"/>
      <w:numFmt w:val="decimal"/>
      <w:lvlText w:val="%8."/>
      <w:lvlJc w:val="left"/>
      <w:pPr>
        <w:ind w:left="3240" w:hanging="360"/>
      </w:pPr>
      <w:rPr>
        <w:position w:val="0"/>
        <w:sz w:val="24"/>
        <w:vertAlign w:val="baseline"/>
      </w:rPr>
    </w:lvl>
    <w:lvl w:ilvl="8">
      <w:start w:val="1"/>
      <w:numFmt w:val="decimal"/>
      <w:lvlText w:val="%9."/>
      <w:lvlJc w:val="left"/>
      <w:pPr>
        <w:ind w:left="3600" w:hanging="360"/>
      </w:pPr>
      <w:rPr>
        <w:position w:val="0"/>
        <w:sz w:val="24"/>
        <w:vertAlign w:val="baseline"/>
      </w:rPr>
    </w:lvl>
  </w:abstractNum>
  <w:abstractNum w:abstractNumId="1" w15:restartNumberingAfterBreak="0">
    <w:nsid w:val="0329602F"/>
    <w:multiLevelType w:val="hybridMultilevel"/>
    <w:tmpl w:val="7778C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3511DB"/>
    <w:multiLevelType w:val="multilevel"/>
    <w:tmpl w:val="41D25F84"/>
    <w:lvl w:ilvl="0">
      <w:start w:val="1"/>
      <w:numFmt w:val="bullet"/>
      <w:lvlText w:val="●"/>
      <w:lvlJc w:val="left"/>
      <w:pPr>
        <w:ind w:left="720" w:hanging="360"/>
      </w:pPr>
      <w:rPr>
        <w:rFonts w:ascii="Noto Sans Symbols" w:hAnsi="Noto Sans Symbols" w:cs="Noto Sans Symbols" w:hint="default"/>
        <w:position w:val="0"/>
        <w:sz w:val="24"/>
        <w:vertAlign w:val="baseline"/>
      </w:rPr>
    </w:lvl>
    <w:lvl w:ilvl="1">
      <w:start w:val="1"/>
      <w:numFmt w:val="bullet"/>
      <w:lvlText w:val="o"/>
      <w:lvlJc w:val="left"/>
      <w:pPr>
        <w:ind w:left="1440" w:hanging="360"/>
      </w:pPr>
      <w:rPr>
        <w:rFonts w:ascii="Courier New" w:hAnsi="Courier New" w:cs="Courier New" w:hint="default"/>
        <w:position w:val="0"/>
        <w:sz w:val="24"/>
        <w:vertAlign w:val="baseline"/>
      </w:rPr>
    </w:lvl>
    <w:lvl w:ilvl="2">
      <w:start w:val="1"/>
      <w:numFmt w:val="bullet"/>
      <w:lvlText w:val="▪"/>
      <w:lvlJc w:val="left"/>
      <w:pPr>
        <w:ind w:left="2160" w:hanging="360"/>
      </w:pPr>
      <w:rPr>
        <w:rFonts w:ascii="Noto Sans Symbols" w:hAnsi="Noto Sans Symbols" w:cs="Noto Sans Symbols" w:hint="default"/>
        <w:position w:val="0"/>
        <w:sz w:val="24"/>
        <w:vertAlign w:val="baseline"/>
      </w:rPr>
    </w:lvl>
    <w:lvl w:ilvl="3">
      <w:start w:val="1"/>
      <w:numFmt w:val="bullet"/>
      <w:lvlText w:val="●"/>
      <w:lvlJc w:val="left"/>
      <w:pPr>
        <w:ind w:left="2880" w:hanging="360"/>
      </w:pPr>
      <w:rPr>
        <w:rFonts w:ascii="Noto Sans Symbols" w:hAnsi="Noto Sans Symbols" w:cs="Noto Sans Symbols" w:hint="default"/>
        <w:position w:val="0"/>
        <w:sz w:val="24"/>
        <w:vertAlign w:val="baseline"/>
      </w:rPr>
    </w:lvl>
    <w:lvl w:ilvl="4">
      <w:start w:val="1"/>
      <w:numFmt w:val="bullet"/>
      <w:lvlText w:val="o"/>
      <w:lvlJc w:val="left"/>
      <w:pPr>
        <w:ind w:left="3600" w:hanging="360"/>
      </w:pPr>
      <w:rPr>
        <w:rFonts w:ascii="Courier New" w:hAnsi="Courier New" w:cs="Courier New" w:hint="default"/>
        <w:position w:val="0"/>
        <w:sz w:val="24"/>
        <w:vertAlign w:val="baseline"/>
      </w:rPr>
    </w:lvl>
    <w:lvl w:ilvl="5">
      <w:start w:val="1"/>
      <w:numFmt w:val="bullet"/>
      <w:lvlText w:val="▪"/>
      <w:lvlJc w:val="left"/>
      <w:pPr>
        <w:ind w:left="4320" w:hanging="360"/>
      </w:pPr>
      <w:rPr>
        <w:rFonts w:ascii="Noto Sans Symbols" w:hAnsi="Noto Sans Symbols" w:cs="Noto Sans Symbols" w:hint="default"/>
        <w:position w:val="0"/>
        <w:sz w:val="24"/>
        <w:vertAlign w:val="baseline"/>
      </w:rPr>
    </w:lvl>
    <w:lvl w:ilvl="6">
      <w:start w:val="1"/>
      <w:numFmt w:val="bullet"/>
      <w:lvlText w:val="●"/>
      <w:lvlJc w:val="left"/>
      <w:pPr>
        <w:ind w:left="5040" w:hanging="360"/>
      </w:pPr>
      <w:rPr>
        <w:rFonts w:ascii="Noto Sans Symbols" w:hAnsi="Noto Sans Symbols" w:cs="Noto Sans Symbols" w:hint="default"/>
        <w:position w:val="0"/>
        <w:sz w:val="24"/>
        <w:vertAlign w:val="baseline"/>
      </w:rPr>
    </w:lvl>
    <w:lvl w:ilvl="7">
      <w:start w:val="1"/>
      <w:numFmt w:val="bullet"/>
      <w:lvlText w:val="o"/>
      <w:lvlJc w:val="left"/>
      <w:pPr>
        <w:ind w:left="5760" w:hanging="360"/>
      </w:pPr>
      <w:rPr>
        <w:rFonts w:ascii="Courier New" w:hAnsi="Courier New" w:cs="Courier New" w:hint="default"/>
        <w:position w:val="0"/>
        <w:sz w:val="24"/>
        <w:vertAlign w:val="baseline"/>
      </w:rPr>
    </w:lvl>
    <w:lvl w:ilvl="8">
      <w:start w:val="1"/>
      <w:numFmt w:val="bullet"/>
      <w:lvlText w:val="▪"/>
      <w:lvlJc w:val="left"/>
      <w:pPr>
        <w:ind w:left="6480" w:hanging="360"/>
      </w:pPr>
      <w:rPr>
        <w:rFonts w:ascii="Noto Sans Symbols" w:hAnsi="Noto Sans Symbols" w:cs="Noto Sans Symbols" w:hint="default"/>
        <w:position w:val="0"/>
        <w:sz w:val="24"/>
        <w:vertAlign w:val="baseline"/>
      </w:rPr>
    </w:lvl>
  </w:abstractNum>
  <w:abstractNum w:abstractNumId="3" w15:restartNumberingAfterBreak="0">
    <w:nsid w:val="047C2F06"/>
    <w:multiLevelType w:val="hybridMultilevel"/>
    <w:tmpl w:val="7C402F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EC4C51"/>
    <w:multiLevelType w:val="multilevel"/>
    <w:tmpl w:val="26C479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06FE7A05"/>
    <w:multiLevelType w:val="hybridMultilevel"/>
    <w:tmpl w:val="ABA45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912CF7"/>
    <w:multiLevelType w:val="hybridMultilevel"/>
    <w:tmpl w:val="99F49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5B1B81"/>
    <w:multiLevelType w:val="multilevel"/>
    <w:tmpl w:val="9346568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0E2D7832"/>
    <w:multiLevelType w:val="multilevel"/>
    <w:tmpl w:val="EF2051E0"/>
    <w:lvl w:ilvl="0">
      <w:start w:val="1"/>
      <w:numFmt w:val="lowerLetter"/>
      <w:lvlText w:val="%1)"/>
      <w:lvlJc w:val="left"/>
      <w:pPr>
        <w:ind w:left="1076" w:hanging="360"/>
      </w:pPr>
      <w:rPr>
        <w:position w:val="0"/>
        <w:sz w:val="24"/>
        <w:vertAlign w:val="baseline"/>
      </w:rPr>
    </w:lvl>
    <w:lvl w:ilvl="1">
      <w:start w:val="1"/>
      <w:numFmt w:val="lowerLetter"/>
      <w:lvlText w:val="%2."/>
      <w:lvlJc w:val="left"/>
      <w:pPr>
        <w:ind w:left="1796" w:hanging="360"/>
      </w:pPr>
      <w:rPr>
        <w:position w:val="0"/>
        <w:sz w:val="24"/>
        <w:vertAlign w:val="baseline"/>
      </w:rPr>
    </w:lvl>
    <w:lvl w:ilvl="2">
      <w:start w:val="1"/>
      <w:numFmt w:val="lowerRoman"/>
      <w:lvlText w:val="%3."/>
      <w:lvlJc w:val="right"/>
      <w:pPr>
        <w:ind w:left="2516" w:hanging="180"/>
      </w:pPr>
      <w:rPr>
        <w:position w:val="0"/>
        <w:sz w:val="24"/>
        <w:vertAlign w:val="baseline"/>
      </w:rPr>
    </w:lvl>
    <w:lvl w:ilvl="3">
      <w:start w:val="1"/>
      <w:numFmt w:val="decimal"/>
      <w:lvlText w:val="%4."/>
      <w:lvlJc w:val="left"/>
      <w:pPr>
        <w:ind w:left="3236" w:hanging="360"/>
      </w:pPr>
      <w:rPr>
        <w:position w:val="0"/>
        <w:sz w:val="24"/>
        <w:vertAlign w:val="baseline"/>
      </w:rPr>
    </w:lvl>
    <w:lvl w:ilvl="4">
      <w:start w:val="1"/>
      <w:numFmt w:val="lowerLetter"/>
      <w:lvlText w:val="%5."/>
      <w:lvlJc w:val="left"/>
      <w:pPr>
        <w:ind w:left="3956" w:hanging="360"/>
      </w:pPr>
      <w:rPr>
        <w:position w:val="0"/>
        <w:sz w:val="24"/>
        <w:vertAlign w:val="baseline"/>
      </w:rPr>
    </w:lvl>
    <w:lvl w:ilvl="5">
      <w:start w:val="1"/>
      <w:numFmt w:val="lowerRoman"/>
      <w:lvlText w:val="%6."/>
      <w:lvlJc w:val="right"/>
      <w:pPr>
        <w:ind w:left="4676" w:hanging="180"/>
      </w:pPr>
      <w:rPr>
        <w:position w:val="0"/>
        <w:sz w:val="24"/>
        <w:vertAlign w:val="baseline"/>
      </w:rPr>
    </w:lvl>
    <w:lvl w:ilvl="6">
      <w:start w:val="1"/>
      <w:numFmt w:val="decimal"/>
      <w:lvlText w:val="%7."/>
      <w:lvlJc w:val="left"/>
      <w:pPr>
        <w:ind w:left="5396" w:hanging="360"/>
      </w:pPr>
      <w:rPr>
        <w:position w:val="0"/>
        <w:sz w:val="24"/>
        <w:vertAlign w:val="baseline"/>
      </w:rPr>
    </w:lvl>
    <w:lvl w:ilvl="7">
      <w:start w:val="1"/>
      <w:numFmt w:val="lowerLetter"/>
      <w:lvlText w:val="%8."/>
      <w:lvlJc w:val="left"/>
      <w:pPr>
        <w:ind w:left="6116" w:hanging="360"/>
      </w:pPr>
      <w:rPr>
        <w:position w:val="0"/>
        <w:sz w:val="24"/>
        <w:vertAlign w:val="baseline"/>
      </w:rPr>
    </w:lvl>
    <w:lvl w:ilvl="8">
      <w:start w:val="1"/>
      <w:numFmt w:val="lowerRoman"/>
      <w:lvlText w:val="%9."/>
      <w:lvlJc w:val="right"/>
      <w:pPr>
        <w:ind w:left="6836" w:hanging="180"/>
      </w:pPr>
      <w:rPr>
        <w:position w:val="0"/>
        <w:sz w:val="24"/>
        <w:vertAlign w:val="baseline"/>
      </w:rPr>
    </w:lvl>
  </w:abstractNum>
  <w:abstractNum w:abstractNumId="9" w15:restartNumberingAfterBreak="0">
    <w:nsid w:val="0E7F5680"/>
    <w:multiLevelType w:val="multilevel"/>
    <w:tmpl w:val="8A32210E"/>
    <w:styleLink w:val="WW8Num2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1F5308"/>
    <w:multiLevelType w:val="multilevel"/>
    <w:tmpl w:val="4C22164A"/>
    <w:lvl w:ilvl="0">
      <w:start w:val="10"/>
      <w:numFmt w:val="decimal"/>
      <w:lvlText w:val="%1."/>
      <w:lvlJc w:val="left"/>
      <w:pPr>
        <w:ind w:left="765" w:hanging="405"/>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1" w15:restartNumberingAfterBreak="0">
    <w:nsid w:val="13500BC5"/>
    <w:multiLevelType w:val="multilevel"/>
    <w:tmpl w:val="4A60DBD0"/>
    <w:styleLink w:val="WW8Num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FA2307"/>
    <w:multiLevelType w:val="multilevel"/>
    <w:tmpl w:val="E36ADA28"/>
    <w:styleLink w:val="WW8Num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0E3AF4"/>
    <w:multiLevelType w:val="hybridMultilevel"/>
    <w:tmpl w:val="CFBCF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EC5432"/>
    <w:multiLevelType w:val="multilevel"/>
    <w:tmpl w:val="7F7C4068"/>
    <w:styleLink w:val="WW8Num1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DD11701"/>
    <w:multiLevelType w:val="multilevel"/>
    <w:tmpl w:val="7BD4DF10"/>
    <w:lvl w:ilvl="0">
      <w:numFmt w:val="bullet"/>
      <w:lvlText w:val="-"/>
      <w:lvlJc w:val="left"/>
      <w:pPr>
        <w:ind w:left="720" w:hanging="360"/>
      </w:pPr>
      <w:rPr>
        <w:rFonts w:ascii="Times New Roman" w:hAnsi="Times New Roman" w:cs="Times New Roman" w:hint="default"/>
        <w:b w:val="0"/>
        <w:position w:val="0"/>
        <w:sz w:val="24"/>
        <w:vertAlign w:val="baseline"/>
      </w:rPr>
    </w:lvl>
    <w:lvl w:ilvl="1">
      <w:start w:val="1"/>
      <w:numFmt w:val="bullet"/>
      <w:lvlText w:val="o"/>
      <w:lvlJc w:val="left"/>
      <w:pPr>
        <w:ind w:left="1440" w:hanging="360"/>
      </w:pPr>
      <w:rPr>
        <w:rFonts w:ascii="Courier New" w:hAnsi="Courier New" w:cs="Courier New" w:hint="default"/>
        <w:position w:val="0"/>
        <w:sz w:val="24"/>
        <w:vertAlign w:val="baseline"/>
      </w:rPr>
    </w:lvl>
    <w:lvl w:ilvl="2">
      <w:start w:val="1"/>
      <w:numFmt w:val="bullet"/>
      <w:lvlText w:val="▪"/>
      <w:lvlJc w:val="left"/>
      <w:pPr>
        <w:ind w:left="2160" w:hanging="360"/>
      </w:pPr>
      <w:rPr>
        <w:rFonts w:ascii="Noto Sans Symbols" w:hAnsi="Noto Sans Symbols" w:cs="Noto Sans Symbols" w:hint="default"/>
        <w:position w:val="0"/>
        <w:sz w:val="24"/>
        <w:vertAlign w:val="baseline"/>
      </w:rPr>
    </w:lvl>
    <w:lvl w:ilvl="3">
      <w:start w:val="1"/>
      <w:numFmt w:val="bullet"/>
      <w:lvlText w:val="●"/>
      <w:lvlJc w:val="left"/>
      <w:pPr>
        <w:ind w:left="2880" w:hanging="360"/>
      </w:pPr>
      <w:rPr>
        <w:rFonts w:ascii="Noto Sans Symbols" w:hAnsi="Noto Sans Symbols" w:cs="Noto Sans Symbols" w:hint="default"/>
        <w:position w:val="0"/>
        <w:sz w:val="24"/>
        <w:vertAlign w:val="baseline"/>
      </w:rPr>
    </w:lvl>
    <w:lvl w:ilvl="4">
      <w:start w:val="1"/>
      <w:numFmt w:val="bullet"/>
      <w:lvlText w:val="o"/>
      <w:lvlJc w:val="left"/>
      <w:pPr>
        <w:ind w:left="3600" w:hanging="360"/>
      </w:pPr>
      <w:rPr>
        <w:rFonts w:ascii="Courier New" w:hAnsi="Courier New" w:cs="Courier New" w:hint="default"/>
        <w:position w:val="0"/>
        <w:sz w:val="24"/>
        <w:vertAlign w:val="baseline"/>
      </w:rPr>
    </w:lvl>
    <w:lvl w:ilvl="5">
      <w:start w:val="1"/>
      <w:numFmt w:val="bullet"/>
      <w:lvlText w:val="▪"/>
      <w:lvlJc w:val="left"/>
      <w:pPr>
        <w:ind w:left="4320" w:hanging="360"/>
      </w:pPr>
      <w:rPr>
        <w:rFonts w:ascii="Noto Sans Symbols" w:hAnsi="Noto Sans Symbols" w:cs="Noto Sans Symbols" w:hint="default"/>
        <w:position w:val="0"/>
        <w:sz w:val="24"/>
        <w:vertAlign w:val="baseline"/>
      </w:rPr>
    </w:lvl>
    <w:lvl w:ilvl="6">
      <w:start w:val="1"/>
      <w:numFmt w:val="bullet"/>
      <w:lvlText w:val="●"/>
      <w:lvlJc w:val="left"/>
      <w:pPr>
        <w:ind w:left="5040" w:hanging="360"/>
      </w:pPr>
      <w:rPr>
        <w:rFonts w:ascii="Noto Sans Symbols" w:hAnsi="Noto Sans Symbols" w:cs="Noto Sans Symbols" w:hint="default"/>
        <w:position w:val="0"/>
        <w:sz w:val="24"/>
        <w:vertAlign w:val="baseline"/>
      </w:rPr>
    </w:lvl>
    <w:lvl w:ilvl="7">
      <w:start w:val="1"/>
      <w:numFmt w:val="bullet"/>
      <w:lvlText w:val="o"/>
      <w:lvlJc w:val="left"/>
      <w:pPr>
        <w:ind w:left="5760" w:hanging="360"/>
      </w:pPr>
      <w:rPr>
        <w:rFonts w:ascii="Courier New" w:hAnsi="Courier New" w:cs="Courier New" w:hint="default"/>
        <w:position w:val="0"/>
        <w:sz w:val="24"/>
        <w:vertAlign w:val="baseline"/>
      </w:rPr>
    </w:lvl>
    <w:lvl w:ilvl="8">
      <w:start w:val="1"/>
      <w:numFmt w:val="bullet"/>
      <w:lvlText w:val="▪"/>
      <w:lvlJc w:val="left"/>
      <w:pPr>
        <w:ind w:left="6480" w:hanging="360"/>
      </w:pPr>
      <w:rPr>
        <w:rFonts w:ascii="Noto Sans Symbols" w:hAnsi="Noto Sans Symbols" w:cs="Noto Sans Symbols" w:hint="default"/>
        <w:position w:val="0"/>
        <w:sz w:val="24"/>
        <w:vertAlign w:val="baseline"/>
      </w:rPr>
    </w:lvl>
  </w:abstractNum>
  <w:abstractNum w:abstractNumId="16" w15:restartNumberingAfterBreak="0">
    <w:nsid w:val="1E3D49A1"/>
    <w:multiLevelType w:val="hybridMultilevel"/>
    <w:tmpl w:val="C9542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02260F1"/>
    <w:multiLevelType w:val="multilevel"/>
    <w:tmpl w:val="A19C764E"/>
    <w:styleLink w:val="WW8Num2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20252CF"/>
    <w:multiLevelType w:val="multilevel"/>
    <w:tmpl w:val="32DCA6B2"/>
    <w:styleLink w:val="WWNum64"/>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9" w15:restartNumberingAfterBreak="0">
    <w:nsid w:val="23762E73"/>
    <w:multiLevelType w:val="multilevel"/>
    <w:tmpl w:val="755EF18E"/>
    <w:styleLink w:val="WW8Num2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3A0630C"/>
    <w:multiLevelType w:val="multilevel"/>
    <w:tmpl w:val="3ECA26D0"/>
    <w:styleLink w:val="WW8Num1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4563C3B"/>
    <w:multiLevelType w:val="multilevel"/>
    <w:tmpl w:val="B270FF08"/>
    <w:lvl w:ilvl="0">
      <w:start w:val="5"/>
      <w:numFmt w:val="decimal"/>
      <w:lvlText w:val="%1."/>
      <w:lvlJc w:val="left"/>
      <w:pPr>
        <w:ind w:left="360" w:hanging="360"/>
      </w:pPr>
      <w:rPr>
        <w:rFonts w:hint="default"/>
        <w:b/>
      </w:rPr>
    </w:lvl>
    <w:lvl w:ilvl="1">
      <w:start w:val="2"/>
      <w:numFmt w:val="decimal"/>
      <w:lvlText w:val="%1.%2."/>
      <w:lvlJc w:val="left"/>
      <w:pPr>
        <w:ind w:left="365" w:hanging="360"/>
      </w:pPr>
      <w:rPr>
        <w:rFonts w:hint="default"/>
        <w:b/>
      </w:rPr>
    </w:lvl>
    <w:lvl w:ilvl="2">
      <w:start w:val="1"/>
      <w:numFmt w:val="decimal"/>
      <w:lvlText w:val="%1.%2.%3."/>
      <w:lvlJc w:val="left"/>
      <w:pPr>
        <w:ind w:left="730" w:hanging="720"/>
      </w:pPr>
      <w:rPr>
        <w:rFonts w:hint="default"/>
        <w:b/>
      </w:rPr>
    </w:lvl>
    <w:lvl w:ilvl="3">
      <w:start w:val="1"/>
      <w:numFmt w:val="decimal"/>
      <w:lvlText w:val="%1.%2.%3.%4."/>
      <w:lvlJc w:val="left"/>
      <w:pPr>
        <w:ind w:left="735" w:hanging="720"/>
      </w:pPr>
      <w:rPr>
        <w:rFonts w:hint="default"/>
        <w:b/>
      </w:rPr>
    </w:lvl>
    <w:lvl w:ilvl="4">
      <w:start w:val="1"/>
      <w:numFmt w:val="decimal"/>
      <w:lvlText w:val="%1.%2.%3.%4.%5."/>
      <w:lvlJc w:val="left"/>
      <w:pPr>
        <w:ind w:left="1100" w:hanging="1080"/>
      </w:pPr>
      <w:rPr>
        <w:rFonts w:hint="default"/>
        <w:b/>
      </w:rPr>
    </w:lvl>
    <w:lvl w:ilvl="5">
      <w:start w:val="1"/>
      <w:numFmt w:val="decimal"/>
      <w:lvlText w:val="%1.%2.%3.%4.%5.%6."/>
      <w:lvlJc w:val="left"/>
      <w:pPr>
        <w:ind w:left="1105" w:hanging="1080"/>
      </w:pPr>
      <w:rPr>
        <w:rFonts w:hint="default"/>
        <w:b/>
      </w:rPr>
    </w:lvl>
    <w:lvl w:ilvl="6">
      <w:start w:val="1"/>
      <w:numFmt w:val="decimal"/>
      <w:lvlText w:val="%1.%2.%3.%4.%5.%6.%7."/>
      <w:lvlJc w:val="left"/>
      <w:pPr>
        <w:ind w:left="1470" w:hanging="1440"/>
      </w:pPr>
      <w:rPr>
        <w:rFonts w:hint="default"/>
        <w:b/>
      </w:rPr>
    </w:lvl>
    <w:lvl w:ilvl="7">
      <w:start w:val="1"/>
      <w:numFmt w:val="decimal"/>
      <w:lvlText w:val="%1.%2.%3.%4.%5.%6.%7.%8."/>
      <w:lvlJc w:val="left"/>
      <w:pPr>
        <w:ind w:left="1475" w:hanging="1440"/>
      </w:pPr>
      <w:rPr>
        <w:rFonts w:hint="default"/>
        <w:b/>
      </w:rPr>
    </w:lvl>
    <w:lvl w:ilvl="8">
      <w:start w:val="1"/>
      <w:numFmt w:val="decimal"/>
      <w:lvlText w:val="%1.%2.%3.%4.%5.%6.%7.%8.%9."/>
      <w:lvlJc w:val="left"/>
      <w:pPr>
        <w:ind w:left="1840" w:hanging="1800"/>
      </w:pPr>
      <w:rPr>
        <w:rFonts w:hint="default"/>
        <w:b/>
      </w:rPr>
    </w:lvl>
  </w:abstractNum>
  <w:abstractNum w:abstractNumId="22" w15:restartNumberingAfterBreak="0">
    <w:nsid w:val="281D103B"/>
    <w:multiLevelType w:val="multilevel"/>
    <w:tmpl w:val="D5D2850C"/>
    <w:styleLink w:val="WW8Num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A32461"/>
    <w:multiLevelType w:val="multilevel"/>
    <w:tmpl w:val="1F6A9608"/>
    <w:styleLink w:val="WW8Num445"/>
    <w:lvl w:ilvl="0">
      <w:numFmt w:val="bullet"/>
      <w:lvlText w:val=""/>
      <w:lvlJc w:val="left"/>
      <w:rPr>
        <w:rFonts w:ascii="Symbol" w:hAnsi="Symbol" w:cs="OpenSymbol"/>
        <w:sz w:val="24"/>
        <w:szCs w:val="24"/>
        <w:lang w:val="es-ES"/>
      </w:rPr>
    </w:lvl>
    <w:lvl w:ilvl="1">
      <w:start w:val="1"/>
      <w:numFmt w:val="bullet"/>
      <w:lvlText w:val=""/>
      <w:lvlJc w:val="left"/>
      <w:rPr>
        <w:rFonts w:ascii="Symbol" w:hAnsi="Symbol" w:hint="default"/>
      </w:rPr>
    </w:lvl>
    <w:lvl w:ilvl="2">
      <w:numFmt w:val="bullet"/>
      <w:lvlText w:val="▪"/>
      <w:lvlJc w:val="left"/>
      <w:rPr>
        <w:rFonts w:ascii="OpenSymbol, 'Arial Unicode MS'" w:hAnsi="OpenSymbol, 'Arial Unicode MS'" w:cs="OpenSymbol"/>
      </w:rPr>
    </w:lvl>
    <w:lvl w:ilvl="3">
      <w:numFmt w:val="bullet"/>
      <w:lvlText w:val=""/>
      <w:lvlJc w:val="left"/>
      <w:rPr>
        <w:rFonts w:ascii="Symbol" w:hAnsi="Symbol" w:cs="OpenSymbol"/>
        <w:sz w:val="24"/>
        <w:szCs w:val="24"/>
        <w:lang w:val="es-ES"/>
      </w:rPr>
    </w:lvl>
    <w:lvl w:ilvl="4">
      <w:numFmt w:val="bullet"/>
      <w:lvlText w:val="◦"/>
      <w:lvlJc w:val="left"/>
      <w:rPr>
        <w:rFonts w:ascii="OpenSymbol, 'Arial Unicode MS'" w:hAnsi="OpenSymbol, 'Arial Unicode MS'" w:cs="OpenSymbol"/>
      </w:rPr>
    </w:lvl>
    <w:lvl w:ilvl="5">
      <w:numFmt w:val="bullet"/>
      <w:lvlText w:val="▪"/>
      <w:lvlJc w:val="left"/>
      <w:rPr>
        <w:rFonts w:ascii="OpenSymbol, 'Arial Unicode MS'" w:hAnsi="OpenSymbol, 'Arial Unicode MS'" w:cs="OpenSymbol"/>
      </w:rPr>
    </w:lvl>
    <w:lvl w:ilvl="6">
      <w:numFmt w:val="bullet"/>
      <w:lvlText w:val=""/>
      <w:lvlJc w:val="left"/>
      <w:rPr>
        <w:rFonts w:ascii="Symbol" w:hAnsi="Symbol" w:cs="OpenSymbol"/>
        <w:sz w:val="24"/>
        <w:szCs w:val="24"/>
        <w:lang w:val="es-ES"/>
      </w:rPr>
    </w:lvl>
    <w:lvl w:ilvl="7">
      <w:numFmt w:val="bullet"/>
      <w:lvlText w:val="◦"/>
      <w:lvlJc w:val="left"/>
      <w:rPr>
        <w:rFonts w:ascii="OpenSymbol, 'Arial Unicode MS'" w:hAnsi="OpenSymbol, 'Arial Unicode MS'" w:cs="OpenSymbol"/>
      </w:rPr>
    </w:lvl>
    <w:lvl w:ilvl="8">
      <w:numFmt w:val="bullet"/>
      <w:lvlText w:val="▪"/>
      <w:lvlJc w:val="left"/>
      <w:rPr>
        <w:rFonts w:ascii="OpenSymbol, 'Arial Unicode MS'" w:hAnsi="OpenSymbol, 'Arial Unicode MS'" w:cs="OpenSymbol"/>
      </w:rPr>
    </w:lvl>
  </w:abstractNum>
  <w:abstractNum w:abstractNumId="24" w15:restartNumberingAfterBreak="0">
    <w:nsid w:val="2C9F12AA"/>
    <w:multiLevelType w:val="hybridMultilevel"/>
    <w:tmpl w:val="90B29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D3F0FE4"/>
    <w:multiLevelType w:val="multilevel"/>
    <w:tmpl w:val="9588F314"/>
    <w:styleLink w:val="WW8Num1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E9C64E2"/>
    <w:multiLevelType w:val="multilevel"/>
    <w:tmpl w:val="158AD068"/>
    <w:styleLink w:val="WW8Num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13A4B87"/>
    <w:multiLevelType w:val="multilevel"/>
    <w:tmpl w:val="689C8272"/>
    <w:styleLink w:val="WW8Num1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781146D"/>
    <w:multiLevelType w:val="multilevel"/>
    <w:tmpl w:val="B308CA4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7CD74EA"/>
    <w:multiLevelType w:val="multilevel"/>
    <w:tmpl w:val="0B283D10"/>
    <w:lvl w:ilvl="0">
      <w:start w:val="7"/>
      <w:numFmt w:val="decimal"/>
      <w:lvlText w:val="%1."/>
      <w:lvlJc w:val="left"/>
      <w:pPr>
        <w:ind w:left="720" w:hanging="360"/>
      </w:pPr>
      <w:rPr>
        <w:position w:val="0"/>
        <w:sz w:val="24"/>
        <w:vertAlign w:val="baseline"/>
      </w:rPr>
    </w:lvl>
    <w:lvl w:ilvl="1">
      <w:start w:val="1"/>
      <w:numFmt w:val="decimal"/>
      <w:lvlText w:val="%1.%2"/>
      <w:lvlJc w:val="left"/>
      <w:pPr>
        <w:ind w:left="1080" w:hanging="360"/>
      </w:pPr>
      <w:rPr>
        <w:position w:val="0"/>
        <w:sz w:val="24"/>
        <w:vertAlign w:val="baseline"/>
      </w:rPr>
    </w:lvl>
    <w:lvl w:ilvl="2">
      <w:start w:val="1"/>
      <w:numFmt w:val="decimal"/>
      <w:lvlText w:val="%1.%2.%3."/>
      <w:lvlJc w:val="left"/>
      <w:pPr>
        <w:ind w:left="1440" w:hanging="360"/>
      </w:pPr>
      <w:rPr>
        <w:position w:val="0"/>
        <w:sz w:val="24"/>
        <w:vertAlign w:val="baseline"/>
      </w:rPr>
    </w:lvl>
    <w:lvl w:ilvl="3">
      <w:start w:val="1"/>
      <w:numFmt w:val="decimal"/>
      <w:lvlText w:val="%1.%2.%3.%4."/>
      <w:lvlJc w:val="left"/>
      <w:pPr>
        <w:ind w:left="1800" w:hanging="360"/>
      </w:pPr>
      <w:rPr>
        <w:position w:val="0"/>
        <w:sz w:val="24"/>
        <w:vertAlign w:val="baseline"/>
      </w:rPr>
    </w:lvl>
    <w:lvl w:ilvl="4">
      <w:start w:val="1"/>
      <w:numFmt w:val="decimal"/>
      <w:lvlText w:val="%1.%2.%3.%4.%5."/>
      <w:lvlJc w:val="left"/>
      <w:pPr>
        <w:ind w:left="2160" w:hanging="360"/>
      </w:pPr>
      <w:rPr>
        <w:position w:val="0"/>
        <w:sz w:val="24"/>
        <w:vertAlign w:val="baseline"/>
      </w:rPr>
    </w:lvl>
    <w:lvl w:ilvl="5">
      <w:start w:val="1"/>
      <w:numFmt w:val="decimal"/>
      <w:lvlText w:val="%1.%2.%3.%4.%5.%6."/>
      <w:lvlJc w:val="left"/>
      <w:pPr>
        <w:ind w:left="2520" w:hanging="360"/>
      </w:pPr>
      <w:rPr>
        <w:position w:val="0"/>
        <w:sz w:val="24"/>
        <w:vertAlign w:val="baseline"/>
      </w:rPr>
    </w:lvl>
    <w:lvl w:ilvl="6">
      <w:start w:val="1"/>
      <w:numFmt w:val="decimal"/>
      <w:lvlText w:val="%1.%2.%3.%4.%5.%6.%7."/>
      <w:lvlJc w:val="left"/>
      <w:pPr>
        <w:ind w:left="2880" w:hanging="360"/>
      </w:pPr>
      <w:rPr>
        <w:position w:val="0"/>
        <w:sz w:val="24"/>
        <w:vertAlign w:val="baseline"/>
      </w:rPr>
    </w:lvl>
    <w:lvl w:ilvl="7">
      <w:start w:val="1"/>
      <w:numFmt w:val="decimal"/>
      <w:lvlText w:val="%1.%2.%3.%4.%5.%6.%7.%8."/>
      <w:lvlJc w:val="left"/>
      <w:pPr>
        <w:ind w:left="3240" w:hanging="360"/>
      </w:pPr>
      <w:rPr>
        <w:position w:val="0"/>
        <w:sz w:val="24"/>
        <w:vertAlign w:val="baseline"/>
      </w:rPr>
    </w:lvl>
    <w:lvl w:ilvl="8">
      <w:start w:val="1"/>
      <w:numFmt w:val="decimal"/>
      <w:lvlText w:val="%1.%2.%3.%4.%5.%6.%7.%8.%9."/>
      <w:lvlJc w:val="left"/>
      <w:pPr>
        <w:ind w:left="3600" w:hanging="360"/>
      </w:pPr>
      <w:rPr>
        <w:position w:val="0"/>
        <w:sz w:val="24"/>
        <w:vertAlign w:val="baseline"/>
      </w:rPr>
    </w:lvl>
  </w:abstractNum>
  <w:abstractNum w:abstractNumId="30" w15:restartNumberingAfterBreak="0">
    <w:nsid w:val="38D21629"/>
    <w:multiLevelType w:val="multilevel"/>
    <w:tmpl w:val="CD48C984"/>
    <w:styleLink w:val="WW8Num1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908360C"/>
    <w:multiLevelType w:val="hybridMultilevel"/>
    <w:tmpl w:val="4DB68D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9ED69F2"/>
    <w:multiLevelType w:val="hybridMultilevel"/>
    <w:tmpl w:val="8D3E0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F5E3704"/>
    <w:multiLevelType w:val="multilevel"/>
    <w:tmpl w:val="998ACF86"/>
    <w:styleLink w:val="WW8Num1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FB6702B"/>
    <w:multiLevelType w:val="multilevel"/>
    <w:tmpl w:val="F17CCEF8"/>
    <w:styleLink w:val="WW8Num4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FEF692C"/>
    <w:multiLevelType w:val="multilevel"/>
    <w:tmpl w:val="F0E04E20"/>
    <w:styleLink w:val="WWNum74"/>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6" w15:restartNumberingAfterBreak="0">
    <w:nsid w:val="446C2568"/>
    <w:multiLevelType w:val="multilevel"/>
    <w:tmpl w:val="A6849C4C"/>
    <w:styleLink w:val="WW8Num9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6A86189"/>
    <w:multiLevelType w:val="hybridMultilevel"/>
    <w:tmpl w:val="DFF2E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8EB3524"/>
    <w:multiLevelType w:val="multilevel"/>
    <w:tmpl w:val="AEDA8662"/>
    <w:lvl w:ilvl="0">
      <w:start w:val="6"/>
      <w:numFmt w:val="decimal"/>
      <w:lvlText w:val="%1"/>
      <w:lvlJc w:val="left"/>
      <w:pPr>
        <w:ind w:left="360" w:hanging="360"/>
      </w:pPr>
      <w:rPr>
        <w:position w:val="0"/>
        <w:sz w:val="24"/>
        <w:vertAlign w:val="baseline"/>
      </w:rPr>
    </w:lvl>
    <w:lvl w:ilvl="1">
      <w:start w:val="1"/>
      <w:numFmt w:val="decimal"/>
      <w:lvlText w:val="%1.%2"/>
      <w:lvlJc w:val="left"/>
      <w:pPr>
        <w:ind w:left="1800" w:hanging="360"/>
      </w:pPr>
      <w:rPr>
        <w:position w:val="0"/>
        <w:sz w:val="24"/>
        <w:vertAlign w:val="baseline"/>
      </w:rPr>
    </w:lvl>
    <w:lvl w:ilvl="2">
      <w:start w:val="1"/>
      <w:numFmt w:val="decimal"/>
      <w:lvlText w:val="%1.%2.%3"/>
      <w:lvlJc w:val="left"/>
      <w:pPr>
        <w:ind w:left="3600" w:hanging="720"/>
      </w:pPr>
      <w:rPr>
        <w:position w:val="0"/>
        <w:sz w:val="24"/>
        <w:vertAlign w:val="baseline"/>
      </w:rPr>
    </w:lvl>
    <w:lvl w:ilvl="3">
      <w:start w:val="1"/>
      <w:numFmt w:val="decimal"/>
      <w:lvlText w:val="%1.%2.%3.%4"/>
      <w:lvlJc w:val="left"/>
      <w:pPr>
        <w:ind w:left="5040" w:hanging="720"/>
      </w:pPr>
      <w:rPr>
        <w:position w:val="0"/>
        <w:sz w:val="24"/>
        <w:vertAlign w:val="baseline"/>
      </w:rPr>
    </w:lvl>
    <w:lvl w:ilvl="4">
      <w:start w:val="1"/>
      <w:numFmt w:val="decimal"/>
      <w:lvlText w:val="%1.%2.%3.%4.%5"/>
      <w:lvlJc w:val="left"/>
      <w:pPr>
        <w:ind w:left="6840" w:hanging="1080"/>
      </w:pPr>
      <w:rPr>
        <w:position w:val="0"/>
        <w:sz w:val="24"/>
        <w:vertAlign w:val="baseline"/>
      </w:rPr>
    </w:lvl>
    <w:lvl w:ilvl="5">
      <w:start w:val="1"/>
      <w:numFmt w:val="decimal"/>
      <w:lvlText w:val="%1.%2.%3.%4.%5.%6"/>
      <w:lvlJc w:val="left"/>
      <w:pPr>
        <w:ind w:left="8280" w:hanging="1080"/>
      </w:pPr>
      <w:rPr>
        <w:position w:val="0"/>
        <w:sz w:val="24"/>
        <w:vertAlign w:val="baseline"/>
      </w:rPr>
    </w:lvl>
    <w:lvl w:ilvl="6">
      <w:start w:val="1"/>
      <w:numFmt w:val="decimal"/>
      <w:lvlText w:val="%1.%2.%3.%4.%5.%6.%7"/>
      <w:lvlJc w:val="left"/>
      <w:pPr>
        <w:ind w:left="10080" w:hanging="1440"/>
      </w:pPr>
      <w:rPr>
        <w:position w:val="0"/>
        <w:sz w:val="24"/>
        <w:vertAlign w:val="baseline"/>
      </w:rPr>
    </w:lvl>
    <w:lvl w:ilvl="7">
      <w:start w:val="1"/>
      <w:numFmt w:val="decimal"/>
      <w:lvlText w:val="%1.%2.%3.%4.%5.%6.%7.%8"/>
      <w:lvlJc w:val="left"/>
      <w:pPr>
        <w:ind w:left="11520" w:hanging="1440"/>
      </w:pPr>
      <w:rPr>
        <w:position w:val="0"/>
        <w:sz w:val="24"/>
        <w:vertAlign w:val="baseline"/>
      </w:rPr>
    </w:lvl>
    <w:lvl w:ilvl="8">
      <w:start w:val="1"/>
      <w:numFmt w:val="decimal"/>
      <w:lvlText w:val="%1.%2.%3.%4.%5.%6.%7.%8.%9"/>
      <w:lvlJc w:val="left"/>
      <w:pPr>
        <w:ind w:left="13320" w:hanging="1800"/>
      </w:pPr>
      <w:rPr>
        <w:position w:val="0"/>
        <w:sz w:val="24"/>
        <w:vertAlign w:val="baseline"/>
      </w:rPr>
    </w:lvl>
  </w:abstractNum>
  <w:abstractNum w:abstractNumId="39" w15:restartNumberingAfterBreak="0">
    <w:nsid w:val="4AAA2C39"/>
    <w:multiLevelType w:val="multilevel"/>
    <w:tmpl w:val="64825A88"/>
    <w:lvl w:ilvl="0">
      <w:start w:val="1"/>
      <w:numFmt w:val="bullet"/>
      <w:lvlText w:val="o"/>
      <w:lvlJc w:val="left"/>
      <w:pPr>
        <w:ind w:left="720" w:hanging="360"/>
      </w:pPr>
      <w:rPr>
        <w:rFonts w:ascii="Courier New" w:hAnsi="Courier New" w:cs="Courier New" w:hint="default"/>
        <w:position w:val="0"/>
        <w:sz w:val="24"/>
        <w:vertAlign w:val="baseline"/>
      </w:rPr>
    </w:lvl>
    <w:lvl w:ilvl="1">
      <w:start w:val="1"/>
      <w:numFmt w:val="bullet"/>
      <w:lvlText w:val="o"/>
      <w:lvlJc w:val="left"/>
      <w:pPr>
        <w:ind w:left="1440" w:hanging="360"/>
      </w:pPr>
      <w:rPr>
        <w:rFonts w:ascii="Courier New" w:hAnsi="Courier New" w:cs="Courier New" w:hint="default"/>
        <w:position w:val="0"/>
        <w:sz w:val="24"/>
        <w:vertAlign w:val="baseline"/>
      </w:rPr>
    </w:lvl>
    <w:lvl w:ilvl="2">
      <w:start w:val="1"/>
      <w:numFmt w:val="bullet"/>
      <w:lvlText w:val="▪"/>
      <w:lvlJc w:val="left"/>
      <w:pPr>
        <w:ind w:left="2160" w:hanging="360"/>
      </w:pPr>
      <w:rPr>
        <w:rFonts w:ascii="Noto Sans Symbols" w:hAnsi="Noto Sans Symbols" w:cs="Noto Sans Symbols" w:hint="default"/>
        <w:position w:val="0"/>
        <w:sz w:val="24"/>
        <w:vertAlign w:val="baseline"/>
      </w:rPr>
    </w:lvl>
    <w:lvl w:ilvl="3">
      <w:start w:val="1"/>
      <w:numFmt w:val="bullet"/>
      <w:lvlText w:val="●"/>
      <w:lvlJc w:val="left"/>
      <w:pPr>
        <w:ind w:left="2880" w:hanging="360"/>
      </w:pPr>
      <w:rPr>
        <w:rFonts w:ascii="Noto Sans Symbols" w:hAnsi="Noto Sans Symbols" w:cs="Noto Sans Symbols" w:hint="default"/>
        <w:position w:val="0"/>
        <w:sz w:val="24"/>
        <w:vertAlign w:val="baseline"/>
      </w:rPr>
    </w:lvl>
    <w:lvl w:ilvl="4">
      <w:start w:val="1"/>
      <w:numFmt w:val="bullet"/>
      <w:lvlText w:val="o"/>
      <w:lvlJc w:val="left"/>
      <w:pPr>
        <w:ind w:left="3600" w:hanging="360"/>
      </w:pPr>
      <w:rPr>
        <w:rFonts w:ascii="Courier New" w:hAnsi="Courier New" w:cs="Courier New" w:hint="default"/>
        <w:position w:val="0"/>
        <w:sz w:val="24"/>
        <w:vertAlign w:val="baseline"/>
      </w:rPr>
    </w:lvl>
    <w:lvl w:ilvl="5">
      <w:start w:val="1"/>
      <w:numFmt w:val="bullet"/>
      <w:lvlText w:val="▪"/>
      <w:lvlJc w:val="left"/>
      <w:pPr>
        <w:ind w:left="4320" w:hanging="360"/>
      </w:pPr>
      <w:rPr>
        <w:rFonts w:ascii="Noto Sans Symbols" w:hAnsi="Noto Sans Symbols" w:cs="Noto Sans Symbols" w:hint="default"/>
        <w:position w:val="0"/>
        <w:sz w:val="24"/>
        <w:vertAlign w:val="baseline"/>
      </w:rPr>
    </w:lvl>
    <w:lvl w:ilvl="6">
      <w:start w:val="1"/>
      <w:numFmt w:val="bullet"/>
      <w:lvlText w:val="●"/>
      <w:lvlJc w:val="left"/>
      <w:pPr>
        <w:ind w:left="5040" w:hanging="360"/>
      </w:pPr>
      <w:rPr>
        <w:rFonts w:ascii="Noto Sans Symbols" w:hAnsi="Noto Sans Symbols" w:cs="Noto Sans Symbols" w:hint="default"/>
        <w:position w:val="0"/>
        <w:sz w:val="24"/>
        <w:vertAlign w:val="baseline"/>
      </w:rPr>
    </w:lvl>
    <w:lvl w:ilvl="7">
      <w:start w:val="1"/>
      <w:numFmt w:val="bullet"/>
      <w:lvlText w:val="o"/>
      <w:lvlJc w:val="left"/>
      <w:pPr>
        <w:ind w:left="5760" w:hanging="360"/>
      </w:pPr>
      <w:rPr>
        <w:rFonts w:ascii="Courier New" w:hAnsi="Courier New" w:cs="Courier New" w:hint="default"/>
        <w:position w:val="0"/>
        <w:sz w:val="24"/>
        <w:vertAlign w:val="baseline"/>
      </w:rPr>
    </w:lvl>
    <w:lvl w:ilvl="8">
      <w:start w:val="1"/>
      <w:numFmt w:val="bullet"/>
      <w:lvlText w:val="▪"/>
      <w:lvlJc w:val="left"/>
      <w:pPr>
        <w:ind w:left="6480" w:hanging="360"/>
      </w:pPr>
      <w:rPr>
        <w:rFonts w:ascii="Noto Sans Symbols" w:hAnsi="Noto Sans Symbols" w:cs="Noto Sans Symbols" w:hint="default"/>
        <w:position w:val="0"/>
        <w:sz w:val="24"/>
        <w:vertAlign w:val="baseline"/>
      </w:rPr>
    </w:lvl>
  </w:abstractNum>
  <w:abstractNum w:abstractNumId="40" w15:restartNumberingAfterBreak="0">
    <w:nsid w:val="4FE537EE"/>
    <w:multiLevelType w:val="hybridMultilevel"/>
    <w:tmpl w:val="AE966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1A565D8"/>
    <w:multiLevelType w:val="multilevel"/>
    <w:tmpl w:val="B26C61F6"/>
    <w:styleLink w:val="WW8Num1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3773B70"/>
    <w:multiLevelType w:val="multilevel"/>
    <w:tmpl w:val="E6583E2C"/>
    <w:styleLink w:val="WWNum7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3" w15:restartNumberingAfterBreak="0">
    <w:nsid w:val="54657FCD"/>
    <w:multiLevelType w:val="multilevel"/>
    <w:tmpl w:val="5366E35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4" w15:restartNumberingAfterBreak="0">
    <w:nsid w:val="574363C7"/>
    <w:multiLevelType w:val="multilevel"/>
    <w:tmpl w:val="18EC90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8B6788B"/>
    <w:multiLevelType w:val="multilevel"/>
    <w:tmpl w:val="595EE43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6" w15:restartNumberingAfterBreak="0">
    <w:nsid w:val="5AF064DE"/>
    <w:multiLevelType w:val="multilevel"/>
    <w:tmpl w:val="BF20D9C0"/>
    <w:styleLink w:val="WW8Num1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B773DB0"/>
    <w:multiLevelType w:val="multilevel"/>
    <w:tmpl w:val="8D7677FE"/>
    <w:styleLink w:val="WW8Num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1B82031"/>
    <w:multiLevelType w:val="multilevel"/>
    <w:tmpl w:val="80E2DD96"/>
    <w:styleLink w:val="WW8Num1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48F1D4F"/>
    <w:multiLevelType w:val="multilevel"/>
    <w:tmpl w:val="40AA0B9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0" w15:restartNumberingAfterBreak="0">
    <w:nsid w:val="65D03A71"/>
    <w:multiLevelType w:val="multilevel"/>
    <w:tmpl w:val="776E559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1" w15:restartNumberingAfterBreak="0">
    <w:nsid w:val="65D60430"/>
    <w:multiLevelType w:val="multilevel"/>
    <w:tmpl w:val="C1E2B520"/>
    <w:lvl w:ilvl="0">
      <w:start w:val="1"/>
      <w:numFmt w:val="lowerLetter"/>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52" w15:restartNumberingAfterBreak="0">
    <w:nsid w:val="66981D9A"/>
    <w:multiLevelType w:val="hybridMultilevel"/>
    <w:tmpl w:val="BF781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6E93EF6"/>
    <w:multiLevelType w:val="multilevel"/>
    <w:tmpl w:val="6554AE90"/>
    <w:lvl w:ilvl="0">
      <w:start w:val="4"/>
      <w:numFmt w:val="decimal"/>
      <w:lvlText w:val="%1."/>
      <w:lvlJc w:val="left"/>
      <w:pPr>
        <w:ind w:left="720" w:hanging="360"/>
      </w:pPr>
      <w:rPr>
        <w:position w:val="0"/>
        <w:sz w:val="24"/>
        <w:vertAlign w:val="baseline"/>
      </w:rPr>
    </w:lvl>
    <w:lvl w:ilvl="1">
      <w:start w:val="1"/>
      <w:numFmt w:val="decimal"/>
      <w:lvlText w:val="%1.%2."/>
      <w:lvlJc w:val="left"/>
      <w:pPr>
        <w:ind w:left="1080" w:hanging="360"/>
      </w:pPr>
      <w:rPr>
        <w:position w:val="0"/>
        <w:sz w:val="24"/>
        <w:vertAlign w:val="baseline"/>
      </w:rPr>
    </w:lvl>
    <w:lvl w:ilvl="2">
      <w:start w:val="1"/>
      <w:numFmt w:val="decimal"/>
      <w:lvlText w:val="%1.%2.%3."/>
      <w:lvlJc w:val="left"/>
      <w:pPr>
        <w:ind w:left="1440" w:hanging="360"/>
      </w:pPr>
      <w:rPr>
        <w:position w:val="0"/>
        <w:sz w:val="24"/>
        <w:vertAlign w:val="baseline"/>
      </w:rPr>
    </w:lvl>
    <w:lvl w:ilvl="3">
      <w:start w:val="1"/>
      <w:numFmt w:val="decimal"/>
      <w:lvlText w:val="%1.%2.%3.%4."/>
      <w:lvlJc w:val="left"/>
      <w:pPr>
        <w:ind w:left="1800" w:hanging="360"/>
      </w:pPr>
      <w:rPr>
        <w:position w:val="0"/>
        <w:sz w:val="24"/>
        <w:vertAlign w:val="baseline"/>
      </w:rPr>
    </w:lvl>
    <w:lvl w:ilvl="4">
      <w:start w:val="1"/>
      <w:numFmt w:val="decimal"/>
      <w:lvlText w:val="%1.%2.%3.%4.%5."/>
      <w:lvlJc w:val="left"/>
      <w:pPr>
        <w:ind w:left="2160" w:hanging="360"/>
      </w:pPr>
      <w:rPr>
        <w:position w:val="0"/>
        <w:sz w:val="24"/>
        <w:vertAlign w:val="baseline"/>
      </w:rPr>
    </w:lvl>
    <w:lvl w:ilvl="5">
      <w:start w:val="1"/>
      <w:numFmt w:val="decimal"/>
      <w:lvlText w:val="%1.%2.%3.%4.%5.%6."/>
      <w:lvlJc w:val="left"/>
      <w:pPr>
        <w:ind w:left="2520" w:hanging="360"/>
      </w:pPr>
      <w:rPr>
        <w:position w:val="0"/>
        <w:sz w:val="24"/>
        <w:vertAlign w:val="baseline"/>
      </w:rPr>
    </w:lvl>
    <w:lvl w:ilvl="6">
      <w:start w:val="1"/>
      <w:numFmt w:val="decimal"/>
      <w:lvlText w:val="%1.%2.%3.%4.%5.%6.%7."/>
      <w:lvlJc w:val="left"/>
      <w:pPr>
        <w:ind w:left="2880" w:hanging="360"/>
      </w:pPr>
      <w:rPr>
        <w:position w:val="0"/>
        <w:sz w:val="24"/>
        <w:vertAlign w:val="baseline"/>
      </w:rPr>
    </w:lvl>
    <w:lvl w:ilvl="7">
      <w:start w:val="1"/>
      <w:numFmt w:val="decimal"/>
      <w:lvlText w:val="%1.%2.%3.%4.%5.%6.%7.%8."/>
      <w:lvlJc w:val="left"/>
      <w:pPr>
        <w:ind w:left="3240" w:hanging="360"/>
      </w:pPr>
      <w:rPr>
        <w:position w:val="0"/>
        <w:sz w:val="24"/>
        <w:vertAlign w:val="baseline"/>
      </w:rPr>
    </w:lvl>
    <w:lvl w:ilvl="8">
      <w:start w:val="1"/>
      <w:numFmt w:val="decimal"/>
      <w:lvlText w:val="%1.%2.%3.%4.%5.%6.%7.%8.%9."/>
      <w:lvlJc w:val="left"/>
      <w:pPr>
        <w:ind w:left="3600" w:hanging="360"/>
      </w:pPr>
      <w:rPr>
        <w:position w:val="0"/>
        <w:sz w:val="24"/>
        <w:vertAlign w:val="baseline"/>
      </w:rPr>
    </w:lvl>
  </w:abstractNum>
  <w:abstractNum w:abstractNumId="54" w15:restartNumberingAfterBreak="0">
    <w:nsid w:val="67AB636D"/>
    <w:multiLevelType w:val="multilevel"/>
    <w:tmpl w:val="23003B88"/>
    <w:lvl w:ilvl="0">
      <w:start w:val="1"/>
      <w:numFmt w:val="lowerLetter"/>
      <w:lvlText w:val="%1-"/>
      <w:lvlJc w:val="left"/>
      <w:pPr>
        <w:ind w:left="1080" w:hanging="360"/>
      </w:pPr>
      <w:rPr>
        <w:position w:val="0"/>
        <w:sz w:val="24"/>
        <w:vertAlign w:val="baseline"/>
      </w:rPr>
    </w:lvl>
    <w:lvl w:ilvl="1">
      <w:start w:val="1"/>
      <w:numFmt w:val="lowerLetter"/>
      <w:lvlText w:val="%2."/>
      <w:lvlJc w:val="left"/>
      <w:pPr>
        <w:ind w:left="1800" w:hanging="360"/>
      </w:pPr>
      <w:rPr>
        <w:position w:val="0"/>
        <w:sz w:val="24"/>
        <w:vertAlign w:val="baseline"/>
      </w:rPr>
    </w:lvl>
    <w:lvl w:ilvl="2">
      <w:start w:val="1"/>
      <w:numFmt w:val="lowerRoman"/>
      <w:lvlText w:val="%3."/>
      <w:lvlJc w:val="right"/>
      <w:pPr>
        <w:ind w:left="2520" w:hanging="180"/>
      </w:pPr>
      <w:rPr>
        <w:position w:val="0"/>
        <w:sz w:val="24"/>
        <w:vertAlign w:val="baseline"/>
      </w:rPr>
    </w:lvl>
    <w:lvl w:ilvl="3">
      <w:start w:val="1"/>
      <w:numFmt w:val="decimal"/>
      <w:lvlText w:val="%4."/>
      <w:lvlJc w:val="left"/>
      <w:pPr>
        <w:ind w:left="3240" w:hanging="360"/>
      </w:pPr>
      <w:rPr>
        <w:position w:val="0"/>
        <w:sz w:val="24"/>
        <w:vertAlign w:val="baseline"/>
      </w:rPr>
    </w:lvl>
    <w:lvl w:ilvl="4">
      <w:start w:val="1"/>
      <w:numFmt w:val="lowerLetter"/>
      <w:lvlText w:val="%5."/>
      <w:lvlJc w:val="left"/>
      <w:pPr>
        <w:ind w:left="3960" w:hanging="360"/>
      </w:pPr>
      <w:rPr>
        <w:position w:val="0"/>
        <w:sz w:val="24"/>
        <w:vertAlign w:val="baseline"/>
      </w:rPr>
    </w:lvl>
    <w:lvl w:ilvl="5">
      <w:start w:val="1"/>
      <w:numFmt w:val="lowerRoman"/>
      <w:lvlText w:val="%6."/>
      <w:lvlJc w:val="right"/>
      <w:pPr>
        <w:ind w:left="4680" w:hanging="180"/>
      </w:pPr>
      <w:rPr>
        <w:position w:val="0"/>
        <w:sz w:val="24"/>
        <w:vertAlign w:val="baseline"/>
      </w:rPr>
    </w:lvl>
    <w:lvl w:ilvl="6">
      <w:start w:val="1"/>
      <w:numFmt w:val="decimal"/>
      <w:lvlText w:val="%7."/>
      <w:lvlJc w:val="left"/>
      <w:pPr>
        <w:ind w:left="5400" w:hanging="360"/>
      </w:pPr>
      <w:rPr>
        <w:position w:val="0"/>
        <w:sz w:val="24"/>
        <w:vertAlign w:val="baseline"/>
      </w:rPr>
    </w:lvl>
    <w:lvl w:ilvl="7">
      <w:start w:val="1"/>
      <w:numFmt w:val="lowerLetter"/>
      <w:lvlText w:val="%8."/>
      <w:lvlJc w:val="left"/>
      <w:pPr>
        <w:ind w:left="6120" w:hanging="360"/>
      </w:pPr>
      <w:rPr>
        <w:position w:val="0"/>
        <w:sz w:val="24"/>
        <w:vertAlign w:val="baseline"/>
      </w:rPr>
    </w:lvl>
    <w:lvl w:ilvl="8">
      <w:start w:val="1"/>
      <w:numFmt w:val="lowerRoman"/>
      <w:lvlText w:val="%9."/>
      <w:lvlJc w:val="right"/>
      <w:pPr>
        <w:ind w:left="6840" w:hanging="180"/>
      </w:pPr>
      <w:rPr>
        <w:position w:val="0"/>
        <w:sz w:val="24"/>
        <w:vertAlign w:val="baseline"/>
      </w:rPr>
    </w:lvl>
  </w:abstractNum>
  <w:abstractNum w:abstractNumId="55" w15:restartNumberingAfterBreak="0">
    <w:nsid w:val="67E054A3"/>
    <w:multiLevelType w:val="multilevel"/>
    <w:tmpl w:val="68B42494"/>
    <w:styleLink w:val="WW8Num1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8F000CD"/>
    <w:multiLevelType w:val="hybridMultilevel"/>
    <w:tmpl w:val="D5E8B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A66249C"/>
    <w:multiLevelType w:val="multilevel"/>
    <w:tmpl w:val="7F06A3E8"/>
    <w:styleLink w:val="WW8Num1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C095233"/>
    <w:multiLevelType w:val="multilevel"/>
    <w:tmpl w:val="70248B84"/>
    <w:styleLink w:val="WW8Num1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F9C0305"/>
    <w:multiLevelType w:val="multilevel"/>
    <w:tmpl w:val="4A60DBD0"/>
    <w:numStyleLink w:val="WW8Num722"/>
  </w:abstractNum>
  <w:abstractNum w:abstractNumId="60" w15:restartNumberingAfterBreak="0">
    <w:nsid w:val="720A4B4C"/>
    <w:multiLevelType w:val="multilevel"/>
    <w:tmpl w:val="BD90D792"/>
    <w:styleLink w:val="WW8Num1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33E5821"/>
    <w:multiLevelType w:val="multilevel"/>
    <w:tmpl w:val="4A3A0842"/>
    <w:styleLink w:val="WW8Num1982"/>
    <w:lvl w:ilvl="0">
      <w:start w:val="1"/>
      <w:numFmt w:val="bullet"/>
      <w:lvlText w:val="▪"/>
      <w:lvlJc w:val="left"/>
      <w:pPr>
        <w:ind w:left="1068" w:hanging="360"/>
      </w:pPr>
      <w:rPr>
        <w:sz w:val="24"/>
        <w:szCs w:val="24"/>
        <w:vertAlign w:val="baseline"/>
      </w:rPr>
    </w:lvl>
    <w:lvl w:ilvl="1">
      <w:start w:val="1"/>
      <w:numFmt w:val="bullet"/>
      <w:lvlText w:val="o"/>
      <w:lvlJc w:val="left"/>
      <w:pPr>
        <w:ind w:left="2148" w:hanging="360"/>
      </w:pPr>
      <w:rPr>
        <w:sz w:val="24"/>
        <w:szCs w:val="24"/>
        <w:vertAlign w:val="baseline"/>
      </w:rPr>
    </w:lvl>
    <w:lvl w:ilvl="2">
      <w:start w:val="1"/>
      <w:numFmt w:val="bullet"/>
      <w:lvlText w:val="▪"/>
      <w:lvlJc w:val="left"/>
      <w:pPr>
        <w:ind w:left="2868" w:hanging="360"/>
      </w:pPr>
      <w:rPr>
        <w:sz w:val="24"/>
        <w:szCs w:val="24"/>
        <w:vertAlign w:val="baseline"/>
      </w:rPr>
    </w:lvl>
    <w:lvl w:ilvl="3">
      <w:start w:val="1"/>
      <w:numFmt w:val="bullet"/>
      <w:lvlText w:val="●"/>
      <w:lvlJc w:val="left"/>
      <w:pPr>
        <w:ind w:left="3588" w:hanging="360"/>
      </w:pPr>
      <w:rPr>
        <w:sz w:val="24"/>
        <w:szCs w:val="24"/>
        <w:vertAlign w:val="baseline"/>
      </w:rPr>
    </w:lvl>
    <w:lvl w:ilvl="4">
      <w:start w:val="1"/>
      <w:numFmt w:val="bullet"/>
      <w:lvlText w:val="o"/>
      <w:lvlJc w:val="left"/>
      <w:pPr>
        <w:ind w:left="4308" w:hanging="360"/>
      </w:pPr>
      <w:rPr>
        <w:sz w:val="24"/>
        <w:szCs w:val="24"/>
        <w:vertAlign w:val="baseline"/>
      </w:rPr>
    </w:lvl>
    <w:lvl w:ilvl="5">
      <w:start w:val="1"/>
      <w:numFmt w:val="bullet"/>
      <w:lvlText w:val="▪"/>
      <w:lvlJc w:val="left"/>
      <w:pPr>
        <w:ind w:left="5028" w:hanging="360"/>
      </w:pPr>
      <w:rPr>
        <w:sz w:val="24"/>
        <w:szCs w:val="24"/>
        <w:vertAlign w:val="baseline"/>
      </w:rPr>
    </w:lvl>
    <w:lvl w:ilvl="6">
      <w:start w:val="1"/>
      <w:numFmt w:val="bullet"/>
      <w:lvlText w:val="●"/>
      <w:lvlJc w:val="left"/>
      <w:pPr>
        <w:ind w:left="5748" w:hanging="360"/>
      </w:pPr>
      <w:rPr>
        <w:sz w:val="24"/>
        <w:szCs w:val="24"/>
        <w:vertAlign w:val="baseline"/>
      </w:rPr>
    </w:lvl>
    <w:lvl w:ilvl="7">
      <w:start w:val="1"/>
      <w:numFmt w:val="bullet"/>
      <w:lvlText w:val="o"/>
      <w:lvlJc w:val="left"/>
      <w:pPr>
        <w:ind w:left="6468" w:hanging="360"/>
      </w:pPr>
      <w:rPr>
        <w:sz w:val="24"/>
        <w:szCs w:val="24"/>
        <w:vertAlign w:val="baseline"/>
      </w:rPr>
    </w:lvl>
    <w:lvl w:ilvl="8">
      <w:start w:val="1"/>
      <w:numFmt w:val="bullet"/>
      <w:lvlText w:val="▪"/>
      <w:lvlJc w:val="left"/>
      <w:pPr>
        <w:ind w:left="7188" w:hanging="360"/>
      </w:pPr>
      <w:rPr>
        <w:sz w:val="24"/>
        <w:szCs w:val="24"/>
        <w:vertAlign w:val="baseline"/>
      </w:rPr>
    </w:lvl>
  </w:abstractNum>
  <w:abstractNum w:abstractNumId="62" w15:restartNumberingAfterBreak="0">
    <w:nsid w:val="73B821E4"/>
    <w:multiLevelType w:val="multilevel"/>
    <w:tmpl w:val="AA2E374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3" w15:restartNumberingAfterBreak="0">
    <w:nsid w:val="73DE4B59"/>
    <w:multiLevelType w:val="multilevel"/>
    <w:tmpl w:val="BCAED90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4" w15:restartNumberingAfterBreak="0">
    <w:nsid w:val="75127F31"/>
    <w:multiLevelType w:val="hybridMultilevel"/>
    <w:tmpl w:val="A26EC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7486131"/>
    <w:multiLevelType w:val="multilevel"/>
    <w:tmpl w:val="C038C68A"/>
    <w:styleLink w:val="WW8Num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CCD0A96"/>
    <w:multiLevelType w:val="multilevel"/>
    <w:tmpl w:val="7ED421E0"/>
    <w:styleLink w:val="WW8Num336"/>
    <w:lvl w:ilvl="0">
      <w:numFmt w:val="bullet"/>
      <w:lvlText w:val=""/>
      <w:lvlJc w:val="left"/>
      <w:rPr>
        <w:rFonts w:ascii="Symbol" w:hAnsi="Symbol" w:cs="OpenSymbol, 'Arial Unicode MS'"/>
        <w:color w:val="000000"/>
        <w:sz w:val="22"/>
        <w:szCs w:val="22"/>
        <w:lang w:val="fr-FR" w:eastAsia="es-E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color w:val="000000"/>
        <w:sz w:val="22"/>
        <w:szCs w:val="22"/>
        <w:lang w:val="fr-FR" w:eastAsia="es-E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color w:val="000000"/>
        <w:sz w:val="22"/>
        <w:szCs w:val="22"/>
        <w:lang w:val="fr-FR" w:eastAsia="es-E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67" w15:restartNumberingAfterBreak="0">
    <w:nsid w:val="7F262F67"/>
    <w:multiLevelType w:val="multilevel"/>
    <w:tmpl w:val="92BEFDDC"/>
    <w:styleLink w:val="WW8Num1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F930EF7"/>
    <w:multiLevelType w:val="multilevel"/>
    <w:tmpl w:val="8EDAB23E"/>
    <w:styleLink w:val="WWNum73"/>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2"/>
  </w:num>
  <w:num w:numId="2">
    <w:abstractNumId w:val="54"/>
  </w:num>
  <w:num w:numId="3">
    <w:abstractNumId w:val="8"/>
  </w:num>
  <w:num w:numId="4">
    <w:abstractNumId w:val="51"/>
  </w:num>
  <w:num w:numId="5">
    <w:abstractNumId w:val="15"/>
  </w:num>
  <w:num w:numId="6">
    <w:abstractNumId w:val="0"/>
  </w:num>
  <w:num w:numId="7">
    <w:abstractNumId w:val="39"/>
  </w:num>
  <w:num w:numId="8">
    <w:abstractNumId w:val="38"/>
  </w:num>
  <w:num w:numId="9">
    <w:abstractNumId w:val="53"/>
  </w:num>
  <w:num w:numId="10">
    <w:abstractNumId w:val="29"/>
  </w:num>
  <w:num w:numId="11">
    <w:abstractNumId w:val="10"/>
  </w:num>
  <w:num w:numId="12">
    <w:abstractNumId w:val="44"/>
  </w:num>
  <w:num w:numId="13">
    <w:abstractNumId w:val="26"/>
  </w:num>
  <w:num w:numId="14">
    <w:abstractNumId w:val="34"/>
  </w:num>
  <w:num w:numId="15">
    <w:abstractNumId w:val="67"/>
  </w:num>
  <w:num w:numId="16">
    <w:abstractNumId w:val="47"/>
  </w:num>
  <w:num w:numId="17">
    <w:abstractNumId w:val="65"/>
  </w:num>
  <w:num w:numId="18">
    <w:abstractNumId w:val="22"/>
  </w:num>
  <w:num w:numId="19">
    <w:abstractNumId w:val="36"/>
  </w:num>
  <w:num w:numId="20">
    <w:abstractNumId w:val="12"/>
  </w:num>
  <w:num w:numId="21">
    <w:abstractNumId w:val="48"/>
  </w:num>
  <w:num w:numId="22">
    <w:abstractNumId w:val="41"/>
  </w:num>
  <w:num w:numId="23">
    <w:abstractNumId w:val="57"/>
  </w:num>
  <w:num w:numId="24">
    <w:abstractNumId w:val="58"/>
  </w:num>
  <w:num w:numId="25">
    <w:abstractNumId w:val="20"/>
  </w:num>
  <w:num w:numId="26">
    <w:abstractNumId w:val="46"/>
  </w:num>
  <w:num w:numId="27">
    <w:abstractNumId w:val="25"/>
  </w:num>
  <w:num w:numId="28">
    <w:abstractNumId w:val="55"/>
  </w:num>
  <w:num w:numId="29">
    <w:abstractNumId w:val="30"/>
  </w:num>
  <w:num w:numId="30">
    <w:abstractNumId w:val="27"/>
  </w:num>
  <w:num w:numId="31">
    <w:abstractNumId w:val="60"/>
  </w:num>
  <w:num w:numId="32">
    <w:abstractNumId w:val="33"/>
  </w:num>
  <w:num w:numId="33">
    <w:abstractNumId w:val="14"/>
  </w:num>
  <w:num w:numId="34">
    <w:abstractNumId w:val="9"/>
  </w:num>
  <w:num w:numId="35">
    <w:abstractNumId w:val="17"/>
  </w:num>
  <w:num w:numId="36">
    <w:abstractNumId w:val="19"/>
  </w:num>
  <w:num w:numId="37">
    <w:abstractNumId w:val="66"/>
  </w:num>
  <w:num w:numId="38">
    <w:abstractNumId w:val="24"/>
  </w:num>
  <w:num w:numId="39">
    <w:abstractNumId w:val="37"/>
  </w:num>
  <w:num w:numId="40">
    <w:abstractNumId w:val="40"/>
  </w:num>
  <w:num w:numId="41">
    <w:abstractNumId w:val="13"/>
  </w:num>
  <w:num w:numId="42">
    <w:abstractNumId w:val="31"/>
  </w:num>
  <w:num w:numId="43">
    <w:abstractNumId w:val="52"/>
  </w:num>
  <w:num w:numId="44">
    <w:abstractNumId w:val="3"/>
  </w:num>
  <w:num w:numId="45">
    <w:abstractNumId w:val="56"/>
  </w:num>
  <w:num w:numId="46">
    <w:abstractNumId w:val="6"/>
  </w:num>
  <w:num w:numId="47">
    <w:abstractNumId w:val="5"/>
  </w:num>
  <w:num w:numId="48">
    <w:abstractNumId w:val="32"/>
  </w:num>
  <w:num w:numId="49">
    <w:abstractNumId w:val="16"/>
  </w:num>
  <w:num w:numId="50">
    <w:abstractNumId w:val="64"/>
  </w:num>
  <w:num w:numId="51">
    <w:abstractNumId w:val="1"/>
  </w:num>
  <w:num w:numId="52">
    <w:abstractNumId w:val="61"/>
  </w:num>
  <w:num w:numId="53">
    <w:abstractNumId w:val="50"/>
  </w:num>
  <w:num w:numId="54">
    <w:abstractNumId w:val="49"/>
  </w:num>
  <w:num w:numId="55">
    <w:abstractNumId w:val="43"/>
  </w:num>
  <w:num w:numId="56">
    <w:abstractNumId w:val="63"/>
  </w:num>
  <w:num w:numId="57">
    <w:abstractNumId w:val="7"/>
  </w:num>
  <w:num w:numId="58">
    <w:abstractNumId w:val="62"/>
  </w:num>
  <w:num w:numId="59">
    <w:abstractNumId w:val="45"/>
  </w:num>
  <w:num w:numId="60">
    <w:abstractNumId w:val="4"/>
  </w:num>
  <w:num w:numId="61">
    <w:abstractNumId w:val="28"/>
  </w:num>
  <w:num w:numId="62">
    <w:abstractNumId w:val="23"/>
  </w:num>
  <w:num w:numId="63">
    <w:abstractNumId w:val="11"/>
  </w:num>
  <w:num w:numId="64">
    <w:abstractNumId w:val="59"/>
  </w:num>
  <w:num w:numId="65">
    <w:abstractNumId w:val="21"/>
  </w:num>
  <w:num w:numId="66">
    <w:abstractNumId w:val="35"/>
  </w:num>
  <w:num w:numId="67">
    <w:abstractNumId w:val="35"/>
  </w:num>
  <w:num w:numId="68">
    <w:abstractNumId w:val="68"/>
  </w:num>
  <w:num w:numId="69">
    <w:abstractNumId w:val="68"/>
  </w:num>
  <w:num w:numId="70">
    <w:abstractNumId w:val="42"/>
  </w:num>
  <w:num w:numId="71">
    <w:abstractNumId w:val="42"/>
  </w:num>
  <w:num w:numId="72">
    <w:abstractNumId w:val="18"/>
  </w:num>
  <w:num w:numId="73">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510"/>
    <w:rsid w:val="000104E0"/>
    <w:rsid w:val="00197E8A"/>
    <w:rsid w:val="001F6869"/>
    <w:rsid w:val="002911F8"/>
    <w:rsid w:val="003A567D"/>
    <w:rsid w:val="005570E7"/>
    <w:rsid w:val="00664542"/>
    <w:rsid w:val="007A5630"/>
    <w:rsid w:val="00814719"/>
    <w:rsid w:val="008426AE"/>
    <w:rsid w:val="00862B9A"/>
    <w:rsid w:val="008F2264"/>
    <w:rsid w:val="009873E6"/>
    <w:rsid w:val="009C4218"/>
    <w:rsid w:val="009E0C7B"/>
    <w:rsid w:val="00A05158"/>
    <w:rsid w:val="00AA2510"/>
    <w:rsid w:val="00AE065C"/>
    <w:rsid w:val="00B82874"/>
    <w:rsid w:val="00BB164D"/>
    <w:rsid w:val="00BC53FC"/>
    <w:rsid w:val="00C21F88"/>
    <w:rsid w:val="00D40E63"/>
    <w:rsid w:val="00D44E3B"/>
    <w:rsid w:val="00DE57AC"/>
    <w:rsid w:val="00DE7DCA"/>
    <w:rsid w:val="00DF3D71"/>
    <w:rsid w:val="00E87D9B"/>
    <w:rsid w:val="00F124AE"/>
    <w:rsid w:val="00F12C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FB80"/>
  <w15:docId w15:val="{2EC1DE08-1DBC-423A-867E-26580618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NSimSun" w:hAnsi="Times New Roman" w:cs="Arial"/>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O-normal"/>
    <w:qFormat/>
    <w:pPr>
      <w:widowControl w:val="0"/>
      <w:suppressAutoHyphens w:val="0"/>
      <w:spacing w:line="1" w:lineRule="atLeast"/>
      <w:textAlignment w:val="top"/>
      <w:outlineLvl w:val="0"/>
    </w:pPr>
    <w:rPr>
      <w:sz w:val="24"/>
      <w:lang w:eastAsia="ar-SA" w:bidi="ar-SA"/>
    </w:rPr>
  </w:style>
  <w:style w:type="paragraph" w:styleId="Ttulo1">
    <w:name w:val="heading 1"/>
    <w:basedOn w:val="LO-normal"/>
    <w:next w:val="LO-normal"/>
    <w:uiPriority w:val="9"/>
    <w:qFormat/>
    <w:pPr>
      <w:keepNext/>
      <w:widowControl/>
      <w:spacing w:before="240" w:after="60" w:line="1" w:lineRule="atLeast"/>
      <w:textAlignment w:val="top"/>
      <w:outlineLvl w:val="0"/>
    </w:pPr>
    <w:rPr>
      <w:rFonts w:ascii="Arial" w:hAnsi="Arial"/>
      <w:b/>
      <w:bCs/>
      <w:kern w:val="2"/>
      <w:sz w:val="32"/>
      <w:szCs w:val="32"/>
      <w:lang w:eastAsia="es-ES" w:bidi="ar-SA"/>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uiPriority w:val="9"/>
    <w:semiHidden/>
    <w:unhideWhenUsed/>
    <w:qFormat/>
    <w:pPr>
      <w:widowControl/>
      <w:spacing w:beforeAutospacing="1" w:afterAutospacing="1" w:line="1" w:lineRule="atLeast"/>
      <w:textAlignment w:val="top"/>
      <w:outlineLvl w:val="3"/>
    </w:pPr>
    <w:rPr>
      <w:b/>
      <w:bCs/>
      <w:lang w:eastAsia="es-ES" w:bidi="ar-SA"/>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w w:val="100"/>
      <w:position w:val="0"/>
      <w:sz w:val="24"/>
      <w:effect w:val="none"/>
      <w:vertAlign w:val="baseline"/>
      <w:em w:val="none"/>
    </w:rPr>
  </w:style>
  <w:style w:type="character" w:customStyle="1" w:styleId="WW8Num2z0">
    <w:name w:val="WW8Num2z0"/>
    <w:qFormat/>
    <w:rPr>
      <w:rFonts w:ascii="Arial" w:eastAsia="Times New Roman" w:hAnsi="Arial" w:cs="Symbol"/>
      <w:w w:val="100"/>
      <w:position w:val="0"/>
      <w:sz w:val="24"/>
      <w:effect w:val="none"/>
      <w:vertAlign w:val="baseline"/>
      <w:em w:val="none"/>
    </w:rPr>
  </w:style>
  <w:style w:type="character" w:customStyle="1" w:styleId="WW8Num2z1">
    <w:name w:val="WW8Num2z1"/>
    <w:qFormat/>
    <w:rPr>
      <w:rFonts w:ascii="Courier New" w:hAnsi="Courier New" w:cs="Arial"/>
      <w:w w:val="100"/>
      <w:position w:val="0"/>
      <w:sz w:val="24"/>
      <w:effect w:val="none"/>
      <w:vertAlign w:val="baseline"/>
      <w:em w:val="none"/>
    </w:rPr>
  </w:style>
  <w:style w:type="character" w:customStyle="1" w:styleId="WW8Num2z2">
    <w:name w:val="WW8Num2z2"/>
    <w:qFormat/>
    <w:rPr>
      <w:rFonts w:ascii="Wingdings" w:hAnsi="Wingdings"/>
      <w:w w:val="100"/>
      <w:position w:val="0"/>
      <w:sz w:val="24"/>
      <w:effect w:val="none"/>
      <w:vertAlign w:val="baseline"/>
      <w:em w:val="none"/>
    </w:rPr>
  </w:style>
  <w:style w:type="character" w:customStyle="1" w:styleId="WW8Num6z0">
    <w:name w:val="WW8Num6z0"/>
    <w:qFormat/>
    <w:rPr>
      <w:rFonts w:ascii="Symbol" w:hAnsi="Symbol"/>
      <w:w w:val="100"/>
      <w:position w:val="0"/>
      <w:sz w:val="24"/>
      <w:effect w:val="none"/>
      <w:vertAlign w:val="baseline"/>
      <w:em w:val="none"/>
    </w:rPr>
  </w:style>
  <w:style w:type="character" w:customStyle="1" w:styleId="WW8Num6z1">
    <w:name w:val="WW8Num6z1"/>
    <w:qFormat/>
    <w:rPr>
      <w:rFonts w:ascii="Courier New" w:hAnsi="Courier New" w:cs="Arial"/>
      <w:w w:val="100"/>
      <w:position w:val="0"/>
      <w:sz w:val="24"/>
      <w:effect w:val="none"/>
      <w:vertAlign w:val="baseline"/>
      <w:em w:val="none"/>
    </w:rPr>
  </w:style>
  <w:style w:type="character" w:customStyle="1" w:styleId="WW8Num6z2">
    <w:name w:val="WW8Num6z2"/>
    <w:qFormat/>
    <w:rPr>
      <w:rFonts w:ascii="Wingdings" w:hAnsi="Wingdings"/>
      <w:w w:val="100"/>
      <w:position w:val="0"/>
      <w:sz w:val="24"/>
      <w:effect w:val="none"/>
      <w:vertAlign w:val="baseline"/>
      <w:em w:val="none"/>
    </w:rPr>
  </w:style>
  <w:style w:type="character" w:customStyle="1" w:styleId="Absatz-Standardschriftart">
    <w:name w:val="Absatz-Standardschriftart"/>
    <w:qFormat/>
    <w:rPr>
      <w:w w:val="100"/>
      <w:position w:val="0"/>
      <w:sz w:val="24"/>
      <w:effect w:val="none"/>
      <w:vertAlign w:val="baseline"/>
      <w:em w:val="none"/>
    </w:rPr>
  </w:style>
  <w:style w:type="character" w:customStyle="1" w:styleId="WW8Num3z0">
    <w:name w:val="WW8Num3z0"/>
    <w:qFormat/>
    <w:rPr>
      <w:rFonts w:ascii="Arial" w:eastAsia="Times New Roman" w:hAnsi="Arial" w:cs="Symbol"/>
      <w:w w:val="100"/>
      <w:position w:val="0"/>
      <w:sz w:val="24"/>
      <w:effect w:val="none"/>
      <w:vertAlign w:val="baseline"/>
      <w:em w:val="none"/>
    </w:rPr>
  </w:style>
  <w:style w:type="character" w:customStyle="1" w:styleId="WW8Num4z0">
    <w:name w:val="WW8Num4z0"/>
    <w:qFormat/>
    <w:rPr>
      <w:rFonts w:ascii="Symbol" w:hAnsi="Symbol"/>
      <w:w w:val="100"/>
      <w:position w:val="0"/>
      <w:sz w:val="20"/>
      <w:effect w:val="none"/>
      <w:vertAlign w:val="baseline"/>
      <w:em w:val="none"/>
    </w:rPr>
  </w:style>
  <w:style w:type="character" w:customStyle="1" w:styleId="WW-Absatz-Standardschriftart">
    <w:name w:val="WW-Absatz-Standardschriftart"/>
    <w:qFormat/>
    <w:rPr>
      <w:w w:val="100"/>
      <w:position w:val="0"/>
      <w:sz w:val="24"/>
      <w:effect w:val="none"/>
      <w:vertAlign w:val="baseline"/>
      <w:em w:val="none"/>
    </w:rPr>
  </w:style>
  <w:style w:type="character" w:customStyle="1" w:styleId="WW8Num1z1">
    <w:name w:val="WW8Num1z1"/>
    <w:qFormat/>
    <w:rPr>
      <w:rFonts w:ascii="Symbol" w:hAnsi="Symbol"/>
      <w:color w:val="0000FF"/>
      <w:w w:val="100"/>
      <w:position w:val="0"/>
      <w:sz w:val="24"/>
      <w:effect w:val="none"/>
      <w:vertAlign w:val="baseline"/>
      <w:em w:val="none"/>
    </w:rPr>
  </w:style>
  <w:style w:type="character" w:customStyle="1" w:styleId="WW8Num1z2">
    <w:name w:val="WW8Num1z2"/>
    <w:qFormat/>
    <w:rPr>
      <w:rFonts w:ascii="Wingdings" w:hAnsi="Wingdings"/>
      <w:w w:val="100"/>
      <w:position w:val="0"/>
      <w:sz w:val="24"/>
      <w:effect w:val="none"/>
      <w:vertAlign w:val="baseline"/>
      <w:em w:val="none"/>
    </w:rPr>
  </w:style>
  <w:style w:type="character" w:customStyle="1" w:styleId="WW8Num1z4">
    <w:name w:val="WW8Num1z4"/>
    <w:qFormat/>
    <w:rPr>
      <w:rFonts w:ascii="Courier New" w:hAnsi="Courier New" w:cs="Arial"/>
      <w:w w:val="100"/>
      <w:position w:val="0"/>
      <w:sz w:val="24"/>
      <w:effect w:val="none"/>
      <w:vertAlign w:val="baseline"/>
      <w:em w:val="none"/>
    </w:rPr>
  </w:style>
  <w:style w:type="character" w:customStyle="1" w:styleId="WW8Num2z3">
    <w:name w:val="WW8Num2z3"/>
    <w:qFormat/>
    <w:rPr>
      <w:rFonts w:ascii="Symbol" w:hAnsi="Symbol"/>
      <w:w w:val="100"/>
      <w:position w:val="0"/>
      <w:sz w:val="24"/>
      <w:effect w:val="none"/>
      <w:vertAlign w:val="baseline"/>
      <w:em w:val="none"/>
    </w:rPr>
  </w:style>
  <w:style w:type="character" w:customStyle="1" w:styleId="WW8Num3z1">
    <w:name w:val="WW8Num3z1"/>
    <w:qFormat/>
    <w:rPr>
      <w:rFonts w:ascii="Courier New" w:hAnsi="Courier New" w:cs="Arial"/>
      <w:w w:val="100"/>
      <w:position w:val="0"/>
      <w:sz w:val="24"/>
      <w:effect w:val="none"/>
      <w:vertAlign w:val="baseline"/>
      <w:em w:val="none"/>
    </w:rPr>
  </w:style>
  <w:style w:type="character" w:customStyle="1" w:styleId="WW8Num3z2">
    <w:name w:val="WW8Num3z2"/>
    <w:qFormat/>
    <w:rPr>
      <w:rFonts w:ascii="Wingdings" w:hAnsi="Wingdings"/>
      <w:w w:val="100"/>
      <w:position w:val="0"/>
      <w:sz w:val="24"/>
      <w:effect w:val="none"/>
      <w:vertAlign w:val="baseline"/>
      <w:em w:val="none"/>
    </w:rPr>
  </w:style>
  <w:style w:type="character" w:customStyle="1" w:styleId="WW8Num3z3">
    <w:name w:val="WW8Num3z3"/>
    <w:qFormat/>
    <w:rPr>
      <w:rFonts w:ascii="Symbol" w:hAnsi="Symbol"/>
      <w:w w:val="100"/>
      <w:position w:val="0"/>
      <w:sz w:val="24"/>
      <w:effect w:val="none"/>
      <w:vertAlign w:val="baseline"/>
      <w:em w:val="none"/>
    </w:rPr>
  </w:style>
  <w:style w:type="character" w:customStyle="1" w:styleId="WW8Num4z1">
    <w:name w:val="WW8Num4z1"/>
    <w:qFormat/>
    <w:rPr>
      <w:rFonts w:ascii="Courier New" w:hAnsi="Courier New"/>
      <w:w w:val="100"/>
      <w:position w:val="0"/>
      <w:sz w:val="20"/>
      <w:effect w:val="none"/>
      <w:vertAlign w:val="baseline"/>
      <w:em w:val="none"/>
    </w:rPr>
  </w:style>
  <w:style w:type="character" w:customStyle="1" w:styleId="WW8Num4z2">
    <w:name w:val="WW8Num4z2"/>
    <w:qFormat/>
    <w:rPr>
      <w:rFonts w:ascii="Wingdings" w:hAnsi="Wingdings"/>
      <w:w w:val="100"/>
      <w:position w:val="0"/>
      <w:sz w:val="20"/>
      <w:effect w:val="none"/>
      <w:vertAlign w:val="baseline"/>
      <w:em w:val="none"/>
    </w:rPr>
  </w:style>
  <w:style w:type="character" w:customStyle="1" w:styleId="WW8Num5z0">
    <w:name w:val="WW8Num5z0"/>
    <w:qFormat/>
    <w:rPr>
      <w:rFonts w:ascii="Symbol" w:hAnsi="Symbol"/>
      <w:w w:val="100"/>
      <w:position w:val="0"/>
      <w:sz w:val="24"/>
      <w:effect w:val="none"/>
      <w:vertAlign w:val="baseline"/>
      <w:em w:val="none"/>
    </w:rPr>
  </w:style>
  <w:style w:type="character" w:customStyle="1" w:styleId="WW8Num5z1">
    <w:name w:val="WW8Num5z1"/>
    <w:qFormat/>
    <w:rPr>
      <w:rFonts w:ascii="Courier New" w:hAnsi="Courier New" w:cs="Arial"/>
      <w:w w:val="100"/>
      <w:position w:val="0"/>
      <w:sz w:val="24"/>
      <w:effect w:val="none"/>
      <w:vertAlign w:val="baseline"/>
      <w:em w:val="none"/>
    </w:rPr>
  </w:style>
  <w:style w:type="character" w:customStyle="1" w:styleId="WW8Num5z2">
    <w:name w:val="WW8Num5z2"/>
    <w:qFormat/>
    <w:rPr>
      <w:rFonts w:ascii="Wingdings" w:hAnsi="Wingdings"/>
      <w:w w:val="100"/>
      <w:position w:val="0"/>
      <w:sz w:val="24"/>
      <w:effect w:val="none"/>
      <w:vertAlign w:val="baseline"/>
      <w:em w:val="none"/>
    </w:rPr>
  </w:style>
  <w:style w:type="character" w:customStyle="1" w:styleId="Carcterdenumeracin">
    <w:name w:val="Carácter de numeración"/>
    <w:qFormat/>
    <w:rPr>
      <w:w w:val="100"/>
      <w:position w:val="0"/>
      <w:sz w:val="24"/>
      <w:effect w:val="none"/>
      <w:vertAlign w:val="baseline"/>
      <w:em w:val="none"/>
    </w:rPr>
  </w:style>
  <w:style w:type="character" w:customStyle="1" w:styleId="WW8Num39z0">
    <w:name w:val="WW8Num39z0"/>
    <w:qFormat/>
    <w:rPr>
      <w:rFonts w:ascii="Symbol" w:hAnsi="Symbol"/>
      <w:w w:val="100"/>
      <w:position w:val="0"/>
      <w:sz w:val="24"/>
      <w:effect w:val="none"/>
      <w:vertAlign w:val="baseline"/>
      <w:em w:val="none"/>
    </w:rPr>
  </w:style>
  <w:style w:type="character" w:customStyle="1" w:styleId="WW8Num39z1">
    <w:name w:val="WW8Num39z1"/>
    <w:qFormat/>
    <w:rPr>
      <w:rFonts w:ascii="Courier New" w:hAnsi="Courier New" w:cs="Courier New"/>
      <w:w w:val="100"/>
      <w:position w:val="0"/>
      <w:sz w:val="24"/>
      <w:effect w:val="none"/>
      <w:vertAlign w:val="baseline"/>
      <w:em w:val="none"/>
    </w:rPr>
  </w:style>
  <w:style w:type="character" w:customStyle="1" w:styleId="WW8Num39z2">
    <w:name w:val="WW8Num39z2"/>
    <w:qFormat/>
    <w:rPr>
      <w:rFonts w:ascii="Wingdings" w:hAnsi="Wingdings"/>
      <w:w w:val="100"/>
      <w:position w:val="0"/>
      <w:sz w:val="24"/>
      <w:effect w:val="none"/>
      <w:vertAlign w:val="baseline"/>
      <w:em w:val="none"/>
    </w:rPr>
  </w:style>
  <w:style w:type="character" w:styleId="Refdecomentario">
    <w:name w:val="annotation reference"/>
    <w:qFormat/>
    <w:rPr>
      <w:w w:val="100"/>
      <w:position w:val="0"/>
      <w:sz w:val="16"/>
      <w:szCs w:val="16"/>
      <w:effect w:val="none"/>
      <w:vertAlign w:val="baseline"/>
      <w:em w:val="none"/>
    </w:rPr>
  </w:style>
  <w:style w:type="character" w:styleId="Hipervnculo">
    <w:name w:val="Hyperlink"/>
    <w:qFormat/>
    <w:rPr>
      <w:color w:val="0000FF"/>
      <w:w w:val="100"/>
      <w:position w:val="0"/>
      <w:sz w:val="24"/>
      <w:u w:val="single"/>
      <w:effect w:val="none"/>
      <w:vertAlign w:val="baseline"/>
      <w:em w:val="none"/>
    </w:rPr>
  </w:style>
  <w:style w:type="character" w:customStyle="1" w:styleId="EncabezadoCar">
    <w:name w:val="Encabezado Car"/>
    <w:qFormat/>
    <w:rPr>
      <w:w w:val="100"/>
      <w:position w:val="0"/>
      <w:sz w:val="24"/>
      <w:effect w:val="none"/>
      <w:vertAlign w:val="baseline"/>
      <w:em w:val="none"/>
      <w:lang w:val="es-ES" w:eastAsia="es-ES" w:bidi="ar-SA"/>
    </w:rPr>
  </w:style>
  <w:style w:type="character" w:customStyle="1" w:styleId="A5">
    <w:name w:val="A5"/>
    <w:qFormat/>
    <w:rPr>
      <w:color w:val="000000"/>
      <w:w w:val="100"/>
      <w:position w:val="0"/>
      <w:sz w:val="24"/>
      <w:effect w:val="none"/>
      <w:vertAlign w:val="baseline"/>
      <w:em w:val="none"/>
    </w:rPr>
  </w:style>
  <w:style w:type="character" w:customStyle="1" w:styleId="A4">
    <w:name w:val="A4"/>
    <w:qFormat/>
    <w:rPr>
      <w:color w:val="000000"/>
      <w:w w:val="100"/>
      <w:position w:val="0"/>
      <w:sz w:val="24"/>
      <w:effect w:val="none"/>
      <w:vertAlign w:val="baseline"/>
      <w:em w:val="none"/>
    </w:rPr>
  </w:style>
  <w:style w:type="character" w:customStyle="1" w:styleId="PiedepginaCar">
    <w:name w:val="Pie de página Car"/>
    <w:qFormat/>
    <w:rPr>
      <w:w w:val="100"/>
      <w:position w:val="0"/>
      <w:sz w:val="24"/>
      <w:szCs w:val="24"/>
      <w:effect w:val="none"/>
      <w:vertAlign w:val="baseline"/>
      <w:em w:val="none"/>
      <w:lang w:eastAsia="ar-SA"/>
    </w:rPr>
  </w:style>
  <w:style w:type="paragraph" w:styleId="Ttulo">
    <w:name w:val="Title"/>
    <w:basedOn w:val="LO-normal"/>
    <w:next w:val="Textoindependiente"/>
    <w:uiPriority w:val="10"/>
    <w:qFormat/>
    <w:pPr>
      <w:keepNext/>
      <w:keepLines/>
      <w:spacing w:before="480" w:after="120"/>
    </w:pPr>
    <w:rPr>
      <w:b/>
      <w:sz w:val="72"/>
      <w:szCs w:val="72"/>
    </w:rPr>
  </w:style>
  <w:style w:type="paragraph" w:styleId="Textoindependiente">
    <w:name w:val="Body Text"/>
    <w:basedOn w:val="LO-normal"/>
    <w:qFormat/>
    <w:pPr>
      <w:suppressAutoHyphens w:val="0"/>
      <w:spacing w:after="120" w:line="1" w:lineRule="atLeast"/>
      <w:textAlignment w:val="top"/>
      <w:outlineLvl w:val="0"/>
    </w:pPr>
    <w:rPr>
      <w:lang w:eastAsia="ar-SA" w:bidi="ar-SA"/>
    </w:rPr>
  </w:style>
  <w:style w:type="paragraph" w:styleId="Lista">
    <w:name w:val="List"/>
    <w:basedOn w:val="Textoindependiente"/>
    <w:qFormat/>
  </w:style>
  <w:style w:type="paragraph" w:styleId="Descripcin">
    <w:name w:val="caption"/>
    <w:basedOn w:val="Normal"/>
    <w:qFormat/>
    <w:pPr>
      <w:suppressLineNumbers/>
      <w:spacing w:before="120" w:after="120"/>
    </w:pPr>
    <w:rPr>
      <w:i/>
      <w:iCs/>
    </w:rPr>
  </w:style>
  <w:style w:type="paragraph" w:customStyle="1" w:styleId="ndice">
    <w:name w:val="Índice"/>
    <w:basedOn w:val="LO-normal"/>
    <w:qFormat/>
    <w:pPr>
      <w:suppressLineNumbers/>
      <w:suppressAutoHyphens w:val="0"/>
      <w:spacing w:line="1" w:lineRule="atLeast"/>
      <w:textAlignment w:val="top"/>
      <w:outlineLvl w:val="0"/>
    </w:pPr>
    <w:rPr>
      <w:lang w:eastAsia="ar-SA" w:bidi="ar-SA"/>
    </w:rPr>
  </w:style>
  <w:style w:type="paragraph" w:customStyle="1" w:styleId="LO-normal">
    <w:name w:val="LO-normal"/>
    <w:qFormat/>
    <w:pPr>
      <w:widowControl w:val="0"/>
    </w:pPr>
    <w:rPr>
      <w:sz w:val="24"/>
    </w:rPr>
  </w:style>
  <w:style w:type="paragraph" w:customStyle="1" w:styleId="Encabezado1">
    <w:name w:val="Encabezado1"/>
    <w:basedOn w:val="LO-normal"/>
    <w:next w:val="Textoindependiente"/>
    <w:qFormat/>
    <w:pPr>
      <w:keepNext/>
      <w:suppressAutoHyphens w:val="0"/>
      <w:spacing w:before="240" w:after="120" w:line="1" w:lineRule="atLeast"/>
      <w:textAlignment w:val="top"/>
      <w:outlineLvl w:val="0"/>
    </w:pPr>
    <w:rPr>
      <w:rFonts w:ascii="Arial" w:eastAsia="DejaVu Sans" w:hAnsi="Arial" w:cs="DejaVu Sans"/>
      <w:sz w:val="28"/>
      <w:szCs w:val="28"/>
      <w:lang w:eastAsia="ar-SA" w:bidi="ar-SA"/>
    </w:rPr>
  </w:style>
  <w:style w:type="paragraph" w:customStyle="1" w:styleId="Etiqueta">
    <w:name w:val="Etiqueta"/>
    <w:basedOn w:val="LO-normal"/>
    <w:qFormat/>
    <w:pPr>
      <w:suppressLineNumbers/>
      <w:suppressAutoHyphens w:val="0"/>
      <w:spacing w:before="120" w:after="120" w:line="1" w:lineRule="atLeast"/>
      <w:textAlignment w:val="top"/>
      <w:outlineLvl w:val="0"/>
    </w:pPr>
    <w:rPr>
      <w:i/>
      <w:iCs/>
      <w:lang w:eastAsia="ar-SA" w:bidi="ar-SA"/>
    </w:rPr>
  </w:style>
  <w:style w:type="paragraph" w:customStyle="1" w:styleId="Contenidodelatabla">
    <w:name w:val="Contenido de la tabla"/>
    <w:basedOn w:val="LO-normal"/>
    <w:qFormat/>
    <w:pPr>
      <w:suppressLineNumbers/>
      <w:suppressAutoHyphens w:val="0"/>
      <w:spacing w:line="1" w:lineRule="atLeast"/>
      <w:textAlignment w:val="top"/>
      <w:outlineLvl w:val="0"/>
    </w:pPr>
    <w:rPr>
      <w:lang w:eastAsia="ar-SA" w:bidi="ar-SA"/>
    </w:rPr>
  </w:style>
  <w:style w:type="paragraph" w:customStyle="1" w:styleId="Encabezadodelatabla">
    <w:name w:val="Encabezado de la tabla"/>
    <w:basedOn w:val="Contenidodelatabla"/>
    <w:qFormat/>
    <w:pPr>
      <w:jc w:val="center"/>
    </w:pPr>
    <w:rPr>
      <w:b/>
      <w:bCs/>
    </w:rPr>
  </w:style>
  <w:style w:type="paragraph" w:styleId="Sangradetextonormal">
    <w:name w:val="Body Text Indent"/>
    <w:basedOn w:val="LO-normal"/>
    <w:qFormat/>
    <w:pPr>
      <w:widowControl/>
      <w:spacing w:after="120" w:line="1" w:lineRule="atLeast"/>
      <w:ind w:left="283"/>
      <w:textAlignment w:val="top"/>
      <w:outlineLvl w:val="0"/>
    </w:pPr>
    <w:rPr>
      <w:lang w:eastAsia="es-ES" w:bidi="ar-SA"/>
    </w:rPr>
  </w:style>
  <w:style w:type="paragraph" w:styleId="Textocomentario">
    <w:name w:val="annotation text"/>
    <w:basedOn w:val="LO-normal"/>
    <w:qFormat/>
    <w:pPr>
      <w:widowControl/>
      <w:spacing w:line="1" w:lineRule="atLeast"/>
      <w:textAlignment w:val="top"/>
      <w:outlineLvl w:val="0"/>
    </w:pPr>
    <w:rPr>
      <w:sz w:val="20"/>
      <w:szCs w:val="20"/>
      <w:lang w:eastAsia="es-ES" w:bidi="ar-SA"/>
    </w:rPr>
  </w:style>
  <w:style w:type="paragraph" w:styleId="Textodeglobo">
    <w:name w:val="Balloon Text"/>
    <w:basedOn w:val="LO-normal"/>
    <w:qFormat/>
    <w:pPr>
      <w:suppressAutoHyphens w:val="0"/>
      <w:spacing w:line="1" w:lineRule="atLeast"/>
      <w:textAlignment w:val="top"/>
      <w:outlineLvl w:val="0"/>
    </w:pPr>
    <w:rPr>
      <w:rFonts w:ascii="Tahoma" w:hAnsi="Tahoma" w:cs="Tahoma"/>
      <w:sz w:val="16"/>
      <w:szCs w:val="16"/>
      <w:lang w:eastAsia="ar-SA" w:bidi="ar-SA"/>
    </w:rPr>
  </w:style>
  <w:style w:type="paragraph" w:customStyle="1" w:styleId="p8">
    <w:name w:val="p8"/>
    <w:basedOn w:val="LO-normal"/>
    <w:qFormat/>
    <w:pPr>
      <w:tabs>
        <w:tab w:val="left" w:pos="460"/>
      </w:tabs>
      <w:spacing w:line="280" w:lineRule="atLeast"/>
      <w:ind w:left="1008" w:hanging="432"/>
      <w:jc w:val="both"/>
      <w:textAlignment w:val="top"/>
      <w:outlineLvl w:val="0"/>
    </w:pPr>
    <w:rPr>
      <w:sz w:val="20"/>
      <w:lang w:eastAsia="es-ES" w:bidi="ar-SA"/>
    </w:rPr>
  </w:style>
  <w:style w:type="paragraph" w:customStyle="1" w:styleId="p4">
    <w:name w:val="p4"/>
    <w:basedOn w:val="LO-normal"/>
    <w:qFormat/>
    <w:pPr>
      <w:tabs>
        <w:tab w:val="left" w:pos="460"/>
      </w:tabs>
      <w:spacing w:line="280" w:lineRule="atLeast"/>
      <w:ind w:left="1008" w:hanging="432"/>
      <w:textAlignment w:val="top"/>
      <w:outlineLvl w:val="0"/>
    </w:pPr>
    <w:rPr>
      <w:sz w:val="20"/>
      <w:lang w:eastAsia="es-ES" w:bidi="ar-SA"/>
    </w:rPr>
  </w:style>
  <w:style w:type="paragraph" w:styleId="Encabezado">
    <w:name w:val="header"/>
    <w:basedOn w:val="Cabeceraypie"/>
  </w:style>
  <w:style w:type="paragraph" w:customStyle="1" w:styleId="Default">
    <w:name w:val="Default"/>
    <w:qFormat/>
    <w:pPr>
      <w:widowControl w:val="0"/>
      <w:spacing w:line="1" w:lineRule="atLeast"/>
      <w:textAlignment w:val="top"/>
      <w:outlineLvl w:val="0"/>
    </w:pPr>
    <w:rPr>
      <w:rFonts w:ascii="Arial" w:hAnsi="Arial"/>
      <w:color w:val="000000"/>
      <w:sz w:val="24"/>
      <w:lang w:eastAsia="es-ES" w:bidi="ar-SA"/>
    </w:rPr>
  </w:style>
  <w:style w:type="paragraph" w:customStyle="1" w:styleId="NUMEROS1">
    <w:name w:val="NUMEROS1"/>
    <w:qFormat/>
    <w:pPr>
      <w:widowControl w:val="0"/>
      <w:tabs>
        <w:tab w:val="left" w:pos="709"/>
      </w:tabs>
      <w:spacing w:before="120" w:after="60" w:line="1" w:lineRule="atLeast"/>
      <w:jc w:val="both"/>
      <w:textAlignment w:val="top"/>
      <w:outlineLvl w:val="0"/>
    </w:pPr>
    <w:rPr>
      <w:rFonts w:ascii="Arial" w:eastAsia="Times" w:hAnsi="Arial"/>
      <w:sz w:val="24"/>
      <w:lang w:eastAsia="es-ES" w:bidi="ar-SA"/>
    </w:rPr>
  </w:style>
  <w:style w:type="paragraph" w:customStyle="1" w:styleId="prueba">
    <w:name w:val="prueba"/>
    <w:basedOn w:val="LO-normal"/>
    <w:qFormat/>
    <w:pPr>
      <w:widowControl/>
      <w:spacing w:before="120" w:after="60" w:line="1" w:lineRule="atLeast"/>
      <w:jc w:val="both"/>
      <w:textAlignment w:val="top"/>
      <w:outlineLvl w:val="0"/>
    </w:pPr>
    <w:rPr>
      <w:rFonts w:ascii="Arial" w:eastAsia="Times" w:hAnsi="Arial"/>
      <w:sz w:val="20"/>
      <w:szCs w:val="20"/>
      <w:lang w:eastAsia="es-ES" w:bidi="ar-SA"/>
    </w:rPr>
  </w:style>
  <w:style w:type="paragraph" w:styleId="Prrafodelista">
    <w:name w:val="List Paragraph"/>
    <w:basedOn w:val="LO-normal"/>
    <w:qFormat/>
    <w:pPr>
      <w:suppressAutoHyphens w:val="0"/>
      <w:spacing w:line="1" w:lineRule="atLeast"/>
      <w:ind w:left="708"/>
      <w:textAlignment w:val="top"/>
      <w:outlineLvl w:val="0"/>
    </w:pPr>
    <w:rPr>
      <w:lang w:eastAsia="ar-SA" w:bidi="ar-SA"/>
    </w:rPr>
  </w:style>
  <w:style w:type="paragraph" w:customStyle="1" w:styleId="Pa2">
    <w:name w:val="Pa2"/>
    <w:basedOn w:val="Default"/>
    <w:next w:val="Default"/>
    <w:qFormat/>
    <w:pPr>
      <w:spacing w:line="201" w:lineRule="atLeast"/>
    </w:pPr>
    <w:rPr>
      <w:rFonts w:ascii="Myriad Pro" w:hAnsi="Myriad Pro" w:cs="Times New Roman"/>
      <w:color w:val="auto"/>
    </w:rPr>
  </w:style>
  <w:style w:type="paragraph" w:customStyle="1" w:styleId="Pa6">
    <w:name w:val="Pa6"/>
    <w:basedOn w:val="Default"/>
    <w:next w:val="Default"/>
    <w:qFormat/>
    <w:pPr>
      <w:spacing w:line="201" w:lineRule="atLeast"/>
    </w:pPr>
    <w:rPr>
      <w:color w:val="auto"/>
    </w:rPr>
  </w:style>
  <w:style w:type="paragraph" w:customStyle="1" w:styleId="Cabeceraypie">
    <w:name w:val="Cabecera y pie"/>
    <w:basedOn w:val="Normal"/>
    <w:qFormat/>
  </w:style>
  <w:style w:type="paragraph" w:styleId="Piedepgina">
    <w:name w:val="footer"/>
    <w:basedOn w:val="LO-normal"/>
    <w:qFormat/>
    <w:pPr>
      <w:tabs>
        <w:tab w:val="center" w:pos="4252"/>
        <w:tab w:val="right" w:pos="8504"/>
      </w:tabs>
      <w:suppressAutoHyphens w:val="0"/>
      <w:spacing w:line="1" w:lineRule="atLeast"/>
      <w:textAlignment w:val="top"/>
      <w:outlineLvl w:val="0"/>
    </w:pPr>
    <w:rPr>
      <w:lang w:eastAsia="ar-SA" w:bidi="ar-SA"/>
    </w:r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32">
    <w:name w:val="WW8Num732"/>
    <w:basedOn w:val="Sinlista"/>
    <w:rsid w:val="00C21F88"/>
    <w:pPr>
      <w:numPr>
        <w:numId w:val="13"/>
      </w:numPr>
    </w:pPr>
  </w:style>
  <w:style w:type="numbering" w:customStyle="1" w:styleId="WW8Num4312">
    <w:name w:val="WW8Num4312"/>
    <w:basedOn w:val="Sinlista"/>
    <w:rsid w:val="00C21F88"/>
    <w:pPr>
      <w:numPr>
        <w:numId w:val="14"/>
      </w:numPr>
    </w:pPr>
  </w:style>
  <w:style w:type="numbering" w:customStyle="1" w:styleId="WW8Num1812">
    <w:name w:val="WW8Num1812"/>
    <w:basedOn w:val="Sinlista"/>
    <w:rsid w:val="00DE57AC"/>
    <w:pPr>
      <w:numPr>
        <w:numId w:val="15"/>
      </w:numPr>
    </w:pPr>
  </w:style>
  <w:style w:type="numbering" w:customStyle="1" w:styleId="WW8Num2612">
    <w:name w:val="WW8Num2612"/>
    <w:basedOn w:val="Sinlista"/>
    <w:rsid w:val="00DE57AC"/>
    <w:pPr>
      <w:numPr>
        <w:numId w:val="16"/>
      </w:numPr>
    </w:pPr>
  </w:style>
  <w:style w:type="numbering" w:customStyle="1" w:styleId="WW8Num472">
    <w:name w:val="WW8Num472"/>
    <w:basedOn w:val="Sinlista"/>
    <w:rsid w:val="00DE57AC"/>
    <w:pPr>
      <w:numPr>
        <w:numId w:val="17"/>
      </w:numPr>
    </w:pPr>
  </w:style>
  <w:style w:type="numbering" w:customStyle="1" w:styleId="WW8Num582">
    <w:name w:val="WW8Num582"/>
    <w:basedOn w:val="Sinlista"/>
    <w:rsid w:val="00DE57AC"/>
    <w:pPr>
      <w:numPr>
        <w:numId w:val="18"/>
      </w:numPr>
    </w:pPr>
  </w:style>
  <w:style w:type="numbering" w:customStyle="1" w:styleId="WW8Num913">
    <w:name w:val="WW8Num913"/>
    <w:basedOn w:val="Sinlista"/>
    <w:rsid w:val="00DE57AC"/>
    <w:pPr>
      <w:numPr>
        <w:numId w:val="19"/>
      </w:numPr>
    </w:pPr>
  </w:style>
  <w:style w:type="numbering" w:customStyle="1" w:styleId="WW8Num952">
    <w:name w:val="WW8Num952"/>
    <w:basedOn w:val="Sinlista"/>
    <w:rsid w:val="00DE57AC"/>
    <w:pPr>
      <w:numPr>
        <w:numId w:val="20"/>
      </w:numPr>
    </w:pPr>
  </w:style>
  <w:style w:type="numbering" w:customStyle="1" w:styleId="WW8Num1082">
    <w:name w:val="WW8Num1082"/>
    <w:basedOn w:val="Sinlista"/>
    <w:rsid w:val="00DE57AC"/>
    <w:pPr>
      <w:numPr>
        <w:numId w:val="21"/>
      </w:numPr>
    </w:pPr>
  </w:style>
  <w:style w:type="numbering" w:customStyle="1" w:styleId="WW8Num1142">
    <w:name w:val="WW8Num1142"/>
    <w:basedOn w:val="Sinlista"/>
    <w:rsid w:val="00DE57AC"/>
    <w:pPr>
      <w:numPr>
        <w:numId w:val="22"/>
      </w:numPr>
    </w:pPr>
  </w:style>
  <w:style w:type="numbering" w:customStyle="1" w:styleId="WW8Num1252">
    <w:name w:val="WW8Num1252"/>
    <w:basedOn w:val="Sinlista"/>
    <w:rsid w:val="00DE57AC"/>
    <w:pPr>
      <w:numPr>
        <w:numId w:val="23"/>
      </w:numPr>
    </w:pPr>
  </w:style>
  <w:style w:type="numbering" w:customStyle="1" w:styleId="WW8Num1372">
    <w:name w:val="WW8Num1372"/>
    <w:basedOn w:val="Sinlista"/>
    <w:rsid w:val="00DE57AC"/>
    <w:pPr>
      <w:numPr>
        <w:numId w:val="24"/>
      </w:numPr>
    </w:pPr>
  </w:style>
  <w:style w:type="numbering" w:customStyle="1" w:styleId="WW8Num1432">
    <w:name w:val="WW8Num1432"/>
    <w:basedOn w:val="Sinlista"/>
    <w:rsid w:val="00DE57AC"/>
    <w:pPr>
      <w:numPr>
        <w:numId w:val="25"/>
      </w:numPr>
    </w:pPr>
  </w:style>
  <w:style w:type="numbering" w:customStyle="1" w:styleId="WW8Num1472">
    <w:name w:val="WW8Num1472"/>
    <w:basedOn w:val="Sinlista"/>
    <w:rsid w:val="00DE57AC"/>
    <w:pPr>
      <w:numPr>
        <w:numId w:val="26"/>
      </w:numPr>
    </w:pPr>
  </w:style>
  <w:style w:type="numbering" w:customStyle="1" w:styleId="WW8Num1592">
    <w:name w:val="WW8Num1592"/>
    <w:basedOn w:val="Sinlista"/>
    <w:rsid w:val="00DE57AC"/>
    <w:pPr>
      <w:numPr>
        <w:numId w:val="27"/>
      </w:numPr>
    </w:pPr>
  </w:style>
  <w:style w:type="numbering" w:customStyle="1" w:styleId="WW8Num1662">
    <w:name w:val="WW8Num1662"/>
    <w:basedOn w:val="Sinlista"/>
    <w:rsid w:val="00DE57AC"/>
    <w:pPr>
      <w:numPr>
        <w:numId w:val="28"/>
      </w:numPr>
    </w:pPr>
  </w:style>
  <w:style w:type="numbering" w:customStyle="1" w:styleId="WW8Num1772">
    <w:name w:val="WW8Num1772"/>
    <w:basedOn w:val="Sinlista"/>
    <w:rsid w:val="00DE57AC"/>
    <w:pPr>
      <w:numPr>
        <w:numId w:val="29"/>
      </w:numPr>
    </w:pPr>
  </w:style>
  <w:style w:type="numbering" w:customStyle="1" w:styleId="WW8Num1842">
    <w:name w:val="WW8Num1842"/>
    <w:basedOn w:val="Sinlista"/>
    <w:rsid w:val="00DE57AC"/>
    <w:pPr>
      <w:numPr>
        <w:numId w:val="30"/>
      </w:numPr>
    </w:pPr>
  </w:style>
  <w:style w:type="numbering" w:customStyle="1" w:styleId="WW8Num1852">
    <w:name w:val="WW8Num1852"/>
    <w:basedOn w:val="Sinlista"/>
    <w:rsid w:val="00DE57AC"/>
    <w:pPr>
      <w:numPr>
        <w:numId w:val="31"/>
      </w:numPr>
    </w:pPr>
  </w:style>
  <w:style w:type="numbering" w:customStyle="1" w:styleId="WW8Num1872">
    <w:name w:val="WW8Num1872"/>
    <w:basedOn w:val="Sinlista"/>
    <w:rsid w:val="00DE57AC"/>
    <w:pPr>
      <w:numPr>
        <w:numId w:val="32"/>
      </w:numPr>
    </w:pPr>
  </w:style>
  <w:style w:type="numbering" w:customStyle="1" w:styleId="WW8Num1942">
    <w:name w:val="WW8Num1942"/>
    <w:basedOn w:val="Sinlista"/>
    <w:rsid w:val="00DE57AC"/>
    <w:pPr>
      <w:numPr>
        <w:numId w:val="33"/>
      </w:numPr>
    </w:pPr>
  </w:style>
  <w:style w:type="numbering" w:customStyle="1" w:styleId="WW8Num2142">
    <w:name w:val="WW8Num2142"/>
    <w:basedOn w:val="Sinlista"/>
    <w:rsid w:val="00DE57AC"/>
    <w:pPr>
      <w:numPr>
        <w:numId w:val="34"/>
      </w:numPr>
    </w:pPr>
  </w:style>
  <w:style w:type="numbering" w:customStyle="1" w:styleId="WW8Num2432">
    <w:name w:val="WW8Num2432"/>
    <w:basedOn w:val="Sinlista"/>
    <w:rsid w:val="00DE57AC"/>
    <w:pPr>
      <w:numPr>
        <w:numId w:val="35"/>
      </w:numPr>
    </w:pPr>
  </w:style>
  <w:style w:type="numbering" w:customStyle="1" w:styleId="WW8Num2572">
    <w:name w:val="WW8Num2572"/>
    <w:basedOn w:val="Sinlista"/>
    <w:rsid w:val="00DE57AC"/>
    <w:pPr>
      <w:numPr>
        <w:numId w:val="36"/>
      </w:numPr>
    </w:pPr>
  </w:style>
  <w:style w:type="numbering" w:customStyle="1" w:styleId="WW8Num336">
    <w:name w:val="WW8Num336"/>
    <w:basedOn w:val="Sinlista"/>
    <w:rsid w:val="008426AE"/>
    <w:pPr>
      <w:numPr>
        <w:numId w:val="37"/>
      </w:numPr>
    </w:pPr>
  </w:style>
  <w:style w:type="numbering" w:customStyle="1" w:styleId="WW8Num1982">
    <w:name w:val="WW8Num1982"/>
    <w:basedOn w:val="Sinlista"/>
    <w:rsid w:val="00F12C8A"/>
    <w:pPr>
      <w:numPr>
        <w:numId w:val="52"/>
      </w:numPr>
    </w:pPr>
  </w:style>
  <w:style w:type="numbering" w:customStyle="1" w:styleId="WW8Num445">
    <w:name w:val="WW8Num445"/>
    <w:basedOn w:val="Sinlista"/>
    <w:rsid w:val="00B82874"/>
    <w:pPr>
      <w:numPr>
        <w:numId w:val="62"/>
      </w:numPr>
    </w:pPr>
  </w:style>
  <w:style w:type="table" w:customStyle="1" w:styleId="TableGrid">
    <w:name w:val="TableGrid"/>
    <w:rsid w:val="00E87D9B"/>
    <w:pPr>
      <w:suppressAutoHyphens w:val="0"/>
    </w:pPr>
    <w:rPr>
      <w:rFonts w:asciiTheme="minorHAnsi" w:eastAsiaTheme="minorEastAsia" w:hAnsiTheme="minorHAnsi" w:cstheme="minorBidi"/>
      <w:sz w:val="22"/>
      <w:szCs w:val="22"/>
      <w:lang w:eastAsia="es-ES" w:bidi="ar-SA"/>
    </w:rPr>
    <w:tblPr>
      <w:tblCellMar>
        <w:top w:w="0" w:type="dxa"/>
        <w:left w:w="0" w:type="dxa"/>
        <w:bottom w:w="0" w:type="dxa"/>
        <w:right w:w="0" w:type="dxa"/>
      </w:tblCellMar>
    </w:tblPr>
  </w:style>
  <w:style w:type="paragraph" w:customStyle="1" w:styleId="Standard">
    <w:name w:val="Standard"/>
    <w:rsid w:val="001F6869"/>
    <w:pPr>
      <w:widowControl w:val="0"/>
      <w:autoSpaceDN w:val="0"/>
      <w:textAlignment w:val="baseline"/>
    </w:pPr>
    <w:rPr>
      <w:rFonts w:eastAsia="Times New Roman" w:cs="Times New Roman"/>
      <w:kern w:val="3"/>
      <w:sz w:val="24"/>
      <w:lang w:bidi="ar-SA"/>
    </w:rPr>
  </w:style>
  <w:style w:type="numbering" w:customStyle="1" w:styleId="WW8Num722">
    <w:name w:val="WW8Num722"/>
    <w:basedOn w:val="Sinlista"/>
    <w:rsid w:val="009873E6"/>
    <w:pPr>
      <w:numPr>
        <w:numId w:val="63"/>
      </w:numPr>
    </w:pPr>
  </w:style>
  <w:style w:type="paragraph" w:customStyle="1" w:styleId="Textbody">
    <w:name w:val="Text body"/>
    <w:basedOn w:val="Standard"/>
    <w:rsid w:val="008F2264"/>
    <w:pPr>
      <w:spacing w:after="120"/>
    </w:pPr>
    <w:rPr>
      <w:rFonts w:eastAsia="Droid Sans Fallback" w:cs="Lohit Hindi"/>
      <w:lang w:bidi="hi-IN"/>
    </w:rPr>
  </w:style>
  <w:style w:type="paragraph" w:customStyle="1" w:styleId="TableContents">
    <w:name w:val="Table Contents"/>
    <w:basedOn w:val="LO-normal"/>
    <w:rsid w:val="008F2264"/>
    <w:pPr>
      <w:suppressLineNumbers/>
      <w:tabs>
        <w:tab w:val="left" w:pos="720"/>
      </w:tabs>
      <w:suppressAutoHyphens w:val="0"/>
      <w:autoSpaceDN w:val="0"/>
      <w:spacing w:line="1" w:lineRule="atLeast"/>
      <w:textAlignment w:val="top"/>
    </w:pPr>
    <w:rPr>
      <w:color w:val="00000A"/>
      <w:kern w:val="3"/>
      <w:lang w:eastAsia="ar-SA" w:bidi="ar-SA"/>
    </w:rPr>
  </w:style>
  <w:style w:type="numbering" w:customStyle="1" w:styleId="WWNum74">
    <w:name w:val="WWNum74"/>
    <w:basedOn w:val="Sinlista"/>
    <w:rsid w:val="008F2264"/>
    <w:pPr>
      <w:numPr>
        <w:numId w:val="66"/>
      </w:numPr>
    </w:pPr>
  </w:style>
  <w:style w:type="numbering" w:customStyle="1" w:styleId="WWNum73">
    <w:name w:val="WWNum73"/>
    <w:basedOn w:val="Sinlista"/>
    <w:rsid w:val="008F2264"/>
    <w:pPr>
      <w:numPr>
        <w:numId w:val="68"/>
      </w:numPr>
    </w:pPr>
  </w:style>
  <w:style w:type="numbering" w:customStyle="1" w:styleId="WWNum75">
    <w:name w:val="WWNum75"/>
    <w:basedOn w:val="Sinlista"/>
    <w:rsid w:val="008F2264"/>
    <w:pPr>
      <w:numPr>
        <w:numId w:val="70"/>
      </w:numPr>
    </w:pPr>
  </w:style>
  <w:style w:type="numbering" w:customStyle="1" w:styleId="WWNum64">
    <w:name w:val="WWNum64"/>
    <w:basedOn w:val="Sinlista"/>
    <w:rsid w:val="008F2264"/>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ndalupedia.es/p_termino_detalle.php?id_ter=203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ndalupedia.es/p_termino_detalle.php?id_ter=9927" TargetMode="External"/><Relationship Id="rId4" Type="http://schemas.openxmlformats.org/officeDocument/2006/relationships/settings" Target="settings.xml"/><Relationship Id="rId9" Type="http://schemas.openxmlformats.org/officeDocument/2006/relationships/hyperlink" Target="http://www.andalupedia.es/p_termino_detalle.php?id_ter=20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37zsfD1b0uGdrV6/CWFBji9mSEQ==">AMUW2mX3w9xxeIV7sJNYeFq5bEO7jLEeuZJoZaSowYTEkz4q4fIEafIvSt0qaMtHWBZKnBMctXWuikLYjgjaZHCSNYgN+5OyEy0qAcioL63wv9OJTlS7LHs=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14256</Words>
  <Characters>78411</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dc:description/>
  <cp:lastModifiedBy>PC</cp:lastModifiedBy>
  <cp:revision>2</cp:revision>
  <dcterms:created xsi:type="dcterms:W3CDTF">2020-11-14T11:04:00Z</dcterms:created>
  <dcterms:modified xsi:type="dcterms:W3CDTF">2020-11-14T11:04:00Z</dcterms:modified>
  <dc:language>es-ES</dc:language>
</cp:coreProperties>
</file>