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8615" w14:textId="77777777" w:rsidR="00AA2510" w:rsidRDefault="00DE57AC">
      <w:pPr>
        <w:pStyle w:val="LO-normal"/>
        <w:jc w:val="center"/>
        <w:rPr>
          <w:rFonts w:ascii="Arial" w:eastAsia="Arial" w:hAnsi="Arial"/>
          <w:sz w:val="28"/>
          <w:szCs w:val="28"/>
        </w:rPr>
      </w:pPr>
      <w:r>
        <w:rPr>
          <w:rFonts w:ascii="Arial" w:eastAsia="Arial" w:hAnsi="Arial"/>
          <w:b/>
          <w:sz w:val="28"/>
          <w:szCs w:val="28"/>
        </w:rPr>
        <w:t xml:space="preserve">PROGRAMACIÓN </w:t>
      </w:r>
      <w:r w:rsidR="009873E6">
        <w:rPr>
          <w:rFonts w:ascii="Arial" w:eastAsia="Arial" w:hAnsi="Arial"/>
          <w:b/>
          <w:sz w:val="28"/>
          <w:szCs w:val="28"/>
        </w:rPr>
        <w:t>2020/2021</w:t>
      </w:r>
      <w:r>
        <w:rPr>
          <w:rFonts w:ascii="Arial" w:eastAsia="Arial" w:hAnsi="Arial"/>
          <w:b/>
          <w:sz w:val="28"/>
          <w:szCs w:val="28"/>
        </w:rPr>
        <w:t xml:space="preserve"> </w:t>
      </w:r>
    </w:p>
    <w:p w14:paraId="1E7F8F93" w14:textId="77777777" w:rsidR="00AA2510" w:rsidRDefault="00AA2510">
      <w:pPr>
        <w:pStyle w:val="LO-normal"/>
        <w:jc w:val="center"/>
        <w:rPr>
          <w:rFonts w:ascii="Arial" w:eastAsia="Arial" w:hAnsi="Arial"/>
        </w:rPr>
      </w:pPr>
    </w:p>
    <w:p w14:paraId="1EB3B9DE" w14:textId="77777777" w:rsidR="00AA2510" w:rsidRDefault="00AA2510">
      <w:pPr>
        <w:pStyle w:val="LO-normal"/>
        <w:jc w:val="center"/>
        <w:rPr>
          <w:rFonts w:ascii="Arial" w:eastAsia="Arial" w:hAnsi="Arial"/>
        </w:rPr>
      </w:pPr>
    </w:p>
    <w:tbl>
      <w:tblPr>
        <w:tblStyle w:val="TableNormal"/>
        <w:tblW w:w="9275" w:type="dxa"/>
        <w:tblInd w:w="-32" w:type="dxa"/>
        <w:tblCellMar>
          <w:left w:w="108" w:type="dxa"/>
          <w:right w:w="108" w:type="dxa"/>
        </w:tblCellMar>
        <w:tblLook w:val="0000" w:firstRow="0" w:lastRow="0" w:firstColumn="0" w:lastColumn="0" w:noHBand="0" w:noVBand="0"/>
      </w:tblPr>
      <w:tblGrid>
        <w:gridCol w:w="2595"/>
        <w:gridCol w:w="6680"/>
      </w:tblGrid>
      <w:tr w:rsidR="00AA2510" w14:paraId="3ACF3C22" w14:textId="77777777">
        <w:tc>
          <w:tcPr>
            <w:tcW w:w="2595" w:type="dxa"/>
            <w:tcBorders>
              <w:top w:val="single" w:sz="4" w:space="0" w:color="000000"/>
              <w:left w:val="single" w:sz="4" w:space="0" w:color="000000"/>
              <w:bottom w:val="single" w:sz="4" w:space="0" w:color="000000"/>
            </w:tcBorders>
          </w:tcPr>
          <w:p w14:paraId="6FEE4DB7" w14:textId="77777777" w:rsidR="00AA2510" w:rsidRDefault="00DE57AC">
            <w:pPr>
              <w:pStyle w:val="LO-normal"/>
              <w:jc w:val="center"/>
              <w:rPr>
                <w:rFonts w:ascii="Arial" w:eastAsia="Arial" w:hAnsi="Arial"/>
                <w:sz w:val="20"/>
                <w:szCs w:val="20"/>
              </w:rPr>
            </w:pPr>
            <w:r>
              <w:rPr>
                <w:rFonts w:ascii="Arial" w:eastAsia="Arial" w:hAnsi="Arial"/>
                <w:b/>
                <w:sz w:val="20"/>
                <w:szCs w:val="20"/>
              </w:rPr>
              <w:t>ASIGNATURA/ CURSO:</w:t>
            </w:r>
          </w:p>
          <w:p w14:paraId="24285E0B" w14:textId="77777777" w:rsidR="00AA2510" w:rsidRDefault="00AA2510">
            <w:pPr>
              <w:pStyle w:val="LO-normal"/>
              <w:jc w:val="center"/>
              <w:rPr>
                <w:rFonts w:ascii="Arial" w:eastAsia="Arial" w:hAnsi="Arial"/>
              </w:rPr>
            </w:pPr>
          </w:p>
          <w:p w14:paraId="3BAC8983" w14:textId="77777777" w:rsidR="00AA2510" w:rsidRDefault="00AA2510">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6524454C" w14:textId="77777777" w:rsidR="00AA2510" w:rsidRDefault="007A5630">
            <w:pPr>
              <w:pStyle w:val="LO-normal"/>
              <w:jc w:val="center"/>
              <w:rPr>
                <w:rFonts w:ascii="Arial" w:eastAsia="Arial" w:hAnsi="Arial"/>
              </w:rPr>
            </w:pPr>
            <w:r>
              <w:rPr>
                <w:rFonts w:ascii="Arial" w:eastAsia="Arial" w:hAnsi="Arial"/>
              </w:rPr>
              <w:t>Segunda Lengua Extranjera</w:t>
            </w:r>
            <w:r w:rsidR="00BB164D">
              <w:rPr>
                <w:rFonts w:ascii="Arial" w:eastAsia="Arial" w:hAnsi="Arial"/>
              </w:rPr>
              <w:t>:</w:t>
            </w:r>
            <w:r>
              <w:rPr>
                <w:rFonts w:ascii="Arial" w:eastAsia="Arial" w:hAnsi="Arial"/>
              </w:rPr>
              <w:t xml:space="preserve"> Alemán</w:t>
            </w:r>
          </w:p>
          <w:p w14:paraId="3B83653A" w14:textId="77777777" w:rsidR="007A5630" w:rsidRDefault="007A5630">
            <w:pPr>
              <w:pStyle w:val="LO-normal"/>
              <w:jc w:val="center"/>
              <w:rPr>
                <w:rFonts w:ascii="Arial" w:eastAsia="Arial" w:hAnsi="Arial"/>
              </w:rPr>
            </w:pPr>
            <w:r>
              <w:rPr>
                <w:rFonts w:ascii="Arial" w:eastAsia="Arial" w:hAnsi="Arial"/>
              </w:rPr>
              <w:t>2º ESO</w:t>
            </w:r>
          </w:p>
        </w:tc>
      </w:tr>
    </w:tbl>
    <w:p w14:paraId="3B42CAEE" w14:textId="77777777" w:rsidR="00AA2510" w:rsidRDefault="00AA251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AA2510" w14:paraId="39F75FC3"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C6FD97E" w14:textId="77777777" w:rsidR="00AA2510" w:rsidRDefault="00DE57AC">
            <w:pPr>
              <w:pStyle w:val="LO-normal"/>
              <w:jc w:val="center"/>
              <w:rPr>
                <w:rFonts w:ascii="Arial" w:eastAsia="Arial" w:hAnsi="Arial"/>
                <w:sz w:val="28"/>
                <w:szCs w:val="28"/>
              </w:rPr>
            </w:pPr>
            <w:r>
              <w:rPr>
                <w:rFonts w:ascii="Arial" w:eastAsia="Arial" w:hAnsi="Arial"/>
                <w:b/>
                <w:sz w:val="28"/>
                <w:szCs w:val="28"/>
              </w:rPr>
              <w:t>1. INTRODUCCIÓN</w:t>
            </w:r>
          </w:p>
        </w:tc>
      </w:tr>
      <w:tr w:rsidR="00AA2510" w14:paraId="0035B982"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62217D07" w14:textId="77777777" w:rsidR="00AA2510" w:rsidRDefault="00DE57AC" w:rsidP="00664542">
            <w:pPr>
              <w:pStyle w:val="LO-normal"/>
              <w:numPr>
                <w:ilvl w:val="1"/>
                <w:numId w:val="12"/>
              </w:numPr>
              <w:tabs>
                <w:tab w:val="left" w:pos="615"/>
              </w:tabs>
              <w:jc w:val="both"/>
              <w:rPr>
                <w:rFonts w:ascii="Arial" w:eastAsia="Arial" w:hAnsi="Arial"/>
                <w:b/>
                <w:sz w:val="21"/>
                <w:szCs w:val="21"/>
              </w:rPr>
            </w:pPr>
            <w:r>
              <w:rPr>
                <w:rFonts w:ascii="Arial" w:eastAsia="Arial" w:hAnsi="Arial"/>
                <w:b/>
                <w:sz w:val="21"/>
                <w:szCs w:val="21"/>
              </w:rPr>
              <w:t>JUSTIFICACIÓN DE LA PROGRAMACIÓN</w:t>
            </w:r>
          </w:p>
          <w:p w14:paraId="39C6506F" w14:textId="77777777" w:rsidR="00C21F88" w:rsidRDefault="00C21F88" w:rsidP="00C21F88">
            <w:pPr>
              <w:pStyle w:val="LO-normal"/>
              <w:tabs>
                <w:tab w:val="left" w:pos="615"/>
              </w:tabs>
              <w:spacing w:before="240" w:after="240"/>
              <w:jc w:val="both"/>
              <w:rPr>
                <w:rFonts w:ascii="Arial" w:eastAsia="Arial" w:hAnsi="Arial"/>
                <w:sz w:val="22"/>
                <w:szCs w:val="22"/>
              </w:rPr>
            </w:pPr>
            <w:r>
              <w:rPr>
                <w:rFonts w:ascii="Arial" w:eastAsia="Arial" w:hAnsi="Arial"/>
                <w:sz w:val="22"/>
                <w:szCs w:val="22"/>
              </w:rPr>
              <w:t>Además del marco legislativo que regula la enseñanza de la segunda lengua extranjera en Educación Secundaria Obligatoria y en Bachillerato, la programación didáctica del departamento ha tomado como referentes:</w:t>
            </w:r>
          </w:p>
          <w:p w14:paraId="08087277" w14:textId="77777777" w:rsidR="00C21F88" w:rsidRDefault="00C21F88" w:rsidP="00664542">
            <w:pPr>
              <w:pStyle w:val="LO-normal"/>
              <w:numPr>
                <w:ilvl w:val="0"/>
                <w:numId w:val="13"/>
              </w:numPr>
              <w:tabs>
                <w:tab w:val="left" w:pos="615"/>
              </w:tabs>
              <w:suppressAutoHyphens w:val="0"/>
              <w:spacing w:before="240"/>
              <w:jc w:val="both"/>
            </w:pPr>
            <w:r>
              <w:rPr>
                <w:rFonts w:ascii="Arial" w:eastAsia="Arial" w:hAnsi="Arial"/>
                <w:sz w:val="22"/>
                <w:szCs w:val="22"/>
              </w:rPr>
              <w:t>Los criterios generales para la elaboración de las programaciones didácticas incluidos en el Proyecto Educativo del centro.</w:t>
            </w:r>
          </w:p>
          <w:p w14:paraId="471C054A" w14:textId="77777777" w:rsidR="00C21F88" w:rsidRDefault="00C21F88" w:rsidP="00664542">
            <w:pPr>
              <w:pStyle w:val="LO-normal"/>
              <w:numPr>
                <w:ilvl w:val="0"/>
                <w:numId w:val="13"/>
              </w:numPr>
              <w:tabs>
                <w:tab w:val="left" w:pos="615"/>
              </w:tabs>
              <w:suppressAutoHyphens w:val="0"/>
              <w:jc w:val="both"/>
            </w:pPr>
            <w:r>
              <w:rPr>
                <w:rFonts w:ascii="Arial" w:eastAsia="Arial" w:hAnsi="Arial"/>
                <w:sz w:val="22"/>
                <w:szCs w:val="22"/>
              </w:rPr>
              <w:t>Las características del centro.</w:t>
            </w:r>
          </w:p>
          <w:p w14:paraId="1903BB5B" w14:textId="77777777" w:rsidR="00C21F88" w:rsidRDefault="00C21F88" w:rsidP="00664542">
            <w:pPr>
              <w:pStyle w:val="LO-normal"/>
              <w:numPr>
                <w:ilvl w:val="0"/>
                <w:numId w:val="13"/>
              </w:numPr>
              <w:tabs>
                <w:tab w:val="left" w:pos="615"/>
              </w:tabs>
              <w:suppressAutoHyphens w:val="0"/>
              <w:jc w:val="both"/>
            </w:pPr>
            <w:r>
              <w:rPr>
                <w:rFonts w:ascii="Arial" w:eastAsia="Arial" w:hAnsi="Arial"/>
                <w:sz w:val="22"/>
                <w:szCs w:val="22"/>
              </w:rPr>
              <w:t>El alumnado al que se dirige. El centro lleva a cabo un programa de Compensación Educativa que contempla la diversidad de alumnado en lo que atañe al nivel de competencias y conocimientos y al entorno sociocultural.</w:t>
            </w:r>
          </w:p>
          <w:p w14:paraId="3F3752DF" w14:textId="77777777" w:rsidR="00C21F88" w:rsidRDefault="00C21F88" w:rsidP="00664542">
            <w:pPr>
              <w:pStyle w:val="LO-normal"/>
              <w:numPr>
                <w:ilvl w:val="0"/>
                <w:numId w:val="13"/>
              </w:numPr>
              <w:tabs>
                <w:tab w:val="left" w:pos="615"/>
              </w:tabs>
              <w:suppressAutoHyphens w:val="0"/>
              <w:jc w:val="both"/>
            </w:pPr>
            <w:r>
              <w:rPr>
                <w:rFonts w:ascii="Arial" w:eastAsia="Arial" w:hAnsi="Arial"/>
                <w:sz w:val="22"/>
                <w:szCs w:val="22"/>
              </w:rPr>
              <w:t>Los acuerdos alcanzados entre los componentes del Departamento (Francés / Alemán).</w:t>
            </w:r>
          </w:p>
          <w:p w14:paraId="4873136C" w14:textId="77777777" w:rsidR="00C21F88" w:rsidRPr="00DF3D71" w:rsidRDefault="00C21F88" w:rsidP="00664542">
            <w:pPr>
              <w:pStyle w:val="LO-normal"/>
              <w:numPr>
                <w:ilvl w:val="0"/>
                <w:numId w:val="13"/>
              </w:numPr>
              <w:tabs>
                <w:tab w:val="left" w:pos="615"/>
              </w:tabs>
              <w:suppressAutoHyphens w:val="0"/>
              <w:spacing w:after="240"/>
              <w:jc w:val="both"/>
            </w:pPr>
            <w:r>
              <w:rPr>
                <w:sz w:val="14"/>
                <w:szCs w:val="14"/>
              </w:rPr>
              <w:t xml:space="preserve"> </w:t>
            </w:r>
            <w:r>
              <w:rPr>
                <w:rFonts w:ascii="Arial" w:eastAsia="Arial" w:hAnsi="Arial"/>
                <w:sz w:val="22"/>
                <w:szCs w:val="22"/>
              </w:rPr>
              <w:t>Los resultados obtenidos en la evaluación inicial (pruebas iniciales).</w:t>
            </w:r>
          </w:p>
          <w:p w14:paraId="01BCEAFB" w14:textId="77777777" w:rsidR="00C21F88" w:rsidRDefault="00C21F88" w:rsidP="00C21F88">
            <w:pPr>
              <w:pStyle w:val="LO-normal"/>
              <w:tabs>
                <w:tab w:val="left" w:pos="615"/>
              </w:tabs>
              <w:spacing w:before="240" w:after="240"/>
              <w:jc w:val="both"/>
              <w:rPr>
                <w:rFonts w:ascii="Arial" w:eastAsia="Arial" w:hAnsi="Arial"/>
                <w:sz w:val="22"/>
                <w:szCs w:val="22"/>
              </w:rPr>
            </w:pPr>
            <w:r>
              <w:rPr>
                <w:rFonts w:ascii="Arial" w:eastAsia="Arial" w:hAnsi="Arial"/>
                <w:sz w:val="22"/>
                <w:szCs w:val="22"/>
              </w:rPr>
              <w:t>El departamento pretende desarrollar la capacidad del alumnado tanto para expresarse oralmente y por escrito en alemán, como para comprender los mensajes producidos en esta lengua extranjera. Aun siendo la adquisición de esta competencia comunicativa la finalidad más importante, existen muchos beneficios derivados del aprendizaje de una lengua diferente a la materna. El conocimiento de una lengua extranjera permite cubrir las necesidades que se plantean al alumnado en la sociedad actual, más amplia, abierta y tolerante. A través de la lengua extranjera, el alumnado puede llegar a conocer realidades diferentes que suponen un enriquecimiento personal, incluso sin haber entrado en contacto directo con ellas, fomentando a la vez, una actitud de tolerancia hacia una cultura y lengua distintas. Igualmente, ese conocimiento facilita la incorporación al mundo laboral, el acceso a estudios superiores y el disfrute de su ocio: lecturas, televisión, canciones, viajes, etc.</w:t>
            </w:r>
          </w:p>
          <w:p w14:paraId="478F635E" w14:textId="77777777" w:rsidR="00C21F88" w:rsidRDefault="00C21F88" w:rsidP="00C21F88">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Por otra parte, el conocimiento de la propia lengua, el de una primera lengua extranjera y la madurez intelectual del alumnado facilitan la adquisición de un segundo idioma ayudándolo a reflexionar sobre su propia lengua y cultura. Dada la plena integración de nuestro país en el proyecto de Unión Europea, es precisa la introducción de una segunda lengua extranjera, ya que la desenvoltura en un solo idioma es insuficiente para competir con habitantes de otros países en un mercado libre de trabajo. En efecto, el Consejo de Europa sugiere la intensificación de las relaciones entre los países miembros de la Unión Europea para favorecer los intercambios comerciales, sociales y culturales entre todos los ciudadanos europeos. Estas relaciones suponen la necesidad de adquirir más de una lengua extranjera por parte de los alumnos, así como el desarrollo de los mecanismos de aprendizaje para que puedan continuar sus estudios posteriores.</w:t>
            </w:r>
          </w:p>
          <w:p w14:paraId="62E3F23A" w14:textId="77777777" w:rsidR="00AA2510" w:rsidRPr="00C21F88" w:rsidRDefault="00C21F88" w:rsidP="00C21F88">
            <w:pPr>
              <w:pStyle w:val="LO-normal"/>
              <w:tabs>
                <w:tab w:val="left" w:pos="615"/>
              </w:tabs>
              <w:spacing w:before="240" w:after="240"/>
              <w:jc w:val="both"/>
              <w:rPr>
                <w:rFonts w:ascii="Arial" w:eastAsia="Arial" w:hAnsi="Arial"/>
                <w:sz w:val="22"/>
                <w:szCs w:val="22"/>
              </w:rPr>
            </w:pPr>
            <w:r>
              <w:rPr>
                <w:rFonts w:ascii="Arial" w:eastAsia="Arial" w:hAnsi="Arial"/>
                <w:sz w:val="22"/>
                <w:szCs w:val="22"/>
              </w:rPr>
              <w:t xml:space="preserve"> Según las directivas europeas y el currículum oficial de las administraciones educativas, el alumno debe ser capaz de comunicar, lo que por otra parte es el fin último de la enseñanza del Alemán Lengua Extranjera. Esta competencia comunicativa permitirá a los futuros </w:t>
            </w:r>
            <w:r>
              <w:rPr>
                <w:rFonts w:ascii="Arial" w:eastAsia="Arial" w:hAnsi="Arial"/>
                <w:sz w:val="22"/>
                <w:szCs w:val="22"/>
              </w:rPr>
              <w:lastRenderedPageBreak/>
              <w:t>ciudadanos conocer otras formas de organización social y cultural, lo que hará posible la consolidación de valores tales como la tolerancia y el respeto a otras formas de percibir la misma realidad. Así pues, nosotros vamos a llevar a cabo un enfoque basado sobre el desarrollo progresivo de la competencia comunicativa sin obviar otros factores que intervienen en la comunicación: aspectos sociolingüísticos, discursivos, estratégicos y socioculturales.</w:t>
            </w:r>
          </w:p>
          <w:p w14:paraId="5DD08D2F" w14:textId="77777777" w:rsidR="00AA2510" w:rsidRDefault="00DE57AC" w:rsidP="00664542">
            <w:pPr>
              <w:pStyle w:val="LO-normal"/>
              <w:numPr>
                <w:ilvl w:val="2"/>
                <w:numId w:val="12"/>
              </w:numPr>
              <w:tabs>
                <w:tab w:val="left" w:pos="615"/>
              </w:tabs>
              <w:jc w:val="both"/>
              <w:rPr>
                <w:rFonts w:ascii="Arial" w:eastAsia="Arial" w:hAnsi="Arial"/>
                <w:b/>
                <w:sz w:val="21"/>
                <w:szCs w:val="21"/>
              </w:rPr>
            </w:pPr>
            <w:r>
              <w:rPr>
                <w:rFonts w:ascii="Arial" w:eastAsia="Arial" w:hAnsi="Arial"/>
                <w:b/>
                <w:sz w:val="21"/>
                <w:szCs w:val="21"/>
              </w:rPr>
              <w:t>EL ENTORNO SOCIOCULTURAL</w:t>
            </w:r>
          </w:p>
          <w:p w14:paraId="24C5366B" w14:textId="77777777" w:rsidR="00C21F88" w:rsidRDefault="00C21F88" w:rsidP="00C21F88">
            <w:pPr>
              <w:pStyle w:val="LO-normal"/>
              <w:tabs>
                <w:tab w:val="left" w:pos="615"/>
              </w:tabs>
              <w:ind w:left="720"/>
              <w:jc w:val="both"/>
              <w:rPr>
                <w:rFonts w:ascii="Arial" w:eastAsia="Arial" w:hAnsi="Arial"/>
                <w:b/>
                <w:sz w:val="21"/>
                <w:szCs w:val="21"/>
              </w:rPr>
            </w:pPr>
          </w:p>
          <w:p w14:paraId="3CC56164" w14:textId="77777777" w:rsidR="00C21F88" w:rsidRPr="00C21F88" w:rsidRDefault="00C21F88" w:rsidP="00C21F88">
            <w:pPr>
              <w:pStyle w:val="LO-normal"/>
              <w:tabs>
                <w:tab w:val="left" w:pos="615"/>
              </w:tabs>
              <w:jc w:val="both"/>
              <w:rPr>
                <w:rFonts w:ascii="Arial" w:eastAsia="Arial" w:hAnsi="Arial"/>
                <w:sz w:val="21"/>
                <w:szCs w:val="21"/>
              </w:rPr>
            </w:pPr>
            <w:r>
              <w:rPr>
                <w:rFonts w:ascii="Arial" w:eastAsia="Arial" w:hAnsi="Arial"/>
                <w:sz w:val="21"/>
                <w:szCs w:val="21"/>
              </w:rPr>
              <w:t>El centro se encuentra situado en el municipio de Guadix, en la provincia de Granada. L</w:t>
            </w:r>
            <w:r>
              <w:rPr>
                <w:rFonts w:ascii="Arial" w:eastAsia="Arial" w:hAnsi="Arial"/>
                <w:sz w:val="21"/>
                <w:szCs w:val="21"/>
                <w:highlight w:val="white"/>
              </w:rPr>
              <w:t xml:space="preserve">a comarca centra parte de su actividad económica en el sector agrícola, aprovechando la riqueza hídrica, que proporcionan las aguas subterráneas </w:t>
            </w:r>
            <w:hyperlink r:id="rId8">
              <w:r>
                <w:rPr>
                  <w:rFonts w:ascii="Arial" w:eastAsia="Arial" w:hAnsi="Arial"/>
                  <w:sz w:val="21"/>
                  <w:szCs w:val="21"/>
                  <w:highlight w:val="white"/>
                </w:rPr>
                <w:t>y</w:t>
              </w:r>
            </w:hyperlink>
            <w:r>
              <w:rPr>
                <w:rFonts w:ascii="Arial" w:eastAsia="Arial" w:hAnsi="Arial"/>
                <w:sz w:val="21"/>
                <w:szCs w:val="21"/>
                <w:highlight w:val="white"/>
              </w:rPr>
              <w:t xml:space="preserve"> las vegas de los ríos Fardes </w:t>
            </w:r>
            <w:hyperlink r:id="rId9">
              <w:r>
                <w:rPr>
                  <w:rFonts w:ascii="Arial" w:eastAsia="Arial" w:hAnsi="Arial"/>
                  <w:sz w:val="21"/>
                  <w:szCs w:val="21"/>
                  <w:highlight w:val="white"/>
                </w:rPr>
                <w:t>y</w:t>
              </w:r>
            </w:hyperlink>
            <w:r>
              <w:rPr>
                <w:rFonts w:ascii="Arial" w:eastAsia="Arial" w:hAnsi="Arial"/>
                <w:sz w:val="21"/>
                <w:szCs w:val="21"/>
                <w:highlight w:val="white"/>
              </w:rPr>
              <w:t xml:space="preserve"> </w:t>
            </w:r>
            <w:hyperlink r:id="rId10">
              <w:r>
                <w:rPr>
                  <w:rFonts w:ascii="Arial" w:eastAsia="Arial" w:hAnsi="Arial"/>
                  <w:sz w:val="21"/>
                  <w:szCs w:val="21"/>
                  <w:highlight w:val="white"/>
                </w:rPr>
                <w:t>Guadix</w:t>
              </w:r>
            </w:hyperlink>
            <w:r>
              <w:rPr>
                <w:rFonts w:ascii="Arial" w:eastAsia="Arial" w:hAnsi="Arial"/>
                <w:sz w:val="21"/>
                <w:szCs w:val="21"/>
              </w:rPr>
              <w:t>. El nivel económico y cultural de las familias es, en general, un nivel medio-bajo.</w:t>
            </w:r>
          </w:p>
          <w:p w14:paraId="7B360DD8" w14:textId="77777777" w:rsidR="00AA2510" w:rsidRDefault="00AA2510">
            <w:pPr>
              <w:pStyle w:val="LO-normal"/>
              <w:spacing w:line="360" w:lineRule="auto"/>
              <w:jc w:val="both"/>
              <w:rPr>
                <w:sz w:val="6"/>
                <w:szCs w:val="6"/>
              </w:rPr>
            </w:pPr>
          </w:p>
          <w:p w14:paraId="63BE1379" w14:textId="77777777" w:rsidR="00AA2510" w:rsidRDefault="00DE57AC">
            <w:pPr>
              <w:pStyle w:val="LO-normal"/>
              <w:widowControl/>
              <w:tabs>
                <w:tab w:val="left" w:pos="2705"/>
              </w:tabs>
              <w:spacing w:line="360" w:lineRule="auto"/>
              <w:rPr>
                <w:rFonts w:eastAsia="Times New Roman" w:cs="Times New Roman"/>
                <w:color w:val="000000"/>
                <w:sz w:val="16"/>
                <w:szCs w:val="16"/>
              </w:rPr>
            </w:pPr>
            <w:r>
              <w:rPr>
                <w:rFonts w:eastAsia="Times New Roman" w:cs="Times New Roman"/>
                <w:color w:val="000000"/>
              </w:rPr>
              <w:tab/>
            </w:r>
          </w:p>
          <w:p w14:paraId="0DFDFA7A" w14:textId="77777777" w:rsidR="00AA2510" w:rsidRDefault="00DE57AC">
            <w:pPr>
              <w:pStyle w:val="LO-normal"/>
              <w:tabs>
                <w:tab w:val="left" w:pos="615"/>
              </w:tabs>
              <w:jc w:val="both"/>
              <w:rPr>
                <w:rFonts w:ascii="Arial" w:eastAsia="Arial" w:hAnsi="Arial"/>
                <w:b/>
                <w:sz w:val="21"/>
                <w:szCs w:val="21"/>
              </w:rPr>
            </w:pPr>
            <w:r>
              <w:rPr>
                <w:rFonts w:ascii="Arial" w:eastAsia="Arial" w:hAnsi="Arial"/>
                <w:b/>
                <w:sz w:val="21"/>
                <w:szCs w:val="21"/>
              </w:rPr>
              <w:t xml:space="preserve"> 1.1.2    LAS CARACTERÍSTICAS DEL ALUMNADO</w:t>
            </w:r>
          </w:p>
          <w:p w14:paraId="637ED4EA" w14:textId="77777777" w:rsidR="00C21F88" w:rsidRDefault="00C21F88">
            <w:pPr>
              <w:pStyle w:val="LO-normal"/>
              <w:tabs>
                <w:tab w:val="left" w:pos="615"/>
              </w:tabs>
              <w:jc w:val="both"/>
              <w:rPr>
                <w:rFonts w:ascii="Arial" w:eastAsia="Arial" w:hAnsi="Arial"/>
                <w:b/>
                <w:sz w:val="21"/>
                <w:szCs w:val="21"/>
              </w:rPr>
            </w:pPr>
          </w:p>
          <w:p w14:paraId="13BAF080" w14:textId="77777777" w:rsidR="00C21F88" w:rsidRDefault="00C21F88">
            <w:pPr>
              <w:pStyle w:val="LO-normal"/>
              <w:tabs>
                <w:tab w:val="left" w:pos="615"/>
              </w:tabs>
              <w:jc w:val="both"/>
              <w:rPr>
                <w:rFonts w:ascii="Arial" w:eastAsia="Arial" w:hAnsi="Arial"/>
                <w:sz w:val="21"/>
                <w:szCs w:val="21"/>
              </w:rPr>
            </w:pPr>
            <w:r>
              <w:rPr>
                <w:rFonts w:ascii="Arial" w:eastAsia="Arial" w:hAnsi="Arial"/>
                <w:sz w:val="21"/>
                <w:szCs w:val="21"/>
              </w:rPr>
              <w:t>En este centro se imparte alemán en la Enseñanza Secundaria Obligatoria y Bachillerato. Los alumnos que entran en 1º ESO, por lo general, no tienen conocimientos previos de alemán. Se trata de un centro de compensatoria, sin embargo, los alumnos que eligen estudiar alemán suelen estar bastante motivados.</w:t>
            </w:r>
          </w:p>
          <w:p w14:paraId="05A909AA" w14:textId="77777777" w:rsidR="00AA2510" w:rsidRDefault="00AA2510" w:rsidP="00C21F88">
            <w:pPr>
              <w:pStyle w:val="LO-normal"/>
              <w:widowControl/>
              <w:spacing w:before="120"/>
              <w:jc w:val="both"/>
              <w:rPr>
                <w:rFonts w:ascii="Arial" w:eastAsia="Arial" w:hAnsi="Arial"/>
                <w:sz w:val="20"/>
                <w:szCs w:val="20"/>
              </w:rPr>
            </w:pPr>
          </w:p>
          <w:p w14:paraId="40E463D9" w14:textId="77777777" w:rsidR="00AA2510" w:rsidRDefault="00DE57AC">
            <w:pPr>
              <w:pStyle w:val="LO-normal"/>
              <w:spacing w:line="360" w:lineRule="auto"/>
            </w:pPr>
            <w:r>
              <w:rPr>
                <w:rFonts w:ascii="Arial" w:eastAsia="Arial" w:hAnsi="Arial"/>
                <w:b/>
                <w:sz w:val="21"/>
                <w:szCs w:val="21"/>
              </w:rPr>
              <w:t>1.1.3    EL PLAN DE CENTRO</w:t>
            </w:r>
          </w:p>
          <w:p w14:paraId="14D7524D" w14:textId="77777777" w:rsidR="00AA2510" w:rsidRDefault="00AA2510">
            <w:pPr>
              <w:pStyle w:val="LO-normal"/>
              <w:spacing w:line="360" w:lineRule="auto"/>
              <w:rPr>
                <w:sz w:val="6"/>
                <w:szCs w:val="6"/>
              </w:rPr>
            </w:pPr>
          </w:p>
          <w:p w14:paraId="237D1EFA" w14:textId="77777777" w:rsidR="00AA2510" w:rsidRDefault="00DE57AC">
            <w:pPr>
              <w:pStyle w:val="LO-normal"/>
              <w:spacing w:before="120"/>
              <w:ind w:firstLine="709"/>
              <w:jc w:val="both"/>
              <w:rPr>
                <w:rFonts w:ascii="Arial" w:eastAsia="Arial" w:hAnsi="Arial"/>
                <w:sz w:val="20"/>
                <w:szCs w:val="20"/>
              </w:rPr>
            </w:pPr>
            <w:r>
              <w:rPr>
                <w:rFonts w:ascii="Arial" w:eastAsia="Arial" w:hAnsi="Arial"/>
                <w:sz w:val="20"/>
                <w:szCs w:val="20"/>
              </w:rPr>
              <w:t xml:space="preserve">El tercer referente que nos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Proyecto educativo de Centro</w:t>
            </w:r>
            <w:r w:rsidR="00DF3D71">
              <w:rPr>
                <w:rFonts w:ascii="Arial" w:eastAsia="Arial" w:hAnsi="Arial"/>
                <w:b/>
                <w:sz w:val="20"/>
                <w:szCs w:val="20"/>
              </w:rPr>
              <w:t xml:space="preserve"> </w:t>
            </w:r>
            <w:r>
              <w:rPr>
                <w:rFonts w:ascii="Arial" w:eastAsia="Arial" w:hAnsi="Arial"/>
                <w:b/>
                <w:sz w:val="20"/>
                <w:szCs w:val="20"/>
              </w:rPr>
              <w:t>(PEC)</w:t>
            </w:r>
            <w:r>
              <w:rPr>
                <w:rFonts w:ascii="Arial" w:eastAsia="Arial" w:hAnsi="Arial"/>
                <w:sz w:val="20"/>
                <w:szCs w:val="20"/>
              </w:rPr>
              <w:t xml:space="preserve"> el documento que más huella deja en nuestra programación, destacando los objetivos que más influyen en ella:</w:t>
            </w:r>
          </w:p>
          <w:p w14:paraId="121A2FD8" w14:textId="77777777" w:rsidR="00AA2510" w:rsidRDefault="00AA2510">
            <w:pPr>
              <w:pStyle w:val="LO-normal"/>
              <w:spacing w:before="120"/>
              <w:ind w:firstLine="709"/>
              <w:jc w:val="both"/>
              <w:rPr>
                <w:rFonts w:ascii="Arial" w:eastAsia="Arial" w:hAnsi="Arial"/>
                <w:sz w:val="20"/>
                <w:szCs w:val="20"/>
              </w:rPr>
            </w:pPr>
          </w:p>
          <w:p w14:paraId="11AA2ED7"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TECNOLOGÍAS DEL APRENDIZAJE Y EL CONOCIMIENTO facilitan un proceso de enseñanza aprendizaje que:</w:t>
            </w:r>
          </w:p>
          <w:p w14:paraId="48D39884" w14:textId="77777777" w:rsidR="00AA2510" w:rsidRDefault="00DE57AC" w:rsidP="00664542">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788ED272" w14:textId="77777777" w:rsidR="00AA2510" w:rsidRDefault="00DE57AC" w:rsidP="00664542">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1A2C5F18" w14:textId="77777777" w:rsidR="00AA2510" w:rsidRDefault="00DE57AC" w:rsidP="00664542">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Nos permite utilizar el lenguaje y los recursos propios de nuestros alumnos-as conectando con sus intereses y motivaciones.</w:t>
            </w:r>
          </w:p>
          <w:p w14:paraId="3348E2FA" w14:textId="77777777" w:rsidR="00AA2510" w:rsidRDefault="00AA2510">
            <w:pPr>
              <w:pStyle w:val="LO-normal"/>
              <w:widowControl/>
              <w:spacing w:before="120"/>
              <w:ind w:left="1080"/>
              <w:jc w:val="both"/>
              <w:rPr>
                <w:rFonts w:ascii="Arial" w:eastAsia="Arial" w:hAnsi="Arial"/>
                <w:color w:val="000000"/>
                <w:sz w:val="20"/>
                <w:szCs w:val="20"/>
              </w:rPr>
            </w:pPr>
          </w:p>
          <w:p w14:paraId="0E3860B2"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23E25845"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Mejorar y evolucionar los hábitos de trabajo del alumnado en clase hacia planteamientos o propuestas metodológicas que faciliten un aprendizaje competencial. </w:t>
            </w:r>
          </w:p>
          <w:p w14:paraId="3D610D1C"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4F40ADEF"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7F5D7D97" w14:textId="77777777" w:rsidR="00AA2510" w:rsidRDefault="00DE57AC" w:rsidP="00664542">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Educar en los valores democráticos y de tolerancia </w:t>
            </w:r>
          </w:p>
          <w:p w14:paraId="40A80CE8" w14:textId="77777777" w:rsidR="00AA2510" w:rsidRDefault="00AA2510">
            <w:pPr>
              <w:pStyle w:val="LO-normal"/>
              <w:spacing w:line="360" w:lineRule="auto"/>
              <w:jc w:val="both"/>
            </w:pPr>
          </w:p>
          <w:p w14:paraId="0A03EE49" w14:textId="77777777" w:rsidR="00AA2510" w:rsidRDefault="00DE57AC">
            <w:pPr>
              <w:pStyle w:val="LO-normal"/>
              <w:spacing w:line="360" w:lineRule="auto"/>
              <w:rPr>
                <w:rFonts w:ascii="Arial" w:eastAsia="Arial" w:hAnsi="Arial"/>
                <w:sz w:val="21"/>
                <w:szCs w:val="21"/>
              </w:rPr>
            </w:pPr>
            <w:r>
              <w:rPr>
                <w:rFonts w:ascii="Arial" w:eastAsia="Arial" w:hAnsi="Arial"/>
                <w:b/>
                <w:sz w:val="21"/>
                <w:szCs w:val="21"/>
              </w:rPr>
              <w:t>1.1.4    LAS  CONCRECIONES  DEL  CURRÍCULO  OFICIAL</w:t>
            </w:r>
          </w:p>
          <w:p w14:paraId="53D91D5E" w14:textId="77777777" w:rsidR="00AA2510" w:rsidRDefault="00AA2510">
            <w:pPr>
              <w:pStyle w:val="LO-normal"/>
              <w:spacing w:line="360" w:lineRule="auto"/>
              <w:rPr>
                <w:sz w:val="6"/>
                <w:szCs w:val="6"/>
              </w:rPr>
            </w:pPr>
          </w:p>
          <w:p w14:paraId="4B48777D" w14:textId="77777777" w:rsidR="00AA2510" w:rsidRDefault="00DE57AC">
            <w:pPr>
              <w:pStyle w:val="LO-normal"/>
              <w:tabs>
                <w:tab w:val="left" w:pos="1134"/>
              </w:tabs>
              <w:ind w:firstLine="774"/>
              <w:jc w:val="both"/>
              <w:rPr>
                <w:rFonts w:ascii="Arial" w:eastAsia="Arial" w:hAnsi="Arial"/>
                <w:sz w:val="20"/>
                <w:szCs w:val="20"/>
              </w:rPr>
            </w:pPr>
            <w:r>
              <w:rPr>
                <w:rFonts w:ascii="Arial" w:eastAsia="Arial" w:hAnsi="Arial"/>
                <w:sz w:val="20"/>
                <w:szCs w:val="20"/>
              </w:rPr>
              <w:t xml:space="preserve">La Administración educativa central estableció el currículo básico de la Educación Secundaria </w:t>
            </w:r>
            <w:r>
              <w:rPr>
                <w:rFonts w:ascii="Arial" w:eastAsia="Arial" w:hAnsi="Arial"/>
                <w:sz w:val="20"/>
                <w:szCs w:val="20"/>
              </w:rPr>
              <w:lastRenderedPageBreak/>
              <w:t xml:space="preserve">Obligatoria y Bachillerato en el Real Decreto 1105/2014 (BOE de 3 de enero de 2014). La Administración educativa regional establece la ordenación y el currículo de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Junio y lo desarrolla en las Órdenes 14 de Julio de 2016, convirtiéndose en nuestro referente legislativo.</w:t>
            </w:r>
          </w:p>
          <w:p w14:paraId="361CD62B" w14:textId="77777777" w:rsidR="00AA2510" w:rsidRDefault="00AA2510">
            <w:pPr>
              <w:pStyle w:val="LO-normal"/>
              <w:tabs>
                <w:tab w:val="left" w:pos="1134"/>
              </w:tabs>
              <w:ind w:firstLine="774"/>
              <w:jc w:val="both"/>
              <w:rPr>
                <w:rFonts w:ascii="Arial" w:eastAsia="Arial" w:hAnsi="Arial"/>
                <w:sz w:val="20"/>
                <w:szCs w:val="20"/>
              </w:rPr>
            </w:pPr>
          </w:p>
          <w:p w14:paraId="0B510EB5" w14:textId="77777777" w:rsidR="00AA2510" w:rsidRDefault="00AA2510">
            <w:pPr>
              <w:pStyle w:val="LO-normal"/>
              <w:spacing w:line="360" w:lineRule="auto"/>
              <w:ind w:firstLine="708"/>
              <w:jc w:val="both"/>
            </w:pPr>
          </w:p>
          <w:p w14:paraId="3FADFC7D" w14:textId="77777777" w:rsidR="00AA2510" w:rsidRDefault="00DE57AC">
            <w:pPr>
              <w:pStyle w:val="LO-normal"/>
              <w:tabs>
                <w:tab w:val="left" w:pos="615"/>
              </w:tabs>
              <w:jc w:val="both"/>
              <w:rPr>
                <w:rFonts w:ascii="Arial" w:eastAsia="Arial" w:hAnsi="Arial"/>
                <w:sz w:val="21"/>
                <w:szCs w:val="21"/>
              </w:rPr>
            </w:pPr>
            <w:r>
              <w:rPr>
                <w:rFonts w:ascii="Arial" w:eastAsia="Arial" w:hAnsi="Arial"/>
                <w:b/>
                <w:sz w:val="21"/>
                <w:szCs w:val="21"/>
              </w:rPr>
              <w:t>1.2. LEGISLACIÓN EDUCATIVA QUE LA REGULA</w:t>
            </w:r>
            <w:r>
              <w:rPr>
                <w:rFonts w:ascii="Arial" w:eastAsia="Arial" w:hAnsi="Arial"/>
                <w:sz w:val="21"/>
                <w:szCs w:val="21"/>
              </w:rPr>
              <w:t xml:space="preserve">. </w:t>
            </w:r>
          </w:p>
          <w:p w14:paraId="10BC0CDF" w14:textId="77777777" w:rsidR="00AA2510" w:rsidRDefault="00AA2510">
            <w:pPr>
              <w:pStyle w:val="LO-normal"/>
              <w:jc w:val="both"/>
              <w:rPr>
                <w:rFonts w:ascii="Arial" w:eastAsia="Arial" w:hAnsi="Arial"/>
                <w:sz w:val="18"/>
                <w:szCs w:val="18"/>
              </w:rPr>
            </w:pPr>
          </w:p>
          <w:p w14:paraId="1946891A" w14:textId="77777777" w:rsidR="00AA2510" w:rsidRDefault="00DE57AC">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420665DD" w14:textId="77777777" w:rsidR="00AA2510" w:rsidRDefault="00AA2510">
            <w:pPr>
              <w:pStyle w:val="LO-normal"/>
              <w:tabs>
                <w:tab w:val="left" w:pos="1134"/>
              </w:tabs>
              <w:ind w:left="1134"/>
              <w:jc w:val="both"/>
              <w:rPr>
                <w:rFonts w:ascii="Arial" w:eastAsia="Arial" w:hAnsi="Arial"/>
                <w:sz w:val="20"/>
                <w:szCs w:val="20"/>
              </w:rPr>
            </w:pPr>
          </w:p>
          <w:p w14:paraId="0A7EAAB4" w14:textId="77777777" w:rsidR="00AA2510" w:rsidRDefault="00DE57AC">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 xml:space="preserve">Currículo: </w:t>
            </w:r>
            <w:r>
              <w:rPr>
                <w:rFonts w:ascii="Arial" w:eastAsia="Arial" w:hAnsi="Arial"/>
                <w:sz w:val="20"/>
                <w:szCs w:val="20"/>
              </w:rPr>
              <w:t>Real Decreto 1105/2014, de 26 de diciembre, por el que se establece el currículo básico de la Educación Secundaria Obligatoria y del Bachillerato.</w:t>
            </w:r>
          </w:p>
          <w:p w14:paraId="38675F95" w14:textId="77777777" w:rsidR="00AA2510" w:rsidRDefault="00AA2510">
            <w:pPr>
              <w:pStyle w:val="LO-normal"/>
              <w:ind w:left="708"/>
              <w:rPr>
                <w:rFonts w:ascii="Arial" w:eastAsia="Arial" w:hAnsi="Arial"/>
                <w:color w:val="000000"/>
                <w:sz w:val="20"/>
                <w:szCs w:val="20"/>
              </w:rPr>
            </w:pPr>
          </w:p>
          <w:p w14:paraId="70CAA6B3" w14:textId="77777777" w:rsidR="00AA2510" w:rsidRDefault="00DE57AC">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 la Comunidad Autónoma de Andalucía.</w:t>
            </w:r>
          </w:p>
          <w:p w14:paraId="296A1D7C" w14:textId="77777777" w:rsidR="00AA2510" w:rsidRDefault="00AA2510">
            <w:pPr>
              <w:pStyle w:val="LO-normal"/>
              <w:ind w:left="708"/>
              <w:rPr>
                <w:rFonts w:ascii="Arial" w:eastAsia="Arial" w:hAnsi="Arial"/>
                <w:color w:val="000000"/>
                <w:sz w:val="20"/>
                <w:szCs w:val="20"/>
              </w:rPr>
            </w:pPr>
          </w:p>
          <w:p w14:paraId="66F9ECA5" w14:textId="77777777" w:rsidR="00AA2510" w:rsidRDefault="00DE57AC">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1CF8648A" w14:textId="77777777" w:rsidR="00AA2510" w:rsidRDefault="00AA2510">
            <w:pPr>
              <w:pStyle w:val="LO-normal"/>
              <w:tabs>
                <w:tab w:val="left" w:pos="1134"/>
              </w:tabs>
              <w:ind w:left="774"/>
              <w:jc w:val="both"/>
              <w:rPr>
                <w:rFonts w:ascii="Arial" w:eastAsia="Arial" w:hAnsi="Arial"/>
                <w:sz w:val="20"/>
                <w:szCs w:val="20"/>
              </w:rPr>
            </w:pPr>
          </w:p>
        </w:tc>
      </w:tr>
    </w:tbl>
    <w:p w14:paraId="281A6C9F" w14:textId="77777777" w:rsidR="00AA2510" w:rsidRDefault="00AA2510">
      <w:pPr>
        <w:pStyle w:val="LO-normal"/>
      </w:pPr>
    </w:p>
    <w:p w14:paraId="18C5D2AD" w14:textId="77777777" w:rsidR="00AA2510" w:rsidRDefault="00AA2510">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AA2510" w14:paraId="6492FD6A"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78300093" w14:textId="77777777" w:rsidR="00AA2510" w:rsidRDefault="00DE57AC">
            <w:pPr>
              <w:pStyle w:val="LO-normal"/>
              <w:jc w:val="center"/>
              <w:rPr>
                <w:b/>
              </w:rPr>
            </w:pPr>
            <w:r>
              <w:rPr>
                <w:b/>
              </w:rPr>
              <w:t>2.- APRENDIZAJES NO ADQUIRIDOS CURSO 2019-2020</w:t>
            </w:r>
          </w:p>
        </w:tc>
      </w:tr>
      <w:tr w:rsidR="00AA2510" w14:paraId="2B2C8714" w14:textId="77777777">
        <w:tc>
          <w:tcPr>
            <w:tcW w:w="9214" w:type="dxa"/>
            <w:tcBorders>
              <w:top w:val="single" w:sz="4" w:space="0" w:color="000000"/>
              <w:left w:val="single" w:sz="4" w:space="0" w:color="000000"/>
              <w:bottom w:val="single" w:sz="4" w:space="0" w:color="000000"/>
              <w:right w:val="single" w:sz="4" w:space="0" w:color="000000"/>
            </w:tcBorders>
          </w:tcPr>
          <w:p w14:paraId="7610A8A4" w14:textId="77777777" w:rsidR="00AA2510" w:rsidRDefault="00DE57AC">
            <w:pPr>
              <w:pStyle w:val="LO-normal"/>
            </w:pPr>
            <w:r>
              <w:t>2.1.- CONTENIDOS NO IMPARTIDOS DURANTE EL CURSO 2019 – 2020</w:t>
            </w:r>
          </w:p>
          <w:p w14:paraId="7822934F" w14:textId="77777777" w:rsidR="00C21F88" w:rsidRPr="00F82E6A" w:rsidRDefault="00C21F88" w:rsidP="00C21F88">
            <w:pPr>
              <w:pStyle w:val="LO-normal"/>
            </w:pPr>
            <w:r w:rsidRPr="00F82E6A">
              <w:t>Se impartieron todos los contenidos referentes al curso.</w:t>
            </w:r>
          </w:p>
          <w:p w14:paraId="617A4817" w14:textId="77777777" w:rsidR="00AA2510" w:rsidRDefault="00AA2510" w:rsidP="00C21F88">
            <w:pPr>
              <w:pStyle w:val="LO-normal"/>
            </w:pPr>
          </w:p>
        </w:tc>
      </w:tr>
      <w:tr w:rsidR="00AA2510" w14:paraId="452783AD"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6646D33E" w14:textId="77777777" w:rsidR="00AA2510" w:rsidRDefault="00DE57AC">
            <w:pPr>
              <w:pStyle w:val="LO-normal"/>
            </w:pPr>
            <w:r>
              <w:t>2.2- ESTRATEGIAS DE INCLUSIÓN DE LOS APRENDIZAJES NO ADQUIRIDOS</w:t>
            </w:r>
          </w:p>
          <w:p w14:paraId="4622EE94" w14:textId="77777777" w:rsidR="00AA2510" w:rsidRDefault="00AA2510" w:rsidP="00C21F88">
            <w:pPr>
              <w:pStyle w:val="LO-normal"/>
            </w:pPr>
          </w:p>
        </w:tc>
      </w:tr>
    </w:tbl>
    <w:p w14:paraId="17F34A82" w14:textId="77777777" w:rsidR="00AA2510" w:rsidRDefault="00AA2510">
      <w:pPr>
        <w:pStyle w:val="LO-normal"/>
      </w:pPr>
    </w:p>
    <w:p w14:paraId="6B7E1BB7" w14:textId="77777777" w:rsidR="00AA2510" w:rsidRDefault="00DE57AC">
      <w:pPr>
        <w:pStyle w:val="LO-normal"/>
        <w:jc w:val="both"/>
      </w:pPr>
      <w:r>
        <w:t>.</w:t>
      </w:r>
    </w:p>
    <w:p w14:paraId="5FFA280D" w14:textId="77777777" w:rsidR="00AA2510" w:rsidRDefault="00AA251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AA2510" w14:paraId="05E11CCC"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1ADF5C35" w14:textId="77777777" w:rsidR="00AA2510" w:rsidRDefault="00DE57AC">
            <w:pPr>
              <w:pStyle w:val="LO-normal"/>
              <w:jc w:val="center"/>
              <w:rPr>
                <w:rFonts w:ascii="Arial" w:eastAsia="Arial" w:hAnsi="Arial"/>
                <w:sz w:val="32"/>
                <w:szCs w:val="32"/>
              </w:rPr>
            </w:pPr>
            <w:r>
              <w:rPr>
                <w:rFonts w:ascii="Arial" w:eastAsia="Arial" w:hAnsi="Arial"/>
                <w:b/>
                <w:sz w:val="28"/>
                <w:szCs w:val="28"/>
              </w:rPr>
              <w:t>3. OBJETIVOS</w:t>
            </w:r>
            <w:r>
              <w:rPr>
                <w:rFonts w:ascii="Arial" w:eastAsia="Arial" w:hAnsi="Arial"/>
                <w:b/>
                <w:sz w:val="32"/>
                <w:szCs w:val="32"/>
              </w:rPr>
              <w:t xml:space="preserve"> </w:t>
            </w:r>
          </w:p>
        </w:tc>
      </w:tr>
      <w:tr w:rsidR="00AA2510" w14:paraId="53418A38" w14:textId="77777777">
        <w:trPr>
          <w:trHeight w:val="1036"/>
        </w:trPr>
        <w:tc>
          <w:tcPr>
            <w:tcW w:w="9210" w:type="dxa"/>
            <w:tcBorders>
              <w:top w:val="single" w:sz="4" w:space="0" w:color="000000"/>
              <w:left w:val="single" w:sz="4" w:space="0" w:color="000000"/>
              <w:bottom w:val="single" w:sz="4" w:space="0" w:color="000000"/>
              <w:right w:val="single" w:sz="4" w:space="0" w:color="000000"/>
            </w:tcBorders>
          </w:tcPr>
          <w:p w14:paraId="281A72C9" w14:textId="77777777" w:rsidR="00AA2510" w:rsidRDefault="00DE57AC">
            <w:pPr>
              <w:pStyle w:val="LO-normal"/>
              <w:jc w:val="both"/>
              <w:rPr>
                <w:rFonts w:ascii="Arial" w:eastAsia="Arial" w:hAnsi="Arial"/>
                <w:sz w:val="21"/>
                <w:szCs w:val="21"/>
              </w:rPr>
            </w:pPr>
            <w:r>
              <w:rPr>
                <w:rFonts w:ascii="Arial" w:eastAsia="Arial" w:hAnsi="Arial"/>
                <w:b/>
                <w:sz w:val="21"/>
                <w:szCs w:val="21"/>
              </w:rPr>
              <w:t>3.1. OBJETIVOS GENERALES DE ETAPA.</w:t>
            </w:r>
          </w:p>
          <w:p w14:paraId="19B25719" w14:textId="77777777" w:rsidR="00AA2510" w:rsidRDefault="00AA2510">
            <w:pPr>
              <w:pStyle w:val="LO-normal"/>
              <w:jc w:val="both"/>
              <w:rPr>
                <w:rFonts w:ascii="Arial" w:eastAsia="Arial" w:hAnsi="Arial"/>
                <w:sz w:val="21"/>
                <w:szCs w:val="21"/>
              </w:rPr>
            </w:pPr>
          </w:p>
          <w:p w14:paraId="69C417E5" w14:textId="77777777" w:rsidR="00AA2510" w:rsidRDefault="00DE57AC">
            <w:pPr>
              <w:pStyle w:val="LO-normal"/>
              <w:jc w:val="both"/>
              <w:rPr>
                <w:rFonts w:ascii="Arial" w:eastAsia="Arial" w:hAnsi="Arial"/>
                <w:sz w:val="21"/>
                <w:szCs w:val="21"/>
              </w:rPr>
            </w:pPr>
            <w:r>
              <w:rPr>
                <w:rFonts w:ascii="Arial" w:eastAsia="Arial" w:hAnsi="Arial"/>
                <w:sz w:val="20"/>
                <w:szCs w:val="20"/>
              </w:rPr>
              <w:t xml:space="preserve">El </w:t>
            </w:r>
            <w:r>
              <w:rPr>
                <w:rFonts w:ascii="Arial" w:eastAsia="Arial" w:hAnsi="Arial"/>
                <w:b/>
                <w:sz w:val="20"/>
                <w:szCs w:val="20"/>
              </w:rPr>
              <w:t>Real Decreto 1105/2014</w:t>
            </w:r>
            <w:r>
              <w:rPr>
                <w:rFonts w:ascii="Arial" w:eastAsia="Arial" w:hAnsi="Arial"/>
                <w:sz w:val="20"/>
                <w:szCs w:val="20"/>
              </w:rPr>
              <w:t>, fija para la etapa de Educación Secundaria Obligatoria los siguientes objetivos:</w:t>
            </w:r>
          </w:p>
          <w:p w14:paraId="22D5A6C7"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796BDA0F"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y consolidar hábitos de disciplina, estudio y trabajo individual y en equipo como condición necesaria para una realización eficaz de las tareas del aprendizaje y como medio de desarrollo personal.</w:t>
            </w:r>
          </w:p>
          <w:p w14:paraId="39997360"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Valorar y respetar la diferencia de sexos y la igualdad de derechos y oportunidades entre ellos.</w:t>
            </w:r>
          </w:p>
          <w:p w14:paraId="4EEC0284"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4F295739"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0003F450"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32C042EE"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Concebir el conocimiento científico como un saber integrado, que se estructura en distintas disciplinas, así como conocer y aplicar los métodos para identificar los problemas en los diversos campos del conocimiento y de la experiencia.</w:t>
            </w:r>
          </w:p>
          <w:p w14:paraId="14D48233"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el espíritu emprendedor y la confianza en sí mismo, la participación, el sentido crítico, la iniciativa personal y la capacidad para aprender a aprender, planificar, tomar decisiones y asumir responsabilidades.</w:t>
            </w:r>
          </w:p>
          <w:p w14:paraId="3793A8BF"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 con corrección, oralmente y por escrito, en la lengua castellana, textos y mensajes complejos, e iniciarse en el conocimiento, la lectura y el estudio de la literatura.</w:t>
            </w:r>
          </w:p>
          <w:p w14:paraId="36BD6AC9"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expresarse en una o más lenguas extranjeras de manera apropiada.</w:t>
            </w:r>
          </w:p>
          <w:p w14:paraId="1BB67671"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valorar y respetar los aspectos básicos de la cultura y la historia propias y de los demás, así como el patrimonio artístico y cultural.</w:t>
            </w:r>
          </w:p>
          <w:p w14:paraId="41EA8339"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5CB9080F" w14:textId="77777777" w:rsidR="00AA2510" w:rsidRDefault="00DE57AC" w:rsidP="00664542">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Apreciar la creación artística y comprender el lenguaje de las distintas manifestaciones artísticas, utilizando diversos medios de expresión y representación.</w:t>
            </w:r>
          </w:p>
          <w:p w14:paraId="417705EF" w14:textId="77777777" w:rsidR="00AA2510" w:rsidRDefault="00AA2510">
            <w:pPr>
              <w:pStyle w:val="LO-normal"/>
              <w:tabs>
                <w:tab w:val="left" w:pos="1134"/>
              </w:tabs>
              <w:ind w:left="720" w:right="213"/>
              <w:jc w:val="both"/>
              <w:rPr>
                <w:rFonts w:ascii="Arial" w:eastAsia="Arial" w:hAnsi="Arial"/>
                <w:sz w:val="20"/>
                <w:szCs w:val="20"/>
              </w:rPr>
            </w:pPr>
          </w:p>
          <w:p w14:paraId="0E2B7D8A" w14:textId="77777777" w:rsidR="00AA2510" w:rsidRDefault="00DE57AC">
            <w:pPr>
              <w:pStyle w:val="LO-normal"/>
              <w:tabs>
                <w:tab w:val="left" w:pos="1134"/>
              </w:tabs>
              <w:spacing w:before="240"/>
              <w:ind w:right="213"/>
              <w:jc w:val="both"/>
              <w:rPr>
                <w:rFonts w:ascii="Arial" w:eastAsia="Arial" w:hAnsi="Arial"/>
                <w:sz w:val="20"/>
                <w:szCs w:val="20"/>
              </w:rPr>
            </w:pPr>
            <w:r>
              <w:rPr>
                <w:rFonts w:ascii="Arial" w:eastAsia="Arial" w:hAnsi="Arial"/>
                <w:sz w:val="20"/>
                <w:szCs w:val="20"/>
              </w:rPr>
              <w:t xml:space="preserve"> La Orden de 14 de julio de 2016, establece que la Educación Secundaria Obligatoria en Andalucía contribuirá a desarrollar en el alumnado las capacidades que le permitan:</w:t>
            </w:r>
          </w:p>
          <w:p w14:paraId="357BD733" w14:textId="77777777" w:rsidR="00AA2510" w:rsidRDefault="00DE57AC" w:rsidP="00664542">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a) Conocer y apreciar las peculiaridades de la modalidad lingüística andaluza en todas sus variedades.</w:t>
            </w:r>
          </w:p>
          <w:p w14:paraId="6AFB7E9D" w14:textId="77777777" w:rsidR="00AA2510" w:rsidRDefault="00DE57AC" w:rsidP="00664542">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4D354AFD" w14:textId="77777777" w:rsidR="00AA2510" w:rsidRDefault="00AA2510">
            <w:pPr>
              <w:pStyle w:val="LO-normal"/>
              <w:jc w:val="both"/>
              <w:rPr>
                <w:rFonts w:ascii="Arial" w:eastAsia="Arial" w:hAnsi="Arial"/>
                <w:sz w:val="21"/>
                <w:szCs w:val="21"/>
              </w:rPr>
            </w:pPr>
          </w:p>
          <w:p w14:paraId="108AB2CA" w14:textId="77777777" w:rsidR="00AA2510" w:rsidRDefault="00AA2510">
            <w:pPr>
              <w:pStyle w:val="LO-normal"/>
              <w:jc w:val="both"/>
              <w:rPr>
                <w:rFonts w:ascii="Arial" w:eastAsia="Arial" w:hAnsi="Arial"/>
                <w:sz w:val="21"/>
                <w:szCs w:val="21"/>
              </w:rPr>
            </w:pPr>
          </w:p>
          <w:p w14:paraId="33F9B1EC" w14:textId="77777777" w:rsidR="00AA2510" w:rsidRDefault="00DE57AC">
            <w:pPr>
              <w:pStyle w:val="LO-normal"/>
              <w:jc w:val="both"/>
              <w:rPr>
                <w:rFonts w:ascii="Arial" w:eastAsia="Arial" w:hAnsi="Arial"/>
                <w:b/>
                <w:sz w:val="21"/>
                <w:szCs w:val="21"/>
              </w:rPr>
            </w:pPr>
            <w:r>
              <w:rPr>
                <w:rFonts w:ascii="Arial" w:eastAsia="Arial" w:hAnsi="Arial"/>
                <w:b/>
                <w:sz w:val="21"/>
                <w:szCs w:val="21"/>
              </w:rPr>
              <w:t>3.2. OBJETIVOS DEL CURSO/NIVEL.</w:t>
            </w:r>
          </w:p>
          <w:p w14:paraId="0D2B699A" w14:textId="77777777" w:rsidR="00C21F88" w:rsidRDefault="00C21F88">
            <w:pPr>
              <w:pStyle w:val="LO-normal"/>
              <w:jc w:val="both"/>
              <w:rPr>
                <w:rFonts w:ascii="Arial" w:eastAsia="Arial" w:hAnsi="Arial"/>
                <w:b/>
                <w:sz w:val="21"/>
                <w:szCs w:val="21"/>
              </w:rPr>
            </w:pPr>
          </w:p>
          <w:p w14:paraId="557EFBA1" w14:textId="77777777" w:rsidR="00C21F88" w:rsidRDefault="00C21F88" w:rsidP="00C21F88">
            <w:pPr>
              <w:pStyle w:val="LO-normal"/>
              <w:spacing w:before="240" w:after="240"/>
              <w:jc w:val="center"/>
              <w:rPr>
                <w:rFonts w:ascii="Arial" w:eastAsia="Arial" w:hAnsi="Arial"/>
                <w:b/>
                <w:color w:val="800000"/>
                <w:sz w:val="21"/>
                <w:szCs w:val="21"/>
              </w:rPr>
            </w:pPr>
            <w:r>
              <w:rPr>
                <w:rFonts w:ascii="Arial" w:eastAsia="Arial" w:hAnsi="Arial"/>
                <w:b/>
                <w:sz w:val="21"/>
                <w:szCs w:val="21"/>
              </w:rPr>
              <w:t xml:space="preserve">OBJETIVOS DE 2º DE E.S.O. </w:t>
            </w:r>
          </w:p>
          <w:p w14:paraId="038842A8" w14:textId="77777777" w:rsidR="00C21F88" w:rsidRDefault="00C21F88" w:rsidP="00664542">
            <w:pPr>
              <w:pStyle w:val="LO-normal"/>
              <w:numPr>
                <w:ilvl w:val="0"/>
                <w:numId w:val="14"/>
              </w:numPr>
              <w:suppressAutoHyphens w:val="0"/>
              <w:spacing w:before="240"/>
              <w:rPr>
                <w:rFonts w:ascii="Arial" w:eastAsia="Arial" w:hAnsi="Arial"/>
                <w:sz w:val="20"/>
                <w:szCs w:val="20"/>
              </w:rPr>
            </w:pPr>
            <w:r>
              <w:rPr>
                <w:rFonts w:ascii="Arial" w:eastAsia="Arial" w:hAnsi="Arial"/>
                <w:sz w:val="20"/>
                <w:szCs w:val="20"/>
              </w:rPr>
              <w:t>Analizar errores, hacer hipótesis de corrección evaluando los resultados y reflexionando sobre el diagnóstico emitido por el profesor o por los compañeros. Aprender a aprender.</w:t>
            </w:r>
          </w:p>
          <w:p w14:paraId="1D71E17A"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Aplicar a situaciones concretas funciones discursivas y estructuras apropiadas. Competencia en comunicación lingüística.</w:t>
            </w:r>
          </w:p>
          <w:p w14:paraId="34E3D2DF"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Aplicar en una situación comunicativa estructuras sintácticas, funciones discursivas y elementos fonético-fonológicos apropiados. Competencia en comunicación lingüística.</w:t>
            </w:r>
          </w:p>
          <w:p w14:paraId="231D8EC7"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Captar y contrastar diferencias y semejanzas entre la cultura propia del alumno o alumna y la de algunos países germanófonos.</w:t>
            </w:r>
            <w:r w:rsidR="00DF3D71">
              <w:rPr>
                <w:rFonts w:ascii="Arial" w:eastAsia="Arial" w:hAnsi="Arial"/>
                <w:sz w:val="20"/>
                <w:szCs w:val="20"/>
              </w:rPr>
              <w:t xml:space="preserve"> </w:t>
            </w:r>
            <w:r>
              <w:rPr>
                <w:rFonts w:ascii="Arial" w:eastAsia="Arial" w:hAnsi="Arial"/>
                <w:sz w:val="20"/>
                <w:szCs w:val="20"/>
              </w:rPr>
              <w:t>Competencia social y cívica y conciencia y expresiones culturales.</w:t>
            </w:r>
          </w:p>
          <w:p w14:paraId="3FFB32FF"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las consignas dadas por el profesor o profesora en el aula.  Competencia en comunicación lingüística.</w:t>
            </w:r>
          </w:p>
          <w:p w14:paraId="22E03E26"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y expresar la información global y los datos más relevantes de mensajes orales y documentos escritos auténticos o adaptados mediante el uso de estrategias de reconocimiento e identificación. Competencia en comunicación lingüística y competencia digital.</w:t>
            </w:r>
          </w:p>
          <w:p w14:paraId="0FBD05A9"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Expresarse oralmente de manera sencilla, apoyándose en el lenguaje gestual para hacerse entender. Competencia en comunicación lingüística.</w:t>
            </w:r>
          </w:p>
          <w:p w14:paraId="618ECD4E"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Expresarse oralmente y por escrito de manera apropiada a la situación, con un mínimo de cohesión y coherencia. Competencia en comunicación lingüística.</w:t>
            </w:r>
          </w:p>
          <w:p w14:paraId="3E6709EB"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Hablar de lo que le concierne y preguntar sobre lo que concierne a otra persona (descripción propia, gustos, actividades, hábitos de vida). Competencia en comunicación lingüística.</w:t>
            </w:r>
          </w:p>
          <w:p w14:paraId="11F45B62"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Interesarse por desarrollar autonomía en el proceso de aprendizaje. Sentido de iniciativa y espíritu emprendedor y aprender a aprender.</w:t>
            </w:r>
          </w:p>
          <w:p w14:paraId="66627E5D"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Mostrar interés por el intercambio de mensajes orales y escritos en alemán. Aprender a aprender.</w:t>
            </w:r>
          </w:p>
          <w:p w14:paraId="6B96A5BA"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Obtener información general y específica de documentos orales y escritos en alemán para analizar e interpretar las situaciones de comunicación, identificando los elementos que las componen. Competencia en comunicación lingüística y competencia digital.</w:t>
            </w:r>
          </w:p>
          <w:p w14:paraId="0D60B8A6"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Reflexionar sobre el sistema lingüístico del alemán y del idioma materno del alumno o alumna como estrategia para avanzar, enriquecer y facilitar su aprendizaje. Sentido de iniciativa y espíritu emprendedor y aprender a aprender.</w:t>
            </w:r>
          </w:p>
          <w:p w14:paraId="52987752"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Reproducir oralmente de manera comprensiva los modelos propuestos, combinando aspectos verbales y no verbales. Competencia en comunicación lingüística.</w:t>
            </w:r>
          </w:p>
          <w:p w14:paraId="3E26556A"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Respetar y valorar las opiniones, actitudes y producciones de los demás compañeros. Competencia social y cívica.</w:t>
            </w:r>
          </w:p>
          <w:p w14:paraId="5FA78811"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Responsabilizarse de su propio proceso de aprendizaje para avanzar de forma autónoma. Sentido de iniciativa y espíritu emprendedor y aprender a aprender.</w:t>
            </w:r>
          </w:p>
          <w:p w14:paraId="391BD5BC"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Utilizar estrategias para aprender a aprender. Sentido de iniciativa y espíritu emprendedor y aprender a aprender.</w:t>
            </w:r>
          </w:p>
          <w:p w14:paraId="7BE353CD" w14:textId="77777777" w:rsidR="00C21F88" w:rsidRDefault="00C21F88" w:rsidP="00664542">
            <w:pPr>
              <w:pStyle w:val="LO-normal"/>
              <w:numPr>
                <w:ilvl w:val="0"/>
                <w:numId w:val="14"/>
              </w:numPr>
              <w:suppressAutoHyphens w:val="0"/>
              <w:jc w:val="both"/>
              <w:rPr>
                <w:rFonts w:ascii="Arial" w:eastAsia="Arial" w:hAnsi="Arial"/>
                <w:sz w:val="20"/>
                <w:szCs w:val="20"/>
              </w:rPr>
            </w:pPr>
            <w:r>
              <w:rPr>
                <w:rFonts w:ascii="Arial" w:eastAsia="Arial" w:hAnsi="Arial"/>
                <w:sz w:val="20"/>
                <w:szCs w:val="20"/>
              </w:rPr>
              <w:t>Utilizar la lengua extranjera oralmente y por escrito para efectuar los intercambios necesarios a la interacción en clase y para realizar las actividades propuestas. Competencia en comunicación lingüística y competencia digital.</w:t>
            </w:r>
          </w:p>
          <w:p w14:paraId="5B12DCC0" w14:textId="77777777" w:rsidR="00C21F88" w:rsidRPr="00DE57AC" w:rsidRDefault="00C21F88" w:rsidP="00664542">
            <w:pPr>
              <w:pStyle w:val="LO-normal"/>
              <w:numPr>
                <w:ilvl w:val="0"/>
                <w:numId w:val="14"/>
              </w:numPr>
              <w:suppressAutoHyphens w:val="0"/>
              <w:spacing w:after="240"/>
              <w:jc w:val="both"/>
              <w:rPr>
                <w:rFonts w:ascii="Arial" w:eastAsia="Arial" w:hAnsi="Arial"/>
                <w:sz w:val="20"/>
                <w:szCs w:val="20"/>
              </w:rPr>
            </w:pPr>
            <w:r>
              <w:rPr>
                <w:rFonts w:ascii="Arial" w:eastAsia="Arial" w:hAnsi="Arial"/>
                <w:sz w:val="20"/>
                <w:szCs w:val="20"/>
              </w:rPr>
              <w:t>Valorar positivamente el trabajo en equipo y colaborar en las tareas de clase. Competencia social y cívica.</w:t>
            </w:r>
          </w:p>
          <w:p w14:paraId="7DABA68F" w14:textId="77777777" w:rsidR="00AA2510" w:rsidRDefault="00AA2510">
            <w:pPr>
              <w:pStyle w:val="LO-normal"/>
              <w:jc w:val="both"/>
              <w:rPr>
                <w:rFonts w:ascii="Arial" w:eastAsia="Arial" w:hAnsi="Arial"/>
                <w:sz w:val="21"/>
                <w:szCs w:val="21"/>
              </w:rPr>
            </w:pPr>
          </w:p>
          <w:p w14:paraId="3D21C2F8" w14:textId="77777777" w:rsidR="00AA2510" w:rsidRDefault="00AA2510">
            <w:pPr>
              <w:pStyle w:val="LO-normal"/>
              <w:tabs>
                <w:tab w:val="left" w:pos="720"/>
              </w:tabs>
              <w:spacing w:after="120"/>
              <w:jc w:val="both"/>
              <w:rPr>
                <w:rFonts w:ascii="Arial" w:eastAsia="Arial" w:hAnsi="Arial"/>
                <w:color w:val="000000"/>
              </w:rPr>
            </w:pPr>
          </w:p>
        </w:tc>
      </w:tr>
    </w:tbl>
    <w:p w14:paraId="1460764A" w14:textId="77777777" w:rsidR="00AA2510" w:rsidRDefault="00AA2510">
      <w:pPr>
        <w:pStyle w:val="LO-normal"/>
        <w:jc w:val="center"/>
      </w:pPr>
    </w:p>
    <w:p w14:paraId="53A6B698" w14:textId="77777777" w:rsidR="00AA2510" w:rsidRDefault="00DE57AC">
      <w:pPr>
        <w:pStyle w:val="LO-normal"/>
        <w:jc w:val="center"/>
      </w:pPr>
      <w:r>
        <w:br w:type="page"/>
      </w:r>
    </w:p>
    <w:tbl>
      <w:tblPr>
        <w:tblStyle w:val="TableNormal"/>
        <w:tblW w:w="9356" w:type="dxa"/>
        <w:tblInd w:w="0" w:type="dxa"/>
        <w:tblCellMar>
          <w:left w:w="108" w:type="dxa"/>
          <w:right w:w="108" w:type="dxa"/>
        </w:tblCellMar>
        <w:tblLook w:val="0000" w:firstRow="0" w:lastRow="0" w:firstColumn="0" w:lastColumn="0" w:noHBand="0" w:noVBand="0"/>
      </w:tblPr>
      <w:tblGrid>
        <w:gridCol w:w="9356"/>
      </w:tblGrid>
      <w:tr w:rsidR="00AA2510" w14:paraId="4EE14055" w14:textId="77777777">
        <w:trPr>
          <w:trHeight w:val="420"/>
        </w:trPr>
        <w:tc>
          <w:tcPr>
            <w:tcW w:w="9356" w:type="dxa"/>
            <w:tcBorders>
              <w:top w:val="single" w:sz="4" w:space="0" w:color="000000"/>
              <w:left w:val="single" w:sz="4" w:space="0" w:color="000000"/>
              <w:bottom w:val="single" w:sz="4" w:space="0" w:color="000000"/>
              <w:right w:val="single" w:sz="4" w:space="0" w:color="000000"/>
            </w:tcBorders>
            <w:shd w:val="clear" w:color="auto" w:fill="E6E6E6"/>
          </w:tcPr>
          <w:p w14:paraId="3DB7CA86" w14:textId="77777777" w:rsidR="00AA2510" w:rsidRDefault="00DE57AC">
            <w:pPr>
              <w:pStyle w:val="LO-normal"/>
              <w:pageBreakBefore/>
              <w:jc w:val="center"/>
              <w:rPr>
                <w:rFonts w:ascii="Arial" w:eastAsia="Arial" w:hAnsi="Arial"/>
                <w:sz w:val="28"/>
                <w:szCs w:val="28"/>
              </w:rPr>
            </w:pPr>
            <w:r>
              <w:rPr>
                <w:rFonts w:ascii="Arial" w:eastAsia="Arial" w:hAnsi="Arial"/>
                <w:b/>
                <w:sz w:val="28"/>
                <w:szCs w:val="28"/>
              </w:rPr>
              <w:t>4. CONTENIDOS</w:t>
            </w:r>
          </w:p>
        </w:tc>
      </w:tr>
      <w:tr w:rsidR="00AA2510" w14:paraId="390464AE" w14:textId="77777777">
        <w:trPr>
          <w:trHeight w:val="1935"/>
        </w:trPr>
        <w:tc>
          <w:tcPr>
            <w:tcW w:w="9356" w:type="dxa"/>
            <w:tcBorders>
              <w:top w:val="single" w:sz="4" w:space="0" w:color="000000"/>
              <w:left w:val="single" w:sz="4" w:space="0" w:color="000000"/>
              <w:bottom w:val="single" w:sz="4" w:space="0" w:color="000000"/>
              <w:right w:val="single" w:sz="4" w:space="0" w:color="000000"/>
            </w:tcBorders>
          </w:tcPr>
          <w:p w14:paraId="326DEBEC" w14:textId="77777777" w:rsidR="00AA2510" w:rsidRDefault="00AA2510">
            <w:pPr>
              <w:pStyle w:val="LO-normal"/>
              <w:rPr>
                <w:rFonts w:ascii="Arial" w:eastAsia="Arial" w:hAnsi="Arial"/>
                <w:sz w:val="21"/>
                <w:szCs w:val="21"/>
              </w:rPr>
            </w:pPr>
          </w:p>
          <w:p w14:paraId="3E009DEB" w14:textId="77777777" w:rsidR="00AA2510" w:rsidRPr="00DE57AC" w:rsidRDefault="00DE57AC" w:rsidP="00664542">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BLOQUES TEMÁTICOS DE CONTENIDOS.</w:t>
            </w:r>
          </w:p>
          <w:p w14:paraId="38B70A67" w14:textId="77777777" w:rsidR="00DE57AC" w:rsidRDefault="00DE57AC" w:rsidP="00DE57AC">
            <w:pPr>
              <w:pStyle w:val="LO-normal"/>
              <w:tabs>
                <w:tab w:val="left" w:pos="495"/>
              </w:tabs>
              <w:ind w:left="35" w:right="-10"/>
              <w:rPr>
                <w:rFonts w:ascii="Arial" w:eastAsia="Arial" w:hAnsi="Arial"/>
                <w:b/>
                <w:sz w:val="21"/>
                <w:szCs w:val="21"/>
              </w:rPr>
            </w:pPr>
          </w:p>
          <w:p w14:paraId="6116D693" w14:textId="77777777" w:rsidR="00DE57AC" w:rsidRDefault="00DE57AC" w:rsidP="00DE57AC">
            <w:pPr>
              <w:pStyle w:val="LO-normal"/>
              <w:spacing w:line="360" w:lineRule="auto"/>
              <w:jc w:val="both"/>
              <w:rPr>
                <w:rFonts w:ascii="Arial" w:eastAsia="Arial" w:hAnsi="Arial"/>
                <w:sz w:val="20"/>
                <w:szCs w:val="20"/>
              </w:rPr>
            </w:pPr>
            <w:r>
              <w:rPr>
                <w:rFonts w:ascii="Arial" w:eastAsia="Arial" w:hAnsi="Arial"/>
                <w:sz w:val="20"/>
                <w:szCs w:val="20"/>
              </w:rPr>
              <w:t>En base a lo establecido por la Orden de 14 de Julio de 2016 los contenidos de la materia se presentan estructurados en 4 bloques temáticos:</w:t>
            </w:r>
          </w:p>
          <w:p w14:paraId="4432B858" w14:textId="77777777" w:rsidR="00DE57AC" w:rsidRDefault="00DE57AC" w:rsidP="00DE57AC">
            <w:pPr>
              <w:pStyle w:val="Ttulo2"/>
              <w:keepNext w:val="0"/>
              <w:keepLines w:val="0"/>
              <w:spacing w:line="360" w:lineRule="auto"/>
              <w:rPr>
                <w:rFonts w:ascii="Arial" w:eastAsia="Arial" w:hAnsi="Arial"/>
                <w:sz w:val="21"/>
                <w:szCs w:val="21"/>
              </w:rPr>
            </w:pPr>
            <w:bookmarkStart w:id="0" w:name="_heading=h.mafqys6kophw" w:colFirst="0" w:colLast="0"/>
            <w:bookmarkEnd w:id="0"/>
            <w:r>
              <w:rPr>
                <w:rFonts w:ascii="Arial" w:eastAsia="Arial" w:hAnsi="Arial"/>
                <w:sz w:val="21"/>
                <w:szCs w:val="21"/>
              </w:rPr>
              <w:t>4.1.1. Primer ciclo: primero, segundo y tercero de E.S.O.</w:t>
            </w:r>
          </w:p>
          <w:p w14:paraId="68D6D3DE" w14:textId="77777777" w:rsidR="00DE57AC" w:rsidRDefault="00DE57AC" w:rsidP="00DE57AC">
            <w:pPr>
              <w:pStyle w:val="LO-normal"/>
              <w:spacing w:before="120" w:after="60" w:line="360" w:lineRule="auto"/>
              <w:rPr>
                <w:rFonts w:ascii="Arial" w:eastAsia="Arial" w:hAnsi="Arial"/>
                <w:b/>
                <w:sz w:val="21"/>
                <w:szCs w:val="21"/>
              </w:rPr>
            </w:pPr>
            <w:r>
              <w:rPr>
                <w:rFonts w:ascii="Arial" w:eastAsia="Arial" w:hAnsi="Arial"/>
                <w:b/>
                <w:sz w:val="21"/>
                <w:szCs w:val="21"/>
              </w:rPr>
              <w:t>Bloque 1: Comprensión de textos orales.</w:t>
            </w:r>
          </w:p>
          <w:p w14:paraId="148AEBEE" w14:textId="77777777" w:rsidR="00DE57AC" w:rsidRDefault="00DE57AC" w:rsidP="00DE57AC">
            <w:pPr>
              <w:pStyle w:val="LO-normal"/>
              <w:spacing w:before="120" w:after="60" w:line="360" w:lineRule="auto"/>
              <w:rPr>
                <w:rFonts w:ascii="Arial" w:eastAsia="Arial" w:hAnsi="Arial"/>
                <w:b/>
                <w:sz w:val="21"/>
                <w:szCs w:val="21"/>
              </w:rPr>
            </w:pPr>
            <w:r>
              <w:rPr>
                <w:rFonts w:ascii="Arial" w:eastAsia="Arial" w:hAnsi="Arial"/>
                <w:b/>
                <w:sz w:val="21"/>
                <w:szCs w:val="21"/>
              </w:rPr>
              <w:t>Estrategias de comprensión.</w:t>
            </w:r>
          </w:p>
          <w:p w14:paraId="3089BBBD" w14:textId="77777777" w:rsidR="00DE57AC" w:rsidRDefault="00DE57AC" w:rsidP="00664542">
            <w:pPr>
              <w:pStyle w:val="LO-normal"/>
              <w:numPr>
                <w:ilvl w:val="0"/>
                <w:numId w:val="20"/>
              </w:numPr>
              <w:suppressAutoHyphens w:val="0"/>
              <w:spacing w:before="240" w:line="360" w:lineRule="auto"/>
              <w:jc w:val="both"/>
            </w:pPr>
            <w:r>
              <w:rPr>
                <w:rFonts w:ascii="Arial" w:eastAsia="Arial" w:hAnsi="Arial"/>
                <w:sz w:val="20"/>
                <w:szCs w:val="20"/>
              </w:rPr>
              <w:t>Comprensión exhaustiva de estructuras sintácticas y léxicas de textos vinculadas a asuntos de la vida más inmediata del alumno (su habitación, la familia o experiencias vividas, entre otros).</w:t>
            </w:r>
          </w:p>
          <w:p w14:paraId="2EF416EE"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situaciones comunicativas sobre asuntos de la vida diaria.</w:t>
            </w:r>
          </w:p>
          <w:p w14:paraId="6520770F"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del significado de términos de un texto relacionado con el entorno más directo del alumno, ayudándose del contexto y del cotexto.</w:t>
            </w:r>
          </w:p>
          <w:p w14:paraId="2984690C"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mensajes cotidianos producidos de forma oral.</w:t>
            </w:r>
          </w:p>
          <w:p w14:paraId="57BEA8BB"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 xml:space="preserve">Interpretación de elementos verbales y no verbales para anticipar el contenido global de textos orales sencillos auténticos o elaborados. </w:t>
            </w:r>
          </w:p>
          <w:p w14:paraId="485BF0B0"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Identificación de rasgos fonéticos y de entonación de la lengua extranjera.</w:t>
            </w:r>
          </w:p>
          <w:p w14:paraId="0A2D7937"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 estructuras gramaticales en textos producidos de forma oral.</w:t>
            </w:r>
          </w:p>
          <w:p w14:paraId="0D8FEE54"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orales para identificar las características de alguien o de algún lugar.</w:t>
            </w:r>
          </w:p>
          <w:p w14:paraId="65B6BA98"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exhaustiva de textos orales en los que el emisor expone su opinión o sus gustos.</w:t>
            </w:r>
          </w:p>
          <w:p w14:paraId="2E214E42"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Localización en producciones orales de los elementos de cortesía usados por los interlocutores.</w:t>
            </w:r>
          </w:p>
          <w:p w14:paraId="4EC4092D"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detallada de situaciones comunicativas para deducir el vocabulario empleado y las estructuras sintácticas.</w:t>
            </w:r>
          </w:p>
          <w:p w14:paraId="51A0DCF6" w14:textId="77777777" w:rsidR="00DE57AC" w:rsidRDefault="00DE57AC" w:rsidP="00664542">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rápida ayudándose del soporte visual de diálogos vinculados a temas de la vida diaria.</w:t>
            </w:r>
          </w:p>
          <w:p w14:paraId="2349AC80" w14:textId="77777777" w:rsidR="00DE57AC" w:rsidRDefault="00DE57AC" w:rsidP="00664542">
            <w:pPr>
              <w:pStyle w:val="LO-normal"/>
              <w:numPr>
                <w:ilvl w:val="0"/>
                <w:numId w:val="20"/>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situaciones del pasado o del futuro.</w:t>
            </w:r>
          </w:p>
          <w:p w14:paraId="5C6B69E3" w14:textId="77777777" w:rsidR="00DE57AC" w:rsidRDefault="00DE57AC" w:rsidP="00DE57AC">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1FCA1CEE" w14:textId="77777777" w:rsidR="00DE57AC" w:rsidRDefault="00DE57AC" w:rsidP="00664542">
            <w:pPr>
              <w:pStyle w:val="LO-normal"/>
              <w:numPr>
                <w:ilvl w:val="0"/>
                <w:numId w:val="28"/>
              </w:numPr>
              <w:suppressAutoHyphens w:val="0"/>
              <w:spacing w:before="240" w:line="360" w:lineRule="auto"/>
              <w:jc w:val="both"/>
              <w:rPr>
                <w:rFonts w:ascii="Arial" w:eastAsia="Arial" w:hAnsi="Arial"/>
                <w:sz w:val="20"/>
                <w:szCs w:val="20"/>
              </w:rPr>
            </w:pPr>
            <w:r>
              <w:rPr>
                <w:rFonts w:ascii="Arial" w:eastAsia="Arial" w:hAnsi="Arial"/>
                <w:sz w:val="20"/>
                <w:szCs w:val="20"/>
              </w:rPr>
              <w:t>Convenciones sociales.</w:t>
            </w:r>
          </w:p>
          <w:p w14:paraId="27C4ACC8" w14:textId="77777777" w:rsidR="00DE57AC" w:rsidRDefault="00DE57AC" w:rsidP="00664542">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Normas de cortesía y registros.</w:t>
            </w:r>
          </w:p>
          <w:p w14:paraId="3F2531B9" w14:textId="77777777" w:rsidR="00DE57AC" w:rsidRDefault="00DE57AC" w:rsidP="00664542">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Costumbres, valores, creencias y actitudes.</w:t>
            </w:r>
          </w:p>
          <w:p w14:paraId="10F16179" w14:textId="77777777" w:rsidR="00DE57AC" w:rsidRDefault="00DE57AC" w:rsidP="00664542">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17351B94" w14:textId="77777777" w:rsidR="00DE57AC" w:rsidRDefault="00DE57AC" w:rsidP="00664542">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6B6FAE37" w14:textId="77777777" w:rsidR="00DE57AC" w:rsidRDefault="00DE57AC" w:rsidP="00664542">
            <w:pPr>
              <w:pStyle w:val="LO-normal"/>
              <w:numPr>
                <w:ilvl w:val="0"/>
                <w:numId w:val="28"/>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367B6FB0" w14:textId="77777777" w:rsidR="00DE57AC" w:rsidRDefault="00DE57AC" w:rsidP="00DE57AC">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Funciones comunicativas</w:t>
            </w:r>
          </w:p>
          <w:p w14:paraId="38788895" w14:textId="77777777" w:rsidR="00DE57AC" w:rsidRDefault="00DE57AC" w:rsidP="00664542">
            <w:pPr>
              <w:pStyle w:val="LO-normal"/>
              <w:numPr>
                <w:ilvl w:val="0"/>
                <w:numId w:val="33"/>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031C8736" w14:textId="77777777" w:rsidR="00DE57AC" w:rsidRDefault="00DE57AC" w:rsidP="00664542">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Descripción sencilla de cualidades físicas de personas y actividades cotidianas -</w:t>
            </w:r>
          </w:p>
          <w:p w14:paraId="787BD63D" w14:textId="77777777" w:rsidR="00DE57AC" w:rsidRDefault="00DE57AC" w:rsidP="00664542">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w:t>
            </w:r>
          </w:p>
          <w:p w14:paraId="41D6E822" w14:textId="77777777" w:rsidR="00DE57AC" w:rsidRDefault="00DE57AC" w:rsidP="00664542">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6C944893" w14:textId="77777777" w:rsidR="00DE57AC" w:rsidRDefault="00DE57AC" w:rsidP="00664542">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0FB122A5" w14:textId="77777777" w:rsidR="00DE57AC" w:rsidRDefault="00DE57AC" w:rsidP="00664542">
            <w:pPr>
              <w:pStyle w:val="LO-normal"/>
              <w:numPr>
                <w:ilvl w:val="0"/>
                <w:numId w:val="33"/>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198AD582" w14:textId="77777777" w:rsidR="00DE57AC" w:rsidRDefault="00DE57AC" w:rsidP="00DE57AC">
            <w:pPr>
              <w:pStyle w:val="LO-normal"/>
              <w:spacing w:before="240" w:after="240" w:line="360" w:lineRule="auto"/>
              <w:jc w:val="both"/>
              <w:rPr>
                <w:sz w:val="14"/>
                <w:szCs w:val="14"/>
              </w:rPr>
            </w:pPr>
            <w:r>
              <w:rPr>
                <w:rFonts w:ascii="Arial" w:eastAsia="Arial" w:hAnsi="Arial"/>
                <w:sz w:val="22"/>
                <w:szCs w:val="22"/>
              </w:rPr>
              <w:t xml:space="preserve">  </w:t>
            </w:r>
            <w:r>
              <w:rPr>
                <w:rFonts w:ascii="Arial" w:eastAsia="Arial" w:hAnsi="Arial"/>
                <w:b/>
                <w:sz w:val="22"/>
                <w:szCs w:val="22"/>
              </w:rPr>
              <w:t>E</w:t>
            </w:r>
            <w:r>
              <w:rPr>
                <w:rFonts w:ascii="Arial" w:eastAsia="Arial" w:hAnsi="Arial"/>
                <w:b/>
                <w:sz w:val="20"/>
                <w:szCs w:val="20"/>
              </w:rPr>
              <w:t>structuras lingüístico-discursivas</w:t>
            </w:r>
            <w:r>
              <w:rPr>
                <w:rFonts w:ascii="Arial" w:eastAsia="Arial" w:hAnsi="Arial"/>
                <w:sz w:val="22"/>
                <w:szCs w:val="22"/>
              </w:rPr>
              <w:t>·</w:t>
            </w:r>
            <w:r>
              <w:rPr>
                <w:sz w:val="14"/>
                <w:szCs w:val="14"/>
              </w:rPr>
              <w:t xml:space="preserve">                   </w:t>
            </w:r>
          </w:p>
          <w:p w14:paraId="7E2D8D3A" w14:textId="77777777" w:rsidR="00DE57AC" w:rsidRDefault="00DE57AC" w:rsidP="00664542">
            <w:pPr>
              <w:pStyle w:val="LO-normal"/>
              <w:numPr>
                <w:ilvl w:val="0"/>
                <w:numId w:val="19"/>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348FE255" w14:textId="77777777" w:rsidR="00DE57AC" w:rsidRPr="00B92E14" w:rsidRDefault="00DE57AC" w:rsidP="00664542">
            <w:pPr>
              <w:pStyle w:val="LO-normal"/>
              <w:numPr>
                <w:ilvl w:val="0"/>
                <w:numId w:val="19"/>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0EEA9EE3" w14:textId="77777777" w:rsidR="00DE57AC" w:rsidRDefault="00DE57AC" w:rsidP="00DE57AC">
            <w:pPr>
              <w:pStyle w:val="LO-normal"/>
              <w:spacing w:before="120" w:after="60" w:line="360" w:lineRule="auto"/>
              <w:rPr>
                <w:rFonts w:ascii="Arial" w:eastAsia="Arial" w:hAnsi="Arial"/>
                <w:b/>
                <w:sz w:val="22"/>
                <w:szCs w:val="22"/>
              </w:rPr>
            </w:pPr>
            <w:r>
              <w:rPr>
                <w:rFonts w:ascii="Arial" w:eastAsia="Arial" w:hAnsi="Arial"/>
                <w:b/>
                <w:sz w:val="22"/>
                <w:szCs w:val="22"/>
              </w:rPr>
              <w:t>Bloque 2</w:t>
            </w:r>
            <w:r>
              <w:rPr>
                <w:rFonts w:ascii="Arial" w:eastAsia="Arial" w:hAnsi="Arial"/>
                <w:sz w:val="22"/>
                <w:szCs w:val="22"/>
              </w:rPr>
              <w:t xml:space="preserve">: </w:t>
            </w:r>
            <w:r>
              <w:rPr>
                <w:rFonts w:ascii="Arial" w:eastAsia="Arial" w:hAnsi="Arial"/>
                <w:b/>
                <w:sz w:val="22"/>
                <w:szCs w:val="22"/>
              </w:rPr>
              <w:t>Producción de textos orales: expresión e interacción.</w:t>
            </w:r>
          </w:p>
          <w:p w14:paraId="59DE334B" w14:textId="77777777" w:rsidR="00DE57AC" w:rsidRDefault="00DE57AC" w:rsidP="00DE57AC">
            <w:pPr>
              <w:pStyle w:val="LO-normal"/>
              <w:spacing w:before="120" w:after="60" w:line="360" w:lineRule="auto"/>
              <w:rPr>
                <w:rFonts w:ascii="Arial" w:eastAsia="Arial" w:hAnsi="Arial"/>
                <w:b/>
                <w:sz w:val="22"/>
                <w:szCs w:val="22"/>
              </w:rPr>
            </w:pPr>
            <w:r>
              <w:rPr>
                <w:rFonts w:ascii="Arial" w:eastAsia="Arial" w:hAnsi="Arial"/>
                <w:b/>
                <w:sz w:val="22"/>
                <w:szCs w:val="22"/>
              </w:rPr>
              <w:t>Estrategias de producción.</w:t>
            </w:r>
          </w:p>
          <w:p w14:paraId="3C62B35E" w14:textId="77777777" w:rsidR="00DE57AC" w:rsidRDefault="00DE57AC" w:rsidP="00664542">
            <w:pPr>
              <w:pStyle w:val="LO-normal"/>
              <w:numPr>
                <w:ilvl w:val="0"/>
                <w:numId w:val="35"/>
              </w:numPr>
              <w:suppressAutoHyphens w:val="0"/>
              <w:spacing w:before="120" w:line="360" w:lineRule="auto"/>
              <w:jc w:val="both"/>
              <w:rPr>
                <w:rFonts w:ascii="Arial" w:eastAsia="Arial" w:hAnsi="Arial"/>
                <w:sz w:val="20"/>
                <w:szCs w:val="20"/>
              </w:rPr>
            </w:pPr>
            <w:r>
              <w:rPr>
                <w:rFonts w:ascii="Arial" w:eastAsia="Arial" w:hAnsi="Arial"/>
                <w:sz w:val="20"/>
                <w:szCs w:val="20"/>
              </w:rPr>
              <w:t>Producción de textos sencillos donde se presentan temas de la vida cotidiana.</w:t>
            </w:r>
          </w:p>
          <w:p w14:paraId="3187DEF0"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distintas estructuras sintácticas en mensajes orales sencillos.</w:t>
            </w:r>
          </w:p>
          <w:p w14:paraId="44806318"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Representación oral de actos comunicativos monológicos y dialógicos sobre situaciones de la vida cotidiana.</w:t>
            </w:r>
          </w:p>
          <w:p w14:paraId="0C667B9E"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oral de textos sencillos para expresar anécdotas del pasado.</w:t>
            </w:r>
          </w:p>
          <w:p w14:paraId="52A12574"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orales sencillos vinculados a la descripción de una persona o de un lugar.</w:t>
            </w:r>
          </w:p>
          <w:p w14:paraId="0B26B0CE"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Expresión oral de opiniones y gustos.</w:t>
            </w:r>
          </w:p>
          <w:p w14:paraId="66598442"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estructuras sintácticas varias en mensajes orales.</w:t>
            </w:r>
          </w:p>
          <w:p w14:paraId="1333C560"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de textos orales guiados.</w:t>
            </w:r>
          </w:p>
          <w:p w14:paraId="4427AED8"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orales sobre temas del entorno más directo del alumno.</w:t>
            </w:r>
          </w:p>
          <w:p w14:paraId="416B6C6F"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abordar temas de índole personal (la habitación, la familia, la descripción de alguien, etc.).</w:t>
            </w:r>
          </w:p>
          <w:p w14:paraId="512BC19A"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Lectura en voz alta de actos de comunicación, permitiendo la reproducción del marco fonético y de entonación de la lengua extranjera.</w:t>
            </w:r>
          </w:p>
          <w:p w14:paraId="16AF24A3"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orales vinculada a la difusión del patrimonio cultural andaluz en relación con aspectos culturales de la lengua extranjera.</w:t>
            </w:r>
          </w:p>
          <w:p w14:paraId="581D4613"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Realización de diálogos basados en situaciones de la vida cotidiana (en la escuela, en un restaurante, en una tienda, una conversación telefónica, etc.).</w:t>
            </w:r>
          </w:p>
          <w:p w14:paraId="76161DF7"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expresar sensaciones y gustos.</w:t>
            </w:r>
          </w:p>
          <w:p w14:paraId="49888F7B"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vinculados a la construcción de hipótesis sobre temas de ámbito personal o social.</w:t>
            </w:r>
          </w:p>
          <w:p w14:paraId="16F53A2D"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sencillos para reproducir las distintas marcas de oralidad propias de la lengua alemana.</w:t>
            </w:r>
          </w:p>
          <w:p w14:paraId="58C597AE"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Reproducción de textos orales empleando fórmulas de cortesía.</w:t>
            </w:r>
          </w:p>
          <w:p w14:paraId="2F58C50E" w14:textId="77777777" w:rsidR="00DE57AC" w:rsidRDefault="00DE57AC" w:rsidP="00664542">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de actos de comunicación propios de la vida diaria (conversación telefónica, expresión de opiniones, </w:t>
            </w:r>
          </w:p>
          <w:p w14:paraId="7B8C7190" w14:textId="77777777" w:rsidR="00DE57AC" w:rsidRDefault="00DE57AC" w:rsidP="00664542">
            <w:pPr>
              <w:pStyle w:val="LO-normal"/>
              <w:numPr>
                <w:ilvl w:val="0"/>
                <w:numId w:val="35"/>
              </w:numPr>
              <w:suppressAutoHyphens w:val="0"/>
              <w:spacing w:after="60" w:line="360" w:lineRule="auto"/>
              <w:jc w:val="both"/>
              <w:rPr>
                <w:rFonts w:ascii="Arial" w:eastAsia="Arial" w:hAnsi="Arial"/>
                <w:sz w:val="20"/>
                <w:szCs w:val="20"/>
              </w:rPr>
            </w:pPr>
            <w:r>
              <w:rPr>
                <w:rFonts w:ascii="Arial" w:eastAsia="Arial" w:hAnsi="Arial"/>
                <w:sz w:val="20"/>
                <w:szCs w:val="20"/>
              </w:rPr>
              <w:t>Producción oral de descripciones, narraciones y explicaciones sobre acontecimientos, experiencias y conocimientos diversos.</w:t>
            </w:r>
          </w:p>
          <w:p w14:paraId="55EDAC74" w14:textId="77777777" w:rsidR="00DE57AC" w:rsidRDefault="00DE57AC" w:rsidP="00DE57AC">
            <w:pPr>
              <w:pStyle w:val="LO-normal"/>
              <w:spacing w:before="120" w:after="6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19FDC3D2" w14:textId="77777777" w:rsidR="00DE57AC" w:rsidRDefault="00DE57AC" w:rsidP="00664542">
            <w:pPr>
              <w:pStyle w:val="LO-normal"/>
              <w:numPr>
                <w:ilvl w:val="0"/>
                <w:numId w:val="34"/>
              </w:numPr>
              <w:suppressAutoHyphens w:val="0"/>
              <w:spacing w:before="120" w:line="360" w:lineRule="auto"/>
              <w:jc w:val="both"/>
            </w:pPr>
            <w:r>
              <w:rPr>
                <w:rFonts w:ascii="Arial" w:eastAsia="Arial" w:hAnsi="Arial"/>
                <w:sz w:val="20"/>
                <w:szCs w:val="20"/>
              </w:rPr>
              <w:t>Convenciones sociales.</w:t>
            </w:r>
          </w:p>
          <w:p w14:paraId="374E156C"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4998AAAC"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00D86B8B"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09A26BEC"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3712E798"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6B4B93A9"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4D6CB008" w14:textId="77777777" w:rsidR="00DE57AC" w:rsidRDefault="00DE57AC" w:rsidP="00664542">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5DAA03A3" w14:textId="77777777" w:rsidR="00DE57AC" w:rsidRDefault="00DE57AC" w:rsidP="00664542">
            <w:pPr>
              <w:pStyle w:val="LO-normal"/>
              <w:numPr>
                <w:ilvl w:val="0"/>
                <w:numId w:val="34"/>
              </w:numPr>
              <w:suppressAutoHyphens w:val="0"/>
              <w:spacing w:after="6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5E5A7129" w14:textId="77777777" w:rsidR="00DE57AC" w:rsidRDefault="00DE57AC" w:rsidP="00DE57AC">
            <w:pPr>
              <w:pStyle w:val="LO-normal"/>
              <w:spacing w:before="120" w:after="60" w:line="360" w:lineRule="auto"/>
              <w:jc w:val="both"/>
              <w:rPr>
                <w:rFonts w:ascii="Arial" w:eastAsia="Arial" w:hAnsi="Arial"/>
                <w:b/>
                <w:sz w:val="22"/>
                <w:szCs w:val="22"/>
              </w:rPr>
            </w:pPr>
            <w:r>
              <w:rPr>
                <w:rFonts w:ascii="Arial" w:eastAsia="Arial" w:hAnsi="Arial"/>
                <w:b/>
                <w:sz w:val="22"/>
                <w:szCs w:val="22"/>
              </w:rPr>
              <w:t>Funciones comunicativas.</w:t>
            </w:r>
          </w:p>
          <w:p w14:paraId="4EB40FC7" w14:textId="77777777" w:rsidR="00DE57AC" w:rsidRDefault="00DE57AC" w:rsidP="00664542">
            <w:pPr>
              <w:pStyle w:val="LO-normal"/>
              <w:numPr>
                <w:ilvl w:val="0"/>
                <w:numId w:val="24"/>
              </w:numPr>
              <w:suppressAutoHyphens w:val="0"/>
              <w:spacing w:before="12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6CCE35FC" w14:textId="77777777" w:rsidR="00DE57AC" w:rsidRDefault="00DE57AC" w:rsidP="00664542">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3DF9E594" w14:textId="77777777" w:rsidR="00DE57AC" w:rsidRDefault="00DE57AC" w:rsidP="00664542">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36E9414C" w14:textId="77777777" w:rsidR="00DE57AC" w:rsidRDefault="00DE57AC" w:rsidP="00664542">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2D7AD4FB" w14:textId="77777777" w:rsidR="00DE57AC" w:rsidRDefault="00DE57AC" w:rsidP="00664542">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5C4968E3" w14:textId="77777777" w:rsidR="00DE57AC" w:rsidRDefault="00DE57AC" w:rsidP="00664542">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0749C627" w14:textId="77777777" w:rsidR="00DE57AC" w:rsidRDefault="00DE57AC" w:rsidP="00664542">
            <w:pPr>
              <w:pStyle w:val="LO-normal"/>
              <w:numPr>
                <w:ilvl w:val="0"/>
                <w:numId w:val="24"/>
              </w:numPr>
              <w:suppressAutoHyphens w:val="0"/>
              <w:spacing w:after="6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3443790C" w14:textId="77777777" w:rsidR="00DE57AC" w:rsidRDefault="00DE57AC" w:rsidP="00DE57AC">
            <w:pPr>
              <w:pStyle w:val="LO-normal"/>
              <w:spacing w:before="120" w:after="6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Estructuras lingüístico-discursivas.</w:t>
            </w:r>
          </w:p>
          <w:p w14:paraId="1B8781A7" w14:textId="77777777" w:rsidR="00DE57AC" w:rsidRDefault="00DE57AC" w:rsidP="00664542">
            <w:pPr>
              <w:pStyle w:val="LO-normal"/>
              <w:numPr>
                <w:ilvl w:val="0"/>
                <w:numId w:val="21"/>
              </w:numPr>
              <w:suppressAutoHyphens w:val="0"/>
              <w:spacing w:before="120" w:line="360" w:lineRule="auto"/>
              <w:jc w:val="both"/>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3885914D" w14:textId="77777777" w:rsidR="00DE57AC" w:rsidRDefault="00DE57AC" w:rsidP="00664542">
            <w:pPr>
              <w:pStyle w:val="LO-normal"/>
              <w:numPr>
                <w:ilvl w:val="0"/>
                <w:numId w:val="21"/>
              </w:numPr>
              <w:suppressAutoHyphens w:val="0"/>
              <w:spacing w:after="6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77240233" w14:textId="77777777" w:rsidR="00DE57AC" w:rsidRDefault="00DE57AC" w:rsidP="00DE57AC">
            <w:pPr>
              <w:pStyle w:val="LO-normal"/>
              <w:spacing w:before="120" w:after="60" w:line="360" w:lineRule="auto"/>
              <w:rPr>
                <w:rFonts w:ascii="Arial" w:eastAsia="Arial" w:hAnsi="Arial"/>
                <w:b/>
                <w:sz w:val="21"/>
                <w:szCs w:val="21"/>
              </w:rPr>
            </w:pPr>
            <w:r>
              <w:rPr>
                <w:rFonts w:ascii="Arial" w:eastAsia="Arial" w:hAnsi="Arial"/>
                <w:b/>
                <w:sz w:val="21"/>
                <w:szCs w:val="21"/>
              </w:rPr>
              <w:t>Bloque 3</w:t>
            </w:r>
            <w:r>
              <w:rPr>
                <w:rFonts w:ascii="Arial" w:eastAsia="Arial" w:hAnsi="Arial"/>
                <w:sz w:val="21"/>
                <w:szCs w:val="21"/>
              </w:rPr>
              <w:t xml:space="preserve">: </w:t>
            </w:r>
            <w:r>
              <w:rPr>
                <w:rFonts w:ascii="Arial" w:eastAsia="Arial" w:hAnsi="Arial"/>
                <w:b/>
                <w:sz w:val="21"/>
                <w:szCs w:val="21"/>
              </w:rPr>
              <w:t>Comprensión de textos escritos.</w:t>
            </w:r>
          </w:p>
          <w:p w14:paraId="3B754674" w14:textId="77777777" w:rsidR="00DE57AC" w:rsidRDefault="00DE57AC" w:rsidP="00DE57AC">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comprensión.</w:t>
            </w:r>
          </w:p>
          <w:p w14:paraId="1D1CA796" w14:textId="77777777" w:rsidR="00DE57AC" w:rsidRDefault="00DE57AC" w:rsidP="00664542">
            <w:pPr>
              <w:pStyle w:val="LO-normal"/>
              <w:numPr>
                <w:ilvl w:val="0"/>
                <w:numId w:val="29"/>
              </w:numPr>
              <w:suppressAutoHyphens w:val="0"/>
              <w:spacing w:before="240" w:line="360" w:lineRule="auto"/>
              <w:jc w:val="both"/>
            </w:pPr>
            <w:r>
              <w:rPr>
                <w:rFonts w:ascii="Arial" w:eastAsia="Arial" w:hAnsi="Arial"/>
                <w:sz w:val="20"/>
                <w:szCs w:val="20"/>
              </w:rPr>
              <w:t>Comprensión escrita detallada de textos cortos elaborados o semiauténticos relacionados con situaciones habituales y cotidianas.</w:t>
            </w:r>
          </w:p>
          <w:p w14:paraId="6F55D7FE"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mensajes escritos relacionados con las actividades del aula: instrucciones, preguntas.</w:t>
            </w:r>
          </w:p>
          <w:p w14:paraId="4B4C1572"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opiniones o ideas sobre temas diversos.</w:t>
            </w:r>
          </w:p>
          <w:p w14:paraId="40DF9F17"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escrita detallada de textos cortos semiauténticos o elaborados, relacionados con situaciones habituales y cotidianas.</w:t>
            </w:r>
          </w:p>
          <w:p w14:paraId="5DE705AD"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sensaciones personales o a la formulación de hipótesis.</w:t>
            </w:r>
          </w:p>
          <w:p w14:paraId="02D1B344"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Deducción de estructuras semánticas y sintácticas de textos elaborados o semiauténticos.</w:t>
            </w:r>
          </w:p>
          <w:p w14:paraId="41D6DD05"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Lectura global de documentos auténticos sobre temas propios de la vida cotidiana.</w:t>
            </w:r>
          </w:p>
          <w:p w14:paraId="6AE9CDD3"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textos argumentativos, prescriptivos, de opinión, transcripciones de monológos o diálogos.</w:t>
            </w:r>
          </w:p>
          <w:p w14:paraId="268A13A9" w14:textId="77777777" w:rsidR="00DE57AC" w:rsidRDefault="00DE57AC" w:rsidP="00664542">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 xml:space="preserve">Comprensión global de textos escritos relacionados con el movimiento en una ciudad. </w:t>
            </w:r>
          </w:p>
          <w:p w14:paraId="1A21058D" w14:textId="77777777" w:rsidR="00DE57AC" w:rsidRDefault="00DE57AC" w:rsidP="00664542">
            <w:pPr>
              <w:pStyle w:val="LO-normal"/>
              <w:numPr>
                <w:ilvl w:val="0"/>
                <w:numId w:val="29"/>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el léxico de la etapa: la identificación personal, la familia, la vivienda, las vacaciones, el tiempo libre y el deporte, las nuevas tecnologías, las vacaciones, las experiencias personales, la alimentación, el tiempo meteorológico, la educación, la amistad, partes del cuerpo y vida saludable.</w:t>
            </w:r>
          </w:p>
          <w:p w14:paraId="7FDEACD0"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Aspectos socioculturales y sociolingüísticos.</w:t>
            </w:r>
          </w:p>
          <w:p w14:paraId="1C98A96A" w14:textId="77777777" w:rsidR="00DE57AC" w:rsidRDefault="00DE57AC" w:rsidP="00664542">
            <w:pPr>
              <w:pStyle w:val="LO-normal"/>
              <w:numPr>
                <w:ilvl w:val="0"/>
                <w:numId w:val="17"/>
              </w:numPr>
              <w:suppressAutoHyphens w:val="0"/>
              <w:spacing w:before="240" w:line="360" w:lineRule="auto"/>
              <w:jc w:val="both"/>
            </w:pPr>
            <w:r>
              <w:rPr>
                <w:rFonts w:ascii="Arial" w:eastAsia="Arial" w:hAnsi="Arial"/>
                <w:sz w:val="20"/>
                <w:szCs w:val="20"/>
              </w:rPr>
              <w:t>Convenciones sociales.</w:t>
            </w:r>
          </w:p>
          <w:p w14:paraId="27A8191B"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76D7F33A"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559AF0C7"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3413F41C"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7C88ACA3"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w:t>
            </w:r>
          </w:p>
          <w:p w14:paraId="2253DA95"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w:t>
            </w:r>
          </w:p>
          <w:p w14:paraId="05F5593A"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 obteniendo la información por diferentes medios, entre ellos Internet y otras tecnologías de la información y comunicación.</w:t>
            </w:r>
          </w:p>
          <w:p w14:paraId="306CCA68" w14:textId="77777777" w:rsidR="00DE57AC" w:rsidRDefault="00DE57AC" w:rsidP="00664542">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589DC46F" w14:textId="77777777" w:rsidR="00DE57AC" w:rsidRDefault="00DE57AC" w:rsidP="00664542">
            <w:pPr>
              <w:pStyle w:val="LO-normal"/>
              <w:numPr>
                <w:ilvl w:val="0"/>
                <w:numId w:val="17"/>
              </w:numPr>
              <w:suppressAutoHyphens w:val="0"/>
              <w:spacing w:after="24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3785A932"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Funciones comunicativas. </w:t>
            </w:r>
          </w:p>
          <w:p w14:paraId="1DB8B8F6" w14:textId="77777777" w:rsidR="00DE57AC" w:rsidRDefault="00DE57AC" w:rsidP="00664542">
            <w:pPr>
              <w:pStyle w:val="LO-normal"/>
              <w:numPr>
                <w:ilvl w:val="0"/>
                <w:numId w:val="18"/>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529C6805" w14:textId="77777777" w:rsidR="00DE57AC" w:rsidRDefault="00DE57AC" w:rsidP="00664542">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554F5990" w14:textId="77777777" w:rsidR="00DE57AC" w:rsidRDefault="00DE57AC" w:rsidP="00664542">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Descripción de estados y situaciones presentes. </w:t>
            </w:r>
          </w:p>
          <w:p w14:paraId="602BC9AB" w14:textId="77777777" w:rsidR="00DE57AC" w:rsidRDefault="00DE57AC" w:rsidP="00664542">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0AE49598" w14:textId="77777777" w:rsidR="00DE57AC" w:rsidRDefault="00DE57AC" w:rsidP="00664542">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7E4B8DFB" w14:textId="77777777" w:rsidR="00DE57AC" w:rsidRDefault="00DE57AC" w:rsidP="00664542">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3392C501" w14:textId="77777777" w:rsidR="00DE57AC" w:rsidRDefault="00DE57AC" w:rsidP="00664542">
            <w:pPr>
              <w:pStyle w:val="LO-normal"/>
              <w:numPr>
                <w:ilvl w:val="0"/>
                <w:numId w:val="18"/>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209C83B8"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lingüístico-discursivas.</w:t>
            </w:r>
          </w:p>
          <w:p w14:paraId="2F75E0D8" w14:textId="77777777" w:rsidR="00DE57AC" w:rsidRDefault="00DE57AC" w:rsidP="00664542">
            <w:pPr>
              <w:pStyle w:val="LO-normal"/>
              <w:numPr>
                <w:ilvl w:val="0"/>
                <w:numId w:val="25"/>
              </w:numPr>
              <w:suppressAutoHyphens w:val="0"/>
              <w:spacing w:before="240" w:line="360" w:lineRule="auto"/>
              <w:jc w:val="both"/>
            </w:pPr>
            <w:r>
              <w:rPr>
                <w:sz w:val="14"/>
                <w:szCs w:val="14"/>
              </w:rPr>
              <w:t xml:space="preserve"> </w:t>
            </w: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583F7E62" w14:textId="77777777" w:rsidR="00DE57AC" w:rsidRPr="00DE57AC" w:rsidRDefault="00DE57AC" w:rsidP="00664542">
            <w:pPr>
              <w:pStyle w:val="LO-normal"/>
              <w:numPr>
                <w:ilvl w:val="0"/>
                <w:numId w:val="25"/>
              </w:numPr>
              <w:suppressAutoHyphens w:val="0"/>
              <w:spacing w:after="240" w:line="360" w:lineRule="auto"/>
              <w:jc w:val="both"/>
              <w:rPr>
                <w:rFonts w:ascii="Arial" w:eastAsia="Arial" w:hAnsi="Arial"/>
                <w:sz w:val="20"/>
                <w:szCs w:val="20"/>
              </w:rPr>
            </w:pPr>
            <w:r>
              <w:rPr>
                <w:rFonts w:ascii="Arial" w:eastAsia="Arial" w:hAnsi="Arial"/>
                <w:sz w:val="20"/>
                <w:szCs w:val="20"/>
              </w:rPr>
              <w:t xml:space="preserve"> Patrones sonoros: los patrones gráficos, acentuales, rítmicos y de entonación.</w:t>
            </w:r>
          </w:p>
          <w:p w14:paraId="16E04D1F" w14:textId="77777777" w:rsidR="00DE57AC" w:rsidRDefault="00DE57AC" w:rsidP="00DE57AC">
            <w:pPr>
              <w:pStyle w:val="LO-normal"/>
              <w:spacing w:before="120" w:after="60" w:line="360" w:lineRule="auto"/>
              <w:jc w:val="both"/>
              <w:rPr>
                <w:rFonts w:ascii="Arial" w:eastAsia="Arial" w:hAnsi="Arial"/>
                <w:b/>
                <w:sz w:val="21"/>
                <w:szCs w:val="21"/>
              </w:rPr>
            </w:pPr>
            <w:r>
              <w:rPr>
                <w:rFonts w:ascii="Arial" w:eastAsia="Arial" w:hAnsi="Arial"/>
                <w:b/>
                <w:sz w:val="21"/>
                <w:szCs w:val="21"/>
              </w:rPr>
              <w:t>Bloque 4</w:t>
            </w:r>
            <w:r>
              <w:rPr>
                <w:rFonts w:ascii="Arial" w:eastAsia="Arial" w:hAnsi="Arial"/>
                <w:sz w:val="21"/>
                <w:szCs w:val="21"/>
              </w:rPr>
              <w:t xml:space="preserve">: </w:t>
            </w:r>
            <w:r>
              <w:rPr>
                <w:rFonts w:ascii="Arial" w:eastAsia="Arial" w:hAnsi="Arial"/>
                <w:b/>
                <w:sz w:val="21"/>
                <w:szCs w:val="21"/>
              </w:rPr>
              <w:t>Producción de textos escritos: expresión e interacción.</w:t>
            </w:r>
          </w:p>
          <w:p w14:paraId="35FB57BC" w14:textId="77777777" w:rsidR="00DE57AC" w:rsidRDefault="00DE57AC" w:rsidP="00DE57AC">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producción.</w:t>
            </w:r>
          </w:p>
          <w:p w14:paraId="066186FD" w14:textId="77777777" w:rsidR="00DE57AC" w:rsidRDefault="00DE57AC" w:rsidP="00664542">
            <w:pPr>
              <w:pStyle w:val="LO-normal"/>
              <w:numPr>
                <w:ilvl w:val="0"/>
                <w:numId w:val="16"/>
              </w:numPr>
              <w:suppressAutoHyphens w:val="0"/>
              <w:spacing w:before="120" w:line="360" w:lineRule="auto"/>
              <w:jc w:val="both"/>
            </w:pPr>
            <w:r>
              <w:rPr>
                <w:rFonts w:ascii="Arial" w:eastAsia="Arial" w:hAnsi="Arial"/>
                <w:sz w:val="20"/>
                <w:szCs w:val="20"/>
              </w:rPr>
              <w:t>Producción semilibre de textos escritos aplicando estrategias sintácticas y semánticas sobre temas del entorno más cercano al alumno (su habitación, la casa, los gustos culinarios, la ciudad, etc.).</w:t>
            </w:r>
          </w:p>
          <w:p w14:paraId="66845A85"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guiada de textos escritos relacionados con temas propios de situaciones habituales y cotidianas (relatos del pasado o del futuro, expresión de opiniones, etc.). </w:t>
            </w:r>
          </w:p>
          <w:p w14:paraId="7E918C82"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Aplicación de los mecanismos sintácticos y léxicos aprendidos para editar textos escritos de estructura sencilla y comprensible.</w:t>
            </w:r>
          </w:p>
          <w:p w14:paraId="30C86285"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escritos aplicando las fórmulas de cortesía propias de la lengua extranjera.</w:t>
            </w:r>
          </w:p>
          <w:p w14:paraId="12785592"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relatos usando las herramientas gramaticales necesarias.</w:t>
            </w:r>
          </w:p>
          <w:p w14:paraId="2D777FEE"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argumentativos.</w:t>
            </w:r>
          </w:p>
          <w:p w14:paraId="5C73A8A6"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escrita de diálogos haciendo uso de fórmulas de cortesía y elementos socioculturales.</w:t>
            </w:r>
          </w:p>
          <w:p w14:paraId="5C19C451" w14:textId="77777777" w:rsidR="00DE57AC" w:rsidRDefault="00DE57AC" w:rsidP="00664542">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basados en el léxico de la etapa: la identificación personal, la familia, la vivienda, las vacaciones, el tiempo libre, el deporte, las nuevas tecnologías, experiencias personales, la alimentación, el tiempo meteorológico, la educación, la amistad, partes del cuerpo y vida saludable.</w:t>
            </w:r>
          </w:p>
          <w:p w14:paraId="638D335C" w14:textId="77777777" w:rsidR="00DE57AC" w:rsidRDefault="00DE57AC" w:rsidP="00664542">
            <w:pPr>
              <w:pStyle w:val="LO-normal"/>
              <w:numPr>
                <w:ilvl w:val="0"/>
                <w:numId w:val="16"/>
              </w:numPr>
              <w:suppressAutoHyphens w:val="0"/>
              <w:spacing w:after="60" w:line="360" w:lineRule="auto"/>
              <w:jc w:val="both"/>
              <w:rPr>
                <w:rFonts w:ascii="Arial" w:eastAsia="Arial" w:hAnsi="Arial"/>
                <w:sz w:val="20"/>
                <w:szCs w:val="20"/>
              </w:rPr>
            </w:pPr>
            <w:r>
              <w:rPr>
                <w:rFonts w:ascii="Arial" w:eastAsia="Arial" w:hAnsi="Arial"/>
                <w:sz w:val="20"/>
                <w:szCs w:val="20"/>
              </w:rPr>
              <w:t>Producción guiada de textos escritos basados en la difusión de la cultura andaluza y su relación con la cultura de la lengua alemana.</w:t>
            </w:r>
          </w:p>
          <w:p w14:paraId="3AF84BC1" w14:textId="77777777" w:rsidR="00DE57AC" w:rsidRDefault="00DE57AC" w:rsidP="00DE57AC">
            <w:pPr>
              <w:pStyle w:val="LO-normal"/>
              <w:spacing w:line="360" w:lineRule="auto"/>
              <w:ind w:left="60" w:right="-20" w:hanging="20"/>
              <w:jc w:val="both"/>
              <w:rPr>
                <w:rFonts w:ascii="Arial" w:eastAsia="Arial" w:hAnsi="Arial"/>
                <w:b/>
                <w:sz w:val="21"/>
                <w:szCs w:val="21"/>
              </w:rPr>
            </w:pPr>
            <w:r>
              <w:rPr>
                <w:rFonts w:ascii="Arial" w:eastAsia="Arial" w:hAnsi="Arial"/>
                <w:b/>
                <w:sz w:val="22"/>
                <w:szCs w:val="22"/>
              </w:rPr>
              <w:t xml:space="preserve"> </w:t>
            </w:r>
            <w:r>
              <w:rPr>
                <w:rFonts w:ascii="Arial" w:eastAsia="Arial" w:hAnsi="Arial"/>
                <w:b/>
                <w:sz w:val="21"/>
                <w:szCs w:val="21"/>
              </w:rPr>
              <w:t>Aspectos socioculturales y sociolingüísticos.</w:t>
            </w:r>
          </w:p>
          <w:p w14:paraId="627F0434" w14:textId="77777777" w:rsidR="00DE57AC" w:rsidRDefault="00DE57AC" w:rsidP="00664542">
            <w:pPr>
              <w:pStyle w:val="LO-normal"/>
              <w:numPr>
                <w:ilvl w:val="0"/>
                <w:numId w:val="26"/>
              </w:numPr>
              <w:suppressAutoHyphens w:val="0"/>
              <w:spacing w:before="240" w:line="360" w:lineRule="auto"/>
              <w:jc w:val="both"/>
            </w:pPr>
            <w:r>
              <w:rPr>
                <w:rFonts w:ascii="Arial" w:eastAsia="Arial" w:hAnsi="Arial"/>
                <w:sz w:val="20"/>
                <w:szCs w:val="20"/>
              </w:rPr>
              <w:t>Convenciones sociales.</w:t>
            </w:r>
          </w:p>
          <w:p w14:paraId="3DD1179B"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1983718C"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62A7D256"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5B3D1C36"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52701DD4"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32354288"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40462031" w14:textId="77777777" w:rsidR="00DE57AC" w:rsidRDefault="00DE57AC" w:rsidP="00664542">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5D4DC7E6" w14:textId="77777777" w:rsidR="00DE57AC" w:rsidRDefault="00DE57AC" w:rsidP="00664542">
            <w:pPr>
              <w:pStyle w:val="LO-normal"/>
              <w:numPr>
                <w:ilvl w:val="0"/>
                <w:numId w:val="26"/>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0BFAA311"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Funciones comunicativas.</w:t>
            </w:r>
          </w:p>
          <w:p w14:paraId="294E74DB" w14:textId="77777777" w:rsidR="00DE57AC" w:rsidRDefault="00DE57AC" w:rsidP="00664542">
            <w:pPr>
              <w:pStyle w:val="LO-normal"/>
              <w:numPr>
                <w:ilvl w:val="0"/>
                <w:numId w:val="31"/>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41E5B972" w14:textId="77777777" w:rsidR="00DE57AC" w:rsidRDefault="00DE57AC" w:rsidP="00664542">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2508139F" w14:textId="77777777" w:rsidR="00DE57AC" w:rsidRDefault="00DE57AC" w:rsidP="00664542">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41E57FFF" w14:textId="77777777" w:rsidR="00DE57AC" w:rsidRDefault="00DE57AC" w:rsidP="00664542">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1C6C2D2F" w14:textId="77777777" w:rsidR="00DE57AC" w:rsidRDefault="00DE57AC" w:rsidP="00664542">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7D0E2BDA" w14:textId="77777777" w:rsidR="00DE57AC" w:rsidRDefault="00DE57AC" w:rsidP="00664542">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23B54AD9" w14:textId="77777777" w:rsidR="00DE57AC" w:rsidRDefault="00DE57AC" w:rsidP="00664542">
            <w:pPr>
              <w:pStyle w:val="LO-normal"/>
              <w:numPr>
                <w:ilvl w:val="0"/>
                <w:numId w:val="31"/>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7D053C06"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lingüístico-discursivo</w:t>
            </w:r>
          </w:p>
          <w:p w14:paraId="4CDCA02D" w14:textId="77777777" w:rsidR="00DE57AC" w:rsidRDefault="00DE57AC" w:rsidP="00664542">
            <w:pPr>
              <w:pStyle w:val="LO-normal"/>
              <w:numPr>
                <w:ilvl w:val="0"/>
                <w:numId w:val="30"/>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46F9AAB3" w14:textId="77777777" w:rsidR="00DE57AC" w:rsidRDefault="00DE57AC" w:rsidP="00664542">
            <w:pPr>
              <w:pStyle w:val="LO-normal"/>
              <w:numPr>
                <w:ilvl w:val="0"/>
                <w:numId w:val="30"/>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73167263" w14:textId="77777777" w:rsidR="00DE57AC" w:rsidRDefault="00DE57AC" w:rsidP="00DE57AC">
            <w:pPr>
              <w:pStyle w:val="LO-normal"/>
              <w:spacing w:before="240" w:after="240" w:line="360" w:lineRule="auto"/>
              <w:jc w:val="both"/>
              <w:rPr>
                <w:rFonts w:ascii="Arial" w:eastAsia="Arial" w:hAnsi="Arial"/>
                <w:b/>
                <w:sz w:val="21"/>
                <w:szCs w:val="21"/>
              </w:rPr>
            </w:pPr>
            <w:r>
              <w:rPr>
                <w:rFonts w:ascii="Arial" w:eastAsia="Arial" w:hAnsi="Arial"/>
                <w:b/>
                <w:sz w:val="21"/>
                <w:szCs w:val="21"/>
              </w:rPr>
              <w:t>Concreción de las estructuras lingüístico-discursivas.</w:t>
            </w:r>
          </w:p>
          <w:p w14:paraId="3F2F263E"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Estructuras de relaciones lógicas:</w:t>
            </w:r>
          </w:p>
          <w:p w14:paraId="0EDAF01E" w14:textId="77777777" w:rsidR="00DE57AC" w:rsidRDefault="00DE57AC" w:rsidP="00664542">
            <w:pPr>
              <w:pStyle w:val="LO-normal"/>
              <w:numPr>
                <w:ilvl w:val="0"/>
                <w:numId w:val="23"/>
              </w:numPr>
              <w:suppressAutoHyphens w:val="0"/>
              <w:spacing w:before="240" w:line="360" w:lineRule="auto"/>
              <w:jc w:val="both"/>
              <w:rPr>
                <w:rFonts w:ascii="Arial" w:eastAsia="Arial" w:hAnsi="Arial"/>
                <w:sz w:val="20"/>
                <w:szCs w:val="20"/>
              </w:rPr>
            </w:pPr>
            <w:r>
              <w:rPr>
                <w:rFonts w:ascii="Arial" w:eastAsia="Arial" w:hAnsi="Arial"/>
                <w:sz w:val="20"/>
                <w:szCs w:val="20"/>
              </w:rPr>
              <w:t>·    Conjunción: und, auch.</w:t>
            </w:r>
          </w:p>
          <w:p w14:paraId="003A6F57" w14:textId="77777777" w:rsidR="00DE57AC" w:rsidRDefault="00DE57AC" w:rsidP="00664542">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Disyunción: oder.</w:t>
            </w:r>
          </w:p>
          <w:p w14:paraId="5CCE182C" w14:textId="77777777" w:rsidR="00DE57AC" w:rsidRDefault="00DE57AC" w:rsidP="00664542">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Oposición: aber.</w:t>
            </w:r>
          </w:p>
          <w:p w14:paraId="69823955" w14:textId="77777777" w:rsidR="00DE57AC" w:rsidRDefault="00DE57AC" w:rsidP="00664542">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Causa: denn-.</w:t>
            </w:r>
          </w:p>
          <w:p w14:paraId="43DE68F1" w14:textId="77777777" w:rsidR="00DE57AC" w:rsidRDefault="00DE57AC" w:rsidP="00664542">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Finalidad: um... zu- Infinitiv.</w:t>
            </w:r>
          </w:p>
          <w:p w14:paraId="466CB114" w14:textId="77777777" w:rsidR="00DE57AC" w:rsidRDefault="00DE57AC" w:rsidP="00664542">
            <w:pPr>
              <w:pStyle w:val="LO-normal"/>
              <w:numPr>
                <w:ilvl w:val="0"/>
                <w:numId w:val="23"/>
              </w:numPr>
              <w:suppressAutoHyphens w:val="0"/>
              <w:spacing w:after="240" w:line="360" w:lineRule="auto"/>
              <w:jc w:val="both"/>
              <w:rPr>
                <w:rFonts w:ascii="Arial" w:eastAsia="Arial" w:hAnsi="Arial"/>
                <w:sz w:val="20"/>
                <w:szCs w:val="20"/>
              </w:rPr>
            </w:pPr>
            <w:r>
              <w:rPr>
                <w:rFonts w:ascii="Arial" w:eastAsia="Arial" w:hAnsi="Arial"/>
                <w:sz w:val="20"/>
                <w:szCs w:val="20"/>
              </w:rPr>
              <w:t>·    Resultado: deshalb.</w:t>
            </w:r>
          </w:p>
          <w:p w14:paraId="52D229B3"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Relaciones temporales: als.</w:t>
            </w:r>
          </w:p>
          <w:p w14:paraId="6396A545"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Estructuras oracionales:</w:t>
            </w:r>
          </w:p>
          <w:p w14:paraId="254F41D4" w14:textId="77777777" w:rsidR="00DE57AC" w:rsidRDefault="00DE57AC" w:rsidP="00664542">
            <w:pPr>
              <w:pStyle w:val="LO-normal"/>
              <w:numPr>
                <w:ilvl w:val="0"/>
                <w:numId w:val="32"/>
              </w:numPr>
              <w:suppressAutoHyphens w:val="0"/>
              <w:spacing w:before="240" w:line="360" w:lineRule="auto"/>
              <w:jc w:val="both"/>
              <w:rPr>
                <w:rFonts w:ascii="Arial" w:eastAsia="Arial" w:hAnsi="Arial"/>
                <w:sz w:val="20"/>
                <w:szCs w:val="20"/>
              </w:rPr>
            </w:pPr>
            <w:r>
              <w:rPr>
                <w:rFonts w:ascii="Arial" w:eastAsia="Arial" w:hAnsi="Arial"/>
                <w:sz w:val="20"/>
                <w:szCs w:val="20"/>
              </w:rPr>
              <w:t>Afirmación (affirmative Sätze, affirmative Zeichen).</w:t>
            </w:r>
          </w:p>
          <w:p w14:paraId="6C9D1BDC" w14:textId="77777777" w:rsidR="00DE57AC" w:rsidRDefault="00DE57AC" w:rsidP="00664542">
            <w:pPr>
              <w:pStyle w:val="LO-normal"/>
              <w:numPr>
                <w:ilvl w:val="0"/>
                <w:numId w:val="32"/>
              </w:numPr>
              <w:suppressAutoHyphens w:val="0"/>
              <w:spacing w:line="360" w:lineRule="auto"/>
              <w:jc w:val="both"/>
              <w:rPr>
                <w:rFonts w:ascii="Arial" w:eastAsia="Arial" w:hAnsi="Arial"/>
                <w:sz w:val="20"/>
                <w:szCs w:val="20"/>
              </w:rPr>
            </w:pPr>
            <w:r>
              <w:rPr>
                <w:rFonts w:ascii="Arial" w:eastAsia="Arial" w:hAnsi="Arial"/>
                <w:sz w:val="20"/>
                <w:szCs w:val="20"/>
              </w:rPr>
              <w:t>Exclamación (Was für ein + (Adj. +) Nomen, z. b. Was für ein schöner Tag!; Wie+ Adj., z. b. Wie schön!</w:t>
            </w:r>
          </w:p>
          <w:p w14:paraId="6242A973" w14:textId="77777777" w:rsidR="00DE57AC" w:rsidRDefault="00DE57AC" w:rsidP="00664542">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-Ausrufe Sätzen, z. b. Das ist ja hervorragend! Schön! Prima!).</w:t>
            </w:r>
          </w:p>
          <w:p w14:paraId="326B9B96" w14:textId="77777777" w:rsidR="00DE57AC" w:rsidRDefault="00DE57AC" w:rsidP="00664542">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Negación (negative Sätze mit nicht, nie, nicht (Adjektiv), niemand, nichts; negative Zeichen).</w:t>
            </w:r>
          </w:p>
          <w:p w14:paraId="653C982A" w14:textId="77777777" w:rsidR="00DE57AC" w:rsidRDefault="00DE57AC" w:rsidP="00664542">
            <w:pPr>
              <w:pStyle w:val="LO-normal"/>
              <w:numPr>
                <w:ilvl w:val="0"/>
                <w:numId w:val="36"/>
              </w:numPr>
              <w:suppressAutoHyphens w:val="0"/>
              <w:spacing w:after="240" w:line="360" w:lineRule="auto"/>
              <w:jc w:val="both"/>
              <w:rPr>
                <w:rFonts w:ascii="Arial" w:eastAsia="Arial" w:hAnsi="Arial"/>
                <w:sz w:val="20"/>
                <w:szCs w:val="20"/>
              </w:rPr>
            </w:pPr>
            <w:r>
              <w:rPr>
                <w:rFonts w:ascii="Arial" w:eastAsia="Arial" w:hAnsi="Arial"/>
                <w:sz w:val="20"/>
                <w:szCs w:val="20"/>
              </w:rPr>
              <w:t>Interrogación (W-Sätze, Fragesätze, Wofür ist das gut?, Zeichen).</w:t>
            </w:r>
          </w:p>
          <w:p w14:paraId="60A678D2"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tiempo:</w:t>
            </w:r>
          </w:p>
          <w:p w14:paraId="6D75E9E7" w14:textId="77777777" w:rsidR="00DE57AC" w:rsidRDefault="00DE57AC" w:rsidP="00664542">
            <w:pPr>
              <w:pStyle w:val="LO-normal"/>
              <w:numPr>
                <w:ilvl w:val="0"/>
                <w:numId w:val="22"/>
              </w:numPr>
              <w:suppressAutoHyphens w:val="0"/>
              <w:spacing w:before="240" w:line="360" w:lineRule="auto"/>
              <w:jc w:val="both"/>
              <w:rPr>
                <w:rFonts w:ascii="Arial" w:eastAsia="Arial" w:hAnsi="Arial"/>
                <w:sz w:val="20"/>
                <w:szCs w:val="20"/>
              </w:rPr>
            </w:pPr>
            <w:r>
              <w:rPr>
                <w:rFonts w:ascii="Arial" w:eastAsia="Arial" w:hAnsi="Arial"/>
                <w:sz w:val="20"/>
                <w:szCs w:val="20"/>
              </w:rPr>
              <w:t>Pasado: Präteritum, Perfekt.</w:t>
            </w:r>
          </w:p>
          <w:p w14:paraId="5F9B260C" w14:textId="77777777" w:rsidR="00DE57AC" w:rsidRDefault="00DE57AC" w:rsidP="00664542">
            <w:pPr>
              <w:pStyle w:val="LO-normal"/>
              <w:numPr>
                <w:ilvl w:val="0"/>
                <w:numId w:val="22"/>
              </w:numPr>
              <w:suppressAutoHyphens w:val="0"/>
              <w:spacing w:line="360" w:lineRule="auto"/>
              <w:jc w:val="both"/>
              <w:rPr>
                <w:rFonts w:ascii="Arial" w:eastAsia="Arial" w:hAnsi="Arial"/>
                <w:sz w:val="20"/>
                <w:szCs w:val="20"/>
              </w:rPr>
            </w:pPr>
            <w:r>
              <w:rPr>
                <w:rFonts w:ascii="Arial" w:eastAsia="Arial" w:hAnsi="Arial"/>
                <w:sz w:val="20"/>
                <w:szCs w:val="20"/>
              </w:rPr>
              <w:t xml:space="preserve">Presente: Präsens.  </w:t>
            </w:r>
          </w:p>
          <w:p w14:paraId="5E0F802F" w14:textId="77777777" w:rsidR="00DE57AC" w:rsidRDefault="00DE57AC" w:rsidP="00664542">
            <w:pPr>
              <w:pStyle w:val="LO-normal"/>
              <w:numPr>
                <w:ilvl w:val="0"/>
                <w:numId w:val="22"/>
              </w:numPr>
              <w:suppressAutoHyphens w:val="0"/>
              <w:spacing w:after="240" w:line="360" w:lineRule="auto"/>
              <w:jc w:val="both"/>
              <w:rPr>
                <w:rFonts w:ascii="Arial" w:eastAsia="Arial" w:hAnsi="Arial"/>
                <w:sz w:val="20"/>
                <w:szCs w:val="20"/>
              </w:rPr>
            </w:pPr>
            <w:r>
              <w:rPr>
                <w:rFonts w:ascii="Arial" w:eastAsia="Arial" w:hAnsi="Arial"/>
                <w:sz w:val="20"/>
                <w:szCs w:val="20"/>
              </w:rPr>
              <w:t>Futuro: werden; Präsens + Adv.</w:t>
            </w:r>
          </w:p>
          <w:p w14:paraId="13B58583"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aspecto:</w:t>
            </w:r>
          </w:p>
          <w:p w14:paraId="35CF9E6D" w14:textId="77777777" w:rsidR="00DE57AC" w:rsidRDefault="00DE57AC" w:rsidP="00664542">
            <w:pPr>
              <w:pStyle w:val="LO-normal"/>
              <w:numPr>
                <w:ilvl w:val="0"/>
                <w:numId w:val="15"/>
              </w:numPr>
              <w:suppressAutoHyphens w:val="0"/>
              <w:spacing w:before="240" w:line="360" w:lineRule="auto"/>
              <w:jc w:val="both"/>
              <w:rPr>
                <w:rFonts w:ascii="Arial" w:eastAsia="Arial" w:hAnsi="Arial"/>
                <w:sz w:val="20"/>
                <w:szCs w:val="20"/>
              </w:rPr>
            </w:pPr>
            <w:r>
              <w:rPr>
                <w:rFonts w:ascii="Arial" w:eastAsia="Arial" w:hAnsi="Arial"/>
                <w:sz w:val="20"/>
                <w:szCs w:val="20"/>
              </w:rPr>
              <w:t>Puntual: Perfekt, Plusquamperfekt.</w:t>
            </w:r>
          </w:p>
          <w:p w14:paraId="78FD7909" w14:textId="77777777" w:rsidR="00DE57AC" w:rsidRDefault="00DE57AC" w:rsidP="00664542">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Durativo: Präsens Präteritum und Futur I.</w:t>
            </w:r>
          </w:p>
          <w:p w14:paraId="2F194C60" w14:textId="77777777" w:rsidR="00DE57AC" w:rsidRDefault="00DE57AC" w:rsidP="00664542">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Habitual: Präsens und Präteritum (+ Adv., z. B. normalerweise).</w:t>
            </w:r>
          </w:p>
          <w:p w14:paraId="7893CD52" w14:textId="77777777" w:rsidR="00DE57AC" w:rsidRDefault="00DE57AC" w:rsidP="00664542">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Incoativo: beginnen zu –en.</w:t>
            </w:r>
          </w:p>
          <w:p w14:paraId="5938C9CF" w14:textId="77777777" w:rsidR="00DE57AC" w:rsidRDefault="00DE57AC" w:rsidP="00664542">
            <w:pPr>
              <w:pStyle w:val="LO-normal"/>
              <w:numPr>
                <w:ilvl w:val="0"/>
                <w:numId w:val="15"/>
              </w:numPr>
              <w:suppressAutoHyphens w:val="0"/>
              <w:spacing w:after="240" w:line="360" w:lineRule="auto"/>
              <w:jc w:val="both"/>
              <w:rPr>
                <w:rFonts w:ascii="Arial" w:eastAsia="Arial" w:hAnsi="Arial"/>
                <w:sz w:val="20"/>
                <w:szCs w:val="20"/>
              </w:rPr>
            </w:pPr>
            <w:r>
              <w:rPr>
                <w:rFonts w:ascii="Arial" w:eastAsia="Arial" w:hAnsi="Arial"/>
                <w:sz w:val="20"/>
                <w:szCs w:val="20"/>
              </w:rPr>
              <w:t>Terminativo: aufhören zu –en.</w:t>
            </w:r>
          </w:p>
          <w:p w14:paraId="72A2F053"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modalidad:</w:t>
            </w:r>
          </w:p>
          <w:p w14:paraId="6FEA9018" w14:textId="77777777" w:rsidR="00DE57AC" w:rsidRDefault="00DE57AC" w:rsidP="00664542">
            <w:pPr>
              <w:pStyle w:val="LO-normal"/>
              <w:numPr>
                <w:ilvl w:val="0"/>
                <w:numId w:val="27"/>
              </w:numPr>
              <w:suppressAutoHyphens w:val="0"/>
              <w:spacing w:before="240" w:line="360" w:lineRule="auto"/>
              <w:jc w:val="both"/>
              <w:rPr>
                <w:rFonts w:ascii="Arial" w:eastAsia="Arial" w:hAnsi="Arial"/>
                <w:sz w:val="20"/>
                <w:szCs w:val="20"/>
              </w:rPr>
            </w:pPr>
            <w:r>
              <w:rPr>
                <w:rFonts w:ascii="Arial" w:eastAsia="Arial" w:hAnsi="Arial"/>
                <w:sz w:val="20"/>
                <w:szCs w:val="20"/>
              </w:rPr>
              <w:t>Modo: Aussagesätze.</w:t>
            </w:r>
          </w:p>
          <w:p w14:paraId="14A6D0F2" w14:textId="77777777" w:rsidR="00DE57AC" w:rsidRDefault="00DE57AC" w:rsidP="00664542">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Capacidad: mögen.</w:t>
            </w:r>
          </w:p>
          <w:p w14:paraId="5EAAA0DD" w14:textId="77777777" w:rsidR="00DE57AC" w:rsidRDefault="00DE57AC" w:rsidP="00664542">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Posibilidad/probabilidad: können, dürfen, vielleicht.</w:t>
            </w:r>
          </w:p>
          <w:p w14:paraId="52EA2D07" w14:textId="77777777" w:rsidR="00DE57AC" w:rsidRDefault="00DE57AC" w:rsidP="00664542">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Necesidad: müssen haben zu.</w:t>
            </w:r>
          </w:p>
          <w:p w14:paraId="7CCE5136" w14:textId="77777777" w:rsidR="00DE57AC" w:rsidRDefault="00DE57AC" w:rsidP="00664542">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Obligación: müssen, sollen; Imperativ.</w:t>
            </w:r>
          </w:p>
          <w:p w14:paraId="120E857F" w14:textId="77777777" w:rsidR="00DE57AC" w:rsidRDefault="00DE57AC" w:rsidP="00664542">
            <w:pPr>
              <w:pStyle w:val="LO-normal"/>
              <w:numPr>
                <w:ilvl w:val="0"/>
                <w:numId w:val="27"/>
              </w:numPr>
              <w:suppressAutoHyphens w:val="0"/>
              <w:spacing w:after="240" w:line="360" w:lineRule="auto"/>
              <w:jc w:val="both"/>
              <w:rPr>
                <w:rFonts w:ascii="Arial" w:eastAsia="Arial" w:hAnsi="Arial"/>
                <w:sz w:val="20"/>
                <w:szCs w:val="20"/>
              </w:rPr>
            </w:pPr>
            <w:r>
              <w:rPr>
                <w:rFonts w:ascii="Arial" w:eastAsia="Arial" w:hAnsi="Arial"/>
                <w:sz w:val="20"/>
                <w:szCs w:val="20"/>
              </w:rPr>
              <w:t>Permiso: dürfen, lassen.</w:t>
            </w:r>
          </w:p>
          <w:p w14:paraId="52241CCC"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Intención: Präsens.</w:t>
            </w:r>
          </w:p>
          <w:p w14:paraId="4E7198C6"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Aspectos gramaticales: Expresión de la existencia: z. B. es wird.... geben, la entidad: nicht zählbare/ Sammelbezeichnungen / zusammengesetzte Nomen, el pronombre relativo y reflexivo, el determinante y el pronombre; la cualidad: z. B. gut im Rechnen; ziemlich müde.</w:t>
            </w:r>
          </w:p>
          <w:p w14:paraId="76FEB586"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cantidad: Singular/Plural, Kardinalzahlen und Ordinalzahlen, cantidad: z. B. alle, die meisten, beide, kein, Grado: z. B.eigentlich; ganz, so, ein wenig.</w:t>
            </w:r>
          </w:p>
          <w:p w14:paraId="2486CE77"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espacio: Präpositionen und Lokale Adverbien.</w:t>
            </w:r>
          </w:p>
          <w:p w14:paraId="62AB7D93" w14:textId="77777777" w:rsidR="00DE57AC" w:rsidRDefault="00DE57AC" w:rsidP="00DE57AC">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tiempo: Stundenzählung: z. B. Viertel vor acht; Zeiteinheiten: z. B. Jahrhundert, Jahreszeit, und Ausdruck von Zeit: vor, früh, spät, Dauer: seit… bis, ab, Vorzeitigkeit: noch schon: nicht, Nachzeitigkeit: danachspäter, Aufeinanderfolge: zuerst, zunächst, schließlich; Gleichzeitigkeit: als, Häufigkeit: z. B. oft, normalerweise.</w:t>
            </w:r>
          </w:p>
          <w:p w14:paraId="67FD6224" w14:textId="77777777" w:rsidR="008426AE" w:rsidRDefault="00DE57AC" w:rsidP="008426AE">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modo: Modaladverbien und Modalsätze, z. B. leicht; durch Zärtlichkeit.</w:t>
            </w:r>
          </w:p>
          <w:p w14:paraId="7EAAF4F0" w14:textId="77777777" w:rsidR="008426AE" w:rsidRDefault="008426AE" w:rsidP="008426AE">
            <w:pPr>
              <w:pStyle w:val="LO-normal"/>
              <w:spacing w:before="240" w:after="240" w:line="360" w:lineRule="auto"/>
              <w:jc w:val="both"/>
              <w:rPr>
                <w:rFonts w:ascii="Arial" w:eastAsia="Arial" w:hAnsi="Arial"/>
                <w:sz w:val="20"/>
                <w:szCs w:val="20"/>
              </w:rPr>
            </w:pPr>
          </w:p>
          <w:p w14:paraId="7F8390AC" w14:textId="77777777" w:rsidR="008426AE" w:rsidRDefault="008426AE" w:rsidP="008426AE">
            <w:pPr>
              <w:pStyle w:val="LO-normal"/>
              <w:spacing w:before="240" w:after="240" w:line="360" w:lineRule="auto"/>
              <w:jc w:val="both"/>
              <w:rPr>
                <w:rFonts w:ascii="Arial" w:eastAsia="Arial" w:hAnsi="Arial"/>
                <w:sz w:val="20"/>
                <w:szCs w:val="20"/>
              </w:rPr>
            </w:pPr>
          </w:p>
          <w:p w14:paraId="75520F7E" w14:textId="77777777" w:rsidR="008426AE" w:rsidRDefault="008426AE" w:rsidP="008426AE">
            <w:pPr>
              <w:pStyle w:val="LO-normal"/>
              <w:spacing w:before="240" w:after="240" w:line="360" w:lineRule="auto"/>
              <w:jc w:val="both"/>
              <w:rPr>
                <w:rFonts w:ascii="Arial" w:eastAsia="Arial" w:hAnsi="Arial"/>
                <w:sz w:val="20"/>
                <w:szCs w:val="20"/>
              </w:rPr>
            </w:pPr>
          </w:p>
          <w:p w14:paraId="68293C19" w14:textId="77777777" w:rsidR="00AA2510" w:rsidRDefault="00DE57AC" w:rsidP="008426AE">
            <w:pPr>
              <w:pStyle w:val="LO-normal"/>
              <w:spacing w:before="240" w:after="240" w:line="360" w:lineRule="auto"/>
              <w:jc w:val="both"/>
              <w:rPr>
                <w:rFonts w:ascii="Arial" w:eastAsia="Arial" w:hAnsi="Arial"/>
                <w:sz w:val="20"/>
                <w:szCs w:val="20"/>
              </w:rPr>
            </w:pPr>
            <w:r>
              <w:rPr>
                <w:rFonts w:ascii="Arial" w:eastAsia="Arial" w:hAnsi="Arial"/>
                <w:sz w:val="20"/>
                <w:szCs w:val="20"/>
              </w:rPr>
              <w:t>Estos bloques de contenidos los hemos organizado a su vez en las unidades didácticas integradas o de programación que se exponen o presentan a continuación</w:t>
            </w:r>
            <w:r w:rsidR="008426AE">
              <w:rPr>
                <w:rFonts w:ascii="Arial" w:eastAsia="Arial" w:hAnsi="Arial"/>
                <w:sz w:val="20"/>
                <w:szCs w:val="20"/>
              </w:rPr>
              <w:t>:</w:t>
            </w:r>
          </w:p>
          <w:p w14:paraId="10F37782" w14:textId="77777777" w:rsidR="008426AE" w:rsidRPr="00F74EBD" w:rsidRDefault="008426AE" w:rsidP="008426AE">
            <w:pPr>
              <w:suppressAutoHyphens/>
              <w:autoSpaceDN w:val="0"/>
              <w:spacing w:line="100" w:lineRule="atLeast"/>
              <w:jc w:val="center"/>
              <w:textAlignment w:val="baseline"/>
              <w:outlineLvl w:val="9"/>
              <w:rPr>
                <w:rFonts w:eastAsia="Times New Roman" w:cs="Times New Roman"/>
                <w:kern w:val="3"/>
                <w:lang w:eastAsia="zh-CN"/>
              </w:rPr>
            </w:pPr>
            <w:r w:rsidRPr="00F74EBD">
              <w:rPr>
                <w:rFonts w:ascii="Arial" w:eastAsia="Calibri" w:hAnsi="Arial"/>
                <w:b/>
                <w:color w:val="0070C0"/>
                <w:kern w:val="3"/>
                <w:sz w:val="28"/>
                <w:szCs w:val="28"/>
                <w:lang w:val="fr-FR" w:eastAsia="es-ES"/>
              </w:rPr>
              <w:t>Unidad 6</w:t>
            </w:r>
            <w:r w:rsidRPr="00F74EBD">
              <w:rPr>
                <w:rFonts w:ascii="Arial" w:eastAsia="Calibri" w:hAnsi="Arial"/>
                <w:b/>
                <w:color w:val="0070C0"/>
                <w:kern w:val="3"/>
                <w:sz w:val="22"/>
                <w:szCs w:val="22"/>
                <w:lang w:val="fr-FR" w:eastAsia="es-ES"/>
              </w:rPr>
              <w:t>.</w:t>
            </w:r>
          </w:p>
          <w:p w14:paraId="673C6355"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Funciones comunicativas.</w:t>
            </w:r>
          </w:p>
          <w:p w14:paraId="12BB9B0F"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Dar un consejo.</w:t>
            </w:r>
          </w:p>
          <w:p w14:paraId="4238467F"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Formular un requerimiento o un mandato.</w:t>
            </w:r>
          </w:p>
          <w:p w14:paraId="03F54AE2"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Expresar habilidades y necesidades.</w:t>
            </w:r>
          </w:p>
          <w:p w14:paraId="74468449"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Razonar algo.</w:t>
            </w:r>
          </w:p>
          <w:p w14:paraId="504DC999"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Hablar sobre el horario y las asignaturas del colegio.</w:t>
            </w:r>
          </w:p>
          <w:p w14:paraId="533BCDC5"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Responder a una petición de información a través de un e-mail.</w:t>
            </w:r>
          </w:p>
          <w:p w14:paraId="3851DA94"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73B3BB4"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Comprensión de textos orales.</w:t>
            </w:r>
          </w:p>
          <w:p w14:paraId="766E3D5B"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Anticipar y relacionar el vocabulario nuevo y/o activar el vocabulario conocido a través de ilustraciones.</w:t>
            </w:r>
          </w:p>
          <w:p w14:paraId="7E34CB82"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Comparar la información del texto oral con las predicciones previas.</w:t>
            </w:r>
          </w:p>
          <w:p w14:paraId="4A703961"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Elegir la respuesta correcta.</w:t>
            </w:r>
          </w:p>
          <w:p w14:paraId="4E562185"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Extraer una información determinada.</w:t>
            </w:r>
          </w:p>
          <w:p w14:paraId="5950B8A4"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Relacionar informaciones.</w:t>
            </w:r>
          </w:p>
          <w:p w14:paraId="08C856CE"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08B6CD8B" w14:textId="77777777" w:rsidR="008426AE" w:rsidRPr="00F74EBD" w:rsidRDefault="008426AE" w:rsidP="008426AE">
            <w:pPr>
              <w:suppressAutoHyphens/>
              <w:autoSpaceDN w:val="0"/>
              <w:spacing w:line="240" w:lineRule="auto"/>
              <w:jc w:val="both"/>
              <w:textAlignment w:val="baseline"/>
              <w:outlineLvl w:val="9"/>
              <w:rPr>
                <w:rFonts w:eastAsia="Times New Roman" w:cs="Times New Roman"/>
                <w:kern w:val="3"/>
                <w:lang w:eastAsia="zh-CN"/>
              </w:rPr>
            </w:pPr>
            <w:r w:rsidRPr="00F74EBD">
              <w:rPr>
                <w:rFonts w:ascii="Arial" w:eastAsia="Times New Roman" w:hAnsi="Arial"/>
                <w:b/>
                <w:kern w:val="3"/>
                <w:sz w:val="22"/>
                <w:szCs w:val="22"/>
                <w:lang w:eastAsia="zh-CN"/>
              </w:rPr>
              <w:t>Producción de textos orales: expresión e interacción.</w:t>
            </w:r>
          </w:p>
          <w:p w14:paraId="67F80384"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Interactuar en clase en parejas o en grupo.</w:t>
            </w:r>
          </w:p>
          <w:p w14:paraId="30ABDDBC"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4C6635A9" w14:textId="77777777" w:rsidR="008426AE" w:rsidRPr="00F74EBD" w:rsidRDefault="008426AE" w:rsidP="008426AE">
            <w:pPr>
              <w:suppressAutoHyphens/>
              <w:autoSpaceDN w:val="0"/>
              <w:spacing w:line="100" w:lineRule="atLeast"/>
              <w:jc w:val="both"/>
              <w:textAlignment w:val="baseline"/>
              <w:outlineLvl w:val="9"/>
              <w:rPr>
                <w:rFonts w:eastAsia="Times New Roman" w:cs="Times New Roman"/>
                <w:kern w:val="3"/>
                <w:lang w:eastAsia="zh-CN"/>
              </w:rPr>
            </w:pPr>
            <w:r w:rsidRPr="00F74EBD">
              <w:rPr>
                <w:rFonts w:ascii="Arial" w:eastAsia="Calibri" w:hAnsi="Arial"/>
                <w:b/>
                <w:kern w:val="3"/>
                <w:sz w:val="22"/>
                <w:szCs w:val="22"/>
                <w:lang w:eastAsia="es-ES"/>
              </w:rPr>
              <w:t>Comprensión de textos escritos.</w:t>
            </w:r>
          </w:p>
          <w:p w14:paraId="08256F5C"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Responder a preguntas de comprensión lectora.</w:t>
            </w:r>
          </w:p>
          <w:p w14:paraId="1F2DE388"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Repasar las estructuras y vocabulario de la lección a través de un cómic.</w:t>
            </w:r>
          </w:p>
          <w:p w14:paraId="3E7E9A58"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Extraer la información verdadera de un texto.</w:t>
            </w:r>
          </w:p>
          <w:p w14:paraId="19F3F5D1"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3F2A1038"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Producción de textos escritos.</w:t>
            </w:r>
          </w:p>
          <w:p w14:paraId="4BBCFE26"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Usar una estructura gramatical como modelo para producir frases similares.</w:t>
            </w:r>
          </w:p>
          <w:p w14:paraId="2C6ECE6C"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Redactar un e-mail como respuesta a una solicitud de información.</w:t>
            </w:r>
          </w:p>
          <w:p w14:paraId="31F1DE2D"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26E52F21" w14:textId="77777777" w:rsidR="008426AE" w:rsidRPr="00F74EBD" w:rsidRDefault="008426AE" w:rsidP="008426AE">
            <w:pPr>
              <w:suppressAutoHyphens/>
              <w:autoSpaceDN w:val="0"/>
              <w:spacing w:line="100" w:lineRule="atLeast"/>
              <w:textAlignment w:val="baseline"/>
              <w:outlineLvl w:val="9"/>
              <w:rPr>
                <w:rFonts w:eastAsia="Times New Roman" w:cs="Times New Roman"/>
                <w:kern w:val="3"/>
                <w:lang w:eastAsia="zh-CN"/>
              </w:rPr>
            </w:pPr>
            <w:r w:rsidRPr="00F74EBD">
              <w:rPr>
                <w:rFonts w:ascii="Arial" w:eastAsia="Calibri" w:hAnsi="Arial"/>
                <w:b/>
                <w:bCs/>
                <w:kern w:val="3"/>
                <w:sz w:val="22"/>
                <w:szCs w:val="22"/>
                <w:lang w:val="en-US" w:eastAsia="es-ES"/>
              </w:rPr>
              <w:t>Aspectos socioculturales y sociolingüísticos</w:t>
            </w:r>
            <w:r w:rsidRPr="00F74EBD">
              <w:rPr>
                <w:rFonts w:ascii="Calibri" w:eastAsia="Calibri" w:hAnsi="Calibri" w:cs="Calibri"/>
                <w:b/>
                <w:bCs/>
                <w:color w:val="8C0030"/>
                <w:kern w:val="3"/>
                <w:sz w:val="18"/>
                <w:szCs w:val="18"/>
                <w:lang w:val="en-US" w:eastAsia="es-ES"/>
              </w:rPr>
              <w:t>.</w:t>
            </w:r>
          </w:p>
          <w:p w14:paraId="414DC31B"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Horarios escolares en los países de lengua alemana.</w:t>
            </w:r>
          </w:p>
          <w:p w14:paraId="5F42AC89"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Actividades cotidianas de los jóvenes de otros países.</w:t>
            </w:r>
          </w:p>
          <w:p w14:paraId="1BE1F9C9"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47384AB8" w14:textId="77777777" w:rsidR="008426AE" w:rsidRPr="00F74EBD" w:rsidRDefault="008426AE" w:rsidP="008426AE">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Estructuras lingüìstico-discursivas.</w:t>
            </w:r>
          </w:p>
          <w:p w14:paraId="55973F3F" w14:textId="77777777" w:rsidR="008426AE" w:rsidRPr="00F74EBD" w:rsidRDefault="008426AE" w:rsidP="00664542">
            <w:pPr>
              <w:numPr>
                <w:ilvl w:val="0"/>
                <w:numId w:val="37"/>
              </w:numPr>
              <w:suppressAutoHyphens/>
              <w:autoSpaceDN w:val="0"/>
              <w:spacing w:line="100" w:lineRule="atLeast"/>
              <w:textAlignment w:val="baseline"/>
              <w:outlineLvl w:val="9"/>
              <w:rPr>
                <w:rFonts w:eastAsia="Times New Roman" w:cs="Times New Roman"/>
                <w:kern w:val="3"/>
                <w:lang w:eastAsia="zh-CN"/>
              </w:rPr>
            </w:pPr>
            <w:r w:rsidRPr="00F74EBD">
              <w:rPr>
                <w:rFonts w:ascii="Arial" w:eastAsia="Times New Roman" w:hAnsi="Arial"/>
                <w:kern w:val="3"/>
                <w:sz w:val="22"/>
                <w:szCs w:val="22"/>
                <w:lang w:eastAsia="zh-CN"/>
              </w:rPr>
              <w:t xml:space="preserve">Los verbos modales </w:t>
            </w:r>
            <w:r w:rsidRPr="00F74EBD">
              <w:rPr>
                <w:rFonts w:ascii="Arial" w:eastAsia="Times New Roman" w:hAnsi="Arial"/>
                <w:i/>
                <w:kern w:val="3"/>
                <w:sz w:val="22"/>
                <w:szCs w:val="22"/>
                <w:lang w:eastAsia="zh-CN"/>
              </w:rPr>
              <w:t>können y müssen</w:t>
            </w:r>
            <w:r w:rsidRPr="00F74EBD">
              <w:rPr>
                <w:rFonts w:ascii="Arial" w:eastAsia="Times New Roman" w:hAnsi="Arial"/>
                <w:kern w:val="3"/>
                <w:sz w:val="22"/>
                <w:szCs w:val="22"/>
                <w:lang w:eastAsia="zh-CN"/>
              </w:rPr>
              <w:t>.</w:t>
            </w:r>
          </w:p>
          <w:p w14:paraId="26623BE4" w14:textId="77777777" w:rsidR="008426AE" w:rsidRPr="00F74EBD" w:rsidRDefault="008426AE" w:rsidP="00664542">
            <w:pPr>
              <w:numPr>
                <w:ilvl w:val="0"/>
                <w:numId w:val="37"/>
              </w:numPr>
              <w:suppressAutoHyphens/>
              <w:autoSpaceDN w:val="0"/>
              <w:spacing w:line="100" w:lineRule="atLeast"/>
              <w:textAlignment w:val="baseline"/>
              <w:outlineLvl w:val="9"/>
              <w:rPr>
                <w:rFonts w:eastAsia="Times New Roman" w:cs="Times New Roman"/>
                <w:kern w:val="3"/>
                <w:lang w:eastAsia="zh-CN"/>
              </w:rPr>
            </w:pPr>
            <w:r w:rsidRPr="00F74EBD">
              <w:rPr>
                <w:rFonts w:ascii="Arial" w:eastAsia="Times New Roman" w:hAnsi="Arial"/>
                <w:kern w:val="3"/>
                <w:sz w:val="22"/>
                <w:szCs w:val="22"/>
                <w:lang w:eastAsia="zh-CN"/>
              </w:rPr>
              <w:t xml:space="preserve">El conector causal </w:t>
            </w:r>
            <w:r w:rsidRPr="00F74EBD">
              <w:rPr>
                <w:rFonts w:ascii="Arial" w:eastAsia="Times New Roman" w:hAnsi="Arial"/>
                <w:i/>
                <w:kern w:val="3"/>
                <w:sz w:val="22"/>
                <w:szCs w:val="22"/>
                <w:lang w:eastAsia="zh-CN"/>
              </w:rPr>
              <w:t>deshalb</w:t>
            </w:r>
            <w:r w:rsidRPr="00F74EBD">
              <w:rPr>
                <w:rFonts w:ascii="Arial" w:eastAsia="Times New Roman" w:hAnsi="Arial"/>
                <w:kern w:val="3"/>
                <w:sz w:val="22"/>
                <w:szCs w:val="22"/>
                <w:lang w:eastAsia="zh-CN"/>
              </w:rPr>
              <w:t>.</w:t>
            </w:r>
          </w:p>
          <w:p w14:paraId="21A051CD" w14:textId="77777777" w:rsidR="008426AE" w:rsidRPr="00F74EBD" w:rsidRDefault="008426AE" w:rsidP="00664542">
            <w:pPr>
              <w:numPr>
                <w:ilvl w:val="0"/>
                <w:numId w:val="37"/>
              </w:numPr>
              <w:suppressAutoHyphens/>
              <w:autoSpaceDN w:val="0"/>
              <w:spacing w:line="100" w:lineRule="atLeast"/>
              <w:textAlignment w:val="baseline"/>
              <w:outlineLvl w:val="9"/>
              <w:rPr>
                <w:rFonts w:eastAsia="Times New Roman" w:cs="Times New Roman"/>
                <w:kern w:val="3"/>
                <w:lang w:eastAsia="zh-CN"/>
              </w:rPr>
            </w:pPr>
            <w:r w:rsidRPr="00F74EBD">
              <w:rPr>
                <w:rFonts w:ascii="Arial" w:eastAsia="Times New Roman" w:hAnsi="Arial"/>
                <w:kern w:val="3"/>
                <w:sz w:val="22"/>
                <w:szCs w:val="22"/>
                <w:lang w:eastAsia="zh-CN"/>
              </w:rPr>
              <w:t>El imperativo de segunda persona.</w:t>
            </w:r>
          </w:p>
          <w:p w14:paraId="1E6EF340" w14:textId="77777777" w:rsidR="008426AE" w:rsidRPr="00F74EBD" w:rsidRDefault="008426AE" w:rsidP="00664542">
            <w:pPr>
              <w:numPr>
                <w:ilvl w:val="0"/>
                <w:numId w:val="37"/>
              </w:numPr>
              <w:suppressAutoHyphens/>
              <w:autoSpaceDN w:val="0"/>
              <w:spacing w:line="100" w:lineRule="atLeast"/>
              <w:textAlignment w:val="baseline"/>
              <w:outlineLvl w:val="9"/>
              <w:rPr>
                <w:rFonts w:eastAsia="Times New Roman" w:cs="Times New Roman"/>
                <w:kern w:val="3"/>
                <w:lang w:eastAsia="zh-CN"/>
              </w:rPr>
            </w:pPr>
            <w:r w:rsidRPr="00F74EBD">
              <w:rPr>
                <w:rFonts w:ascii="Arial" w:eastAsia="Times New Roman" w:hAnsi="Arial"/>
                <w:kern w:val="3"/>
                <w:sz w:val="22"/>
                <w:szCs w:val="22"/>
                <w:lang w:eastAsia="zh-CN"/>
              </w:rPr>
              <w:t>Asignaturas del colegio.</w:t>
            </w:r>
          </w:p>
          <w:p w14:paraId="2176A68F" w14:textId="77777777" w:rsidR="008426AE" w:rsidRPr="00F74EBD" w:rsidRDefault="008426AE" w:rsidP="00664542">
            <w:pPr>
              <w:numPr>
                <w:ilvl w:val="0"/>
                <w:numId w:val="37"/>
              </w:numPr>
              <w:suppressAutoHyphens/>
              <w:autoSpaceDN w:val="0"/>
              <w:spacing w:line="100" w:lineRule="atLeast"/>
              <w:textAlignment w:val="baseline"/>
              <w:outlineLvl w:val="9"/>
              <w:rPr>
                <w:rFonts w:eastAsia="Times New Roman" w:cs="Times New Roman"/>
                <w:kern w:val="3"/>
                <w:lang w:eastAsia="zh-CN"/>
              </w:rPr>
            </w:pPr>
            <w:r w:rsidRPr="00F74EBD">
              <w:rPr>
                <w:rFonts w:ascii="Arial" w:eastAsia="Times New Roman" w:hAnsi="Arial"/>
                <w:kern w:val="3"/>
                <w:sz w:val="22"/>
                <w:szCs w:val="22"/>
                <w:lang w:eastAsia="zh-CN"/>
              </w:rPr>
              <w:t>Actividades de ocio y tiempo libre.</w:t>
            </w:r>
          </w:p>
          <w:p w14:paraId="5FE07A4A"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41C04784" w14:textId="77777777" w:rsidR="008426AE" w:rsidRPr="00F74EBD" w:rsidRDefault="008426AE" w:rsidP="008426AE">
            <w:pPr>
              <w:suppressAutoHyphens/>
              <w:autoSpaceDN w:val="0"/>
              <w:spacing w:line="240" w:lineRule="auto"/>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Competencias clave.</w:t>
            </w:r>
          </w:p>
          <w:p w14:paraId="08847C9B"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 en comunicación lingüística.</w:t>
            </w:r>
          </w:p>
          <w:p w14:paraId="5DACFE21"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matemática y competencias clave en ciencia y tecnología.</w:t>
            </w:r>
          </w:p>
          <w:p w14:paraId="509E1E31"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Competencias sociales y cívicas.</w:t>
            </w:r>
          </w:p>
          <w:p w14:paraId="5CF90E59"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Conciencia y expresión artísticas.</w:t>
            </w:r>
          </w:p>
          <w:p w14:paraId="59A85049"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Aprender a aprender.</w:t>
            </w:r>
          </w:p>
          <w:p w14:paraId="291CE633"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Sentido de la iniciativa y espíritu emprendedor.</w:t>
            </w:r>
          </w:p>
          <w:p w14:paraId="54B7F8A9"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digital.</w:t>
            </w:r>
          </w:p>
          <w:p w14:paraId="30CB45D6" w14:textId="77777777" w:rsidR="008426AE" w:rsidRPr="00F74EBD" w:rsidRDefault="008426AE" w:rsidP="008426AE">
            <w:pPr>
              <w:suppressAutoHyphens/>
              <w:autoSpaceDN w:val="0"/>
              <w:spacing w:line="100" w:lineRule="atLeast"/>
              <w:textAlignment w:val="baseline"/>
              <w:outlineLvl w:val="9"/>
              <w:rPr>
                <w:rFonts w:ascii="Arial" w:eastAsia="Times New Roman" w:hAnsi="Arial"/>
                <w:b/>
                <w:bCs/>
                <w:kern w:val="3"/>
                <w:lang w:eastAsia="zh-CN"/>
              </w:rPr>
            </w:pPr>
          </w:p>
          <w:p w14:paraId="0142DF70" w14:textId="77777777" w:rsidR="008426AE" w:rsidRPr="00F74EBD" w:rsidRDefault="008426AE" w:rsidP="008426AE">
            <w:pPr>
              <w:suppressAutoHyphens/>
              <w:autoSpaceDN w:val="0"/>
              <w:spacing w:line="100" w:lineRule="atLeast"/>
              <w:textAlignment w:val="baseline"/>
              <w:outlineLvl w:val="9"/>
              <w:rPr>
                <w:rFonts w:eastAsia="Times New Roman" w:cs="Times New Roman"/>
                <w:kern w:val="3"/>
                <w:lang w:eastAsia="zh-CN"/>
              </w:rPr>
            </w:pPr>
          </w:p>
          <w:p w14:paraId="7D82841B" w14:textId="77777777" w:rsidR="008426AE" w:rsidRPr="00F74EBD" w:rsidRDefault="008426AE" w:rsidP="008426AE">
            <w:pPr>
              <w:suppressAutoHyphens/>
              <w:autoSpaceDN w:val="0"/>
              <w:spacing w:line="100" w:lineRule="atLeast"/>
              <w:jc w:val="center"/>
              <w:textAlignment w:val="baseline"/>
              <w:outlineLvl w:val="9"/>
              <w:rPr>
                <w:rFonts w:ascii="Arial" w:eastAsia="Calibri" w:hAnsi="Arial"/>
                <w:b/>
                <w:color w:val="0070C0"/>
                <w:kern w:val="3"/>
                <w:sz w:val="28"/>
                <w:szCs w:val="28"/>
                <w:lang w:val="fr-FR" w:eastAsia="es-ES"/>
              </w:rPr>
            </w:pPr>
            <w:r w:rsidRPr="00F74EBD">
              <w:rPr>
                <w:rFonts w:ascii="Arial" w:eastAsia="Calibri" w:hAnsi="Arial"/>
                <w:b/>
                <w:color w:val="0070C0"/>
                <w:kern w:val="3"/>
                <w:sz w:val="28"/>
                <w:szCs w:val="28"/>
                <w:lang w:val="fr-FR" w:eastAsia="es-ES"/>
              </w:rPr>
              <w:t>Unidad 7.</w:t>
            </w:r>
          </w:p>
          <w:p w14:paraId="1312F766" w14:textId="77777777" w:rsidR="008426AE" w:rsidRPr="00F74EBD" w:rsidRDefault="008426AE" w:rsidP="008426AE">
            <w:pPr>
              <w:widowControl/>
              <w:suppressAutoHyphens/>
              <w:autoSpaceDN w:val="0"/>
              <w:spacing w:line="100" w:lineRule="atLeast"/>
              <w:textAlignment w:val="baseline"/>
              <w:outlineLvl w:val="9"/>
              <w:rPr>
                <w:rFonts w:ascii="Calibri" w:eastAsia="Calibri" w:hAnsi="Calibri" w:cs="Times New Roman"/>
                <w:kern w:val="3"/>
                <w:sz w:val="18"/>
                <w:szCs w:val="20"/>
                <w:lang w:eastAsia="es-ES" w:bidi="hi-IN"/>
              </w:rPr>
            </w:pPr>
          </w:p>
          <w:p w14:paraId="59A9BF2C"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F74EBD">
              <w:rPr>
                <w:rFonts w:ascii="Arial" w:eastAsia="Calibri" w:hAnsi="Arial"/>
                <w:b/>
                <w:color w:val="000000"/>
                <w:kern w:val="3"/>
                <w:sz w:val="22"/>
                <w:szCs w:val="22"/>
                <w:lang w:eastAsia="es-ES"/>
              </w:rPr>
              <w:t>Funciones comunicativas.</w:t>
            </w:r>
          </w:p>
          <w:p w14:paraId="6017E0E3"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Expresar voluntad o propósito.</w:t>
            </w:r>
          </w:p>
          <w:p w14:paraId="0F1B3F82"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Hacer preguntas de manera cortés.</w:t>
            </w:r>
          </w:p>
          <w:p w14:paraId="236005F1"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Hablar sobre colores.</w:t>
            </w:r>
          </w:p>
          <w:p w14:paraId="35D0AC5E"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Hablar sobre estados de ánimo.</w:t>
            </w:r>
          </w:p>
          <w:p w14:paraId="2171665F"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16710449"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Comprensión de textos orales.</w:t>
            </w:r>
          </w:p>
          <w:p w14:paraId="08BE19B9"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Anticipar y relacionar el vocabulario nuevo y/o activar el vocabulario conocido con ayuda de ilustraciones.</w:t>
            </w:r>
          </w:p>
          <w:p w14:paraId="7FED8055"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Relacionar las informaciones escritas con los protagonistas del diálogo.</w:t>
            </w:r>
          </w:p>
          <w:p w14:paraId="55612A93"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Identificar las palabras que le faltan a un texto escrito.</w:t>
            </w:r>
          </w:p>
          <w:p w14:paraId="0BAB203F"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Discernir los sonidos /s/ y /sch/ a principio de palabra.</w:t>
            </w:r>
          </w:p>
          <w:p w14:paraId="3F00D85E" w14:textId="77777777" w:rsidR="008426AE" w:rsidRPr="00F74EBD" w:rsidRDefault="008426AE" w:rsidP="008426AE">
            <w:pPr>
              <w:widowControl/>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p>
          <w:p w14:paraId="1E7972EE" w14:textId="77777777" w:rsidR="008426AE" w:rsidRPr="00F74EBD" w:rsidRDefault="008426AE" w:rsidP="008426AE">
            <w:pPr>
              <w:suppressAutoHyphens/>
              <w:autoSpaceDN w:val="0"/>
              <w:spacing w:line="240" w:lineRule="auto"/>
              <w:jc w:val="both"/>
              <w:textAlignment w:val="baseline"/>
              <w:outlineLvl w:val="9"/>
              <w:rPr>
                <w:rFonts w:eastAsia="Times New Roman" w:cs="Times New Roman"/>
                <w:kern w:val="3"/>
                <w:lang w:eastAsia="zh-CN"/>
              </w:rPr>
            </w:pPr>
            <w:r w:rsidRPr="00F74EBD">
              <w:rPr>
                <w:rFonts w:ascii="Arial" w:eastAsia="Times New Roman" w:hAnsi="Arial"/>
                <w:b/>
                <w:kern w:val="3"/>
                <w:sz w:val="22"/>
                <w:szCs w:val="22"/>
                <w:lang w:eastAsia="zh-CN"/>
              </w:rPr>
              <w:t>Producción de textos orales: expresión e interacción.</w:t>
            </w:r>
          </w:p>
          <w:p w14:paraId="343AD3B4"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color w:val="000000"/>
                <w:kern w:val="3"/>
                <w:sz w:val="22"/>
                <w:szCs w:val="22"/>
                <w:lang w:eastAsia="es-ES" w:bidi="hi-IN"/>
              </w:rPr>
            </w:pPr>
            <w:r w:rsidRPr="00F74EBD">
              <w:rPr>
                <w:rFonts w:ascii="Arial" w:eastAsia="Calibri" w:hAnsi="Arial"/>
                <w:color w:val="000000"/>
                <w:kern w:val="3"/>
                <w:sz w:val="22"/>
                <w:szCs w:val="22"/>
                <w:lang w:eastAsia="es-ES" w:bidi="hi-IN"/>
              </w:rPr>
              <w:t>Interactuar en parejas o en grupo.</w:t>
            </w:r>
          </w:p>
          <w:p w14:paraId="4FD85F8E"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3AD6A925" w14:textId="77777777" w:rsidR="008426AE" w:rsidRPr="00F74EBD" w:rsidRDefault="008426AE" w:rsidP="008426AE">
            <w:pPr>
              <w:suppressAutoHyphens/>
              <w:autoSpaceDN w:val="0"/>
              <w:spacing w:line="100" w:lineRule="atLeast"/>
              <w:jc w:val="both"/>
              <w:textAlignment w:val="baseline"/>
              <w:outlineLvl w:val="9"/>
              <w:rPr>
                <w:rFonts w:eastAsia="Times New Roman" w:cs="Times New Roman"/>
                <w:kern w:val="3"/>
                <w:lang w:eastAsia="zh-CN"/>
              </w:rPr>
            </w:pPr>
            <w:r w:rsidRPr="00F74EBD">
              <w:rPr>
                <w:rFonts w:ascii="Arial" w:eastAsia="Calibri" w:hAnsi="Arial"/>
                <w:b/>
                <w:kern w:val="3"/>
                <w:sz w:val="22"/>
                <w:szCs w:val="22"/>
                <w:lang w:eastAsia="es-ES"/>
              </w:rPr>
              <w:t>Comprensión de textos escritos.</w:t>
            </w:r>
          </w:p>
          <w:p w14:paraId="5823D31F"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Relacionar en orden cronológico unas fotos a partir de un texto escrito.</w:t>
            </w:r>
          </w:p>
          <w:p w14:paraId="71672E91"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Responder a preguntas de comprensión lectora.</w:t>
            </w:r>
          </w:p>
          <w:p w14:paraId="1E725681"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Extraer una información determinada.</w:t>
            </w:r>
          </w:p>
          <w:p w14:paraId="236D6703"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Responder a un acertijo.</w:t>
            </w:r>
          </w:p>
          <w:p w14:paraId="371590E4"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Relacionar unas informaciones con otras.</w:t>
            </w:r>
          </w:p>
          <w:p w14:paraId="51645A83"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Repasar las estructuras y vocabulario de la lección a través de un cómic.</w:t>
            </w:r>
          </w:p>
          <w:p w14:paraId="11F12BB5"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6C26899B"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Producción de textos escritos.</w:t>
            </w:r>
          </w:p>
          <w:p w14:paraId="1D79EAC2"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Ampliación de la destreza escrita usando un modelo previo.</w:t>
            </w:r>
          </w:p>
          <w:p w14:paraId="692FDA3C"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Desarrollo de la destreza escrita, respondiendo a un e-mail.</w:t>
            </w:r>
          </w:p>
          <w:p w14:paraId="6BD40DC1"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41209CC6" w14:textId="77777777" w:rsidR="008426AE" w:rsidRPr="00F74EBD" w:rsidRDefault="008426AE" w:rsidP="008426AE">
            <w:pPr>
              <w:suppressAutoHyphens/>
              <w:autoSpaceDN w:val="0"/>
              <w:spacing w:line="100" w:lineRule="atLeast"/>
              <w:jc w:val="both"/>
              <w:textAlignment w:val="baseline"/>
              <w:outlineLvl w:val="9"/>
              <w:rPr>
                <w:rFonts w:eastAsia="Times New Roman" w:cs="Times New Roman"/>
                <w:kern w:val="3"/>
                <w:lang w:eastAsia="zh-CN"/>
              </w:rPr>
            </w:pPr>
            <w:r w:rsidRPr="00F74EBD">
              <w:rPr>
                <w:rFonts w:ascii="Arial" w:eastAsia="Calibri" w:hAnsi="Arial"/>
                <w:b/>
                <w:bCs/>
                <w:kern w:val="3"/>
                <w:sz w:val="22"/>
                <w:szCs w:val="22"/>
                <w:lang w:val="en-US" w:eastAsia="es-ES"/>
              </w:rPr>
              <w:t>Aspectos socioculturales y sociolingüísticos</w:t>
            </w:r>
            <w:r w:rsidRPr="00F74EBD">
              <w:rPr>
                <w:rFonts w:ascii="Calibri" w:eastAsia="Calibri" w:hAnsi="Calibri" w:cs="Calibri"/>
                <w:b/>
                <w:bCs/>
                <w:color w:val="8C0030"/>
                <w:kern w:val="3"/>
                <w:sz w:val="18"/>
                <w:szCs w:val="18"/>
                <w:lang w:val="en-US" w:eastAsia="es-ES"/>
              </w:rPr>
              <w:t>.</w:t>
            </w:r>
          </w:p>
          <w:p w14:paraId="1B2B34EB"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i/>
                <w:kern w:val="3"/>
                <w:sz w:val="22"/>
                <w:szCs w:val="22"/>
                <w:lang w:eastAsia="es-ES" w:bidi="hi-IN"/>
              </w:rPr>
              <w:t>Unicef, Greenpeace</w:t>
            </w:r>
            <w:r w:rsidRPr="00F74EBD">
              <w:rPr>
                <w:rFonts w:ascii="Arial" w:eastAsia="Calibri" w:hAnsi="Arial"/>
                <w:kern w:val="3"/>
                <w:sz w:val="22"/>
                <w:szCs w:val="22"/>
                <w:lang w:eastAsia="es-ES" w:bidi="hi-IN"/>
              </w:rPr>
              <w:t>… ONGs del mundo.</w:t>
            </w:r>
          </w:p>
          <w:p w14:paraId="6399DECE" w14:textId="77777777" w:rsidR="008426AE" w:rsidRPr="00F74EBD" w:rsidRDefault="008426AE" w:rsidP="008426AE">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Estructuras lingüìstico-discursivas.</w:t>
            </w:r>
          </w:p>
          <w:p w14:paraId="210570F6"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 xml:space="preserve">El verbo modal </w:t>
            </w:r>
            <w:r w:rsidRPr="00F74EBD">
              <w:rPr>
                <w:rFonts w:ascii="Arial" w:eastAsia="Calibri" w:hAnsi="Arial"/>
                <w:i/>
                <w:kern w:val="3"/>
                <w:sz w:val="22"/>
                <w:szCs w:val="22"/>
                <w:lang w:eastAsia="es-ES" w:bidi="hi-IN"/>
              </w:rPr>
              <w:t>wollen</w:t>
            </w:r>
            <w:r w:rsidRPr="00F74EBD">
              <w:rPr>
                <w:rFonts w:ascii="Arial" w:eastAsia="Calibri" w:hAnsi="Arial"/>
                <w:kern w:val="3"/>
                <w:sz w:val="22"/>
                <w:szCs w:val="22"/>
                <w:lang w:eastAsia="es-ES" w:bidi="hi-IN"/>
              </w:rPr>
              <w:t>.</w:t>
            </w:r>
          </w:p>
          <w:p w14:paraId="68CB44F6"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Preposiciones con acusativo (</w:t>
            </w:r>
            <w:r w:rsidRPr="00F74EBD">
              <w:rPr>
                <w:rFonts w:ascii="Arial" w:eastAsia="Calibri" w:hAnsi="Arial"/>
                <w:i/>
                <w:kern w:val="3"/>
                <w:sz w:val="22"/>
                <w:szCs w:val="22"/>
                <w:lang w:eastAsia="es-ES" w:bidi="hi-IN"/>
              </w:rPr>
              <w:t>für, gegen, ohne</w:t>
            </w:r>
            <w:r w:rsidRPr="00F74EBD">
              <w:rPr>
                <w:rFonts w:ascii="Arial" w:eastAsia="Calibri" w:hAnsi="Arial"/>
                <w:kern w:val="3"/>
                <w:sz w:val="22"/>
                <w:szCs w:val="22"/>
                <w:lang w:eastAsia="es-ES" w:bidi="hi-IN"/>
              </w:rPr>
              <w:t>).</w:t>
            </w:r>
          </w:p>
          <w:p w14:paraId="59218907"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 xml:space="preserve">Repaso de la conjugación en presente del verbo </w:t>
            </w:r>
            <w:r w:rsidRPr="00F74EBD">
              <w:rPr>
                <w:rFonts w:ascii="Arial" w:eastAsia="Calibri" w:hAnsi="Arial"/>
                <w:i/>
                <w:kern w:val="3"/>
                <w:sz w:val="22"/>
                <w:szCs w:val="22"/>
                <w:lang w:eastAsia="es-ES" w:bidi="hi-IN"/>
              </w:rPr>
              <w:t>haben</w:t>
            </w:r>
            <w:r w:rsidRPr="00F74EBD">
              <w:rPr>
                <w:rFonts w:ascii="Arial" w:eastAsia="Calibri" w:hAnsi="Arial"/>
                <w:kern w:val="3"/>
                <w:sz w:val="22"/>
                <w:szCs w:val="22"/>
                <w:lang w:eastAsia="es-ES" w:bidi="hi-IN"/>
              </w:rPr>
              <w:t>.</w:t>
            </w:r>
          </w:p>
          <w:p w14:paraId="7692AE73"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 xml:space="preserve">Los determinantes posesivos </w:t>
            </w:r>
            <w:r w:rsidRPr="00F74EBD">
              <w:rPr>
                <w:rFonts w:ascii="Arial" w:eastAsia="Calibri" w:hAnsi="Arial"/>
                <w:i/>
                <w:kern w:val="3"/>
                <w:sz w:val="22"/>
                <w:szCs w:val="22"/>
                <w:lang w:eastAsia="es-ES" w:bidi="hi-IN"/>
              </w:rPr>
              <w:t>dein / Ihr</w:t>
            </w:r>
            <w:r w:rsidRPr="00F74EBD">
              <w:rPr>
                <w:rFonts w:ascii="Arial" w:eastAsia="Calibri" w:hAnsi="Arial"/>
                <w:kern w:val="3"/>
                <w:sz w:val="22"/>
                <w:szCs w:val="22"/>
                <w:lang w:eastAsia="es-ES" w:bidi="hi-IN"/>
              </w:rPr>
              <w:t>.</w:t>
            </w:r>
          </w:p>
          <w:p w14:paraId="743B7AF8"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 xml:space="preserve">Distinción de los usos de </w:t>
            </w:r>
            <w:r w:rsidRPr="00F74EBD">
              <w:rPr>
                <w:rFonts w:ascii="Arial" w:eastAsia="Calibri" w:hAnsi="Arial"/>
                <w:i/>
                <w:kern w:val="3"/>
                <w:sz w:val="22"/>
                <w:szCs w:val="22"/>
                <w:lang w:eastAsia="es-ES" w:bidi="hi-IN"/>
              </w:rPr>
              <w:t>Sie</w:t>
            </w:r>
            <w:r w:rsidRPr="00F74EBD">
              <w:rPr>
                <w:rFonts w:ascii="Arial" w:eastAsia="Calibri" w:hAnsi="Arial"/>
                <w:kern w:val="3"/>
                <w:sz w:val="22"/>
                <w:szCs w:val="22"/>
                <w:lang w:eastAsia="es-ES" w:bidi="hi-IN"/>
              </w:rPr>
              <w:t xml:space="preserve"> y </w:t>
            </w:r>
            <w:r w:rsidRPr="00F74EBD">
              <w:rPr>
                <w:rFonts w:ascii="Arial" w:eastAsia="Calibri" w:hAnsi="Arial"/>
                <w:i/>
                <w:kern w:val="3"/>
                <w:sz w:val="22"/>
                <w:szCs w:val="22"/>
                <w:lang w:eastAsia="es-ES" w:bidi="hi-IN"/>
              </w:rPr>
              <w:t xml:space="preserve">du / ihr </w:t>
            </w:r>
            <w:r w:rsidRPr="00F74EBD">
              <w:rPr>
                <w:rFonts w:ascii="Arial" w:eastAsia="Calibri" w:hAnsi="Arial"/>
                <w:kern w:val="3"/>
                <w:sz w:val="22"/>
                <w:szCs w:val="22"/>
                <w:lang w:eastAsia="es-ES" w:bidi="hi-IN"/>
              </w:rPr>
              <w:t xml:space="preserve"> para los usos cortés e informal respectivamente.</w:t>
            </w:r>
          </w:p>
          <w:p w14:paraId="28E96C6A"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Colores.</w:t>
            </w:r>
          </w:p>
          <w:p w14:paraId="1DF0DCC7"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Adjetivos relativos al estado de ánimo.</w:t>
            </w:r>
          </w:p>
          <w:p w14:paraId="3C526F99"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Pesos y medidas.</w:t>
            </w:r>
          </w:p>
          <w:p w14:paraId="419007FD" w14:textId="77777777" w:rsidR="008426AE" w:rsidRPr="00F74EBD" w:rsidRDefault="008426AE" w:rsidP="008426AE">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4D8F52B8" w14:textId="77777777" w:rsidR="008426AE" w:rsidRPr="00F74EBD" w:rsidRDefault="008426AE" w:rsidP="008426AE">
            <w:pPr>
              <w:suppressAutoHyphens/>
              <w:autoSpaceDN w:val="0"/>
              <w:spacing w:line="240" w:lineRule="auto"/>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Competencias clave.</w:t>
            </w:r>
          </w:p>
          <w:p w14:paraId="0E654692"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 en comunicación lingüística.</w:t>
            </w:r>
          </w:p>
          <w:p w14:paraId="5E510DD4"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matemática y competencias clave en ciencia y tecnología.</w:t>
            </w:r>
          </w:p>
          <w:p w14:paraId="668C6018"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Competencias sociales y cívicas.</w:t>
            </w:r>
          </w:p>
          <w:p w14:paraId="324F7001"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Conciencia y expresión artísticas.</w:t>
            </w:r>
          </w:p>
          <w:p w14:paraId="2C88B6CC"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Aprender a aprender.</w:t>
            </w:r>
          </w:p>
          <w:p w14:paraId="13D9812F"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Sentido de la iniciativa y espíritu emprendedor.</w:t>
            </w:r>
          </w:p>
          <w:p w14:paraId="1A3DB015"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digital.</w:t>
            </w:r>
          </w:p>
          <w:p w14:paraId="4B98DE75"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kern w:val="3"/>
                <w:sz w:val="22"/>
                <w:szCs w:val="22"/>
                <w:lang w:eastAsia="es-ES"/>
              </w:rPr>
            </w:pPr>
          </w:p>
          <w:p w14:paraId="429B1D9F" w14:textId="77777777" w:rsidR="008426AE" w:rsidRPr="00F74EBD" w:rsidRDefault="008426AE" w:rsidP="008426AE">
            <w:pPr>
              <w:suppressAutoHyphens/>
              <w:autoSpaceDN w:val="0"/>
              <w:spacing w:line="100" w:lineRule="atLeast"/>
              <w:jc w:val="center"/>
              <w:textAlignment w:val="baseline"/>
              <w:outlineLvl w:val="9"/>
              <w:rPr>
                <w:rFonts w:ascii="Arial" w:eastAsia="Calibri" w:hAnsi="Arial"/>
                <w:b/>
                <w:color w:val="0070C0"/>
                <w:kern w:val="3"/>
                <w:sz w:val="28"/>
                <w:szCs w:val="28"/>
                <w:lang w:val="fr-FR" w:eastAsia="es-ES"/>
              </w:rPr>
            </w:pPr>
            <w:r w:rsidRPr="00F74EBD">
              <w:rPr>
                <w:rFonts w:ascii="Arial" w:eastAsia="Calibri" w:hAnsi="Arial"/>
                <w:b/>
                <w:color w:val="0070C0"/>
                <w:kern w:val="3"/>
                <w:sz w:val="28"/>
                <w:szCs w:val="28"/>
                <w:lang w:val="fr-FR" w:eastAsia="es-ES"/>
              </w:rPr>
              <w:t>Unidad 8.</w:t>
            </w:r>
          </w:p>
          <w:p w14:paraId="53CC44E9" w14:textId="77777777" w:rsidR="008426AE" w:rsidRPr="00F74EBD" w:rsidRDefault="008426AE" w:rsidP="008426AE">
            <w:pPr>
              <w:widowControl/>
              <w:suppressAutoHyphens/>
              <w:autoSpaceDN w:val="0"/>
              <w:spacing w:line="100" w:lineRule="atLeast"/>
              <w:textAlignment w:val="baseline"/>
              <w:outlineLvl w:val="9"/>
              <w:rPr>
                <w:rFonts w:ascii="Calibri" w:eastAsia="Calibri" w:hAnsi="Calibri" w:cs="Times New Roman"/>
                <w:kern w:val="3"/>
                <w:sz w:val="18"/>
                <w:szCs w:val="20"/>
                <w:lang w:eastAsia="es-ES" w:bidi="hi-IN"/>
              </w:rPr>
            </w:pPr>
          </w:p>
          <w:p w14:paraId="5E7C8AEA"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F74EBD">
              <w:rPr>
                <w:rFonts w:ascii="Arial" w:eastAsia="Calibri" w:hAnsi="Arial"/>
                <w:b/>
                <w:color w:val="000000"/>
                <w:kern w:val="3"/>
                <w:sz w:val="22"/>
                <w:szCs w:val="22"/>
                <w:lang w:eastAsia="es-ES"/>
              </w:rPr>
              <w:t>Funciones comunicativas.</w:t>
            </w:r>
          </w:p>
          <w:p w14:paraId="6AEA1EE7"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Decir la hora (forma coloquial y forma oficial).</w:t>
            </w:r>
          </w:p>
          <w:p w14:paraId="32B07356"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Expresar permiso o prohibición.</w:t>
            </w:r>
          </w:p>
          <w:p w14:paraId="364587FA"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Hablar sobre hábitos de ocio y tiempo libre.</w:t>
            </w:r>
          </w:p>
          <w:p w14:paraId="247E6494"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Hablar sobre los programas favoritos de la televisión.</w:t>
            </w:r>
          </w:p>
          <w:p w14:paraId="1FE544AE"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Discutir sobre el papel educativo de la televisión.</w:t>
            </w:r>
          </w:p>
          <w:p w14:paraId="3988828E" w14:textId="77777777" w:rsidR="008426AE" w:rsidRPr="00F74EBD" w:rsidRDefault="008426AE" w:rsidP="008426AE">
            <w:pPr>
              <w:widowControl/>
              <w:suppressAutoHyphens/>
              <w:autoSpaceDN w:val="0"/>
              <w:spacing w:line="100" w:lineRule="atLeast"/>
              <w:textAlignment w:val="baseline"/>
              <w:outlineLvl w:val="9"/>
              <w:rPr>
                <w:rFonts w:ascii="Arial" w:eastAsia="Calibri" w:hAnsi="Arial"/>
                <w:kern w:val="3"/>
                <w:sz w:val="22"/>
                <w:szCs w:val="22"/>
                <w:lang w:eastAsia="es-ES" w:bidi="hi-IN"/>
              </w:rPr>
            </w:pPr>
          </w:p>
          <w:p w14:paraId="45055608"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Comprensión de textos orales.</w:t>
            </w:r>
          </w:p>
          <w:p w14:paraId="78C23F94"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Anticipar y relacionar el vocabulario nuevo y/o activar el vocabulario conocido con la ayuda de ilustraciones.</w:t>
            </w:r>
          </w:p>
          <w:p w14:paraId="4F0E0654"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Extraer una determinada información.</w:t>
            </w:r>
          </w:p>
          <w:p w14:paraId="68159E34"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Identificar informaciones falsas.</w:t>
            </w:r>
          </w:p>
          <w:p w14:paraId="20631AFE"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Identificar una determinada información.</w:t>
            </w:r>
          </w:p>
          <w:p w14:paraId="150F3D8B"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Verificar unas predicciones.</w:t>
            </w:r>
          </w:p>
          <w:p w14:paraId="04B8CAFA"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Relacionar las situaciones con unas informaciones escritas.</w:t>
            </w:r>
          </w:p>
          <w:p w14:paraId="404F8541"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r w:rsidRPr="00F74EBD">
              <w:rPr>
                <w:rFonts w:ascii="Arial" w:eastAsia="Times New Roman" w:hAnsi="Arial"/>
                <w:kern w:val="3"/>
                <w:sz w:val="22"/>
                <w:szCs w:val="22"/>
                <w:lang w:eastAsia="zh-CN" w:bidi="hi-IN"/>
              </w:rPr>
              <w:t>Distinguir entre vocales largas y cortas.</w:t>
            </w:r>
          </w:p>
          <w:p w14:paraId="45B7DD70" w14:textId="77777777" w:rsidR="008426AE" w:rsidRPr="00F74EBD" w:rsidRDefault="008426AE" w:rsidP="008426AE">
            <w:pPr>
              <w:widowControl/>
              <w:suppressAutoHyphens/>
              <w:autoSpaceDN w:val="0"/>
              <w:spacing w:line="100" w:lineRule="atLeast"/>
              <w:jc w:val="both"/>
              <w:textAlignment w:val="baseline"/>
              <w:outlineLvl w:val="9"/>
              <w:rPr>
                <w:rFonts w:ascii="Calibri" w:eastAsia="Times New Roman" w:hAnsi="Calibri" w:cs="Times New Roman"/>
                <w:kern w:val="3"/>
                <w:sz w:val="22"/>
                <w:szCs w:val="22"/>
                <w:lang w:eastAsia="zh-CN" w:bidi="hi-IN"/>
              </w:rPr>
            </w:pPr>
          </w:p>
          <w:p w14:paraId="39B6EED3" w14:textId="77777777" w:rsidR="008426AE" w:rsidRPr="00F74EBD" w:rsidRDefault="008426AE" w:rsidP="008426AE">
            <w:pPr>
              <w:suppressAutoHyphens/>
              <w:autoSpaceDN w:val="0"/>
              <w:spacing w:line="240" w:lineRule="auto"/>
              <w:jc w:val="both"/>
              <w:textAlignment w:val="baseline"/>
              <w:outlineLvl w:val="9"/>
              <w:rPr>
                <w:rFonts w:eastAsia="Times New Roman" w:cs="Times New Roman"/>
                <w:kern w:val="3"/>
                <w:lang w:eastAsia="zh-CN"/>
              </w:rPr>
            </w:pPr>
            <w:r w:rsidRPr="00F74EBD">
              <w:rPr>
                <w:rFonts w:ascii="Arial" w:eastAsia="Times New Roman" w:hAnsi="Arial"/>
                <w:b/>
                <w:kern w:val="3"/>
                <w:sz w:val="22"/>
                <w:szCs w:val="22"/>
                <w:lang w:eastAsia="zh-CN"/>
              </w:rPr>
              <w:t>Producción de textos orales: expresión e interacción.</w:t>
            </w:r>
          </w:p>
          <w:p w14:paraId="39F4E606"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color w:val="000000"/>
                <w:kern w:val="3"/>
                <w:sz w:val="22"/>
                <w:szCs w:val="22"/>
                <w:lang w:eastAsia="es-ES" w:bidi="hi-IN"/>
              </w:rPr>
            </w:pPr>
            <w:r w:rsidRPr="00F74EBD">
              <w:rPr>
                <w:rFonts w:ascii="Arial" w:eastAsia="Calibri" w:hAnsi="Arial"/>
                <w:color w:val="000000"/>
                <w:kern w:val="3"/>
                <w:sz w:val="22"/>
                <w:szCs w:val="22"/>
                <w:lang w:eastAsia="es-ES" w:bidi="hi-IN"/>
              </w:rPr>
              <w:t>Interactuar en parejas o en grupo.</w:t>
            </w:r>
          </w:p>
          <w:p w14:paraId="03295810"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64241628" w14:textId="77777777" w:rsidR="008426AE" w:rsidRPr="00F74EBD" w:rsidRDefault="008426AE" w:rsidP="008426AE">
            <w:pPr>
              <w:suppressAutoHyphens/>
              <w:autoSpaceDN w:val="0"/>
              <w:spacing w:line="100" w:lineRule="atLeast"/>
              <w:jc w:val="both"/>
              <w:textAlignment w:val="baseline"/>
              <w:outlineLvl w:val="9"/>
              <w:rPr>
                <w:rFonts w:eastAsia="Times New Roman" w:cs="Times New Roman"/>
                <w:kern w:val="3"/>
                <w:lang w:eastAsia="zh-CN"/>
              </w:rPr>
            </w:pPr>
            <w:r w:rsidRPr="00F74EBD">
              <w:rPr>
                <w:rFonts w:ascii="Arial" w:eastAsia="Calibri" w:hAnsi="Arial"/>
                <w:b/>
                <w:kern w:val="3"/>
                <w:sz w:val="22"/>
                <w:szCs w:val="22"/>
                <w:lang w:eastAsia="es-ES"/>
              </w:rPr>
              <w:t>Comprensión de textos escritos.</w:t>
            </w:r>
          </w:p>
          <w:p w14:paraId="5772ED26"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Responder a preguntas de comprensión lectora.</w:t>
            </w:r>
          </w:p>
          <w:p w14:paraId="6F00BBDE"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Buscar en un texto la evidencia de unas informaciones.</w:t>
            </w:r>
          </w:p>
          <w:p w14:paraId="0A343787"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Buscar un título adecuado a cada párrafo.</w:t>
            </w:r>
          </w:p>
          <w:p w14:paraId="1042DD89"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Repasar las estructuras y vocabulario de la lección a través de un cómic.</w:t>
            </w:r>
          </w:p>
          <w:p w14:paraId="703979AE"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67FDE8CB"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Producción de textos escritos.</w:t>
            </w:r>
          </w:p>
          <w:p w14:paraId="12D892D5"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Usar una frase como modelo para producir otras similares.</w:t>
            </w:r>
          </w:p>
          <w:p w14:paraId="1985BC1D"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Escribir un texto sobre situaciones cotidianas utilizando el vocabulario aprendido en la lección.</w:t>
            </w:r>
          </w:p>
          <w:p w14:paraId="3A8E69FF"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Describir para la revista escolar tus gustos televisivos.</w:t>
            </w:r>
          </w:p>
          <w:p w14:paraId="04851DBA" w14:textId="77777777" w:rsidR="008426AE" w:rsidRPr="00F74EBD" w:rsidRDefault="008426AE" w:rsidP="008426AE">
            <w:pPr>
              <w:widowControl/>
              <w:suppressAutoHyphens/>
              <w:autoSpaceDN w:val="0"/>
              <w:spacing w:line="100" w:lineRule="atLeast"/>
              <w:jc w:val="both"/>
              <w:textAlignment w:val="baseline"/>
              <w:outlineLvl w:val="9"/>
              <w:rPr>
                <w:rFonts w:ascii="Arial" w:eastAsia="Calibri" w:hAnsi="Arial"/>
                <w:kern w:val="3"/>
                <w:sz w:val="22"/>
                <w:szCs w:val="22"/>
                <w:lang w:eastAsia="es-ES" w:bidi="hi-IN"/>
              </w:rPr>
            </w:pPr>
          </w:p>
          <w:p w14:paraId="01D223FE" w14:textId="77777777" w:rsidR="008426AE" w:rsidRPr="00F74EBD" w:rsidRDefault="008426AE" w:rsidP="008426AE">
            <w:pPr>
              <w:suppressAutoHyphens/>
              <w:autoSpaceDN w:val="0"/>
              <w:spacing w:line="100" w:lineRule="atLeast"/>
              <w:jc w:val="both"/>
              <w:textAlignment w:val="baseline"/>
              <w:outlineLvl w:val="9"/>
              <w:rPr>
                <w:rFonts w:eastAsia="Times New Roman" w:cs="Times New Roman"/>
                <w:kern w:val="3"/>
                <w:lang w:eastAsia="zh-CN"/>
              </w:rPr>
            </w:pPr>
            <w:r w:rsidRPr="00F74EBD">
              <w:rPr>
                <w:rFonts w:ascii="Arial" w:eastAsia="Calibri" w:hAnsi="Arial"/>
                <w:b/>
                <w:bCs/>
                <w:kern w:val="3"/>
                <w:sz w:val="22"/>
                <w:szCs w:val="22"/>
                <w:lang w:val="en-US" w:eastAsia="es-ES"/>
              </w:rPr>
              <w:t>Aspectos socioculturales y sociolingüísticos</w:t>
            </w:r>
            <w:r w:rsidRPr="00F74EBD">
              <w:rPr>
                <w:rFonts w:ascii="Calibri" w:eastAsia="Calibri" w:hAnsi="Calibri" w:cs="Calibri"/>
                <w:b/>
                <w:bCs/>
                <w:color w:val="8C0030"/>
                <w:kern w:val="3"/>
                <w:sz w:val="18"/>
                <w:szCs w:val="18"/>
                <w:lang w:val="en-US" w:eastAsia="es-ES"/>
              </w:rPr>
              <w:t>.</w:t>
            </w:r>
          </w:p>
          <w:p w14:paraId="75BB7C52" w14:textId="77777777" w:rsidR="008426AE" w:rsidRPr="00F74EBD" w:rsidRDefault="008426AE" w:rsidP="00664542">
            <w:pPr>
              <w:widowControl/>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La televisión y los programas de televisión en los países de lengua alemana.</w:t>
            </w:r>
          </w:p>
          <w:p w14:paraId="349D46B6" w14:textId="77777777" w:rsidR="008426AE" w:rsidRPr="00F74EBD" w:rsidRDefault="008426AE" w:rsidP="008426AE">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Estructuras lingüìstico-discursivas.</w:t>
            </w:r>
          </w:p>
          <w:p w14:paraId="10AE7455"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 xml:space="preserve">El verbo modal </w:t>
            </w:r>
            <w:r w:rsidRPr="00F74EBD">
              <w:rPr>
                <w:rFonts w:ascii="Arial" w:eastAsia="Calibri" w:hAnsi="Arial"/>
                <w:i/>
                <w:kern w:val="3"/>
                <w:sz w:val="22"/>
                <w:szCs w:val="22"/>
                <w:lang w:eastAsia="es-ES" w:bidi="hi-IN"/>
              </w:rPr>
              <w:t>dürfen</w:t>
            </w:r>
            <w:r w:rsidRPr="00F74EBD">
              <w:rPr>
                <w:rFonts w:ascii="Arial" w:eastAsia="Calibri" w:hAnsi="Arial"/>
                <w:kern w:val="3"/>
                <w:sz w:val="22"/>
                <w:szCs w:val="22"/>
                <w:lang w:eastAsia="es-ES" w:bidi="hi-IN"/>
              </w:rPr>
              <w:t>.</w:t>
            </w:r>
          </w:p>
          <w:p w14:paraId="0FB1ADE9"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Los verbos separables.</w:t>
            </w:r>
          </w:p>
          <w:p w14:paraId="2E696CA2"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Televisión y programas de televisión.</w:t>
            </w:r>
          </w:p>
          <w:p w14:paraId="1D79440B"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Repaso de los números.</w:t>
            </w:r>
          </w:p>
          <w:p w14:paraId="50340E85" w14:textId="77777777" w:rsidR="008426AE" w:rsidRPr="00F74EBD" w:rsidRDefault="008426AE" w:rsidP="008426AE">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781DEAD1" w14:textId="77777777" w:rsidR="008426AE" w:rsidRPr="00F74EBD" w:rsidRDefault="008426AE" w:rsidP="008426AE">
            <w:pPr>
              <w:suppressAutoHyphens/>
              <w:autoSpaceDN w:val="0"/>
              <w:spacing w:line="240" w:lineRule="auto"/>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Competencias clave.</w:t>
            </w:r>
          </w:p>
          <w:p w14:paraId="2EC64059"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 en comunicación lingüística.</w:t>
            </w:r>
          </w:p>
          <w:p w14:paraId="069F69E2"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matemática y competencias clave en ciencia y tecnología.</w:t>
            </w:r>
          </w:p>
          <w:p w14:paraId="2CADA485"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Competencias sociales y cívicas.</w:t>
            </w:r>
          </w:p>
          <w:p w14:paraId="1C8D5C9C"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Conciencia y expresión artísticas.</w:t>
            </w:r>
          </w:p>
          <w:p w14:paraId="76267B6D"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Aprender a aprender.</w:t>
            </w:r>
          </w:p>
          <w:p w14:paraId="3D59EBA0" w14:textId="77777777" w:rsidR="008426AE" w:rsidRPr="00F74EBD" w:rsidRDefault="008426AE" w:rsidP="00664542">
            <w:pPr>
              <w:numPr>
                <w:ilvl w:val="0"/>
                <w:numId w:val="37"/>
              </w:numPr>
              <w:suppressAutoHyphens/>
              <w:autoSpaceDN w:val="0"/>
              <w:spacing w:line="240" w:lineRule="auto"/>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Sentido de la iniciativa y espíritu emprendedor.</w:t>
            </w:r>
          </w:p>
          <w:p w14:paraId="3DB129AC" w14:textId="77777777" w:rsidR="008426AE" w:rsidRPr="00F74EBD" w:rsidRDefault="008426AE" w:rsidP="00664542">
            <w:pPr>
              <w:numPr>
                <w:ilvl w:val="0"/>
                <w:numId w:val="37"/>
              </w:numPr>
              <w:suppressAutoHyphens/>
              <w:autoSpaceDN w:val="0"/>
              <w:spacing w:line="100" w:lineRule="atLeast"/>
              <w:jc w:val="both"/>
              <w:textAlignment w:val="baseline"/>
              <w:outlineLvl w:val="9"/>
              <w:rPr>
                <w:rFonts w:ascii="Arial" w:eastAsia="Calibri" w:hAnsi="Arial"/>
                <w:kern w:val="3"/>
                <w:sz w:val="22"/>
                <w:szCs w:val="22"/>
                <w:lang w:eastAsia="es-ES"/>
              </w:rPr>
            </w:pPr>
            <w:r w:rsidRPr="00F74EBD">
              <w:rPr>
                <w:rFonts w:ascii="Arial" w:eastAsia="Calibri" w:hAnsi="Arial"/>
                <w:kern w:val="3"/>
                <w:sz w:val="22"/>
                <w:szCs w:val="22"/>
                <w:lang w:eastAsia="es-ES"/>
              </w:rPr>
              <w:t>Competencia digital.</w:t>
            </w:r>
          </w:p>
          <w:p w14:paraId="50988F70"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kern w:val="3"/>
                <w:sz w:val="22"/>
                <w:szCs w:val="22"/>
                <w:lang w:eastAsia="es-ES"/>
              </w:rPr>
            </w:pPr>
          </w:p>
          <w:p w14:paraId="07C3A15E" w14:textId="77777777" w:rsidR="008426AE" w:rsidRPr="00F74EBD" w:rsidRDefault="008426AE" w:rsidP="008426AE">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77125947" w14:textId="77777777" w:rsidR="008426AE" w:rsidRPr="00F74EBD" w:rsidRDefault="008426AE" w:rsidP="008426AE">
            <w:pPr>
              <w:suppressAutoHyphens/>
              <w:autoSpaceDN w:val="0"/>
              <w:spacing w:line="100" w:lineRule="atLeast"/>
              <w:jc w:val="center"/>
              <w:textAlignment w:val="baseline"/>
              <w:outlineLvl w:val="9"/>
              <w:rPr>
                <w:rFonts w:eastAsia="Times New Roman" w:cs="Times New Roman"/>
                <w:kern w:val="3"/>
                <w:lang w:eastAsia="zh-CN"/>
              </w:rPr>
            </w:pPr>
            <w:r w:rsidRPr="00F74EBD">
              <w:rPr>
                <w:rFonts w:ascii="Arial" w:eastAsia="Times New Roman" w:hAnsi="Arial"/>
                <w:b/>
                <w:color w:val="0070C0"/>
                <w:kern w:val="3"/>
                <w:sz w:val="28"/>
                <w:szCs w:val="28"/>
                <w:lang w:eastAsia="zh-CN"/>
              </w:rPr>
              <w:t>Unidad 9</w:t>
            </w:r>
          </w:p>
          <w:p w14:paraId="15F7F999" w14:textId="77777777" w:rsidR="008426AE" w:rsidRPr="00F74EBD" w:rsidRDefault="008426AE" w:rsidP="008426AE">
            <w:pPr>
              <w:suppressAutoHyphens/>
              <w:autoSpaceDN w:val="0"/>
              <w:spacing w:line="100" w:lineRule="atLeast"/>
              <w:textAlignment w:val="baseline"/>
              <w:outlineLvl w:val="9"/>
              <w:rPr>
                <w:rFonts w:ascii="Arial" w:eastAsia="Times New Roman" w:hAnsi="Arial"/>
                <w:kern w:val="3"/>
                <w:sz w:val="22"/>
                <w:szCs w:val="22"/>
                <w:lang w:eastAsia="zh-CN"/>
              </w:rPr>
            </w:pPr>
          </w:p>
          <w:p w14:paraId="652F1F59"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color w:val="000000"/>
                <w:kern w:val="3"/>
                <w:sz w:val="22"/>
                <w:szCs w:val="22"/>
                <w:lang w:eastAsia="es-ES"/>
              </w:rPr>
            </w:pPr>
            <w:r w:rsidRPr="00F74EBD">
              <w:rPr>
                <w:rFonts w:ascii="Arial" w:eastAsia="Calibri" w:hAnsi="Arial"/>
                <w:b/>
                <w:color w:val="000000"/>
                <w:kern w:val="3"/>
                <w:sz w:val="22"/>
                <w:szCs w:val="22"/>
                <w:lang w:eastAsia="es-ES"/>
              </w:rPr>
              <w:t>Funciones comunicativas.</w:t>
            </w:r>
          </w:p>
          <w:p w14:paraId="5BD27F15"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 xml:space="preserve">Iniciación y mantenimiento de relaciones personales y sociales. </w:t>
            </w:r>
          </w:p>
          <w:p w14:paraId="35623C18"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 xml:space="preserve">Narración de acontecimientos presentes puntuales y habituales. </w:t>
            </w:r>
          </w:p>
          <w:p w14:paraId="14A83B0A"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Expresión de deseo, simpatía, felicitación.</w:t>
            </w:r>
          </w:p>
          <w:p w14:paraId="14EDABB4"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 xml:space="preserve">Expresión de la intención, posibilidad, deber, autorización y prohibición </w:t>
            </w:r>
          </w:p>
          <w:p w14:paraId="7CE0CD49"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 xml:space="preserve">Formulación de disculpas. </w:t>
            </w:r>
          </w:p>
          <w:p w14:paraId="573072DD" w14:textId="77777777" w:rsidR="008426AE" w:rsidRPr="00F74EBD" w:rsidRDefault="008426AE" w:rsidP="00664542">
            <w:pPr>
              <w:widowControl/>
              <w:numPr>
                <w:ilvl w:val="0"/>
                <w:numId w:val="42"/>
              </w:numPr>
              <w:suppressAutoHyphens/>
              <w:autoSpaceDN w:val="0"/>
              <w:snapToGrid w:val="0"/>
              <w:spacing w:line="100" w:lineRule="atLeast"/>
              <w:jc w:val="both"/>
              <w:textAlignment w:val="baseline"/>
              <w:outlineLvl w:val="9"/>
              <w:rPr>
                <w:rFonts w:ascii="Arial" w:eastAsia="Times New Roman" w:hAnsi="Arial"/>
                <w:kern w:val="3"/>
                <w:sz w:val="22"/>
                <w:szCs w:val="22"/>
                <w:lang w:eastAsia="zh-CN"/>
              </w:rPr>
            </w:pPr>
            <w:r w:rsidRPr="00F74EBD">
              <w:rPr>
                <w:rFonts w:ascii="Arial" w:eastAsia="Times New Roman" w:hAnsi="Arial"/>
                <w:kern w:val="3"/>
                <w:sz w:val="22"/>
                <w:szCs w:val="22"/>
                <w:lang w:eastAsia="zh-CN"/>
              </w:rPr>
              <w:t>Establecimiento y mantenimiento de la comunicación y organización del discurso.</w:t>
            </w:r>
          </w:p>
          <w:p w14:paraId="78B3602C" w14:textId="77777777" w:rsidR="008426AE" w:rsidRPr="00F74EBD" w:rsidRDefault="008426AE" w:rsidP="008426AE">
            <w:pPr>
              <w:suppressAutoHyphens/>
              <w:autoSpaceDN w:val="0"/>
              <w:spacing w:line="100" w:lineRule="atLeast"/>
              <w:textAlignment w:val="baseline"/>
              <w:outlineLvl w:val="9"/>
              <w:rPr>
                <w:rFonts w:ascii="Arial" w:eastAsia="Calibri" w:hAnsi="Arial"/>
                <w:b/>
                <w:bCs/>
                <w:kern w:val="3"/>
                <w:sz w:val="22"/>
                <w:szCs w:val="22"/>
                <w:lang w:eastAsia="es-ES"/>
              </w:rPr>
            </w:pPr>
            <w:r w:rsidRPr="00F74EBD">
              <w:rPr>
                <w:rFonts w:ascii="Arial" w:eastAsia="Calibri" w:hAnsi="Arial"/>
                <w:b/>
                <w:bCs/>
                <w:kern w:val="3"/>
                <w:sz w:val="22"/>
                <w:szCs w:val="22"/>
                <w:lang w:eastAsia="es-ES"/>
              </w:rPr>
              <w:t>Comprensión de textos orales.</w:t>
            </w:r>
          </w:p>
          <w:p w14:paraId="147D7AAA" w14:textId="77777777" w:rsidR="008426AE" w:rsidRPr="00F74EBD" w:rsidRDefault="008426AE" w:rsidP="00664542">
            <w:pPr>
              <w:widowControl/>
              <w:numPr>
                <w:ilvl w:val="0"/>
                <w:numId w:val="38"/>
              </w:numPr>
              <w:suppressAutoHyphens/>
              <w:autoSpaceDN w:val="0"/>
              <w:spacing w:line="276" w:lineRule="auto"/>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Movilización de información previa sobre tipo de tarea y tema. -Identificación del tipo de texto, adaptando la comprensión del mismo. </w:t>
            </w:r>
          </w:p>
          <w:p w14:paraId="2CD776D8" w14:textId="77777777" w:rsidR="008426AE" w:rsidRPr="00F74EBD" w:rsidRDefault="008426AE" w:rsidP="00664542">
            <w:pPr>
              <w:widowControl/>
              <w:numPr>
                <w:ilvl w:val="0"/>
                <w:numId w:val="38"/>
              </w:numPr>
              <w:suppressAutoHyphens/>
              <w:autoSpaceDN w:val="0"/>
              <w:spacing w:line="276" w:lineRule="auto"/>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Distinción de tipos de comprensión (sentido general, información esencial, puntos principales, detalles relevantes) </w:t>
            </w:r>
          </w:p>
          <w:p w14:paraId="60F700F4" w14:textId="77777777" w:rsidR="008426AE" w:rsidRPr="00F74EBD" w:rsidRDefault="008426AE" w:rsidP="00664542">
            <w:pPr>
              <w:widowControl/>
              <w:numPr>
                <w:ilvl w:val="0"/>
                <w:numId w:val="38"/>
              </w:numPr>
              <w:suppressAutoHyphens/>
              <w:autoSpaceDN w:val="0"/>
              <w:spacing w:line="276" w:lineRule="auto"/>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Formulación de hipótesis sobre contenido y contexto. -Inferencia y formulación de hipótesis sobre significados a partir de la comprensión de elementos significativos, lingüísticos y paralingüísticos. </w:t>
            </w:r>
          </w:p>
          <w:p w14:paraId="7EEC6B3A" w14:textId="77777777" w:rsidR="008426AE" w:rsidRPr="00F74EBD" w:rsidRDefault="008426AE" w:rsidP="00664542">
            <w:pPr>
              <w:widowControl/>
              <w:numPr>
                <w:ilvl w:val="0"/>
                <w:numId w:val="38"/>
              </w:numPr>
              <w:suppressAutoHyphens/>
              <w:autoSpaceDN w:val="0"/>
              <w:spacing w:line="276" w:lineRule="auto"/>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Uso de estrategias de comprensión de mensajes orales: anticipación del contenido a través de contexto verbal y no verbal y de los conocimientos sobre la situación, identificación de palabras clave, anticipación de ideas, identificación de la intención del hablante.</w:t>
            </w:r>
          </w:p>
          <w:p w14:paraId="4EDA8110"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val="fr-FR" w:eastAsia="es-ES"/>
              </w:rPr>
            </w:pPr>
            <w:r w:rsidRPr="00F74EBD">
              <w:rPr>
                <w:rFonts w:ascii="Arial" w:eastAsia="Calibri" w:hAnsi="Arial"/>
                <w:b/>
                <w:kern w:val="3"/>
                <w:sz w:val="22"/>
                <w:szCs w:val="22"/>
                <w:lang w:val="fr-FR" w:eastAsia="es-ES"/>
              </w:rPr>
              <w:t>Producción de textos orales: expresión e interacción.</w:t>
            </w:r>
          </w:p>
          <w:p w14:paraId="2F96195B" w14:textId="77777777" w:rsidR="008426AE" w:rsidRPr="00F74EBD" w:rsidRDefault="008426AE" w:rsidP="008426AE">
            <w:pPr>
              <w:widowControl/>
              <w:suppressAutoHyphens/>
              <w:autoSpaceDN w:val="0"/>
              <w:spacing w:line="100" w:lineRule="atLeast"/>
              <w:textAlignment w:val="baseline"/>
              <w:outlineLvl w:val="9"/>
              <w:rPr>
                <w:rFonts w:ascii="Arial" w:eastAsia="Arial" w:hAnsi="Arial"/>
                <w:kern w:val="3"/>
                <w:sz w:val="22"/>
                <w:szCs w:val="22"/>
                <w:lang w:eastAsia="es-ES" w:bidi="hi-IN"/>
              </w:rPr>
            </w:pPr>
            <w:r w:rsidRPr="00F74EBD">
              <w:rPr>
                <w:rFonts w:ascii="Arial" w:eastAsia="Arial" w:hAnsi="Arial"/>
                <w:kern w:val="3"/>
                <w:sz w:val="22"/>
                <w:szCs w:val="22"/>
                <w:lang w:eastAsia="es-ES" w:bidi="hi-IN"/>
              </w:rPr>
              <w:t xml:space="preserve">            </w:t>
            </w:r>
          </w:p>
          <w:p w14:paraId="2C578A08" w14:textId="77777777" w:rsidR="008426AE" w:rsidRPr="00F74EBD" w:rsidRDefault="008426AE" w:rsidP="00664542">
            <w:pPr>
              <w:widowControl/>
              <w:numPr>
                <w:ilvl w:val="0"/>
                <w:numId w:val="41"/>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Concebir el mensaje con sencillez y claridad, distinguiendo la idea principal de las secundarias y su estructura básica. </w:t>
            </w:r>
          </w:p>
          <w:p w14:paraId="355723CF" w14:textId="77777777" w:rsidR="008426AE" w:rsidRPr="00F74EBD" w:rsidRDefault="008426AE" w:rsidP="00664542">
            <w:pPr>
              <w:widowControl/>
              <w:numPr>
                <w:ilvl w:val="0"/>
                <w:numId w:val="41"/>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Adecuar el texto al destinatario, contexto y canal, aplicando el registro y la estructura de discurso adecuados a cada caso. </w:t>
            </w:r>
          </w:p>
          <w:p w14:paraId="6B0579F0" w14:textId="77777777" w:rsidR="008426AE" w:rsidRPr="00F74EBD" w:rsidRDefault="008426AE" w:rsidP="00664542">
            <w:pPr>
              <w:widowControl/>
              <w:numPr>
                <w:ilvl w:val="0"/>
                <w:numId w:val="41"/>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Empleo de estrategias de comunicación para iniciar, mantener y terminar la interacción.</w:t>
            </w:r>
          </w:p>
          <w:p w14:paraId="4C23DFCD" w14:textId="77777777" w:rsidR="008426AE" w:rsidRPr="00F74EBD" w:rsidRDefault="008426AE" w:rsidP="008426AE">
            <w:pPr>
              <w:suppressAutoHyphens/>
              <w:autoSpaceDN w:val="0"/>
              <w:spacing w:line="100" w:lineRule="atLeast"/>
              <w:textAlignment w:val="baseline"/>
              <w:outlineLvl w:val="9"/>
              <w:rPr>
                <w:rFonts w:ascii="Arial" w:eastAsia="Calibri" w:hAnsi="Arial"/>
                <w:b/>
                <w:bCs/>
                <w:kern w:val="3"/>
                <w:sz w:val="22"/>
                <w:szCs w:val="22"/>
                <w:lang w:val="fr-FR" w:eastAsia="es-ES"/>
              </w:rPr>
            </w:pPr>
            <w:r w:rsidRPr="00F74EBD">
              <w:rPr>
                <w:rFonts w:ascii="Arial" w:eastAsia="Calibri" w:hAnsi="Arial"/>
                <w:b/>
                <w:bCs/>
                <w:kern w:val="3"/>
                <w:sz w:val="22"/>
                <w:szCs w:val="22"/>
                <w:lang w:val="fr-FR" w:eastAsia="es-ES"/>
              </w:rPr>
              <w:t>Comprensión de textos escritos.</w:t>
            </w:r>
          </w:p>
          <w:p w14:paraId="174D9FCE"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Comprensión de mensajes escritos breves y sencillos sobre presentaciones e información musical.</w:t>
            </w:r>
          </w:p>
          <w:p w14:paraId="17F85DA2"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Identificación del tema de un texto escrito con el apoyo contextual que éste contenga (imágenes, títulos, palabras internacionales, números…)</w:t>
            </w:r>
          </w:p>
          <w:p w14:paraId="2E2CC161"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Comprender la idea general y los puntos más relevantes de diversos textos escritos, en soporte papel y digital, de interés general.</w:t>
            </w:r>
          </w:p>
          <w:p w14:paraId="0603828E" w14:textId="77777777" w:rsidR="008426AE" w:rsidRPr="00F74EBD" w:rsidRDefault="008426AE" w:rsidP="008426AE">
            <w:pPr>
              <w:widowControl/>
              <w:suppressAutoHyphens/>
              <w:autoSpaceDN w:val="0"/>
              <w:spacing w:line="100" w:lineRule="atLeast"/>
              <w:jc w:val="center"/>
              <w:textAlignment w:val="baseline"/>
              <w:outlineLvl w:val="9"/>
              <w:rPr>
                <w:rFonts w:ascii="Arial" w:eastAsia="Calibri" w:hAnsi="Arial"/>
                <w:kern w:val="3"/>
                <w:sz w:val="22"/>
                <w:szCs w:val="22"/>
                <w:lang w:eastAsia="es-ES" w:bidi="hi-IN"/>
              </w:rPr>
            </w:pPr>
          </w:p>
          <w:p w14:paraId="4FB42CAB" w14:textId="77777777" w:rsidR="008426AE" w:rsidRPr="00F74EBD" w:rsidRDefault="008426AE" w:rsidP="008426AE">
            <w:pPr>
              <w:suppressAutoHyphens/>
              <w:autoSpaceDN w:val="0"/>
              <w:spacing w:line="100" w:lineRule="atLeast"/>
              <w:jc w:val="both"/>
              <w:textAlignment w:val="baseline"/>
              <w:outlineLvl w:val="9"/>
              <w:rPr>
                <w:rFonts w:ascii="Arial" w:eastAsia="Calibri" w:hAnsi="Arial"/>
                <w:b/>
                <w:kern w:val="3"/>
                <w:sz w:val="22"/>
                <w:szCs w:val="22"/>
                <w:lang w:eastAsia="es-ES"/>
              </w:rPr>
            </w:pPr>
            <w:r w:rsidRPr="00F74EBD">
              <w:rPr>
                <w:rFonts w:ascii="Arial" w:eastAsia="Calibri" w:hAnsi="Arial"/>
                <w:b/>
                <w:kern w:val="3"/>
                <w:sz w:val="22"/>
                <w:szCs w:val="22"/>
                <w:lang w:eastAsia="es-ES"/>
              </w:rPr>
              <w:t>Producción de textos escritos.</w:t>
            </w:r>
          </w:p>
          <w:p w14:paraId="4E2286F8"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Producir diferentes textos breves, utilizando un léxico sencillo pero adecuado al tema y contexto.</w:t>
            </w:r>
          </w:p>
          <w:p w14:paraId="1DA0B2AF"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Utilizar el registro apropiado al lector al que va dirigido el texto (formal e informal) en producciones breves y sencillas.</w:t>
            </w:r>
          </w:p>
          <w:p w14:paraId="38F3AE34"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Hacer un uso bastante correcto de la ortografía y de los signos de puntuación elementales.</w:t>
            </w:r>
          </w:p>
          <w:p w14:paraId="776ED76E"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Mostrar interés por la presentación cuidada de los textos escritos, en soporte papel o digital.</w:t>
            </w:r>
          </w:p>
          <w:p w14:paraId="724B8F4B" w14:textId="77777777" w:rsidR="008426AE" w:rsidRPr="00F74EBD" w:rsidRDefault="008426AE" w:rsidP="00664542">
            <w:pPr>
              <w:widowControl/>
              <w:numPr>
                <w:ilvl w:val="0"/>
                <w:numId w:val="37"/>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Calibri" w:hAnsi="Arial"/>
                <w:kern w:val="3"/>
                <w:sz w:val="22"/>
                <w:szCs w:val="22"/>
                <w:lang w:eastAsia="es-ES" w:bidi="hi-IN"/>
              </w:rPr>
              <w:t>Valorar la corrección formal en la producción de mensajes escritos breves y sencillos.</w:t>
            </w:r>
          </w:p>
          <w:p w14:paraId="57C525A8" w14:textId="77777777" w:rsidR="008426AE" w:rsidRPr="00F74EBD" w:rsidRDefault="008426AE" w:rsidP="008426AE">
            <w:pPr>
              <w:widowControl/>
              <w:suppressAutoHyphens/>
              <w:autoSpaceDN w:val="0"/>
              <w:spacing w:line="100" w:lineRule="atLeast"/>
              <w:jc w:val="center"/>
              <w:textAlignment w:val="baseline"/>
              <w:outlineLvl w:val="9"/>
              <w:rPr>
                <w:rFonts w:ascii="Arial" w:eastAsia="Calibri" w:hAnsi="Arial"/>
                <w:kern w:val="3"/>
                <w:sz w:val="22"/>
                <w:szCs w:val="22"/>
                <w:lang w:eastAsia="es-ES" w:bidi="hi-IN"/>
              </w:rPr>
            </w:pPr>
          </w:p>
          <w:p w14:paraId="41429026" w14:textId="77777777" w:rsidR="008426AE" w:rsidRPr="00F74EBD" w:rsidRDefault="008426AE" w:rsidP="008426AE">
            <w:pPr>
              <w:suppressAutoHyphens/>
              <w:autoSpaceDN w:val="0"/>
              <w:spacing w:line="100" w:lineRule="atLeast"/>
              <w:textAlignment w:val="baseline"/>
              <w:outlineLvl w:val="9"/>
              <w:rPr>
                <w:rFonts w:eastAsia="Times New Roman" w:cs="Times New Roman"/>
                <w:kern w:val="3"/>
                <w:lang w:eastAsia="zh-CN"/>
              </w:rPr>
            </w:pPr>
            <w:r w:rsidRPr="00F74EBD">
              <w:rPr>
                <w:rFonts w:ascii="Arial" w:eastAsia="Calibri" w:hAnsi="Arial"/>
                <w:b/>
                <w:bCs/>
                <w:kern w:val="3"/>
                <w:sz w:val="22"/>
                <w:szCs w:val="22"/>
                <w:lang w:val="en-US" w:eastAsia="es-ES"/>
              </w:rPr>
              <w:t>Aspectos socioculturales y sociolingüísticos</w:t>
            </w:r>
            <w:r w:rsidRPr="00F74EBD">
              <w:rPr>
                <w:rFonts w:ascii="Calibri" w:eastAsia="Calibri" w:hAnsi="Calibri" w:cs="Calibri"/>
                <w:b/>
                <w:bCs/>
                <w:color w:val="8C0030"/>
                <w:kern w:val="3"/>
                <w:sz w:val="18"/>
                <w:szCs w:val="18"/>
                <w:lang w:val="en-US" w:eastAsia="es-ES"/>
              </w:rPr>
              <w:t>.</w:t>
            </w:r>
          </w:p>
          <w:p w14:paraId="31A0CDC8" w14:textId="77777777" w:rsidR="008426AE" w:rsidRPr="00F74EBD" w:rsidRDefault="008426AE" w:rsidP="00664542">
            <w:pPr>
              <w:widowControl/>
              <w:numPr>
                <w:ilvl w:val="0"/>
                <w:numId w:val="39"/>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Convenciones sociales: deseos, felicitaciones e invitaciones. -Días de fiesta y celebraciones en Alemania y comparación con España. </w:t>
            </w:r>
          </w:p>
          <w:p w14:paraId="0103528B" w14:textId="77777777" w:rsidR="008426AE" w:rsidRPr="00F74EBD" w:rsidRDefault="008426AE" w:rsidP="00664542">
            <w:pPr>
              <w:widowControl/>
              <w:numPr>
                <w:ilvl w:val="0"/>
                <w:numId w:val="39"/>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 xml:space="preserve">Valoración de la lengua extranjera como medio de comunicación. </w:t>
            </w:r>
          </w:p>
          <w:p w14:paraId="77824CA6" w14:textId="77777777" w:rsidR="008426AE" w:rsidRPr="00F74EBD" w:rsidRDefault="008426AE" w:rsidP="00664542">
            <w:pPr>
              <w:widowControl/>
              <w:numPr>
                <w:ilvl w:val="0"/>
                <w:numId w:val="39"/>
              </w:numPr>
              <w:suppressAutoHyphens/>
              <w:autoSpaceDN w:val="0"/>
              <w:spacing w:line="100" w:lineRule="atLeast"/>
              <w:textAlignment w:val="baseline"/>
              <w:outlineLvl w:val="9"/>
              <w:rPr>
                <w:rFonts w:ascii="Arial" w:eastAsia="Calibri" w:hAnsi="Arial"/>
                <w:kern w:val="3"/>
                <w:sz w:val="22"/>
                <w:szCs w:val="22"/>
                <w:lang w:eastAsia="es-ES" w:bidi="hi-IN"/>
              </w:rPr>
            </w:pPr>
            <w:r w:rsidRPr="00F74EBD">
              <w:rPr>
                <w:rFonts w:ascii="Arial" w:eastAsia="Times New Roman" w:hAnsi="Arial"/>
                <w:kern w:val="3"/>
                <w:sz w:val="22"/>
                <w:szCs w:val="22"/>
                <w:lang w:eastAsia="zh-CN" w:bidi="hi-IN"/>
              </w:rPr>
              <w:t>Valoración del trabajo en pequeño grupo.</w:t>
            </w:r>
          </w:p>
          <w:p w14:paraId="5CC37850" w14:textId="77777777" w:rsidR="008426AE" w:rsidRPr="00F74EBD" w:rsidRDefault="008426AE" w:rsidP="008426AE">
            <w:pPr>
              <w:widowControl/>
              <w:suppressAutoHyphens/>
              <w:autoSpaceDN w:val="0"/>
              <w:spacing w:line="100" w:lineRule="atLeast"/>
              <w:ind w:left="720"/>
              <w:textAlignment w:val="baseline"/>
              <w:outlineLvl w:val="9"/>
              <w:rPr>
                <w:rFonts w:ascii="Arial" w:eastAsia="Calibri" w:hAnsi="Arial"/>
                <w:kern w:val="3"/>
                <w:sz w:val="22"/>
                <w:szCs w:val="22"/>
                <w:lang w:eastAsia="es-ES" w:bidi="hi-IN"/>
              </w:rPr>
            </w:pPr>
          </w:p>
          <w:p w14:paraId="51EB6BC1" w14:textId="77777777" w:rsidR="008426AE" w:rsidRPr="00F74EBD" w:rsidRDefault="008426AE" w:rsidP="008426AE">
            <w:p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Estructuras lingüìstico-discursivas.</w:t>
            </w:r>
          </w:p>
          <w:p w14:paraId="4F91AB05"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 xml:space="preserve">Léxico relacionado con las felicitaciones, deseos y convenciones sociales; los meses, las estaciones del año; las partes del cuerpo. </w:t>
            </w:r>
          </w:p>
          <w:p w14:paraId="225ACBD7"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 xml:space="preserve">Léxico relacionado con formas abreviadas de mensajes de móvil. </w:t>
            </w:r>
          </w:p>
          <w:p w14:paraId="104AB599"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 xml:space="preserve">Los verbos modales ‘können, müssen, dürfen’ </w:t>
            </w:r>
          </w:p>
          <w:p w14:paraId="1D2574CB"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 xml:space="preserve">El Präteritum de ‘haben, sein’ </w:t>
            </w:r>
          </w:p>
          <w:p w14:paraId="40FE4ACA"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 xml:space="preserve">El acento tónico. </w:t>
            </w:r>
          </w:p>
          <w:p w14:paraId="76880650" w14:textId="77777777" w:rsidR="008426AE" w:rsidRPr="00F74EBD" w:rsidRDefault="008426AE" w:rsidP="00664542">
            <w:pPr>
              <w:numPr>
                <w:ilvl w:val="0"/>
                <w:numId w:val="40"/>
              </w:numPr>
              <w:suppressAutoHyphens/>
              <w:autoSpaceDN w:val="0"/>
              <w:spacing w:line="240" w:lineRule="auto"/>
              <w:jc w:val="both"/>
              <w:textAlignment w:val="baseline"/>
              <w:outlineLvl w:val="9"/>
              <w:rPr>
                <w:rFonts w:ascii="Arial" w:eastAsia="Times New Roman" w:hAnsi="Arial"/>
                <w:b/>
                <w:kern w:val="3"/>
                <w:sz w:val="22"/>
                <w:szCs w:val="22"/>
                <w:lang w:eastAsia="zh-CN"/>
              </w:rPr>
            </w:pPr>
            <w:r w:rsidRPr="00F74EBD">
              <w:rPr>
                <w:rFonts w:ascii="Arial" w:eastAsia="Times New Roman" w:hAnsi="Arial"/>
                <w:kern w:val="3"/>
                <w:sz w:val="22"/>
                <w:szCs w:val="22"/>
                <w:lang w:eastAsia="zh-CN"/>
              </w:rPr>
              <w:t>La entonación y pronunciación</w:t>
            </w:r>
          </w:p>
          <w:p w14:paraId="5B673095" w14:textId="77777777" w:rsidR="008426AE" w:rsidRPr="00F74EBD" w:rsidRDefault="008426AE" w:rsidP="008426AE">
            <w:pPr>
              <w:suppressAutoHyphens/>
              <w:autoSpaceDN w:val="0"/>
              <w:spacing w:line="240" w:lineRule="auto"/>
              <w:textAlignment w:val="baseline"/>
              <w:outlineLvl w:val="9"/>
              <w:rPr>
                <w:rFonts w:ascii="Arial" w:eastAsia="Times New Roman" w:hAnsi="Arial"/>
                <w:b/>
                <w:kern w:val="3"/>
                <w:sz w:val="22"/>
                <w:szCs w:val="22"/>
                <w:lang w:eastAsia="zh-CN"/>
              </w:rPr>
            </w:pPr>
            <w:r w:rsidRPr="00F74EBD">
              <w:rPr>
                <w:rFonts w:ascii="Arial" w:eastAsia="Times New Roman" w:hAnsi="Arial"/>
                <w:b/>
                <w:kern w:val="3"/>
                <w:sz w:val="22"/>
                <w:szCs w:val="22"/>
                <w:lang w:eastAsia="zh-CN"/>
              </w:rPr>
              <w:t>Competencias clave.</w:t>
            </w:r>
          </w:p>
          <w:p w14:paraId="20BFB858"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Competencia en comunicación lingüística.</w:t>
            </w:r>
          </w:p>
          <w:p w14:paraId="760FD73D"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Competencia matemática y competencias básicas en ciencia y tecnología: Elaboración de un calendario de cumpleaños. </w:t>
            </w:r>
          </w:p>
          <w:p w14:paraId="58C1461B"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Competencia digital: El empleo de las nuevas tecnologías para comunicarse.</w:t>
            </w:r>
          </w:p>
          <w:p w14:paraId="09AB58E5"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Aprender a aprender: Trabajar con esquemas la estructura de la oración (Satzklammer). </w:t>
            </w:r>
          </w:p>
          <w:p w14:paraId="0D7E0FED"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Desarrollo de gráficas de diálogos. Selección de información clave para favorecer la comprensión; empleo de diferentes estrategias de comprensión oral y escrita (selección de información general o específica según convenga, prestar atención a recursos extralingüísticos.</w:t>
            </w:r>
          </w:p>
          <w:p w14:paraId="3835BC8F"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 La autoevaluación (Das kann ich...) y el uso del Portfolio. </w:t>
            </w:r>
          </w:p>
          <w:p w14:paraId="008F7C0A"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Competencias sociales y cívicas: Trabajar en pequeño grupo. </w:t>
            </w:r>
          </w:p>
          <w:p w14:paraId="1B96470E"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Sentido de iniciativa y espíritu emprendedor: Puesta en marcha de habilidades sociales cooperando y trabajando en equipo. </w:t>
            </w:r>
          </w:p>
          <w:p w14:paraId="6F309922" w14:textId="77777777" w:rsidR="008426AE" w:rsidRPr="00F74EBD" w:rsidRDefault="008426AE" w:rsidP="00664542">
            <w:pPr>
              <w:widowControl/>
              <w:numPr>
                <w:ilvl w:val="0"/>
                <w:numId w:val="43"/>
              </w:numPr>
              <w:suppressAutoHyphens/>
              <w:autoSpaceDN w:val="0"/>
              <w:spacing w:line="276" w:lineRule="auto"/>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Conciencia y expresiones culturales: Celebraciones habituales en países de habla alemana y comparación con las de la propia cultura.</w:t>
            </w:r>
          </w:p>
          <w:p w14:paraId="366FA9C5" w14:textId="77777777" w:rsidR="008426AE" w:rsidRPr="00F74EBD" w:rsidRDefault="008426AE" w:rsidP="008426AE">
            <w:pPr>
              <w:widowControl/>
              <w:suppressAutoHyphens/>
              <w:autoSpaceDN w:val="0"/>
              <w:spacing w:line="276" w:lineRule="auto"/>
              <w:ind w:left="720"/>
              <w:textAlignment w:val="baseline"/>
              <w:outlineLvl w:val="9"/>
              <w:rPr>
                <w:rFonts w:ascii="Arial" w:eastAsia="Times New Roman" w:hAnsi="Arial"/>
                <w:kern w:val="3"/>
                <w:sz w:val="22"/>
                <w:szCs w:val="22"/>
                <w:lang w:eastAsia="zh-CN" w:bidi="hi-IN"/>
              </w:rPr>
            </w:pPr>
          </w:p>
          <w:p w14:paraId="74D0C8E6" w14:textId="77777777" w:rsidR="008426AE" w:rsidRPr="00F74EBD" w:rsidRDefault="008426AE" w:rsidP="008426AE">
            <w:pPr>
              <w:suppressAutoHyphens/>
              <w:autoSpaceDN w:val="0"/>
              <w:spacing w:line="100" w:lineRule="atLeast"/>
              <w:jc w:val="center"/>
              <w:textAlignment w:val="baseline"/>
              <w:outlineLvl w:val="9"/>
              <w:rPr>
                <w:rFonts w:ascii="Arial" w:eastAsia="Times New Roman" w:hAnsi="Arial"/>
                <w:b/>
                <w:color w:val="0070C0"/>
                <w:kern w:val="3"/>
                <w:sz w:val="28"/>
                <w:szCs w:val="28"/>
                <w:lang w:eastAsia="zh-CN"/>
              </w:rPr>
            </w:pPr>
            <w:r w:rsidRPr="00F74EBD">
              <w:rPr>
                <w:rFonts w:ascii="Arial" w:eastAsia="Times New Roman" w:hAnsi="Arial"/>
                <w:b/>
                <w:color w:val="0070C0"/>
                <w:kern w:val="3"/>
                <w:sz w:val="28"/>
                <w:szCs w:val="28"/>
                <w:lang w:eastAsia="zh-CN"/>
              </w:rPr>
              <w:t>Unidad 10</w:t>
            </w:r>
          </w:p>
          <w:p w14:paraId="08B813B2" w14:textId="77777777" w:rsidR="008426AE" w:rsidRPr="00F74EBD" w:rsidRDefault="008426AE" w:rsidP="008426AE">
            <w:pPr>
              <w:suppressAutoHyphens/>
              <w:autoSpaceDN w:val="0"/>
              <w:spacing w:line="100" w:lineRule="atLeast"/>
              <w:jc w:val="center"/>
              <w:textAlignment w:val="baseline"/>
              <w:outlineLvl w:val="9"/>
              <w:rPr>
                <w:rFonts w:ascii="Arial" w:eastAsia="Times New Roman" w:hAnsi="Arial"/>
                <w:b/>
                <w:color w:val="0070C0"/>
                <w:kern w:val="3"/>
                <w:sz w:val="28"/>
                <w:szCs w:val="28"/>
                <w:lang w:eastAsia="zh-CN"/>
              </w:rPr>
            </w:pPr>
          </w:p>
          <w:p w14:paraId="18D85C1F" w14:textId="77777777" w:rsidR="008426AE" w:rsidRPr="00F74EBD" w:rsidRDefault="008426AE" w:rsidP="008426AE">
            <w:pPr>
              <w:suppressAutoHyphens/>
              <w:autoSpaceDN w:val="0"/>
              <w:spacing w:line="100" w:lineRule="atLeast"/>
              <w:textAlignment w:val="baseline"/>
              <w:outlineLvl w:val="9"/>
              <w:rPr>
                <w:rFonts w:eastAsia="Times New Roman" w:cs="Times New Roman"/>
                <w:kern w:val="3"/>
                <w:lang w:eastAsia="zh-CN"/>
              </w:rPr>
            </w:pPr>
          </w:p>
          <w:p w14:paraId="3F52DD8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b/>
                <w:kern w:val="3"/>
                <w:sz w:val="22"/>
                <w:szCs w:val="22"/>
                <w:lang w:eastAsia="zh-CN" w:bidi="hi-IN"/>
              </w:rPr>
              <w:t>OBJETIVOS</w:t>
            </w:r>
            <w:r w:rsidRPr="00F74EBD">
              <w:rPr>
                <w:rFonts w:ascii="Arial" w:eastAsia="Times New Roman" w:hAnsi="Arial"/>
                <w:kern w:val="3"/>
                <w:sz w:val="22"/>
                <w:szCs w:val="22"/>
                <w:lang w:eastAsia="zh-CN" w:bidi="hi-IN"/>
              </w:rPr>
              <w:t xml:space="preserve"> </w:t>
            </w:r>
          </w:p>
          <w:p w14:paraId="6909CD86"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Saber preguntar y responder sobre la localización dentro de la ciudad. </w:t>
            </w:r>
          </w:p>
          <w:p w14:paraId="381E781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Saber hablar sobre lugares habituales en la ciudad. </w:t>
            </w:r>
          </w:p>
          <w:p w14:paraId="03F16E69"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Describir un camino dentro de la ciudad. </w:t>
            </w:r>
          </w:p>
          <w:p w14:paraId="60256F2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Extraer de forma global y específica información de textos y audiciones. </w:t>
            </w:r>
          </w:p>
          <w:p w14:paraId="1725660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Emplear en sus producciones el nuevo vocabulario aprendido (lugares dentro de la ciudad y comercios, alimentos, medios de transporte y adverbios de dirección) y gramática (preposiciones de lugar con dativo, la preposición ‘mit’ con los medios de transporte).</w:t>
            </w:r>
          </w:p>
          <w:p w14:paraId="10C741D5"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47353975"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CONTENIDOS BLOQUE 1: COMPRENSIÓN DE TEXTOS ORALES ESTRATEGIAS DE COMPRENSIÓN </w:t>
            </w:r>
          </w:p>
          <w:p w14:paraId="5FEA165E"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-Movilización de información previa sobre tipo de tarea y tema. </w:t>
            </w:r>
          </w:p>
          <w:p w14:paraId="3268FE5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-Identificación del tipo de texto, adaptando la comprensión del mismo. </w:t>
            </w:r>
          </w:p>
          <w:p w14:paraId="00F17865"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-Distinción de tipos de comprensión (sentido general, información esencial, puntos principales, detalles relevantes) </w:t>
            </w:r>
          </w:p>
          <w:p w14:paraId="4AA45DA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-Formulación de hipótesis sobre contenido y contexto. </w:t>
            </w:r>
          </w:p>
          <w:p w14:paraId="1EAAD5C0"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-Inferencia y formulación de hipótesis sobre significados a partir de la comprensión de elementos significativos, lingüísticos y paralingüísticos. </w:t>
            </w:r>
          </w:p>
          <w:p w14:paraId="1AD6D728"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14:paraId="3F08DA0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ASPECTOS SOCIOCULTURALES Y SOCIOLINGÜÍSTICOS </w:t>
            </w:r>
          </w:p>
          <w:p w14:paraId="51A1C0E5"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ciudad y los comercios. Comparación entre países de habla alemán y España. </w:t>
            </w:r>
          </w:p>
          <w:p w14:paraId="4571F66B"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orientación en la ciudad. </w:t>
            </w:r>
          </w:p>
          <w:p w14:paraId="40074FE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 la lengua extranjera como medio de comunicación. </w:t>
            </w:r>
          </w:p>
          <w:p w14:paraId="7391DD88"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del trabajo en pequeño grupo. </w:t>
            </w:r>
          </w:p>
          <w:p w14:paraId="3DECB19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CONTENIDOS ESPECÍFICOS </w:t>
            </w:r>
          </w:p>
          <w:p w14:paraId="3C654851"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-Comprensión de mensajes orales breves y sencillos en relación con las actividades del aula: instrucciones, preguntas, comentarios. </w:t>
            </w:r>
          </w:p>
          <w:p w14:paraId="14942531"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-Comprensión de información global en textos orales de diferente tipología </w:t>
            </w:r>
          </w:p>
          <w:p w14:paraId="1263938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-Comprensión de información específica en textos orales sobre temas relacionados con lugares de la ciudad y orientación en la misma, con el apoyo de elementos verbales y no verbales. </w:t>
            </w:r>
          </w:p>
          <w:p w14:paraId="111E9961"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FUNCIONES COMUNICATIVAS </w:t>
            </w:r>
          </w:p>
          <w:p w14:paraId="5DEEC5B9"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-Iniciación y mantenimiento de relaciones personales y sociales. </w:t>
            </w:r>
          </w:p>
          <w:p w14:paraId="2C243FD9"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-Descripción y localización de lugares y objetos. </w:t>
            </w:r>
          </w:p>
          <w:p w14:paraId="05B2220E"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-Petición y ofrecimiento de información e indicaciones. </w:t>
            </w:r>
          </w:p>
          <w:p w14:paraId="1DD12BB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-Formulación de sugerencias. </w:t>
            </w:r>
          </w:p>
          <w:p w14:paraId="7C878B0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-Narración de acontecimientos y situaciones en presente. </w:t>
            </w:r>
          </w:p>
          <w:p w14:paraId="76EEAE6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-Establecimiento y mantenimiento de la comunicación y organización del discurso. </w:t>
            </w:r>
            <w:r w:rsidRPr="00F74EBD">
              <w:rPr>
                <w:rFonts w:ascii="Arial" w:eastAsia="Times New Roman" w:hAnsi="Arial"/>
                <w:b/>
                <w:kern w:val="3"/>
                <w:sz w:val="22"/>
                <w:szCs w:val="22"/>
                <w:lang w:eastAsia="zh-CN" w:bidi="hi-IN"/>
              </w:rPr>
              <w:t>ESTRUCTURAS SINTÁCTICO-DISCURSIVAS</w:t>
            </w:r>
            <w:r w:rsidRPr="00F74EBD">
              <w:rPr>
                <w:rFonts w:ascii="Arial" w:eastAsia="Times New Roman" w:hAnsi="Arial"/>
                <w:kern w:val="3"/>
                <w:sz w:val="22"/>
                <w:szCs w:val="22"/>
                <w:lang w:eastAsia="zh-CN" w:bidi="hi-IN"/>
              </w:rPr>
              <w:t xml:space="preserve"> </w:t>
            </w:r>
          </w:p>
          <w:p w14:paraId="3DA51A8E"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-Léxico relacionado con la ciudad, lugares habituales y comercios, medios de transporte, alimentos. </w:t>
            </w:r>
          </w:p>
          <w:p w14:paraId="01F8868B"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-Adverbios de lugar y orientación (rechts, links,...) </w:t>
            </w:r>
          </w:p>
          <w:p w14:paraId="364E248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-Preposiciones de lugar en dativo. (an, neben, hinter,…) </w:t>
            </w:r>
          </w:p>
          <w:p w14:paraId="6EDBA14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-Las formas del determinante en dativo. </w:t>
            </w:r>
          </w:p>
          <w:p w14:paraId="7AC678DA"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-La entonación y pronunciación.</w:t>
            </w:r>
          </w:p>
          <w:p w14:paraId="2B174A98"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37956563"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BLOQUE 2: PRODUCCIÓN DE TEXTOS ORALES: EXPRESIÓN E INTERACCIÓN ESTRATEGIAS DE PRODUCCIÓN: Planificación </w:t>
            </w:r>
          </w:p>
          <w:p w14:paraId="795F5B55"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-Concebir el mensaje con sencillez y claridad, distinguiendo la idea principal de las secundarias y su estructura básica. </w:t>
            </w:r>
          </w:p>
          <w:p w14:paraId="5A3FB9F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-Adecuar el texto al destinatario, contexto y canal, aplicando el registro y la estructura de discurso adecuados a cada caso. </w:t>
            </w:r>
          </w:p>
          <w:p w14:paraId="59CD72A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-Empleo de estrategias de comunicación para iniciar, mantener y terminar la interacción. Ejecución </w:t>
            </w:r>
          </w:p>
          <w:p w14:paraId="39B510B1"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-Expresar el mensaje con claridad y coherencia estructurándolo adecuadamente y ajustándose a los modelos y fórmulas de cada tipo de texto. </w:t>
            </w:r>
          </w:p>
          <w:p w14:paraId="724E38D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-Reajustar la tarea (emprender una versión más modesta de la tarea) o el mensaje (centrarse realmente en lo que le gustaría expresar), tras valorar las dificultades y los recursos disponibles. </w:t>
            </w:r>
          </w:p>
          <w:p w14:paraId="3DE717C0"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-Apoyarse en y sacar el máximo partido de los conocimientos previos. </w:t>
            </w:r>
          </w:p>
          <w:p w14:paraId="6586E89B"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-Compensar las carencias lingüísticas mediante procedimientos lingüísticos, paralingüísticos o paratextuales: Lingüísticos: </w:t>
            </w:r>
          </w:p>
          <w:p w14:paraId="0396639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-Modificar palabras de significado parecido. </w:t>
            </w:r>
          </w:p>
          <w:p w14:paraId="3B7682A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-Definir o parafrasear un término o expresión. Paralingüísticos y paratextuales: </w:t>
            </w:r>
          </w:p>
          <w:p w14:paraId="4C7FE7E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-Pedir ayuda </w:t>
            </w:r>
          </w:p>
          <w:p w14:paraId="61EFBC6A"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-Señalar objetos, usar deícticos o realizar acciones que aclaren el significado. -Usar lenguaje corporal culturalmente pertinente (gestos, expresiones…) </w:t>
            </w:r>
          </w:p>
          <w:p w14:paraId="451C1D40"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-Usar sonidos extralingüístico y cualidades prosódicas convencionales.</w:t>
            </w:r>
          </w:p>
          <w:p w14:paraId="629B0BEC"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 </w:t>
            </w:r>
            <w:r w:rsidRPr="00F74EBD">
              <w:rPr>
                <w:rFonts w:ascii="Arial" w:eastAsia="Times New Roman" w:hAnsi="Arial"/>
                <w:b/>
                <w:kern w:val="3"/>
                <w:sz w:val="22"/>
                <w:szCs w:val="22"/>
                <w:lang w:eastAsia="zh-CN" w:bidi="hi-IN"/>
              </w:rPr>
              <w:t>ASPECTOS SOCIOCULTURALES Y SOCIOLINGÜÍSTICOS</w:t>
            </w:r>
            <w:r w:rsidRPr="00F74EBD">
              <w:rPr>
                <w:rFonts w:ascii="Arial" w:eastAsia="Times New Roman" w:hAnsi="Arial"/>
                <w:kern w:val="3"/>
                <w:sz w:val="22"/>
                <w:szCs w:val="22"/>
                <w:lang w:eastAsia="zh-CN" w:bidi="hi-IN"/>
              </w:rPr>
              <w:t xml:space="preserve">. </w:t>
            </w:r>
          </w:p>
          <w:p w14:paraId="7125373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ciudad y los comercios. Comparación entre países de habla alemán y España. </w:t>
            </w:r>
          </w:p>
          <w:p w14:paraId="3BC555E9"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orientación en la ciudad. </w:t>
            </w:r>
          </w:p>
          <w:p w14:paraId="1C7DA66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 la lengua extranjera como medio de comunicación. </w:t>
            </w:r>
          </w:p>
          <w:p w14:paraId="1B64D62B"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del trabajo en pequeño grupo. </w:t>
            </w:r>
          </w:p>
          <w:p w14:paraId="0678FDED"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CONTENIDOS ESPECÍFICOS </w:t>
            </w:r>
          </w:p>
          <w:p w14:paraId="6AB2197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-Participación en conversaciones y simulaciones sobre relacionado con el tema de la ciudad y orientación en la misma, mostrando respeto hacia los errores y dificultades que puedan tener los demás. </w:t>
            </w:r>
          </w:p>
          <w:p w14:paraId="4D87655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-Reaccionar de forma sencilla y breve, empleando respuestas espontáneas y precisas a situaciones de comunicación creadas dentro del aula. </w:t>
            </w:r>
          </w:p>
          <w:p w14:paraId="5E485BA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-Respeto del turno de palabra. </w:t>
            </w:r>
          </w:p>
          <w:p w14:paraId="18F1F336"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-Producir oralmente descripciones y explicaciones orientándose en la ciudad y localizando lugares en la misma. </w:t>
            </w:r>
          </w:p>
          <w:p w14:paraId="150C1FA8"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 la corrección formal en la producción de mensajes orales. </w:t>
            </w:r>
          </w:p>
          <w:p w14:paraId="0D273CFC"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FUNCIONES COMUNICATIVAS </w:t>
            </w:r>
          </w:p>
          <w:p w14:paraId="355B57EE"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-Iniciación y mantenimiento de relaciones personales y sociales. </w:t>
            </w:r>
          </w:p>
          <w:p w14:paraId="0C490AC6"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-Descripción y localización de lugares y objetos. </w:t>
            </w:r>
          </w:p>
          <w:p w14:paraId="692F0214"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-Petición y ofrecimiento de información e indicaciones. </w:t>
            </w:r>
          </w:p>
          <w:p w14:paraId="4B6FA34A"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-Formulación de sugerencias.</w:t>
            </w:r>
          </w:p>
          <w:p w14:paraId="14D8288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-Narración de acontecimientos y situaciones en presente. </w:t>
            </w:r>
          </w:p>
          <w:p w14:paraId="43985475"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-Establecimiento y mantenimiento de la comunicación y organización del discurso. </w:t>
            </w:r>
            <w:r w:rsidRPr="00F74EBD">
              <w:rPr>
                <w:rFonts w:ascii="Arial" w:eastAsia="Times New Roman" w:hAnsi="Arial"/>
                <w:b/>
                <w:kern w:val="3"/>
                <w:sz w:val="22"/>
                <w:szCs w:val="22"/>
                <w:lang w:eastAsia="zh-CN" w:bidi="hi-IN"/>
              </w:rPr>
              <w:t>ESTRUCTURAS SINTÁCTICO-DISCURSIVAS</w:t>
            </w:r>
            <w:r w:rsidRPr="00F74EBD">
              <w:rPr>
                <w:rFonts w:ascii="Arial" w:eastAsia="Times New Roman" w:hAnsi="Arial"/>
                <w:kern w:val="3"/>
                <w:sz w:val="22"/>
                <w:szCs w:val="22"/>
                <w:lang w:eastAsia="zh-CN" w:bidi="hi-IN"/>
              </w:rPr>
              <w:t xml:space="preserve"> </w:t>
            </w:r>
          </w:p>
          <w:p w14:paraId="45ECDEE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-Léxico relacionado con la ciudad, lugares habituales y comercios, medios de transporte, alimentos. </w:t>
            </w:r>
          </w:p>
          <w:p w14:paraId="2B30FC7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-Adverbios de lugar y orientación (rechts, links,...) </w:t>
            </w:r>
          </w:p>
          <w:p w14:paraId="11516CC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-Preposiciones de lugar en dativo. (an, neben, hinter,...) </w:t>
            </w:r>
          </w:p>
          <w:p w14:paraId="7BC7773E"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-Las formas del determinante en dativo. -La entonación y pronunciación. </w:t>
            </w:r>
          </w:p>
          <w:p w14:paraId="2E367B03"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7B19F4BC"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b/>
                <w:kern w:val="3"/>
                <w:sz w:val="22"/>
                <w:szCs w:val="22"/>
                <w:lang w:eastAsia="zh-CN" w:bidi="hi-IN"/>
              </w:rPr>
              <w:t>BLOQUE 3 : COMPRENSIÓN DE TEXTOS ESCRITOS ESTRATEGIAS DE COMPRENSIÓN</w:t>
            </w:r>
            <w:r w:rsidRPr="00F74EBD">
              <w:rPr>
                <w:rFonts w:ascii="Arial" w:eastAsia="Times New Roman" w:hAnsi="Arial"/>
                <w:kern w:val="3"/>
                <w:sz w:val="22"/>
                <w:szCs w:val="22"/>
                <w:lang w:eastAsia="zh-CN" w:bidi="hi-IN"/>
              </w:rPr>
              <w:t xml:space="preserve"> -Movilización de información previa sobre el tipo de tarea y tema. </w:t>
            </w:r>
          </w:p>
          <w:p w14:paraId="2DCEB78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-Identificación del tipo de texto, adaptando la comprensión del mismo. </w:t>
            </w:r>
          </w:p>
          <w:p w14:paraId="6E645B6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-Distinción de tipos de comprensión (sentido general, información esencial, puntos principales, detalles relevantes) </w:t>
            </w:r>
          </w:p>
          <w:p w14:paraId="1B12C387"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-Formulación de hipótesis sobre contenido y contexto. </w:t>
            </w:r>
          </w:p>
          <w:p w14:paraId="39E3CE83"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-Inferencia y formulación de hipótesis sobre significados a partir de la comprensión de elementos significativos, lingüísticos y paralingüísticos. </w:t>
            </w:r>
          </w:p>
          <w:p w14:paraId="73764177"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-Uso de diferentes estrategias de lectura, con ayuda de elementos textuales y no textuales: contexto, diccionario o aplicación de reglas de formación de palabras para inferir significados. </w:t>
            </w:r>
            <w:r w:rsidRPr="00F74EBD">
              <w:rPr>
                <w:rFonts w:ascii="Arial" w:eastAsia="Times New Roman" w:hAnsi="Arial"/>
                <w:b/>
                <w:kern w:val="3"/>
                <w:sz w:val="22"/>
                <w:szCs w:val="22"/>
                <w:lang w:eastAsia="zh-CN" w:bidi="hi-IN"/>
              </w:rPr>
              <w:t>ASPECTOS SOCIOCULTURALES Y SOCIOLINGÜÍSTICOS</w:t>
            </w:r>
            <w:r w:rsidRPr="00F74EBD">
              <w:rPr>
                <w:rFonts w:ascii="Arial" w:eastAsia="Times New Roman" w:hAnsi="Arial"/>
                <w:kern w:val="3"/>
                <w:sz w:val="22"/>
                <w:szCs w:val="22"/>
                <w:lang w:eastAsia="zh-CN" w:bidi="hi-IN"/>
              </w:rPr>
              <w:t xml:space="preserve"> </w:t>
            </w:r>
          </w:p>
          <w:p w14:paraId="1ABA762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ciudad y los comercios. Comparación entre países de habla alemán y España. </w:t>
            </w:r>
          </w:p>
          <w:p w14:paraId="7E54979A"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orientación en la ciudad. </w:t>
            </w:r>
          </w:p>
          <w:p w14:paraId="0E48E76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 la lengua extranjera como medio de comunicación. </w:t>
            </w:r>
          </w:p>
          <w:p w14:paraId="1DE343CD"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del trabajo en pequeño grupo. </w:t>
            </w:r>
          </w:p>
          <w:p w14:paraId="32ACC4F9"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CONTENIDOS ESPECÍFICOS </w:t>
            </w:r>
          </w:p>
          <w:p w14:paraId="290D5276"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-Comprensión de mensajes escritos breves y sencillos en relación con las actividades de aula: instrucciones, preguntas, comentarios. </w:t>
            </w:r>
          </w:p>
          <w:p w14:paraId="7F212FB6"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-Identificación del tema de un texto escrito con el apoyo contextual que éste contenga (imágenes, títulos, números…) </w:t>
            </w:r>
          </w:p>
          <w:p w14:paraId="373057D2"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-Comprender la idea general y los puntos más relevantes de diversos textos escritos, en soporte papel y digital, de interés general o referidos a contenidos de otras materias. </w:t>
            </w:r>
          </w:p>
          <w:p w14:paraId="54A5F31F"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-Inicio en la lectura comentada de una historia literaria sencilla y adaptada. </w:t>
            </w:r>
          </w:p>
          <w:p w14:paraId="7D6CD250" w14:textId="77777777" w:rsidR="008426AE" w:rsidRPr="00F74EBD" w:rsidRDefault="008426AE" w:rsidP="008426AE">
            <w:pPr>
              <w:widowControl/>
              <w:suppressAutoHyphens/>
              <w:autoSpaceDN w:val="0"/>
              <w:spacing w:line="100" w:lineRule="atLeast"/>
              <w:jc w:val="both"/>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-Inicio de la lectura autónoma de textos adaptados relacionados con sus intereses. </w:t>
            </w:r>
            <w:r w:rsidRPr="00F74EBD">
              <w:rPr>
                <w:rFonts w:ascii="Arial" w:eastAsia="Times New Roman" w:hAnsi="Arial"/>
                <w:b/>
                <w:kern w:val="3"/>
                <w:sz w:val="22"/>
                <w:szCs w:val="22"/>
                <w:lang w:eastAsia="zh-CN" w:bidi="hi-IN"/>
              </w:rPr>
              <w:t>FUNCIONES COMUNICATIVAS</w:t>
            </w:r>
            <w:r w:rsidRPr="00F74EBD">
              <w:rPr>
                <w:rFonts w:ascii="Arial" w:eastAsia="Times New Roman" w:hAnsi="Arial"/>
                <w:kern w:val="3"/>
                <w:sz w:val="22"/>
                <w:szCs w:val="22"/>
                <w:lang w:eastAsia="zh-CN" w:bidi="hi-IN"/>
              </w:rPr>
              <w:t xml:space="preserve"> </w:t>
            </w:r>
          </w:p>
          <w:p w14:paraId="52CD3009"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-Descripción y localización de lugares y objetos. </w:t>
            </w:r>
          </w:p>
          <w:p w14:paraId="24B8B58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-Petición y ofrecimiento de información e indicaciones. </w:t>
            </w:r>
          </w:p>
          <w:p w14:paraId="5D195B0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-Formulación de sugerencias. </w:t>
            </w:r>
          </w:p>
          <w:p w14:paraId="30C60AF6"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-Narración de acontecimientos y situaciones en presente. </w:t>
            </w:r>
          </w:p>
          <w:p w14:paraId="389F5D0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 Establecimiento y mantenimiento de la comunicación y organización del discurso. </w:t>
            </w:r>
            <w:r w:rsidRPr="00F74EBD">
              <w:rPr>
                <w:rFonts w:ascii="Arial" w:eastAsia="Times New Roman" w:hAnsi="Arial"/>
                <w:b/>
                <w:kern w:val="3"/>
                <w:sz w:val="22"/>
                <w:szCs w:val="22"/>
                <w:lang w:eastAsia="zh-CN" w:bidi="hi-IN"/>
              </w:rPr>
              <w:t>ESTRUCTURAS SINTÁCTICO-DISCURSIVAS</w:t>
            </w:r>
            <w:r w:rsidRPr="00F74EBD">
              <w:rPr>
                <w:rFonts w:ascii="Arial" w:eastAsia="Times New Roman" w:hAnsi="Arial"/>
                <w:kern w:val="3"/>
                <w:sz w:val="22"/>
                <w:szCs w:val="22"/>
                <w:lang w:eastAsia="zh-CN" w:bidi="hi-IN"/>
              </w:rPr>
              <w:t xml:space="preserve"> </w:t>
            </w:r>
          </w:p>
          <w:p w14:paraId="54C0B15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-Léxico relacionado con la ciudad, lugares habituales y comercios, medios de transporte, alimentos. </w:t>
            </w:r>
          </w:p>
          <w:p w14:paraId="7F5FD0E8"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-Adverbios de lugar y orientación (rechts, links,...)</w:t>
            </w:r>
          </w:p>
          <w:p w14:paraId="19DE5BF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-Preposiciones de lugar en dativo. (an, neben, hinter,…) </w:t>
            </w:r>
          </w:p>
          <w:p w14:paraId="027B5DDD"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-Las formas del determinante en dativo. </w:t>
            </w:r>
          </w:p>
          <w:p w14:paraId="51CCAB2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ortografía y signos de puntuación. </w:t>
            </w:r>
          </w:p>
          <w:p w14:paraId="33CF8031"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3A75B40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BLOQUE 4: PRODUCCIÓN DE TEXTOS ESCRITOS: EXPRESIÓN E INTERACCIÓN ESTRATEGIAS DE PRODUCCIÓN: Planificación </w:t>
            </w:r>
          </w:p>
          <w:p w14:paraId="5088AE1C"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-Movilizar y coordinar las propias competencias generales y comunicativas con el fin de realizar eficazmente la tarea (repasar qué se sabe del tema, qué se puede o se quiere decir,…) </w:t>
            </w:r>
          </w:p>
          <w:p w14:paraId="268C572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-Localizar y usar adecuadamente recursos lingüísticos o temáticos (uso de un diccionario o gramática, obtención de ayuda,…) </w:t>
            </w:r>
          </w:p>
          <w:p w14:paraId="70F7DA4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-Utilización de estrategias básicas en el proceso de composición escrita (planificación, textualización y revisión) Ejecución </w:t>
            </w:r>
          </w:p>
          <w:p w14:paraId="6F7E3D65"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-Expresar el mensaje con claridad, coherencia, estructurándolo adecuadamente y ajustándose, en su caso, a los modelos y fórmulas de cada tipo de texto. </w:t>
            </w:r>
          </w:p>
          <w:p w14:paraId="590636E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-Reajustar la tarea (emprender una versión más modesta de la tarea) o el mensaje (centrarse realmente en lo que le gustaría expresar), tras valorar las dificultades y los recursos disponibles. </w:t>
            </w:r>
          </w:p>
          <w:p w14:paraId="5E758626"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-Apoyarse en y sacar el máximo partido de los conocimientos previos. </w:t>
            </w:r>
          </w:p>
          <w:p w14:paraId="5DA84328"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ASPECTOS SOCIOCULTURALES Y SOCIOLINGÜÍSTICOS. </w:t>
            </w:r>
          </w:p>
          <w:p w14:paraId="1B255031"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ciudad y los comercios. Comparación entre países de habla alemán y España. </w:t>
            </w:r>
          </w:p>
          <w:p w14:paraId="0182288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orientación en la ciudad. </w:t>
            </w:r>
          </w:p>
          <w:p w14:paraId="795A0D92"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 la lengua extranjera como medio de comunicación. </w:t>
            </w:r>
          </w:p>
          <w:p w14:paraId="0EC79946"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-Valoración del trabajo en pequeño grupo. </w:t>
            </w:r>
          </w:p>
          <w:p w14:paraId="1A4FBB6B"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CONTENIDOS ESPECÍFICOS </w:t>
            </w:r>
          </w:p>
          <w:p w14:paraId="7FD5B90E"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-Producir diferentes textos breves, utilizando un léxico sencillo pero adecuado al tema y contexto. </w:t>
            </w:r>
          </w:p>
          <w:p w14:paraId="45294F56"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-Utilizar el registro apropiado al lector al que va dirigido el texto (formal e informal) en producciones breves y sencillas. </w:t>
            </w:r>
          </w:p>
          <w:p w14:paraId="5CD57CD1"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-Hacer un uso bastante correcto de la ortografía y de los signos de puntuación elementales. </w:t>
            </w:r>
          </w:p>
          <w:p w14:paraId="05225152"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-Mostrar interés por la presentación cuidada de los textos escritos, en soporte papel o digital. </w:t>
            </w:r>
          </w:p>
          <w:p w14:paraId="10965FC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-Valorar la corrección formal en la producción de mensajes escritos breves y sencillos. </w:t>
            </w:r>
            <w:r w:rsidRPr="00F74EBD">
              <w:rPr>
                <w:rFonts w:ascii="Arial" w:eastAsia="Times New Roman" w:hAnsi="Arial"/>
                <w:b/>
                <w:kern w:val="3"/>
                <w:sz w:val="22"/>
                <w:szCs w:val="22"/>
                <w:lang w:eastAsia="zh-CN" w:bidi="hi-IN"/>
              </w:rPr>
              <w:t>FUNCIONES COMUNICATIVAS</w:t>
            </w:r>
            <w:r w:rsidRPr="00F74EBD">
              <w:rPr>
                <w:rFonts w:ascii="Arial" w:eastAsia="Times New Roman" w:hAnsi="Arial"/>
                <w:kern w:val="3"/>
                <w:sz w:val="22"/>
                <w:szCs w:val="22"/>
                <w:lang w:eastAsia="zh-CN" w:bidi="hi-IN"/>
              </w:rPr>
              <w:t xml:space="preserve"> </w:t>
            </w:r>
          </w:p>
          <w:p w14:paraId="73E5167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-Iniciación y mantenimiento de relaciones personales y sociales. </w:t>
            </w:r>
          </w:p>
          <w:p w14:paraId="369C4793"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-Descripción y localización de lugares y objetos. </w:t>
            </w:r>
          </w:p>
          <w:p w14:paraId="2472929E"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-Petición y ofrecimiento de información e indicaciones. </w:t>
            </w:r>
          </w:p>
          <w:p w14:paraId="5A6F846C"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-Formulación de sugerencias. </w:t>
            </w:r>
          </w:p>
          <w:p w14:paraId="033818F3"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-Narración de acontecimientos y situaciones en presente. </w:t>
            </w:r>
          </w:p>
          <w:p w14:paraId="1A21E378"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kern w:val="3"/>
                <w:sz w:val="22"/>
                <w:szCs w:val="22"/>
                <w:lang w:eastAsia="zh-CN" w:bidi="hi-IN"/>
              </w:rPr>
              <w:t xml:space="preserve">-Establecimiento y mantenimiento de la comunicación y organización del discurso. </w:t>
            </w:r>
            <w:r w:rsidRPr="00F74EBD">
              <w:rPr>
                <w:rFonts w:ascii="Arial" w:eastAsia="Times New Roman" w:hAnsi="Arial"/>
                <w:b/>
                <w:kern w:val="3"/>
                <w:sz w:val="22"/>
                <w:szCs w:val="22"/>
                <w:lang w:eastAsia="zh-CN" w:bidi="hi-IN"/>
              </w:rPr>
              <w:t xml:space="preserve">ESTRUCTURAS SINTÁCTICO-DISCURSIVAS </w:t>
            </w:r>
          </w:p>
          <w:p w14:paraId="2120271F"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-Léxico relacionado con la ciudad, lugares habituales y comercios, medios de transporte, alimentos. </w:t>
            </w:r>
          </w:p>
          <w:p w14:paraId="6989A76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-Adverbios de lugar y orientación (rechts, links,...) </w:t>
            </w:r>
          </w:p>
          <w:p w14:paraId="60E7FDC5"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-Preposiciones de lugar en dativo. (an, neben, hinter,...) </w:t>
            </w:r>
          </w:p>
          <w:p w14:paraId="3EFF6939"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-Las formas del determinante en dativo.</w:t>
            </w:r>
          </w:p>
          <w:p w14:paraId="677496CE"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-La ortografía y signos de puntuación. </w:t>
            </w:r>
          </w:p>
          <w:p w14:paraId="7ECA5AA3"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ESTÁNDARES DE APRENDIZAJE EVALUABLES </w:t>
            </w:r>
          </w:p>
          <w:p w14:paraId="34041E72"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Describe la localización de diferentes lugares dentro de la ciudad. </w:t>
            </w:r>
          </w:p>
          <w:p w14:paraId="1D10BF60"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Describe caminos orientándose dentro de la ciudad. </w:t>
            </w:r>
          </w:p>
          <w:p w14:paraId="268A960D"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Comprende descripciones de caminos en la ciudad. </w:t>
            </w:r>
          </w:p>
          <w:p w14:paraId="2DAB31D6"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Comprende información global y específica de textos y audiciones. </w:t>
            </w:r>
          </w:p>
          <w:p w14:paraId="1BA3B2A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sym w:font="Symbol" w:char="F0B7"/>
            </w:r>
            <w:r w:rsidRPr="00F74EBD">
              <w:rPr>
                <w:rFonts w:ascii="Arial" w:eastAsia="Times New Roman" w:hAnsi="Arial"/>
                <w:kern w:val="3"/>
                <w:sz w:val="22"/>
                <w:szCs w:val="22"/>
                <w:lang w:eastAsia="zh-CN" w:bidi="hi-IN"/>
              </w:rPr>
              <w:t xml:space="preserve"> Emplea los nuevos elementos lingüísticos adquiridos. </w:t>
            </w:r>
          </w:p>
          <w:p w14:paraId="7209E80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b/>
                <w:kern w:val="3"/>
                <w:sz w:val="22"/>
                <w:szCs w:val="22"/>
                <w:lang w:eastAsia="zh-CN" w:bidi="hi-IN"/>
              </w:rPr>
            </w:pPr>
            <w:r w:rsidRPr="00F74EBD">
              <w:rPr>
                <w:rFonts w:ascii="Arial" w:eastAsia="Times New Roman" w:hAnsi="Arial"/>
                <w:b/>
                <w:kern w:val="3"/>
                <w:sz w:val="22"/>
                <w:szCs w:val="22"/>
                <w:lang w:eastAsia="zh-CN" w:bidi="hi-IN"/>
              </w:rPr>
              <w:t xml:space="preserve">COMPETENCIAS CLAVE </w:t>
            </w:r>
          </w:p>
          <w:p w14:paraId="0116CD81"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1. Competencia en comunicación lingüística: Está presente en todas las unidades didácticas al tratarse del aprendizaje de una lengua extranjera.</w:t>
            </w:r>
          </w:p>
          <w:p w14:paraId="62D67EA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2. Competencia matemática y competencias básicas en ciencia y tecnología: Orientación sobre el plano de la ciudad. </w:t>
            </w:r>
          </w:p>
          <w:p w14:paraId="59C53CEF"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3. Competencia digital: El empleo de las nuevas tecnologías para comunicarse: mail. </w:t>
            </w:r>
          </w:p>
          <w:p w14:paraId="7EBF7C94"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4. Aprender a aprender: Elaboración de mindmaps seleccionando información. Elaboración de tablas gramaticales. Selección de información clave para favorecer la comprensión; empleo de diferentes estrategias de comprensión oral y escrita (selección de información general o específica según convenga, prestar atención a recursos extralingüísticos. La autoevaluación (Das kann ich...) y el uso del Portfolio. </w:t>
            </w:r>
          </w:p>
          <w:p w14:paraId="131B3F3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5. Competencias sociales y cívicas: Trabajar en pequeño grupo. </w:t>
            </w:r>
          </w:p>
          <w:p w14:paraId="1754E7CA"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 xml:space="preserve">6. Sentido de iniciativa y espíritu emprendedor: Puesta en marcha de habilidades sociales cooperando y trabajando en equipo. </w:t>
            </w:r>
          </w:p>
          <w:p w14:paraId="2F4CFCD0"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r w:rsidRPr="00F74EBD">
              <w:rPr>
                <w:rFonts w:ascii="Arial" w:eastAsia="Times New Roman" w:hAnsi="Arial"/>
                <w:kern w:val="3"/>
                <w:sz w:val="22"/>
                <w:szCs w:val="22"/>
                <w:lang w:eastAsia="zh-CN" w:bidi="hi-IN"/>
              </w:rPr>
              <w:t>7. Conciencia y expresiones culturales: La ciudad en los países de habla alemana. Costumbres y comercios. Semejanzas y diferencias entre ambas culturas</w:t>
            </w:r>
          </w:p>
          <w:p w14:paraId="378B7587" w14:textId="77777777" w:rsidR="008426AE" w:rsidRPr="00F74EBD" w:rsidRDefault="008426AE" w:rsidP="008426AE">
            <w:pPr>
              <w:widowControl/>
              <w:suppressAutoHyphens/>
              <w:autoSpaceDN w:val="0"/>
              <w:spacing w:line="100" w:lineRule="atLeast"/>
              <w:textAlignment w:val="baseline"/>
              <w:outlineLvl w:val="9"/>
              <w:rPr>
                <w:rFonts w:ascii="Arial" w:eastAsia="Times New Roman" w:hAnsi="Arial"/>
                <w:kern w:val="3"/>
                <w:sz w:val="22"/>
                <w:szCs w:val="22"/>
                <w:lang w:eastAsia="zh-CN" w:bidi="hi-IN"/>
              </w:rPr>
            </w:pPr>
          </w:p>
          <w:p w14:paraId="7C289E32" w14:textId="77777777" w:rsidR="008426AE" w:rsidRPr="00F74EBD" w:rsidRDefault="008426AE" w:rsidP="008426AE">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3D49E26B" w14:textId="77777777" w:rsidR="008426AE" w:rsidRPr="00F74EBD" w:rsidRDefault="008426AE" w:rsidP="008426AE">
            <w:pPr>
              <w:suppressAutoHyphens/>
              <w:autoSpaceDN w:val="0"/>
              <w:spacing w:line="100" w:lineRule="atLeast"/>
              <w:jc w:val="center"/>
              <w:textAlignment w:val="baseline"/>
              <w:outlineLvl w:val="9"/>
              <w:rPr>
                <w:rFonts w:eastAsia="Times New Roman" w:cs="Times New Roman"/>
                <w:kern w:val="3"/>
                <w:lang w:eastAsia="zh-CN"/>
              </w:rPr>
            </w:pPr>
            <w:r w:rsidRPr="00F74EBD">
              <w:rPr>
                <w:rFonts w:ascii="Arial" w:eastAsia="Times New Roman" w:hAnsi="Arial"/>
                <w:b/>
                <w:color w:val="0070C0"/>
                <w:kern w:val="3"/>
                <w:sz w:val="28"/>
                <w:szCs w:val="28"/>
                <w:lang w:eastAsia="zh-CN"/>
              </w:rPr>
              <w:t>Unidad 11</w:t>
            </w:r>
          </w:p>
          <w:p w14:paraId="567FFF42" w14:textId="77777777" w:rsidR="008426AE" w:rsidRPr="00F74EBD" w:rsidRDefault="008426AE" w:rsidP="008426AE">
            <w:pPr>
              <w:widowControl/>
              <w:suppressAutoHyphens/>
              <w:autoSpaceDN w:val="0"/>
              <w:spacing w:line="100" w:lineRule="atLeast"/>
              <w:textAlignment w:val="baseline"/>
              <w:outlineLvl w:val="9"/>
              <w:rPr>
                <w:rFonts w:ascii="Calibri" w:eastAsia="Times New Roman" w:hAnsi="Calibri" w:cs="Times New Roman"/>
                <w:kern w:val="3"/>
                <w:sz w:val="22"/>
                <w:szCs w:val="22"/>
                <w:lang w:eastAsia="zh-CN" w:bidi="hi-IN"/>
              </w:rPr>
            </w:pPr>
          </w:p>
          <w:p w14:paraId="07705F65" w14:textId="77777777" w:rsidR="008426AE" w:rsidRPr="001522B7" w:rsidRDefault="008426AE" w:rsidP="008426AE">
            <w:pPr>
              <w:suppressAutoHyphens/>
              <w:autoSpaceDN w:val="0"/>
              <w:spacing w:line="100" w:lineRule="atLeast"/>
              <w:jc w:val="both"/>
              <w:textAlignment w:val="baseline"/>
              <w:outlineLvl w:val="9"/>
              <w:rPr>
                <w:rFonts w:ascii="Arial" w:eastAsia="Calibri" w:hAnsi="Arial"/>
                <w:b/>
                <w:color w:val="000000"/>
                <w:kern w:val="3"/>
                <w:sz w:val="22"/>
                <w:szCs w:val="22"/>
                <w:u w:val="single"/>
                <w:lang w:eastAsia="es-ES"/>
              </w:rPr>
            </w:pPr>
            <w:r w:rsidRPr="001522B7">
              <w:rPr>
                <w:rFonts w:ascii="Arial" w:eastAsia="Calibri" w:hAnsi="Arial"/>
                <w:b/>
                <w:color w:val="000000"/>
                <w:kern w:val="3"/>
                <w:sz w:val="22"/>
                <w:szCs w:val="22"/>
                <w:u w:val="single"/>
                <w:lang w:eastAsia="es-ES"/>
              </w:rPr>
              <w:t>Funciones comunicativas.</w:t>
            </w:r>
          </w:p>
          <w:p w14:paraId="7D08660D"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Iniciación y mantenimiento de relaciones personales y sociales. </w:t>
            </w:r>
          </w:p>
          <w:p w14:paraId="4640020D"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Descripción de lugares y actividades. </w:t>
            </w:r>
          </w:p>
          <w:p w14:paraId="209B73FB"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Narración de acontecimientos en presente en un viaje y preparación del mismo. </w:t>
            </w:r>
          </w:p>
          <w:p w14:paraId="06BD3410"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Petición y ofrecimiento de información y opiniones. </w:t>
            </w:r>
          </w:p>
          <w:p w14:paraId="2382EF0E"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Expresión de la voluntad, intención. </w:t>
            </w:r>
          </w:p>
          <w:p w14:paraId="7119AA20"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Expresión de aprobación, aceptación o rechazo. </w:t>
            </w:r>
          </w:p>
          <w:p w14:paraId="00A076C1" w14:textId="77777777" w:rsidR="008426AE" w:rsidRPr="001522B7"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u w:val="single"/>
                <w:lang w:eastAsia="es-ES"/>
              </w:rPr>
            </w:pPr>
            <w:r w:rsidRPr="001522B7">
              <w:rPr>
                <w:rFonts w:ascii="Arial" w:eastAsia="Times New Roman" w:hAnsi="Arial"/>
                <w:kern w:val="3"/>
                <w:sz w:val="22"/>
                <w:szCs w:val="22"/>
                <w:u w:val="single"/>
                <w:lang w:eastAsia="zh-CN"/>
              </w:rPr>
              <w:t xml:space="preserve">Formulación de propuestas, deseos o sugerencias. </w:t>
            </w:r>
          </w:p>
          <w:p w14:paraId="26F87799" w14:textId="77777777" w:rsidR="008426AE" w:rsidRPr="00F74EBD" w:rsidRDefault="008426AE" w:rsidP="00664542">
            <w:pPr>
              <w:numPr>
                <w:ilvl w:val="0"/>
                <w:numId w:val="44"/>
              </w:numPr>
              <w:suppressAutoHyphens/>
              <w:autoSpaceDN w:val="0"/>
              <w:spacing w:line="276" w:lineRule="auto"/>
              <w:jc w:val="both"/>
              <w:textAlignment w:val="baseline"/>
              <w:outlineLvl w:val="9"/>
              <w:rPr>
                <w:rFonts w:ascii="Arial" w:eastAsia="Calibri" w:hAnsi="Arial"/>
                <w:b/>
                <w:color w:val="000000"/>
                <w:kern w:val="3"/>
                <w:sz w:val="22"/>
                <w:szCs w:val="22"/>
                <w:lang w:eastAsia="es-ES"/>
              </w:rPr>
            </w:pPr>
            <w:r w:rsidRPr="001522B7">
              <w:rPr>
                <w:rFonts w:ascii="Arial" w:eastAsia="Times New Roman" w:hAnsi="Arial"/>
                <w:kern w:val="3"/>
                <w:sz w:val="22"/>
                <w:szCs w:val="22"/>
                <w:u w:val="single"/>
                <w:lang w:eastAsia="zh-CN"/>
              </w:rPr>
              <w:t>Establecimiento y mantenimiento de la comunicación y organización del discurso</w:t>
            </w:r>
            <w:r w:rsidRPr="00F74EBD">
              <w:rPr>
                <w:rFonts w:eastAsia="Times New Roman" w:cs="Times New Roman"/>
                <w:kern w:val="3"/>
                <w:lang w:eastAsia="zh-CN"/>
              </w:rPr>
              <w:t>.</w:t>
            </w:r>
          </w:p>
          <w:p w14:paraId="2510E5E0" w14:textId="77777777" w:rsidR="008426AE" w:rsidRPr="00F74EBD" w:rsidRDefault="008426AE" w:rsidP="008426AE">
            <w:pPr>
              <w:widowControl/>
              <w:suppressAutoHyphens/>
              <w:autoSpaceDN w:val="0"/>
              <w:snapToGrid w:val="0"/>
              <w:spacing w:line="240" w:lineRule="auto"/>
              <w:textAlignment w:val="baseline"/>
              <w:outlineLvl w:val="9"/>
              <w:rPr>
                <w:rFonts w:ascii="Arial" w:eastAsia="Times New Roman" w:hAnsi="Arial"/>
                <w:kern w:val="3"/>
                <w:sz w:val="22"/>
                <w:szCs w:val="22"/>
                <w:lang w:eastAsia="zh-CN"/>
              </w:rPr>
            </w:pPr>
          </w:p>
          <w:p w14:paraId="144F97AF" w14:textId="77777777" w:rsidR="008426AE" w:rsidRPr="001522B7" w:rsidRDefault="008426AE" w:rsidP="008426AE">
            <w:pPr>
              <w:suppressAutoHyphens/>
              <w:autoSpaceDN w:val="0"/>
              <w:spacing w:line="100" w:lineRule="atLeast"/>
              <w:textAlignment w:val="baseline"/>
              <w:outlineLvl w:val="9"/>
              <w:rPr>
                <w:rFonts w:ascii="Arial" w:eastAsia="Calibri" w:hAnsi="Arial"/>
                <w:b/>
                <w:bCs/>
                <w:kern w:val="3"/>
                <w:sz w:val="22"/>
                <w:szCs w:val="22"/>
                <w:u w:val="single"/>
                <w:lang w:eastAsia="es-ES"/>
              </w:rPr>
            </w:pPr>
            <w:r w:rsidRPr="001522B7">
              <w:rPr>
                <w:rFonts w:ascii="Arial" w:eastAsia="Calibri" w:hAnsi="Arial"/>
                <w:b/>
                <w:bCs/>
                <w:kern w:val="3"/>
                <w:sz w:val="22"/>
                <w:szCs w:val="22"/>
                <w:u w:val="single"/>
                <w:lang w:eastAsia="es-ES"/>
              </w:rPr>
              <w:t>Comprensión de textos orales.</w:t>
            </w:r>
          </w:p>
          <w:p w14:paraId="4C7AD37A"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 xml:space="preserve">Movilización de información previa sobre tipo de tarea y tema. </w:t>
            </w:r>
          </w:p>
          <w:p w14:paraId="1F0FC8AD"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 xml:space="preserve">Identificación del tipo de texto, adaptando la comprensión del mismo. </w:t>
            </w:r>
          </w:p>
          <w:p w14:paraId="3B924C72"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 xml:space="preserve">Distinción de tipos de comprensión (sentido general, información esencial, puntos principales, detalles relevantes) </w:t>
            </w:r>
          </w:p>
          <w:p w14:paraId="768B82B5"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 xml:space="preserve">Formulación de hipótesis sobre contenido y contexto. </w:t>
            </w:r>
          </w:p>
          <w:p w14:paraId="61225D07"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 xml:space="preserve">Inferencia y formulación de hipótesis sobre significados a partir de la comprensión de elementos significativos, lingüísticos y paralingüísticos. </w:t>
            </w:r>
          </w:p>
          <w:p w14:paraId="7E57B85F" w14:textId="77777777" w:rsidR="008426AE" w:rsidRPr="001522B7" w:rsidRDefault="008426AE" w:rsidP="00664542">
            <w:pPr>
              <w:numPr>
                <w:ilvl w:val="0"/>
                <w:numId w:val="45"/>
              </w:numPr>
              <w:suppressAutoHyphens/>
              <w:autoSpaceDN w:val="0"/>
              <w:spacing w:line="276" w:lineRule="auto"/>
              <w:textAlignment w:val="baseline"/>
              <w:outlineLvl w:val="9"/>
              <w:rPr>
                <w:rFonts w:ascii="Arial" w:eastAsia="Calibri" w:hAnsi="Arial"/>
                <w:b/>
                <w:bCs/>
                <w:kern w:val="3"/>
                <w:sz w:val="22"/>
                <w:szCs w:val="22"/>
                <w:u w:val="single"/>
                <w:lang w:eastAsia="es-ES"/>
              </w:rPr>
            </w:pPr>
            <w:r w:rsidRPr="001522B7">
              <w:rPr>
                <w:rFonts w:ascii="Arial" w:eastAsia="Times New Roman" w:hAnsi="Arial"/>
                <w:kern w:val="3"/>
                <w:sz w:val="22"/>
                <w:szCs w:val="22"/>
                <w:u w:val="single"/>
                <w:lang w:eastAsia="zh-CN"/>
              </w:rPr>
              <w:t>Uso de estrategias de comprensión de mensajes orales: anticipación del contenido a través de contexto verbal y no verbal y de los conocimientos sobre la situación, identificación de palabras clave, anticipación de ideas, identificación de la intención del hablante.</w:t>
            </w:r>
          </w:p>
          <w:p w14:paraId="064904C2" w14:textId="77777777" w:rsidR="008426AE" w:rsidRPr="001522B7" w:rsidRDefault="008426AE" w:rsidP="008426AE">
            <w:pPr>
              <w:widowControl/>
              <w:suppressAutoHyphens/>
              <w:autoSpaceDN w:val="0"/>
              <w:spacing w:line="100" w:lineRule="atLeast"/>
              <w:textAlignment w:val="baseline"/>
              <w:outlineLvl w:val="9"/>
              <w:rPr>
                <w:rFonts w:ascii="Arial" w:eastAsia="Calibri" w:hAnsi="Arial"/>
                <w:kern w:val="3"/>
                <w:sz w:val="22"/>
                <w:szCs w:val="22"/>
                <w:u w:val="single"/>
                <w:lang w:eastAsia="es-ES" w:bidi="hi-IN"/>
              </w:rPr>
            </w:pPr>
          </w:p>
          <w:p w14:paraId="3A483DD9" w14:textId="77777777" w:rsidR="008426AE" w:rsidRPr="001522B7" w:rsidRDefault="008426AE" w:rsidP="008426AE">
            <w:pPr>
              <w:suppressAutoHyphens/>
              <w:autoSpaceDN w:val="0"/>
              <w:spacing w:line="100" w:lineRule="atLeast"/>
              <w:jc w:val="both"/>
              <w:textAlignment w:val="baseline"/>
              <w:outlineLvl w:val="9"/>
              <w:rPr>
                <w:rFonts w:ascii="Arial" w:eastAsia="Arial" w:hAnsi="Arial"/>
                <w:kern w:val="3"/>
                <w:u w:val="single"/>
                <w:lang w:eastAsia="es-ES"/>
              </w:rPr>
            </w:pPr>
            <w:r w:rsidRPr="001522B7">
              <w:rPr>
                <w:rFonts w:ascii="Arial" w:eastAsia="Calibri" w:hAnsi="Arial"/>
                <w:b/>
                <w:kern w:val="3"/>
                <w:sz w:val="22"/>
                <w:szCs w:val="22"/>
                <w:u w:val="single"/>
                <w:lang w:val="fr-FR" w:eastAsia="es-ES"/>
              </w:rPr>
              <w:t>Producción de textos orales: expresión e interacción.</w:t>
            </w:r>
            <w:r w:rsidRPr="001522B7">
              <w:rPr>
                <w:rFonts w:ascii="Arial" w:eastAsia="Arial" w:hAnsi="Arial"/>
                <w:kern w:val="3"/>
                <w:u w:val="single"/>
                <w:lang w:eastAsia="es-ES"/>
              </w:rPr>
              <w:t xml:space="preserve"> </w:t>
            </w:r>
          </w:p>
          <w:p w14:paraId="00799097" w14:textId="77777777" w:rsidR="008426AE" w:rsidRPr="001522B7" w:rsidRDefault="008426AE" w:rsidP="00664542">
            <w:pPr>
              <w:numPr>
                <w:ilvl w:val="0"/>
                <w:numId w:val="46"/>
              </w:numPr>
              <w:suppressAutoHyphens/>
              <w:autoSpaceDN w:val="0"/>
              <w:spacing w:line="276" w:lineRule="auto"/>
              <w:jc w:val="both"/>
              <w:textAlignment w:val="baseline"/>
              <w:outlineLvl w:val="9"/>
              <w:rPr>
                <w:rFonts w:ascii="Arial" w:eastAsia="Calibri" w:hAnsi="Arial"/>
                <w:b/>
                <w:kern w:val="3"/>
                <w:sz w:val="22"/>
                <w:szCs w:val="22"/>
                <w:u w:val="single"/>
                <w:lang w:val="fr-FR" w:eastAsia="es-ES"/>
              </w:rPr>
            </w:pPr>
            <w:r w:rsidRPr="001522B7">
              <w:rPr>
                <w:rFonts w:ascii="Arial" w:eastAsia="Times New Roman" w:hAnsi="Arial"/>
                <w:kern w:val="3"/>
                <w:sz w:val="22"/>
                <w:szCs w:val="22"/>
                <w:u w:val="single"/>
                <w:lang w:eastAsia="zh-CN"/>
              </w:rPr>
              <w:t xml:space="preserve">Concebir el mensaje con sencillez y claridad, distinguiendo la idea principal de las secundarias y su estructura básica. </w:t>
            </w:r>
          </w:p>
          <w:p w14:paraId="52ACB3C4" w14:textId="77777777" w:rsidR="008426AE" w:rsidRPr="001522B7" w:rsidRDefault="008426AE" w:rsidP="00664542">
            <w:pPr>
              <w:numPr>
                <w:ilvl w:val="0"/>
                <w:numId w:val="46"/>
              </w:numPr>
              <w:suppressAutoHyphens/>
              <w:autoSpaceDN w:val="0"/>
              <w:spacing w:line="276" w:lineRule="auto"/>
              <w:jc w:val="both"/>
              <w:textAlignment w:val="baseline"/>
              <w:outlineLvl w:val="9"/>
              <w:rPr>
                <w:rFonts w:ascii="Arial" w:eastAsia="Calibri" w:hAnsi="Arial"/>
                <w:b/>
                <w:kern w:val="3"/>
                <w:sz w:val="22"/>
                <w:szCs w:val="22"/>
                <w:u w:val="single"/>
                <w:lang w:val="fr-FR" w:eastAsia="es-ES"/>
              </w:rPr>
            </w:pPr>
            <w:r w:rsidRPr="001522B7">
              <w:rPr>
                <w:rFonts w:ascii="Arial" w:eastAsia="Times New Roman" w:hAnsi="Arial"/>
                <w:kern w:val="3"/>
                <w:sz w:val="22"/>
                <w:szCs w:val="22"/>
                <w:u w:val="single"/>
                <w:lang w:eastAsia="zh-CN"/>
              </w:rPr>
              <w:t xml:space="preserve">Adecuar el texto al destinatario, contexto y canal, aplicando el registro y la estructura de discurso adecuados a cada caso. </w:t>
            </w:r>
          </w:p>
          <w:p w14:paraId="467947E9" w14:textId="77777777" w:rsidR="008426AE" w:rsidRPr="001522B7" w:rsidRDefault="008426AE" w:rsidP="00664542">
            <w:pPr>
              <w:numPr>
                <w:ilvl w:val="0"/>
                <w:numId w:val="46"/>
              </w:numPr>
              <w:suppressAutoHyphens/>
              <w:autoSpaceDN w:val="0"/>
              <w:spacing w:line="276" w:lineRule="auto"/>
              <w:jc w:val="both"/>
              <w:textAlignment w:val="baseline"/>
              <w:outlineLvl w:val="9"/>
              <w:rPr>
                <w:rFonts w:ascii="Arial" w:eastAsia="Calibri" w:hAnsi="Arial"/>
                <w:b/>
                <w:kern w:val="3"/>
                <w:sz w:val="22"/>
                <w:szCs w:val="22"/>
                <w:u w:val="single"/>
                <w:lang w:val="fr-FR" w:eastAsia="es-ES"/>
              </w:rPr>
            </w:pPr>
            <w:r w:rsidRPr="001522B7">
              <w:rPr>
                <w:rFonts w:ascii="Arial" w:eastAsia="Times New Roman" w:hAnsi="Arial"/>
                <w:kern w:val="3"/>
                <w:sz w:val="22"/>
                <w:szCs w:val="22"/>
                <w:u w:val="single"/>
                <w:lang w:eastAsia="zh-CN"/>
              </w:rPr>
              <w:t>Empleo de estrategias de comunicación para iniciar, mantener y terminar la interacción.</w:t>
            </w:r>
            <w:r w:rsidRPr="001522B7">
              <w:rPr>
                <w:rFonts w:ascii="Arial" w:eastAsia="Arial" w:hAnsi="Arial"/>
                <w:kern w:val="3"/>
                <w:sz w:val="22"/>
                <w:szCs w:val="22"/>
                <w:u w:val="single"/>
                <w:lang w:eastAsia="es-ES"/>
              </w:rPr>
              <w:t xml:space="preserve">        </w:t>
            </w:r>
          </w:p>
          <w:p w14:paraId="35C8958E" w14:textId="77777777" w:rsidR="008426AE" w:rsidRPr="001522B7" w:rsidRDefault="008426AE" w:rsidP="008426AE">
            <w:pPr>
              <w:widowControl/>
              <w:suppressAutoHyphens/>
              <w:autoSpaceDN w:val="0"/>
              <w:spacing w:line="276" w:lineRule="auto"/>
              <w:textAlignment w:val="baseline"/>
              <w:outlineLvl w:val="9"/>
              <w:rPr>
                <w:rFonts w:ascii="Arial" w:eastAsia="Calibri" w:hAnsi="Arial"/>
                <w:kern w:val="3"/>
                <w:sz w:val="22"/>
                <w:szCs w:val="22"/>
                <w:u w:val="single"/>
                <w:lang w:eastAsia="es-ES" w:bidi="hi-IN"/>
              </w:rPr>
            </w:pPr>
          </w:p>
          <w:p w14:paraId="6B1E2F3E" w14:textId="77777777" w:rsidR="008426AE" w:rsidRPr="001522B7" w:rsidRDefault="008426AE" w:rsidP="008426AE">
            <w:pPr>
              <w:suppressAutoHyphens/>
              <w:autoSpaceDN w:val="0"/>
              <w:spacing w:line="100" w:lineRule="atLeast"/>
              <w:textAlignment w:val="baseline"/>
              <w:outlineLvl w:val="9"/>
              <w:rPr>
                <w:rFonts w:ascii="Arial" w:eastAsia="Calibri" w:hAnsi="Arial"/>
                <w:b/>
                <w:bCs/>
                <w:kern w:val="3"/>
                <w:sz w:val="22"/>
                <w:szCs w:val="22"/>
                <w:u w:val="single"/>
                <w:lang w:val="fr-FR" w:eastAsia="es-ES"/>
              </w:rPr>
            </w:pPr>
            <w:r w:rsidRPr="001522B7">
              <w:rPr>
                <w:rFonts w:ascii="Arial" w:eastAsia="Calibri" w:hAnsi="Arial"/>
                <w:b/>
                <w:bCs/>
                <w:kern w:val="3"/>
                <w:sz w:val="22"/>
                <w:szCs w:val="22"/>
                <w:u w:val="single"/>
                <w:lang w:val="fr-FR" w:eastAsia="es-ES"/>
              </w:rPr>
              <w:t>Comprensión de textos escritos.</w:t>
            </w:r>
          </w:p>
          <w:p w14:paraId="00074262"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 xml:space="preserve">Movilización de información previa sobre el tipo de tarea y tema. </w:t>
            </w:r>
          </w:p>
          <w:p w14:paraId="318A4999"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 xml:space="preserve">Identificación del tipo de texto, adaptando la comprensión del mismo. </w:t>
            </w:r>
          </w:p>
          <w:p w14:paraId="21363B91"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 xml:space="preserve">Distinción de tipos de comprensión (sentido general, información esencial, puntos principales, detalles relevantes) </w:t>
            </w:r>
          </w:p>
          <w:p w14:paraId="3897E7A4"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 xml:space="preserve">Formulación de hipótesis sobre contenido y contexto. </w:t>
            </w:r>
          </w:p>
          <w:p w14:paraId="369E60BC"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 xml:space="preserve">Inferencia y formulación de hipótesis sobre significados a partir de la comprensión de elementos significativos, lingüísticos y paralingüísticos. </w:t>
            </w:r>
          </w:p>
          <w:p w14:paraId="74F1E42F" w14:textId="77777777" w:rsidR="008426AE" w:rsidRPr="001522B7" w:rsidRDefault="008426AE" w:rsidP="00664542">
            <w:pPr>
              <w:numPr>
                <w:ilvl w:val="0"/>
                <w:numId w:val="47"/>
              </w:numPr>
              <w:suppressAutoHyphens/>
              <w:autoSpaceDN w:val="0"/>
              <w:spacing w:line="276" w:lineRule="auto"/>
              <w:textAlignment w:val="baseline"/>
              <w:outlineLvl w:val="9"/>
              <w:rPr>
                <w:rFonts w:ascii="Arial" w:eastAsia="Calibri" w:hAnsi="Arial"/>
                <w:b/>
                <w:bCs/>
                <w:kern w:val="3"/>
                <w:sz w:val="22"/>
                <w:szCs w:val="22"/>
                <w:u w:val="single"/>
                <w:lang w:val="fr-FR" w:eastAsia="es-ES"/>
              </w:rPr>
            </w:pPr>
            <w:r w:rsidRPr="001522B7">
              <w:rPr>
                <w:rFonts w:ascii="Arial" w:eastAsia="Times New Roman" w:hAnsi="Arial"/>
                <w:kern w:val="3"/>
                <w:sz w:val="22"/>
                <w:szCs w:val="22"/>
                <w:u w:val="single"/>
                <w:lang w:eastAsia="zh-CN"/>
              </w:rPr>
              <w:t>Uso de diferentes estrategias de lectura, con ayuda de elementos textuales y no textuales: contexto, diccionario o aplicación de reglas de formación de palabras para inferir significados.</w:t>
            </w:r>
          </w:p>
          <w:p w14:paraId="7ECBE1BF" w14:textId="77777777" w:rsidR="008426AE" w:rsidRPr="001522B7" w:rsidRDefault="008426AE" w:rsidP="008426AE">
            <w:pPr>
              <w:widowControl/>
              <w:suppressAutoHyphens/>
              <w:autoSpaceDN w:val="0"/>
              <w:spacing w:line="100" w:lineRule="atLeast"/>
              <w:textAlignment w:val="baseline"/>
              <w:outlineLvl w:val="9"/>
              <w:rPr>
                <w:rFonts w:ascii="Arial" w:eastAsia="Calibri" w:hAnsi="Arial"/>
                <w:kern w:val="3"/>
                <w:sz w:val="22"/>
                <w:szCs w:val="22"/>
                <w:u w:val="single"/>
                <w:lang w:eastAsia="es-ES" w:bidi="hi-IN"/>
              </w:rPr>
            </w:pPr>
          </w:p>
          <w:p w14:paraId="6EA05432" w14:textId="77777777" w:rsidR="008426AE" w:rsidRPr="001522B7" w:rsidRDefault="008426AE" w:rsidP="008426AE">
            <w:pPr>
              <w:suppressAutoHyphens/>
              <w:autoSpaceDN w:val="0"/>
              <w:spacing w:line="100" w:lineRule="atLeast"/>
              <w:jc w:val="both"/>
              <w:textAlignment w:val="baseline"/>
              <w:outlineLvl w:val="9"/>
              <w:rPr>
                <w:rFonts w:ascii="Arial" w:eastAsia="Calibri" w:hAnsi="Arial"/>
                <w:b/>
                <w:kern w:val="3"/>
                <w:sz w:val="22"/>
                <w:szCs w:val="22"/>
                <w:u w:val="single"/>
                <w:lang w:eastAsia="es-ES"/>
              </w:rPr>
            </w:pPr>
            <w:r w:rsidRPr="001522B7">
              <w:rPr>
                <w:rFonts w:ascii="Arial" w:eastAsia="Calibri" w:hAnsi="Arial"/>
                <w:b/>
                <w:kern w:val="3"/>
                <w:sz w:val="22"/>
                <w:szCs w:val="22"/>
                <w:u w:val="single"/>
                <w:lang w:eastAsia="es-ES"/>
              </w:rPr>
              <w:t>Producción de textos escritos.</w:t>
            </w:r>
          </w:p>
          <w:p w14:paraId="17CAED17" w14:textId="77777777" w:rsidR="008426AE" w:rsidRPr="001522B7" w:rsidRDefault="008426AE" w:rsidP="00664542">
            <w:pPr>
              <w:numPr>
                <w:ilvl w:val="0"/>
                <w:numId w:val="48"/>
              </w:numPr>
              <w:suppressAutoHyphens/>
              <w:autoSpaceDN w:val="0"/>
              <w:spacing w:line="276" w:lineRule="auto"/>
              <w:jc w:val="both"/>
              <w:textAlignment w:val="baseline"/>
              <w:outlineLvl w:val="9"/>
              <w:rPr>
                <w:rFonts w:ascii="Arial" w:eastAsia="Calibri" w:hAnsi="Arial"/>
                <w:b/>
                <w:kern w:val="3"/>
                <w:sz w:val="22"/>
                <w:szCs w:val="22"/>
                <w:u w:val="single"/>
                <w:lang w:eastAsia="es-ES"/>
              </w:rPr>
            </w:pPr>
            <w:r w:rsidRPr="001522B7">
              <w:rPr>
                <w:rFonts w:ascii="Arial" w:eastAsia="Times New Roman" w:hAnsi="Arial"/>
                <w:kern w:val="3"/>
                <w:sz w:val="22"/>
                <w:szCs w:val="22"/>
                <w:u w:val="single"/>
                <w:lang w:eastAsia="zh-CN"/>
              </w:rPr>
              <w:t xml:space="preserve">Movilizar y coordinar las propias competencias generales y comunicativas con el fin de realizar eficazmente la tarea (repasar qué se sabe del tema, qué se puede o se quiere decir,…) </w:t>
            </w:r>
          </w:p>
          <w:p w14:paraId="5EF6469F" w14:textId="77777777" w:rsidR="008426AE" w:rsidRPr="001522B7" w:rsidRDefault="008426AE" w:rsidP="00664542">
            <w:pPr>
              <w:numPr>
                <w:ilvl w:val="0"/>
                <w:numId w:val="48"/>
              </w:numPr>
              <w:suppressAutoHyphens/>
              <w:autoSpaceDN w:val="0"/>
              <w:spacing w:line="276" w:lineRule="auto"/>
              <w:jc w:val="both"/>
              <w:textAlignment w:val="baseline"/>
              <w:outlineLvl w:val="9"/>
              <w:rPr>
                <w:rFonts w:ascii="Arial" w:eastAsia="Calibri" w:hAnsi="Arial"/>
                <w:b/>
                <w:kern w:val="3"/>
                <w:sz w:val="22"/>
                <w:szCs w:val="22"/>
                <w:u w:val="single"/>
                <w:lang w:eastAsia="es-ES"/>
              </w:rPr>
            </w:pPr>
            <w:r w:rsidRPr="001522B7">
              <w:rPr>
                <w:rFonts w:ascii="Arial" w:eastAsia="Times New Roman" w:hAnsi="Arial"/>
                <w:kern w:val="3"/>
                <w:sz w:val="22"/>
                <w:szCs w:val="22"/>
                <w:u w:val="single"/>
                <w:lang w:eastAsia="zh-CN"/>
              </w:rPr>
              <w:t xml:space="preserve">Localizar y usar adecuadamente recursos lingüísticos o temáticos (uso de un diccionario o gramática, obtención de ayuda,…) </w:t>
            </w:r>
          </w:p>
          <w:p w14:paraId="2900359A" w14:textId="77777777" w:rsidR="008426AE" w:rsidRPr="001522B7" w:rsidRDefault="008426AE" w:rsidP="00664542">
            <w:pPr>
              <w:numPr>
                <w:ilvl w:val="0"/>
                <w:numId w:val="48"/>
              </w:numPr>
              <w:suppressAutoHyphens/>
              <w:autoSpaceDN w:val="0"/>
              <w:spacing w:line="276" w:lineRule="auto"/>
              <w:jc w:val="both"/>
              <w:textAlignment w:val="baseline"/>
              <w:outlineLvl w:val="9"/>
              <w:rPr>
                <w:rFonts w:ascii="Arial" w:eastAsia="Calibri" w:hAnsi="Arial"/>
                <w:b/>
                <w:kern w:val="3"/>
                <w:sz w:val="22"/>
                <w:szCs w:val="22"/>
                <w:u w:val="single"/>
                <w:lang w:eastAsia="es-ES"/>
              </w:rPr>
            </w:pPr>
            <w:r w:rsidRPr="001522B7">
              <w:rPr>
                <w:rFonts w:ascii="Arial" w:eastAsia="Times New Roman" w:hAnsi="Arial"/>
                <w:kern w:val="3"/>
                <w:sz w:val="22"/>
                <w:szCs w:val="22"/>
                <w:u w:val="single"/>
                <w:lang w:eastAsia="zh-CN"/>
              </w:rPr>
              <w:t>Utilización de estrategias básicas en el proceso de composición escrita (planificación, textualización y revisión)</w:t>
            </w:r>
          </w:p>
          <w:p w14:paraId="081527BF" w14:textId="77777777" w:rsidR="008426AE" w:rsidRPr="001522B7" w:rsidRDefault="008426AE" w:rsidP="008426AE">
            <w:pPr>
              <w:widowControl/>
              <w:suppressAutoHyphens/>
              <w:autoSpaceDN w:val="0"/>
              <w:spacing w:line="100" w:lineRule="atLeast"/>
              <w:jc w:val="center"/>
              <w:textAlignment w:val="baseline"/>
              <w:outlineLvl w:val="9"/>
              <w:rPr>
                <w:rFonts w:ascii="Arial" w:eastAsia="Calibri" w:hAnsi="Arial"/>
                <w:kern w:val="3"/>
                <w:sz w:val="22"/>
                <w:szCs w:val="22"/>
                <w:u w:val="single"/>
                <w:lang w:eastAsia="es-ES" w:bidi="hi-IN"/>
              </w:rPr>
            </w:pPr>
          </w:p>
          <w:p w14:paraId="2EA272D9" w14:textId="77777777" w:rsidR="008426AE" w:rsidRPr="001522B7" w:rsidRDefault="008426AE" w:rsidP="008426AE">
            <w:pPr>
              <w:suppressAutoHyphens/>
              <w:autoSpaceDN w:val="0"/>
              <w:spacing w:line="100" w:lineRule="atLeast"/>
              <w:textAlignment w:val="baseline"/>
              <w:outlineLvl w:val="9"/>
              <w:rPr>
                <w:rFonts w:ascii="Calibri" w:eastAsia="Calibri" w:hAnsi="Calibri" w:cs="Calibri"/>
                <w:b/>
                <w:bCs/>
                <w:color w:val="8C0030"/>
                <w:kern w:val="3"/>
                <w:sz w:val="18"/>
                <w:szCs w:val="18"/>
                <w:u w:val="single"/>
                <w:lang w:val="en-US" w:eastAsia="es-ES"/>
              </w:rPr>
            </w:pPr>
            <w:r w:rsidRPr="001522B7">
              <w:rPr>
                <w:rFonts w:ascii="Arial" w:eastAsia="Calibri" w:hAnsi="Arial"/>
                <w:b/>
                <w:bCs/>
                <w:kern w:val="3"/>
                <w:sz w:val="22"/>
                <w:szCs w:val="22"/>
                <w:u w:val="single"/>
                <w:lang w:val="en-US" w:eastAsia="es-ES"/>
              </w:rPr>
              <w:t>Aspectos socioculturales y sociolingüísticos</w:t>
            </w:r>
            <w:r w:rsidRPr="001522B7">
              <w:rPr>
                <w:rFonts w:ascii="Calibri" w:eastAsia="Calibri" w:hAnsi="Calibri" w:cs="Calibri"/>
                <w:b/>
                <w:bCs/>
                <w:color w:val="8C0030"/>
                <w:kern w:val="3"/>
                <w:sz w:val="18"/>
                <w:szCs w:val="18"/>
                <w:u w:val="single"/>
                <w:lang w:val="en-US" w:eastAsia="es-ES"/>
              </w:rPr>
              <w:t>.</w:t>
            </w:r>
          </w:p>
          <w:p w14:paraId="291CCBF8" w14:textId="77777777" w:rsidR="008426AE" w:rsidRPr="001522B7" w:rsidRDefault="008426AE" w:rsidP="00664542">
            <w:pPr>
              <w:numPr>
                <w:ilvl w:val="0"/>
                <w:numId w:val="49"/>
              </w:numPr>
              <w:suppressAutoHyphens/>
              <w:autoSpaceDN w:val="0"/>
              <w:spacing w:line="276" w:lineRule="auto"/>
              <w:textAlignment w:val="baseline"/>
              <w:outlineLvl w:val="9"/>
              <w:rPr>
                <w:rFonts w:ascii="Arial" w:eastAsia="Times New Roman" w:hAnsi="Arial"/>
                <w:kern w:val="3"/>
                <w:sz w:val="22"/>
                <w:szCs w:val="22"/>
                <w:u w:val="single"/>
                <w:lang w:eastAsia="zh-CN"/>
              </w:rPr>
            </w:pPr>
            <w:r w:rsidRPr="001522B7">
              <w:rPr>
                <w:rFonts w:ascii="Arial" w:eastAsia="Times New Roman" w:hAnsi="Arial"/>
                <w:kern w:val="3"/>
                <w:sz w:val="22"/>
                <w:szCs w:val="22"/>
                <w:u w:val="single"/>
                <w:lang w:eastAsia="zh-CN"/>
              </w:rPr>
              <w:t xml:space="preserve">Aspectos culturales y localización geográfica de ciudades importantes en los tres países de habla alemana. </w:t>
            </w:r>
          </w:p>
          <w:p w14:paraId="50C9BA77" w14:textId="77777777" w:rsidR="008426AE" w:rsidRPr="001522B7" w:rsidRDefault="008426AE" w:rsidP="00664542">
            <w:pPr>
              <w:numPr>
                <w:ilvl w:val="0"/>
                <w:numId w:val="49"/>
              </w:numPr>
              <w:suppressAutoHyphens/>
              <w:autoSpaceDN w:val="0"/>
              <w:spacing w:line="276" w:lineRule="auto"/>
              <w:textAlignment w:val="baseline"/>
              <w:outlineLvl w:val="9"/>
              <w:rPr>
                <w:rFonts w:ascii="Arial" w:eastAsia="Times New Roman" w:hAnsi="Arial"/>
                <w:kern w:val="3"/>
                <w:sz w:val="22"/>
                <w:szCs w:val="22"/>
                <w:u w:val="single"/>
                <w:lang w:eastAsia="zh-CN"/>
              </w:rPr>
            </w:pPr>
            <w:r w:rsidRPr="001522B7">
              <w:rPr>
                <w:rFonts w:ascii="Arial" w:eastAsia="Times New Roman" w:hAnsi="Arial"/>
                <w:kern w:val="3"/>
                <w:sz w:val="22"/>
                <w:szCs w:val="22"/>
                <w:u w:val="single"/>
                <w:lang w:eastAsia="zh-CN"/>
              </w:rPr>
              <w:t xml:space="preserve">Los albergues juveniles en Alemania. Comparación con España. </w:t>
            </w:r>
          </w:p>
          <w:p w14:paraId="66034B1C" w14:textId="77777777" w:rsidR="008426AE" w:rsidRPr="001522B7" w:rsidRDefault="008426AE" w:rsidP="00664542">
            <w:pPr>
              <w:numPr>
                <w:ilvl w:val="0"/>
                <w:numId w:val="49"/>
              </w:numPr>
              <w:suppressAutoHyphens/>
              <w:autoSpaceDN w:val="0"/>
              <w:spacing w:line="276" w:lineRule="auto"/>
              <w:textAlignment w:val="baseline"/>
              <w:outlineLvl w:val="9"/>
              <w:rPr>
                <w:rFonts w:ascii="Arial" w:eastAsia="Times New Roman" w:hAnsi="Arial"/>
                <w:kern w:val="3"/>
                <w:sz w:val="22"/>
                <w:szCs w:val="22"/>
                <w:u w:val="single"/>
                <w:lang w:eastAsia="zh-CN"/>
              </w:rPr>
            </w:pPr>
            <w:r w:rsidRPr="001522B7">
              <w:rPr>
                <w:rFonts w:ascii="Arial" w:eastAsia="Times New Roman" w:hAnsi="Arial"/>
                <w:kern w:val="3"/>
                <w:sz w:val="22"/>
                <w:szCs w:val="22"/>
                <w:u w:val="single"/>
                <w:lang w:eastAsia="zh-CN"/>
              </w:rPr>
              <w:t xml:space="preserve">Valoración de la lengua extranjera como medio de comunicación. </w:t>
            </w:r>
          </w:p>
          <w:p w14:paraId="27654FE2" w14:textId="77777777" w:rsidR="008426AE" w:rsidRPr="001522B7" w:rsidRDefault="008426AE" w:rsidP="00664542">
            <w:pPr>
              <w:numPr>
                <w:ilvl w:val="0"/>
                <w:numId w:val="49"/>
              </w:numPr>
              <w:suppressAutoHyphens/>
              <w:autoSpaceDN w:val="0"/>
              <w:spacing w:line="276" w:lineRule="auto"/>
              <w:textAlignment w:val="baseline"/>
              <w:outlineLvl w:val="9"/>
              <w:rPr>
                <w:rFonts w:ascii="Arial" w:eastAsia="Times New Roman" w:hAnsi="Arial"/>
                <w:kern w:val="3"/>
                <w:sz w:val="22"/>
                <w:szCs w:val="22"/>
                <w:u w:val="single"/>
                <w:lang w:eastAsia="zh-CN"/>
              </w:rPr>
            </w:pPr>
            <w:r w:rsidRPr="001522B7">
              <w:rPr>
                <w:rFonts w:ascii="Arial" w:eastAsia="Times New Roman" w:hAnsi="Arial"/>
                <w:kern w:val="3"/>
                <w:sz w:val="22"/>
                <w:szCs w:val="22"/>
                <w:u w:val="single"/>
                <w:lang w:eastAsia="zh-CN"/>
              </w:rPr>
              <w:t>Valoración positiva del trabajo en pequeño grupo.</w:t>
            </w:r>
          </w:p>
          <w:p w14:paraId="74B65B5A" w14:textId="77777777" w:rsidR="008426AE" w:rsidRPr="001522B7" w:rsidRDefault="008426AE" w:rsidP="008426AE">
            <w:pPr>
              <w:widowControl/>
              <w:tabs>
                <w:tab w:val="left" w:pos="0"/>
              </w:tabs>
              <w:autoSpaceDN w:val="0"/>
              <w:spacing w:line="240" w:lineRule="auto"/>
              <w:textAlignment w:val="auto"/>
              <w:outlineLvl w:val="9"/>
              <w:rPr>
                <w:rFonts w:ascii="Arial" w:eastAsia="Calibri" w:hAnsi="Arial"/>
                <w:kern w:val="3"/>
                <w:sz w:val="22"/>
                <w:szCs w:val="22"/>
                <w:u w:val="single"/>
                <w:lang w:eastAsia="es-ES" w:bidi="hi-IN"/>
              </w:rPr>
            </w:pPr>
          </w:p>
          <w:p w14:paraId="12DB8C20" w14:textId="77777777" w:rsidR="008426AE" w:rsidRPr="001522B7" w:rsidRDefault="008426AE" w:rsidP="008426AE">
            <w:pPr>
              <w:suppressAutoHyphens/>
              <w:autoSpaceDN w:val="0"/>
              <w:spacing w:line="240" w:lineRule="auto"/>
              <w:jc w:val="both"/>
              <w:textAlignment w:val="baseline"/>
              <w:outlineLvl w:val="9"/>
              <w:rPr>
                <w:rFonts w:ascii="Arial" w:eastAsia="Times New Roman" w:hAnsi="Arial"/>
                <w:b/>
                <w:kern w:val="3"/>
                <w:sz w:val="22"/>
                <w:szCs w:val="22"/>
                <w:u w:val="single"/>
                <w:lang w:eastAsia="zh-CN"/>
              </w:rPr>
            </w:pPr>
            <w:r w:rsidRPr="001522B7">
              <w:rPr>
                <w:rFonts w:ascii="Arial" w:eastAsia="Times New Roman" w:hAnsi="Arial"/>
                <w:b/>
                <w:kern w:val="3"/>
                <w:sz w:val="22"/>
                <w:szCs w:val="22"/>
                <w:u w:val="single"/>
                <w:lang w:eastAsia="zh-CN"/>
              </w:rPr>
              <w:t>Estructuras lingüìstico-discursivas.</w:t>
            </w:r>
          </w:p>
          <w:p w14:paraId="0B9B67FE" w14:textId="77777777" w:rsidR="008426AE" w:rsidRPr="001522B7" w:rsidRDefault="008426AE" w:rsidP="00664542">
            <w:pPr>
              <w:numPr>
                <w:ilvl w:val="0"/>
                <w:numId w:val="50"/>
              </w:numPr>
              <w:suppressAutoHyphens/>
              <w:autoSpaceDN w:val="0"/>
              <w:spacing w:line="276" w:lineRule="auto"/>
              <w:jc w:val="both"/>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Léxico relacionado con los puntos cardinales, comidas y bebidas, medios de transporte, ciudades de los países de habla alemana. </w:t>
            </w:r>
          </w:p>
          <w:p w14:paraId="63F12FDF" w14:textId="77777777" w:rsidR="008426AE" w:rsidRPr="001522B7" w:rsidRDefault="008426AE" w:rsidP="00664542">
            <w:pPr>
              <w:numPr>
                <w:ilvl w:val="0"/>
                <w:numId w:val="50"/>
              </w:numPr>
              <w:suppressAutoHyphens/>
              <w:autoSpaceDN w:val="0"/>
              <w:spacing w:line="276" w:lineRule="auto"/>
              <w:jc w:val="both"/>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Los verbos modales ‘möchten, wollen’ -Las preposiciones de lugar con acusativo. </w:t>
            </w:r>
          </w:p>
          <w:p w14:paraId="36C66B7C" w14:textId="77777777" w:rsidR="008426AE" w:rsidRPr="001522B7" w:rsidRDefault="008426AE" w:rsidP="00664542">
            <w:pPr>
              <w:numPr>
                <w:ilvl w:val="0"/>
                <w:numId w:val="50"/>
              </w:numPr>
              <w:suppressAutoHyphens/>
              <w:autoSpaceDN w:val="0"/>
              <w:spacing w:line="276" w:lineRule="auto"/>
              <w:jc w:val="both"/>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Conectores: ‘deshalb’ -La ortografía y signos de puntuación.</w:t>
            </w:r>
          </w:p>
          <w:p w14:paraId="751635FB" w14:textId="77777777" w:rsidR="008426AE" w:rsidRPr="001522B7" w:rsidRDefault="008426AE" w:rsidP="008426AE">
            <w:pPr>
              <w:suppressAutoHyphens/>
              <w:autoSpaceDN w:val="0"/>
              <w:spacing w:line="240"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b/>
                <w:kern w:val="3"/>
                <w:sz w:val="22"/>
                <w:szCs w:val="22"/>
                <w:u w:val="single"/>
                <w:lang w:eastAsia="zh-CN"/>
              </w:rPr>
              <w:t>Competencias clave.</w:t>
            </w:r>
          </w:p>
          <w:p w14:paraId="7021D864"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Competencia en comunicación lingüística: Está presente en todas las unidades didácticas al tratarse del aprendizaje de una lengua extranjera. </w:t>
            </w:r>
          </w:p>
          <w:p w14:paraId="5D77580E"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Competencia matemática y competencias básicas en ciencia y tecnología: Lectura de precios con decimales. </w:t>
            </w:r>
          </w:p>
          <w:p w14:paraId="467A084C"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Aprender a aprender: Elaboración de mindmaps seleccionando información.</w:t>
            </w:r>
          </w:p>
          <w:p w14:paraId="529D2513"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Elaboración de tablas gramaticales. </w:t>
            </w:r>
          </w:p>
          <w:p w14:paraId="71A41F18"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Selección de información clave para favorecer la comprensión; empleo de diferentes estrategias de comprensión oral y escrita (selección de información general o específica según convenga, prestar atención a recursos extralingüísticos. La autoevaluación (Das kann ich...) y el uso del Portfolio. </w:t>
            </w:r>
          </w:p>
          <w:p w14:paraId="4049C9B7"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Competencias sociales y cívicas: Trabajar en pequeño grupo. </w:t>
            </w:r>
          </w:p>
          <w:p w14:paraId="69CC3DD5"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b/>
                <w:kern w:val="3"/>
                <w:sz w:val="22"/>
                <w:szCs w:val="22"/>
                <w:u w:val="single"/>
                <w:lang w:eastAsia="zh-CN"/>
              </w:rPr>
            </w:pPr>
            <w:r w:rsidRPr="001522B7">
              <w:rPr>
                <w:rFonts w:ascii="Arial" w:eastAsia="Times New Roman" w:hAnsi="Arial"/>
                <w:kern w:val="3"/>
                <w:sz w:val="22"/>
                <w:szCs w:val="22"/>
                <w:u w:val="single"/>
                <w:lang w:eastAsia="zh-CN"/>
              </w:rPr>
              <w:t xml:space="preserve">Sentido de iniciativa y espíritu emprendedor: Puesta en marcha de habilidades sociales cooperando y trabajando en equipo. </w:t>
            </w:r>
          </w:p>
          <w:p w14:paraId="5B6CF1BD" w14:textId="77777777" w:rsidR="008426AE" w:rsidRPr="001522B7" w:rsidRDefault="008426AE" w:rsidP="00664542">
            <w:pPr>
              <w:numPr>
                <w:ilvl w:val="0"/>
                <w:numId w:val="51"/>
              </w:numPr>
              <w:suppressAutoHyphens/>
              <w:autoSpaceDN w:val="0"/>
              <w:spacing w:line="276" w:lineRule="auto"/>
              <w:textAlignment w:val="baseline"/>
              <w:outlineLvl w:val="9"/>
              <w:rPr>
                <w:rFonts w:ascii="Arial" w:eastAsia="Times New Roman" w:hAnsi="Arial"/>
                <w:kern w:val="3"/>
                <w:sz w:val="22"/>
                <w:szCs w:val="22"/>
                <w:u w:val="single"/>
                <w:lang w:eastAsia="zh-CN"/>
              </w:rPr>
            </w:pPr>
            <w:r w:rsidRPr="001522B7">
              <w:rPr>
                <w:rFonts w:ascii="Arial" w:eastAsia="Times New Roman" w:hAnsi="Arial"/>
                <w:kern w:val="3"/>
                <w:sz w:val="22"/>
                <w:szCs w:val="22"/>
                <w:u w:val="single"/>
                <w:lang w:eastAsia="zh-CN"/>
              </w:rPr>
              <w:t>Conciencia y expresiones culturales: Viajar por Alemania: lugares conocidos e interesantes para visitar. Alojarse en albergues juveniles.</w:t>
            </w:r>
          </w:p>
          <w:p w14:paraId="7D82C5EF" w14:textId="77777777" w:rsidR="00AA2510" w:rsidRDefault="00AA2510">
            <w:pPr>
              <w:pStyle w:val="LO-normal"/>
              <w:tabs>
                <w:tab w:val="left" w:pos="495"/>
              </w:tabs>
              <w:ind w:right="-10"/>
              <w:rPr>
                <w:rFonts w:ascii="Arial" w:eastAsia="Arial" w:hAnsi="Arial"/>
                <w:sz w:val="21"/>
                <w:szCs w:val="21"/>
              </w:rPr>
            </w:pPr>
          </w:p>
          <w:p w14:paraId="1CF05FB5" w14:textId="77777777" w:rsidR="00AA2510" w:rsidRDefault="00AA2510">
            <w:pPr>
              <w:pStyle w:val="LO-normal"/>
              <w:tabs>
                <w:tab w:val="left" w:pos="495"/>
              </w:tabs>
              <w:ind w:right="-10"/>
              <w:rPr>
                <w:rFonts w:ascii="Arial" w:eastAsia="Arial" w:hAnsi="Arial"/>
                <w:sz w:val="21"/>
                <w:szCs w:val="21"/>
              </w:rPr>
            </w:pPr>
          </w:p>
          <w:p w14:paraId="4C945C39" w14:textId="77777777" w:rsidR="00AA2510" w:rsidRPr="00F12C8A" w:rsidRDefault="00DE57AC" w:rsidP="00664542">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TEMPORALIZACIÓN.</w:t>
            </w:r>
          </w:p>
          <w:p w14:paraId="72A2DCC2" w14:textId="77777777" w:rsidR="00AA2510" w:rsidRDefault="00AA2510">
            <w:pPr>
              <w:pStyle w:val="LO-normal"/>
              <w:spacing w:before="120"/>
              <w:ind w:firstLine="708"/>
              <w:jc w:val="both"/>
              <w:rPr>
                <w:rFonts w:ascii="Arial" w:eastAsia="Arial" w:hAnsi="Arial"/>
                <w:sz w:val="20"/>
                <w:szCs w:val="20"/>
              </w:rPr>
            </w:pPr>
          </w:p>
          <w:p w14:paraId="6CFBE773" w14:textId="77777777" w:rsidR="00F12C8A" w:rsidRDefault="00DE57AC" w:rsidP="00F12C8A">
            <w:pPr>
              <w:pStyle w:val="LO-normal"/>
              <w:spacing w:before="120"/>
              <w:ind w:firstLine="708"/>
              <w:jc w:val="both"/>
              <w:rPr>
                <w:rFonts w:ascii="Arial" w:eastAsia="Arial" w:hAnsi="Arial"/>
                <w:sz w:val="20"/>
                <w:szCs w:val="20"/>
              </w:rPr>
            </w:pPr>
            <w:r>
              <w:rPr>
                <w:rFonts w:ascii="Arial" w:eastAsia="Arial" w:hAnsi="Arial"/>
                <w:sz w:val="20"/>
                <w:szCs w:val="20"/>
              </w:rPr>
              <w:t>Nuestra temporalización se organiza o estructura tomando como referencia el calendario escolar del curso 2017/18</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 Dado que la asignación horaria para la asignatura es de </w:t>
            </w:r>
            <w:r w:rsidR="00F12C8A">
              <w:rPr>
                <w:rFonts w:ascii="Arial" w:eastAsia="Arial" w:hAnsi="Arial"/>
                <w:sz w:val="20"/>
                <w:szCs w:val="20"/>
              </w:rPr>
              <w:t xml:space="preserve">2 </w:t>
            </w:r>
            <w:r>
              <w:rPr>
                <w:rFonts w:ascii="Arial" w:eastAsia="Arial" w:hAnsi="Arial"/>
                <w:sz w:val="20"/>
                <w:szCs w:val="20"/>
              </w:rPr>
              <w:t>horas</w:t>
            </w:r>
            <w:r w:rsidR="00F12C8A">
              <w:rPr>
                <w:rFonts w:ascii="Arial" w:eastAsia="Arial" w:hAnsi="Arial"/>
                <w:sz w:val="20"/>
                <w:szCs w:val="20"/>
              </w:rPr>
              <w:t xml:space="preserve"> semanales</w:t>
            </w:r>
            <w:r>
              <w:rPr>
                <w:rFonts w:ascii="Arial" w:eastAsia="Arial" w:hAnsi="Arial"/>
                <w:sz w:val="20"/>
                <w:szCs w:val="20"/>
              </w:rPr>
              <w:t>, el número aproximado de sesiones por evaluación es:</w:t>
            </w:r>
          </w:p>
          <w:p w14:paraId="16EB130D"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bl>
            <w:tblPr>
              <w:tblW w:w="5879" w:type="dxa"/>
              <w:jc w:val="center"/>
              <w:tblLook w:val="0000" w:firstRow="0" w:lastRow="0" w:firstColumn="0" w:lastColumn="0" w:noHBand="0" w:noVBand="0"/>
            </w:tblPr>
            <w:tblGrid>
              <w:gridCol w:w="3896"/>
              <w:gridCol w:w="1983"/>
            </w:tblGrid>
            <w:tr w:rsidR="00F12C8A" w:rsidRPr="00F12C8A" w14:paraId="65152A75" w14:textId="77777777" w:rsidTr="00DE7DCA">
              <w:trPr>
                <w:jc w:val="center"/>
              </w:trPr>
              <w:tc>
                <w:tcPr>
                  <w:tcW w:w="3896" w:type="dxa"/>
                  <w:tcBorders>
                    <w:top w:val="single" w:sz="4" w:space="0" w:color="000000"/>
                    <w:left w:val="single" w:sz="4" w:space="0" w:color="000000"/>
                    <w:bottom w:val="single" w:sz="4" w:space="0" w:color="000000"/>
                    <w:right w:val="single" w:sz="4" w:space="0" w:color="000000"/>
                  </w:tcBorders>
                </w:tcPr>
                <w:p w14:paraId="53469F55" w14:textId="77777777" w:rsidR="00F12C8A" w:rsidRPr="00F12C8A" w:rsidRDefault="00F12C8A" w:rsidP="00664542">
                  <w:pPr>
                    <w:numPr>
                      <w:ilvl w:val="0"/>
                      <w:numId w:val="52"/>
                    </w:num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1ª Evaluación: 25 sesiones (35%).</w:t>
                  </w:r>
                </w:p>
              </w:tc>
              <w:tc>
                <w:tcPr>
                  <w:tcW w:w="1983" w:type="dxa"/>
                  <w:vMerge w:val="restart"/>
                  <w:tcBorders>
                    <w:top w:val="single" w:sz="4" w:space="0" w:color="000000"/>
                    <w:left w:val="single" w:sz="4" w:space="0" w:color="000000"/>
                    <w:bottom w:val="single" w:sz="4" w:space="0" w:color="000000"/>
                    <w:right w:val="single" w:sz="4" w:space="0" w:color="000000"/>
                  </w:tcBorders>
                </w:tcPr>
                <w:p w14:paraId="575B4FE7"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N º total aproximado de 70 sesiones.</w:t>
                  </w:r>
                </w:p>
              </w:tc>
            </w:tr>
            <w:tr w:rsidR="00F12C8A" w:rsidRPr="00F12C8A" w14:paraId="21B360A8" w14:textId="77777777" w:rsidTr="00DE7DCA">
              <w:trPr>
                <w:jc w:val="center"/>
              </w:trPr>
              <w:tc>
                <w:tcPr>
                  <w:tcW w:w="3896" w:type="dxa"/>
                  <w:tcBorders>
                    <w:top w:val="single" w:sz="4" w:space="0" w:color="000000"/>
                    <w:left w:val="single" w:sz="4" w:space="0" w:color="000000"/>
                    <w:bottom w:val="single" w:sz="4" w:space="0" w:color="000000"/>
                    <w:right w:val="single" w:sz="4" w:space="0" w:color="000000"/>
                  </w:tcBorders>
                </w:tcPr>
                <w:p w14:paraId="780AA6AA" w14:textId="77777777" w:rsidR="00F12C8A" w:rsidRPr="00F12C8A" w:rsidRDefault="00F12C8A" w:rsidP="00664542">
                  <w:pPr>
                    <w:numPr>
                      <w:ilvl w:val="0"/>
                      <w:numId w:val="52"/>
                    </w:num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2ª Evaluación: 25 sesiones (35%).</w:t>
                  </w:r>
                </w:p>
              </w:tc>
              <w:tc>
                <w:tcPr>
                  <w:tcW w:w="1983" w:type="dxa"/>
                  <w:vMerge/>
                  <w:tcBorders>
                    <w:top w:val="single" w:sz="4" w:space="0" w:color="000000"/>
                    <w:left w:val="single" w:sz="4" w:space="0" w:color="000000"/>
                    <w:bottom w:val="single" w:sz="4" w:space="0" w:color="000000"/>
                    <w:right w:val="single" w:sz="4" w:space="0" w:color="000000"/>
                  </w:tcBorders>
                </w:tcPr>
                <w:p w14:paraId="4BA8B1A2"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c>
            </w:tr>
            <w:tr w:rsidR="00F12C8A" w:rsidRPr="00F12C8A" w14:paraId="236524DA" w14:textId="77777777" w:rsidTr="00DE7DCA">
              <w:trPr>
                <w:jc w:val="center"/>
              </w:trPr>
              <w:tc>
                <w:tcPr>
                  <w:tcW w:w="3896" w:type="dxa"/>
                  <w:tcBorders>
                    <w:top w:val="single" w:sz="4" w:space="0" w:color="000000"/>
                    <w:left w:val="single" w:sz="4" w:space="0" w:color="000000"/>
                    <w:bottom w:val="single" w:sz="4" w:space="0" w:color="000000"/>
                    <w:right w:val="single" w:sz="4" w:space="0" w:color="000000"/>
                  </w:tcBorders>
                </w:tcPr>
                <w:p w14:paraId="798FC779" w14:textId="77777777" w:rsidR="00F12C8A" w:rsidRPr="00F12C8A" w:rsidRDefault="00F12C8A" w:rsidP="00664542">
                  <w:pPr>
                    <w:numPr>
                      <w:ilvl w:val="0"/>
                      <w:numId w:val="52"/>
                    </w:num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3ª Evaluación: 20 sesiones (28%).</w:t>
                  </w:r>
                </w:p>
              </w:tc>
              <w:tc>
                <w:tcPr>
                  <w:tcW w:w="1983" w:type="dxa"/>
                  <w:vMerge/>
                  <w:tcBorders>
                    <w:top w:val="single" w:sz="4" w:space="0" w:color="000000"/>
                    <w:left w:val="single" w:sz="4" w:space="0" w:color="000000"/>
                    <w:bottom w:val="single" w:sz="4" w:space="0" w:color="000000"/>
                    <w:right w:val="single" w:sz="4" w:space="0" w:color="000000"/>
                  </w:tcBorders>
                </w:tcPr>
                <w:p w14:paraId="1BE460E0"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c>
            </w:tr>
          </w:tbl>
          <w:p w14:paraId="7A4390DD"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bl>
            <w:tblPr>
              <w:tblW w:w="6199" w:type="dxa"/>
              <w:jc w:val="center"/>
              <w:tblLook w:val="0000" w:firstRow="0" w:lastRow="0" w:firstColumn="0" w:lastColumn="0" w:noHBand="0" w:noVBand="0"/>
            </w:tblPr>
            <w:tblGrid>
              <w:gridCol w:w="2949"/>
              <w:gridCol w:w="3250"/>
            </w:tblGrid>
            <w:tr w:rsidR="00F12C8A" w:rsidRPr="00F12C8A" w14:paraId="2FFDFA8C" w14:textId="77777777" w:rsidTr="00DE7DCA">
              <w:trPr>
                <w:trHeight w:val="396"/>
                <w:jc w:val="center"/>
              </w:trPr>
              <w:tc>
                <w:tcPr>
                  <w:tcW w:w="2949" w:type="dxa"/>
                  <w:tcBorders>
                    <w:top w:val="single" w:sz="18" w:space="0" w:color="000000"/>
                    <w:left w:val="single" w:sz="18" w:space="0" w:color="000000"/>
                    <w:bottom w:val="single" w:sz="12" w:space="0" w:color="000000"/>
                    <w:right w:val="single" w:sz="4" w:space="0" w:color="000000"/>
                  </w:tcBorders>
                  <w:shd w:val="clear" w:color="auto" w:fill="D9D9D9"/>
                  <w:vAlign w:val="center"/>
                </w:tcPr>
                <w:p w14:paraId="0D196E0B" w14:textId="77777777" w:rsidR="00F12C8A" w:rsidRPr="00F12C8A" w:rsidRDefault="00F12C8A" w:rsidP="00F12C8A">
                  <w:pPr>
                    <w:spacing w:line="240" w:lineRule="auto"/>
                    <w:textAlignment w:val="auto"/>
                    <w:outlineLvl w:val="9"/>
                    <w:rPr>
                      <w:rFonts w:ascii="Arial" w:eastAsia="Arial" w:hAnsi="Arial"/>
                      <w:b/>
                      <w:sz w:val="20"/>
                      <w:szCs w:val="20"/>
                      <w:lang w:eastAsia="zh-CN" w:bidi="hi-IN"/>
                    </w:rPr>
                  </w:pPr>
                  <w:r w:rsidRPr="00F12C8A">
                    <w:rPr>
                      <w:rFonts w:ascii="Arial" w:eastAsia="Arial" w:hAnsi="Arial"/>
                      <w:b/>
                      <w:sz w:val="20"/>
                      <w:szCs w:val="20"/>
                      <w:lang w:eastAsia="zh-CN" w:bidi="hi-IN"/>
                    </w:rPr>
                    <w:t>Trimestres</w:t>
                  </w:r>
                </w:p>
              </w:tc>
              <w:tc>
                <w:tcPr>
                  <w:tcW w:w="3250" w:type="dxa"/>
                  <w:tcBorders>
                    <w:top w:val="single" w:sz="18" w:space="0" w:color="000000"/>
                    <w:left w:val="single" w:sz="4" w:space="0" w:color="000000"/>
                    <w:bottom w:val="single" w:sz="12" w:space="0" w:color="000000"/>
                    <w:right w:val="single" w:sz="18" w:space="0" w:color="000000"/>
                  </w:tcBorders>
                  <w:shd w:val="clear" w:color="auto" w:fill="D9D9D9"/>
                  <w:vAlign w:val="center"/>
                </w:tcPr>
                <w:p w14:paraId="239F43EF" w14:textId="77777777" w:rsidR="00F12C8A" w:rsidRPr="00F12C8A" w:rsidRDefault="00F12C8A" w:rsidP="00F12C8A">
                  <w:pPr>
                    <w:spacing w:line="240" w:lineRule="auto"/>
                    <w:textAlignment w:val="auto"/>
                    <w:outlineLvl w:val="9"/>
                    <w:rPr>
                      <w:rFonts w:ascii="Arial" w:eastAsia="Arial" w:hAnsi="Arial"/>
                      <w:b/>
                      <w:sz w:val="20"/>
                      <w:szCs w:val="20"/>
                      <w:lang w:eastAsia="zh-CN" w:bidi="hi-IN"/>
                    </w:rPr>
                  </w:pPr>
                  <w:r w:rsidRPr="00F12C8A">
                    <w:rPr>
                      <w:rFonts w:ascii="Arial" w:eastAsia="Arial" w:hAnsi="Arial"/>
                      <w:b/>
                      <w:sz w:val="20"/>
                      <w:szCs w:val="20"/>
                      <w:lang w:eastAsia="zh-CN" w:bidi="hi-IN"/>
                    </w:rPr>
                    <w:t>Unidades</w:t>
                  </w:r>
                </w:p>
              </w:tc>
            </w:tr>
            <w:tr w:rsidR="00F12C8A" w:rsidRPr="00F12C8A" w14:paraId="553C50A8" w14:textId="77777777" w:rsidTr="00DE7DCA">
              <w:trPr>
                <w:trHeight w:val="396"/>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3D8194B7" w14:textId="77777777" w:rsidR="00F12C8A" w:rsidRPr="00F12C8A" w:rsidRDefault="00F12C8A" w:rsidP="00F12C8A">
                  <w:pPr>
                    <w:spacing w:line="240" w:lineRule="auto"/>
                    <w:textAlignment w:val="auto"/>
                    <w:outlineLvl w:val="9"/>
                    <w:rPr>
                      <w:rFonts w:ascii="Arial" w:eastAsia="Arial" w:hAnsi="Arial"/>
                      <w:b/>
                      <w:sz w:val="20"/>
                      <w:szCs w:val="20"/>
                      <w:lang w:eastAsia="zh-CN" w:bidi="hi-IN"/>
                    </w:rPr>
                  </w:pPr>
                  <w:r w:rsidRPr="00F12C8A">
                    <w:rPr>
                      <w:rFonts w:ascii="Arial" w:eastAsia="Arial" w:hAnsi="Arial"/>
                      <w:b/>
                      <w:sz w:val="20"/>
                      <w:szCs w:val="20"/>
                      <w:lang w:eastAsia="zh-CN" w:bidi="hi-IN"/>
                    </w:rPr>
                    <w:t>Trimestre 1</w:t>
                  </w:r>
                </w:p>
              </w:tc>
              <w:tc>
                <w:tcPr>
                  <w:tcW w:w="3250" w:type="dxa"/>
                  <w:tcBorders>
                    <w:top w:val="single" w:sz="12" w:space="0" w:color="000000"/>
                    <w:left w:val="single" w:sz="4" w:space="0" w:color="000000"/>
                    <w:bottom w:val="single" w:sz="4" w:space="0" w:color="000000"/>
                    <w:right w:val="single" w:sz="18" w:space="0" w:color="000000"/>
                  </w:tcBorders>
                  <w:vAlign w:val="center"/>
                </w:tcPr>
                <w:p w14:paraId="2F3311BD"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6</w:t>
                  </w:r>
                </w:p>
              </w:tc>
            </w:tr>
            <w:tr w:rsidR="00F12C8A" w:rsidRPr="00F12C8A" w14:paraId="659A032C" w14:textId="77777777" w:rsidTr="00DE7DCA">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05EF2470"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12" w:space="0" w:color="000000"/>
                    <w:right w:val="single" w:sz="18" w:space="0" w:color="000000"/>
                  </w:tcBorders>
                  <w:vAlign w:val="center"/>
                </w:tcPr>
                <w:p w14:paraId="42558347"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7</w:t>
                  </w:r>
                </w:p>
              </w:tc>
            </w:tr>
            <w:tr w:rsidR="00F12C8A" w:rsidRPr="00F12C8A" w14:paraId="4B5F3385" w14:textId="77777777" w:rsidTr="00DE7DCA">
              <w:trPr>
                <w:trHeight w:val="340"/>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60789AA8"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b/>
                      <w:sz w:val="20"/>
                      <w:szCs w:val="20"/>
                      <w:lang w:eastAsia="zh-CN" w:bidi="hi-IN"/>
                    </w:rPr>
                    <w:t>Trimestre 2</w:t>
                  </w:r>
                </w:p>
              </w:tc>
              <w:tc>
                <w:tcPr>
                  <w:tcW w:w="3250" w:type="dxa"/>
                  <w:tcBorders>
                    <w:top w:val="single" w:sz="12" w:space="0" w:color="000000"/>
                    <w:left w:val="single" w:sz="4" w:space="0" w:color="000000"/>
                    <w:bottom w:val="single" w:sz="4" w:space="0" w:color="000000"/>
                    <w:right w:val="single" w:sz="18" w:space="0" w:color="000000"/>
                  </w:tcBorders>
                  <w:vAlign w:val="center"/>
                </w:tcPr>
                <w:p w14:paraId="0DD1F98C"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8</w:t>
                  </w:r>
                </w:p>
              </w:tc>
            </w:tr>
            <w:tr w:rsidR="00F12C8A" w:rsidRPr="00F12C8A" w14:paraId="12E9C815" w14:textId="77777777" w:rsidTr="00DE7DCA">
              <w:trPr>
                <w:trHeight w:val="340"/>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1E484FFB"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573121C8"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9</w:t>
                  </w:r>
                </w:p>
              </w:tc>
            </w:tr>
            <w:tr w:rsidR="00F12C8A" w:rsidRPr="00F12C8A" w14:paraId="12037D03" w14:textId="77777777" w:rsidTr="00DE7DCA">
              <w:trPr>
                <w:trHeight w:val="421"/>
                <w:jc w:val="center"/>
              </w:trPr>
              <w:tc>
                <w:tcPr>
                  <w:tcW w:w="2949" w:type="dxa"/>
                  <w:vMerge w:val="restart"/>
                  <w:tcBorders>
                    <w:top w:val="single" w:sz="12" w:space="0" w:color="000000"/>
                    <w:left w:val="single" w:sz="18" w:space="0" w:color="000000"/>
                    <w:bottom w:val="single" w:sz="4" w:space="0" w:color="000000"/>
                    <w:right w:val="single" w:sz="4" w:space="0" w:color="000000"/>
                  </w:tcBorders>
                  <w:vAlign w:val="center"/>
                </w:tcPr>
                <w:p w14:paraId="2DAD799D"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b/>
                      <w:sz w:val="20"/>
                      <w:szCs w:val="20"/>
                      <w:lang w:eastAsia="zh-CN" w:bidi="hi-IN"/>
                    </w:rPr>
                    <w:t>Trimestre 3</w:t>
                  </w:r>
                </w:p>
              </w:tc>
              <w:tc>
                <w:tcPr>
                  <w:tcW w:w="3250" w:type="dxa"/>
                  <w:tcBorders>
                    <w:top w:val="single" w:sz="12" w:space="0" w:color="000000"/>
                    <w:left w:val="single" w:sz="4" w:space="0" w:color="000000"/>
                    <w:bottom w:val="single" w:sz="4" w:space="0" w:color="000000"/>
                    <w:right w:val="single" w:sz="18" w:space="0" w:color="000000"/>
                  </w:tcBorders>
                  <w:vAlign w:val="center"/>
                </w:tcPr>
                <w:p w14:paraId="731F4769"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10</w:t>
                  </w:r>
                </w:p>
              </w:tc>
            </w:tr>
            <w:tr w:rsidR="00F12C8A" w:rsidRPr="00F12C8A" w14:paraId="537A963F" w14:textId="77777777" w:rsidTr="00DE7DCA">
              <w:trPr>
                <w:trHeight w:val="340"/>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2ADF84ED"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5BFB51B6" w14:textId="77777777" w:rsidR="00F12C8A" w:rsidRPr="00F12C8A" w:rsidRDefault="00F12C8A" w:rsidP="00F12C8A">
                  <w:pPr>
                    <w:spacing w:line="240" w:lineRule="auto"/>
                    <w:textAlignment w:val="auto"/>
                    <w:outlineLvl w:val="9"/>
                    <w:rPr>
                      <w:rFonts w:ascii="Arial" w:eastAsia="Arial" w:hAnsi="Arial"/>
                      <w:sz w:val="20"/>
                      <w:szCs w:val="20"/>
                      <w:lang w:eastAsia="zh-CN" w:bidi="hi-IN"/>
                    </w:rPr>
                  </w:pPr>
                  <w:r w:rsidRPr="00F12C8A">
                    <w:rPr>
                      <w:rFonts w:ascii="Arial" w:eastAsia="Arial" w:hAnsi="Arial"/>
                      <w:sz w:val="20"/>
                      <w:szCs w:val="20"/>
                      <w:lang w:eastAsia="zh-CN" w:bidi="hi-IN"/>
                    </w:rPr>
                    <w:t>Unidad 11</w:t>
                  </w:r>
                </w:p>
              </w:tc>
            </w:tr>
          </w:tbl>
          <w:p w14:paraId="20E2D4A4" w14:textId="77777777" w:rsidR="00AA2510" w:rsidRDefault="00F12C8A" w:rsidP="00F12C8A">
            <w:pPr>
              <w:pStyle w:val="LO-normal"/>
              <w:spacing w:before="120"/>
              <w:ind w:firstLine="708"/>
              <w:jc w:val="both"/>
              <w:rPr>
                <w:rFonts w:ascii="Arial" w:eastAsia="Arial" w:hAnsi="Arial"/>
              </w:rPr>
            </w:pPr>
            <w:r>
              <w:rPr>
                <w:rFonts w:ascii="Arial" w:eastAsia="Arial" w:hAnsi="Arial"/>
              </w:rPr>
              <w:t xml:space="preserve"> </w:t>
            </w:r>
          </w:p>
        </w:tc>
      </w:tr>
    </w:tbl>
    <w:p w14:paraId="78973D86" w14:textId="77777777" w:rsidR="00AA2510" w:rsidRDefault="00AA2510" w:rsidP="00DE7DCA">
      <w:pPr>
        <w:pStyle w:val="LO-normal"/>
      </w:pPr>
    </w:p>
    <w:p w14:paraId="5D204779" w14:textId="77777777" w:rsidR="00AA2510" w:rsidRDefault="00AA2510">
      <w:pPr>
        <w:pStyle w:val="LO-normal"/>
        <w:jc w:val="center"/>
      </w:pPr>
    </w:p>
    <w:p w14:paraId="3A62C84C" w14:textId="77777777" w:rsidR="00AA2510" w:rsidRDefault="00AA2510">
      <w:pPr>
        <w:pStyle w:val="LO-normal"/>
        <w:jc w:val="center"/>
      </w:pPr>
    </w:p>
    <w:tbl>
      <w:tblPr>
        <w:tblStyle w:val="TableNormal"/>
        <w:tblW w:w="9072" w:type="dxa"/>
        <w:tblInd w:w="0" w:type="dxa"/>
        <w:tblCellMar>
          <w:left w:w="108" w:type="dxa"/>
          <w:right w:w="108" w:type="dxa"/>
        </w:tblCellMar>
        <w:tblLook w:val="0000" w:firstRow="0" w:lastRow="0" w:firstColumn="0" w:lastColumn="0" w:noHBand="0" w:noVBand="0"/>
      </w:tblPr>
      <w:tblGrid>
        <w:gridCol w:w="9072"/>
      </w:tblGrid>
      <w:tr w:rsidR="00AA2510" w14:paraId="05DB84DD" w14:textId="77777777">
        <w:trPr>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7AAACF31" w14:textId="77777777" w:rsidR="00AA2510" w:rsidRDefault="00DE57AC">
            <w:pPr>
              <w:pStyle w:val="LO-normal"/>
              <w:jc w:val="center"/>
              <w:rPr>
                <w:rFonts w:ascii="Arial" w:eastAsia="Arial" w:hAnsi="Arial"/>
                <w:sz w:val="28"/>
                <w:szCs w:val="28"/>
              </w:rPr>
            </w:pPr>
            <w:r>
              <w:rPr>
                <w:rFonts w:ascii="Arial" w:eastAsia="Arial" w:hAnsi="Arial"/>
                <w:b/>
                <w:sz w:val="28"/>
                <w:szCs w:val="28"/>
              </w:rPr>
              <w:t>5. TRATAMIENTO DE LA INTERDISCIPLINARIDAD</w:t>
            </w:r>
          </w:p>
        </w:tc>
      </w:tr>
      <w:tr w:rsidR="00AA2510" w14:paraId="5093994E" w14:textId="77777777">
        <w:trPr>
          <w:trHeight w:val="460"/>
        </w:trPr>
        <w:tc>
          <w:tcPr>
            <w:tcW w:w="9072" w:type="dxa"/>
            <w:tcBorders>
              <w:top w:val="single" w:sz="4" w:space="0" w:color="000000"/>
              <w:left w:val="single" w:sz="4" w:space="0" w:color="000000"/>
              <w:bottom w:val="single" w:sz="4" w:space="0" w:color="000000"/>
              <w:right w:val="single" w:sz="4" w:space="0" w:color="000000"/>
            </w:tcBorders>
          </w:tcPr>
          <w:p w14:paraId="5184C1B7" w14:textId="77777777" w:rsidR="00AA2510" w:rsidRDefault="00AA2510">
            <w:pPr>
              <w:pStyle w:val="LO-normal"/>
              <w:tabs>
                <w:tab w:val="left" w:pos="570"/>
              </w:tabs>
              <w:ind w:right="-10"/>
              <w:rPr>
                <w:rFonts w:ascii="Arial" w:eastAsia="Arial" w:hAnsi="Arial"/>
                <w:sz w:val="21"/>
                <w:szCs w:val="21"/>
              </w:rPr>
            </w:pPr>
          </w:p>
          <w:p w14:paraId="6D08627E" w14:textId="77777777" w:rsidR="00AA2510" w:rsidRDefault="009873E6" w:rsidP="00DE7DCA">
            <w:pPr>
              <w:pStyle w:val="LO-normal"/>
              <w:tabs>
                <w:tab w:val="left" w:pos="570"/>
              </w:tabs>
              <w:ind w:left="5" w:right="-10"/>
              <w:rPr>
                <w:rFonts w:ascii="Arial" w:eastAsia="Arial" w:hAnsi="Arial"/>
                <w:b/>
                <w:sz w:val="21"/>
                <w:szCs w:val="21"/>
              </w:rPr>
            </w:pPr>
            <w:r>
              <w:rPr>
                <w:rFonts w:ascii="Arial" w:eastAsia="Arial" w:hAnsi="Arial"/>
                <w:b/>
                <w:sz w:val="21"/>
                <w:szCs w:val="21"/>
              </w:rPr>
              <w:t xml:space="preserve">5.1. </w:t>
            </w:r>
            <w:r w:rsidR="00DE57AC">
              <w:rPr>
                <w:rFonts w:ascii="Arial" w:eastAsia="Arial" w:hAnsi="Arial"/>
                <w:b/>
                <w:sz w:val="21"/>
                <w:szCs w:val="21"/>
              </w:rPr>
              <w:t>RELACIÓN CON OTRAS MATERIAS.</w:t>
            </w:r>
          </w:p>
          <w:p w14:paraId="75B773E1" w14:textId="77777777" w:rsidR="00DE7DCA" w:rsidRDefault="00DE7DCA" w:rsidP="00DE7DCA">
            <w:pPr>
              <w:pStyle w:val="LO-normal"/>
              <w:tabs>
                <w:tab w:val="left" w:pos="570"/>
              </w:tabs>
              <w:ind w:left="5" w:right="-10"/>
              <w:rPr>
                <w:rFonts w:ascii="Arial" w:eastAsia="Arial" w:hAnsi="Arial"/>
                <w:sz w:val="21"/>
                <w:szCs w:val="21"/>
              </w:rPr>
            </w:pPr>
          </w:p>
          <w:p w14:paraId="19E58589" w14:textId="77777777" w:rsidR="00DE7DCA" w:rsidRPr="001522B7" w:rsidRDefault="00DE7DCA" w:rsidP="00DE7DCA">
            <w:pPr>
              <w:suppressAutoHyphens/>
              <w:autoSpaceDN w:val="0"/>
              <w:spacing w:line="240" w:lineRule="auto"/>
              <w:textAlignment w:val="baseline"/>
              <w:outlineLvl w:val="9"/>
              <w:rPr>
                <w:rFonts w:ascii="Arial" w:eastAsia="Times New Roman" w:hAnsi="Arial"/>
                <w:kern w:val="3"/>
                <w:sz w:val="20"/>
                <w:szCs w:val="20"/>
                <w:lang w:eastAsia="zh-CN"/>
              </w:rPr>
            </w:pPr>
            <w:r w:rsidRPr="001522B7">
              <w:rPr>
                <w:rFonts w:ascii="Arial" w:eastAsia="Times New Roman" w:hAnsi="Arial"/>
                <w:kern w:val="3"/>
                <w:sz w:val="20"/>
                <w:szCs w:val="20"/>
                <w:lang w:eastAsia="zh-CN"/>
              </w:rPr>
              <w:t>La interdisciplinariedad fomenta y pone de manifiesto la relación que existe, no sólo en el contexto escolar sino también en la vida cotidiana, entre todos los conocimientos que una persona va adquiriendo a lo largo del tiempo.</w:t>
            </w:r>
          </w:p>
          <w:p w14:paraId="1540A9EB"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Sociales.</w:t>
            </w:r>
          </w:p>
          <w:p w14:paraId="6CC36B58"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características geográficas de los países de habla alemana.</w:t>
            </w:r>
          </w:p>
          <w:p w14:paraId="1FF9FA0B"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Acontecimientos relevantes de la historia de los países de habla alemana.</w:t>
            </w:r>
          </w:p>
          <w:p w14:paraId="53FA4133"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ciudades de los países de habla alemana.</w:t>
            </w:r>
          </w:p>
          <w:p w14:paraId="42A42D20"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sistema político en los países de habla alemana.</w:t>
            </w:r>
          </w:p>
          <w:p w14:paraId="2F63F82C"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relevantes de la historia de los países de habla alemana.</w:t>
            </w:r>
          </w:p>
          <w:p w14:paraId="293477C4"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los países germanófonos.</w:t>
            </w:r>
          </w:p>
          <w:p w14:paraId="5CE3747E" w14:textId="77777777" w:rsidR="00DE7DCA" w:rsidRPr="001522B7" w:rsidRDefault="00DE7DCA" w:rsidP="00664542">
            <w:pPr>
              <w:numPr>
                <w:ilvl w:val="0"/>
                <w:numId w:val="5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fiestas tradicionales en los países de habla alemana.</w:t>
            </w:r>
          </w:p>
          <w:p w14:paraId="1CF8DAE5"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11F243DC"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1621F909"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Lengua y Literatura.</w:t>
            </w:r>
          </w:p>
          <w:p w14:paraId="305B84E5"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Préstamos lingüísticos: palabras de origen alemán.</w:t>
            </w:r>
          </w:p>
          <w:p w14:paraId="420608A1"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importancia de la literatura germanófona.</w:t>
            </w:r>
          </w:p>
          <w:p w14:paraId="7C85CE3E"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escritores gemanófonos más relevantes.</w:t>
            </w:r>
          </w:p>
          <w:p w14:paraId="344624D9"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Cóm</w:t>
            </w:r>
            <w:r>
              <w:rPr>
                <w:rFonts w:ascii="Arial" w:eastAsia="Droid Sans Fallback" w:hAnsi="Arial"/>
                <w:kern w:val="3"/>
                <w:sz w:val="20"/>
                <w:szCs w:val="20"/>
                <w:lang w:eastAsia="zh-CN" w:bidi="hi-IN"/>
              </w:rPr>
              <w:t>i</w:t>
            </w:r>
            <w:r w:rsidRPr="001522B7">
              <w:rPr>
                <w:rFonts w:ascii="Arial" w:eastAsia="Droid Sans Fallback" w:hAnsi="Arial"/>
                <w:kern w:val="3"/>
                <w:sz w:val="20"/>
                <w:szCs w:val="20"/>
                <w:lang w:eastAsia="zh-CN" w:bidi="hi-IN"/>
              </w:rPr>
              <w:t>cs y literatura de ficción.</w:t>
            </w:r>
          </w:p>
          <w:p w14:paraId="02006A48"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y héroes famosos de la literatura germanófona.</w:t>
            </w:r>
          </w:p>
          <w:p w14:paraId="64FA10A4" w14:textId="77777777" w:rsidR="00DE7DCA" w:rsidRPr="001522B7" w:rsidRDefault="00DE7DCA" w:rsidP="00664542">
            <w:pPr>
              <w:numPr>
                <w:ilvl w:val="0"/>
                <w:numId w:val="5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Algunos ejemplos de poesía germanófona.</w:t>
            </w:r>
          </w:p>
          <w:p w14:paraId="685D3E2B"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5C26D940"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r w:rsidRPr="001522B7">
              <w:rPr>
                <w:rFonts w:ascii="Arial" w:eastAsia="Droid Sans Fallback" w:hAnsi="Arial"/>
                <w:b/>
                <w:bCs/>
                <w:kern w:val="3"/>
                <w:sz w:val="20"/>
                <w:szCs w:val="20"/>
                <w:lang w:eastAsia="zh-CN" w:bidi="hi-IN"/>
              </w:rPr>
              <w:t>Lengua inglesa.</w:t>
            </w:r>
          </w:p>
          <w:p w14:paraId="59696017" w14:textId="77777777" w:rsidR="00DE7DCA" w:rsidRPr="001522B7" w:rsidRDefault="00DE7DCA" w:rsidP="00664542">
            <w:pPr>
              <w:numPr>
                <w:ilvl w:val="0"/>
                <w:numId w:val="5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Anglicismos incorporados a la lengua alemana.</w:t>
            </w:r>
          </w:p>
          <w:p w14:paraId="3A982527" w14:textId="77777777" w:rsidR="00DE7DCA" w:rsidRPr="001522B7" w:rsidRDefault="00DE7DCA" w:rsidP="00664542">
            <w:pPr>
              <w:numPr>
                <w:ilvl w:val="0"/>
                <w:numId w:val="5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influencia del alemán en la lengua inglesa.</w:t>
            </w:r>
          </w:p>
          <w:p w14:paraId="79D617FD" w14:textId="77777777" w:rsidR="00DE7DCA" w:rsidRPr="001522B7" w:rsidRDefault="00DE7DCA" w:rsidP="00664542">
            <w:pPr>
              <w:numPr>
                <w:ilvl w:val="0"/>
                <w:numId w:val="5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Presencia de germanismos en el inglés.</w:t>
            </w:r>
          </w:p>
          <w:p w14:paraId="25634869"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CDDB597"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de la naturaleza.</w:t>
            </w:r>
          </w:p>
          <w:p w14:paraId="108C4CB5" w14:textId="77777777" w:rsidR="00DE7DCA" w:rsidRPr="001522B7" w:rsidRDefault="00DE7DCA" w:rsidP="00664542">
            <w:pPr>
              <w:numPr>
                <w:ilvl w:val="0"/>
                <w:numId w:val="5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generales del reino animal: tipos de animales.</w:t>
            </w:r>
          </w:p>
          <w:p w14:paraId="71677020" w14:textId="77777777" w:rsidR="00DE7DCA" w:rsidRPr="001522B7" w:rsidRDefault="00DE7DCA" w:rsidP="00664542">
            <w:pPr>
              <w:numPr>
                <w:ilvl w:val="0"/>
                <w:numId w:val="5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Aspectos de nutrición.</w:t>
            </w:r>
          </w:p>
          <w:p w14:paraId="28457A8E" w14:textId="77777777" w:rsidR="00DE7DCA" w:rsidRPr="001522B7" w:rsidRDefault="00DE7DCA" w:rsidP="00664542">
            <w:pPr>
              <w:numPr>
                <w:ilvl w:val="0"/>
                <w:numId w:val="5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Hábitos saludables.</w:t>
            </w:r>
          </w:p>
          <w:p w14:paraId="0C7B680A" w14:textId="77777777" w:rsidR="00DE7DCA" w:rsidRPr="001522B7" w:rsidRDefault="00DE7DCA" w:rsidP="00664542">
            <w:pPr>
              <w:numPr>
                <w:ilvl w:val="0"/>
                <w:numId w:val="5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protección del medio ambiente.</w:t>
            </w:r>
          </w:p>
          <w:p w14:paraId="755301ED" w14:textId="77777777" w:rsidR="00DE7DCA" w:rsidRPr="001522B7" w:rsidRDefault="00DE7DCA" w:rsidP="00664542">
            <w:pPr>
              <w:numPr>
                <w:ilvl w:val="0"/>
                <w:numId w:val="5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meteorología y los cambios climáticos.</w:t>
            </w:r>
          </w:p>
          <w:p w14:paraId="0C7DC714"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504B05FC"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-Tecnología.</w:t>
            </w:r>
          </w:p>
          <w:p w14:paraId="69316578"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270E8D07" w14:textId="77777777" w:rsidR="00DE7DCA" w:rsidRPr="001522B7" w:rsidRDefault="00DE7DCA" w:rsidP="00664542">
            <w:pPr>
              <w:numPr>
                <w:ilvl w:val="0"/>
                <w:numId w:val="5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mundo de la informática, Internet y las redes sociales.</w:t>
            </w:r>
          </w:p>
          <w:p w14:paraId="7445169D" w14:textId="77777777" w:rsidR="00DE7DCA" w:rsidRPr="001522B7" w:rsidRDefault="00DE7DCA" w:rsidP="00664542">
            <w:pPr>
              <w:numPr>
                <w:ilvl w:val="0"/>
                <w:numId w:val="5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Técnicas audiovisuales y juegos interactivos.</w:t>
            </w:r>
          </w:p>
          <w:p w14:paraId="19817368" w14:textId="77777777" w:rsidR="00DE7DCA" w:rsidRPr="001522B7" w:rsidRDefault="00DE7DCA" w:rsidP="00664542">
            <w:pPr>
              <w:numPr>
                <w:ilvl w:val="0"/>
                <w:numId w:val="5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inventores y científicos alemanes.</w:t>
            </w:r>
          </w:p>
          <w:p w14:paraId="163525B0" w14:textId="77777777" w:rsidR="00DE7DCA" w:rsidRPr="001522B7" w:rsidRDefault="00DE7DCA" w:rsidP="00664542">
            <w:pPr>
              <w:numPr>
                <w:ilvl w:val="0"/>
                <w:numId w:val="5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automoción en el ámbito germanófono.</w:t>
            </w:r>
          </w:p>
          <w:p w14:paraId="0FF3A0AA" w14:textId="77777777" w:rsidR="00DE7DCA" w:rsidRPr="001522B7" w:rsidRDefault="00DE7DCA" w:rsidP="00664542">
            <w:pPr>
              <w:numPr>
                <w:ilvl w:val="0"/>
                <w:numId w:val="5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aeronáutica en el ámbito germanófono.</w:t>
            </w:r>
          </w:p>
          <w:p w14:paraId="1067576D"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791B6E1"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Educación física.</w:t>
            </w:r>
          </w:p>
          <w:p w14:paraId="5C21BE1D" w14:textId="77777777" w:rsidR="00DE7DCA" w:rsidRPr="001522B7" w:rsidRDefault="00DE7DCA" w:rsidP="00664542">
            <w:pPr>
              <w:numPr>
                <w:ilvl w:val="0"/>
                <w:numId w:val="5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deporte como actividad física y de intercambio social.</w:t>
            </w:r>
          </w:p>
          <w:p w14:paraId="1587395A" w14:textId="77777777" w:rsidR="00DE7DCA" w:rsidRPr="001522B7" w:rsidRDefault="00DE7DCA" w:rsidP="00664542">
            <w:pPr>
              <w:numPr>
                <w:ilvl w:val="0"/>
                <w:numId w:val="5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deportes practicados en los países de habla alemana.</w:t>
            </w:r>
          </w:p>
          <w:p w14:paraId="7FAFEADD" w14:textId="77777777" w:rsidR="00DE7DCA" w:rsidRPr="001522B7" w:rsidRDefault="00DE7DCA" w:rsidP="00664542">
            <w:pPr>
              <w:numPr>
                <w:ilvl w:val="0"/>
                <w:numId w:val="58"/>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Logros de los deportistas germanófonos.</w:t>
            </w:r>
          </w:p>
          <w:p w14:paraId="1AD210D4"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07DC6844"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Música.</w:t>
            </w:r>
          </w:p>
          <w:p w14:paraId="2D98A49D"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Instrumentos musicales.</w:t>
            </w:r>
          </w:p>
          <w:p w14:paraId="53EFDF72"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música clásica alemana y austríaca.</w:t>
            </w:r>
          </w:p>
          <w:p w14:paraId="345BEC09"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 xml:space="preserve">Los </w:t>
            </w:r>
            <w:r w:rsidRPr="001522B7">
              <w:rPr>
                <w:rFonts w:ascii="Arial" w:eastAsia="Droid Sans Fallback" w:hAnsi="Arial"/>
                <w:i/>
                <w:kern w:val="3"/>
                <w:sz w:val="20"/>
                <w:szCs w:val="20"/>
                <w:lang w:eastAsia="zh-CN" w:bidi="hi-IN"/>
              </w:rPr>
              <w:t>Schlager</w:t>
            </w:r>
            <w:r w:rsidRPr="001522B7">
              <w:rPr>
                <w:rFonts w:ascii="Arial" w:eastAsia="Droid Sans Fallback" w:hAnsi="Arial"/>
                <w:kern w:val="3"/>
                <w:sz w:val="20"/>
                <w:szCs w:val="20"/>
                <w:lang w:eastAsia="zh-CN" w:bidi="hi-IN"/>
              </w:rPr>
              <w:t>: canciones e intérpretes.</w:t>
            </w:r>
          </w:p>
          <w:p w14:paraId="457AE405"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consumo musical y la industria de la música en el ámbito germanófono.</w:t>
            </w:r>
          </w:p>
          <w:p w14:paraId="168A69FD"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gustos musicales actuales.</w:t>
            </w:r>
          </w:p>
          <w:p w14:paraId="5710BE0A"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Grupos de música y cantantes actuales.</w:t>
            </w:r>
          </w:p>
          <w:p w14:paraId="38576923" w14:textId="77777777" w:rsidR="00DE7DCA" w:rsidRPr="001522B7" w:rsidRDefault="00DE7DCA" w:rsidP="00664542">
            <w:pPr>
              <w:numPr>
                <w:ilvl w:val="0"/>
                <w:numId w:val="59"/>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eventos musicales en los países de habla alemana.</w:t>
            </w:r>
          </w:p>
          <w:p w14:paraId="0C6945F3"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3DAD33C6" w14:textId="77777777" w:rsidR="00DE7DCA" w:rsidRPr="001522B7" w:rsidRDefault="00DE7DCA" w:rsidP="00DE7DCA">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Artes Plásticas.</w:t>
            </w:r>
          </w:p>
          <w:p w14:paraId="38A80B1F" w14:textId="77777777" w:rsidR="00DE7DCA" w:rsidRPr="001522B7" w:rsidRDefault="00DE7DCA" w:rsidP="00664542">
            <w:pPr>
              <w:numPr>
                <w:ilvl w:val="0"/>
                <w:numId w:val="60"/>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arte en el ámbito germanófono.</w:t>
            </w:r>
          </w:p>
          <w:p w14:paraId="21BF7616" w14:textId="77777777" w:rsidR="00DE7DCA" w:rsidRPr="001522B7" w:rsidRDefault="00DE7DCA" w:rsidP="00664542">
            <w:pPr>
              <w:numPr>
                <w:ilvl w:val="0"/>
                <w:numId w:val="60"/>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Movimientos artísticos que surgieron en el ámbito germanófono.</w:t>
            </w:r>
          </w:p>
          <w:p w14:paraId="4921EAF4" w14:textId="77777777" w:rsidR="00DE7DCA" w:rsidRPr="001522B7" w:rsidRDefault="00DE7DCA" w:rsidP="00664542">
            <w:pPr>
              <w:numPr>
                <w:ilvl w:val="0"/>
                <w:numId w:val="60"/>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Pintores, escultores y arquitectos germanófonos.</w:t>
            </w:r>
          </w:p>
          <w:p w14:paraId="353F7EFD" w14:textId="77777777" w:rsidR="00DE7DCA" w:rsidRPr="001522B7" w:rsidRDefault="00DE7DCA" w:rsidP="00664542">
            <w:pPr>
              <w:numPr>
                <w:ilvl w:val="0"/>
                <w:numId w:val="60"/>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obras de arte más importantes en las diferentes disciplinas.</w:t>
            </w:r>
          </w:p>
          <w:p w14:paraId="5FF77C69" w14:textId="77777777" w:rsidR="00DE7DCA" w:rsidRPr="001522B7" w:rsidRDefault="00DE7DCA" w:rsidP="00DE7DCA">
            <w:p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p>
          <w:p w14:paraId="346CB371" w14:textId="77777777" w:rsidR="00DE7DCA" w:rsidRPr="001522B7" w:rsidRDefault="00DE7DCA" w:rsidP="00DE7DCA">
            <w:pPr>
              <w:suppressAutoHyphens/>
              <w:autoSpaceDN w:val="0"/>
              <w:snapToGrid w:val="0"/>
              <w:spacing w:line="240" w:lineRule="auto"/>
              <w:textAlignment w:val="baseline"/>
              <w:outlineLvl w:val="9"/>
              <w:rPr>
                <w:rFonts w:ascii="Arial" w:eastAsia="Droid Sans Fallback" w:hAnsi="Arial"/>
                <w:b/>
                <w:bCs/>
                <w:kern w:val="3"/>
                <w:sz w:val="20"/>
                <w:szCs w:val="20"/>
                <w:lang w:eastAsia="zh-CN" w:bidi="hi-IN"/>
              </w:rPr>
            </w:pPr>
            <w:r w:rsidRPr="001522B7">
              <w:rPr>
                <w:rFonts w:ascii="Arial" w:eastAsia="Droid Sans Fallback" w:hAnsi="Arial"/>
                <w:b/>
                <w:bCs/>
                <w:kern w:val="3"/>
                <w:sz w:val="20"/>
                <w:szCs w:val="20"/>
                <w:lang w:eastAsia="zh-CN" w:bidi="hi-IN"/>
              </w:rPr>
              <w:t>Matemáticas.</w:t>
            </w:r>
          </w:p>
          <w:p w14:paraId="492CD416" w14:textId="77777777" w:rsidR="00DE7DCA" w:rsidRPr="001522B7" w:rsidRDefault="00DE7DCA" w:rsidP="00664542">
            <w:pPr>
              <w:numPr>
                <w:ilvl w:val="0"/>
                <w:numId w:val="61"/>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Estadísticas y encuestas.</w:t>
            </w:r>
          </w:p>
          <w:p w14:paraId="57D12842" w14:textId="77777777" w:rsidR="00AA2510" w:rsidRDefault="00DE7DCA" w:rsidP="00664542">
            <w:pPr>
              <w:numPr>
                <w:ilvl w:val="0"/>
                <w:numId w:val="61"/>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Matemáticos germanófonos.</w:t>
            </w:r>
          </w:p>
          <w:p w14:paraId="0E0244C5" w14:textId="77777777" w:rsidR="009873E6" w:rsidRDefault="009873E6" w:rsidP="009873E6">
            <w:pPr>
              <w:pStyle w:val="LO-normal"/>
            </w:pPr>
          </w:p>
          <w:p w14:paraId="0814F669" w14:textId="77777777" w:rsidR="009873E6" w:rsidRPr="00DB21C2" w:rsidRDefault="009873E6" w:rsidP="003A567D">
            <w:pPr>
              <w:pStyle w:val="LO-normal"/>
              <w:numPr>
                <w:ilvl w:val="1"/>
                <w:numId w:val="65"/>
              </w:numPr>
              <w:tabs>
                <w:tab w:val="left" w:pos="570"/>
              </w:tabs>
              <w:ind w:right="-10"/>
              <w:rPr>
                <w:rFonts w:ascii="Arial" w:eastAsia="Arial" w:hAnsi="Arial"/>
                <w:sz w:val="21"/>
                <w:szCs w:val="21"/>
              </w:rPr>
            </w:pPr>
            <w:r>
              <w:rPr>
                <w:rFonts w:ascii="Arial" w:eastAsia="Arial" w:hAnsi="Arial"/>
                <w:b/>
                <w:sz w:val="21"/>
                <w:szCs w:val="21"/>
              </w:rPr>
              <w:t xml:space="preserve"> CURRÍCULUM INTEGRADO (EN SU CASO-PROYECTO BILINGÜE)</w:t>
            </w:r>
          </w:p>
          <w:p w14:paraId="273DE081" w14:textId="77777777" w:rsidR="009873E6" w:rsidRDefault="009873E6" w:rsidP="009873E6">
            <w:pPr>
              <w:pStyle w:val="LO-normal"/>
              <w:tabs>
                <w:tab w:val="left" w:pos="570"/>
              </w:tabs>
              <w:ind w:left="5" w:right="-10"/>
              <w:rPr>
                <w:rFonts w:ascii="Arial" w:eastAsia="Arial" w:hAnsi="Arial"/>
                <w:b/>
                <w:sz w:val="21"/>
                <w:szCs w:val="21"/>
              </w:rPr>
            </w:pPr>
          </w:p>
          <w:p w14:paraId="0BDA7DD9"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Concienciar a los hablantes de la naturaleza de su propio repertorio lingüístico,</w:t>
            </w:r>
            <w:r>
              <w:rPr>
                <w:rFonts w:ascii="Arial" w:eastAsia="Arial" w:hAnsi="Arial"/>
                <w:sz w:val="22"/>
                <w:szCs w:val="22"/>
              </w:rPr>
              <w:t xml:space="preserve"> </w:t>
            </w:r>
            <w:r w:rsidRPr="001376D3">
              <w:rPr>
                <w:rFonts w:ascii="Arial" w:eastAsia="Arial" w:hAnsi="Arial"/>
                <w:sz w:val="22"/>
                <w:szCs w:val="22"/>
              </w:rPr>
              <w:t>incluida la lengua materna.</w:t>
            </w:r>
          </w:p>
          <w:p w14:paraId="581A9E29"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Mostrar la dignidad intrínseca de estas variedades lingüísticas ya que pueden ser</w:t>
            </w:r>
            <w:r>
              <w:rPr>
                <w:rFonts w:ascii="Arial" w:eastAsia="Arial" w:hAnsi="Arial"/>
                <w:sz w:val="22"/>
                <w:szCs w:val="22"/>
              </w:rPr>
              <w:t xml:space="preserve"> </w:t>
            </w:r>
            <w:r w:rsidRPr="001376D3">
              <w:rPr>
                <w:rFonts w:ascii="Arial" w:eastAsia="Arial" w:hAnsi="Arial"/>
                <w:sz w:val="22"/>
                <w:szCs w:val="22"/>
              </w:rPr>
              <w:t>adecuadas para las funciones que cada hablante le otorga.</w:t>
            </w:r>
          </w:p>
          <w:p w14:paraId="10326ACE" w14:textId="77777777" w:rsidR="009873E6" w:rsidRPr="00DB21C2"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Hacer descubrir el carácter evolutivo de la adquisición de las lenguas.</w:t>
            </w:r>
          </w:p>
          <w:p w14:paraId="7938277D"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Desarrollar estos repertorios, incrementando las competencias, los niveles de</w:t>
            </w:r>
            <w:r>
              <w:rPr>
                <w:rFonts w:ascii="Arial" w:eastAsia="Arial" w:hAnsi="Arial"/>
                <w:sz w:val="22"/>
                <w:szCs w:val="22"/>
              </w:rPr>
              <w:t xml:space="preserve"> </w:t>
            </w:r>
            <w:r w:rsidRPr="001376D3">
              <w:rPr>
                <w:rFonts w:ascii="Arial" w:eastAsia="Arial" w:hAnsi="Arial"/>
                <w:sz w:val="22"/>
                <w:szCs w:val="22"/>
              </w:rPr>
              <w:t>competencias, el número de variedades lingüísticas, etc.</w:t>
            </w:r>
          </w:p>
          <w:p w14:paraId="7A4FF1A0"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Fomentar esta competencia plurilingüe desarrollando las competencias transversales</w:t>
            </w:r>
            <w:r>
              <w:rPr>
                <w:rFonts w:ascii="Arial" w:eastAsia="Arial" w:hAnsi="Arial"/>
                <w:sz w:val="22"/>
                <w:szCs w:val="22"/>
              </w:rPr>
              <w:t xml:space="preserve"> </w:t>
            </w:r>
            <w:r w:rsidRPr="001376D3">
              <w:rPr>
                <w:rFonts w:ascii="Arial" w:eastAsia="Arial" w:hAnsi="Arial"/>
                <w:sz w:val="22"/>
                <w:szCs w:val="22"/>
              </w:rPr>
              <w:t>que la constituyen.</w:t>
            </w:r>
          </w:p>
          <w:p w14:paraId="67F573D8" w14:textId="77777777" w:rsidR="009873E6" w:rsidRPr="00DB21C2" w:rsidRDefault="009873E6" w:rsidP="009873E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OBJETIVOS ESPECÍFICOS:</w:t>
            </w:r>
          </w:p>
          <w:p w14:paraId="4E6A14E3" w14:textId="77777777" w:rsidR="009873E6" w:rsidRPr="00DB21C2"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Gestionar el plurilingüismo a lo largo de toda la vida: la enseñanza tendrá que valorar</w:t>
            </w:r>
          </w:p>
          <w:p w14:paraId="56B02620" w14:textId="77777777" w:rsidR="009873E6" w:rsidRPr="00DB21C2" w:rsidRDefault="009873E6" w:rsidP="009873E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el repertorio inicial del alumnado y desarrollarlo.</w:t>
            </w:r>
            <w:r>
              <w:rPr>
                <w:rFonts w:ascii="Arial" w:eastAsia="Arial" w:hAnsi="Arial"/>
                <w:sz w:val="22"/>
                <w:szCs w:val="22"/>
              </w:rPr>
              <w:t xml:space="preserve"> </w:t>
            </w:r>
            <w:r w:rsidRPr="00DB21C2">
              <w:rPr>
                <w:rFonts w:ascii="Arial" w:eastAsia="Arial" w:hAnsi="Arial"/>
                <w:sz w:val="22"/>
                <w:szCs w:val="22"/>
              </w:rPr>
              <w:t>Unas</w:t>
            </w:r>
            <w:r>
              <w:rPr>
                <w:rFonts w:ascii="Arial" w:eastAsia="Arial" w:hAnsi="Arial"/>
                <w:sz w:val="22"/>
                <w:szCs w:val="22"/>
              </w:rPr>
              <w:t xml:space="preserve"> </w:t>
            </w:r>
            <w:r w:rsidRPr="00DB21C2">
              <w:rPr>
                <w:rFonts w:ascii="Arial" w:eastAsia="Arial" w:hAnsi="Arial"/>
                <w:sz w:val="22"/>
                <w:szCs w:val="22"/>
              </w:rPr>
              <w:t>de las principales tareas es</w:t>
            </w:r>
            <w:r>
              <w:rPr>
                <w:rFonts w:ascii="Arial" w:eastAsia="Arial" w:hAnsi="Arial"/>
                <w:sz w:val="22"/>
                <w:szCs w:val="22"/>
              </w:rPr>
              <w:t xml:space="preserve"> </w:t>
            </w:r>
            <w:r w:rsidRPr="00DB21C2">
              <w:rPr>
                <w:rFonts w:ascii="Arial" w:eastAsia="Arial" w:hAnsi="Arial"/>
                <w:sz w:val="22"/>
                <w:szCs w:val="22"/>
              </w:rPr>
              <w:t>hacer que los jóvenes saquen partido a los recursos de ese repertorio en la</w:t>
            </w:r>
          </w:p>
          <w:p w14:paraId="3EB3756A" w14:textId="77777777" w:rsidR="009873E6" w:rsidRPr="00DB21C2" w:rsidRDefault="009873E6" w:rsidP="009873E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comunicación.</w:t>
            </w:r>
          </w:p>
          <w:p w14:paraId="05AC2A8B"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Promover la autonomía del alumnado, fomentando el aprender a aprender las</w:t>
            </w:r>
            <w:r>
              <w:rPr>
                <w:rFonts w:ascii="Arial" w:eastAsia="Arial" w:hAnsi="Arial"/>
                <w:sz w:val="22"/>
                <w:szCs w:val="22"/>
              </w:rPr>
              <w:t xml:space="preserve"> </w:t>
            </w:r>
            <w:r w:rsidRPr="00DB21C2">
              <w:rPr>
                <w:rFonts w:ascii="Arial" w:eastAsia="Arial" w:hAnsi="Arial"/>
                <w:sz w:val="22"/>
                <w:szCs w:val="22"/>
              </w:rPr>
              <w:t>lenguas por sí mismo, desarrollando una actitud reflexiva respecto a su forma de</w:t>
            </w:r>
            <w:r>
              <w:rPr>
                <w:rFonts w:ascii="Arial" w:eastAsia="Arial" w:hAnsi="Arial"/>
                <w:sz w:val="22"/>
                <w:szCs w:val="22"/>
              </w:rPr>
              <w:t xml:space="preserve"> </w:t>
            </w:r>
            <w:r w:rsidRPr="001376D3">
              <w:rPr>
                <w:rFonts w:ascii="Arial" w:eastAsia="Arial" w:hAnsi="Arial"/>
                <w:sz w:val="22"/>
                <w:szCs w:val="22"/>
              </w:rPr>
              <w:t>aprendizaje,</w:t>
            </w:r>
            <w:r>
              <w:rPr>
                <w:rFonts w:ascii="Arial" w:eastAsia="Arial" w:hAnsi="Arial"/>
                <w:sz w:val="22"/>
                <w:szCs w:val="22"/>
              </w:rPr>
              <w:t xml:space="preserve"> </w:t>
            </w:r>
            <w:r w:rsidRPr="001376D3">
              <w:rPr>
                <w:rFonts w:ascii="Arial" w:eastAsia="Arial" w:hAnsi="Arial"/>
                <w:sz w:val="22"/>
                <w:szCs w:val="22"/>
              </w:rPr>
              <w:t>a los conocimientos adquiridos, a sus necesidades: toda enseñanza de</w:t>
            </w:r>
            <w:r>
              <w:rPr>
                <w:rFonts w:ascii="Arial" w:eastAsia="Arial" w:hAnsi="Arial"/>
                <w:sz w:val="22"/>
                <w:szCs w:val="22"/>
              </w:rPr>
              <w:t xml:space="preserve"> </w:t>
            </w:r>
            <w:r w:rsidRPr="001376D3">
              <w:rPr>
                <w:rFonts w:ascii="Arial" w:eastAsia="Arial" w:hAnsi="Arial"/>
                <w:sz w:val="22"/>
                <w:szCs w:val="22"/>
              </w:rPr>
              <w:t>lengua debería comportar esta sensibilización a las estrategias de aprendizaje.</w:t>
            </w:r>
          </w:p>
          <w:p w14:paraId="38E8D177" w14:textId="77777777" w:rsidR="009873E6" w:rsidRPr="00DB21C2"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Considerar las enseñanzas lingüísticas como un proceso continuo, no limitado a una</w:t>
            </w:r>
          </w:p>
          <w:p w14:paraId="56B89A32" w14:textId="77777777" w:rsidR="009873E6" w:rsidRPr="00DB21C2" w:rsidRDefault="009873E6" w:rsidP="009873E6">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determinada etapa. Esto supone que hay que tener en cuenta los conocimientos</w:t>
            </w:r>
            <w:r>
              <w:rPr>
                <w:rFonts w:ascii="Arial" w:eastAsia="Arial" w:hAnsi="Arial"/>
                <w:sz w:val="22"/>
                <w:szCs w:val="22"/>
              </w:rPr>
              <w:t xml:space="preserve"> </w:t>
            </w:r>
            <w:r w:rsidRPr="00DB21C2">
              <w:rPr>
                <w:rFonts w:ascii="Arial" w:eastAsia="Arial" w:hAnsi="Arial"/>
                <w:sz w:val="22"/>
                <w:szCs w:val="22"/>
              </w:rPr>
              <w:t>previos, individuales y escolares, anteriores y paralelos, y dejar de considerar las</w:t>
            </w:r>
            <w:r>
              <w:rPr>
                <w:rFonts w:ascii="Arial" w:eastAsia="Arial" w:hAnsi="Arial"/>
                <w:sz w:val="22"/>
                <w:szCs w:val="22"/>
              </w:rPr>
              <w:t xml:space="preserve"> </w:t>
            </w:r>
            <w:r w:rsidRPr="00DB21C2">
              <w:rPr>
                <w:rFonts w:ascii="Arial" w:eastAsia="Arial" w:hAnsi="Arial"/>
                <w:sz w:val="22"/>
                <w:szCs w:val="22"/>
              </w:rPr>
              <w:t>lenguas como compartimentos sin ninguna relación.</w:t>
            </w:r>
          </w:p>
          <w:p w14:paraId="03005373"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Propiciar la competencia de “saber ser”, como capacidad para aplazar nuestro juicio y</w:t>
            </w:r>
            <w:r>
              <w:rPr>
                <w:rFonts w:ascii="Arial" w:eastAsia="Arial" w:hAnsi="Arial"/>
                <w:sz w:val="22"/>
                <w:szCs w:val="22"/>
              </w:rPr>
              <w:t xml:space="preserve"> </w:t>
            </w:r>
            <w:r w:rsidRPr="00DB21C2">
              <w:rPr>
                <w:rFonts w:ascii="Arial" w:eastAsia="Arial" w:hAnsi="Arial"/>
                <w:sz w:val="22"/>
                <w:szCs w:val="22"/>
              </w:rPr>
              <w:t>neutralizar nuestras representaciones sobre los demás, pero también</w:t>
            </w:r>
            <w:r>
              <w:rPr>
                <w:rFonts w:ascii="Arial" w:eastAsia="Arial" w:hAnsi="Arial"/>
                <w:sz w:val="22"/>
                <w:szCs w:val="22"/>
              </w:rPr>
              <w:t xml:space="preserve"> </w:t>
            </w:r>
            <w:r w:rsidRPr="00DB21C2">
              <w:rPr>
                <w:rFonts w:ascii="Arial" w:eastAsia="Arial" w:hAnsi="Arial"/>
                <w:sz w:val="22"/>
                <w:szCs w:val="22"/>
              </w:rPr>
              <w:t>descentrándonos respecto a la cultura a la que pertenecemos de manera a poder</w:t>
            </w:r>
            <w:r>
              <w:rPr>
                <w:rFonts w:ascii="Arial" w:eastAsia="Arial" w:hAnsi="Arial"/>
                <w:sz w:val="22"/>
                <w:szCs w:val="22"/>
              </w:rPr>
              <w:t xml:space="preserve"> </w:t>
            </w:r>
            <w:r w:rsidRPr="001376D3">
              <w:rPr>
                <w:rFonts w:ascii="Arial" w:eastAsia="Arial" w:hAnsi="Arial"/>
                <w:sz w:val="22"/>
                <w:szCs w:val="22"/>
              </w:rPr>
              <w:t>percibir un punto de vista externo, comparable a la mirada que tiene sobre nuestra</w:t>
            </w:r>
            <w:r>
              <w:rPr>
                <w:rFonts w:ascii="Arial" w:eastAsia="Arial" w:hAnsi="Arial"/>
                <w:sz w:val="22"/>
                <w:szCs w:val="22"/>
              </w:rPr>
              <w:t xml:space="preserve"> </w:t>
            </w:r>
            <w:r w:rsidRPr="001376D3">
              <w:rPr>
                <w:rFonts w:ascii="Arial" w:eastAsia="Arial" w:hAnsi="Arial"/>
                <w:sz w:val="22"/>
                <w:szCs w:val="22"/>
              </w:rPr>
              <w:t>cultura una persona extranjera.</w:t>
            </w:r>
          </w:p>
          <w:p w14:paraId="3E8E09BE" w14:textId="77777777" w:rsidR="009873E6" w:rsidRDefault="009873E6" w:rsidP="003A567D">
            <w:pPr>
              <w:pStyle w:val="LO-normal"/>
              <w:numPr>
                <w:ilvl w:val="0"/>
                <w:numId w:val="64"/>
              </w:numPr>
              <w:tabs>
                <w:tab w:val="left" w:pos="570"/>
              </w:tabs>
              <w:ind w:right="-10"/>
              <w:jc w:val="both"/>
              <w:rPr>
                <w:rFonts w:ascii="Arial" w:eastAsia="Arial" w:hAnsi="Arial"/>
                <w:sz w:val="22"/>
                <w:szCs w:val="22"/>
              </w:rPr>
            </w:pPr>
            <w:r w:rsidRPr="00DB21C2">
              <w:rPr>
                <w:rFonts w:ascii="Arial" w:eastAsia="Arial" w:hAnsi="Arial"/>
                <w:sz w:val="22"/>
                <w:szCs w:val="22"/>
              </w:rPr>
              <w:t>Lograr que, utilizando puentes de comprensión y estrategias comunes en las tres</w:t>
            </w:r>
            <w:r>
              <w:rPr>
                <w:rFonts w:ascii="Arial" w:eastAsia="Arial" w:hAnsi="Arial"/>
                <w:sz w:val="22"/>
                <w:szCs w:val="22"/>
              </w:rPr>
              <w:t xml:space="preserve"> </w:t>
            </w:r>
            <w:r w:rsidRPr="001376D3">
              <w:rPr>
                <w:rFonts w:ascii="Arial" w:eastAsia="Arial" w:hAnsi="Arial"/>
                <w:sz w:val="22"/>
                <w:szCs w:val="22"/>
              </w:rPr>
              <w:t>lenguas del centro, como la comparación, la analogía, el contraste, la clasificación,</w:t>
            </w:r>
            <w:r>
              <w:rPr>
                <w:rFonts w:ascii="Arial" w:eastAsia="Arial" w:hAnsi="Arial"/>
                <w:sz w:val="22"/>
                <w:szCs w:val="22"/>
              </w:rPr>
              <w:t xml:space="preserve"> </w:t>
            </w:r>
            <w:r w:rsidRPr="001376D3">
              <w:rPr>
                <w:rFonts w:ascii="Arial" w:eastAsia="Arial" w:hAnsi="Arial"/>
                <w:sz w:val="22"/>
                <w:szCs w:val="22"/>
              </w:rPr>
              <w:t>etc</w:t>
            </w:r>
            <w:r>
              <w:rPr>
                <w:rFonts w:ascii="Arial" w:eastAsia="Arial" w:hAnsi="Arial"/>
                <w:sz w:val="22"/>
                <w:szCs w:val="22"/>
              </w:rPr>
              <w:t>.</w:t>
            </w:r>
            <w:r w:rsidRPr="001376D3">
              <w:rPr>
                <w:rFonts w:ascii="Arial" w:eastAsia="Arial" w:hAnsi="Arial"/>
                <w:sz w:val="22"/>
                <w:szCs w:val="22"/>
              </w:rPr>
              <w:t>... para que el alumnado consiga integrar los conocimientos y con mayor facilidad.</w:t>
            </w:r>
          </w:p>
          <w:p w14:paraId="6A1882E2" w14:textId="77777777" w:rsidR="009873E6" w:rsidRPr="001376D3" w:rsidRDefault="009873E6" w:rsidP="003A567D">
            <w:pPr>
              <w:pStyle w:val="LO-normal"/>
              <w:numPr>
                <w:ilvl w:val="0"/>
                <w:numId w:val="64"/>
              </w:numPr>
              <w:tabs>
                <w:tab w:val="left" w:pos="570"/>
              </w:tabs>
              <w:ind w:right="-10"/>
              <w:jc w:val="both"/>
              <w:rPr>
                <w:rFonts w:ascii="Arial" w:eastAsia="Arial" w:hAnsi="Arial"/>
                <w:sz w:val="22"/>
                <w:szCs w:val="22"/>
              </w:rPr>
            </w:pPr>
            <w:r w:rsidRPr="001376D3">
              <w:rPr>
                <w:rFonts w:ascii="Arial" w:eastAsia="Arial" w:hAnsi="Arial"/>
                <w:sz w:val="22"/>
                <w:szCs w:val="22"/>
              </w:rPr>
              <w:t>Mejorar las cuatro destrezas fundamentales para conseguir un progreso en la</w:t>
            </w:r>
            <w:r>
              <w:rPr>
                <w:rFonts w:ascii="Arial" w:eastAsia="Arial" w:hAnsi="Arial"/>
                <w:sz w:val="22"/>
                <w:szCs w:val="22"/>
              </w:rPr>
              <w:t xml:space="preserve"> </w:t>
            </w:r>
            <w:r w:rsidRPr="001376D3">
              <w:rPr>
                <w:rFonts w:ascii="Arial" w:eastAsia="Arial" w:hAnsi="Arial"/>
                <w:sz w:val="22"/>
                <w:szCs w:val="22"/>
              </w:rPr>
              <w:t>competencia en comunicación lingüística del alumnado de nuestro centro.</w:t>
            </w:r>
          </w:p>
          <w:p w14:paraId="4962062C" w14:textId="77777777" w:rsidR="00AA2510" w:rsidRDefault="00AA2510">
            <w:pPr>
              <w:pStyle w:val="LO-normal"/>
              <w:rPr>
                <w:rFonts w:ascii="Arial" w:eastAsia="Arial" w:hAnsi="Arial"/>
                <w:sz w:val="21"/>
                <w:szCs w:val="21"/>
              </w:rPr>
            </w:pPr>
          </w:p>
        </w:tc>
      </w:tr>
    </w:tbl>
    <w:p w14:paraId="496D1E93" w14:textId="77777777" w:rsidR="00AA2510" w:rsidRDefault="00AA2510">
      <w:pPr>
        <w:pStyle w:val="LO-normal"/>
      </w:pPr>
    </w:p>
    <w:p w14:paraId="7A3AD40D" w14:textId="77777777" w:rsidR="00AA2510" w:rsidRDefault="00AA2510">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AA2510" w14:paraId="395E7DEF"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3DE5F115" w14:textId="77777777" w:rsidR="00AA2510" w:rsidRDefault="00DE57AC">
            <w:pPr>
              <w:pStyle w:val="LO-normal"/>
              <w:jc w:val="center"/>
              <w:rPr>
                <w:rFonts w:ascii="Arial" w:eastAsia="Arial" w:hAnsi="Arial"/>
                <w:sz w:val="28"/>
                <w:szCs w:val="28"/>
              </w:rPr>
            </w:pPr>
            <w:r>
              <w:rPr>
                <w:rFonts w:ascii="Arial" w:eastAsia="Arial" w:hAnsi="Arial"/>
                <w:b/>
                <w:sz w:val="28"/>
                <w:szCs w:val="28"/>
              </w:rPr>
              <w:t>6. METODOLOGÍA</w:t>
            </w:r>
          </w:p>
        </w:tc>
      </w:tr>
      <w:tr w:rsidR="00AA2510" w14:paraId="2AB1A00B"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7912025A" w14:textId="77777777" w:rsidR="00AA2510" w:rsidRDefault="00AA2510">
            <w:pPr>
              <w:pStyle w:val="LO-normal"/>
              <w:tabs>
                <w:tab w:val="left" w:pos="690"/>
              </w:tabs>
              <w:ind w:right="-10"/>
              <w:jc w:val="both"/>
              <w:rPr>
                <w:rFonts w:ascii="Arial" w:eastAsia="Arial" w:hAnsi="Arial"/>
                <w:sz w:val="21"/>
                <w:szCs w:val="21"/>
              </w:rPr>
            </w:pPr>
          </w:p>
          <w:p w14:paraId="42F1304E" w14:textId="77777777" w:rsidR="00AA2510" w:rsidRDefault="00AA2510">
            <w:pPr>
              <w:pStyle w:val="LO-normal"/>
              <w:tabs>
                <w:tab w:val="left" w:pos="690"/>
              </w:tabs>
              <w:ind w:left="1440" w:right="-10"/>
              <w:jc w:val="both"/>
              <w:rPr>
                <w:rFonts w:ascii="Arial" w:eastAsia="Arial" w:hAnsi="Arial"/>
                <w:sz w:val="21"/>
                <w:szCs w:val="21"/>
              </w:rPr>
            </w:pPr>
          </w:p>
          <w:p w14:paraId="39D6F2AF" w14:textId="77777777" w:rsidR="00AA2510" w:rsidRPr="00DE7DCA" w:rsidRDefault="00DE57AC" w:rsidP="00DE7DCA">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0628EEF5" w14:textId="77777777" w:rsidR="00AA2510" w:rsidRDefault="00AA2510">
            <w:pPr>
              <w:pStyle w:val="LO-normal"/>
              <w:tabs>
                <w:tab w:val="left" w:pos="690"/>
              </w:tabs>
              <w:ind w:right="-10"/>
              <w:jc w:val="both"/>
              <w:rPr>
                <w:rFonts w:ascii="Arial" w:eastAsia="Arial" w:hAnsi="Arial"/>
                <w:sz w:val="20"/>
                <w:szCs w:val="20"/>
              </w:rPr>
            </w:pPr>
          </w:p>
          <w:p w14:paraId="6B63D623" w14:textId="77777777" w:rsidR="00AA2510" w:rsidRPr="00DE7DCA"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701AF233" w14:textId="77777777" w:rsidR="00AA2510" w:rsidRDefault="00AA2510">
            <w:pPr>
              <w:pStyle w:val="LO-normal"/>
              <w:tabs>
                <w:tab w:val="left" w:pos="690"/>
              </w:tabs>
              <w:ind w:right="-10"/>
              <w:jc w:val="both"/>
              <w:rPr>
                <w:rFonts w:ascii="Arial" w:eastAsia="Arial" w:hAnsi="Arial"/>
                <w:sz w:val="21"/>
                <w:szCs w:val="21"/>
              </w:rPr>
            </w:pPr>
          </w:p>
          <w:p w14:paraId="54CA8789"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78BE7A18" w14:textId="77777777" w:rsidR="00AA2510" w:rsidRDefault="00AA2510">
            <w:pPr>
              <w:pStyle w:val="LO-normal"/>
              <w:tabs>
                <w:tab w:val="left" w:pos="690"/>
              </w:tabs>
              <w:ind w:right="-10"/>
              <w:jc w:val="both"/>
              <w:rPr>
                <w:rFonts w:ascii="Arial" w:eastAsia="Arial" w:hAnsi="Arial"/>
                <w:sz w:val="20"/>
                <w:szCs w:val="20"/>
              </w:rPr>
            </w:pPr>
          </w:p>
          <w:p w14:paraId="3E5ED711"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 xml:space="preserve">Una </w:t>
            </w:r>
            <w:r>
              <w:rPr>
                <w:rFonts w:ascii="Arial" w:eastAsia="Arial" w:hAnsi="Arial"/>
                <w:b/>
                <w:sz w:val="20"/>
                <w:szCs w:val="20"/>
              </w:rPr>
              <w:t>tarea</w:t>
            </w:r>
            <w:r>
              <w:rPr>
                <w:rFonts w:ascii="Arial" w:eastAsia="Arial" w:hAnsi="Arial"/>
                <w:sz w:val="20"/>
                <w:szCs w:val="20"/>
              </w:rPr>
              <w:t xml:space="preserve"> finaliza o conduce a la elaboración de un </w:t>
            </w:r>
            <w:r>
              <w:rPr>
                <w:rFonts w:ascii="Arial" w:eastAsia="Arial" w:hAnsi="Arial"/>
                <w:b/>
                <w:sz w:val="20"/>
                <w:szCs w:val="20"/>
              </w:rPr>
              <w:t>PRODUCTO FINAL</w:t>
            </w:r>
            <w:r>
              <w:rPr>
                <w:rFonts w:ascii="Arial" w:eastAsia="Arial" w:hAnsi="Arial"/>
                <w:sz w:val="20"/>
                <w:szCs w:val="20"/>
              </w:rPr>
              <w:t xml:space="preserve"> relevante, con un valor cultural, artístico, social e incluso económico determinado, que permita resolver una situación-problema real en un contexto social, personal, familiar y/o escolar preciso </w:t>
            </w:r>
            <w:r>
              <w:rPr>
                <w:rFonts w:ascii="Arial" w:eastAsia="Arial" w:hAnsi="Arial"/>
                <w:b/>
                <w:sz w:val="20"/>
                <w:szCs w:val="20"/>
              </w:rPr>
              <w:t>aplicando contenidos</w:t>
            </w:r>
            <w:r>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contextos seleccionados. </w:t>
            </w:r>
          </w:p>
          <w:p w14:paraId="576D73D4"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b/>
                <w:i/>
                <w:sz w:val="20"/>
                <w:szCs w:val="20"/>
              </w:rPr>
              <w:t xml:space="preserve">Las tareas configuran el eje central de la metodología </w:t>
            </w:r>
            <w:r>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1D015EE4" w14:textId="77777777" w:rsidR="00AA2510" w:rsidRDefault="00AA2510">
            <w:pPr>
              <w:pStyle w:val="LO-normal"/>
              <w:tabs>
                <w:tab w:val="left" w:pos="690"/>
              </w:tabs>
              <w:ind w:right="-10"/>
              <w:jc w:val="both"/>
              <w:rPr>
                <w:rFonts w:ascii="Arial" w:eastAsia="Arial" w:hAnsi="Arial"/>
                <w:sz w:val="20"/>
                <w:szCs w:val="20"/>
              </w:rPr>
            </w:pPr>
          </w:p>
          <w:p w14:paraId="58A20042" w14:textId="77777777" w:rsidR="00AA2510" w:rsidRDefault="00AA2510">
            <w:pPr>
              <w:pStyle w:val="LO-normal"/>
              <w:tabs>
                <w:tab w:val="left" w:pos="690"/>
              </w:tabs>
              <w:ind w:right="-10"/>
              <w:jc w:val="both"/>
              <w:rPr>
                <w:rFonts w:ascii="Arial" w:eastAsia="Arial" w:hAnsi="Arial"/>
                <w:sz w:val="20"/>
                <w:szCs w:val="20"/>
              </w:rPr>
            </w:pPr>
          </w:p>
          <w:p w14:paraId="59F0BCFD"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038F2E06"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 xml:space="preserve">Uno de los elementos clave en la enseñanza por competencias es </w:t>
            </w:r>
            <w:r>
              <w:rPr>
                <w:rFonts w:ascii="Arial" w:eastAsia="Arial" w:hAnsi="Arial"/>
                <w:b/>
                <w:sz w:val="20"/>
                <w:szCs w:val="20"/>
              </w:rPr>
              <w:t>despertar y mantener la motivación</w:t>
            </w:r>
            <w:r>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26E5562D" w14:textId="77777777" w:rsidR="00AA2510" w:rsidRDefault="00DE57AC">
            <w:pPr>
              <w:pStyle w:val="LO-normal"/>
              <w:tabs>
                <w:tab w:val="left" w:pos="690"/>
              </w:tabs>
              <w:ind w:right="-10"/>
              <w:jc w:val="both"/>
              <w:rPr>
                <w:rFonts w:ascii="Arial" w:eastAsia="Arial" w:hAnsi="Arial"/>
                <w:sz w:val="20"/>
                <w:szCs w:val="20"/>
              </w:rPr>
            </w:pPr>
            <w:r>
              <w:rPr>
                <w:rFonts w:ascii="Arial" w:eastAsia="Arial" w:hAnsi="Arial"/>
                <w:sz w:val="20"/>
                <w:szCs w:val="20"/>
              </w:rPr>
              <w:t>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facilitar</w:t>
            </w:r>
            <w:r w:rsidR="00DE7DCA">
              <w:rPr>
                <w:rFonts w:ascii="Arial" w:eastAsia="Arial" w:hAnsi="Arial"/>
                <w:sz w:val="20"/>
                <w:szCs w:val="20"/>
              </w:rPr>
              <w:t>,</w:t>
            </w:r>
            <w:r>
              <w:rPr>
                <w:rFonts w:ascii="Arial" w:eastAsia="Arial" w:hAnsi="Arial"/>
                <w:sz w:val="20"/>
                <w:szCs w:val="20"/>
              </w:rPr>
              <w:t xml:space="preserve"> por tanto, la </w:t>
            </w:r>
            <w:r>
              <w:rPr>
                <w:rFonts w:ascii="Arial" w:eastAsia="Arial" w:hAnsi="Arial"/>
                <w:b/>
                <w:sz w:val="20"/>
                <w:szCs w:val="20"/>
              </w:rPr>
              <w:t>transferibilidad y practicidad</w:t>
            </w:r>
            <w:r>
              <w:rPr>
                <w:rFonts w:ascii="Arial" w:eastAsia="Arial" w:hAnsi="Arial"/>
                <w:sz w:val="20"/>
                <w:szCs w:val="20"/>
              </w:rPr>
              <w:t xml:space="preserve"> de lo aprendido.</w:t>
            </w:r>
          </w:p>
          <w:p w14:paraId="4727C674" w14:textId="77777777" w:rsidR="00AA2510" w:rsidRDefault="00AA2510">
            <w:pPr>
              <w:pStyle w:val="LO-normal"/>
              <w:tabs>
                <w:tab w:val="left" w:pos="690"/>
              </w:tabs>
              <w:ind w:right="-10"/>
              <w:jc w:val="both"/>
              <w:rPr>
                <w:rFonts w:ascii="Arial" w:eastAsia="Arial" w:hAnsi="Arial"/>
                <w:sz w:val="21"/>
                <w:szCs w:val="21"/>
              </w:rPr>
            </w:pPr>
          </w:p>
          <w:p w14:paraId="5BF51C44"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654A4B85" w14:textId="77777777" w:rsidR="00AA2510" w:rsidRDefault="00AA2510">
            <w:pPr>
              <w:pStyle w:val="LO-normal"/>
              <w:widowControl/>
              <w:rPr>
                <w:rFonts w:ascii="Arial" w:eastAsia="Arial" w:hAnsi="Arial"/>
                <w:color w:val="000000"/>
              </w:rPr>
            </w:pPr>
          </w:p>
          <w:p w14:paraId="6E401FF4"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2D16D066" w14:textId="77777777" w:rsidR="00AA2510" w:rsidRDefault="00AA2510">
            <w:pPr>
              <w:pStyle w:val="LO-normal"/>
              <w:widowControl/>
              <w:rPr>
                <w:rFonts w:ascii="Arial" w:eastAsia="Arial" w:hAnsi="Arial"/>
                <w:color w:val="000000"/>
              </w:rPr>
            </w:pPr>
          </w:p>
          <w:p w14:paraId="5F459D2A"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0CAB325F" w14:textId="77777777" w:rsidR="00AA2510" w:rsidRDefault="00AA2510">
            <w:pPr>
              <w:pStyle w:val="LO-normal"/>
              <w:widowControl/>
              <w:rPr>
                <w:rFonts w:ascii="Arial" w:eastAsia="Arial" w:hAnsi="Arial"/>
                <w:color w:val="000000"/>
              </w:rPr>
            </w:pPr>
          </w:p>
          <w:p w14:paraId="1EB81F62"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1898C746" w14:textId="77777777" w:rsidR="00AA2510" w:rsidRDefault="00AA2510">
            <w:pPr>
              <w:pStyle w:val="LO-normal"/>
              <w:widowControl/>
              <w:rPr>
                <w:rFonts w:ascii="Arial" w:eastAsia="Arial" w:hAnsi="Arial"/>
                <w:color w:val="000000"/>
              </w:rPr>
            </w:pPr>
          </w:p>
          <w:p w14:paraId="382185A6"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7910F423" w14:textId="77777777" w:rsidR="00AA2510" w:rsidRDefault="00AA2510">
            <w:pPr>
              <w:pStyle w:val="LO-normal"/>
              <w:widowControl/>
              <w:rPr>
                <w:rFonts w:ascii="Arial" w:eastAsia="Arial" w:hAnsi="Arial"/>
                <w:color w:val="000000"/>
              </w:rPr>
            </w:pPr>
          </w:p>
          <w:p w14:paraId="1A72E3D2" w14:textId="77777777" w:rsidR="00AA2510" w:rsidRDefault="00DE57AC">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Pr>
                <w:rFonts w:ascii="Arial" w:eastAsia="Arial" w:hAnsi="Arial"/>
                <w:b/>
                <w:color w:val="000000"/>
                <w:sz w:val="20"/>
                <w:szCs w:val="20"/>
              </w:rPr>
              <w:t>integración de las Tecnologías de la Información y la Comunicación</w:t>
            </w:r>
            <w:r>
              <w:rPr>
                <w:rFonts w:ascii="Arial" w:eastAsia="Arial" w:hAnsi="Arial"/>
                <w:color w:val="000000"/>
                <w:sz w:val="20"/>
                <w:szCs w:val="20"/>
              </w:rPr>
              <w:t xml:space="preserve"> en el proceso de enseñanza-aprendizaje que permiten el acceso a recursos virtuales.</w:t>
            </w:r>
          </w:p>
          <w:p w14:paraId="449AA191" w14:textId="77777777" w:rsidR="00AA2510" w:rsidRDefault="00AA2510">
            <w:pPr>
              <w:pStyle w:val="LO-normal"/>
              <w:widowControl/>
              <w:rPr>
                <w:rFonts w:ascii="Arial" w:eastAsia="Arial" w:hAnsi="Arial"/>
                <w:color w:val="000000"/>
              </w:rPr>
            </w:pPr>
          </w:p>
          <w:p w14:paraId="7B350CF1" w14:textId="77777777" w:rsidR="00AA2510" w:rsidRDefault="00DE57AC">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3D3E6E84" w14:textId="77777777" w:rsidR="00AA2510" w:rsidRDefault="00AA2510">
            <w:pPr>
              <w:pStyle w:val="LO-normal"/>
              <w:tabs>
                <w:tab w:val="left" w:pos="690"/>
              </w:tabs>
              <w:ind w:right="-10"/>
              <w:jc w:val="both"/>
              <w:rPr>
                <w:rFonts w:ascii="Arial" w:eastAsia="Arial" w:hAnsi="Arial"/>
                <w:color w:val="000000"/>
                <w:sz w:val="20"/>
                <w:szCs w:val="20"/>
              </w:rPr>
            </w:pPr>
          </w:p>
          <w:p w14:paraId="1F228643" w14:textId="77777777" w:rsidR="00AA2510" w:rsidRDefault="00DE57AC">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En cualquier caso</w:t>
            </w:r>
            <w:r w:rsidR="00DE7DCA">
              <w:rPr>
                <w:rFonts w:ascii="Arial" w:eastAsia="Arial" w:hAnsi="Arial"/>
                <w:color w:val="000000"/>
                <w:sz w:val="20"/>
                <w:szCs w:val="20"/>
              </w:rPr>
              <w:t>,</w:t>
            </w:r>
            <w:r>
              <w:rPr>
                <w:rFonts w:ascii="Arial" w:eastAsia="Arial" w:hAnsi="Arial"/>
                <w:color w:val="000000"/>
                <w:sz w:val="20"/>
                <w:szCs w:val="20"/>
              </w:rPr>
              <w:t xml:space="preserve">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0A8576AF" w14:textId="77777777" w:rsidR="00AA2510" w:rsidRDefault="00AA2510" w:rsidP="00DE7DCA">
            <w:pPr>
              <w:pStyle w:val="LO-normal"/>
              <w:tabs>
                <w:tab w:val="left" w:pos="690"/>
              </w:tabs>
              <w:ind w:right="-10"/>
              <w:jc w:val="both"/>
              <w:rPr>
                <w:rFonts w:ascii="Arial" w:eastAsia="Arial" w:hAnsi="Arial"/>
                <w:sz w:val="21"/>
                <w:szCs w:val="21"/>
              </w:rPr>
            </w:pPr>
          </w:p>
          <w:p w14:paraId="3D26CFD9" w14:textId="77777777" w:rsidR="00AA2510" w:rsidRDefault="00AA2510">
            <w:pPr>
              <w:pStyle w:val="LO-normal"/>
              <w:tabs>
                <w:tab w:val="left" w:pos="690"/>
              </w:tabs>
              <w:ind w:left="20" w:right="-10"/>
              <w:jc w:val="both"/>
              <w:rPr>
                <w:rFonts w:ascii="Arial" w:eastAsia="Arial" w:hAnsi="Arial"/>
                <w:sz w:val="21"/>
                <w:szCs w:val="21"/>
              </w:rPr>
            </w:pPr>
          </w:p>
          <w:p w14:paraId="15007B1F" w14:textId="77777777" w:rsidR="00AA2510" w:rsidRPr="00DE7DCA" w:rsidRDefault="00DE57AC" w:rsidP="00664542">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MATERIALES Y RECURSOS.</w:t>
            </w:r>
          </w:p>
          <w:p w14:paraId="4E800C15" w14:textId="77777777" w:rsidR="00DE7DCA" w:rsidRDefault="00DE7DCA" w:rsidP="00DE7DCA">
            <w:pPr>
              <w:pStyle w:val="LO-normal"/>
              <w:tabs>
                <w:tab w:val="left" w:pos="690"/>
              </w:tabs>
              <w:ind w:right="-10"/>
              <w:jc w:val="both"/>
              <w:rPr>
                <w:rFonts w:ascii="Arial" w:eastAsia="Arial" w:hAnsi="Arial"/>
                <w:b/>
                <w:sz w:val="21"/>
                <w:szCs w:val="21"/>
              </w:rPr>
            </w:pPr>
          </w:p>
          <w:p w14:paraId="215C67D5" w14:textId="77777777" w:rsidR="00DE7DCA" w:rsidRPr="002F14EC" w:rsidRDefault="00DE7DCA" w:rsidP="00DE7DCA">
            <w:pPr>
              <w:widowControl/>
              <w:tabs>
                <w:tab w:val="left" w:pos="380"/>
              </w:tabs>
              <w:suppressAutoHyphens/>
              <w:autoSpaceDN w:val="0"/>
              <w:snapToGrid w:val="0"/>
              <w:spacing w:line="240" w:lineRule="auto"/>
              <w:ind w:left="20" w:right="-10"/>
              <w:jc w:val="both"/>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 Kursbuch.</w:t>
            </w:r>
            <w:r w:rsidRPr="002F14EC">
              <w:rPr>
                <w:rFonts w:ascii="Arial" w:eastAsia="Times New Roman" w:hAnsi="Arial"/>
                <w:bCs/>
                <w:kern w:val="3"/>
                <w:sz w:val="21"/>
                <w:szCs w:val="21"/>
                <w:lang w:eastAsia="zh-CN"/>
              </w:rPr>
              <w:t xml:space="preserve"> Hueber.</w:t>
            </w:r>
          </w:p>
          <w:p w14:paraId="710826ED" w14:textId="77777777" w:rsidR="00DE7DCA" w:rsidRDefault="00DE7DCA" w:rsidP="00DE7DCA">
            <w:pPr>
              <w:widowControl/>
              <w:tabs>
                <w:tab w:val="left" w:pos="360"/>
              </w:tabs>
              <w:suppressAutoHyphens/>
              <w:autoSpaceDN w:val="0"/>
              <w:snapToGrid w:val="0"/>
              <w:spacing w:line="240" w:lineRule="auto"/>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w:t>
            </w:r>
            <w:r w:rsidRPr="002F14EC">
              <w:rPr>
                <w:rFonts w:ascii="Arial" w:eastAsia="Times New Roman" w:hAnsi="Arial"/>
                <w:b/>
                <w:bCs/>
                <w:kern w:val="3"/>
                <w:sz w:val="21"/>
                <w:szCs w:val="21"/>
                <w:lang w:eastAsia="zh-CN"/>
              </w:rPr>
              <w:t xml:space="preserve"> </w:t>
            </w:r>
            <w:r w:rsidRPr="002F14EC">
              <w:rPr>
                <w:rFonts w:ascii="Arial" w:eastAsia="Times New Roman" w:hAnsi="Arial"/>
                <w:bCs/>
                <w:i/>
                <w:kern w:val="3"/>
                <w:sz w:val="21"/>
                <w:szCs w:val="21"/>
                <w:lang w:eastAsia="zh-CN"/>
              </w:rPr>
              <w:t xml:space="preserve">Arbeitsbuch. </w:t>
            </w:r>
            <w:r w:rsidRPr="002F14EC">
              <w:rPr>
                <w:rFonts w:ascii="Arial" w:eastAsia="Times New Roman" w:hAnsi="Arial"/>
                <w:bCs/>
                <w:kern w:val="3"/>
                <w:sz w:val="21"/>
                <w:szCs w:val="21"/>
                <w:lang w:eastAsia="zh-CN"/>
              </w:rPr>
              <w:t>Hueber</w:t>
            </w:r>
          </w:p>
          <w:p w14:paraId="60CA360D" w14:textId="77777777" w:rsidR="002911F8" w:rsidRPr="002911F8" w:rsidRDefault="002911F8" w:rsidP="002911F8">
            <w:pPr>
              <w:pStyle w:val="LO-normal"/>
              <w:rPr>
                <w:lang w:bidi="ar-SA"/>
              </w:rPr>
            </w:pPr>
            <w:r>
              <w:rPr>
                <w:lang w:bidi="ar-SA"/>
              </w:rPr>
              <w:t>Classroom</w:t>
            </w:r>
          </w:p>
          <w:p w14:paraId="4888768D" w14:textId="77777777" w:rsidR="00AA2510" w:rsidRDefault="00AA2510" w:rsidP="00B82874">
            <w:pPr>
              <w:pStyle w:val="LO-normal"/>
              <w:tabs>
                <w:tab w:val="left" w:pos="690"/>
              </w:tabs>
              <w:ind w:right="-10"/>
              <w:jc w:val="both"/>
              <w:rPr>
                <w:rFonts w:ascii="Arial" w:eastAsia="Arial" w:hAnsi="Arial"/>
                <w:sz w:val="21"/>
                <w:szCs w:val="21"/>
              </w:rPr>
            </w:pPr>
          </w:p>
          <w:p w14:paraId="3638D34B" w14:textId="77777777" w:rsidR="00AA2510" w:rsidRDefault="00AA2510">
            <w:pPr>
              <w:pStyle w:val="LO-normal"/>
              <w:tabs>
                <w:tab w:val="left" w:pos="690"/>
              </w:tabs>
              <w:ind w:left="360" w:right="-10"/>
              <w:jc w:val="both"/>
              <w:rPr>
                <w:rFonts w:ascii="Arial" w:eastAsia="Arial" w:hAnsi="Arial"/>
                <w:sz w:val="21"/>
                <w:szCs w:val="21"/>
              </w:rPr>
            </w:pPr>
          </w:p>
          <w:p w14:paraId="3D0EB671" w14:textId="77777777" w:rsidR="00AA2510" w:rsidRDefault="00DE57AC" w:rsidP="00664542">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TAREAS A TRABAJAR EN LAS UDIs</w:t>
            </w:r>
          </w:p>
          <w:p w14:paraId="7879F0DA" w14:textId="77777777" w:rsidR="00AA2510" w:rsidRDefault="00AA2510" w:rsidP="00DF3D71">
            <w:pPr>
              <w:pStyle w:val="LO-normal"/>
              <w:rPr>
                <w:rFonts w:ascii="Arial" w:eastAsia="Arial" w:hAnsi="Arial"/>
                <w:color w:val="FF0000"/>
                <w:sz w:val="21"/>
                <w:szCs w:val="21"/>
              </w:rPr>
            </w:pPr>
          </w:p>
          <w:p w14:paraId="7919D94C" w14:textId="77777777" w:rsidR="00DF3D71" w:rsidRPr="00CD751D" w:rsidRDefault="00DF3D71" w:rsidP="00DF3D71">
            <w:pPr>
              <w:pStyle w:val="LO-normal"/>
              <w:rPr>
                <w:rFonts w:ascii="Arial" w:eastAsia="Arial" w:hAnsi="Arial"/>
                <w:sz w:val="22"/>
                <w:szCs w:val="22"/>
              </w:rPr>
            </w:pPr>
            <w:r w:rsidRPr="00CD751D">
              <w:rPr>
                <w:rFonts w:ascii="Arial" w:eastAsia="Arial" w:hAnsi="Arial"/>
                <w:sz w:val="22"/>
                <w:szCs w:val="22"/>
              </w:rPr>
              <w:t>Las unidades didácticas se irán entregando periódicamente</w:t>
            </w:r>
            <w:r>
              <w:rPr>
                <w:rFonts w:ascii="Arial" w:eastAsia="Arial" w:hAnsi="Arial"/>
                <w:sz w:val="22"/>
                <w:szCs w:val="22"/>
              </w:rPr>
              <w:t>.</w:t>
            </w:r>
          </w:p>
          <w:p w14:paraId="6FB22D6C" w14:textId="77777777" w:rsidR="00DF3D71" w:rsidRDefault="00DF3D71" w:rsidP="00DF3D71">
            <w:pPr>
              <w:pStyle w:val="LO-normal"/>
              <w:rPr>
                <w:rFonts w:ascii="Arial" w:eastAsia="Arial" w:hAnsi="Arial"/>
                <w:color w:val="000000"/>
                <w:sz w:val="21"/>
                <w:szCs w:val="21"/>
              </w:rPr>
            </w:pPr>
          </w:p>
          <w:p w14:paraId="218568F8" w14:textId="77777777" w:rsidR="00AA2510" w:rsidRDefault="00AA2510">
            <w:pPr>
              <w:pStyle w:val="LO-normal"/>
              <w:tabs>
                <w:tab w:val="left" w:pos="690"/>
              </w:tabs>
              <w:ind w:left="1800" w:right="-10"/>
              <w:jc w:val="both"/>
              <w:rPr>
                <w:rFonts w:ascii="Arial" w:eastAsia="Arial" w:hAnsi="Arial"/>
                <w:sz w:val="21"/>
                <w:szCs w:val="21"/>
              </w:rPr>
            </w:pPr>
          </w:p>
          <w:p w14:paraId="1618B8C1" w14:textId="77777777" w:rsidR="00AA2510" w:rsidRPr="00B82874" w:rsidRDefault="00DE57AC" w:rsidP="00664542">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 xml:space="preserve">PROYECTO LECTOR. Propuestas </w:t>
            </w:r>
            <w:r>
              <w:rPr>
                <w:rFonts w:ascii="Arial" w:eastAsia="Arial" w:hAnsi="Arial"/>
                <w:b/>
                <w:i/>
                <w:sz w:val="21"/>
                <w:szCs w:val="21"/>
              </w:rPr>
              <w:t>que promuevan el fomento de la lectura, expresión oral y escrita.</w:t>
            </w:r>
          </w:p>
          <w:p w14:paraId="4D74829A" w14:textId="77777777" w:rsidR="00B82874" w:rsidRDefault="00B82874" w:rsidP="00B82874">
            <w:pPr>
              <w:pStyle w:val="LO-normal"/>
              <w:tabs>
                <w:tab w:val="left" w:pos="690"/>
              </w:tabs>
              <w:ind w:right="-10"/>
              <w:jc w:val="both"/>
              <w:rPr>
                <w:rFonts w:ascii="Arial" w:eastAsia="Arial" w:hAnsi="Arial"/>
                <w:b/>
                <w:sz w:val="21"/>
                <w:szCs w:val="21"/>
              </w:rPr>
            </w:pPr>
          </w:p>
          <w:p w14:paraId="09C33A85" w14:textId="77777777" w:rsidR="00B82874" w:rsidRPr="00B515C4" w:rsidRDefault="00B82874" w:rsidP="00B82874">
            <w:pPr>
              <w:widowControl/>
              <w:spacing w:line="240" w:lineRule="auto"/>
              <w:jc w:val="both"/>
              <w:textAlignment w:val="auto"/>
              <w:outlineLvl w:val="9"/>
              <w:rPr>
                <w:rFonts w:asciiTheme="minorHAnsi" w:eastAsia="Times New Roman" w:hAnsiTheme="minorHAnsi" w:cs="Times New Roman"/>
                <w:noProof/>
                <w:sz w:val="22"/>
                <w:szCs w:val="22"/>
                <w:lang w:val="de-DE" w:eastAsia="es-ES"/>
              </w:rPr>
            </w:pPr>
            <w:r w:rsidRPr="00761B84">
              <w:rPr>
                <w:rFonts w:asciiTheme="minorHAnsi" w:eastAsia="Times New Roman" w:hAnsiTheme="minorHAnsi" w:cs="Times New Roman"/>
                <w:noProof/>
                <w:sz w:val="22"/>
                <w:szCs w:val="22"/>
                <w:lang w:eastAsia="es-ES"/>
              </w:rPr>
              <w:t xml:space="preserve">Aproximación a las lecturas de la colección </w:t>
            </w:r>
            <w:r w:rsidRPr="00761B84">
              <w:rPr>
                <w:rFonts w:asciiTheme="minorHAnsi" w:eastAsia="Times New Roman" w:hAnsiTheme="minorHAnsi" w:cs="Times New Roman"/>
                <w:i/>
                <w:noProof/>
                <w:sz w:val="22"/>
                <w:szCs w:val="22"/>
                <w:lang w:eastAsia="es-ES"/>
              </w:rPr>
              <w:t xml:space="preserve">„Leseclub“ </w:t>
            </w:r>
            <w:r w:rsidRPr="00761B84">
              <w:rPr>
                <w:rFonts w:asciiTheme="minorHAnsi" w:eastAsia="Times New Roman" w:hAnsiTheme="minorHAnsi" w:cs="Times New Roman"/>
                <w:noProof/>
                <w:sz w:val="22"/>
                <w:szCs w:val="22"/>
                <w:lang w:eastAsia="es-ES"/>
              </w:rPr>
              <w:t xml:space="preserve">de nivel A1 basadas en cuentos tradicionales. </w:t>
            </w:r>
          </w:p>
          <w:p w14:paraId="21A8BB5D" w14:textId="77777777" w:rsidR="00AA2510" w:rsidRDefault="00AA2510" w:rsidP="00B82874">
            <w:pPr>
              <w:pStyle w:val="LO-normal"/>
              <w:tabs>
                <w:tab w:val="left" w:pos="690"/>
              </w:tabs>
              <w:ind w:right="-10"/>
              <w:jc w:val="both"/>
              <w:rPr>
                <w:rFonts w:ascii="Arial" w:eastAsia="Arial" w:hAnsi="Arial"/>
                <w:sz w:val="21"/>
                <w:szCs w:val="21"/>
              </w:rPr>
            </w:pPr>
          </w:p>
          <w:p w14:paraId="6128975B" w14:textId="77777777" w:rsidR="00AA2510" w:rsidRDefault="00AA2510">
            <w:pPr>
              <w:pStyle w:val="LO-normal"/>
              <w:tabs>
                <w:tab w:val="left" w:pos="690"/>
              </w:tabs>
              <w:ind w:left="360" w:right="-10"/>
              <w:jc w:val="both"/>
              <w:rPr>
                <w:rFonts w:ascii="Arial" w:eastAsia="Arial" w:hAnsi="Arial"/>
                <w:sz w:val="21"/>
                <w:szCs w:val="21"/>
              </w:rPr>
            </w:pPr>
          </w:p>
          <w:p w14:paraId="6D435D37" w14:textId="77777777" w:rsidR="00AA2510" w:rsidRPr="00B82874" w:rsidRDefault="00DE57AC" w:rsidP="00664542">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ACTIVIDADES EXTRAESCOLARES Y COMPLEMENTARIAS</w:t>
            </w:r>
          </w:p>
          <w:p w14:paraId="4C5BFB0B" w14:textId="77777777" w:rsidR="00B82874" w:rsidRDefault="00B82874" w:rsidP="00B82874">
            <w:pPr>
              <w:pStyle w:val="LO-normal"/>
              <w:tabs>
                <w:tab w:val="left" w:pos="690"/>
              </w:tabs>
              <w:ind w:right="-10"/>
              <w:jc w:val="both"/>
              <w:rPr>
                <w:rFonts w:ascii="Arial" w:eastAsia="Arial" w:hAnsi="Arial"/>
                <w:b/>
                <w:sz w:val="21"/>
                <w:szCs w:val="21"/>
              </w:rPr>
            </w:pPr>
          </w:p>
          <w:p w14:paraId="7FBABCC5" w14:textId="77777777" w:rsidR="00B82874" w:rsidRPr="00537C4E" w:rsidRDefault="00B82874" w:rsidP="00B82874">
            <w:pPr>
              <w:widowControl/>
              <w:suppressAutoHyphens/>
              <w:autoSpaceDN w:val="0"/>
              <w:spacing w:after="160" w:line="256" w:lineRule="auto"/>
              <w:contextualSpacing/>
              <w:jc w:val="both"/>
              <w:textAlignment w:val="auto"/>
              <w:outlineLvl w:val="9"/>
              <w:rPr>
                <w:rFonts w:ascii="Arial" w:eastAsia="Times New Roman" w:hAnsi="Arial"/>
                <w:kern w:val="3"/>
                <w:sz w:val="22"/>
                <w:szCs w:val="22"/>
                <w:lang w:eastAsia="zh-CN"/>
              </w:rPr>
            </w:pPr>
            <w:r w:rsidRPr="00537C4E">
              <w:rPr>
                <w:rFonts w:ascii="Arial" w:eastAsia="Times New Roman" w:hAnsi="Arial"/>
                <w:b/>
                <w:kern w:val="3"/>
                <w:sz w:val="22"/>
                <w:szCs w:val="22"/>
                <w:lang w:eastAsia="zh-CN"/>
              </w:rPr>
              <w:t>La Pascua (Ostern).</w:t>
            </w:r>
            <w:r w:rsidRPr="00537C4E">
              <w:rPr>
                <w:rFonts w:ascii="Arial" w:eastAsia="Times New Roman" w:hAnsi="Arial"/>
                <w:kern w:val="3"/>
                <w:sz w:val="22"/>
                <w:szCs w:val="22"/>
                <w:lang w:eastAsia="zh-CN"/>
              </w:rPr>
              <w:t xml:space="preserve"> Elaboración de huevos de pascua, tradiciones.  (2º trimestre, </w:t>
            </w:r>
            <w:r>
              <w:rPr>
                <w:rFonts w:ascii="Arial" w:eastAsia="Times New Roman" w:hAnsi="Arial"/>
                <w:kern w:val="3"/>
                <w:sz w:val="22"/>
                <w:szCs w:val="22"/>
                <w:lang w:eastAsia="zh-CN"/>
              </w:rPr>
              <w:t>5</w:t>
            </w:r>
            <w:r w:rsidRPr="00537C4E">
              <w:rPr>
                <w:rFonts w:ascii="Arial" w:eastAsia="Times New Roman" w:hAnsi="Arial"/>
                <w:kern w:val="3"/>
                <w:sz w:val="22"/>
                <w:szCs w:val="22"/>
                <w:lang w:eastAsia="zh-CN"/>
              </w:rPr>
              <w:t xml:space="preserve"> de abril)</w:t>
            </w:r>
          </w:p>
          <w:p w14:paraId="39E8C15C" w14:textId="77777777" w:rsidR="00B82874" w:rsidRDefault="00B82874" w:rsidP="00B82874">
            <w:pPr>
              <w:pStyle w:val="LO-normal"/>
              <w:tabs>
                <w:tab w:val="left" w:pos="690"/>
              </w:tabs>
              <w:ind w:right="-10"/>
              <w:jc w:val="both"/>
              <w:rPr>
                <w:rFonts w:ascii="Arial" w:eastAsia="Arial" w:hAnsi="Arial"/>
                <w:sz w:val="21"/>
                <w:szCs w:val="21"/>
              </w:rPr>
            </w:pPr>
          </w:p>
          <w:p w14:paraId="314EC090" w14:textId="77777777" w:rsidR="00AA2510" w:rsidRDefault="00AA2510">
            <w:pPr>
              <w:pStyle w:val="LO-normal"/>
              <w:jc w:val="both"/>
              <w:rPr>
                <w:rFonts w:ascii="Arial" w:eastAsia="Arial" w:hAnsi="Arial"/>
                <w:color w:val="FF0000"/>
              </w:rPr>
            </w:pPr>
          </w:p>
          <w:p w14:paraId="353E1B7F" w14:textId="77777777" w:rsidR="00AA2510" w:rsidRDefault="00AA2510">
            <w:pPr>
              <w:pStyle w:val="LO-normal"/>
              <w:spacing w:before="120"/>
              <w:jc w:val="both"/>
              <w:rPr>
                <w:rFonts w:ascii="Arial" w:eastAsia="Arial" w:hAnsi="Arial"/>
                <w:color w:val="000000"/>
              </w:rPr>
            </w:pPr>
          </w:p>
        </w:tc>
      </w:tr>
    </w:tbl>
    <w:p w14:paraId="7B5595B7" w14:textId="77777777" w:rsidR="00AA2510" w:rsidRDefault="00AA2510">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AA2510" w14:paraId="2A9832BC"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1D5D97E0" w14:textId="77777777" w:rsidR="00AA2510" w:rsidRDefault="00DE57AC">
            <w:pPr>
              <w:pStyle w:val="LO-normal"/>
              <w:rPr>
                <w:b/>
              </w:rPr>
            </w:pPr>
            <w:r>
              <w:rPr>
                <w:b/>
              </w:rPr>
              <w:t>6.5.- ESTRATEGIAS  METODOLÓGICAS  DE TELE-ENSEÑANZA</w:t>
            </w:r>
          </w:p>
        </w:tc>
      </w:tr>
      <w:tr w:rsidR="00AA2510" w14:paraId="5B3E6B9B" w14:textId="77777777">
        <w:tc>
          <w:tcPr>
            <w:tcW w:w="9214" w:type="dxa"/>
            <w:tcBorders>
              <w:top w:val="single" w:sz="4" w:space="0" w:color="000000"/>
              <w:left w:val="single" w:sz="4" w:space="0" w:color="000000"/>
              <w:bottom w:val="single" w:sz="4" w:space="0" w:color="000000"/>
              <w:right w:val="single" w:sz="4" w:space="0" w:color="000000"/>
            </w:tcBorders>
          </w:tcPr>
          <w:p w14:paraId="2BDF1F47" w14:textId="77777777" w:rsidR="00AA2510" w:rsidRDefault="00AA2510">
            <w:pPr>
              <w:pStyle w:val="LO-normal"/>
              <w:ind w:left="472"/>
              <w:jc w:val="both"/>
              <w:rPr>
                <w:rFonts w:ascii="Calibri" w:eastAsia="Calibri" w:hAnsi="Calibri" w:cs="Calibri"/>
                <w:b/>
                <w:sz w:val="22"/>
                <w:szCs w:val="22"/>
              </w:rPr>
            </w:pPr>
          </w:p>
          <w:p w14:paraId="29BFBD7D" w14:textId="77777777" w:rsidR="00AA2510" w:rsidRDefault="00DE57AC">
            <w:pPr>
              <w:pStyle w:val="LO-normal"/>
              <w:jc w:val="both"/>
              <w:rPr>
                <w:rFonts w:ascii="Calibri" w:eastAsia="Calibri" w:hAnsi="Calibri" w:cs="Calibri"/>
                <w:b/>
                <w:sz w:val="22"/>
                <w:szCs w:val="22"/>
              </w:rPr>
            </w:pPr>
            <w:r>
              <w:rPr>
                <w:rFonts w:ascii="Calibri" w:eastAsia="Calibri" w:hAnsi="Calibri" w:cs="Calibri"/>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Google Classroom que nos permita estar preparados ante un posible confinamiento parcial (grupo de convivencia) o global. </w:t>
            </w:r>
          </w:p>
          <w:p w14:paraId="3BD51DF5" w14:textId="77777777" w:rsidR="00AA2510" w:rsidRDefault="00AA2510">
            <w:pPr>
              <w:pStyle w:val="LO-normal"/>
              <w:jc w:val="both"/>
              <w:rPr>
                <w:rFonts w:ascii="Calibri" w:eastAsia="Calibri" w:hAnsi="Calibri" w:cs="Calibri"/>
                <w:b/>
                <w:sz w:val="22"/>
                <w:szCs w:val="22"/>
              </w:rPr>
            </w:pPr>
          </w:p>
          <w:p w14:paraId="79EB06A8" w14:textId="77777777" w:rsidR="00AA2510" w:rsidRDefault="00AA2510">
            <w:pPr>
              <w:pStyle w:val="LO-normal"/>
              <w:jc w:val="both"/>
              <w:rPr>
                <w:rFonts w:ascii="Calibri" w:eastAsia="Calibri" w:hAnsi="Calibri" w:cs="Calibri"/>
                <w:b/>
                <w:sz w:val="22"/>
                <w:szCs w:val="22"/>
              </w:rPr>
            </w:pPr>
          </w:p>
          <w:p w14:paraId="486B663F" w14:textId="77777777" w:rsidR="00AA2510" w:rsidRDefault="00AA2510">
            <w:pPr>
              <w:pStyle w:val="LO-normal"/>
            </w:pPr>
          </w:p>
        </w:tc>
      </w:tr>
    </w:tbl>
    <w:p w14:paraId="04B308A8" w14:textId="77777777" w:rsidR="00AA2510" w:rsidRDefault="00AA2510">
      <w:pPr>
        <w:pStyle w:val="LO-normal"/>
      </w:pPr>
    </w:p>
    <w:p w14:paraId="635FC55C" w14:textId="77777777" w:rsidR="00AA2510" w:rsidRDefault="00AA2510">
      <w:pPr>
        <w:pStyle w:val="LO-normal"/>
        <w:jc w:val="center"/>
      </w:pPr>
    </w:p>
    <w:p w14:paraId="6C233A54" w14:textId="77777777" w:rsidR="00AA2510" w:rsidRDefault="00AA251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23"/>
      </w:tblGrid>
      <w:tr w:rsidR="00AA2510" w14:paraId="6C528DB2"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1E81958A" w14:textId="77777777" w:rsidR="00AA2510" w:rsidRDefault="00DE57AC">
            <w:pPr>
              <w:pStyle w:val="LO-normal"/>
              <w:jc w:val="center"/>
              <w:rPr>
                <w:rFonts w:ascii="Arial" w:eastAsia="Arial" w:hAnsi="Arial"/>
                <w:sz w:val="28"/>
                <w:szCs w:val="28"/>
              </w:rPr>
            </w:pPr>
            <w:r>
              <w:rPr>
                <w:rFonts w:ascii="Arial" w:eastAsia="Arial" w:hAnsi="Arial"/>
                <w:b/>
                <w:sz w:val="28"/>
                <w:szCs w:val="28"/>
              </w:rPr>
              <w:t>7. EVALUACIÓN</w:t>
            </w:r>
          </w:p>
        </w:tc>
      </w:tr>
      <w:tr w:rsidR="00AA2510" w14:paraId="2974A889" w14:textId="77777777">
        <w:trPr>
          <w:trHeight w:val="500"/>
        </w:trPr>
        <w:tc>
          <w:tcPr>
            <w:tcW w:w="9210" w:type="dxa"/>
            <w:tcBorders>
              <w:top w:val="single" w:sz="4" w:space="0" w:color="000000"/>
              <w:left w:val="single" w:sz="4" w:space="0" w:color="000000"/>
              <w:bottom w:val="single" w:sz="4" w:space="0" w:color="000000"/>
              <w:right w:val="single" w:sz="4" w:space="0" w:color="000000"/>
            </w:tcBorders>
          </w:tcPr>
          <w:p w14:paraId="3612D934" w14:textId="77777777" w:rsidR="00AA2510" w:rsidRDefault="00AA2510">
            <w:pPr>
              <w:pStyle w:val="LO-normal"/>
              <w:jc w:val="both"/>
              <w:rPr>
                <w:rFonts w:ascii="Arial" w:eastAsia="Arial" w:hAnsi="Arial"/>
                <w:sz w:val="20"/>
                <w:szCs w:val="20"/>
              </w:rPr>
            </w:pPr>
          </w:p>
          <w:p w14:paraId="0C237D54"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Es en la evaluación donde se producen algunos de los cambios más significativos cuando hablamos de programación por competencias. </w:t>
            </w:r>
          </w:p>
          <w:p w14:paraId="488BC666" w14:textId="77777777" w:rsidR="00AA2510" w:rsidRDefault="00AA2510">
            <w:pPr>
              <w:pStyle w:val="LO-normal"/>
              <w:jc w:val="both"/>
              <w:rPr>
                <w:rFonts w:ascii="Arial" w:eastAsia="Arial" w:hAnsi="Arial"/>
                <w:sz w:val="20"/>
                <w:szCs w:val="20"/>
              </w:rPr>
            </w:pPr>
          </w:p>
          <w:p w14:paraId="35470A73" w14:textId="77777777" w:rsidR="00AA2510" w:rsidRDefault="00DE57AC">
            <w:pPr>
              <w:pStyle w:val="LO-normal"/>
              <w:jc w:val="both"/>
              <w:rPr>
                <w:rFonts w:ascii="Arial" w:eastAsia="Arial" w:hAnsi="Arial"/>
                <w:sz w:val="20"/>
                <w:szCs w:val="20"/>
              </w:rPr>
            </w:pPr>
            <w:r>
              <w:rPr>
                <w:rFonts w:ascii="Arial" w:eastAsia="Arial" w:hAnsi="Arial"/>
                <w:sz w:val="20"/>
                <w:szCs w:val="20"/>
              </w:rPr>
              <w:t>En primer lugar</w:t>
            </w:r>
            <w:r w:rsidR="00814719">
              <w:rPr>
                <w:rFonts w:ascii="Arial" w:eastAsia="Arial" w:hAnsi="Arial"/>
                <w:sz w:val="20"/>
                <w:szCs w:val="20"/>
              </w:rPr>
              <w:t>,</w:t>
            </w:r>
            <w:r>
              <w:rPr>
                <w:rFonts w:ascii="Arial" w:eastAsia="Arial" w:hAnsi="Arial"/>
                <w:sz w:val="20"/>
                <w:szCs w:val="20"/>
              </w:rPr>
              <w:t xml:space="preserve">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0168BDFD" w14:textId="77777777" w:rsidR="00AA2510" w:rsidRDefault="00AA2510">
            <w:pPr>
              <w:pStyle w:val="LO-normal"/>
              <w:jc w:val="both"/>
              <w:rPr>
                <w:rFonts w:ascii="Arial" w:eastAsia="Arial" w:hAnsi="Arial"/>
                <w:sz w:val="20"/>
                <w:szCs w:val="20"/>
              </w:rPr>
            </w:pPr>
          </w:p>
          <w:p w14:paraId="2A4D4F14"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Los criterios de evaluación y la consiguiente </w:t>
            </w:r>
            <w:r>
              <w:rPr>
                <w:rFonts w:ascii="Arial" w:eastAsia="Arial" w:hAnsi="Arial"/>
                <w:b/>
                <w:sz w:val="20"/>
                <w:szCs w:val="20"/>
              </w:rPr>
              <w:t>evaluación criterial</w:t>
            </w:r>
            <w:r>
              <w:rPr>
                <w:rFonts w:ascii="Arial" w:eastAsia="Arial" w:hAnsi="Arial"/>
                <w:sz w:val="20"/>
                <w:szCs w:val="20"/>
              </w:rPr>
              <w:t xml:space="preserve"> suponen un cambio fundamental ya que el profesorado debe centrar el proceso evaluativo en la valoración de si el alumnado ha alcanzado o no esas </w:t>
            </w:r>
            <w:r>
              <w:rPr>
                <w:rFonts w:ascii="Arial" w:eastAsia="Arial" w:hAnsi="Arial"/>
                <w:b/>
                <w:sz w:val="20"/>
                <w:szCs w:val="20"/>
              </w:rPr>
              <w:t xml:space="preserve">habilidades, capacidades, destrezas, actitudes, competencias marcadas por los criterios de evaluación y concretadas o especificadas vía estándares de aprendizaje. </w:t>
            </w:r>
            <w:r>
              <w:rPr>
                <w:rFonts w:ascii="Arial" w:eastAsia="Arial" w:hAnsi="Arial"/>
                <w:sz w:val="20"/>
                <w:szCs w:val="20"/>
              </w:rPr>
              <w:t>A diferencia de la tendencia habitual de evaluar en base a los contenidos.</w:t>
            </w:r>
          </w:p>
          <w:p w14:paraId="72DF86A2" w14:textId="77777777" w:rsidR="00AA2510" w:rsidRDefault="00AA2510">
            <w:pPr>
              <w:pStyle w:val="LO-normal"/>
              <w:jc w:val="both"/>
              <w:rPr>
                <w:rFonts w:ascii="Arial" w:eastAsia="Arial" w:hAnsi="Arial"/>
                <w:sz w:val="20"/>
                <w:szCs w:val="20"/>
              </w:rPr>
            </w:pPr>
          </w:p>
          <w:p w14:paraId="043CEE6D"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30938751" w14:textId="77777777" w:rsidR="00AA2510" w:rsidRDefault="00AA2510">
            <w:pPr>
              <w:pStyle w:val="LO-normal"/>
              <w:jc w:val="both"/>
              <w:rPr>
                <w:rFonts w:ascii="Arial" w:eastAsia="Arial" w:hAnsi="Arial"/>
                <w:sz w:val="20"/>
                <w:szCs w:val="20"/>
              </w:rPr>
            </w:pPr>
          </w:p>
          <w:p w14:paraId="26BAFF5A" w14:textId="77777777" w:rsidR="00AA2510" w:rsidRDefault="00DE57AC">
            <w:pPr>
              <w:pStyle w:val="LO-normal"/>
              <w:jc w:val="both"/>
              <w:rPr>
                <w:rFonts w:ascii="Arial" w:eastAsia="Arial" w:hAnsi="Arial"/>
                <w:sz w:val="20"/>
                <w:szCs w:val="20"/>
              </w:rPr>
            </w:pPr>
            <w:r>
              <w:rPr>
                <w:rFonts w:ascii="Arial" w:eastAsia="Arial" w:hAnsi="Arial"/>
                <w:sz w:val="20"/>
                <w:szCs w:val="20"/>
              </w:rPr>
              <w:t>Resulta, por tanto, fundamental que a nivel de centro educativo y departamento didáctico realicemos una profunda reflexión en torno a:</w:t>
            </w:r>
          </w:p>
          <w:p w14:paraId="6EE2D9C3" w14:textId="77777777" w:rsidR="00AA2510" w:rsidRDefault="00AA2510">
            <w:pPr>
              <w:pStyle w:val="LO-normal"/>
              <w:jc w:val="both"/>
              <w:rPr>
                <w:rFonts w:ascii="Arial" w:eastAsia="Arial" w:hAnsi="Arial"/>
                <w:sz w:val="20"/>
                <w:szCs w:val="20"/>
              </w:rPr>
            </w:pPr>
          </w:p>
          <w:p w14:paraId="0FC90547"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Especialmente, en cuanto al </w:t>
            </w:r>
            <w:r>
              <w:rPr>
                <w:rFonts w:ascii="Arial" w:eastAsia="Arial" w:hAnsi="Arial"/>
                <w:b/>
                <w:sz w:val="20"/>
                <w:szCs w:val="20"/>
              </w:rPr>
              <w:t>peso y relevancia que queremos otorgarles</w:t>
            </w:r>
            <w:r>
              <w:rPr>
                <w:rFonts w:ascii="Arial" w:eastAsia="Arial" w:hAnsi="Arial"/>
                <w:sz w:val="20"/>
                <w:szCs w:val="20"/>
              </w:rPr>
              <w:t>.</w:t>
            </w:r>
          </w:p>
          <w:p w14:paraId="2DDC3CF3" w14:textId="77777777" w:rsidR="00AA2510" w:rsidRDefault="00AA2510">
            <w:pPr>
              <w:pStyle w:val="LO-normal"/>
              <w:jc w:val="both"/>
              <w:rPr>
                <w:rFonts w:ascii="Arial" w:eastAsia="Arial" w:hAnsi="Arial"/>
                <w:sz w:val="20"/>
                <w:szCs w:val="20"/>
              </w:rPr>
            </w:pPr>
          </w:p>
          <w:p w14:paraId="751B0D0B"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 xml:space="preserve">Las diferentes </w:t>
            </w:r>
            <w:r>
              <w:rPr>
                <w:rFonts w:ascii="Arial" w:eastAsia="Arial" w:hAnsi="Arial"/>
                <w:b/>
                <w:sz w:val="20"/>
                <w:szCs w:val="20"/>
              </w:rPr>
              <w:t>técnicas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29D045E0" w14:textId="77777777" w:rsidR="00AA2510" w:rsidRDefault="00AA2510">
            <w:pPr>
              <w:pStyle w:val="LO-normal"/>
              <w:jc w:val="both"/>
              <w:rPr>
                <w:rFonts w:ascii="Arial" w:eastAsia="Arial" w:hAnsi="Arial"/>
                <w:sz w:val="20"/>
                <w:szCs w:val="20"/>
              </w:rPr>
            </w:pPr>
          </w:p>
          <w:p w14:paraId="361564FD"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6DD003BE" w14:textId="77777777" w:rsidR="00AA2510" w:rsidRDefault="00AA2510">
            <w:pPr>
              <w:pStyle w:val="LO-normal"/>
              <w:jc w:val="both"/>
              <w:rPr>
                <w:rFonts w:ascii="Arial" w:eastAsia="Arial" w:hAnsi="Arial"/>
                <w:sz w:val="20"/>
                <w:szCs w:val="20"/>
              </w:rPr>
            </w:pPr>
          </w:p>
          <w:p w14:paraId="602C74F3" w14:textId="77777777" w:rsidR="00AA2510" w:rsidRDefault="00DE57AC" w:rsidP="00664542">
            <w:pPr>
              <w:pStyle w:val="LO-normal"/>
              <w:numPr>
                <w:ilvl w:val="0"/>
                <w:numId w:val="6"/>
              </w:numPr>
              <w:jc w:val="both"/>
              <w:rPr>
                <w:rFonts w:ascii="Arial" w:eastAsia="Arial" w:hAnsi="Arial"/>
                <w:sz w:val="20"/>
                <w:szCs w:val="20"/>
              </w:rPr>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248F81E5" w14:textId="77777777" w:rsidR="00AA2510" w:rsidRDefault="00DE57AC" w:rsidP="00664542">
            <w:pPr>
              <w:pStyle w:val="LO-normal"/>
              <w:numPr>
                <w:ilvl w:val="0"/>
                <w:numId w:val="6"/>
              </w:numPr>
              <w:jc w:val="both"/>
              <w:rPr>
                <w:rFonts w:ascii="Arial" w:eastAsia="Arial" w:hAnsi="Arial"/>
                <w:sz w:val="20"/>
                <w:szCs w:val="20"/>
              </w:rPr>
            </w:pPr>
            <w:r>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3076EC15" w14:textId="77777777" w:rsidR="00AA2510" w:rsidRDefault="00DE57AC" w:rsidP="00664542">
            <w:pPr>
              <w:pStyle w:val="LO-normal"/>
              <w:numPr>
                <w:ilvl w:val="0"/>
                <w:numId w:val="6"/>
              </w:numPr>
              <w:jc w:val="both"/>
              <w:rPr>
                <w:rFonts w:ascii="Arial" w:eastAsia="Arial" w:hAnsi="Arial"/>
                <w:sz w:val="20"/>
                <w:szCs w:val="20"/>
              </w:rPr>
            </w:pPr>
            <w:r>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5D4BBCD1" w14:textId="77777777" w:rsidR="00AA2510" w:rsidRDefault="00DE57AC" w:rsidP="00664542">
            <w:pPr>
              <w:pStyle w:val="LO-normal"/>
              <w:numPr>
                <w:ilvl w:val="0"/>
                <w:numId w:val="6"/>
              </w:numPr>
              <w:jc w:val="both"/>
              <w:rPr>
                <w:rFonts w:ascii="Arial" w:eastAsia="Arial" w:hAnsi="Arial"/>
                <w:sz w:val="20"/>
                <w:szCs w:val="20"/>
              </w:rPr>
            </w:pPr>
            <w:r>
              <w:rPr>
                <w:rFonts w:ascii="Arial" w:eastAsia="Arial" w:hAnsi="Arial"/>
                <w:sz w:val="20"/>
                <w:szCs w:val="20"/>
              </w:rPr>
              <w:t>Seleccionar y utilizar adecuadamente aquellos instrumentos de obtención de  datos que puedan dar una mayor validez, fiabilidad y sensibilidad para la identificación de los aprendizajes adquiridos en la resolución de una determinada tarea.</w:t>
            </w:r>
          </w:p>
          <w:p w14:paraId="3D9779F0" w14:textId="77777777" w:rsidR="00AA2510" w:rsidRDefault="00AA2510">
            <w:pPr>
              <w:pStyle w:val="LO-normal"/>
              <w:jc w:val="both"/>
              <w:rPr>
                <w:rFonts w:ascii="Arial" w:eastAsia="Arial" w:hAnsi="Arial"/>
                <w:sz w:val="20"/>
                <w:szCs w:val="20"/>
              </w:rPr>
            </w:pPr>
          </w:p>
          <w:p w14:paraId="772DC81F" w14:textId="77777777" w:rsidR="00AA2510" w:rsidRDefault="00DE57AC" w:rsidP="00664542">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CRITERIOS DE EVALUACIÓN</w:t>
            </w:r>
          </w:p>
          <w:p w14:paraId="32634898" w14:textId="77777777" w:rsidR="00AA2510" w:rsidRDefault="00AA2510">
            <w:pPr>
              <w:pStyle w:val="LO-normal"/>
              <w:tabs>
                <w:tab w:val="left" w:pos="780"/>
              </w:tabs>
              <w:ind w:left="20" w:right="-10"/>
              <w:rPr>
                <w:rFonts w:ascii="Arial" w:eastAsia="Arial" w:hAnsi="Arial"/>
                <w:sz w:val="21"/>
                <w:szCs w:val="21"/>
              </w:rPr>
            </w:pPr>
          </w:p>
          <w:p w14:paraId="25E4C876" w14:textId="77777777" w:rsidR="00AA2510" w:rsidRDefault="00DE57AC">
            <w:pPr>
              <w:pStyle w:val="LO-normal"/>
              <w:tabs>
                <w:tab w:val="left" w:pos="780"/>
              </w:tabs>
              <w:ind w:right="-10"/>
              <w:jc w:val="both"/>
              <w:rPr>
                <w:rFonts w:ascii="Arial" w:eastAsia="Arial" w:hAnsi="Arial"/>
                <w:sz w:val="20"/>
                <w:szCs w:val="20"/>
              </w:rPr>
            </w:pPr>
            <w:r>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54EB1728" w14:textId="77777777" w:rsidR="00AA2510" w:rsidRDefault="00AA2510">
            <w:pPr>
              <w:pStyle w:val="LO-normal"/>
              <w:tabs>
                <w:tab w:val="left" w:pos="780"/>
              </w:tabs>
              <w:ind w:right="-10"/>
              <w:jc w:val="both"/>
              <w:rPr>
                <w:rFonts w:ascii="Arial" w:eastAsia="Arial" w:hAnsi="Arial"/>
                <w:sz w:val="20"/>
                <w:szCs w:val="20"/>
              </w:rPr>
            </w:pPr>
          </w:p>
          <w:p w14:paraId="59E42D86" w14:textId="77777777" w:rsidR="00AA2510" w:rsidRDefault="00DE57AC">
            <w:pPr>
              <w:pStyle w:val="LO-normal"/>
              <w:tabs>
                <w:tab w:val="left" w:pos="780"/>
              </w:tabs>
              <w:ind w:left="20" w:right="-10"/>
              <w:jc w:val="both"/>
              <w:rPr>
                <w:rFonts w:ascii="Arial" w:eastAsia="Arial" w:hAnsi="Arial"/>
                <w:sz w:val="20"/>
                <w:szCs w:val="20"/>
              </w:rPr>
            </w:pPr>
            <w:r>
              <w:rPr>
                <w:rFonts w:ascii="Arial" w:eastAsia="Arial" w:hAnsi="Arial"/>
                <w:sz w:val="20"/>
                <w:szCs w:val="20"/>
              </w:rPr>
              <w:t xml:space="preserve">El conjunto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materia.</w:t>
            </w:r>
          </w:p>
          <w:p w14:paraId="21B35F46" w14:textId="77777777" w:rsidR="00AA2510" w:rsidRDefault="00AA2510">
            <w:pPr>
              <w:pStyle w:val="LO-normal"/>
              <w:tabs>
                <w:tab w:val="left" w:pos="780"/>
              </w:tabs>
              <w:ind w:left="20" w:right="-10"/>
              <w:jc w:val="both"/>
              <w:rPr>
                <w:rFonts w:ascii="Arial" w:eastAsia="Arial" w:hAnsi="Arial"/>
                <w:sz w:val="20"/>
                <w:szCs w:val="20"/>
              </w:rPr>
            </w:pPr>
          </w:p>
          <w:p w14:paraId="795AC1FD" w14:textId="77777777" w:rsidR="00AA2510" w:rsidRDefault="00DE57AC">
            <w:pPr>
              <w:pStyle w:val="LO-normal"/>
              <w:tabs>
                <w:tab w:val="left" w:pos="780"/>
              </w:tabs>
              <w:ind w:left="20" w:right="-10"/>
              <w:jc w:val="both"/>
              <w:rPr>
                <w:rFonts w:ascii="Arial" w:eastAsia="Arial" w:hAnsi="Arial"/>
                <w:sz w:val="20"/>
                <w:szCs w:val="20"/>
              </w:rPr>
            </w:pPr>
            <w:r>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Pr>
                <w:rFonts w:ascii="Arial" w:eastAsia="Arial" w:hAnsi="Arial"/>
                <w:b/>
                <w:sz w:val="20"/>
                <w:szCs w:val="20"/>
              </w:rPr>
              <w:t>perfil de competencia</w:t>
            </w:r>
            <w:r>
              <w:rPr>
                <w:rFonts w:ascii="Arial" w:eastAsia="Arial" w:hAnsi="Arial"/>
                <w:sz w:val="20"/>
                <w:szCs w:val="20"/>
              </w:rPr>
              <w:t>).</w:t>
            </w:r>
          </w:p>
          <w:p w14:paraId="29D104A4" w14:textId="77777777" w:rsidR="00AA2510" w:rsidRDefault="00AA2510">
            <w:pPr>
              <w:pStyle w:val="LO-normal"/>
              <w:tabs>
                <w:tab w:val="left" w:pos="780"/>
              </w:tabs>
              <w:ind w:left="20" w:right="-10"/>
              <w:rPr>
                <w:rFonts w:ascii="Arial" w:eastAsia="Arial" w:hAnsi="Arial"/>
                <w:sz w:val="21"/>
                <w:szCs w:val="21"/>
              </w:rPr>
            </w:pPr>
          </w:p>
          <w:p w14:paraId="52ABD9A0" w14:textId="77777777" w:rsidR="00AA2510" w:rsidRDefault="00DE57AC" w:rsidP="00664542">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 xml:space="preserve">PONDERACIÓN DE LOS CRITERIOS DE EVALUACIÓN.  </w:t>
            </w:r>
          </w:p>
          <w:p w14:paraId="25C8A4FF" w14:textId="77777777" w:rsidR="00AA2510" w:rsidRDefault="00AA2510">
            <w:pPr>
              <w:pStyle w:val="LO-normal"/>
              <w:tabs>
                <w:tab w:val="left" w:pos="780"/>
              </w:tabs>
              <w:ind w:right="-10"/>
              <w:rPr>
                <w:rFonts w:ascii="Arial" w:eastAsia="Arial" w:hAnsi="Arial"/>
                <w:sz w:val="21"/>
                <w:szCs w:val="21"/>
              </w:rPr>
            </w:pPr>
          </w:p>
          <w:p w14:paraId="1D6E8442"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w:t>
            </w:r>
            <w:r w:rsidR="00BC53FC">
              <w:rPr>
                <w:rFonts w:ascii="Arial" w:eastAsia="Arial" w:hAnsi="Arial"/>
                <w:sz w:val="20"/>
                <w:szCs w:val="20"/>
              </w:rPr>
              <w:t xml:space="preserve">Segunda Lengua Extranjera Alemán </w:t>
            </w:r>
            <w:r>
              <w:rPr>
                <w:rFonts w:ascii="Arial" w:eastAsia="Arial" w:hAnsi="Arial"/>
                <w:sz w:val="20"/>
                <w:szCs w:val="20"/>
              </w:rPr>
              <w:t>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33D4A59A" w14:textId="77777777" w:rsidR="00814719" w:rsidRDefault="00814719">
            <w:pPr>
              <w:pStyle w:val="LO-normal"/>
              <w:jc w:val="both"/>
              <w:rPr>
                <w:rFonts w:ascii="Arial" w:eastAsia="Arial" w:hAnsi="Arial"/>
                <w:sz w:val="20"/>
                <w:szCs w:val="20"/>
              </w:rPr>
            </w:pPr>
          </w:p>
          <w:p w14:paraId="7FE1E5AD" w14:textId="77777777" w:rsidR="00BC53FC" w:rsidRDefault="00BC53FC" w:rsidP="00814719">
            <w:pPr>
              <w:pStyle w:val="LO-normal"/>
              <w:jc w:val="center"/>
              <w:rPr>
                <w:rFonts w:ascii="Arial" w:eastAsia="Arial" w:hAnsi="Arial"/>
                <w:b/>
                <w:sz w:val="20"/>
                <w:szCs w:val="20"/>
              </w:rPr>
            </w:pPr>
          </w:p>
          <w:tbl>
            <w:tblPr>
              <w:tblStyle w:val="TableNormal"/>
              <w:tblW w:w="8788" w:type="dxa"/>
              <w:tblInd w:w="209" w:type="dxa"/>
              <w:tblCellMar>
                <w:left w:w="108" w:type="dxa"/>
                <w:right w:w="108" w:type="dxa"/>
              </w:tblCellMar>
              <w:tblLook w:val="0000" w:firstRow="0" w:lastRow="0" w:firstColumn="0" w:lastColumn="0" w:noHBand="0" w:noVBand="0"/>
            </w:tblPr>
            <w:tblGrid>
              <w:gridCol w:w="4734"/>
              <w:gridCol w:w="1794"/>
              <w:gridCol w:w="2260"/>
            </w:tblGrid>
            <w:tr w:rsidR="008F2264" w14:paraId="3C584986"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18350ACC" w14:textId="77777777" w:rsidR="008F2264" w:rsidRDefault="008F2264" w:rsidP="008F2264">
                  <w:pPr>
                    <w:pStyle w:val="LO-normal"/>
                    <w:widowControl/>
                    <w:jc w:val="center"/>
                    <w:rPr>
                      <w:rFonts w:ascii="Arial" w:eastAsia="Arial" w:hAnsi="Arial"/>
                      <w:color w:val="FF0000"/>
                      <w:sz w:val="28"/>
                      <w:szCs w:val="28"/>
                    </w:rPr>
                  </w:pPr>
                  <w:r>
                    <w:rPr>
                      <w:rFonts w:ascii="Arial" w:eastAsia="Arial" w:hAnsi="Arial"/>
                      <w:b/>
                      <w:sz w:val="20"/>
                      <w:szCs w:val="20"/>
                    </w:rPr>
                    <w:t>CRITERIOS DE EVALUACIÓN</w:t>
                  </w:r>
                </w:p>
              </w:tc>
              <w:tc>
                <w:tcPr>
                  <w:tcW w:w="1794" w:type="dxa"/>
                  <w:tcBorders>
                    <w:top w:val="single" w:sz="4" w:space="0" w:color="000000"/>
                    <w:left w:val="single" w:sz="4" w:space="0" w:color="000000"/>
                    <w:bottom w:val="single" w:sz="4" w:space="0" w:color="000000"/>
                    <w:right w:val="single" w:sz="4" w:space="0" w:color="000000"/>
                  </w:tcBorders>
                </w:tcPr>
                <w:p w14:paraId="45EBEBC8" w14:textId="77777777" w:rsidR="008F2264" w:rsidRDefault="008F2264" w:rsidP="008F2264">
                  <w:pPr>
                    <w:pStyle w:val="LO-normal"/>
                    <w:widowControl/>
                    <w:jc w:val="center"/>
                    <w:rPr>
                      <w:rFonts w:ascii="Arial" w:eastAsia="Arial" w:hAnsi="Arial"/>
                      <w:color w:val="FF0000"/>
                      <w:sz w:val="28"/>
                      <w:szCs w:val="28"/>
                    </w:rPr>
                  </w:pPr>
                  <w:r>
                    <w:rPr>
                      <w:rFonts w:ascii="Arial" w:eastAsia="Arial" w:hAnsi="Arial"/>
                      <w:b/>
                      <w:sz w:val="20"/>
                      <w:szCs w:val="20"/>
                    </w:rPr>
                    <w:t>PONDERACIÓN*</w:t>
                  </w:r>
                </w:p>
              </w:tc>
              <w:tc>
                <w:tcPr>
                  <w:tcW w:w="2260" w:type="dxa"/>
                  <w:tcBorders>
                    <w:top w:val="single" w:sz="4" w:space="0" w:color="000000"/>
                    <w:left w:val="single" w:sz="4" w:space="0" w:color="000000"/>
                    <w:bottom w:val="single" w:sz="4" w:space="0" w:color="000000"/>
                    <w:right w:val="single" w:sz="4" w:space="0" w:color="000000"/>
                  </w:tcBorders>
                </w:tcPr>
                <w:p w14:paraId="06C12FED" w14:textId="77777777" w:rsidR="008F2264" w:rsidRDefault="008F2264" w:rsidP="008F2264">
                  <w:pPr>
                    <w:pStyle w:val="LO-normal"/>
                    <w:widowControl/>
                    <w:jc w:val="center"/>
                    <w:rPr>
                      <w:rFonts w:ascii="Arial" w:eastAsia="Arial" w:hAnsi="Arial"/>
                      <w:color w:val="FF0000"/>
                      <w:sz w:val="28"/>
                      <w:szCs w:val="28"/>
                    </w:rPr>
                  </w:pPr>
                  <w:r>
                    <w:rPr>
                      <w:rFonts w:ascii="Arial" w:eastAsia="Arial" w:hAnsi="Arial"/>
                      <w:b/>
                      <w:sz w:val="20"/>
                      <w:szCs w:val="20"/>
                    </w:rPr>
                    <w:t>INSTRUMENTO/OS DE EVALUACIÓN</w:t>
                  </w:r>
                </w:p>
              </w:tc>
            </w:tr>
            <w:tr w:rsidR="008F2264" w14:paraId="7FA95FD2"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22097CE3" w14:textId="77777777" w:rsidR="008F2264" w:rsidRDefault="008F2264" w:rsidP="008F2264">
                  <w:pPr>
                    <w:pStyle w:val="Textbody"/>
                    <w:widowControl/>
                    <w:ind w:left="709"/>
                    <w:jc w:val="both"/>
                  </w:pPr>
                  <w:r>
                    <w:rPr>
                      <w:sz w:val="18"/>
                    </w:rPr>
                    <w:t>1.1</w:t>
                  </w:r>
                </w:p>
                <w:p w14:paraId="6108D6D2" w14:textId="77777777" w:rsidR="008F2264" w:rsidRDefault="008F2264" w:rsidP="008F2264">
                  <w:pPr>
                    <w:pStyle w:val="Textbody"/>
                    <w:widowControl/>
                    <w:spacing w:after="140"/>
                    <w:ind w:left="737"/>
                    <w:jc w:val="both"/>
                  </w:pPr>
                  <w:r>
                    <w:rPr>
                      <w:sz w:val="18"/>
                    </w:rPr>
                    <w:t>Identificar el sentido global de textos orales breves y estructurados, de temas diversos vinculados al entorno más directo del alumno, transmitidos por diversos canales orales en registro formal, informal o neutro.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B2625A2" w14:textId="77777777" w:rsidR="008F2264" w:rsidRDefault="008F2264" w:rsidP="008F2264">
                  <w:pPr>
                    <w:pStyle w:val="LO-normal"/>
                    <w:widowControl/>
                    <w:jc w:val="center"/>
                  </w:pPr>
                </w:p>
                <w:p w14:paraId="717E8E8A" w14:textId="77777777" w:rsidR="008F2264" w:rsidRDefault="008F2264" w:rsidP="008F2264">
                  <w:pPr>
                    <w:pStyle w:val="LO-normal"/>
                    <w:widowControl/>
                    <w:jc w:val="center"/>
                  </w:pPr>
                </w:p>
                <w:p w14:paraId="1F2F4A68"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4463E70" w14:textId="77777777" w:rsidR="008F2264" w:rsidRDefault="008F2264" w:rsidP="008F2264">
                  <w:pPr>
                    <w:pStyle w:val="LO-normal"/>
                    <w:widowControl/>
                    <w:jc w:val="both"/>
                  </w:pPr>
                </w:p>
                <w:p w14:paraId="45D6338A" w14:textId="77777777" w:rsidR="008F2264" w:rsidRDefault="008F2264" w:rsidP="003A567D">
                  <w:pPr>
                    <w:pStyle w:val="LO-normal"/>
                    <w:widowControl/>
                    <w:numPr>
                      <w:ilvl w:val="0"/>
                      <w:numId w:val="67"/>
                    </w:numPr>
                    <w:tabs>
                      <w:tab w:val="left" w:pos="0"/>
                      <w:tab w:val="left" w:pos="720"/>
                    </w:tabs>
                    <w:autoSpaceDN w:val="0"/>
                    <w:jc w:val="both"/>
                    <w:textAlignment w:val="baseline"/>
                  </w:pPr>
                  <w:r>
                    <w:rPr>
                      <w:sz w:val="20"/>
                      <w:szCs w:val="20"/>
                    </w:rPr>
                    <w:t>CONTROL</w:t>
                  </w:r>
                </w:p>
                <w:p w14:paraId="458421DB" w14:textId="77777777" w:rsidR="008F2264" w:rsidRDefault="008F2264" w:rsidP="003A567D">
                  <w:pPr>
                    <w:pStyle w:val="LO-normal"/>
                    <w:widowControl/>
                    <w:numPr>
                      <w:ilvl w:val="0"/>
                      <w:numId w:val="66"/>
                    </w:numPr>
                    <w:tabs>
                      <w:tab w:val="left" w:pos="0"/>
                      <w:tab w:val="left" w:pos="720"/>
                    </w:tabs>
                    <w:autoSpaceDN w:val="0"/>
                    <w:jc w:val="both"/>
                    <w:textAlignment w:val="baseline"/>
                  </w:pPr>
                  <w:r>
                    <w:rPr>
                      <w:sz w:val="20"/>
                      <w:szCs w:val="20"/>
                    </w:rPr>
                    <w:t>TAREA</w:t>
                  </w:r>
                </w:p>
                <w:p w14:paraId="79139789" w14:textId="77777777" w:rsidR="008F2264" w:rsidRDefault="008F2264" w:rsidP="003A567D">
                  <w:pPr>
                    <w:pStyle w:val="LO-normal"/>
                    <w:widowControl/>
                    <w:numPr>
                      <w:ilvl w:val="0"/>
                      <w:numId w:val="66"/>
                    </w:numPr>
                    <w:tabs>
                      <w:tab w:val="left" w:pos="0"/>
                      <w:tab w:val="left" w:pos="720"/>
                    </w:tabs>
                    <w:autoSpaceDN w:val="0"/>
                    <w:jc w:val="both"/>
                    <w:textAlignment w:val="baseline"/>
                  </w:pPr>
                  <w:r>
                    <w:rPr>
                      <w:sz w:val="20"/>
                      <w:szCs w:val="20"/>
                    </w:rPr>
                    <w:t>CUADERNO</w:t>
                  </w:r>
                </w:p>
              </w:tc>
            </w:tr>
            <w:tr w:rsidR="008F2264" w14:paraId="04678704"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1FCE01A3" w14:textId="77777777" w:rsidR="008F2264" w:rsidRDefault="008F2264" w:rsidP="008F2264">
                  <w:pPr>
                    <w:pStyle w:val="Textbody"/>
                    <w:widowControl/>
                    <w:ind w:left="737"/>
                    <w:jc w:val="both"/>
                  </w:pPr>
                  <w:r>
                    <w:rPr>
                      <w:sz w:val="18"/>
                    </w:rPr>
                    <w:t>1.2</w:t>
                  </w:r>
                </w:p>
                <w:p w14:paraId="3D2197EA" w14:textId="77777777" w:rsidR="008F2264" w:rsidRDefault="008F2264" w:rsidP="008F2264">
                  <w:pPr>
                    <w:pStyle w:val="Textbody"/>
                    <w:widowControl/>
                    <w:spacing w:after="140"/>
                    <w:ind w:left="737"/>
                    <w:jc w:val="both"/>
                  </w:pPr>
                  <w:r>
                    <w:rPr>
                      <w:sz w:val="18"/>
                    </w:rPr>
                    <w:t>Conocer y ser capaz de aplicar las estrategias más adecuadas para comprender un texto oral de forma general.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CCDD3B5" w14:textId="77777777" w:rsidR="008F2264" w:rsidRDefault="008F2264" w:rsidP="008F2264">
                  <w:pPr>
                    <w:pStyle w:val="LO-normal"/>
                    <w:widowControl/>
                    <w:jc w:val="center"/>
                  </w:pPr>
                </w:p>
                <w:p w14:paraId="0F3FAF95"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93F9F07" w14:textId="77777777" w:rsidR="008F2264" w:rsidRDefault="008F2264" w:rsidP="008F2264">
                  <w:pPr>
                    <w:pStyle w:val="LO-normal"/>
                    <w:widowControl/>
                    <w:tabs>
                      <w:tab w:val="left" w:pos="0"/>
                    </w:tabs>
                    <w:jc w:val="both"/>
                  </w:pPr>
                </w:p>
                <w:p w14:paraId="38C4965A" w14:textId="77777777" w:rsidR="008F2264" w:rsidRDefault="008F2264" w:rsidP="003A567D">
                  <w:pPr>
                    <w:pStyle w:val="LO-normal"/>
                    <w:widowControl/>
                    <w:numPr>
                      <w:ilvl w:val="0"/>
                      <w:numId w:val="69"/>
                    </w:numPr>
                    <w:tabs>
                      <w:tab w:val="left" w:pos="0"/>
                      <w:tab w:val="left" w:pos="720"/>
                    </w:tabs>
                    <w:autoSpaceDN w:val="0"/>
                    <w:jc w:val="both"/>
                    <w:textAlignment w:val="baseline"/>
                  </w:pPr>
                  <w:r>
                    <w:rPr>
                      <w:sz w:val="20"/>
                      <w:szCs w:val="20"/>
                    </w:rPr>
                    <w:t>CONTROL</w:t>
                  </w:r>
                </w:p>
                <w:p w14:paraId="68C8C71F" w14:textId="77777777" w:rsidR="008F2264" w:rsidRDefault="008F2264" w:rsidP="003A567D">
                  <w:pPr>
                    <w:pStyle w:val="LO-normal"/>
                    <w:widowControl/>
                    <w:numPr>
                      <w:ilvl w:val="0"/>
                      <w:numId w:val="68"/>
                    </w:numPr>
                    <w:tabs>
                      <w:tab w:val="left" w:pos="0"/>
                      <w:tab w:val="left" w:pos="720"/>
                    </w:tabs>
                    <w:autoSpaceDN w:val="0"/>
                    <w:jc w:val="both"/>
                    <w:textAlignment w:val="baseline"/>
                  </w:pPr>
                  <w:r>
                    <w:rPr>
                      <w:sz w:val="20"/>
                      <w:szCs w:val="20"/>
                    </w:rPr>
                    <w:t>TAREA</w:t>
                  </w:r>
                </w:p>
                <w:p w14:paraId="798BD496" w14:textId="77777777" w:rsidR="008F2264" w:rsidRDefault="008F2264" w:rsidP="003A567D">
                  <w:pPr>
                    <w:pStyle w:val="LO-normal"/>
                    <w:widowControl/>
                    <w:numPr>
                      <w:ilvl w:val="0"/>
                      <w:numId w:val="68"/>
                    </w:numPr>
                    <w:tabs>
                      <w:tab w:val="left" w:pos="0"/>
                      <w:tab w:val="left" w:pos="720"/>
                    </w:tabs>
                    <w:autoSpaceDN w:val="0"/>
                    <w:jc w:val="both"/>
                    <w:textAlignment w:val="baseline"/>
                  </w:pPr>
                  <w:r>
                    <w:rPr>
                      <w:sz w:val="20"/>
                      <w:szCs w:val="20"/>
                    </w:rPr>
                    <w:t>CUADERNO</w:t>
                  </w:r>
                </w:p>
              </w:tc>
            </w:tr>
            <w:tr w:rsidR="008F2264" w14:paraId="46509FC6" w14:textId="77777777" w:rsidTr="00E128EB">
              <w:trPr>
                <w:trHeight w:val="263"/>
              </w:trPr>
              <w:tc>
                <w:tcPr>
                  <w:tcW w:w="4734" w:type="dxa"/>
                  <w:tcBorders>
                    <w:top w:val="single" w:sz="4" w:space="0" w:color="000000"/>
                    <w:left w:val="single" w:sz="4" w:space="0" w:color="000000"/>
                    <w:bottom w:val="single" w:sz="4" w:space="0" w:color="000000"/>
                    <w:right w:val="single" w:sz="4" w:space="0" w:color="000000"/>
                  </w:tcBorders>
                </w:tcPr>
                <w:p w14:paraId="12B35622" w14:textId="77777777" w:rsidR="008F2264" w:rsidRDefault="008F2264" w:rsidP="008F2264">
                  <w:pPr>
                    <w:pStyle w:val="Textbody"/>
                    <w:widowControl/>
                    <w:ind w:left="737"/>
                    <w:jc w:val="both"/>
                  </w:pPr>
                  <w:r>
                    <w:rPr>
                      <w:sz w:val="18"/>
                    </w:rPr>
                    <w:t>1.3</w:t>
                  </w:r>
                </w:p>
                <w:p w14:paraId="04FC1A3E" w14:textId="77777777" w:rsidR="008F2264" w:rsidRDefault="008F2264" w:rsidP="008F2264">
                  <w:pPr>
                    <w:pStyle w:val="Textbody"/>
                    <w:widowControl/>
                    <w:spacing w:after="140"/>
                    <w:ind w:left="737"/>
                    <w:jc w:val="both"/>
                  </w:pPr>
                  <w:r>
                    <w:rPr>
                      <w:sz w:val="18"/>
                    </w:rPr>
                    <w:t>Utilizar elementos culturales y de la vida cotidiana para la comprensión de textos.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6875F5D" w14:textId="77777777" w:rsidR="008F2264" w:rsidRDefault="008F2264" w:rsidP="008F2264">
                  <w:pPr>
                    <w:pStyle w:val="LO-normal"/>
                    <w:widowControl/>
                    <w:jc w:val="center"/>
                  </w:pPr>
                </w:p>
                <w:p w14:paraId="22625E62"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2CBA926" w14:textId="77777777" w:rsidR="008F2264" w:rsidRDefault="008F2264" w:rsidP="003A567D">
                  <w:pPr>
                    <w:pStyle w:val="LO-normal"/>
                    <w:widowControl/>
                    <w:numPr>
                      <w:ilvl w:val="0"/>
                      <w:numId w:val="71"/>
                    </w:numPr>
                    <w:tabs>
                      <w:tab w:val="left" w:pos="720"/>
                    </w:tabs>
                    <w:autoSpaceDN w:val="0"/>
                    <w:jc w:val="both"/>
                    <w:textAlignment w:val="baseline"/>
                  </w:pPr>
                  <w:r>
                    <w:rPr>
                      <w:sz w:val="20"/>
                      <w:szCs w:val="20"/>
                    </w:rPr>
                    <w:t>CONTROL</w:t>
                  </w:r>
                </w:p>
                <w:p w14:paraId="4A24DE96" w14:textId="77777777" w:rsidR="008F2264" w:rsidRDefault="008F2264" w:rsidP="003A567D">
                  <w:pPr>
                    <w:pStyle w:val="LO-normal"/>
                    <w:widowControl/>
                    <w:numPr>
                      <w:ilvl w:val="0"/>
                      <w:numId w:val="70"/>
                    </w:numPr>
                    <w:tabs>
                      <w:tab w:val="left" w:pos="720"/>
                    </w:tabs>
                    <w:autoSpaceDN w:val="0"/>
                    <w:jc w:val="both"/>
                    <w:textAlignment w:val="baseline"/>
                  </w:pPr>
                  <w:r>
                    <w:rPr>
                      <w:sz w:val="20"/>
                      <w:szCs w:val="20"/>
                    </w:rPr>
                    <w:t>TAREA</w:t>
                  </w:r>
                </w:p>
                <w:p w14:paraId="037BFAC9" w14:textId="77777777" w:rsidR="008F2264" w:rsidRDefault="008F2264" w:rsidP="003A567D">
                  <w:pPr>
                    <w:pStyle w:val="LO-normal"/>
                    <w:widowControl/>
                    <w:numPr>
                      <w:ilvl w:val="0"/>
                      <w:numId w:val="70"/>
                    </w:numPr>
                    <w:tabs>
                      <w:tab w:val="left" w:pos="720"/>
                    </w:tabs>
                    <w:autoSpaceDN w:val="0"/>
                    <w:jc w:val="both"/>
                    <w:textAlignment w:val="baseline"/>
                  </w:pPr>
                  <w:r>
                    <w:rPr>
                      <w:sz w:val="20"/>
                      <w:szCs w:val="20"/>
                    </w:rPr>
                    <w:t>CUADERNO</w:t>
                  </w:r>
                </w:p>
              </w:tc>
            </w:tr>
            <w:tr w:rsidR="008F2264" w14:paraId="43DD92D9" w14:textId="77777777" w:rsidTr="00E128EB">
              <w:trPr>
                <w:trHeight w:val="263"/>
              </w:trPr>
              <w:tc>
                <w:tcPr>
                  <w:tcW w:w="4734" w:type="dxa"/>
                  <w:tcBorders>
                    <w:top w:val="single" w:sz="4" w:space="0" w:color="000000"/>
                    <w:left w:val="single" w:sz="4" w:space="0" w:color="000000"/>
                    <w:bottom w:val="single" w:sz="4" w:space="0" w:color="000000"/>
                    <w:right w:val="single" w:sz="4" w:space="0" w:color="000000"/>
                  </w:tcBorders>
                </w:tcPr>
                <w:p w14:paraId="1E0E55F5" w14:textId="77777777" w:rsidR="008F2264" w:rsidRDefault="008F2264" w:rsidP="008F2264">
                  <w:pPr>
                    <w:pStyle w:val="Textbody"/>
                    <w:widowControl/>
                    <w:ind w:left="737"/>
                    <w:jc w:val="both"/>
                  </w:pPr>
                  <w:r>
                    <w:rPr>
                      <w:sz w:val="18"/>
                    </w:rPr>
                    <w:t>1.4</w:t>
                  </w:r>
                </w:p>
                <w:p w14:paraId="2704687B" w14:textId="77777777" w:rsidR="008F2264" w:rsidRDefault="008F2264" w:rsidP="008F2264">
                  <w:pPr>
                    <w:pStyle w:val="Textbody"/>
                    <w:widowControl/>
                    <w:spacing w:after="140"/>
                    <w:ind w:left="737"/>
                    <w:jc w:val="both"/>
                  </w:pPr>
                  <w:r>
                    <w:rPr>
                      <w:sz w:val="18"/>
                    </w:rPr>
                    <w:t>Reconocer e identificar las funciones más relevantes de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F28ED4E" w14:textId="77777777" w:rsidR="008F2264" w:rsidRDefault="008F2264" w:rsidP="008F2264">
                  <w:pPr>
                    <w:pStyle w:val="LO-normal"/>
                    <w:widowControl/>
                    <w:jc w:val="center"/>
                  </w:pPr>
                </w:p>
                <w:p w14:paraId="1024B323"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AF90B79" w14:textId="77777777" w:rsidR="008F2264" w:rsidRDefault="008F2264" w:rsidP="003A567D">
                  <w:pPr>
                    <w:pStyle w:val="LO-normal"/>
                    <w:widowControl/>
                    <w:numPr>
                      <w:ilvl w:val="0"/>
                      <w:numId w:val="73"/>
                    </w:numPr>
                    <w:tabs>
                      <w:tab w:val="left" w:pos="0"/>
                      <w:tab w:val="left" w:pos="720"/>
                    </w:tabs>
                    <w:autoSpaceDN w:val="0"/>
                    <w:jc w:val="both"/>
                    <w:textAlignment w:val="baseline"/>
                  </w:pPr>
                  <w:r>
                    <w:rPr>
                      <w:sz w:val="20"/>
                      <w:szCs w:val="20"/>
                    </w:rPr>
                    <w:t>CONTROL</w:t>
                  </w:r>
                </w:p>
                <w:p w14:paraId="6F39FEE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EF54ED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06C5D5A2"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26577064" w14:textId="77777777" w:rsidR="008F2264" w:rsidRDefault="008F2264" w:rsidP="008F2264">
                  <w:pPr>
                    <w:pStyle w:val="Textbody"/>
                    <w:widowControl/>
                    <w:ind w:left="737"/>
                    <w:jc w:val="both"/>
                  </w:pPr>
                  <w:r>
                    <w:rPr>
                      <w:sz w:val="18"/>
                    </w:rPr>
                    <w:t>1.5</w:t>
                  </w:r>
                </w:p>
                <w:p w14:paraId="037F72D7" w14:textId="77777777" w:rsidR="008F2264" w:rsidRDefault="008F2264" w:rsidP="008F2264">
                  <w:pPr>
                    <w:pStyle w:val="Textbody"/>
                    <w:widowControl/>
                    <w:spacing w:after="140"/>
                    <w:ind w:left="737"/>
                    <w:jc w:val="both"/>
                  </w:pPr>
                  <w:r>
                    <w:rPr>
                      <w:sz w:val="18"/>
                    </w:rPr>
                    <w:t>Aplicar a la comprensión de textos, los conocimientos sintácticos y discursivos de uso frecuente en la comunicación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B6552A9" w14:textId="77777777" w:rsidR="008F2264" w:rsidRDefault="008F2264" w:rsidP="008F2264">
                  <w:pPr>
                    <w:pStyle w:val="LO-normal"/>
                    <w:widowControl/>
                    <w:jc w:val="center"/>
                  </w:pPr>
                </w:p>
                <w:p w14:paraId="0920EBD9" w14:textId="77777777" w:rsidR="008F2264" w:rsidRDefault="008F2264" w:rsidP="008F2264">
                  <w:pPr>
                    <w:pStyle w:val="LO-normal"/>
                    <w:widowControl/>
                    <w:jc w:val="center"/>
                  </w:pPr>
                </w:p>
                <w:p w14:paraId="4F049E20"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F331799" w14:textId="77777777" w:rsidR="008F2264" w:rsidRDefault="008F2264" w:rsidP="008F2264">
                  <w:pPr>
                    <w:pStyle w:val="LO-normal"/>
                    <w:widowControl/>
                    <w:tabs>
                      <w:tab w:val="left" w:pos="0"/>
                    </w:tabs>
                    <w:jc w:val="both"/>
                  </w:pPr>
                </w:p>
                <w:p w14:paraId="661D50F3"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DB76A99"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50812DC6"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2ACFEAD0"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EA14D03" w14:textId="77777777" w:rsidR="008F2264" w:rsidRDefault="008F2264" w:rsidP="008F2264">
                  <w:pPr>
                    <w:pStyle w:val="Textbody"/>
                    <w:widowControl/>
                    <w:ind w:left="737"/>
                    <w:jc w:val="both"/>
                  </w:pPr>
                  <w:r>
                    <w:rPr>
                      <w:sz w:val="18"/>
                    </w:rPr>
                    <w:t>1.6</w:t>
                  </w:r>
                </w:p>
                <w:p w14:paraId="3D146FE4" w14:textId="77777777" w:rsidR="008F2264" w:rsidRDefault="008F2264" w:rsidP="008F2264">
                  <w:pPr>
                    <w:pStyle w:val="Textbody"/>
                    <w:widowControl/>
                    <w:spacing w:after="140"/>
                    <w:ind w:left="737"/>
                    <w:jc w:val="both"/>
                  </w:pPr>
                  <w:r>
                    <w:rPr>
                      <w:sz w:val="18"/>
                    </w:rPr>
                    <w:t>Identificar el léxico oral relativo a asuntos cotidianos y a aspectos concretos del entorno directo del alumno, y extraer el significado de las palabras y expresiones desconocidas del contexto y del cotexto.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41544C9" w14:textId="77777777" w:rsidR="008F2264" w:rsidRDefault="008F2264" w:rsidP="008F2264">
                  <w:pPr>
                    <w:pStyle w:val="LO-normal"/>
                    <w:widowControl/>
                    <w:jc w:val="center"/>
                  </w:pPr>
                </w:p>
                <w:p w14:paraId="4EFCAD62" w14:textId="77777777" w:rsidR="008F2264" w:rsidRDefault="008F2264" w:rsidP="008F2264">
                  <w:pPr>
                    <w:pStyle w:val="LO-normal"/>
                    <w:widowControl/>
                    <w:jc w:val="center"/>
                  </w:pPr>
                </w:p>
                <w:p w14:paraId="4E9464B0"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DE796D8" w14:textId="77777777" w:rsidR="008F2264" w:rsidRDefault="008F2264" w:rsidP="008F2264">
                  <w:pPr>
                    <w:pStyle w:val="LO-normal"/>
                    <w:widowControl/>
                    <w:tabs>
                      <w:tab w:val="left" w:pos="0"/>
                    </w:tabs>
                    <w:jc w:val="both"/>
                  </w:pPr>
                </w:p>
                <w:p w14:paraId="2892AD51"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1E0FD5E4"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608D6105"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CUADERNO</w:t>
                  </w:r>
                </w:p>
              </w:tc>
            </w:tr>
            <w:tr w:rsidR="008F2264" w14:paraId="4A3EA076"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56FF9EB" w14:textId="77777777" w:rsidR="008F2264" w:rsidRDefault="008F2264" w:rsidP="008F2264">
                  <w:pPr>
                    <w:pStyle w:val="Textbody"/>
                    <w:widowControl/>
                    <w:ind w:left="737"/>
                    <w:jc w:val="both"/>
                  </w:pPr>
                  <w:r>
                    <w:rPr>
                      <w:sz w:val="18"/>
                    </w:rPr>
                    <w:t>1.7</w:t>
                  </w:r>
                </w:p>
                <w:p w14:paraId="33D3635F" w14:textId="77777777" w:rsidR="008F2264" w:rsidRDefault="008F2264" w:rsidP="008F2264">
                  <w:pPr>
                    <w:pStyle w:val="Textbody"/>
                    <w:widowControl/>
                    <w:spacing w:after="140"/>
                    <w:ind w:left="737"/>
                    <w:jc w:val="both"/>
                  </w:pPr>
                  <w:r>
                    <w:rPr>
                      <w:sz w:val="18"/>
                    </w:rPr>
                    <w:t>Identificar y reconocer todos los patrones sonoros, rítmicos y de entonación que puedan hallarse en un texto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F97F36D" w14:textId="77777777" w:rsidR="008F2264" w:rsidRDefault="008F2264" w:rsidP="008F2264">
                  <w:pPr>
                    <w:pStyle w:val="LO-normal"/>
                    <w:widowControl/>
                    <w:jc w:val="center"/>
                  </w:pPr>
                </w:p>
                <w:p w14:paraId="1362741E"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430D5C5E" w14:textId="77777777" w:rsidR="008F2264" w:rsidRDefault="008F2264" w:rsidP="008F2264">
                  <w:pPr>
                    <w:pStyle w:val="LO-normal"/>
                    <w:widowControl/>
                    <w:tabs>
                      <w:tab w:val="left" w:pos="0"/>
                    </w:tabs>
                    <w:jc w:val="both"/>
                  </w:pPr>
                </w:p>
                <w:p w14:paraId="729D6833"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1BB35581"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49E3FBC5"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CUADERNO</w:t>
                  </w:r>
                </w:p>
              </w:tc>
            </w:tr>
            <w:tr w:rsidR="008F2264" w14:paraId="5E1F4A4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F9EBE49" w14:textId="77777777" w:rsidR="008F2264" w:rsidRDefault="008F2264" w:rsidP="008F2264">
                  <w:pPr>
                    <w:pStyle w:val="Textbody"/>
                    <w:widowControl/>
                    <w:ind w:left="737"/>
                    <w:jc w:val="both"/>
                  </w:pPr>
                  <w:r>
                    <w:rPr>
                      <w:sz w:val="18"/>
                    </w:rPr>
                    <w:t>1.8</w:t>
                  </w:r>
                </w:p>
                <w:p w14:paraId="67F6D42E" w14:textId="77777777" w:rsidR="008F2264" w:rsidRDefault="008F2264" w:rsidP="008F2264">
                  <w:pPr>
                    <w:pStyle w:val="Textbody"/>
                    <w:widowControl/>
                    <w:spacing w:after="140"/>
                    <w:ind w:left="737"/>
                    <w:jc w:val="both"/>
                  </w:pPr>
                  <w:r>
                    <w:rPr>
                      <w:sz w:val="18"/>
                    </w:rPr>
                    <w:t xml:space="preserve">Valorar la lengua </w:t>
                  </w:r>
                  <w:r w:rsidR="00AE065C">
                    <w:rPr>
                      <w:sz w:val="18"/>
                    </w:rPr>
                    <w:t>alemana</w:t>
                  </w:r>
                  <w:r>
                    <w:rPr>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336C481" w14:textId="77777777" w:rsidR="008F2264" w:rsidRDefault="008F2264" w:rsidP="008F2264">
                  <w:pPr>
                    <w:pStyle w:val="LO-normal"/>
                    <w:widowControl/>
                    <w:jc w:val="center"/>
                  </w:pPr>
                </w:p>
                <w:p w14:paraId="671D2988"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4CF27BD" w14:textId="77777777" w:rsidR="008F2264" w:rsidRDefault="008F2264" w:rsidP="008F2264">
                  <w:pPr>
                    <w:pStyle w:val="LO-normal"/>
                    <w:widowControl/>
                    <w:tabs>
                      <w:tab w:val="left" w:pos="0"/>
                    </w:tabs>
                    <w:jc w:val="both"/>
                  </w:pPr>
                </w:p>
                <w:p w14:paraId="7A346CA0"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483836B4"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F97658B"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53542BC1"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1717C40" w14:textId="77777777" w:rsidR="008F2264" w:rsidRDefault="008F2264" w:rsidP="008F2264">
                  <w:pPr>
                    <w:pStyle w:val="Textbody"/>
                    <w:widowControl/>
                    <w:ind w:left="737"/>
                    <w:jc w:val="both"/>
                  </w:pPr>
                  <w:r>
                    <w:rPr>
                      <w:sz w:val="18"/>
                    </w:rPr>
                    <w:t xml:space="preserve"> 2.1</w:t>
                  </w:r>
                </w:p>
                <w:p w14:paraId="29B8AA1F" w14:textId="77777777" w:rsidR="008F2264" w:rsidRDefault="008F2264" w:rsidP="008F2264">
                  <w:pPr>
                    <w:pStyle w:val="Textbody"/>
                    <w:widowControl/>
                    <w:spacing w:after="140"/>
                    <w:ind w:left="737"/>
                    <w:jc w:val="both"/>
                  </w:pPr>
                  <w:r>
                    <w:rPr>
                      <w:sz w:val="18"/>
                    </w:rPr>
                    <w:t>Producir textos breves y comprensibles, de forma oral, en los distintos registros de la lengua para dar, solicitar o intercambiar información sobre temas cotidianos e identificativos, aunque esta producción presente pausas y vacilaciones en su producción.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C633F4E" w14:textId="77777777" w:rsidR="008F2264" w:rsidRDefault="008F2264" w:rsidP="008F2264">
                  <w:pPr>
                    <w:pStyle w:val="LO-normal"/>
                    <w:widowControl/>
                    <w:jc w:val="center"/>
                  </w:pPr>
                </w:p>
                <w:p w14:paraId="76805738" w14:textId="77777777" w:rsidR="008F2264" w:rsidRDefault="008F2264" w:rsidP="008F2264">
                  <w:pPr>
                    <w:pStyle w:val="LO-normal"/>
                    <w:widowControl/>
                    <w:jc w:val="center"/>
                  </w:pPr>
                </w:p>
                <w:p w14:paraId="349EEEEA"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50404C51" w14:textId="77777777" w:rsidR="008F2264" w:rsidRDefault="008F2264" w:rsidP="008F2264">
                  <w:pPr>
                    <w:pStyle w:val="LO-normal"/>
                    <w:widowControl/>
                    <w:tabs>
                      <w:tab w:val="left" w:pos="0"/>
                    </w:tabs>
                    <w:jc w:val="both"/>
                  </w:pPr>
                </w:p>
                <w:p w14:paraId="4DBC99F0"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576A7636"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A45D04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7DF6CC0"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F1F5D88" w14:textId="77777777" w:rsidR="008F2264" w:rsidRDefault="008F2264" w:rsidP="008F2264">
                  <w:pPr>
                    <w:pStyle w:val="Textbody"/>
                    <w:ind w:left="737"/>
                  </w:pPr>
                  <w:r>
                    <w:rPr>
                      <w:sz w:val="18"/>
                    </w:rPr>
                    <w:t>2.2</w:t>
                  </w:r>
                </w:p>
                <w:p w14:paraId="5154231D" w14:textId="77777777" w:rsidR="008F2264" w:rsidRDefault="008F2264" w:rsidP="008F2264">
                  <w:pPr>
                    <w:pStyle w:val="Textbody"/>
                    <w:spacing w:after="140"/>
                    <w:ind w:left="737"/>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3D40147" w14:textId="77777777" w:rsidR="008F2264" w:rsidRDefault="008F2264" w:rsidP="008F2264">
                  <w:pPr>
                    <w:pStyle w:val="LO-normal"/>
                    <w:widowControl/>
                    <w:jc w:val="center"/>
                  </w:pPr>
                </w:p>
                <w:p w14:paraId="1741D04B" w14:textId="77777777" w:rsidR="008F2264" w:rsidRDefault="008F2264" w:rsidP="008F2264">
                  <w:pPr>
                    <w:pStyle w:val="LO-normal"/>
                    <w:widowControl/>
                    <w:jc w:val="center"/>
                  </w:pPr>
                </w:p>
                <w:p w14:paraId="52E09C5F"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DDBBB29" w14:textId="77777777" w:rsidR="008F2264" w:rsidRDefault="008F2264" w:rsidP="008F2264">
                  <w:pPr>
                    <w:pStyle w:val="LO-normal"/>
                    <w:widowControl/>
                    <w:tabs>
                      <w:tab w:val="left" w:pos="0"/>
                    </w:tabs>
                    <w:jc w:val="both"/>
                  </w:pPr>
                </w:p>
                <w:p w14:paraId="41A7D4C8"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5E9AE20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76DE43E4"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01A8B0BE"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15BE361" w14:textId="77777777" w:rsidR="008F2264" w:rsidRDefault="008F2264" w:rsidP="008F2264">
                  <w:pPr>
                    <w:pStyle w:val="Textbody"/>
                    <w:widowControl/>
                    <w:ind w:left="737"/>
                    <w:jc w:val="both"/>
                  </w:pPr>
                  <w:r>
                    <w:rPr>
                      <w:sz w:val="18"/>
                    </w:rPr>
                    <w:t>2.3</w:t>
                  </w:r>
                </w:p>
                <w:p w14:paraId="1D2EF414" w14:textId="77777777" w:rsidR="008F2264" w:rsidRDefault="008F2264" w:rsidP="008F2264">
                  <w:pPr>
                    <w:pStyle w:val="Textbody"/>
                    <w:widowControl/>
                    <w:spacing w:after="140"/>
                    <w:ind w:left="737"/>
                    <w:jc w:val="both"/>
                  </w:pPr>
                  <w:r>
                    <w:rPr>
                      <w:sz w:val="18"/>
                    </w:rPr>
                    <w:t>Cumplir las distintas directrices marcadas en el proceso comunicativo, empleando los patrones discursivos más comunes para elaborar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D567610" w14:textId="77777777" w:rsidR="008F2264" w:rsidRDefault="008F2264" w:rsidP="008F2264">
                  <w:pPr>
                    <w:pStyle w:val="LO-normal"/>
                    <w:widowControl/>
                    <w:jc w:val="center"/>
                  </w:pPr>
                </w:p>
                <w:p w14:paraId="68FC12A3" w14:textId="77777777" w:rsidR="008F2264" w:rsidRDefault="008F2264" w:rsidP="008F2264">
                  <w:pPr>
                    <w:pStyle w:val="LO-normal"/>
                    <w:widowControl/>
                    <w:jc w:val="center"/>
                  </w:pPr>
                </w:p>
                <w:p w14:paraId="2963D45A"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5D65211" w14:textId="77777777" w:rsidR="008F2264" w:rsidRDefault="008F2264" w:rsidP="008F2264">
                  <w:pPr>
                    <w:pStyle w:val="LO-normal"/>
                    <w:widowControl/>
                    <w:tabs>
                      <w:tab w:val="left" w:pos="0"/>
                    </w:tabs>
                    <w:jc w:val="both"/>
                  </w:pPr>
                </w:p>
                <w:p w14:paraId="3A173A0E"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281B09DF"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3056813C"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5A045F9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F91299D" w14:textId="77777777" w:rsidR="008F2264" w:rsidRDefault="008F2264" w:rsidP="008F2264">
                  <w:pPr>
                    <w:pStyle w:val="Textbody"/>
                    <w:widowControl/>
                    <w:ind w:left="737"/>
                    <w:jc w:val="both"/>
                  </w:pPr>
                  <w:r>
                    <w:rPr>
                      <w:sz w:val="18"/>
                    </w:rPr>
                    <w:t>2.4</w:t>
                  </w:r>
                </w:p>
                <w:p w14:paraId="3EF6358B" w14:textId="77777777" w:rsidR="008F2264" w:rsidRDefault="008F2264" w:rsidP="008F2264">
                  <w:pPr>
                    <w:pStyle w:val="Textbody"/>
                    <w:widowControl/>
                    <w:spacing w:after="140"/>
                    <w:ind w:left="737"/>
                    <w:jc w:val="both"/>
                  </w:pPr>
                  <w:r>
                    <w:rPr>
                      <w:sz w:val="18"/>
                    </w:rPr>
                    <w:t>Dominar un repertorio limitado de estructuras sintácticas frecuentes y de mecanismos sencillos de cohesión y coherencia.</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670DBB5" w14:textId="77777777" w:rsidR="008F2264" w:rsidRDefault="008F2264" w:rsidP="008F2264">
                  <w:pPr>
                    <w:pStyle w:val="LO-normal"/>
                    <w:widowControl/>
                    <w:jc w:val="center"/>
                  </w:pPr>
                </w:p>
                <w:p w14:paraId="32A969CC" w14:textId="77777777" w:rsidR="008F2264" w:rsidRDefault="008F2264" w:rsidP="008F2264">
                  <w:pPr>
                    <w:pStyle w:val="LO-normal"/>
                    <w:widowControl/>
                    <w:jc w:val="center"/>
                  </w:pPr>
                </w:p>
                <w:p w14:paraId="284C960C"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D250328" w14:textId="77777777" w:rsidR="008F2264" w:rsidRDefault="008F2264" w:rsidP="008F2264">
                  <w:pPr>
                    <w:pStyle w:val="LO-normal"/>
                    <w:widowControl/>
                    <w:jc w:val="both"/>
                  </w:pPr>
                </w:p>
                <w:p w14:paraId="2FF6E33C"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2D783623"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77C19F2C"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627B7C2"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4D4AAA0" w14:textId="77777777" w:rsidR="008F2264" w:rsidRDefault="008F2264" w:rsidP="008F2264">
                  <w:pPr>
                    <w:pStyle w:val="Textbody"/>
                    <w:widowControl/>
                    <w:ind w:left="737"/>
                    <w:jc w:val="both"/>
                  </w:pPr>
                  <w:r>
                    <w:rPr>
                      <w:sz w:val="18"/>
                    </w:rPr>
                    <w:t>2.5</w:t>
                  </w:r>
                </w:p>
                <w:p w14:paraId="1DA2BCDB" w14:textId="77777777" w:rsidR="008F2264" w:rsidRDefault="008F2264" w:rsidP="008F2264">
                  <w:pPr>
                    <w:pStyle w:val="Textbody"/>
                    <w:widowControl/>
                    <w:spacing w:after="140"/>
                    <w:ind w:left="737"/>
                    <w:jc w:val="both"/>
                  </w:pPr>
                  <w:r>
                    <w:rPr>
                      <w:sz w:val="18"/>
                    </w:rPr>
                    <w:t>Dominar y emplear un léxico oral lo suficientemente amplio para poder proporcionar información y opiniones breves y sencillas sobre situaciones habituales de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733D370" w14:textId="77777777" w:rsidR="008F2264" w:rsidRDefault="008F2264" w:rsidP="008F2264">
                  <w:pPr>
                    <w:pStyle w:val="LO-normal"/>
                    <w:widowControl/>
                    <w:jc w:val="center"/>
                  </w:pPr>
                </w:p>
                <w:p w14:paraId="6A4313CD" w14:textId="77777777" w:rsidR="008F2264" w:rsidRDefault="008F2264" w:rsidP="008F2264">
                  <w:pPr>
                    <w:pStyle w:val="LO-normal"/>
                    <w:widowControl/>
                    <w:jc w:val="center"/>
                  </w:pPr>
                </w:p>
                <w:p w14:paraId="2A5B8E71"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5745F44" w14:textId="77777777" w:rsidR="008F2264" w:rsidRDefault="008F2264" w:rsidP="008F2264">
                  <w:pPr>
                    <w:pStyle w:val="LO-normal"/>
                    <w:widowControl/>
                    <w:tabs>
                      <w:tab w:val="left" w:pos="0"/>
                    </w:tabs>
                    <w:jc w:val="both"/>
                  </w:pPr>
                </w:p>
                <w:p w14:paraId="2C7781DB"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FBD7357"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1FEC71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6A3B2ED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CC16C7B" w14:textId="77777777" w:rsidR="008F2264" w:rsidRDefault="008F2264" w:rsidP="008F2264">
                  <w:pPr>
                    <w:pStyle w:val="Textbody"/>
                    <w:widowControl/>
                    <w:ind w:left="737"/>
                    <w:jc w:val="both"/>
                  </w:pPr>
                  <w:r>
                    <w:rPr>
                      <w:sz w:val="18"/>
                    </w:rPr>
                    <w:t>2.6</w:t>
                  </w:r>
                </w:p>
                <w:p w14:paraId="236BB72D" w14:textId="77777777" w:rsidR="008F2264" w:rsidRDefault="008F2264" w:rsidP="008F2264">
                  <w:pPr>
                    <w:pStyle w:val="Textbody"/>
                    <w:widowControl/>
                    <w:spacing w:after="140"/>
                    <w:ind w:left="737"/>
                    <w:jc w:val="both"/>
                  </w:pPr>
                  <w:r>
                    <w:rPr>
                      <w:sz w:val="18"/>
                    </w:rPr>
                    <w:t>Pronunciar y entonar de forma comprensible, sin por ello evitar errores o el acento extranjero, y aunque los interlocutores tengan que solicitar aclaraciones o repeticiones.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65F0300" w14:textId="77777777" w:rsidR="008F2264" w:rsidRDefault="008F2264" w:rsidP="008F2264">
                  <w:pPr>
                    <w:pStyle w:val="LO-normal"/>
                    <w:widowControl/>
                    <w:jc w:val="center"/>
                  </w:pPr>
                </w:p>
                <w:p w14:paraId="3603060B" w14:textId="77777777" w:rsidR="008F2264" w:rsidRDefault="008F2264" w:rsidP="008F2264">
                  <w:pPr>
                    <w:pStyle w:val="LO-normal"/>
                    <w:widowControl/>
                    <w:jc w:val="center"/>
                  </w:pPr>
                </w:p>
                <w:p w14:paraId="2D0BB554"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5382F7C" w14:textId="77777777" w:rsidR="008F2264" w:rsidRDefault="008F2264" w:rsidP="008F2264">
                  <w:pPr>
                    <w:pStyle w:val="LO-normal"/>
                    <w:widowControl/>
                    <w:tabs>
                      <w:tab w:val="left" w:pos="0"/>
                    </w:tabs>
                    <w:jc w:val="both"/>
                  </w:pPr>
                </w:p>
                <w:p w14:paraId="478264F7"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068250E"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6662754E"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76B7C336"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B80D175" w14:textId="77777777" w:rsidR="008F2264" w:rsidRDefault="008F2264" w:rsidP="008F2264">
                  <w:pPr>
                    <w:pStyle w:val="Textbody"/>
                    <w:widowControl/>
                    <w:ind w:left="737"/>
                    <w:jc w:val="both"/>
                  </w:pPr>
                  <w:r>
                    <w:rPr>
                      <w:sz w:val="18"/>
                    </w:rPr>
                    <w:t>2.7</w:t>
                  </w:r>
                </w:p>
                <w:p w14:paraId="17F0702A" w14:textId="77777777" w:rsidR="008F2264" w:rsidRDefault="008F2264" w:rsidP="008F2264">
                  <w:pPr>
                    <w:pStyle w:val="Textbody"/>
                    <w:widowControl/>
                    <w:spacing w:after="140"/>
                    <w:ind w:left="737"/>
                    <w:jc w:val="both"/>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E0BBC11" w14:textId="77777777" w:rsidR="008F2264" w:rsidRDefault="008F2264" w:rsidP="008F2264">
                  <w:pPr>
                    <w:pStyle w:val="LO-normal"/>
                    <w:widowControl/>
                    <w:jc w:val="center"/>
                  </w:pPr>
                </w:p>
                <w:p w14:paraId="233ADCF3" w14:textId="77777777" w:rsidR="008F2264" w:rsidRDefault="008F2264" w:rsidP="008F2264">
                  <w:pPr>
                    <w:pStyle w:val="LO-normal"/>
                    <w:widowControl/>
                    <w:jc w:val="center"/>
                  </w:pPr>
                </w:p>
                <w:p w14:paraId="243B2B06"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CEE495E" w14:textId="77777777" w:rsidR="008F2264" w:rsidRDefault="008F2264" w:rsidP="008F2264">
                  <w:pPr>
                    <w:pStyle w:val="LO-normal"/>
                    <w:widowControl/>
                    <w:tabs>
                      <w:tab w:val="left" w:pos="0"/>
                    </w:tabs>
                    <w:jc w:val="both"/>
                  </w:pPr>
                </w:p>
                <w:p w14:paraId="2C8159DD"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9614E65"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509741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0E6CA4E1"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2C8F08C" w14:textId="77777777" w:rsidR="008F2264" w:rsidRDefault="008F2264" w:rsidP="008F2264">
                  <w:pPr>
                    <w:pStyle w:val="Textbody"/>
                    <w:widowControl/>
                    <w:ind w:left="737"/>
                    <w:jc w:val="both"/>
                  </w:pPr>
                  <w:r>
                    <w:rPr>
                      <w:rFonts w:cs="Times New Roman"/>
                      <w:sz w:val="18"/>
                    </w:rPr>
                    <w:t>2.8</w:t>
                  </w:r>
                </w:p>
                <w:p w14:paraId="71C0DD22" w14:textId="77777777" w:rsidR="008F2264" w:rsidRDefault="008F2264" w:rsidP="008F2264">
                  <w:pPr>
                    <w:pStyle w:val="Textbody"/>
                    <w:widowControl/>
                    <w:spacing w:after="140"/>
                    <w:ind w:left="737"/>
                    <w:jc w:val="both"/>
                  </w:pPr>
                  <w:r>
                    <w:rPr>
                      <w:rFonts w:cs="Times New Roman"/>
                      <w:sz w:val="18"/>
                    </w:rPr>
                    <w:t>Interactuar de manera sencilla y clara utilizando fórmulas o gestos simples para facilitar la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EF05CFD" w14:textId="77777777" w:rsidR="008F2264" w:rsidRDefault="008F2264" w:rsidP="008F2264">
                  <w:pPr>
                    <w:pStyle w:val="LO-normal"/>
                    <w:widowControl/>
                    <w:jc w:val="center"/>
                  </w:pPr>
                </w:p>
                <w:p w14:paraId="362C153A"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54371834" w14:textId="77777777" w:rsidR="008F2264" w:rsidRDefault="008F2264" w:rsidP="008F2264">
                  <w:pPr>
                    <w:pStyle w:val="LO-normal"/>
                    <w:widowControl/>
                    <w:tabs>
                      <w:tab w:val="left" w:pos="0"/>
                    </w:tabs>
                    <w:jc w:val="both"/>
                  </w:pPr>
                </w:p>
                <w:p w14:paraId="60A85D54"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3611429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4F33B9D3"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8CA2F93"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8FDFB51" w14:textId="77777777" w:rsidR="008F2264" w:rsidRDefault="008F2264" w:rsidP="008F2264">
                  <w:pPr>
                    <w:pStyle w:val="Textbody"/>
                    <w:widowControl/>
                    <w:ind w:left="737"/>
                    <w:jc w:val="both"/>
                  </w:pPr>
                  <w:r>
                    <w:rPr>
                      <w:rFonts w:cs="Times New Roman"/>
                      <w:sz w:val="18"/>
                    </w:rPr>
                    <w:t>2.9</w:t>
                  </w:r>
                </w:p>
                <w:p w14:paraId="429F3961" w14:textId="77777777" w:rsidR="008F2264" w:rsidRDefault="008F2264" w:rsidP="008F2264">
                  <w:pPr>
                    <w:pStyle w:val="Textbody"/>
                    <w:widowControl/>
                    <w:ind w:left="737"/>
                    <w:jc w:val="both"/>
                  </w:pPr>
                  <w:r>
                    <w:rPr>
                      <w:rFonts w:cs="Times New Roman"/>
                      <w:sz w:val="18"/>
                    </w:rPr>
                    <w:t xml:space="preserve">Valorar la lengua </w:t>
                  </w:r>
                  <w:r w:rsidR="00AE065C">
                    <w:rPr>
                      <w:rFonts w:cs="Times New Roman"/>
                      <w:sz w:val="18"/>
                    </w:rPr>
                    <w:t>alemana</w:t>
                  </w:r>
                  <w:r>
                    <w:rPr>
                      <w:rFonts w:cs="Times New Roman"/>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16907E4" w14:textId="77777777" w:rsidR="008F2264" w:rsidRDefault="008F2264" w:rsidP="008F2264">
                  <w:pPr>
                    <w:pStyle w:val="LO-normal"/>
                    <w:widowControl/>
                    <w:jc w:val="center"/>
                  </w:pPr>
                </w:p>
                <w:p w14:paraId="6560A4DF"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47A1E058" w14:textId="77777777" w:rsidR="008F2264" w:rsidRDefault="008F2264" w:rsidP="008F2264">
                  <w:pPr>
                    <w:pStyle w:val="LO-normal"/>
                    <w:widowControl/>
                    <w:tabs>
                      <w:tab w:val="left" w:pos="0"/>
                    </w:tabs>
                    <w:jc w:val="both"/>
                  </w:pPr>
                </w:p>
                <w:p w14:paraId="282867F0"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31281F1B"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6B3E1C2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30AEA5D6"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F8FF18C" w14:textId="77777777" w:rsidR="008F2264" w:rsidRDefault="008F2264" w:rsidP="008F2264">
                  <w:pPr>
                    <w:pStyle w:val="Textbody"/>
                    <w:widowControl/>
                    <w:ind w:left="737"/>
                    <w:jc w:val="both"/>
                  </w:pPr>
                  <w:r>
                    <w:rPr>
                      <w:rFonts w:cs="Times New Roman"/>
                      <w:sz w:val="18"/>
                    </w:rPr>
                    <w:t>3.1</w:t>
                  </w:r>
                </w:p>
                <w:p w14:paraId="203244DA" w14:textId="77777777" w:rsidR="008F2264" w:rsidRDefault="008F2264" w:rsidP="008F2264">
                  <w:pPr>
                    <w:pStyle w:val="Textbody"/>
                    <w:widowControl/>
                    <w:spacing w:after="140"/>
                    <w:ind w:left="737"/>
                    <w:jc w:val="both"/>
                  </w:pPr>
                  <w:r>
                    <w:rPr>
                      <w:sz w:val="18"/>
                    </w:rPr>
                    <w:t>Identificar las ideas generales de textos en formato impreso o soporte digital, bien estructurados y sencillos en registro formal o neutro que traten sobre las situaciones de la vida cotidiana o de interés personal.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388337D" w14:textId="77777777" w:rsidR="008F2264" w:rsidRDefault="008F2264" w:rsidP="008F2264">
                  <w:pPr>
                    <w:pStyle w:val="LO-normal"/>
                    <w:widowControl/>
                    <w:jc w:val="center"/>
                  </w:pPr>
                </w:p>
                <w:p w14:paraId="5B2C2983" w14:textId="77777777" w:rsidR="008F2264" w:rsidRDefault="008F2264" w:rsidP="008F2264">
                  <w:pPr>
                    <w:pStyle w:val="LO-normal"/>
                    <w:widowControl/>
                    <w:jc w:val="center"/>
                  </w:pPr>
                </w:p>
                <w:p w14:paraId="48415E08"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EC131C6" w14:textId="77777777" w:rsidR="008F2264" w:rsidRDefault="008F2264" w:rsidP="008F2264">
                  <w:pPr>
                    <w:pStyle w:val="LO-normal"/>
                    <w:widowControl/>
                    <w:jc w:val="both"/>
                  </w:pPr>
                </w:p>
                <w:p w14:paraId="249F3CBE"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BEA0743"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C255EB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35B8F139"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71CCE0C" w14:textId="77777777" w:rsidR="008F2264" w:rsidRDefault="008F2264" w:rsidP="008F2264">
                  <w:pPr>
                    <w:pStyle w:val="Textbody"/>
                    <w:widowControl/>
                    <w:ind w:left="737"/>
                    <w:jc w:val="both"/>
                  </w:pPr>
                  <w:r>
                    <w:rPr>
                      <w:rFonts w:cs="Times New Roman"/>
                      <w:sz w:val="18"/>
                    </w:rPr>
                    <w:t>3.2</w:t>
                  </w:r>
                </w:p>
                <w:p w14:paraId="67196AE3" w14:textId="77777777" w:rsidR="008F2264" w:rsidRDefault="008F2264" w:rsidP="008F2264">
                  <w:pPr>
                    <w:pStyle w:val="Textbody"/>
                    <w:widowControl/>
                    <w:spacing w:after="140"/>
                    <w:ind w:left="737"/>
                    <w:jc w:val="both"/>
                  </w:pPr>
                  <w:r>
                    <w:rPr>
                      <w:sz w:val="18"/>
                    </w:rPr>
                    <w:t>Ser capaz de aplicar estrategias para adquirir una comprensión global del texto, así como de los elementos más relevantes del mismo.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5268013" w14:textId="77777777" w:rsidR="008F2264" w:rsidRDefault="008F2264" w:rsidP="008F2264">
                  <w:pPr>
                    <w:pStyle w:val="LO-normal"/>
                    <w:widowControl/>
                    <w:jc w:val="center"/>
                  </w:pPr>
                </w:p>
                <w:p w14:paraId="410C2B2D"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AE121C3" w14:textId="77777777" w:rsidR="008F2264" w:rsidRDefault="008F2264" w:rsidP="008F2264">
                  <w:pPr>
                    <w:pStyle w:val="LO-normal"/>
                    <w:widowControl/>
                    <w:tabs>
                      <w:tab w:val="left" w:pos="0"/>
                    </w:tabs>
                    <w:jc w:val="both"/>
                  </w:pPr>
                </w:p>
                <w:p w14:paraId="79D8E318"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108D04D6"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0CFF35A0"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1C413A83"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130AF718" w14:textId="77777777" w:rsidR="008F2264" w:rsidRDefault="008F2264" w:rsidP="008F2264">
                  <w:pPr>
                    <w:pStyle w:val="Textbody"/>
                    <w:widowControl/>
                    <w:ind w:left="737"/>
                    <w:jc w:val="both"/>
                  </w:pPr>
                  <w:r>
                    <w:rPr>
                      <w:rFonts w:cs="Times New Roman"/>
                      <w:sz w:val="18"/>
                    </w:rPr>
                    <w:t>3.3</w:t>
                  </w:r>
                </w:p>
                <w:p w14:paraId="26B60FF7" w14:textId="77777777" w:rsidR="008F2264" w:rsidRDefault="008F2264" w:rsidP="008F2264">
                  <w:pPr>
                    <w:pStyle w:val="Textbody"/>
                    <w:widowControl/>
                    <w:spacing w:after="140"/>
                    <w:ind w:left="737"/>
                    <w:jc w:val="both"/>
                  </w:pPr>
                  <w:r>
                    <w:rPr>
                      <w:sz w:val="18"/>
                    </w:rPr>
                    <w:t>Tener un conocimiento básico de aspectos sociolingüísticos y socioculturales vinculados a la vida cotidiana y saber aplicarlos.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18F2BB5" w14:textId="77777777" w:rsidR="008F2264" w:rsidRDefault="008F2264" w:rsidP="008F2264">
                  <w:pPr>
                    <w:pStyle w:val="LO-normal"/>
                    <w:widowControl/>
                    <w:jc w:val="center"/>
                  </w:pPr>
                </w:p>
                <w:p w14:paraId="5C8C8256"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571174E" w14:textId="77777777" w:rsidR="008F2264" w:rsidRDefault="008F2264" w:rsidP="008F2264">
                  <w:pPr>
                    <w:pStyle w:val="LO-normal"/>
                    <w:widowControl/>
                    <w:tabs>
                      <w:tab w:val="left" w:pos="0"/>
                    </w:tabs>
                    <w:jc w:val="both"/>
                  </w:pPr>
                </w:p>
                <w:p w14:paraId="2E97BAB1"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DE1EA5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2EE82E34"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28A1ECCD"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D6E8138" w14:textId="77777777" w:rsidR="008F2264" w:rsidRDefault="008F2264" w:rsidP="008F2264">
                  <w:pPr>
                    <w:pStyle w:val="Textbody"/>
                    <w:widowControl/>
                    <w:ind w:left="737"/>
                    <w:jc w:val="both"/>
                  </w:pPr>
                  <w:r>
                    <w:rPr>
                      <w:rFonts w:cs="Times New Roman"/>
                      <w:sz w:val="18"/>
                    </w:rPr>
                    <w:t>3.4</w:t>
                  </w:r>
                </w:p>
                <w:p w14:paraId="635FFBB6" w14:textId="77777777" w:rsidR="008F2264" w:rsidRDefault="008F2264" w:rsidP="008F2264">
                  <w:pPr>
                    <w:pStyle w:val="Textbody"/>
                    <w:widowControl/>
                    <w:spacing w:after="140"/>
                    <w:ind w:left="737"/>
                    <w:jc w:val="both"/>
                  </w:pPr>
                  <w:r>
                    <w:rPr>
                      <w:sz w:val="18"/>
                    </w:rPr>
                    <w:t>Identificar las funciones comunicativas más importantes presentes en un texto y un repertorio de sus exponentes más frecuentes.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448620F" w14:textId="77777777" w:rsidR="008F2264" w:rsidRDefault="008F2264" w:rsidP="008F2264">
                  <w:pPr>
                    <w:pStyle w:val="LO-normal"/>
                    <w:widowControl/>
                    <w:jc w:val="center"/>
                  </w:pPr>
                </w:p>
                <w:p w14:paraId="17E6DDB3"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ED3E66F" w14:textId="77777777" w:rsidR="008F2264" w:rsidRDefault="008F2264" w:rsidP="008F2264">
                  <w:pPr>
                    <w:pStyle w:val="LO-normal"/>
                    <w:widowControl/>
                    <w:tabs>
                      <w:tab w:val="left" w:pos="0"/>
                    </w:tabs>
                    <w:jc w:val="both"/>
                  </w:pPr>
                </w:p>
                <w:p w14:paraId="723BF1F5"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0BE48B5"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EF7EF3E"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29EC1FF2"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7063A31" w14:textId="77777777" w:rsidR="008F2264" w:rsidRDefault="008F2264" w:rsidP="008F2264">
                  <w:pPr>
                    <w:pStyle w:val="Textbody"/>
                    <w:widowControl/>
                    <w:ind w:left="737"/>
                    <w:jc w:val="both"/>
                  </w:pPr>
                  <w:r>
                    <w:rPr>
                      <w:rFonts w:cs="Times New Roman"/>
                      <w:sz w:val="18"/>
                    </w:rPr>
                    <w:t>3.5</w:t>
                  </w:r>
                </w:p>
                <w:p w14:paraId="74F35775" w14:textId="77777777" w:rsidR="008F2264" w:rsidRDefault="008F2264" w:rsidP="008F2264">
                  <w:pPr>
                    <w:pStyle w:val="Textbody"/>
                    <w:widowControl/>
                    <w:spacing w:after="140"/>
                    <w:ind w:left="737"/>
                    <w:jc w:val="both"/>
                  </w:pPr>
                  <w:r>
                    <w:rPr>
                      <w:sz w:val="18"/>
                    </w:rPr>
                    <w:t>Aplicar a la comprensión los constituyentes y las estructuras sintácticas más frecuentes, así como sus posibles significados.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66F0A02" w14:textId="77777777" w:rsidR="008F2264" w:rsidRDefault="008F2264" w:rsidP="008F2264">
                  <w:pPr>
                    <w:pStyle w:val="LO-normal"/>
                    <w:widowControl/>
                    <w:jc w:val="center"/>
                  </w:pPr>
                </w:p>
                <w:p w14:paraId="5CDFB4C8" w14:textId="77777777" w:rsidR="008F2264" w:rsidRDefault="008F2264" w:rsidP="008F2264">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D27567E" w14:textId="77777777" w:rsidR="008F2264" w:rsidRDefault="008F2264" w:rsidP="008F2264">
                  <w:pPr>
                    <w:pStyle w:val="LO-normal"/>
                    <w:widowControl/>
                    <w:tabs>
                      <w:tab w:val="left" w:pos="0"/>
                    </w:tabs>
                    <w:jc w:val="both"/>
                  </w:pPr>
                </w:p>
                <w:p w14:paraId="392DE096"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300DB8E7"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97B4AA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1F959A1F"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29245A1" w14:textId="77777777" w:rsidR="008F2264" w:rsidRDefault="008F2264" w:rsidP="008F2264">
                  <w:pPr>
                    <w:pStyle w:val="Textbody"/>
                    <w:widowControl/>
                    <w:ind w:left="737"/>
                    <w:jc w:val="both"/>
                  </w:pPr>
                  <w:r>
                    <w:rPr>
                      <w:rFonts w:cs="Times New Roman"/>
                      <w:sz w:val="18"/>
                    </w:rPr>
                    <w:t>3.6</w:t>
                  </w:r>
                </w:p>
                <w:p w14:paraId="20860C9A" w14:textId="77777777" w:rsidR="008F2264" w:rsidRDefault="008F2264" w:rsidP="008F2264">
                  <w:pPr>
                    <w:pStyle w:val="Textbody"/>
                    <w:widowControl/>
                    <w:spacing w:after="140"/>
                    <w:ind w:left="737"/>
                    <w:jc w:val="both"/>
                  </w:pPr>
                  <w:r>
                    <w:rPr>
                      <w:sz w:val="18"/>
                    </w:rPr>
                    <w:t>Identificar léxico relacionado con situaciones de la vida cotidiana y con temas generales o de interés propio, y extraer del contexto y del cotexto el significado de los distintos términos y expresiones usados.</w:t>
                  </w:r>
                </w:p>
              </w:tc>
              <w:tc>
                <w:tcPr>
                  <w:tcW w:w="1794" w:type="dxa"/>
                  <w:tcBorders>
                    <w:left w:val="single" w:sz="4" w:space="0" w:color="000001"/>
                    <w:bottom w:val="single" w:sz="4" w:space="0" w:color="000001"/>
                    <w:right w:val="single" w:sz="4" w:space="0" w:color="000001"/>
                  </w:tcBorders>
                  <w:shd w:val="clear" w:color="auto" w:fill="FFFFFF"/>
                </w:tcPr>
                <w:p w14:paraId="519E44FD" w14:textId="77777777" w:rsidR="008F2264" w:rsidRDefault="008F2264" w:rsidP="008F2264">
                  <w:pPr>
                    <w:pStyle w:val="LO-normal"/>
                    <w:widowControl/>
                    <w:jc w:val="center"/>
                  </w:pPr>
                </w:p>
                <w:p w14:paraId="3FC97DF8" w14:textId="77777777" w:rsidR="008F2264" w:rsidRDefault="008F2264" w:rsidP="008F2264">
                  <w:pPr>
                    <w:pStyle w:val="LO-normal"/>
                    <w:widowControl/>
                    <w:jc w:val="center"/>
                  </w:pPr>
                </w:p>
                <w:p w14:paraId="2FF267B0" w14:textId="77777777" w:rsidR="008F2264" w:rsidRDefault="008F2264" w:rsidP="008F2264">
                  <w:pPr>
                    <w:pStyle w:val="LO-normal"/>
                    <w:widowControl/>
                    <w:jc w:val="center"/>
                  </w:pPr>
                </w:p>
                <w:p w14:paraId="0180A78E"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3FA8932E" w14:textId="77777777" w:rsidR="008F2264" w:rsidRDefault="008F2264" w:rsidP="008F2264">
                  <w:pPr>
                    <w:pStyle w:val="LO-normal"/>
                    <w:widowControl/>
                    <w:tabs>
                      <w:tab w:val="left" w:pos="0"/>
                    </w:tabs>
                    <w:jc w:val="both"/>
                  </w:pPr>
                </w:p>
                <w:p w14:paraId="41232613"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C788E73"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37FDD30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51C3B94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946644A" w14:textId="77777777" w:rsidR="008F2264" w:rsidRDefault="008F2264" w:rsidP="008F2264">
                  <w:pPr>
                    <w:pStyle w:val="Textbody"/>
                    <w:widowControl/>
                    <w:ind w:left="737"/>
                    <w:jc w:val="both"/>
                  </w:pPr>
                  <w:r>
                    <w:rPr>
                      <w:rFonts w:cs="Times New Roman"/>
                      <w:sz w:val="18"/>
                    </w:rPr>
                    <w:t>3.7</w:t>
                  </w:r>
                </w:p>
                <w:p w14:paraId="2C823A3C" w14:textId="77777777" w:rsidR="008F2264" w:rsidRDefault="008F2264" w:rsidP="008F2264">
                  <w:pPr>
                    <w:pStyle w:val="Textbody"/>
                    <w:ind w:left="737"/>
                  </w:pPr>
                  <w:r>
                    <w:rPr>
                      <w:sz w:val="18"/>
                    </w:rPr>
                    <w:t>Reconocer las principales nociones ortográficas, tipográficas y de puntuación propias de la lengua extranjera en cuestión, así como las abreviaturas y símbolos más comunes.</w:t>
                  </w:r>
                </w:p>
                <w:p w14:paraId="1B00D0FD" w14:textId="77777777" w:rsidR="008F2264" w:rsidRDefault="008F2264" w:rsidP="008F2264">
                  <w:pPr>
                    <w:pStyle w:val="Textbody"/>
                    <w:widowControl/>
                    <w:spacing w:after="140"/>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095E2E70" w14:textId="77777777" w:rsidR="008F2264" w:rsidRDefault="008F2264" w:rsidP="008F2264">
                  <w:pPr>
                    <w:pStyle w:val="LO-normal"/>
                    <w:widowControl/>
                    <w:jc w:val="center"/>
                  </w:pPr>
                </w:p>
                <w:p w14:paraId="7D283ED3"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0BFF1114" w14:textId="77777777" w:rsidR="008F2264" w:rsidRDefault="008F2264" w:rsidP="008F2264">
                  <w:pPr>
                    <w:pStyle w:val="LO-normal"/>
                    <w:widowControl/>
                    <w:tabs>
                      <w:tab w:val="left" w:pos="0"/>
                    </w:tabs>
                    <w:jc w:val="both"/>
                  </w:pPr>
                </w:p>
                <w:p w14:paraId="533ED972"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2D28D88F"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308C03E"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2A6AC8BA"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CA7BFD1" w14:textId="77777777" w:rsidR="008F2264" w:rsidRDefault="008F2264" w:rsidP="008F2264">
                  <w:pPr>
                    <w:pStyle w:val="Textbody"/>
                    <w:widowControl/>
                    <w:ind w:left="737"/>
                    <w:jc w:val="both"/>
                  </w:pPr>
                  <w:r>
                    <w:rPr>
                      <w:rFonts w:cs="Times New Roman"/>
                      <w:sz w:val="18"/>
                    </w:rPr>
                    <w:t>3.8</w:t>
                  </w:r>
                </w:p>
                <w:p w14:paraId="2A76ABC4" w14:textId="77777777" w:rsidR="008F2264" w:rsidRDefault="008F2264" w:rsidP="008F2264">
                  <w:pPr>
                    <w:pStyle w:val="Textbody"/>
                    <w:widowControl/>
                    <w:spacing w:after="140"/>
                    <w:ind w:left="737"/>
                    <w:jc w:val="both"/>
                  </w:pPr>
                  <w:r>
                    <w:rPr>
                      <w:sz w:val="18"/>
                    </w:rPr>
                    <w:t xml:space="preserve">Valorar la lengua </w:t>
                  </w:r>
                  <w:r w:rsidR="00AE065C">
                    <w:rPr>
                      <w:sz w:val="18"/>
                    </w:rPr>
                    <w:t>alemana</w:t>
                  </w:r>
                  <w:r>
                    <w:rPr>
                      <w:sz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25A834D4" w14:textId="77777777" w:rsidR="008F2264" w:rsidRDefault="008F2264" w:rsidP="008F2264">
                  <w:pPr>
                    <w:pStyle w:val="LO-normal"/>
                    <w:widowControl/>
                    <w:jc w:val="center"/>
                  </w:pPr>
                </w:p>
                <w:p w14:paraId="40FF6C74"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1F063E7" w14:textId="77777777" w:rsidR="008F2264" w:rsidRDefault="008F2264" w:rsidP="008F2264">
                  <w:pPr>
                    <w:pStyle w:val="LO-normal"/>
                    <w:widowControl/>
                    <w:tabs>
                      <w:tab w:val="left" w:pos="0"/>
                    </w:tabs>
                    <w:jc w:val="both"/>
                  </w:pPr>
                </w:p>
                <w:p w14:paraId="1E354C84"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DC5353F"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198B52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1CD09BC1"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DA35173" w14:textId="77777777" w:rsidR="008F2264" w:rsidRDefault="008F2264" w:rsidP="008F2264">
                  <w:pPr>
                    <w:pStyle w:val="Textbody"/>
                    <w:widowControl/>
                    <w:ind w:left="737"/>
                    <w:jc w:val="both"/>
                  </w:pPr>
                  <w:r>
                    <w:rPr>
                      <w:rFonts w:cs="Times New Roman"/>
                      <w:sz w:val="18"/>
                    </w:rPr>
                    <w:t>4.1</w:t>
                  </w:r>
                </w:p>
                <w:p w14:paraId="5D78865C" w14:textId="77777777" w:rsidR="008F2264" w:rsidRDefault="008F2264" w:rsidP="008F2264">
                  <w:pPr>
                    <w:pStyle w:val="Textbody"/>
                    <w:spacing w:after="140"/>
                    <w:ind w:left="737"/>
                    <w:jc w:val="both"/>
                  </w:pPr>
                  <w:r>
                    <w:rPr>
                      <w:sz w:val="18"/>
                    </w:rPr>
                    <w:t>Redactar, en formato de impresión o digital, textos breves, sencillos y de estructura clara sobre situaciones habituales de la vida cotidiana o de interés propio, en un registro neutro o informal, empleando las distintas estrategias de ortografía y signos de puntuación.</w:t>
                  </w:r>
                </w:p>
              </w:tc>
              <w:tc>
                <w:tcPr>
                  <w:tcW w:w="1794" w:type="dxa"/>
                  <w:tcBorders>
                    <w:left w:val="single" w:sz="4" w:space="0" w:color="000001"/>
                    <w:bottom w:val="single" w:sz="4" w:space="0" w:color="000001"/>
                    <w:right w:val="single" w:sz="4" w:space="0" w:color="000001"/>
                  </w:tcBorders>
                  <w:shd w:val="clear" w:color="auto" w:fill="FFFFFF"/>
                </w:tcPr>
                <w:p w14:paraId="73C7729A" w14:textId="77777777" w:rsidR="008F2264" w:rsidRDefault="008F2264" w:rsidP="008F2264">
                  <w:pPr>
                    <w:pStyle w:val="LO-normal"/>
                    <w:widowControl/>
                    <w:jc w:val="center"/>
                  </w:pPr>
                </w:p>
                <w:p w14:paraId="45846F76" w14:textId="77777777" w:rsidR="008F2264" w:rsidRDefault="008F2264" w:rsidP="008F2264">
                  <w:pPr>
                    <w:pStyle w:val="LO-normal"/>
                    <w:widowControl/>
                    <w:jc w:val="center"/>
                  </w:pPr>
                </w:p>
                <w:p w14:paraId="04B4E2E7" w14:textId="77777777" w:rsidR="008F2264" w:rsidRDefault="008F2264" w:rsidP="008F2264">
                  <w:pPr>
                    <w:pStyle w:val="LO-normal"/>
                    <w:widowControl/>
                    <w:jc w:val="center"/>
                  </w:pPr>
                </w:p>
                <w:p w14:paraId="2A717403"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5D7C647D" w14:textId="77777777" w:rsidR="008F2264" w:rsidRDefault="008F2264" w:rsidP="008F2264">
                  <w:pPr>
                    <w:pStyle w:val="LO-normal"/>
                    <w:widowControl/>
                    <w:tabs>
                      <w:tab w:val="left" w:pos="0"/>
                    </w:tabs>
                    <w:jc w:val="both"/>
                  </w:pPr>
                </w:p>
                <w:p w14:paraId="0828019B"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1D243E5"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7A835E96"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334DC58"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9F3FDE1" w14:textId="77777777" w:rsidR="008F2264" w:rsidRDefault="008F2264" w:rsidP="008F2264">
                  <w:pPr>
                    <w:pStyle w:val="Textbody"/>
                    <w:widowControl/>
                    <w:ind w:left="737"/>
                    <w:jc w:val="both"/>
                  </w:pPr>
                  <w:r>
                    <w:rPr>
                      <w:rFonts w:cs="Times New Roman"/>
                      <w:sz w:val="18"/>
                    </w:rPr>
                    <w:t>4.2</w:t>
                  </w:r>
                </w:p>
                <w:p w14:paraId="705F4E24" w14:textId="77777777" w:rsidR="008F2264" w:rsidRDefault="008F2264" w:rsidP="008F2264">
                  <w:pPr>
                    <w:pStyle w:val="Textbody"/>
                    <w:widowControl/>
                    <w:ind w:left="737"/>
                    <w:jc w:val="both"/>
                  </w:pPr>
                  <w:r>
                    <w:rPr>
                      <w:sz w:val="18"/>
                    </w:rPr>
                    <w:t>Aprender y aplicar las distintas estrategias adquiridas para elaborar un texto escrito de forma sencilla y clara.</w:t>
                  </w:r>
                </w:p>
              </w:tc>
              <w:tc>
                <w:tcPr>
                  <w:tcW w:w="1794" w:type="dxa"/>
                  <w:tcBorders>
                    <w:left w:val="single" w:sz="4" w:space="0" w:color="000001"/>
                    <w:bottom w:val="single" w:sz="4" w:space="0" w:color="000001"/>
                    <w:right w:val="single" w:sz="4" w:space="0" w:color="000001"/>
                  </w:tcBorders>
                  <w:shd w:val="clear" w:color="auto" w:fill="FFFFFF"/>
                </w:tcPr>
                <w:p w14:paraId="1345BE21" w14:textId="77777777" w:rsidR="008F2264" w:rsidRDefault="008F2264" w:rsidP="008F2264">
                  <w:pPr>
                    <w:pStyle w:val="LO-normal"/>
                    <w:widowControl/>
                    <w:jc w:val="center"/>
                  </w:pPr>
                </w:p>
                <w:p w14:paraId="759BC5FC"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7407581E"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58CC759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36C874C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C6556E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DF604F1" w14:textId="77777777" w:rsidR="008F2264" w:rsidRDefault="008F2264" w:rsidP="008F2264">
                  <w:pPr>
                    <w:pStyle w:val="Textbody"/>
                    <w:widowControl/>
                    <w:ind w:left="737"/>
                    <w:jc w:val="both"/>
                  </w:pPr>
                  <w:r>
                    <w:rPr>
                      <w:rFonts w:cs="Times New Roman"/>
                      <w:sz w:val="18"/>
                    </w:rPr>
                    <w:t>4.3</w:t>
                  </w:r>
                </w:p>
                <w:p w14:paraId="42287DBF" w14:textId="77777777" w:rsidR="008F2264" w:rsidRDefault="008F2264" w:rsidP="008F2264">
                  <w:pPr>
                    <w:pStyle w:val="Textbody"/>
                    <w:widowControl/>
                    <w:ind w:left="737"/>
                    <w:jc w:val="both"/>
                  </w:pPr>
                  <w:r>
                    <w:rPr>
                      <w:sz w:val="18"/>
                    </w:rPr>
                    <w:t>Aplicar en la elaboración de textos escritos los conocimientos socioculturales y sociolingüísticos adquiridos para tratar temas de índole persona, social.</w:t>
                  </w:r>
                </w:p>
              </w:tc>
              <w:tc>
                <w:tcPr>
                  <w:tcW w:w="1794" w:type="dxa"/>
                  <w:tcBorders>
                    <w:left w:val="single" w:sz="4" w:space="0" w:color="000001"/>
                    <w:bottom w:val="single" w:sz="4" w:space="0" w:color="000001"/>
                    <w:right w:val="single" w:sz="4" w:space="0" w:color="000001"/>
                  </w:tcBorders>
                  <w:shd w:val="clear" w:color="auto" w:fill="FFFFFF"/>
                </w:tcPr>
                <w:p w14:paraId="266CED51" w14:textId="77777777" w:rsidR="008F2264" w:rsidRDefault="008F2264" w:rsidP="008F2264">
                  <w:pPr>
                    <w:pStyle w:val="LO-normal"/>
                    <w:widowControl/>
                    <w:jc w:val="center"/>
                  </w:pPr>
                </w:p>
                <w:p w14:paraId="3BD9099A"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1052363C" w14:textId="77777777" w:rsidR="008F2264" w:rsidRDefault="008F2264" w:rsidP="008F2264">
                  <w:pPr>
                    <w:pStyle w:val="LO-normal"/>
                    <w:widowControl/>
                    <w:tabs>
                      <w:tab w:val="left" w:pos="0"/>
                    </w:tabs>
                    <w:jc w:val="both"/>
                  </w:pPr>
                </w:p>
                <w:p w14:paraId="3CF754BE"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777AD8A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3ED6AADB"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24B1A131"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6C45A86" w14:textId="77777777" w:rsidR="008F2264" w:rsidRDefault="008F2264" w:rsidP="008F2264">
                  <w:pPr>
                    <w:pStyle w:val="Textbody"/>
                    <w:widowControl/>
                    <w:ind w:left="737"/>
                    <w:jc w:val="both"/>
                  </w:pPr>
                  <w:r>
                    <w:rPr>
                      <w:rFonts w:cs="Times New Roman"/>
                      <w:sz w:val="18"/>
                    </w:rPr>
                    <w:t>4.4</w:t>
                  </w:r>
                </w:p>
                <w:p w14:paraId="15D1A8C4" w14:textId="77777777" w:rsidR="008F2264" w:rsidRDefault="008F2264" w:rsidP="008F2264">
                  <w:pPr>
                    <w:pStyle w:val="Textbody"/>
                    <w:ind w:left="737"/>
                    <w:jc w:val="both"/>
                  </w:pPr>
                  <w:r>
                    <w:rPr>
                      <w:sz w:val="18"/>
                    </w:rPr>
                    <w:t>Realizar las funciones exigidas por el acto de comunicación, utilizando los elementos más importantes de dichas funciones y los patrones discursivos conocidos.</w:t>
                  </w:r>
                </w:p>
                <w:p w14:paraId="274411C4" w14:textId="77777777" w:rsidR="008F2264" w:rsidRDefault="008F2264" w:rsidP="008F2264">
                  <w:pPr>
                    <w:pStyle w:val="TableContents"/>
                    <w:widowControl/>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796A4645" w14:textId="77777777" w:rsidR="008F2264" w:rsidRDefault="008F2264" w:rsidP="008F2264">
                  <w:pPr>
                    <w:pStyle w:val="LO-normal"/>
                    <w:widowControl/>
                    <w:jc w:val="center"/>
                  </w:pPr>
                </w:p>
                <w:p w14:paraId="7D16BC80" w14:textId="77777777" w:rsidR="008F2264" w:rsidRDefault="008F2264" w:rsidP="008F2264">
                  <w:pPr>
                    <w:pStyle w:val="LO-normal"/>
                    <w:widowControl/>
                    <w:jc w:val="center"/>
                  </w:pPr>
                </w:p>
                <w:p w14:paraId="6C4A6904"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7DABBBA8" w14:textId="77777777" w:rsidR="008F2264" w:rsidRDefault="008F2264" w:rsidP="008F2264">
                  <w:pPr>
                    <w:pStyle w:val="LO-normal"/>
                    <w:widowControl/>
                    <w:tabs>
                      <w:tab w:val="left" w:pos="0"/>
                    </w:tabs>
                    <w:jc w:val="both"/>
                  </w:pPr>
                </w:p>
                <w:p w14:paraId="404B09F4"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19C99B1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664FF688"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583BDC72"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D8189D9" w14:textId="77777777" w:rsidR="008F2264" w:rsidRDefault="008F2264" w:rsidP="008F2264">
                  <w:pPr>
                    <w:pStyle w:val="Textbody"/>
                    <w:widowControl/>
                    <w:ind w:left="737"/>
                    <w:jc w:val="both"/>
                  </w:pPr>
                  <w:r>
                    <w:rPr>
                      <w:rFonts w:cs="Times New Roman"/>
                      <w:sz w:val="18"/>
                      <w:szCs w:val="18"/>
                    </w:rPr>
                    <w:t>4.5</w:t>
                  </w:r>
                </w:p>
                <w:p w14:paraId="7D923ABF" w14:textId="77777777" w:rsidR="008F2264" w:rsidRDefault="008F2264" w:rsidP="008F2264">
                  <w:pPr>
                    <w:pStyle w:val="Textbody"/>
                    <w:spacing w:after="140"/>
                    <w:ind w:left="737"/>
                    <w:jc w:val="both"/>
                  </w:pPr>
                  <w:r>
                    <w:rPr>
                      <w:sz w:val="18"/>
                      <w:szCs w:val="18"/>
                    </w:rPr>
                    <w:t>Dominar un número determinado de estructuras sintácticas de uso frecuente y emplearlas en actos de comunicación sencillos y claros.</w:t>
                  </w:r>
                </w:p>
              </w:tc>
              <w:tc>
                <w:tcPr>
                  <w:tcW w:w="1794" w:type="dxa"/>
                  <w:tcBorders>
                    <w:left w:val="single" w:sz="4" w:space="0" w:color="000001"/>
                    <w:bottom w:val="single" w:sz="4" w:space="0" w:color="000001"/>
                    <w:right w:val="single" w:sz="4" w:space="0" w:color="000001"/>
                  </w:tcBorders>
                  <w:shd w:val="clear" w:color="auto" w:fill="FFFFFF"/>
                </w:tcPr>
                <w:p w14:paraId="6DE4A752" w14:textId="77777777" w:rsidR="008F2264" w:rsidRDefault="008F2264" w:rsidP="008F2264">
                  <w:pPr>
                    <w:pStyle w:val="LO-normal"/>
                    <w:widowControl/>
                    <w:jc w:val="center"/>
                  </w:pPr>
                </w:p>
                <w:p w14:paraId="77F3F164"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64808C3A"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32907380"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6AABB496"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0E971470"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B84E838" w14:textId="77777777" w:rsidR="008F2264" w:rsidRDefault="008F2264" w:rsidP="008F2264">
                  <w:pPr>
                    <w:pStyle w:val="Textbody"/>
                    <w:widowControl/>
                    <w:ind w:left="737"/>
                    <w:jc w:val="both"/>
                  </w:pPr>
                  <w:r>
                    <w:rPr>
                      <w:rFonts w:cs="Times New Roman"/>
                      <w:sz w:val="18"/>
                      <w:szCs w:val="18"/>
                    </w:rPr>
                    <w:t>4.6</w:t>
                  </w:r>
                </w:p>
                <w:p w14:paraId="04CD67EA" w14:textId="77777777" w:rsidR="008F2264" w:rsidRDefault="008F2264" w:rsidP="008F2264">
                  <w:pPr>
                    <w:pStyle w:val="Textbody"/>
                    <w:widowControl/>
                    <w:spacing w:after="140"/>
                    <w:ind w:left="737"/>
                    <w:jc w:val="both"/>
                  </w:pPr>
                  <w:r>
                    <w:rPr>
                      <w:sz w:val="18"/>
                      <w:szCs w:val="18"/>
                    </w:rPr>
                    <w:t>Conocer estructuras léxicas suficientes para poder trasladar a nuestros interlocutores información breve y clara sobre situaciones habituales y cotidianas.</w:t>
                  </w:r>
                </w:p>
              </w:tc>
              <w:tc>
                <w:tcPr>
                  <w:tcW w:w="1794" w:type="dxa"/>
                  <w:tcBorders>
                    <w:left w:val="single" w:sz="4" w:space="0" w:color="000001"/>
                    <w:bottom w:val="single" w:sz="4" w:space="0" w:color="000001"/>
                    <w:right w:val="single" w:sz="4" w:space="0" w:color="000001"/>
                  </w:tcBorders>
                  <w:shd w:val="clear" w:color="auto" w:fill="FFFFFF"/>
                </w:tcPr>
                <w:p w14:paraId="57183EFE" w14:textId="77777777" w:rsidR="008F2264" w:rsidRDefault="008F2264" w:rsidP="008F2264">
                  <w:pPr>
                    <w:pStyle w:val="LO-normal"/>
                    <w:widowControl/>
                    <w:jc w:val="center"/>
                  </w:pPr>
                </w:p>
                <w:p w14:paraId="58357EF2"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1754009A"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0CA7E300"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FBC1C51"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45AF8C65"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4F7CB54" w14:textId="77777777" w:rsidR="008F2264" w:rsidRDefault="008F2264" w:rsidP="008F2264">
                  <w:pPr>
                    <w:pStyle w:val="Textbody"/>
                    <w:widowControl/>
                    <w:ind w:left="737"/>
                    <w:jc w:val="both"/>
                  </w:pPr>
                  <w:r>
                    <w:rPr>
                      <w:rFonts w:cs="Times New Roman"/>
                      <w:sz w:val="18"/>
                      <w:szCs w:val="18"/>
                    </w:rPr>
                    <w:t>4.7</w:t>
                  </w:r>
                </w:p>
                <w:p w14:paraId="414029A9" w14:textId="77777777" w:rsidR="008F2264" w:rsidRDefault="008F2264" w:rsidP="008F2264">
                  <w:pPr>
                    <w:pStyle w:val="Textbody"/>
                    <w:widowControl/>
                    <w:spacing w:after="140"/>
                    <w:ind w:left="737"/>
                    <w:jc w:val="both"/>
                  </w:pPr>
                  <w:r>
                    <w:rPr>
                      <w:sz w:val="18"/>
                      <w:szCs w:val="18"/>
                    </w:rPr>
                    <w:t>Conocer y aplicar los signos de puntuación y las reglas ortográficas de forma correcta para la producción correcta de un texto escrito.</w:t>
                  </w:r>
                </w:p>
              </w:tc>
              <w:tc>
                <w:tcPr>
                  <w:tcW w:w="1794" w:type="dxa"/>
                  <w:tcBorders>
                    <w:left w:val="single" w:sz="4" w:space="0" w:color="000001"/>
                    <w:bottom w:val="single" w:sz="4" w:space="0" w:color="000001"/>
                    <w:right w:val="single" w:sz="4" w:space="0" w:color="000001"/>
                  </w:tcBorders>
                  <w:shd w:val="clear" w:color="auto" w:fill="FFFFFF"/>
                </w:tcPr>
                <w:p w14:paraId="558B118F" w14:textId="77777777" w:rsidR="008F2264" w:rsidRDefault="008F2264" w:rsidP="008F2264">
                  <w:pPr>
                    <w:pStyle w:val="LO-normal"/>
                    <w:widowControl/>
                    <w:jc w:val="center"/>
                  </w:pPr>
                </w:p>
                <w:p w14:paraId="532D7AA2" w14:textId="77777777" w:rsidR="008F2264" w:rsidRDefault="008F2264" w:rsidP="008F2264">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12C670F8"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61E8A4F2"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350CC35D"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r w:rsidR="008F2264" w14:paraId="3F11AE8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AA9CEB6" w14:textId="77777777" w:rsidR="008F2264" w:rsidRDefault="008F2264" w:rsidP="008F2264">
                  <w:pPr>
                    <w:pStyle w:val="Textbody"/>
                    <w:widowControl/>
                    <w:ind w:left="737"/>
                    <w:jc w:val="both"/>
                  </w:pPr>
                  <w:r>
                    <w:rPr>
                      <w:rFonts w:cs="Times New Roman"/>
                      <w:sz w:val="18"/>
                      <w:szCs w:val="18"/>
                    </w:rPr>
                    <w:t>4.8</w:t>
                  </w:r>
                </w:p>
                <w:p w14:paraId="5F6C1C05" w14:textId="77777777" w:rsidR="008F2264" w:rsidRDefault="008F2264" w:rsidP="008F2264">
                  <w:pPr>
                    <w:pStyle w:val="Textbody"/>
                    <w:widowControl/>
                    <w:spacing w:after="140"/>
                    <w:ind w:left="737"/>
                    <w:jc w:val="both"/>
                  </w:pPr>
                  <w:r>
                    <w:rPr>
                      <w:sz w:val="18"/>
                      <w:szCs w:val="18"/>
                    </w:rPr>
                    <w:t xml:space="preserve">Valorar la lengua </w:t>
                  </w:r>
                  <w:r w:rsidR="00AE065C">
                    <w:rPr>
                      <w:sz w:val="18"/>
                      <w:szCs w:val="18"/>
                    </w:rPr>
                    <w:t>alemana</w:t>
                  </w:r>
                  <w:r>
                    <w:rPr>
                      <w:sz w:val="18"/>
                      <w:szCs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517BC80D" w14:textId="77777777" w:rsidR="008F2264" w:rsidRDefault="008F2264" w:rsidP="008F2264">
                  <w:pPr>
                    <w:pStyle w:val="LO-normal"/>
                    <w:widowControl/>
                    <w:jc w:val="center"/>
                  </w:pPr>
                </w:p>
                <w:p w14:paraId="14B68B91" w14:textId="77777777" w:rsidR="008F2264" w:rsidRDefault="008F2264" w:rsidP="008F2264">
                  <w:pPr>
                    <w:pStyle w:val="LO-normal"/>
                    <w:widowControl/>
                    <w:jc w:val="center"/>
                  </w:pPr>
                  <w:r>
                    <w:t>3.04</w:t>
                  </w:r>
                </w:p>
              </w:tc>
              <w:tc>
                <w:tcPr>
                  <w:tcW w:w="2260" w:type="dxa"/>
                  <w:tcBorders>
                    <w:left w:val="single" w:sz="4" w:space="0" w:color="000001"/>
                    <w:bottom w:val="single" w:sz="4" w:space="0" w:color="000001"/>
                    <w:right w:val="single" w:sz="4" w:space="0" w:color="000001"/>
                  </w:tcBorders>
                  <w:shd w:val="clear" w:color="auto" w:fill="FFFFFF"/>
                </w:tcPr>
                <w:p w14:paraId="3A150248" w14:textId="77777777" w:rsidR="008F2264" w:rsidRDefault="008F2264" w:rsidP="003A567D">
                  <w:pPr>
                    <w:pStyle w:val="LO-normal"/>
                    <w:widowControl/>
                    <w:numPr>
                      <w:ilvl w:val="0"/>
                      <w:numId w:val="72"/>
                    </w:numPr>
                    <w:tabs>
                      <w:tab w:val="left" w:pos="0"/>
                      <w:tab w:val="left" w:pos="720"/>
                    </w:tabs>
                    <w:autoSpaceDN w:val="0"/>
                    <w:jc w:val="both"/>
                    <w:textAlignment w:val="baseline"/>
                  </w:pPr>
                  <w:r>
                    <w:rPr>
                      <w:sz w:val="20"/>
                      <w:szCs w:val="20"/>
                    </w:rPr>
                    <w:t>CONTROL</w:t>
                  </w:r>
                </w:p>
                <w:p w14:paraId="53055E5E"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TAREA</w:t>
                  </w:r>
                </w:p>
                <w:p w14:paraId="100230AA" w14:textId="77777777" w:rsidR="008F2264" w:rsidRDefault="008F2264" w:rsidP="003A567D">
                  <w:pPr>
                    <w:pStyle w:val="LO-normal"/>
                    <w:widowControl/>
                    <w:numPr>
                      <w:ilvl w:val="0"/>
                      <w:numId w:val="72"/>
                    </w:numPr>
                    <w:tabs>
                      <w:tab w:val="left" w:pos="720"/>
                    </w:tabs>
                    <w:autoSpaceDN w:val="0"/>
                    <w:jc w:val="both"/>
                    <w:textAlignment w:val="baseline"/>
                  </w:pPr>
                  <w:r>
                    <w:rPr>
                      <w:sz w:val="20"/>
                      <w:szCs w:val="20"/>
                    </w:rPr>
                    <w:t>CUADERNO</w:t>
                  </w:r>
                </w:p>
              </w:tc>
            </w:tr>
          </w:tbl>
          <w:p w14:paraId="2461DA99" w14:textId="77777777" w:rsidR="00814719" w:rsidRDefault="00814719">
            <w:pPr>
              <w:pStyle w:val="LO-normal"/>
              <w:jc w:val="both"/>
              <w:rPr>
                <w:rFonts w:ascii="Arial" w:eastAsia="Arial" w:hAnsi="Arial"/>
                <w:sz w:val="20"/>
                <w:szCs w:val="20"/>
              </w:rPr>
            </w:pPr>
          </w:p>
          <w:p w14:paraId="590BD9BA" w14:textId="77777777" w:rsidR="00AA2510" w:rsidRDefault="00AA2510">
            <w:pPr>
              <w:pStyle w:val="LO-normal"/>
              <w:spacing w:after="120"/>
              <w:jc w:val="both"/>
              <w:rPr>
                <w:rFonts w:ascii="Arial" w:eastAsia="Arial" w:hAnsi="Arial"/>
                <w:color w:val="000000"/>
                <w:sz w:val="20"/>
                <w:szCs w:val="20"/>
              </w:rPr>
            </w:pPr>
          </w:p>
          <w:p w14:paraId="36AC8C9D" w14:textId="77777777" w:rsidR="00AA2510" w:rsidRDefault="00DE57AC">
            <w:pPr>
              <w:pStyle w:val="LO-normal"/>
              <w:spacing w:after="120"/>
              <w:ind w:left="720"/>
              <w:jc w:val="both"/>
              <w:rPr>
                <w:rFonts w:ascii="Arial" w:eastAsia="Arial" w:hAnsi="Arial"/>
                <w:color w:val="000000"/>
                <w:sz w:val="20"/>
                <w:szCs w:val="20"/>
              </w:rPr>
            </w:pPr>
            <w:r>
              <w:rPr>
                <w:rFonts w:ascii="Arial" w:eastAsia="Arial" w:hAnsi="Arial"/>
                <w:color w:val="000000"/>
                <w:sz w:val="20"/>
                <w:szCs w:val="20"/>
              </w:rPr>
              <w:t>(*) El módulo Séneca de evaluación por competencias permite realizar una ponderación uniforme entre los diversos criterios o una ponderación específica para cada criterio otorgando mayor peso a aquellos considerados más relevantes o importantes en la valoración de su adquisición.</w:t>
            </w:r>
          </w:p>
          <w:p w14:paraId="149B26EC" w14:textId="77777777" w:rsidR="00AA2510" w:rsidRDefault="00AA2510">
            <w:pPr>
              <w:pStyle w:val="LO-normal"/>
              <w:spacing w:after="120"/>
              <w:jc w:val="both"/>
              <w:rPr>
                <w:rFonts w:ascii="Arial" w:eastAsia="Arial" w:hAnsi="Arial"/>
                <w:color w:val="000000"/>
                <w:sz w:val="20"/>
                <w:szCs w:val="20"/>
              </w:rPr>
            </w:pPr>
          </w:p>
          <w:p w14:paraId="1F30F4F1" w14:textId="77777777" w:rsidR="00AA2510" w:rsidRDefault="00DE57AC" w:rsidP="00664542">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TÉCNICAS E INSTRUMENTOS DE EVALUACIÓN.</w:t>
            </w:r>
          </w:p>
          <w:p w14:paraId="343186C9" w14:textId="77777777" w:rsidR="00AA2510" w:rsidRDefault="00AA2510">
            <w:pPr>
              <w:pStyle w:val="LO-normal"/>
              <w:tabs>
                <w:tab w:val="left" w:pos="780"/>
              </w:tabs>
              <w:ind w:right="-10"/>
              <w:rPr>
                <w:rFonts w:ascii="Arial" w:eastAsia="Arial" w:hAnsi="Arial"/>
                <w:color w:val="FF0000"/>
                <w:sz w:val="21"/>
                <w:szCs w:val="21"/>
              </w:rPr>
            </w:pPr>
          </w:p>
          <w:p w14:paraId="6B0CA090"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aprendizaje; tipo de asignatura, centro educativo, alumnado, familias, entorno,</w:t>
            </w:r>
            <w:r w:rsidR="00DF3D71">
              <w:rPr>
                <w:rFonts w:ascii="Arial" w:eastAsia="Arial" w:hAnsi="Arial"/>
                <w:sz w:val="20"/>
                <w:szCs w:val="20"/>
              </w:rPr>
              <w:t xml:space="preserve"> </w:t>
            </w:r>
            <w:r>
              <w:rPr>
                <w:rFonts w:ascii="Arial" w:eastAsia="Arial" w:hAnsi="Arial"/>
                <w:sz w:val="20"/>
                <w:szCs w:val="20"/>
              </w:rPr>
              <w:t>...</w:t>
            </w:r>
          </w:p>
          <w:p w14:paraId="5E78A275" w14:textId="77777777" w:rsidR="00AA2510" w:rsidRDefault="00AA2510">
            <w:pPr>
              <w:pStyle w:val="LO-normal"/>
              <w:jc w:val="both"/>
              <w:rPr>
                <w:rFonts w:ascii="Arial" w:eastAsia="Arial" w:hAnsi="Arial"/>
                <w:sz w:val="20"/>
                <w:szCs w:val="20"/>
              </w:rPr>
            </w:pPr>
          </w:p>
          <w:p w14:paraId="54FD3CF1" w14:textId="77777777" w:rsidR="00AA2510" w:rsidRDefault="00DE57AC">
            <w:pPr>
              <w:pStyle w:val="LO-normal"/>
              <w:jc w:val="both"/>
              <w:rPr>
                <w:rFonts w:ascii="Arial" w:eastAsia="Arial" w:hAnsi="Arial"/>
                <w:sz w:val="20"/>
                <w:szCs w:val="20"/>
              </w:rPr>
            </w:pPr>
            <w:r>
              <w:rPr>
                <w:rFonts w:ascii="Arial" w:eastAsia="Arial" w:hAnsi="Arial"/>
                <w:sz w:val="20"/>
                <w:szCs w:val="20"/>
              </w:rPr>
              <w:t>Debemos tener esta idea en consideración a la hora de valorar a continuación el uso de la rúbrica como un instrumento especialmente adecuado para la valoración de los aprendizajes competenciales</w:t>
            </w:r>
            <w:r w:rsidR="00E87D9B">
              <w:rPr>
                <w:rFonts w:ascii="Arial" w:eastAsia="Arial" w:hAnsi="Arial"/>
                <w:sz w:val="20"/>
                <w:szCs w:val="20"/>
              </w:rPr>
              <w:t>,</w:t>
            </w:r>
            <w:r>
              <w:rPr>
                <w:rFonts w:ascii="Arial" w:eastAsia="Arial" w:hAnsi="Arial"/>
                <w:sz w:val="20"/>
                <w:szCs w:val="20"/>
              </w:rPr>
              <w:t xml:space="preserve"> pero no único o infalible.</w:t>
            </w:r>
          </w:p>
          <w:p w14:paraId="1217CC9C" w14:textId="77777777" w:rsidR="00AA2510" w:rsidRDefault="00AA2510">
            <w:pPr>
              <w:pStyle w:val="LO-normal"/>
              <w:jc w:val="both"/>
              <w:rPr>
                <w:rFonts w:ascii="Arial" w:eastAsia="Arial" w:hAnsi="Arial"/>
                <w:sz w:val="20"/>
                <w:szCs w:val="20"/>
              </w:rPr>
            </w:pPr>
          </w:p>
          <w:p w14:paraId="36113518" w14:textId="77777777" w:rsidR="00AA2510" w:rsidRDefault="00DE57AC">
            <w:pPr>
              <w:pStyle w:val="LO-normal"/>
              <w:jc w:val="both"/>
              <w:rPr>
                <w:rFonts w:ascii="Arial" w:eastAsia="Arial" w:hAnsi="Arial"/>
                <w:sz w:val="20"/>
                <w:szCs w:val="20"/>
              </w:rPr>
            </w:pPr>
            <w:r>
              <w:rPr>
                <w:rFonts w:ascii="Arial" w:eastAsia="Arial" w:hAnsi="Arial"/>
                <w:sz w:val="20"/>
                <w:szCs w:val="20"/>
              </w:rPr>
              <w:t>Las CCCC se desarrollan mediante la realización de tareas y las tareas se evalúan más adecuadamente mediante rúbricas.</w:t>
            </w:r>
          </w:p>
          <w:p w14:paraId="4D2EAAF1" w14:textId="77777777" w:rsidR="00AA2510" w:rsidRDefault="00AA2510">
            <w:pPr>
              <w:pStyle w:val="LO-normal"/>
              <w:jc w:val="both"/>
              <w:rPr>
                <w:rFonts w:ascii="Arial" w:eastAsia="Arial" w:hAnsi="Arial"/>
                <w:sz w:val="20"/>
                <w:szCs w:val="20"/>
              </w:rPr>
            </w:pPr>
          </w:p>
          <w:p w14:paraId="1260B57F" w14:textId="77777777" w:rsidR="00AA2510" w:rsidRDefault="00DE57AC">
            <w:pPr>
              <w:pStyle w:val="LO-normal"/>
              <w:jc w:val="both"/>
              <w:rPr>
                <w:rFonts w:ascii="Arial" w:eastAsia="Arial" w:hAnsi="Arial"/>
                <w:sz w:val="20"/>
                <w:szCs w:val="20"/>
              </w:rPr>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xml:space="preserve">, culmina el proceso de elaboración de la UDI, de esta forma se establece una valoración final de los aprendizajes adquiridos por cada alumno-a en relación con los previstos en el diseño inicial. En ambos casos los objetivos didácticos o criterios de evaluación-estándares son el referente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231F89BA" w14:textId="77777777" w:rsidR="00AA2510" w:rsidRDefault="00AA2510">
            <w:pPr>
              <w:pStyle w:val="LO-normal"/>
              <w:jc w:val="both"/>
              <w:rPr>
                <w:rFonts w:ascii="Arial" w:eastAsia="Arial" w:hAnsi="Arial"/>
                <w:sz w:val="20"/>
                <w:szCs w:val="20"/>
              </w:rPr>
            </w:pPr>
          </w:p>
          <w:p w14:paraId="0BF36E14"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portfolios</w:t>
            </w:r>
            <w:r>
              <w:rPr>
                <w:rFonts w:ascii="Arial" w:eastAsia="Arial" w:hAnsi="Arial"/>
                <w:sz w:val="20"/>
                <w:szCs w:val="20"/>
              </w:rPr>
              <w:t xml:space="preserve"> físicos y/o digitales.</w:t>
            </w:r>
          </w:p>
          <w:p w14:paraId="14D2B003"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Prueba escrita</w:t>
            </w:r>
          </w:p>
          <w:p w14:paraId="71B72626"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Prueba oral</w:t>
            </w:r>
          </w:p>
          <w:p w14:paraId="1A3F6F73"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 xml:space="preserve">Solución de problemas. El propio </w:t>
            </w:r>
            <w:r>
              <w:rPr>
                <w:rFonts w:ascii="Arial" w:eastAsia="Arial" w:hAnsi="Arial"/>
                <w:b/>
                <w:sz w:val="20"/>
                <w:szCs w:val="20"/>
              </w:rPr>
              <w:t>producto final</w:t>
            </w:r>
            <w:r>
              <w:rPr>
                <w:rFonts w:ascii="Arial" w:eastAsia="Arial" w:hAnsi="Arial"/>
                <w:sz w:val="20"/>
                <w:szCs w:val="20"/>
              </w:rPr>
              <w:t>, como respuesta al problema o situación planteada, puede ser el principal instrumento de evaluación de la UDI.</w:t>
            </w:r>
          </w:p>
          <w:p w14:paraId="0EA35B22"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Cuaderno</w:t>
            </w:r>
            <w:r>
              <w:rPr>
                <w:rFonts w:ascii="Arial" w:eastAsia="Arial" w:hAnsi="Arial"/>
                <w:sz w:val="20"/>
                <w:szCs w:val="20"/>
              </w:rPr>
              <w:t xml:space="preserve"> de clase.</w:t>
            </w:r>
          </w:p>
          <w:p w14:paraId="2BEBDE5A"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Informes.</w:t>
            </w:r>
          </w:p>
          <w:p w14:paraId="12BDE29D"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Monografías</w:t>
            </w:r>
          </w:p>
          <w:p w14:paraId="19AB5231"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Proyectos</w:t>
            </w:r>
          </w:p>
          <w:p w14:paraId="5C7CDB45"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Diario</w:t>
            </w:r>
          </w:p>
          <w:p w14:paraId="3CF4CC1F"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Cuestionario</w:t>
            </w:r>
          </w:p>
          <w:p w14:paraId="164783E0"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Debate, tradicional y/o americano.</w:t>
            </w:r>
          </w:p>
          <w:p w14:paraId="509AEE35"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Ensayos</w:t>
            </w:r>
          </w:p>
          <w:p w14:paraId="62B14C2E"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Exposición oral</w:t>
            </w:r>
            <w:r>
              <w:rPr>
                <w:rFonts w:ascii="Arial" w:eastAsia="Arial" w:hAnsi="Arial"/>
                <w:sz w:val="20"/>
                <w:szCs w:val="20"/>
              </w:rPr>
              <w:t xml:space="preserve"> ( Emaze, PPT, Prezzi,… de la presentación)</w:t>
            </w:r>
          </w:p>
          <w:p w14:paraId="46C47440"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Mapa conceptual</w:t>
            </w:r>
          </w:p>
          <w:p w14:paraId="79AC9888"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Juegos</w:t>
            </w:r>
          </w:p>
          <w:p w14:paraId="6D649F13"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sz w:val="20"/>
                <w:szCs w:val="20"/>
              </w:rPr>
              <w:t>Entrevista</w:t>
            </w:r>
          </w:p>
          <w:p w14:paraId="48379DE7"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Registros de observación</w:t>
            </w:r>
          </w:p>
          <w:p w14:paraId="18B18674"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Simulación</w:t>
            </w:r>
          </w:p>
          <w:p w14:paraId="6D7FDA51" w14:textId="77777777" w:rsidR="00AA2510" w:rsidRDefault="00DE57AC" w:rsidP="00664542">
            <w:pPr>
              <w:pStyle w:val="LO-normal"/>
              <w:numPr>
                <w:ilvl w:val="0"/>
                <w:numId w:val="5"/>
              </w:numPr>
              <w:jc w:val="both"/>
              <w:rPr>
                <w:rFonts w:ascii="Arial" w:eastAsia="Arial" w:hAnsi="Arial"/>
                <w:sz w:val="20"/>
                <w:szCs w:val="20"/>
              </w:rPr>
            </w:pPr>
            <w:r>
              <w:rPr>
                <w:rFonts w:ascii="Arial" w:eastAsia="Arial" w:hAnsi="Arial"/>
                <w:b/>
                <w:sz w:val="20"/>
                <w:szCs w:val="20"/>
              </w:rPr>
              <w:t xml:space="preserve">Registros de asistencia. </w:t>
            </w:r>
            <w:r>
              <w:rPr>
                <w:rFonts w:ascii="Arial" w:eastAsia="Arial" w:hAnsi="Arial"/>
                <w:sz w:val="20"/>
                <w:szCs w:val="20"/>
              </w:rPr>
              <w:t>(Se pueden vincular claramente con un número importante de criterios de evaluación-estándares de aprendizaje donde la participación activa y directa se convierte en uno de los requisitos lógicos o básicos para la adquisición de la competencia-as vinculadas)</w:t>
            </w:r>
          </w:p>
          <w:p w14:paraId="5CE74EE2" w14:textId="77777777" w:rsidR="002911F8" w:rsidRDefault="002911F8" w:rsidP="002911F8">
            <w:pPr>
              <w:pStyle w:val="LO-normal"/>
              <w:ind w:left="360"/>
              <w:jc w:val="both"/>
              <w:rPr>
                <w:rFonts w:ascii="Arial" w:eastAsia="Arial" w:hAnsi="Arial"/>
                <w:b/>
                <w:sz w:val="20"/>
                <w:szCs w:val="20"/>
              </w:rPr>
            </w:pPr>
          </w:p>
          <w:tbl>
            <w:tblPr>
              <w:tblStyle w:val="Tablaconcuadrcula"/>
              <w:tblW w:w="0" w:type="auto"/>
              <w:tblLook w:val="04A0" w:firstRow="1" w:lastRow="0" w:firstColumn="1" w:lastColumn="0" w:noHBand="0" w:noVBand="1"/>
            </w:tblPr>
            <w:tblGrid>
              <w:gridCol w:w="2123"/>
              <w:gridCol w:w="2123"/>
              <w:gridCol w:w="2124"/>
              <w:gridCol w:w="2124"/>
            </w:tblGrid>
            <w:tr w:rsidR="002911F8" w14:paraId="550F4AFE" w14:textId="77777777" w:rsidTr="00841FF2">
              <w:tc>
                <w:tcPr>
                  <w:tcW w:w="8494" w:type="dxa"/>
                  <w:gridSpan w:val="4"/>
                  <w:shd w:val="clear" w:color="auto" w:fill="95B3D7" w:themeFill="accent1" w:themeFillTint="99"/>
                </w:tcPr>
                <w:p w14:paraId="30CA1EE0" w14:textId="77777777" w:rsidR="002911F8" w:rsidRPr="008707AB" w:rsidRDefault="002911F8" w:rsidP="002911F8">
                  <w:pPr>
                    <w:jc w:val="center"/>
                    <w:rPr>
                      <w:b/>
                      <w:bCs/>
                    </w:rPr>
                  </w:pPr>
                  <w:r w:rsidRPr="008707AB">
                    <w:rPr>
                      <w:b/>
                      <w:bCs/>
                    </w:rPr>
                    <w:t>Rúbrica para evaluar</w:t>
                  </w:r>
                  <w:r>
                    <w:rPr>
                      <w:b/>
                      <w:bCs/>
                    </w:rPr>
                    <w:t xml:space="preserve"> </w:t>
                  </w:r>
                  <w:r w:rsidRPr="008707AB">
                    <w:rPr>
                      <w:b/>
                      <w:bCs/>
                    </w:rPr>
                    <w:t>la expresión oral</w:t>
                  </w:r>
                </w:p>
              </w:tc>
            </w:tr>
            <w:tr w:rsidR="002911F8" w14:paraId="0D68D7B1" w14:textId="77777777" w:rsidTr="00841FF2">
              <w:tc>
                <w:tcPr>
                  <w:tcW w:w="2123" w:type="dxa"/>
                  <w:shd w:val="clear" w:color="auto" w:fill="B8CCE4" w:themeFill="accent1" w:themeFillTint="66"/>
                </w:tcPr>
                <w:p w14:paraId="46BCE763" w14:textId="77777777" w:rsidR="002911F8" w:rsidRDefault="002911F8" w:rsidP="002911F8"/>
              </w:tc>
              <w:tc>
                <w:tcPr>
                  <w:tcW w:w="2123" w:type="dxa"/>
                  <w:shd w:val="clear" w:color="auto" w:fill="B8CCE4" w:themeFill="accent1" w:themeFillTint="66"/>
                </w:tcPr>
                <w:p w14:paraId="58059722" w14:textId="77777777" w:rsidR="002911F8" w:rsidRPr="008707AB" w:rsidRDefault="002911F8" w:rsidP="002911F8">
                  <w:pPr>
                    <w:jc w:val="center"/>
                    <w:rPr>
                      <w:b/>
                      <w:bCs/>
                    </w:rPr>
                  </w:pPr>
                  <w:r w:rsidRPr="008707AB">
                    <w:rPr>
                      <w:b/>
                      <w:bCs/>
                    </w:rPr>
                    <w:t>Supera los objetivos</w:t>
                  </w:r>
                </w:p>
              </w:tc>
              <w:tc>
                <w:tcPr>
                  <w:tcW w:w="2124" w:type="dxa"/>
                  <w:shd w:val="clear" w:color="auto" w:fill="B8CCE4" w:themeFill="accent1" w:themeFillTint="66"/>
                </w:tcPr>
                <w:p w14:paraId="6983C8D8" w14:textId="77777777" w:rsidR="002911F8" w:rsidRPr="008707AB" w:rsidRDefault="002911F8" w:rsidP="002911F8">
                  <w:pPr>
                    <w:jc w:val="center"/>
                    <w:rPr>
                      <w:b/>
                      <w:bCs/>
                    </w:rPr>
                  </w:pPr>
                  <w:r w:rsidRPr="008707AB">
                    <w:rPr>
                      <w:b/>
                      <w:bCs/>
                    </w:rPr>
                    <w:t>Alcanza los objetivos</w:t>
                  </w:r>
                </w:p>
              </w:tc>
              <w:tc>
                <w:tcPr>
                  <w:tcW w:w="2124" w:type="dxa"/>
                  <w:shd w:val="clear" w:color="auto" w:fill="B8CCE4" w:themeFill="accent1" w:themeFillTint="66"/>
                </w:tcPr>
                <w:p w14:paraId="7FBCE9F8" w14:textId="77777777" w:rsidR="002911F8" w:rsidRPr="008707AB" w:rsidRDefault="002911F8" w:rsidP="002911F8">
                  <w:pPr>
                    <w:jc w:val="center"/>
                    <w:rPr>
                      <w:b/>
                      <w:bCs/>
                    </w:rPr>
                  </w:pPr>
                  <w:r w:rsidRPr="008707AB">
                    <w:rPr>
                      <w:b/>
                      <w:bCs/>
                    </w:rPr>
                    <w:t>Se acerca a los objetivos</w:t>
                  </w:r>
                </w:p>
              </w:tc>
            </w:tr>
            <w:tr w:rsidR="002911F8" w14:paraId="24A5CB42" w14:textId="77777777" w:rsidTr="00841FF2">
              <w:tc>
                <w:tcPr>
                  <w:tcW w:w="2123" w:type="dxa"/>
                  <w:shd w:val="clear" w:color="auto" w:fill="B8CCE4" w:themeFill="accent1" w:themeFillTint="66"/>
                </w:tcPr>
                <w:p w14:paraId="0A2759E0" w14:textId="77777777" w:rsidR="002911F8" w:rsidRPr="008707AB" w:rsidRDefault="002911F8" w:rsidP="002911F8">
                  <w:pPr>
                    <w:jc w:val="center"/>
                    <w:rPr>
                      <w:b/>
                      <w:bCs/>
                    </w:rPr>
                  </w:pPr>
                  <w:r w:rsidRPr="008707AB">
                    <w:rPr>
                      <w:b/>
                      <w:bCs/>
                    </w:rPr>
                    <w:t>Adecuación a la tarea (tiempo, tema)</w:t>
                  </w:r>
                </w:p>
              </w:tc>
              <w:tc>
                <w:tcPr>
                  <w:tcW w:w="2123" w:type="dxa"/>
                  <w:shd w:val="clear" w:color="auto" w:fill="DBE5F1" w:themeFill="accent1" w:themeFillTint="33"/>
                </w:tcPr>
                <w:p w14:paraId="22AF9F2C" w14:textId="77777777" w:rsidR="002911F8" w:rsidRPr="008707AB" w:rsidRDefault="002911F8" w:rsidP="002911F8">
                  <w:pPr>
                    <w:jc w:val="both"/>
                    <w:rPr>
                      <w:sz w:val="18"/>
                      <w:szCs w:val="18"/>
                    </w:rPr>
                  </w:pPr>
                  <w:r w:rsidRPr="008707AB">
                    <w:rPr>
                      <w:sz w:val="18"/>
                      <w:szCs w:val="18"/>
                    </w:rPr>
                    <w:t>Trata todos o casi todos los temas de la tarea. Se ajusta al tiempo marcado.</w:t>
                  </w:r>
                </w:p>
              </w:tc>
              <w:tc>
                <w:tcPr>
                  <w:tcW w:w="2124" w:type="dxa"/>
                  <w:shd w:val="clear" w:color="auto" w:fill="DBE5F1" w:themeFill="accent1" w:themeFillTint="33"/>
                </w:tcPr>
                <w:p w14:paraId="467A28AF" w14:textId="77777777" w:rsidR="002911F8" w:rsidRPr="008707AB" w:rsidRDefault="002911F8" w:rsidP="002911F8">
                  <w:pPr>
                    <w:jc w:val="both"/>
                    <w:rPr>
                      <w:sz w:val="18"/>
                      <w:szCs w:val="18"/>
                    </w:rPr>
                  </w:pPr>
                  <w:r w:rsidRPr="008707AB">
                    <w:rPr>
                      <w:sz w:val="18"/>
                      <w:szCs w:val="18"/>
                    </w:rPr>
                    <w:t>Trata 2, 3 puntos de la tarea. Se ajusta al tiempo marcado.</w:t>
                  </w:r>
                </w:p>
              </w:tc>
              <w:tc>
                <w:tcPr>
                  <w:tcW w:w="2124" w:type="dxa"/>
                  <w:shd w:val="clear" w:color="auto" w:fill="DBE5F1" w:themeFill="accent1" w:themeFillTint="33"/>
                </w:tcPr>
                <w:p w14:paraId="5777A946" w14:textId="77777777" w:rsidR="002911F8" w:rsidRPr="008707AB" w:rsidRDefault="002911F8" w:rsidP="002911F8">
                  <w:pPr>
                    <w:jc w:val="both"/>
                    <w:rPr>
                      <w:sz w:val="18"/>
                      <w:szCs w:val="18"/>
                    </w:rPr>
                  </w:pPr>
                  <w:r w:rsidRPr="008707AB">
                    <w:rPr>
                      <w:sz w:val="18"/>
                      <w:szCs w:val="18"/>
                    </w:rPr>
                    <w:t>No trata el tema fijado en la tarea y/o no se ajusta al tiempo marcado.</w:t>
                  </w:r>
                </w:p>
              </w:tc>
            </w:tr>
            <w:tr w:rsidR="002911F8" w14:paraId="0CD8322D" w14:textId="77777777" w:rsidTr="00841FF2">
              <w:tc>
                <w:tcPr>
                  <w:tcW w:w="2123" w:type="dxa"/>
                  <w:shd w:val="clear" w:color="auto" w:fill="B8CCE4" w:themeFill="accent1" w:themeFillTint="66"/>
                </w:tcPr>
                <w:p w14:paraId="07735AE0" w14:textId="77777777" w:rsidR="002911F8" w:rsidRPr="008707AB" w:rsidRDefault="002911F8" w:rsidP="002911F8">
                  <w:pPr>
                    <w:jc w:val="center"/>
                    <w:rPr>
                      <w:b/>
                      <w:bCs/>
                    </w:rPr>
                  </w:pPr>
                  <w:r w:rsidRPr="008707AB">
                    <w:rPr>
                      <w:b/>
                      <w:bCs/>
                    </w:rPr>
                    <w:t>Monólogo (organización del discurso)</w:t>
                  </w:r>
                </w:p>
              </w:tc>
              <w:tc>
                <w:tcPr>
                  <w:tcW w:w="2123" w:type="dxa"/>
                  <w:shd w:val="clear" w:color="auto" w:fill="DBE5F1" w:themeFill="accent1" w:themeFillTint="33"/>
                </w:tcPr>
                <w:p w14:paraId="6F720A2E" w14:textId="77777777" w:rsidR="002911F8" w:rsidRPr="008707AB" w:rsidRDefault="002911F8" w:rsidP="002911F8">
                  <w:pPr>
                    <w:jc w:val="both"/>
                    <w:rPr>
                      <w:sz w:val="18"/>
                      <w:szCs w:val="18"/>
                    </w:rPr>
                  </w:pPr>
                  <w:r w:rsidRPr="008707AB">
                    <w:rPr>
                      <w:sz w:val="18"/>
                      <w:szCs w:val="18"/>
                    </w:rPr>
                    <w:t>Organiza el monólogo de manera coherente y estructurada.</w:t>
                  </w:r>
                </w:p>
              </w:tc>
              <w:tc>
                <w:tcPr>
                  <w:tcW w:w="2124" w:type="dxa"/>
                  <w:shd w:val="clear" w:color="auto" w:fill="DBE5F1" w:themeFill="accent1" w:themeFillTint="33"/>
                </w:tcPr>
                <w:p w14:paraId="04FD7981" w14:textId="77777777" w:rsidR="002911F8" w:rsidRPr="008707AB" w:rsidRDefault="002911F8" w:rsidP="002911F8">
                  <w:pPr>
                    <w:jc w:val="both"/>
                    <w:rPr>
                      <w:sz w:val="18"/>
                      <w:szCs w:val="18"/>
                    </w:rPr>
                  </w:pPr>
                  <w:r w:rsidRPr="008707AB">
                    <w:rPr>
                      <w:sz w:val="18"/>
                      <w:szCs w:val="18"/>
                    </w:rPr>
                    <w:t>No hay problemas para entender cómo realiza el monólogo.</w:t>
                  </w:r>
                </w:p>
              </w:tc>
              <w:tc>
                <w:tcPr>
                  <w:tcW w:w="2124" w:type="dxa"/>
                  <w:shd w:val="clear" w:color="auto" w:fill="DBE5F1" w:themeFill="accent1" w:themeFillTint="33"/>
                </w:tcPr>
                <w:p w14:paraId="0B2B07D5" w14:textId="77777777" w:rsidR="002911F8" w:rsidRPr="008707AB" w:rsidRDefault="002911F8" w:rsidP="002911F8">
                  <w:pPr>
                    <w:jc w:val="both"/>
                    <w:rPr>
                      <w:sz w:val="18"/>
                      <w:szCs w:val="18"/>
                    </w:rPr>
                  </w:pPr>
                  <w:r w:rsidRPr="008707AB">
                    <w:rPr>
                      <w:sz w:val="18"/>
                      <w:szCs w:val="18"/>
                    </w:rPr>
                    <w:t>Hay problemas para entender cómo estructura el monólogo.</w:t>
                  </w:r>
                </w:p>
              </w:tc>
            </w:tr>
            <w:tr w:rsidR="002911F8" w14:paraId="2FB75FC7" w14:textId="77777777" w:rsidTr="00841FF2">
              <w:tc>
                <w:tcPr>
                  <w:tcW w:w="2123" w:type="dxa"/>
                  <w:shd w:val="clear" w:color="auto" w:fill="B8CCE4" w:themeFill="accent1" w:themeFillTint="66"/>
                </w:tcPr>
                <w:p w14:paraId="5D0999E0" w14:textId="77777777" w:rsidR="002911F8" w:rsidRPr="008707AB" w:rsidRDefault="002911F8" w:rsidP="002911F8">
                  <w:pPr>
                    <w:jc w:val="center"/>
                    <w:rPr>
                      <w:b/>
                      <w:bCs/>
                    </w:rPr>
                  </w:pPr>
                  <w:r w:rsidRPr="008707AB">
                    <w:rPr>
                      <w:b/>
                      <w:bCs/>
                    </w:rPr>
                    <w:t>Diálogo</w:t>
                  </w:r>
                </w:p>
                <w:p w14:paraId="546102B0" w14:textId="77777777" w:rsidR="002911F8" w:rsidRPr="008707AB" w:rsidRDefault="002911F8" w:rsidP="002911F8">
                  <w:pPr>
                    <w:jc w:val="center"/>
                    <w:rPr>
                      <w:b/>
                      <w:bCs/>
                    </w:rPr>
                  </w:pPr>
                  <w:r w:rsidRPr="008707AB">
                    <w:rPr>
                      <w:b/>
                      <w:bCs/>
                    </w:rPr>
                    <w:t>(Organización del discurso)</w:t>
                  </w:r>
                </w:p>
              </w:tc>
              <w:tc>
                <w:tcPr>
                  <w:tcW w:w="2123" w:type="dxa"/>
                  <w:shd w:val="clear" w:color="auto" w:fill="DBE5F1" w:themeFill="accent1" w:themeFillTint="33"/>
                </w:tcPr>
                <w:p w14:paraId="28B0EB63" w14:textId="77777777" w:rsidR="002911F8" w:rsidRPr="008707AB" w:rsidRDefault="002911F8" w:rsidP="002911F8">
                  <w:pPr>
                    <w:jc w:val="both"/>
                    <w:rPr>
                      <w:sz w:val="18"/>
                      <w:szCs w:val="18"/>
                    </w:rPr>
                  </w:pPr>
                  <w:r w:rsidRPr="008707AB">
                    <w:rPr>
                      <w:sz w:val="18"/>
                      <w:szCs w:val="18"/>
                    </w:rPr>
                    <w:t>Sabe interactuar con el compañero, es cooperativo y tiene recursos para organizar el diálogo de modo que las intervenciones estén equilibradas.</w:t>
                  </w:r>
                </w:p>
              </w:tc>
              <w:tc>
                <w:tcPr>
                  <w:tcW w:w="2124" w:type="dxa"/>
                  <w:shd w:val="clear" w:color="auto" w:fill="DBE5F1" w:themeFill="accent1" w:themeFillTint="33"/>
                </w:tcPr>
                <w:p w14:paraId="2642F974" w14:textId="77777777" w:rsidR="002911F8" w:rsidRPr="008707AB" w:rsidRDefault="002911F8" w:rsidP="002911F8">
                  <w:pPr>
                    <w:jc w:val="both"/>
                    <w:rPr>
                      <w:sz w:val="18"/>
                      <w:szCs w:val="18"/>
                    </w:rPr>
                  </w:pPr>
                  <w:r w:rsidRPr="008707AB">
                    <w:rPr>
                      <w:sz w:val="18"/>
                      <w:szCs w:val="18"/>
                    </w:rPr>
                    <w:t>Interactúa de modo adecuado con el compañero</w:t>
                  </w:r>
                  <w:r>
                    <w:rPr>
                      <w:sz w:val="18"/>
                      <w:szCs w:val="18"/>
                    </w:rPr>
                    <w:t>.</w:t>
                  </w:r>
                </w:p>
              </w:tc>
              <w:tc>
                <w:tcPr>
                  <w:tcW w:w="2124" w:type="dxa"/>
                  <w:shd w:val="clear" w:color="auto" w:fill="DBE5F1" w:themeFill="accent1" w:themeFillTint="33"/>
                </w:tcPr>
                <w:p w14:paraId="72688B5D" w14:textId="77777777" w:rsidR="002911F8" w:rsidRPr="008707AB" w:rsidRDefault="002911F8" w:rsidP="002911F8">
                  <w:pPr>
                    <w:jc w:val="both"/>
                    <w:rPr>
                      <w:sz w:val="18"/>
                      <w:szCs w:val="18"/>
                    </w:rPr>
                  </w:pPr>
                  <w:r w:rsidRPr="008707AB">
                    <w:rPr>
                      <w:sz w:val="18"/>
                      <w:szCs w:val="18"/>
                    </w:rPr>
                    <w:t>Monopoliza el diálogo sin interactuar con el compañero o no interactúa limitándose a responder con monosílabos.</w:t>
                  </w:r>
                </w:p>
              </w:tc>
            </w:tr>
            <w:tr w:rsidR="002911F8" w14:paraId="038E7339" w14:textId="77777777" w:rsidTr="00841FF2">
              <w:tc>
                <w:tcPr>
                  <w:tcW w:w="2123" w:type="dxa"/>
                  <w:shd w:val="clear" w:color="auto" w:fill="B8CCE4" w:themeFill="accent1" w:themeFillTint="66"/>
                </w:tcPr>
                <w:p w14:paraId="28E22BD6" w14:textId="77777777" w:rsidR="002911F8" w:rsidRPr="008707AB" w:rsidRDefault="002911F8" w:rsidP="002911F8">
                  <w:pPr>
                    <w:jc w:val="center"/>
                    <w:rPr>
                      <w:b/>
                      <w:bCs/>
                    </w:rPr>
                  </w:pPr>
                  <w:r w:rsidRPr="008707AB">
                    <w:rPr>
                      <w:b/>
                      <w:bCs/>
                    </w:rPr>
                    <w:t>Léxico</w:t>
                  </w:r>
                </w:p>
              </w:tc>
              <w:tc>
                <w:tcPr>
                  <w:tcW w:w="2123" w:type="dxa"/>
                  <w:shd w:val="clear" w:color="auto" w:fill="DBE5F1" w:themeFill="accent1" w:themeFillTint="33"/>
                </w:tcPr>
                <w:p w14:paraId="07B882B8" w14:textId="77777777" w:rsidR="002911F8" w:rsidRPr="008707AB" w:rsidRDefault="002911F8" w:rsidP="002911F8">
                  <w:pPr>
                    <w:jc w:val="both"/>
                    <w:rPr>
                      <w:sz w:val="18"/>
                      <w:szCs w:val="18"/>
                    </w:rPr>
                  </w:pPr>
                  <w:r w:rsidRPr="008707AB">
                    <w:rPr>
                      <w:sz w:val="18"/>
                      <w:szCs w:val="18"/>
                    </w:rPr>
                    <w:t>Su léxico supera el propio de su nivel.</w:t>
                  </w:r>
                </w:p>
              </w:tc>
              <w:tc>
                <w:tcPr>
                  <w:tcW w:w="2124" w:type="dxa"/>
                  <w:shd w:val="clear" w:color="auto" w:fill="DBE5F1" w:themeFill="accent1" w:themeFillTint="33"/>
                </w:tcPr>
                <w:p w14:paraId="4C7B7561" w14:textId="77777777" w:rsidR="002911F8" w:rsidRPr="008707AB" w:rsidRDefault="002911F8" w:rsidP="002911F8">
                  <w:pPr>
                    <w:jc w:val="both"/>
                    <w:rPr>
                      <w:sz w:val="18"/>
                      <w:szCs w:val="18"/>
                    </w:rPr>
                  </w:pPr>
                  <w:r w:rsidRPr="008707AB">
                    <w:rPr>
                      <w:sz w:val="18"/>
                      <w:szCs w:val="18"/>
                    </w:rPr>
                    <w:t>Tiene el léxico suficiente para llevar a cabo la tarea.</w:t>
                  </w:r>
                </w:p>
              </w:tc>
              <w:tc>
                <w:tcPr>
                  <w:tcW w:w="2124" w:type="dxa"/>
                  <w:shd w:val="clear" w:color="auto" w:fill="DBE5F1" w:themeFill="accent1" w:themeFillTint="33"/>
                </w:tcPr>
                <w:p w14:paraId="3752EE58" w14:textId="77777777" w:rsidR="002911F8" w:rsidRPr="008707AB" w:rsidRDefault="002911F8" w:rsidP="002911F8">
                  <w:pPr>
                    <w:jc w:val="both"/>
                    <w:rPr>
                      <w:sz w:val="18"/>
                      <w:szCs w:val="18"/>
                    </w:rPr>
                  </w:pPr>
                  <w:r w:rsidRPr="008707AB">
                    <w:rPr>
                      <w:sz w:val="18"/>
                      <w:szCs w:val="18"/>
                    </w:rPr>
                    <w:t>Le cuesta encontrar las palabras adecuadas para llevar a cabo la tarea.</w:t>
                  </w:r>
                </w:p>
              </w:tc>
            </w:tr>
            <w:tr w:rsidR="002911F8" w14:paraId="38BA635C" w14:textId="77777777" w:rsidTr="00841FF2">
              <w:tc>
                <w:tcPr>
                  <w:tcW w:w="2123" w:type="dxa"/>
                  <w:shd w:val="clear" w:color="auto" w:fill="B8CCE4" w:themeFill="accent1" w:themeFillTint="66"/>
                </w:tcPr>
                <w:p w14:paraId="0AE70F9A" w14:textId="77777777" w:rsidR="002911F8" w:rsidRPr="008707AB" w:rsidRDefault="002911F8" w:rsidP="002911F8">
                  <w:pPr>
                    <w:jc w:val="center"/>
                    <w:rPr>
                      <w:b/>
                      <w:bCs/>
                    </w:rPr>
                  </w:pPr>
                  <w:r w:rsidRPr="008707AB">
                    <w:rPr>
                      <w:b/>
                      <w:bCs/>
                    </w:rPr>
                    <w:t>Pronunciación</w:t>
                  </w:r>
                </w:p>
              </w:tc>
              <w:tc>
                <w:tcPr>
                  <w:tcW w:w="2123" w:type="dxa"/>
                  <w:shd w:val="clear" w:color="auto" w:fill="DBE5F1" w:themeFill="accent1" w:themeFillTint="33"/>
                </w:tcPr>
                <w:p w14:paraId="5D4E3BC5" w14:textId="77777777" w:rsidR="002911F8" w:rsidRPr="008707AB" w:rsidRDefault="002911F8" w:rsidP="002911F8">
                  <w:pPr>
                    <w:jc w:val="both"/>
                    <w:rPr>
                      <w:sz w:val="18"/>
                      <w:szCs w:val="18"/>
                    </w:rPr>
                  </w:pPr>
                  <w:r w:rsidRPr="008707AB">
                    <w:rPr>
                      <w:sz w:val="18"/>
                      <w:szCs w:val="18"/>
                    </w:rPr>
                    <w:t>Pronuncia y entona correctamente a lo largo de toda la tarea.</w:t>
                  </w:r>
                </w:p>
              </w:tc>
              <w:tc>
                <w:tcPr>
                  <w:tcW w:w="2124" w:type="dxa"/>
                  <w:shd w:val="clear" w:color="auto" w:fill="DBE5F1" w:themeFill="accent1" w:themeFillTint="33"/>
                </w:tcPr>
                <w:p w14:paraId="1D57D095" w14:textId="77777777" w:rsidR="002911F8" w:rsidRPr="008707AB" w:rsidRDefault="002911F8" w:rsidP="002911F8">
                  <w:pPr>
                    <w:jc w:val="both"/>
                    <w:rPr>
                      <w:sz w:val="18"/>
                      <w:szCs w:val="18"/>
                    </w:rPr>
                  </w:pPr>
                  <w:r w:rsidRPr="008707AB">
                    <w:rPr>
                      <w:sz w:val="18"/>
                      <w:szCs w:val="18"/>
                    </w:rPr>
                    <w:t>Tiene algunos problemas de pronunciación, pero esto no impide su comprensión.</w:t>
                  </w:r>
                </w:p>
              </w:tc>
              <w:tc>
                <w:tcPr>
                  <w:tcW w:w="2124" w:type="dxa"/>
                  <w:shd w:val="clear" w:color="auto" w:fill="DBE5F1" w:themeFill="accent1" w:themeFillTint="33"/>
                </w:tcPr>
                <w:p w14:paraId="4CE999B4" w14:textId="77777777" w:rsidR="002911F8" w:rsidRPr="008707AB" w:rsidRDefault="002911F8" w:rsidP="002911F8">
                  <w:pPr>
                    <w:jc w:val="both"/>
                    <w:rPr>
                      <w:sz w:val="18"/>
                      <w:szCs w:val="18"/>
                    </w:rPr>
                  </w:pPr>
                  <w:r w:rsidRPr="008707AB">
                    <w:rPr>
                      <w:sz w:val="18"/>
                      <w:szCs w:val="18"/>
                    </w:rPr>
                    <w:t>Hay problemas a la hora de entenderle porque no pronuncia correctamente.</w:t>
                  </w:r>
                </w:p>
              </w:tc>
            </w:tr>
          </w:tbl>
          <w:p w14:paraId="61829983" w14:textId="77777777" w:rsidR="002911F8" w:rsidRDefault="002911F8" w:rsidP="002911F8"/>
          <w:tbl>
            <w:tblPr>
              <w:tblStyle w:val="Tablaconcuadrcula"/>
              <w:tblW w:w="0" w:type="auto"/>
              <w:tblLook w:val="04A0" w:firstRow="1" w:lastRow="0" w:firstColumn="1" w:lastColumn="0" w:noHBand="0" w:noVBand="1"/>
            </w:tblPr>
            <w:tblGrid>
              <w:gridCol w:w="2123"/>
              <w:gridCol w:w="2123"/>
              <w:gridCol w:w="2124"/>
              <w:gridCol w:w="2124"/>
            </w:tblGrid>
            <w:tr w:rsidR="002911F8" w14:paraId="697FFF92" w14:textId="77777777" w:rsidTr="00841FF2">
              <w:tc>
                <w:tcPr>
                  <w:tcW w:w="8494" w:type="dxa"/>
                  <w:gridSpan w:val="4"/>
                  <w:shd w:val="clear" w:color="auto" w:fill="95B3D7" w:themeFill="accent1" w:themeFillTint="99"/>
                </w:tcPr>
                <w:p w14:paraId="6A480F4D" w14:textId="77777777" w:rsidR="002911F8" w:rsidRPr="00414FA8" w:rsidRDefault="002911F8" w:rsidP="002911F8">
                  <w:pPr>
                    <w:jc w:val="center"/>
                    <w:rPr>
                      <w:b/>
                      <w:bCs/>
                    </w:rPr>
                  </w:pPr>
                  <w:r w:rsidRPr="00414FA8">
                    <w:rPr>
                      <w:b/>
                      <w:bCs/>
                    </w:rPr>
                    <w:t>Rúbrica para evaluar la expresión escrita</w:t>
                  </w:r>
                </w:p>
              </w:tc>
            </w:tr>
            <w:tr w:rsidR="002911F8" w14:paraId="036B2A91" w14:textId="77777777" w:rsidTr="00841FF2">
              <w:tc>
                <w:tcPr>
                  <w:tcW w:w="2123" w:type="dxa"/>
                  <w:shd w:val="clear" w:color="auto" w:fill="B8CCE4" w:themeFill="accent1" w:themeFillTint="66"/>
                </w:tcPr>
                <w:p w14:paraId="6E7C74E1" w14:textId="77777777" w:rsidR="002911F8" w:rsidRPr="00414FA8" w:rsidRDefault="002911F8" w:rsidP="002911F8">
                  <w:pPr>
                    <w:jc w:val="center"/>
                    <w:rPr>
                      <w:b/>
                      <w:bCs/>
                    </w:rPr>
                  </w:pPr>
                </w:p>
              </w:tc>
              <w:tc>
                <w:tcPr>
                  <w:tcW w:w="2123" w:type="dxa"/>
                  <w:shd w:val="clear" w:color="auto" w:fill="B8CCE4" w:themeFill="accent1" w:themeFillTint="66"/>
                </w:tcPr>
                <w:p w14:paraId="379CCAB5" w14:textId="77777777" w:rsidR="002911F8" w:rsidRPr="00414FA8" w:rsidRDefault="002911F8" w:rsidP="002911F8">
                  <w:pPr>
                    <w:jc w:val="center"/>
                    <w:rPr>
                      <w:b/>
                      <w:bCs/>
                    </w:rPr>
                  </w:pPr>
                  <w:r w:rsidRPr="00414FA8">
                    <w:rPr>
                      <w:b/>
                      <w:bCs/>
                    </w:rPr>
                    <w:t>Supera los objetivos</w:t>
                  </w:r>
                </w:p>
              </w:tc>
              <w:tc>
                <w:tcPr>
                  <w:tcW w:w="2124" w:type="dxa"/>
                  <w:shd w:val="clear" w:color="auto" w:fill="B8CCE4" w:themeFill="accent1" w:themeFillTint="66"/>
                </w:tcPr>
                <w:p w14:paraId="15195C0C" w14:textId="77777777" w:rsidR="002911F8" w:rsidRPr="00414FA8" w:rsidRDefault="002911F8" w:rsidP="002911F8">
                  <w:pPr>
                    <w:jc w:val="center"/>
                    <w:rPr>
                      <w:b/>
                      <w:bCs/>
                    </w:rPr>
                  </w:pPr>
                  <w:r w:rsidRPr="00414FA8">
                    <w:rPr>
                      <w:b/>
                      <w:bCs/>
                    </w:rPr>
                    <w:t>Alcanza los objetivos</w:t>
                  </w:r>
                </w:p>
              </w:tc>
              <w:tc>
                <w:tcPr>
                  <w:tcW w:w="2124" w:type="dxa"/>
                  <w:shd w:val="clear" w:color="auto" w:fill="B8CCE4" w:themeFill="accent1" w:themeFillTint="66"/>
                </w:tcPr>
                <w:p w14:paraId="08ECE71E" w14:textId="77777777" w:rsidR="002911F8" w:rsidRPr="00414FA8" w:rsidRDefault="002911F8" w:rsidP="002911F8">
                  <w:pPr>
                    <w:jc w:val="center"/>
                    <w:rPr>
                      <w:b/>
                      <w:bCs/>
                    </w:rPr>
                  </w:pPr>
                  <w:r w:rsidRPr="00414FA8">
                    <w:rPr>
                      <w:b/>
                      <w:bCs/>
                    </w:rPr>
                    <w:t>Se acerca a los objetivos</w:t>
                  </w:r>
                </w:p>
              </w:tc>
            </w:tr>
            <w:tr w:rsidR="002911F8" w14:paraId="4EA6A66A" w14:textId="77777777" w:rsidTr="00841FF2">
              <w:tc>
                <w:tcPr>
                  <w:tcW w:w="2123" w:type="dxa"/>
                  <w:shd w:val="clear" w:color="auto" w:fill="B8CCE4" w:themeFill="accent1" w:themeFillTint="66"/>
                </w:tcPr>
                <w:p w14:paraId="414CA6C9" w14:textId="77777777" w:rsidR="002911F8" w:rsidRPr="00414FA8" w:rsidRDefault="002911F8" w:rsidP="002911F8">
                  <w:pPr>
                    <w:jc w:val="center"/>
                    <w:rPr>
                      <w:b/>
                      <w:bCs/>
                    </w:rPr>
                  </w:pPr>
                  <w:r w:rsidRPr="00414FA8">
                    <w:rPr>
                      <w:b/>
                      <w:bCs/>
                    </w:rPr>
                    <w:t>Adecuación a la tarea (tema, longitud)</w:t>
                  </w:r>
                </w:p>
              </w:tc>
              <w:tc>
                <w:tcPr>
                  <w:tcW w:w="2123" w:type="dxa"/>
                  <w:shd w:val="clear" w:color="auto" w:fill="DBE5F1" w:themeFill="accent1" w:themeFillTint="33"/>
                </w:tcPr>
                <w:p w14:paraId="34A74A02" w14:textId="77777777" w:rsidR="002911F8" w:rsidRPr="00414FA8" w:rsidRDefault="002911F8" w:rsidP="002911F8">
                  <w:pPr>
                    <w:jc w:val="both"/>
                    <w:rPr>
                      <w:sz w:val="18"/>
                      <w:szCs w:val="18"/>
                    </w:rPr>
                  </w:pPr>
                  <w:r w:rsidRPr="00414FA8">
                    <w:rPr>
                      <w:sz w:val="18"/>
                      <w:szCs w:val="18"/>
                    </w:rPr>
                    <w:t>Trata todos o casi todos los temas de la tarea. Se ajusta al número de palabras marcado.</w:t>
                  </w:r>
                </w:p>
              </w:tc>
              <w:tc>
                <w:tcPr>
                  <w:tcW w:w="2124" w:type="dxa"/>
                  <w:shd w:val="clear" w:color="auto" w:fill="DBE5F1" w:themeFill="accent1" w:themeFillTint="33"/>
                </w:tcPr>
                <w:p w14:paraId="10CEF22A" w14:textId="77777777" w:rsidR="002911F8" w:rsidRPr="00414FA8" w:rsidRDefault="002911F8" w:rsidP="002911F8">
                  <w:pPr>
                    <w:jc w:val="both"/>
                    <w:rPr>
                      <w:sz w:val="18"/>
                      <w:szCs w:val="18"/>
                    </w:rPr>
                  </w:pPr>
                  <w:r w:rsidRPr="00414FA8">
                    <w:rPr>
                      <w:sz w:val="18"/>
                      <w:szCs w:val="18"/>
                    </w:rPr>
                    <w:t>Trata solo algunos puntos de la tarea. Se ajusta al número de palabras marcado.</w:t>
                  </w:r>
                </w:p>
              </w:tc>
              <w:tc>
                <w:tcPr>
                  <w:tcW w:w="2124" w:type="dxa"/>
                  <w:shd w:val="clear" w:color="auto" w:fill="DBE5F1" w:themeFill="accent1" w:themeFillTint="33"/>
                </w:tcPr>
                <w:p w14:paraId="6E2CFB03" w14:textId="77777777" w:rsidR="002911F8" w:rsidRPr="00414FA8" w:rsidRDefault="002911F8" w:rsidP="002911F8">
                  <w:pPr>
                    <w:jc w:val="both"/>
                    <w:rPr>
                      <w:sz w:val="18"/>
                      <w:szCs w:val="18"/>
                    </w:rPr>
                  </w:pPr>
                  <w:r w:rsidRPr="00414FA8">
                    <w:rPr>
                      <w:sz w:val="18"/>
                      <w:szCs w:val="18"/>
                    </w:rPr>
                    <w:t>No trata el tema fijado en la tarea y/o no se ajusta al número de palabras marcado.</w:t>
                  </w:r>
                </w:p>
              </w:tc>
            </w:tr>
            <w:tr w:rsidR="002911F8" w14:paraId="02035709" w14:textId="77777777" w:rsidTr="00841FF2">
              <w:tc>
                <w:tcPr>
                  <w:tcW w:w="2123" w:type="dxa"/>
                  <w:shd w:val="clear" w:color="auto" w:fill="B8CCE4" w:themeFill="accent1" w:themeFillTint="66"/>
                </w:tcPr>
                <w:p w14:paraId="6A4B01F4" w14:textId="77777777" w:rsidR="002911F8" w:rsidRPr="00414FA8" w:rsidRDefault="002911F8" w:rsidP="002911F8">
                  <w:pPr>
                    <w:jc w:val="center"/>
                    <w:rPr>
                      <w:b/>
                      <w:bCs/>
                    </w:rPr>
                  </w:pPr>
                  <w:r w:rsidRPr="00414FA8">
                    <w:rPr>
                      <w:b/>
                      <w:bCs/>
                    </w:rPr>
                    <w:t>Coherencia</w:t>
                  </w:r>
                </w:p>
              </w:tc>
              <w:tc>
                <w:tcPr>
                  <w:tcW w:w="2123" w:type="dxa"/>
                  <w:shd w:val="clear" w:color="auto" w:fill="DBE5F1" w:themeFill="accent1" w:themeFillTint="33"/>
                </w:tcPr>
                <w:p w14:paraId="5A96D87D" w14:textId="77777777" w:rsidR="002911F8" w:rsidRPr="00414FA8" w:rsidRDefault="002911F8" w:rsidP="002911F8">
                  <w:pPr>
                    <w:jc w:val="both"/>
                    <w:rPr>
                      <w:sz w:val="18"/>
                      <w:szCs w:val="18"/>
                    </w:rPr>
                  </w:pPr>
                  <w:r w:rsidRPr="00414FA8">
                    <w:rPr>
                      <w:sz w:val="18"/>
                      <w:szCs w:val="18"/>
                    </w:rPr>
                    <w:t>Organiza el escrito de manera coherente y estructurada.</w:t>
                  </w:r>
                </w:p>
              </w:tc>
              <w:tc>
                <w:tcPr>
                  <w:tcW w:w="2124" w:type="dxa"/>
                  <w:shd w:val="clear" w:color="auto" w:fill="DBE5F1" w:themeFill="accent1" w:themeFillTint="33"/>
                </w:tcPr>
                <w:p w14:paraId="67FC0DFF" w14:textId="77777777" w:rsidR="002911F8" w:rsidRPr="00414FA8" w:rsidRDefault="002911F8" w:rsidP="002911F8">
                  <w:pPr>
                    <w:jc w:val="both"/>
                    <w:rPr>
                      <w:sz w:val="18"/>
                      <w:szCs w:val="18"/>
                    </w:rPr>
                  </w:pPr>
                  <w:r w:rsidRPr="00414FA8">
                    <w:rPr>
                      <w:sz w:val="18"/>
                      <w:szCs w:val="18"/>
                    </w:rPr>
                    <w:t>No hay problemas para entender cómo organiza el escrito.</w:t>
                  </w:r>
                </w:p>
              </w:tc>
              <w:tc>
                <w:tcPr>
                  <w:tcW w:w="2124" w:type="dxa"/>
                  <w:shd w:val="clear" w:color="auto" w:fill="DBE5F1" w:themeFill="accent1" w:themeFillTint="33"/>
                </w:tcPr>
                <w:p w14:paraId="4BB1E0A1" w14:textId="77777777" w:rsidR="002911F8" w:rsidRPr="00414FA8" w:rsidRDefault="002911F8" w:rsidP="002911F8">
                  <w:pPr>
                    <w:jc w:val="both"/>
                    <w:rPr>
                      <w:sz w:val="18"/>
                      <w:szCs w:val="18"/>
                    </w:rPr>
                  </w:pPr>
                  <w:r w:rsidRPr="00414FA8">
                    <w:rPr>
                      <w:sz w:val="18"/>
                      <w:szCs w:val="18"/>
                    </w:rPr>
                    <w:t>Hay problemas para entender cómo estructura el escrito.</w:t>
                  </w:r>
                </w:p>
              </w:tc>
            </w:tr>
            <w:tr w:rsidR="002911F8" w14:paraId="36C4A131" w14:textId="77777777" w:rsidTr="00841FF2">
              <w:tc>
                <w:tcPr>
                  <w:tcW w:w="2123" w:type="dxa"/>
                  <w:shd w:val="clear" w:color="auto" w:fill="B8CCE4" w:themeFill="accent1" w:themeFillTint="66"/>
                </w:tcPr>
                <w:p w14:paraId="552E9FE0" w14:textId="77777777" w:rsidR="002911F8" w:rsidRPr="00414FA8" w:rsidRDefault="002911F8" w:rsidP="002911F8">
                  <w:pPr>
                    <w:jc w:val="center"/>
                    <w:rPr>
                      <w:b/>
                      <w:bCs/>
                    </w:rPr>
                  </w:pPr>
                  <w:r w:rsidRPr="00414FA8">
                    <w:rPr>
                      <w:b/>
                      <w:bCs/>
                    </w:rPr>
                    <w:t>Gramática</w:t>
                  </w:r>
                </w:p>
              </w:tc>
              <w:tc>
                <w:tcPr>
                  <w:tcW w:w="2123" w:type="dxa"/>
                  <w:shd w:val="clear" w:color="auto" w:fill="DBE5F1" w:themeFill="accent1" w:themeFillTint="33"/>
                </w:tcPr>
                <w:p w14:paraId="78B849A3" w14:textId="77777777" w:rsidR="002911F8" w:rsidRPr="00414FA8" w:rsidRDefault="002911F8" w:rsidP="002911F8">
                  <w:pPr>
                    <w:jc w:val="both"/>
                    <w:rPr>
                      <w:sz w:val="18"/>
                      <w:szCs w:val="18"/>
                    </w:rPr>
                  </w:pPr>
                  <w:r w:rsidRPr="00414FA8">
                    <w:rPr>
                      <w:sz w:val="18"/>
                      <w:szCs w:val="18"/>
                    </w:rPr>
                    <w:t>Domina la gramática de su nivel. Los errores gramaticales que comete son en estructuras que se enseñan en niveles superiores.</w:t>
                  </w:r>
                </w:p>
              </w:tc>
              <w:tc>
                <w:tcPr>
                  <w:tcW w:w="2124" w:type="dxa"/>
                  <w:shd w:val="clear" w:color="auto" w:fill="DBE5F1" w:themeFill="accent1" w:themeFillTint="33"/>
                </w:tcPr>
                <w:p w14:paraId="50EDED52" w14:textId="77777777" w:rsidR="002911F8" w:rsidRPr="00414FA8" w:rsidRDefault="002911F8" w:rsidP="002911F8">
                  <w:pPr>
                    <w:jc w:val="both"/>
                    <w:rPr>
                      <w:sz w:val="18"/>
                      <w:szCs w:val="18"/>
                    </w:rPr>
                  </w:pPr>
                  <w:r w:rsidRPr="00414FA8">
                    <w:rPr>
                      <w:sz w:val="18"/>
                      <w:szCs w:val="18"/>
                    </w:rPr>
                    <w:t>Comete algunos errores de gramática en estructuras propias de su nivel.</w:t>
                  </w:r>
                </w:p>
              </w:tc>
              <w:tc>
                <w:tcPr>
                  <w:tcW w:w="2124" w:type="dxa"/>
                  <w:shd w:val="clear" w:color="auto" w:fill="DBE5F1" w:themeFill="accent1" w:themeFillTint="33"/>
                </w:tcPr>
                <w:p w14:paraId="52B64D69" w14:textId="77777777" w:rsidR="002911F8" w:rsidRPr="00414FA8" w:rsidRDefault="002911F8" w:rsidP="002911F8">
                  <w:pPr>
                    <w:jc w:val="both"/>
                    <w:rPr>
                      <w:sz w:val="18"/>
                      <w:szCs w:val="18"/>
                    </w:rPr>
                  </w:pPr>
                  <w:r w:rsidRPr="00414FA8">
                    <w:rPr>
                      <w:sz w:val="18"/>
                      <w:szCs w:val="18"/>
                    </w:rPr>
                    <w:t>Comete muchos errores de gramática en estructuras propias de su nivel y/o en estructuras propias de niveles inferiores.</w:t>
                  </w:r>
                </w:p>
              </w:tc>
            </w:tr>
            <w:tr w:rsidR="002911F8" w14:paraId="4EAEE691" w14:textId="77777777" w:rsidTr="00841FF2">
              <w:tc>
                <w:tcPr>
                  <w:tcW w:w="2123" w:type="dxa"/>
                  <w:shd w:val="clear" w:color="auto" w:fill="B8CCE4" w:themeFill="accent1" w:themeFillTint="66"/>
                </w:tcPr>
                <w:p w14:paraId="3068ABCB" w14:textId="77777777" w:rsidR="002911F8" w:rsidRPr="00414FA8" w:rsidRDefault="002911F8" w:rsidP="002911F8">
                  <w:pPr>
                    <w:jc w:val="center"/>
                    <w:rPr>
                      <w:b/>
                      <w:bCs/>
                    </w:rPr>
                  </w:pPr>
                  <w:r w:rsidRPr="00414FA8">
                    <w:rPr>
                      <w:b/>
                      <w:bCs/>
                    </w:rPr>
                    <w:t>Léxico</w:t>
                  </w:r>
                </w:p>
              </w:tc>
              <w:tc>
                <w:tcPr>
                  <w:tcW w:w="2123" w:type="dxa"/>
                  <w:shd w:val="clear" w:color="auto" w:fill="DBE5F1" w:themeFill="accent1" w:themeFillTint="33"/>
                </w:tcPr>
                <w:p w14:paraId="3A93602A" w14:textId="77777777" w:rsidR="002911F8" w:rsidRPr="00414FA8" w:rsidRDefault="002911F8" w:rsidP="002911F8">
                  <w:pPr>
                    <w:jc w:val="both"/>
                    <w:rPr>
                      <w:sz w:val="18"/>
                      <w:szCs w:val="18"/>
                    </w:rPr>
                  </w:pPr>
                  <w:r w:rsidRPr="00414FA8">
                    <w:rPr>
                      <w:sz w:val="18"/>
                      <w:szCs w:val="18"/>
                    </w:rPr>
                    <w:t>Su léxico supera el propio de su nivel.</w:t>
                  </w:r>
                </w:p>
              </w:tc>
              <w:tc>
                <w:tcPr>
                  <w:tcW w:w="2124" w:type="dxa"/>
                  <w:shd w:val="clear" w:color="auto" w:fill="DBE5F1" w:themeFill="accent1" w:themeFillTint="33"/>
                </w:tcPr>
                <w:p w14:paraId="42DD07CB" w14:textId="77777777" w:rsidR="002911F8" w:rsidRPr="00414FA8" w:rsidRDefault="002911F8" w:rsidP="002911F8">
                  <w:pPr>
                    <w:jc w:val="both"/>
                    <w:rPr>
                      <w:sz w:val="18"/>
                      <w:szCs w:val="18"/>
                    </w:rPr>
                  </w:pPr>
                  <w:r w:rsidRPr="00414FA8">
                    <w:rPr>
                      <w:sz w:val="18"/>
                      <w:szCs w:val="18"/>
                    </w:rPr>
                    <w:t>Tiene el léxico suficiente para llevar a cabo la tarea.</w:t>
                  </w:r>
                </w:p>
              </w:tc>
              <w:tc>
                <w:tcPr>
                  <w:tcW w:w="2124" w:type="dxa"/>
                  <w:shd w:val="clear" w:color="auto" w:fill="DBE5F1" w:themeFill="accent1" w:themeFillTint="33"/>
                </w:tcPr>
                <w:p w14:paraId="3480DD19" w14:textId="77777777" w:rsidR="002911F8" w:rsidRPr="00414FA8" w:rsidRDefault="002911F8" w:rsidP="002911F8">
                  <w:pPr>
                    <w:jc w:val="both"/>
                    <w:rPr>
                      <w:sz w:val="18"/>
                      <w:szCs w:val="18"/>
                    </w:rPr>
                  </w:pPr>
                  <w:r w:rsidRPr="00414FA8">
                    <w:rPr>
                      <w:sz w:val="18"/>
                      <w:szCs w:val="18"/>
                    </w:rPr>
                    <w:t>No tiene el léxico que se requiere para llevar a cabo la tarea.</w:t>
                  </w:r>
                </w:p>
              </w:tc>
            </w:tr>
            <w:tr w:rsidR="002911F8" w14:paraId="2658A0B1" w14:textId="77777777" w:rsidTr="00841FF2">
              <w:tc>
                <w:tcPr>
                  <w:tcW w:w="2123" w:type="dxa"/>
                  <w:shd w:val="clear" w:color="auto" w:fill="B8CCE4" w:themeFill="accent1" w:themeFillTint="66"/>
                </w:tcPr>
                <w:p w14:paraId="26D02464" w14:textId="77777777" w:rsidR="002911F8" w:rsidRPr="00414FA8" w:rsidRDefault="002911F8" w:rsidP="002911F8">
                  <w:pPr>
                    <w:jc w:val="center"/>
                    <w:rPr>
                      <w:b/>
                      <w:bCs/>
                    </w:rPr>
                  </w:pPr>
                  <w:r w:rsidRPr="00414FA8">
                    <w:rPr>
                      <w:b/>
                      <w:bCs/>
                    </w:rPr>
                    <w:t>Ortografía</w:t>
                  </w:r>
                </w:p>
              </w:tc>
              <w:tc>
                <w:tcPr>
                  <w:tcW w:w="2123" w:type="dxa"/>
                  <w:shd w:val="clear" w:color="auto" w:fill="DBE5F1" w:themeFill="accent1" w:themeFillTint="33"/>
                </w:tcPr>
                <w:p w14:paraId="1A10D065" w14:textId="77777777" w:rsidR="002911F8" w:rsidRPr="00414FA8" w:rsidRDefault="002911F8" w:rsidP="002911F8">
                  <w:pPr>
                    <w:jc w:val="both"/>
                    <w:rPr>
                      <w:sz w:val="18"/>
                      <w:szCs w:val="18"/>
                    </w:rPr>
                  </w:pPr>
                  <w:r w:rsidRPr="00414FA8">
                    <w:rPr>
                      <w:sz w:val="18"/>
                      <w:szCs w:val="18"/>
                    </w:rPr>
                    <w:t>No hay (apenas) errores.</w:t>
                  </w:r>
                </w:p>
              </w:tc>
              <w:tc>
                <w:tcPr>
                  <w:tcW w:w="2124" w:type="dxa"/>
                  <w:shd w:val="clear" w:color="auto" w:fill="DBE5F1" w:themeFill="accent1" w:themeFillTint="33"/>
                </w:tcPr>
                <w:p w14:paraId="121771C9" w14:textId="77777777" w:rsidR="002911F8" w:rsidRPr="00414FA8" w:rsidRDefault="002911F8" w:rsidP="002911F8">
                  <w:pPr>
                    <w:jc w:val="both"/>
                    <w:rPr>
                      <w:sz w:val="18"/>
                      <w:szCs w:val="18"/>
                    </w:rPr>
                  </w:pPr>
                  <w:r w:rsidRPr="00414FA8">
                    <w:rPr>
                      <w:sz w:val="18"/>
                      <w:szCs w:val="18"/>
                    </w:rPr>
                    <w:t>Hay algunos errores de ortografía.</w:t>
                  </w:r>
                </w:p>
              </w:tc>
              <w:tc>
                <w:tcPr>
                  <w:tcW w:w="2124" w:type="dxa"/>
                  <w:shd w:val="clear" w:color="auto" w:fill="DBE5F1" w:themeFill="accent1" w:themeFillTint="33"/>
                </w:tcPr>
                <w:p w14:paraId="2874DD40" w14:textId="77777777" w:rsidR="002911F8" w:rsidRPr="00414FA8" w:rsidRDefault="002911F8" w:rsidP="002911F8">
                  <w:pPr>
                    <w:jc w:val="both"/>
                    <w:rPr>
                      <w:sz w:val="18"/>
                      <w:szCs w:val="18"/>
                    </w:rPr>
                  </w:pPr>
                  <w:r w:rsidRPr="00414FA8">
                    <w:rPr>
                      <w:sz w:val="18"/>
                      <w:szCs w:val="18"/>
                    </w:rPr>
                    <w:t>Hay muchos errores de ortografía.</w:t>
                  </w:r>
                </w:p>
              </w:tc>
            </w:tr>
          </w:tbl>
          <w:p w14:paraId="311961DF" w14:textId="77777777" w:rsidR="002911F8" w:rsidRDefault="002911F8" w:rsidP="002911F8"/>
          <w:tbl>
            <w:tblPr>
              <w:tblStyle w:val="Tablaconcuadrcula"/>
              <w:tblW w:w="0" w:type="auto"/>
              <w:tblLook w:val="04A0" w:firstRow="1" w:lastRow="0" w:firstColumn="1" w:lastColumn="0" w:noHBand="0" w:noVBand="1"/>
            </w:tblPr>
            <w:tblGrid>
              <w:gridCol w:w="1372"/>
              <w:gridCol w:w="1399"/>
              <w:gridCol w:w="1399"/>
              <w:gridCol w:w="1399"/>
              <w:gridCol w:w="1526"/>
              <w:gridCol w:w="1399"/>
            </w:tblGrid>
            <w:tr w:rsidR="002911F8" w14:paraId="7E31A14F" w14:textId="77777777" w:rsidTr="00841FF2">
              <w:tc>
                <w:tcPr>
                  <w:tcW w:w="8494" w:type="dxa"/>
                  <w:gridSpan w:val="6"/>
                  <w:shd w:val="clear" w:color="auto" w:fill="95B3D7" w:themeFill="accent1" w:themeFillTint="99"/>
                </w:tcPr>
                <w:p w14:paraId="35CC6B00" w14:textId="77777777" w:rsidR="002911F8" w:rsidRPr="0005066B" w:rsidRDefault="002911F8" w:rsidP="002911F8">
                  <w:pPr>
                    <w:jc w:val="center"/>
                    <w:rPr>
                      <w:b/>
                      <w:bCs/>
                    </w:rPr>
                  </w:pPr>
                  <w:r w:rsidRPr="0005066B">
                    <w:rPr>
                      <w:b/>
                      <w:bCs/>
                    </w:rPr>
                    <w:t>Rúbrica para evaluar los apuntes de clase</w:t>
                  </w:r>
                </w:p>
              </w:tc>
            </w:tr>
            <w:tr w:rsidR="002911F8" w14:paraId="5BED3698" w14:textId="77777777" w:rsidTr="00841FF2">
              <w:tc>
                <w:tcPr>
                  <w:tcW w:w="1372" w:type="dxa"/>
                </w:tcPr>
                <w:p w14:paraId="51064A63" w14:textId="77777777" w:rsidR="002911F8" w:rsidRDefault="002911F8" w:rsidP="002911F8"/>
              </w:tc>
              <w:tc>
                <w:tcPr>
                  <w:tcW w:w="1399" w:type="dxa"/>
                  <w:shd w:val="clear" w:color="auto" w:fill="B8CCE4" w:themeFill="accent1" w:themeFillTint="66"/>
                </w:tcPr>
                <w:p w14:paraId="79608703" w14:textId="77777777" w:rsidR="002911F8" w:rsidRPr="0005066B" w:rsidRDefault="002911F8" w:rsidP="002911F8">
                  <w:pPr>
                    <w:jc w:val="center"/>
                    <w:rPr>
                      <w:b/>
                      <w:bCs/>
                    </w:rPr>
                  </w:pPr>
                  <w:r w:rsidRPr="0005066B">
                    <w:rPr>
                      <w:b/>
                      <w:bCs/>
                    </w:rPr>
                    <w:t>Excelente</w:t>
                  </w:r>
                </w:p>
              </w:tc>
              <w:tc>
                <w:tcPr>
                  <w:tcW w:w="1399" w:type="dxa"/>
                  <w:shd w:val="clear" w:color="auto" w:fill="B8CCE4" w:themeFill="accent1" w:themeFillTint="66"/>
                </w:tcPr>
                <w:p w14:paraId="07287022" w14:textId="77777777" w:rsidR="002911F8" w:rsidRPr="0005066B" w:rsidRDefault="002911F8" w:rsidP="002911F8">
                  <w:pPr>
                    <w:jc w:val="center"/>
                    <w:rPr>
                      <w:b/>
                      <w:bCs/>
                    </w:rPr>
                  </w:pPr>
                  <w:r w:rsidRPr="0005066B">
                    <w:rPr>
                      <w:b/>
                      <w:bCs/>
                    </w:rPr>
                    <w:t>Muy avanzado</w:t>
                  </w:r>
                </w:p>
              </w:tc>
              <w:tc>
                <w:tcPr>
                  <w:tcW w:w="1399" w:type="dxa"/>
                  <w:shd w:val="clear" w:color="auto" w:fill="B8CCE4" w:themeFill="accent1" w:themeFillTint="66"/>
                </w:tcPr>
                <w:p w14:paraId="35628D83" w14:textId="77777777" w:rsidR="002911F8" w:rsidRPr="0005066B" w:rsidRDefault="002911F8" w:rsidP="002911F8">
                  <w:pPr>
                    <w:jc w:val="center"/>
                    <w:rPr>
                      <w:b/>
                      <w:bCs/>
                    </w:rPr>
                  </w:pPr>
                  <w:r w:rsidRPr="0005066B">
                    <w:rPr>
                      <w:b/>
                      <w:bCs/>
                    </w:rPr>
                    <w:t>Satisfactorio</w:t>
                  </w:r>
                </w:p>
              </w:tc>
              <w:tc>
                <w:tcPr>
                  <w:tcW w:w="1526" w:type="dxa"/>
                  <w:shd w:val="clear" w:color="auto" w:fill="B8CCE4" w:themeFill="accent1" w:themeFillTint="66"/>
                </w:tcPr>
                <w:p w14:paraId="20DBA72B" w14:textId="77777777" w:rsidR="002911F8" w:rsidRPr="0005066B" w:rsidRDefault="002911F8" w:rsidP="002911F8">
                  <w:pPr>
                    <w:jc w:val="center"/>
                    <w:rPr>
                      <w:b/>
                      <w:bCs/>
                    </w:rPr>
                  </w:pPr>
                  <w:r w:rsidRPr="0005066B">
                    <w:rPr>
                      <w:b/>
                      <w:bCs/>
                    </w:rPr>
                    <w:t>Básico</w:t>
                  </w:r>
                </w:p>
              </w:tc>
              <w:tc>
                <w:tcPr>
                  <w:tcW w:w="1399" w:type="dxa"/>
                  <w:shd w:val="clear" w:color="auto" w:fill="B8CCE4" w:themeFill="accent1" w:themeFillTint="66"/>
                </w:tcPr>
                <w:p w14:paraId="25A8E886" w14:textId="77777777" w:rsidR="002911F8" w:rsidRPr="0005066B" w:rsidRDefault="002911F8" w:rsidP="002911F8">
                  <w:pPr>
                    <w:jc w:val="center"/>
                    <w:rPr>
                      <w:b/>
                      <w:bCs/>
                    </w:rPr>
                  </w:pPr>
                  <w:r w:rsidRPr="0005066B">
                    <w:rPr>
                      <w:b/>
                      <w:bCs/>
                    </w:rPr>
                    <w:t>Escaso</w:t>
                  </w:r>
                </w:p>
              </w:tc>
            </w:tr>
            <w:tr w:rsidR="002911F8" w14:paraId="72C85E3C" w14:textId="77777777" w:rsidTr="00841FF2">
              <w:tc>
                <w:tcPr>
                  <w:tcW w:w="1372" w:type="dxa"/>
                  <w:shd w:val="clear" w:color="auto" w:fill="B8CCE4" w:themeFill="accent1" w:themeFillTint="66"/>
                </w:tcPr>
                <w:p w14:paraId="36543DDC" w14:textId="77777777" w:rsidR="002911F8" w:rsidRPr="0005066B" w:rsidRDefault="002911F8" w:rsidP="002911F8">
                  <w:pPr>
                    <w:jc w:val="center"/>
                    <w:rPr>
                      <w:b/>
                      <w:bCs/>
                    </w:rPr>
                  </w:pPr>
                  <w:r w:rsidRPr="0005066B">
                    <w:rPr>
                      <w:b/>
                      <w:bCs/>
                    </w:rPr>
                    <w:t>Estructura</w:t>
                  </w:r>
                </w:p>
              </w:tc>
              <w:tc>
                <w:tcPr>
                  <w:tcW w:w="1399" w:type="dxa"/>
                  <w:shd w:val="clear" w:color="auto" w:fill="DBE5F1" w:themeFill="accent1" w:themeFillTint="33"/>
                </w:tcPr>
                <w:p w14:paraId="58D5F630" w14:textId="77777777" w:rsidR="002911F8" w:rsidRPr="0005066B" w:rsidRDefault="002911F8" w:rsidP="002911F8">
                  <w:pPr>
                    <w:jc w:val="both"/>
                    <w:rPr>
                      <w:sz w:val="18"/>
                      <w:szCs w:val="18"/>
                    </w:rPr>
                  </w:pPr>
                  <w:r w:rsidRPr="0005066B">
                    <w:rPr>
                      <w:sz w:val="18"/>
                      <w:szCs w:val="18"/>
                    </w:rPr>
                    <w:t>Los apuntes están escritos, organizados y ordenados con mucho cuidado.</w:t>
                  </w:r>
                </w:p>
              </w:tc>
              <w:tc>
                <w:tcPr>
                  <w:tcW w:w="1399" w:type="dxa"/>
                  <w:shd w:val="clear" w:color="auto" w:fill="DBE5F1" w:themeFill="accent1" w:themeFillTint="33"/>
                </w:tcPr>
                <w:p w14:paraId="23528467" w14:textId="77777777" w:rsidR="002911F8" w:rsidRPr="0005066B" w:rsidRDefault="002911F8" w:rsidP="002911F8">
                  <w:pPr>
                    <w:jc w:val="both"/>
                    <w:rPr>
                      <w:sz w:val="18"/>
                      <w:szCs w:val="18"/>
                    </w:rPr>
                  </w:pPr>
                  <w:r w:rsidRPr="0005066B">
                    <w:rPr>
                      <w:sz w:val="18"/>
                      <w:szCs w:val="18"/>
                    </w:rPr>
                    <w:t>Los apuntes están escritos y tienen buena organización.</w:t>
                  </w:r>
                </w:p>
              </w:tc>
              <w:tc>
                <w:tcPr>
                  <w:tcW w:w="1399" w:type="dxa"/>
                  <w:shd w:val="clear" w:color="auto" w:fill="DBE5F1" w:themeFill="accent1" w:themeFillTint="33"/>
                </w:tcPr>
                <w:p w14:paraId="2FAE2BA6" w14:textId="77777777" w:rsidR="002911F8" w:rsidRPr="0005066B" w:rsidRDefault="002911F8" w:rsidP="002911F8">
                  <w:pPr>
                    <w:jc w:val="both"/>
                    <w:rPr>
                      <w:sz w:val="18"/>
                      <w:szCs w:val="18"/>
                    </w:rPr>
                  </w:pPr>
                  <w:r w:rsidRPr="0005066B">
                    <w:rPr>
                      <w:sz w:val="18"/>
                      <w:szCs w:val="18"/>
                    </w:rPr>
                    <w:t>Los apuntes están escritos.</w:t>
                  </w:r>
                </w:p>
              </w:tc>
              <w:tc>
                <w:tcPr>
                  <w:tcW w:w="1526" w:type="dxa"/>
                  <w:shd w:val="clear" w:color="auto" w:fill="DBE5F1" w:themeFill="accent1" w:themeFillTint="33"/>
                </w:tcPr>
                <w:p w14:paraId="47CD5D0A" w14:textId="77777777" w:rsidR="002911F8" w:rsidRPr="0005066B" w:rsidRDefault="002911F8" w:rsidP="002911F8">
                  <w:pPr>
                    <w:jc w:val="both"/>
                    <w:rPr>
                      <w:sz w:val="18"/>
                      <w:szCs w:val="18"/>
                    </w:rPr>
                  </w:pPr>
                  <w:r w:rsidRPr="0005066B">
                    <w:rPr>
                      <w:sz w:val="18"/>
                      <w:szCs w:val="18"/>
                    </w:rPr>
                    <w:t>Los apuntes están escritos solo con ayuda de algún compañero o del profesorado cuando se lo recuerda.</w:t>
                  </w:r>
                </w:p>
              </w:tc>
              <w:tc>
                <w:tcPr>
                  <w:tcW w:w="1399" w:type="dxa"/>
                  <w:shd w:val="clear" w:color="auto" w:fill="DBE5F1" w:themeFill="accent1" w:themeFillTint="33"/>
                </w:tcPr>
                <w:p w14:paraId="2C772B64" w14:textId="77777777" w:rsidR="002911F8" w:rsidRPr="0005066B" w:rsidRDefault="002911F8" w:rsidP="002911F8">
                  <w:pPr>
                    <w:jc w:val="both"/>
                    <w:rPr>
                      <w:sz w:val="18"/>
                      <w:szCs w:val="18"/>
                    </w:rPr>
                  </w:pPr>
                  <w:r w:rsidRPr="0005066B">
                    <w:rPr>
                      <w:sz w:val="18"/>
                      <w:szCs w:val="18"/>
                    </w:rPr>
                    <w:t>Carece de apuntes.</w:t>
                  </w:r>
                </w:p>
              </w:tc>
            </w:tr>
            <w:tr w:rsidR="002911F8" w14:paraId="604D5C76" w14:textId="77777777" w:rsidTr="00841FF2">
              <w:tc>
                <w:tcPr>
                  <w:tcW w:w="1372" w:type="dxa"/>
                  <w:shd w:val="clear" w:color="auto" w:fill="B8CCE4" w:themeFill="accent1" w:themeFillTint="66"/>
                </w:tcPr>
                <w:p w14:paraId="0BD42BDF" w14:textId="77777777" w:rsidR="002911F8" w:rsidRPr="0005066B" w:rsidRDefault="002911F8" w:rsidP="002911F8">
                  <w:pPr>
                    <w:jc w:val="center"/>
                    <w:rPr>
                      <w:b/>
                      <w:bCs/>
                    </w:rPr>
                  </w:pPr>
                  <w:r w:rsidRPr="0005066B">
                    <w:rPr>
                      <w:b/>
                      <w:bCs/>
                    </w:rPr>
                    <w:t>Gramática y ortografía</w:t>
                  </w:r>
                </w:p>
              </w:tc>
              <w:tc>
                <w:tcPr>
                  <w:tcW w:w="1399" w:type="dxa"/>
                  <w:shd w:val="clear" w:color="auto" w:fill="DBE5F1" w:themeFill="accent1" w:themeFillTint="33"/>
                </w:tcPr>
                <w:p w14:paraId="65A3B817" w14:textId="77777777" w:rsidR="002911F8" w:rsidRPr="0005066B" w:rsidRDefault="002911F8" w:rsidP="002911F8">
                  <w:pPr>
                    <w:jc w:val="both"/>
                    <w:rPr>
                      <w:sz w:val="18"/>
                      <w:szCs w:val="18"/>
                    </w:rPr>
                  </w:pPr>
                  <w:r w:rsidRPr="0005066B">
                    <w:rPr>
                      <w:sz w:val="18"/>
                      <w:szCs w:val="18"/>
                    </w:rPr>
                    <w:t>No hay errores gramaticales, ortográficos o de puntuación.</w:t>
                  </w:r>
                </w:p>
              </w:tc>
              <w:tc>
                <w:tcPr>
                  <w:tcW w:w="1399" w:type="dxa"/>
                  <w:shd w:val="clear" w:color="auto" w:fill="DBE5F1" w:themeFill="accent1" w:themeFillTint="33"/>
                </w:tcPr>
                <w:p w14:paraId="54DA3F64" w14:textId="77777777" w:rsidR="002911F8" w:rsidRPr="0005066B" w:rsidRDefault="002911F8" w:rsidP="002911F8">
                  <w:pPr>
                    <w:jc w:val="both"/>
                    <w:rPr>
                      <w:sz w:val="18"/>
                      <w:szCs w:val="18"/>
                    </w:rPr>
                  </w:pPr>
                  <w:r w:rsidRPr="0005066B">
                    <w:rPr>
                      <w:sz w:val="18"/>
                      <w:szCs w:val="18"/>
                    </w:rPr>
                    <w:t>Casi no hay errores gramaticales, ortográficos o de puntuación.</w:t>
                  </w:r>
                </w:p>
              </w:tc>
              <w:tc>
                <w:tcPr>
                  <w:tcW w:w="1399" w:type="dxa"/>
                  <w:shd w:val="clear" w:color="auto" w:fill="DBE5F1" w:themeFill="accent1" w:themeFillTint="33"/>
                </w:tcPr>
                <w:p w14:paraId="53BED4E4" w14:textId="77777777" w:rsidR="002911F8" w:rsidRPr="0005066B" w:rsidRDefault="002911F8" w:rsidP="002911F8">
                  <w:pPr>
                    <w:jc w:val="both"/>
                    <w:rPr>
                      <w:sz w:val="18"/>
                      <w:szCs w:val="18"/>
                    </w:rPr>
                  </w:pPr>
                  <w:r w:rsidRPr="0005066B">
                    <w:rPr>
                      <w:sz w:val="18"/>
                      <w:szCs w:val="18"/>
                    </w:rPr>
                    <w:t>Existen dos errores gramaticales. ortográficos o de puntuación.</w:t>
                  </w:r>
                </w:p>
              </w:tc>
              <w:tc>
                <w:tcPr>
                  <w:tcW w:w="1526" w:type="dxa"/>
                  <w:shd w:val="clear" w:color="auto" w:fill="DBE5F1" w:themeFill="accent1" w:themeFillTint="33"/>
                </w:tcPr>
                <w:p w14:paraId="5AFA0871" w14:textId="77777777" w:rsidR="002911F8" w:rsidRPr="0005066B" w:rsidRDefault="002911F8" w:rsidP="002911F8">
                  <w:pPr>
                    <w:jc w:val="both"/>
                    <w:rPr>
                      <w:sz w:val="18"/>
                      <w:szCs w:val="18"/>
                    </w:rPr>
                  </w:pPr>
                  <w:r w:rsidRPr="0005066B">
                    <w:rPr>
                      <w:sz w:val="18"/>
                      <w:szCs w:val="18"/>
                    </w:rPr>
                    <w:t>Existen tres errores gramaticales, ortográficos o de puntuación.</w:t>
                  </w:r>
                </w:p>
              </w:tc>
              <w:tc>
                <w:tcPr>
                  <w:tcW w:w="1399" w:type="dxa"/>
                  <w:shd w:val="clear" w:color="auto" w:fill="DBE5F1" w:themeFill="accent1" w:themeFillTint="33"/>
                </w:tcPr>
                <w:p w14:paraId="4522BA2E" w14:textId="77777777" w:rsidR="002911F8" w:rsidRPr="0005066B" w:rsidRDefault="002911F8" w:rsidP="002911F8">
                  <w:pPr>
                    <w:jc w:val="both"/>
                    <w:rPr>
                      <w:sz w:val="18"/>
                      <w:szCs w:val="18"/>
                    </w:rPr>
                  </w:pPr>
                  <w:r w:rsidRPr="0005066B">
                    <w:rPr>
                      <w:sz w:val="18"/>
                      <w:szCs w:val="18"/>
                    </w:rPr>
                    <w:t>Existen más de tres errores gramaticales, ortográficos o de puntuación.</w:t>
                  </w:r>
                </w:p>
              </w:tc>
            </w:tr>
            <w:tr w:rsidR="002911F8" w14:paraId="165FB2C0" w14:textId="77777777" w:rsidTr="00841FF2">
              <w:tc>
                <w:tcPr>
                  <w:tcW w:w="1372" w:type="dxa"/>
                  <w:shd w:val="clear" w:color="auto" w:fill="B8CCE4" w:themeFill="accent1" w:themeFillTint="66"/>
                </w:tcPr>
                <w:p w14:paraId="12E10E56" w14:textId="77777777" w:rsidR="002911F8" w:rsidRPr="0005066B" w:rsidRDefault="002911F8" w:rsidP="002911F8">
                  <w:pPr>
                    <w:jc w:val="center"/>
                    <w:rPr>
                      <w:b/>
                      <w:bCs/>
                    </w:rPr>
                  </w:pPr>
                  <w:r w:rsidRPr="0005066B">
                    <w:rPr>
                      <w:b/>
                      <w:bCs/>
                    </w:rPr>
                    <w:t>Cantidad de información</w:t>
                  </w:r>
                </w:p>
              </w:tc>
              <w:tc>
                <w:tcPr>
                  <w:tcW w:w="1399" w:type="dxa"/>
                  <w:shd w:val="clear" w:color="auto" w:fill="DBE5F1" w:themeFill="accent1" w:themeFillTint="33"/>
                </w:tcPr>
                <w:p w14:paraId="5EEFA932" w14:textId="77777777" w:rsidR="002911F8" w:rsidRPr="0005066B" w:rsidRDefault="002911F8" w:rsidP="002911F8">
                  <w:pPr>
                    <w:jc w:val="both"/>
                    <w:rPr>
                      <w:sz w:val="18"/>
                      <w:szCs w:val="18"/>
                    </w:rPr>
                  </w:pPr>
                  <w:r w:rsidRPr="0005066B">
                    <w:rPr>
                      <w:sz w:val="18"/>
                      <w:szCs w:val="18"/>
                    </w:rPr>
                    <w:t>Tiene información de todos los temas y preguntas tratados.</w:t>
                  </w:r>
                </w:p>
              </w:tc>
              <w:tc>
                <w:tcPr>
                  <w:tcW w:w="1399" w:type="dxa"/>
                  <w:shd w:val="clear" w:color="auto" w:fill="DBE5F1" w:themeFill="accent1" w:themeFillTint="33"/>
                </w:tcPr>
                <w:p w14:paraId="2B3AC698" w14:textId="77777777" w:rsidR="002911F8" w:rsidRPr="0005066B" w:rsidRDefault="002911F8" w:rsidP="002911F8">
                  <w:pPr>
                    <w:jc w:val="both"/>
                    <w:rPr>
                      <w:sz w:val="18"/>
                      <w:szCs w:val="18"/>
                    </w:rPr>
                  </w:pPr>
                  <w:r w:rsidRPr="0005066B">
                    <w:rPr>
                      <w:sz w:val="18"/>
                      <w:szCs w:val="18"/>
                    </w:rPr>
                    <w:t>Tiene información de todos los temas tratados y de la mayoría todas las preguntas.</w:t>
                  </w:r>
                </w:p>
              </w:tc>
              <w:tc>
                <w:tcPr>
                  <w:tcW w:w="1399" w:type="dxa"/>
                  <w:shd w:val="clear" w:color="auto" w:fill="DBE5F1" w:themeFill="accent1" w:themeFillTint="33"/>
                </w:tcPr>
                <w:p w14:paraId="08E1907C" w14:textId="77777777" w:rsidR="002911F8" w:rsidRPr="0005066B" w:rsidRDefault="002911F8" w:rsidP="002911F8">
                  <w:pPr>
                    <w:jc w:val="both"/>
                    <w:rPr>
                      <w:sz w:val="18"/>
                      <w:szCs w:val="18"/>
                    </w:rPr>
                  </w:pPr>
                  <w:r w:rsidRPr="0005066B">
                    <w:rPr>
                      <w:sz w:val="18"/>
                      <w:szCs w:val="18"/>
                    </w:rPr>
                    <w:t>Tiene información de casi todos los temas y preguntas tratados.</w:t>
                  </w:r>
                </w:p>
              </w:tc>
              <w:tc>
                <w:tcPr>
                  <w:tcW w:w="1526" w:type="dxa"/>
                  <w:shd w:val="clear" w:color="auto" w:fill="DBE5F1" w:themeFill="accent1" w:themeFillTint="33"/>
                </w:tcPr>
                <w:p w14:paraId="5070A1AA" w14:textId="77777777" w:rsidR="002911F8" w:rsidRPr="0005066B" w:rsidRDefault="002911F8" w:rsidP="002911F8">
                  <w:pPr>
                    <w:jc w:val="both"/>
                    <w:rPr>
                      <w:sz w:val="18"/>
                      <w:szCs w:val="18"/>
                    </w:rPr>
                  </w:pPr>
                  <w:r w:rsidRPr="0005066B">
                    <w:rPr>
                      <w:sz w:val="18"/>
                      <w:szCs w:val="18"/>
                    </w:rPr>
                    <w:t>Tiene información de algunos de los temas y preguntas tratados.</w:t>
                  </w:r>
                </w:p>
              </w:tc>
              <w:tc>
                <w:tcPr>
                  <w:tcW w:w="1399" w:type="dxa"/>
                  <w:shd w:val="clear" w:color="auto" w:fill="DBE5F1" w:themeFill="accent1" w:themeFillTint="33"/>
                </w:tcPr>
                <w:p w14:paraId="0BF6CE94" w14:textId="77777777" w:rsidR="002911F8" w:rsidRPr="0005066B" w:rsidRDefault="002911F8" w:rsidP="002911F8">
                  <w:pPr>
                    <w:jc w:val="both"/>
                    <w:rPr>
                      <w:sz w:val="18"/>
                      <w:szCs w:val="18"/>
                    </w:rPr>
                  </w:pPr>
                  <w:r w:rsidRPr="0005066B">
                    <w:rPr>
                      <w:sz w:val="18"/>
                      <w:szCs w:val="18"/>
                    </w:rPr>
                    <w:t>No tiene información o es escasa.</w:t>
                  </w:r>
                </w:p>
              </w:tc>
            </w:tr>
            <w:tr w:rsidR="002911F8" w14:paraId="354AA77A" w14:textId="77777777" w:rsidTr="00841FF2">
              <w:tc>
                <w:tcPr>
                  <w:tcW w:w="1372" w:type="dxa"/>
                  <w:shd w:val="clear" w:color="auto" w:fill="B8CCE4" w:themeFill="accent1" w:themeFillTint="66"/>
                </w:tcPr>
                <w:p w14:paraId="70591EF4" w14:textId="77777777" w:rsidR="002911F8" w:rsidRPr="0005066B" w:rsidRDefault="002911F8" w:rsidP="002911F8">
                  <w:pPr>
                    <w:jc w:val="center"/>
                    <w:rPr>
                      <w:b/>
                      <w:bCs/>
                    </w:rPr>
                  </w:pPr>
                  <w:r w:rsidRPr="0005066B">
                    <w:rPr>
                      <w:b/>
                      <w:bCs/>
                    </w:rPr>
                    <w:t>Organización</w:t>
                  </w:r>
                </w:p>
              </w:tc>
              <w:tc>
                <w:tcPr>
                  <w:tcW w:w="1399" w:type="dxa"/>
                  <w:shd w:val="clear" w:color="auto" w:fill="DBE5F1" w:themeFill="accent1" w:themeFillTint="33"/>
                </w:tcPr>
                <w:p w14:paraId="2605611E" w14:textId="77777777" w:rsidR="002911F8" w:rsidRPr="0005066B" w:rsidRDefault="002911F8" w:rsidP="002911F8">
                  <w:pPr>
                    <w:jc w:val="both"/>
                    <w:rPr>
                      <w:sz w:val="18"/>
                      <w:szCs w:val="18"/>
                    </w:rPr>
                  </w:pPr>
                  <w:r w:rsidRPr="0005066B">
                    <w:rPr>
                      <w:sz w:val="18"/>
                      <w:szCs w:val="18"/>
                    </w:rPr>
                    <w:t>La información está muy bien organizada con párrafos bien redactados y con subtítulos.</w:t>
                  </w:r>
                </w:p>
              </w:tc>
              <w:tc>
                <w:tcPr>
                  <w:tcW w:w="1399" w:type="dxa"/>
                  <w:shd w:val="clear" w:color="auto" w:fill="DBE5F1" w:themeFill="accent1" w:themeFillTint="33"/>
                </w:tcPr>
                <w:p w14:paraId="376B73B9" w14:textId="77777777" w:rsidR="002911F8" w:rsidRPr="0005066B" w:rsidRDefault="002911F8" w:rsidP="002911F8">
                  <w:pPr>
                    <w:jc w:val="both"/>
                    <w:rPr>
                      <w:sz w:val="18"/>
                      <w:szCs w:val="18"/>
                    </w:rPr>
                  </w:pPr>
                  <w:r w:rsidRPr="0005066B">
                    <w:rPr>
                      <w:sz w:val="18"/>
                      <w:szCs w:val="18"/>
                    </w:rPr>
                    <w:t>La información está organizada con párrafos bien redactados.</w:t>
                  </w:r>
                </w:p>
              </w:tc>
              <w:tc>
                <w:tcPr>
                  <w:tcW w:w="1399" w:type="dxa"/>
                  <w:shd w:val="clear" w:color="auto" w:fill="DBE5F1" w:themeFill="accent1" w:themeFillTint="33"/>
                </w:tcPr>
                <w:p w14:paraId="3043400C" w14:textId="77777777" w:rsidR="002911F8" w:rsidRPr="0005066B" w:rsidRDefault="002911F8" w:rsidP="002911F8">
                  <w:pPr>
                    <w:jc w:val="both"/>
                    <w:rPr>
                      <w:sz w:val="18"/>
                      <w:szCs w:val="18"/>
                    </w:rPr>
                  </w:pPr>
                  <w:r w:rsidRPr="0005066B">
                    <w:rPr>
                      <w:sz w:val="18"/>
                      <w:szCs w:val="18"/>
                    </w:rPr>
                    <w:t>La información está organizada pero los párrafos no están bien redactados.</w:t>
                  </w:r>
                </w:p>
              </w:tc>
              <w:tc>
                <w:tcPr>
                  <w:tcW w:w="1526" w:type="dxa"/>
                  <w:shd w:val="clear" w:color="auto" w:fill="DBE5F1" w:themeFill="accent1" w:themeFillTint="33"/>
                </w:tcPr>
                <w:p w14:paraId="1EFCDCE9" w14:textId="77777777" w:rsidR="002911F8" w:rsidRPr="0005066B" w:rsidRDefault="002911F8" w:rsidP="002911F8">
                  <w:pPr>
                    <w:jc w:val="both"/>
                    <w:rPr>
                      <w:sz w:val="18"/>
                      <w:szCs w:val="18"/>
                    </w:rPr>
                  </w:pPr>
                  <w:r w:rsidRPr="0005066B">
                    <w:rPr>
                      <w:sz w:val="18"/>
                      <w:szCs w:val="18"/>
                    </w:rPr>
                    <w:t>La información proporcionada no parece estar organizada.</w:t>
                  </w:r>
                </w:p>
              </w:tc>
              <w:tc>
                <w:tcPr>
                  <w:tcW w:w="1399" w:type="dxa"/>
                  <w:shd w:val="clear" w:color="auto" w:fill="DBE5F1" w:themeFill="accent1" w:themeFillTint="33"/>
                </w:tcPr>
                <w:p w14:paraId="65B3943C" w14:textId="77777777" w:rsidR="002911F8" w:rsidRPr="0005066B" w:rsidRDefault="002911F8" w:rsidP="002911F8">
                  <w:pPr>
                    <w:jc w:val="both"/>
                    <w:rPr>
                      <w:sz w:val="18"/>
                      <w:szCs w:val="18"/>
                    </w:rPr>
                  </w:pPr>
                  <w:r w:rsidRPr="0005066B">
                    <w:rPr>
                      <w:sz w:val="18"/>
                      <w:szCs w:val="18"/>
                    </w:rPr>
                    <w:t>La información carece de estructura de redacción</w:t>
                  </w:r>
                </w:p>
              </w:tc>
            </w:tr>
            <w:tr w:rsidR="002911F8" w14:paraId="7F42F8A0" w14:textId="77777777" w:rsidTr="00841FF2">
              <w:tc>
                <w:tcPr>
                  <w:tcW w:w="1372" w:type="dxa"/>
                  <w:shd w:val="clear" w:color="auto" w:fill="B8CCE4" w:themeFill="accent1" w:themeFillTint="66"/>
                </w:tcPr>
                <w:p w14:paraId="0C07B975" w14:textId="77777777" w:rsidR="002911F8" w:rsidRPr="0005066B" w:rsidRDefault="002911F8" w:rsidP="002911F8">
                  <w:pPr>
                    <w:jc w:val="center"/>
                    <w:rPr>
                      <w:b/>
                      <w:bCs/>
                    </w:rPr>
                  </w:pPr>
                  <w:r w:rsidRPr="0005066B">
                    <w:rPr>
                      <w:b/>
                      <w:bCs/>
                    </w:rPr>
                    <w:t>Ideas relevantes</w:t>
                  </w:r>
                </w:p>
              </w:tc>
              <w:tc>
                <w:tcPr>
                  <w:tcW w:w="1399" w:type="dxa"/>
                  <w:shd w:val="clear" w:color="auto" w:fill="DBE5F1" w:themeFill="accent1" w:themeFillTint="33"/>
                </w:tcPr>
                <w:p w14:paraId="1F627195" w14:textId="77777777" w:rsidR="002911F8" w:rsidRPr="0005066B" w:rsidRDefault="002911F8" w:rsidP="002911F8">
                  <w:pPr>
                    <w:jc w:val="both"/>
                    <w:rPr>
                      <w:sz w:val="18"/>
                      <w:szCs w:val="18"/>
                    </w:rPr>
                  </w:pPr>
                  <w:r w:rsidRPr="0005066B">
                    <w:rPr>
                      <w:sz w:val="18"/>
                      <w:szCs w:val="18"/>
                    </w:rPr>
                    <w:t>La información está claramente relacionada con el tema principal y proporciona varias ideas secundarias y/o ejemplos.</w:t>
                  </w:r>
                </w:p>
              </w:tc>
              <w:tc>
                <w:tcPr>
                  <w:tcW w:w="1399" w:type="dxa"/>
                  <w:shd w:val="clear" w:color="auto" w:fill="DBE5F1" w:themeFill="accent1" w:themeFillTint="33"/>
                </w:tcPr>
                <w:p w14:paraId="1EAC1DD3" w14:textId="77777777" w:rsidR="002911F8" w:rsidRPr="0005066B" w:rsidRDefault="002911F8" w:rsidP="002911F8">
                  <w:pPr>
                    <w:jc w:val="both"/>
                    <w:rPr>
                      <w:sz w:val="18"/>
                      <w:szCs w:val="18"/>
                    </w:rPr>
                  </w:pPr>
                  <w:r w:rsidRPr="0005066B">
                    <w:rPr>
                      <w:sz w:val="18"/>
                      <w:szCs w:val="18"/>
                    </w:rPr>
                    <w:t>La información tiene las ideas principales y una o dos secundarias.</w:t>
                  </w:r>
                </w:p>
              </w:tc>
              <w:tc>
                <w:tcPr>
                  <w:tcW w:w="1399" w:type="dxa"/>
                  <w:shd w:val="clear" w:color="auto" w:fill="DBE5F1" w:themeFill="accent1" w:themeFillTint="33"/>
                </w:tcPr>
                <w:p w14:paraId="4C00E013" w14:textId="77777777" w:rsidR="002911F8" w:rsidRPr="0005066B" w:rsidRDefault="002911F8" w:rsidP="002911F8">
                  <w:pPr>
                    <w:jc w:val="both"/>
                    <w:rPr>
                      <w:sz w:val="18"/>
                      <w:szCs w:val="18"/>
                    </w:rPr>
                  </w:pPr>
                  <w:r w:rsidRPr="0005066B">
                    <w:rPr>
                      <w:sz w:val="18"/>
                      <w:szCs w:val="18"/>
                    </w:rPr>
                    <w:t>La información tiene las ideas principales, pero no las secundarias.</w:t>
                  </w:r>
                </w:p>
              </w:tc>
              <w:tc>
                <w:tcPr>
                  <w:tcW w:w="1526" w:type="dxa"/>
                  <w:shd w:val="clear" w:color="auto" w:fill="DBE5F1" w:themeFill="accent1" w:themeFillTint="33"/>
                </w:tcPr>
                <w:p w14:paraId="58A10A20" w14:textId="77777777" w:rsidR="002911F8" w:rsidRPr="0005066B" w:rsidRDefault="002911F8" w:rsidP="002911F8">
                  <w:pPr>
                    <w:jc w:val="both"/>
                    <w:rPr>
                      <w:sz w:val="18"/>
                      <w:szCs w:val="18"/>
                    </w:rPr>
                  </w:pPr>
                  <w:r w:rsidRPr="0005066B">
                    <w:rPr>
                      <w:sz w:val="18"/>
                      <w:szCs w:val="18"/>
                    </w:rPr>
                    <w:t>La información tiene algunas de las ideas principales.</w:t>
                  </w:r>
                </w:p>
              </w:tc>
              <w:tc>
                <w:tcPr>
                  <w:tcW w:w="1399" w:type="dxa"/>
                  <w:shd w:val="clear" w:color="auto" w:fill="DBE5F1" w:themeFill="accent1" w:themeFillTint="33"/>
                </w:tcPr>
                <w:p w14:paraId="350E4392" w14:textId="77777777" w:rsidR="002911F8" w:rsidRPr="0005066B" w:rsidRDefault="002911F8" w:rsidP="002911F8">
                  <w:pPr>
                    <w:jc w:val="both"/>
                    <w:rPr>
                      <w:sz w:val="18"/>
                      <w:szCs w:val="18"/>
                    </w:rPr>
                  </w:pPr>
                  <w:r w:rsidRPr="0005066B">
                    <w:rPr>
                      <w:sz w:val="18"/>
                      <w:szCs w:val="18"/>
                    </w:rPr>
                    <w:t>La información no tiene ideas principales.</w:t>
                  </w:r>
                </w:p>
              </w:tc>
            </w:tr>
          </w:tbl>
          <w:p w14:paraId="474901FE" w14:textId="77777777" w:rsidR="002911F8" w:rsidRDefault="002911F8" w:rsidP="002911F8"/>
          <w:p w14:paraId="56DE4E74" w14:textId="77777777" w:rsidR="002911F8" w:rsidRPr="001F6869" w:rsidRDefault="002911F8" w:rsidP="002911F8">
            <w:pPr>
              <w:pStyle w:val="LO-normal"/>
              <w:ind w:left="360"/>
              <w:jc w:val="both"/>
              <w:rPr>
                <w:rFonts w:ascii="Arial" w:eastAsia="Arial" w:hAnsi="Arial"/>
                <w:sz w:val="20"/>
                <w:szCs w:val="20"/>
              </w:rPr>
            </w:pPr>
          </w:p>
        </w:tc>
      </w:tr>
    </w:tbl>
    <w:p w14:paraId="7B7254ED" w14:textId="77777777" w:rsidR="00E87D9B" w:rsidRDefault="00E87D9B" w:rsidP="001F6869">
      <w:pPr>
        <w:pStyle w:val="LO-normal"/>
      </w:pPr>
    </w:p>
    <w:p w14:paraId="6C30FB09" w14:textId="77777777" w:rsidR="00E87D9B" w:rsidRDefault="00E87D9B">
      <w:pPr>
        <w:pStyle w:val="LO-normal"/>
        <w:jc w:val="center"/>
      </w:pPr>
    </w:p>
    <w:tbl>
      <w:tblPr>
        <w:tblStyle w:val="TableNormal"/>
        <w:tblW w:w="9214" w:type="dxa"/>
        <w:tblInd w:w="0" w:type="dxa"/>
        <w:tblCellMar>
          <w:left w:w="108" w:type="dxa"/>
          <w:right w:w="108" w:type="dxa"/>
        </w:tblCellMar>
        <w:tblLook w:val="0000" w:firstRow="0" w:lastRow="0" w:firstColumn="0" w:lastColumn="0" w:noHBand="0" w:noVBand="0"/>
      </w:tblPr>
      <w:tblGrid>
        <w:gridCol w:w="10255"/>
      </w:tblGrid>
      <w:tr w:rsidR="00AA2510" w14:paraId="6F3E737F"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2E1B7AB0" w14:textId="77777777" w:rsidR="00AA2510" w:rsidRDefault="00DE57AC">
            <w:pPr>
              <w:pStyle w:val="LO-normal"/>
              <w:rPr>
                <w:rFonts w:ascii="Arial" w:eastAsia="Arial" w:hAnsi="Arial"/>
              </w:rPr>
            </w:pPr>
            <w:r>
              <w:rPr>
                <w:rFonts w:ascii="Arial" w:eastAsia="Arial" w:hAnsi="Arial"/>
              </w:rPr>
              <w:t>7.5- EVALUACIÓN Y CRITERIOS DE CALIFICACIÓN PARA ENSEÑANZA TELEMÁTICA</w:t>
            </w:r>
          </w:p>
        </w:tc>
      </w:tr>
      <w:tr w:rsidR="00AA2510" w14:paraId="3FD11171" w14:textId="77777777">
        <w:tc>
          <w:tcPr>
            <w:tcW w:w="9214" w:type="dxa"/>
            <w:tcBorders>
              <w:top w:val="single" w:sz="4" w:space="0" w:color="000000"/>
              <w:left w:val="single" w:sz="4" w:space="0" w:color="000000"/>
              <w:bottom w:val="single" w:sz="4" w:space="0" w:color="000000"/>
              <w:right w:val="single" w:sz="4" w:space="0" w:color="000000"/>
            </w:tcBorders>
          </w:tcPr>
          <w:p w14:paraId="49E1CCDE" w14:textId="77777777" w:rsidR="00AA2510" w:rsidRDefault="00AA2510">
            <w:pPr>
              <w:pStyle w:val="LO-normal"/>
              <w:rPr>
                <w:rFonts w:ascii="Arial" w:eastAsia="Arial" w:hAnsi="Arial"/>
                <w:color w:val="FF0000"/>
              </w:rPr>
            </w:pPr>
          </w:p>
          <w:tbl>
            <w:tblPr>
              <w:tblStyle w:val="TableGrid"/>
              <w:tblW w:w="9643" w:type="dxa"/>
              <w:tblInd w:w="386" w:type="dxa"/>
              <w:tblCellMar>
                <w:left w:w="112" w:type="dxa"/>
                <w:right w:w="31" w:type="dxa"/>
              </w:tblCellMar>
              <w:tblLook w:val="04A0" w:firstRow="1" w:lastRow="0" w:firstColumn="1" w:lastColumn="0" w:noHBand="0" w:noVBand="1"/>
            </w:tblPr>
            <w:tblGrid>
              <w:gridCol w:w="5726"/>
              <w:gridCol w:w="1985"/>
              <w:gridCol w:w="1932"/>
            </w:tblGrid>
            <w:tr w:rsidR="00E87D9B" w14:paraId="19FDBD8B" w14:textId="77777777" w:rsidTr="001F6869">
              <w:trPr>
                <w:trHeight w:val="337"/>
              </w:trPr>
              <w:tc>
                <w:tcPr>
                  <w:tcW w:w="5726" w:type="dxa"/>
                  <w:vMerge w:val="restart"/>
                  <w:tcBorders>
                    <w:top w:val="single" w:sz="4" w:space="0" w:color="929292"/>
                    <w:left w:val="single" w:sz="4" w:space="0" w:color="929292"/>
                    <w:bottom w:val="single" w:sz="8" w:space="0" w:color="88847E"/>
                    <w:right w:val="nil"/>
                  </w:tcBorders>
                  <w:shd w:val="clear" w:color="auto" w:fill="00A1FF"/>
                </w:tcPr>
                <w:p w14:paraId="767D32B1" w14:textId="77777777" w:rsidR="00E87D9B" w:rsidRPr="001F6869" w:rsidRDefault="00E87D9B" w:rsidP="00E87D9B">
                  <w:pPr>
                    <w:jc w:val="center"/>
                    <w:rPr>
                      <w:sz w:val="22"/>
                    </w:rPr>
                  </w:pPr>
                  <w:r w:rsidRPr="001F6869">
                    <w:rPr>
                      <w:rFonts w:ascii="Arial" w:eastAsia="Arial" w:hAnsi="Arial"/>
                      <w:b/>
                      <w:sz w:val="22"/>
                    </w:rPr>
                    <w:t xml:space="preserve">HERRAMIENTA DE EVALUACIÓN </w:t>
                  </w:r>
                </w:p>
              </w:tc>
              <w:tc>
                <w:tcPr>
                  <w:tcW w:w="3917" w:type="dxa"/>
                  <w:gridSpan w:val="2"/>
                  <w:tcBorders>
                    <w:top w:val="single" w:sz="4" w:space="0" w:color="929292"/>
                    <w:left w:val="nil"/>
                    <w:bottom w:val="single" w:sz="8" w:space="0" w:color="88847E"/>
                    <w:right w:val="single" w:sz="4" w:space="0" w:color="929292"/>
                  </w:tcBorders>
                  <w:shd w:val="clear" w:color="auto" w:fill="00A1FF"/>
                </w:tcPr>
                <w:p w14:paraId="3C0EAC88" w14:textId="77777777" w:rsidR="00E87D9B" w:rsidRPr="001F6869" w:rsidRDefault="00E87D9B" w:rsidP="00E87D9B">
                  <w:pPr>
                    <w:ind w:right="73"/>
                    <w:jc w:val="center"/>
                    <w:rPr>
                      <w:sz w:val="22"/>
                    </w:rPr>
                  </w:pPr>
                  <w:r w:rsidRPr="001F6869">
                    <w:rPr>
                      <w:rFonts w:ascii="Arial" w:eastAsia="Arial" w:hAnsi="Arial"/>
                      <w:b/>
                      <w:sz w:val="22"/>
                    </w:rPr>
                    <w:t xml:space="preserve">% CRIT. CALIFICACIÓN </w:t>
                  </w:r>
                </w:p>
              </w:tc>
            </w:tr>
            <w:tr w:rsidR="00E87D9B" w14:paraId="0957ED21" w14:textId="77777777" w:rsidTr="001F6869">
              <w:trPr>
                <w:trHeight w:val="338"/>
              </w:trPr>
              <w:tc>
                <w:tcPr>
                  <w:tcW w:w="5726" w:type="dxa"/>
                  <w:vMerge/>
                  <w:tcBorders>
                    <w:top w:val="nil"/>
                    <w:left w:val="single" w:sz="4" w:space="0" w:color="929292"/>
                    <w:bottom w:val="single" w:sz="8" w:space="0" w:color="88847E"/>
                    <w:right w:val="nil"/>
                  </w:tcBorders>
                </w:tcPr>
                <w:p w14:paraId="365D32B2" w14:textId="77777777" w:rsidR="00E87D9B" w:rsidRPr="001F6869" w:rsidRDefault="00E87D9B" w:rsidP="00E87D9B">
                  <w:pPr>
                    <w:rPr>
                      <w:sz w:val="22"/>
                    </w:rPr>
                  </w:pPr>
                </w:p>
              </w:tc>
              <w:tc>
                <w:tcPr>
                  <w:tcW w:w="1985" w:type="dxa"/>
                  <w:tcBorders>
                    <w:top w:val="single" w:sz="8" w:space="0" w:color="88847E"/>
                    <w:left w:val="nil"/>
                    <w:bottom w:val="single" w:sz="8" w:space="0" w:color="88847E"/>
                    <w:right w:val="single" w:sz="4" w:space="0" w:color="929292"/>
                  </w:tcBorders>
                  <w:shd w:val="clear" w:color="auto" w:fill="00A1FF"/>
                </w:tcPr>
                <w:p w14:paraId="306EAF28" w14:textId="77777777" w:rsidR="00E87D9B" w:rsidRPr="001F6869" w:rsidRDefault="00E87D9B" w:rsidP="00E87D9B">
                  <w:pPr>
                    <w:ind w:right="73"/>
                    <w:jc w:val="center"/>
                    <w:rPr>
                      <w:sz w:val="22"/>
                    </w:rPr>
                  </w:pPr>
                  <w:r w:rsidRPr="001F6869">
                    <w:rPr>
                      <w:rFonts w:ascii="Arial" w:eastAsia="Arial" w:hAnsi="Arial"/>
                      <w:b/>
                      <w:sz w:val="22"/>
                    </w:rPr>
                    <w:t xml:space="preserve">ESO-FPB </w:t>
                  </w:r>
                </w:p>
              </w:tc>
              <w:tc>
                <w:tcPr>
                  <w:tcW w:w="1932" w:type="dxa"/>
                  <w:tcBorders>
                    <w:top w:val="single" w:sz="8" w:space="0" w:color="88847E"/>
                    <w:left w:val="single" w:sz="4" w:space="0" w:color="929292"/>
                    <w:bottom w:val="single" w:sz="8" w:space="0" w:color="88847E"/>
                    <w:right w:val="single" w:sz="4" w:space="0" w:color="929292"/>
                  </w:tcBorders>
                  <w:shd w:val="clear" w:color="auto" w:fill="00A1FF"/>
                </w:tcPr>
                <w:p w14:paraId="214258DD" w14:textId="77777777" w:rsidR="00E87D9B" w:rsidRPr="001F6869" w:rsidRDefault="00E87D9B" w:rsidP="00E87D9B">
                  <w:pPr>
                    <w:ind w:right="75"/>
                    <w:jc w:val="center"/>
                    <w:rPr>
                      <w:sz w:val="22"/>
                    </w:rPr>
                  </w:pPr>
                  <w:r w:rsidRPr="001F6869">
                    <w:rPr>
                      <w:rFonts w:ascii="Arial" w:eastAsia="Arial" w:hAnsi="Arial"/>
                      <w:b/>
                      <w:sz w:val="22"/>
                    </w:rPr>
                    <w:t>Bachtº</w:t>
                  </w:r>
                </w:p>
              </w:tc>
            </w:tr>
            <w:tr w:rsidR="00E87D9B" w14:paraId="2D9A9210" w14:textId="77777777" w:rsidTr="001F6869">
              <w:trPr>
                <w:trHeight w:val="574"/>
              </w:trPr>
              <w:tc>
                <w:tcPr>
                  <w:tcW w:w="5726" w:type="dxa"/>
                  <w:tcBorders>
                    <w:top w:val="single" w:sz="8" w:space="0" w:color="88847E"/>
                    <w:left w:val="single" w:sz="4" w:space="0" w:color="929292"/>
                    <w:bottom w:val="single" w:sz="4" w:space="0" w:color="929292"/>
                    <w:right w:val="single" w:sz="4" w:space="0" w:color="929292"/>
                  </w:tcBorders>
                </w:tcPr>
                <w:p w14:paraId="0D30D279" w14:textId="77777777" w:rsidR="00E87D9B" w:rsidRPr="001F6869" w:rsidRDefault="00E87D9B" w:rsidP="00E87D9B">
                  <w:pPr>
                    <w:jc w:val="both"/>
                    <w:rPr>
                      <w:sz w:val="22"/>
                    </w:rPr>
                  </w:pPr>
                  <w:r w:rsidRPr="001F6869">
                    <w:rPr>
                      <w:rFonts w:ascii="Arial" w:eastAsia="Arial" w:hAnsi="Arial"/>
                      <w:sz w:val="22"/>
                    </w:rPr>
                    <w:t xml:space="preserve">Pruebas objetivas (exámenes orales o escritos, audiciones, ...). </w:t>
                  </w:r>
                </w:p>
              </w:tc>
              <w:tc>
                <w:tcPr>
                  <w:tcW w:w="1985" w:type="dxa"/>
                  <w:tcBorders>
                    <w:top w:val="single" w:sz="8" w:space="0" w:color="88847E"/>
                    <w:left w:val="single" w:sz="4" w:space="0" w:color="929292"/>
                    <w:bottom w:val="single" w:sz="4" w:space="0" w:color="929292"/>
                    <w:right w:val="single" w:sz="4" w:space="0" w:color="929292"/>
                  </w:tcBorders>
                  <w:vAlign w:val="center"/>
                </w:tcPr>
                <w:p w14:paraId="25072A60" w14:textId="77777777" w:rsidR="00E87D9B" w:rsidRPr="001F6869" w:rsidRDefault="00E87D9B" w:rsidP="00E87D9B">
                  <w:pPr>
                    <w:ind w:right="3"/>
                    <w:jc w:val="center"/>
                    <w:rPr>
                      <w:sz w:val="22"/>
                    </w:rPr>
                  </w:pPr>
                  <w:r w:rsidRPr="001F6869">
                    <w:rPr>
                      <w:rFonts w:ascii="Arial" w:eastAsia="Arial" w:hAnsi="Arial"/>
                      <w:sz w:val="22"/>
                    </w:rPr>
                    <w:t xml:space="preserve">30% </w:t>
                  </w:r>
                </w:p>
              </w:tc>
              <w:tc>
                <w:tcPr>
                  <w:tcW w:w="1932" w:type="dxa"/>
                  <w:tcBorders>
                    <w:top w:val="single" w:sz="8" w:space="0" w:color="88847E"/>
                    <w:left w:val="single" w:sz="4" w:space="0" w:color="929292"/>
                    <w:bottom w:val="single" w:sz="4" w:space="0" w:color="929292"/>
                    <w:right w:val="single" w:sz="4" w:space="0" w:color="929292"/>
                  </w:tcBorders>
                  <w:vAlign w:val="center"/>
                </w:tcPr>
                <w:p w14:paraId="1EF1641E" w14:textId="77777777" w:rsidR="00E87D9B" w:rsidRPr="001F6869" w:rsidRDefault="00E87D9B" w:rsidP="00E87D9B">
                  <w:pPr>
                    <w:ind w:right="71"/>
                    <w:jc w:val="center"/>
                    <w:rPr>
                      <w:sz w:val="22"/>
                    </w:rPr>
                  </w:pPr>
                  <w:r w:rsidRPr="001F6869">
                    <w:rPr>
                      <w:rFonts w:ascii="Arial" w:eastAsia="Arial" w:hAnsi="Arial"/>
                      <w:sz w:val="22"/>
                    </w:rPr>
                    <w:t xml:space="preserve">40 % </w:t>
                  </w:r>
                </w:p>
              </w:tc>
            </w:tr>
            <w:tr w:rsidR="00E87D9B" w14:paraId="2D964F43" w14:textId="77777777" w:rsidTr="001F6869">
              <w:trPr>
                <w:trHeight w:val="407"/>
              </w:trPr>
              <w:tc>
                <w:tcPr>
                  <w:tcW w:w="5726" w:type="dxa"/>
                  <w:tcBorders>
                    <w:top w:val="single" w:sz="4" w:space="0" w:color="929292"/>
                    <w:left w:val="single" w:sz="4" w:space="0" w:color="929292"/>
                    <w:bottom w:val="single" w:sz="4" w:space="0" w:color="929292"/>
                    <w:right w:val="single" w:sz="4" w:space="0" w:color="929292"/>
                  </w:tcBorders>
                </w:tcPr>
                <w:p w14:paraId="1DE24E60" w14:textId="77777777" w:rsidR="00E87D9B" w:rsidRPr="001F6869" w:rsidRDefault="00E87D9B" w:rsidP="00E87D9B">
                  <w:pPr>
                    <w:ind w:right="64"/>
                    <w:jc w:val="both"/>
                    <w:rPr>
                      <w:sz w:val="22"/>
                    </w:rPr>
                  </w:pPr>
                  <w:r w:rsidRPr="001F6869">
                    <w:rPr>
                      <w:rFonts w:ascii="Arial" w:eastAsia="Arial" w:hAnsi="Arial"/>
                      <w:sz w:val="22"/>
                    </w:rPr>
                    <w:t xml:space="preserve">Trabajo individual (tareas de cualquier tipo, que propone el profesorado y que es entregado por el alumnado de manera individual, en cualquier formato). </w:t>
                  </w:r>
                </w:p>
              </w:tc>
              <w:tc>
                <w:tcPr>
                  <w:tcW w:w="1985" w:type="dxa"/>
                  <w:tcBorders>
                    <w:top w:val="single" w:sz="4" w:space="0" w:color="929292"/>
                    <w:left w:val="single" w:sz="4" w:space="0" w:color="929292"/>
                    <w:bottom w:val="single" w:sz="4" w:space="0" w:color="929292"/>
                    <w:right w:val="single" w:sz="4" w:space="0" w:color="929292"/>
                  </w:tcBorders>
                </w:tcPr>
                <w:p w14:paraId="0DE57532" w14:textId="77777777" w:rsidR="00E87D9B" w:rsidRPr="001F6869" w:rsidRDefault="00E87D9B" w:rsidP="00E87D9B">
                  <w:pPr>
                    <w:ind w:right="14"/>
                    <w:jc w:val="center"/>
                    <w:rPr>
                      <w:sz w:val="22"/>
                    </w:rPr>
                  </w:pPr>
                  <w:r w:rsidRPr="001F6869">
                    <w:rPr>
                      <w:rFonts w:ascii="Arial" w:eastAsia="Arial" w:hAnsi="Arial"/>
                      <w:sz w:val="22"/>
                    </w:rPr>
                    <w:t xml:space="preserve"> </w:t>
                  </w:r>
                </w:p>
                <w:p w14:paraId="36CDBB1C" w14:textId="77777777" w:rsidR="00E87D9B" w:rsidRPr="001F6869" w:rsidRDefault="00E87D9B" w:rsidP="00E87D9B">
                  <w:pPr>
                    <w:ind w:right="71"/>
                    <w:jc w:val="center"/>
                    <w:rPr>
                      <w:sz w:val="22"/>
                    </w:rPr>
                  </w:pPr>
                  <w:r w:rsidRPr="001F6869">
                    <w:rPr>
                      <w:rFonts w:ascii="Arial" w:eastAsia="Arial" w:hAnsi="Arial"/>
                      <w:sz w:val="22"/>
                    </w:rPr>
                    <w:t xml:space="preserve">40 % </w:t>
                  </w:r>
                </w:p>
                <w:p w14:paraId="0D8FE0A4" w14:textId="77777777" w:rsidR="00E87D9B" w:rsidRPr="001F6869" w:rsidRDefault="00E87D9B" w:rsidP="00E87D9B">
                  <w:pPr>
                    <w:ind w:right="10"/>
                    <w:jc w:val="center"/>
                    <w:rPr>
                      <w:sz w:val="22"/>
                    </w:rPr>
                  </w:pPr>
                  <w:r w:rsidRPr="001F6869">
                    <w:rPr>
                      <w:rFonts w:ascii="Arial" w:eastAsia="Arial" w:hAnsi="Arial"/>
                      <w:sz w:val="22"/>
                    </w:rPr>
                    <w:t xml:space="preserve"> </w:t>
                  </w:r>
                </w:p>
              </w:tc>
              <w:tc>
                <w:tcPr>
                  <w:tcW w:w="1932" w:type="dxa"/>
                  <w:tcBorders>
                    <w:top w:val="single" w:sz="4" w:space="0" w:color="929292"/>
                    <w:left w:val="single" w:sz="4" w:space="0" w:color="929292"/>
                    <w:bottom w:val="single" w:sz="4" w:space="0" w:color="929292"/>
                    <w:right w:val="single" w:sz="4" w:space="0" w:color="929292"/>
                  </w:tcBorders>
                </w:tcPr>
                <w:p w14:paraId="63A9A148" w14:textId="77777777" w:rsidR="00E87D9B" w:rsidRPr="001F6869" w:rsidRDefault="00E87D9B" w:rsidP="00E87D9B">
                  <w:pPr>
                    <w:ind w:right="11"/>
                    <w:jc w:val="center"/>
                    <w:rPr>
                      <w:sz w:val="22"/>
                    </w:rPr>
                  </w:pPr>
                  <w:r w:rsidRPr="001F6869">
                    <w:rPr>
                      <w:rFonts w:ascii="Arial" w:eastAsia="Arial" w:hAnsi="Arial"/>
                      <w:sz w:val="22"/>
                    </w:rPr>
                    <w:t xml:space="preserve"> </w:t>
                  </w:r>
                </w:p>
                <w:p w14:paraId="7D9D3FB6" w14:textId="77777777" w:rsidR="00E87D9B" w:rsidRPr="001F6869" w:rsidRDefault="00E87D9B" w:rsidP="00E87D9B">
                  <w:pPr>
                    <w:ind w:right="66"/>
                    <w:jc w:val="center"/>
                    <w:rPr>
                      <w:sz w:val="22"/>
                    </w:rPr>
                  </w:pPr>
                  <w:r w:rsidRPr="001F6869">
                    <w:rPr>
                      <w:rFonts w:ascii="Arial" w:eastAsia="Arial" w:hAnsi="Arial"/>
                      <w:sz w:val="22"/>
                    </w:rPr>
                    <w:t xml:space="preserve">40 % </w:t>
                  </w:r>
                </w:p>
                <w:p w14:paraId="14A2334A" w14:textId="77777777" w:rsidR="00E87D9B" w:rsidRPr="001F6869" w:rsidRDefault="00E87D9B" w:rsidP="00E87D9B">
                  <w:pPr>
                    <w:ind w:right="1"/>
                    <w:jc w:val="center"/>
                    <w:rPr>
                      <w:sz w:val="22"/>
                    </w:rPr>
                  </w:pPr>
                  <w:r w:rsidRPr="001F6869">
                    <w:rPr>
                      <w:rFonts w:ascii="Arial" w:eastAsia="Arial" w:hAnsi="Arial"/>
                      <w:sz w:val="22"/>
                    </w:rPr>
                    <w:t xml:space="preserve"> </w:t>
                  </w:r>
                </w:p>
              </w:tc>
            </w:tr>
            <w:tr w:rsidR="00E87D9B" w14:paraId="636F061B" w14:textId="77777777" w:rsidTr="001F6869">
              <w:trPr>
                <w:trHeight w:val="1111"/>
              </w:trPr>
              <w:tc>
                <w:tcPr>
                  <w:tcW w:w="5726" w:type="dxa"/>
                  <w:tcBorders>
                    <w:top w:val="single" w:sz="4" w:space="0" w:color="929292"/>
                    <w:left w:val="single" w:sz="4" w:space="0" w:color="929292"/>
                    <w:bottom w:val="single" w:sz="4" w:space="0" w:color="929292"/>
                    <w:right w:val="single" w:sz="4" w:space="0" w:color="929292"/>
                  </w:tcBorders>
                  <w:shd w:val="clear" w:color="auto" w:fill="F7F7F6"/>
                </w:tcPr>
                <w:p w14:paraId="7A6B8BB6" w14:textId="77777777" w:rsidR="00E87D9B" w:rsidRPr="001F6869" w:rsidRDefault="00E87D9B" w:rsidP="00E87D9B">
                  <w:pPr>
                    <w:ind w:right="68"/>
                    <w:jc w:val="both"/>
                    <w:rPr>
                      <w:sz w:val="22"/>
                    </w:rPr>
                  </w:pPr>
                  <w:r w:rsidRPr="001F6869">
                    <w:rPr>
                      <w:rFonts w:ascii="Arial" w:eastAsia="Arial" w:hAnsi="Arial"/>
                      <w:sz w:val="22"/>
                    </w:rPr>
                    <w:t>Grado de implicación, interés y motivación del alumnado ante su propio aprendizaje. Participación en foros.</w:t>
                  </w:r>
                </w:p>
              </w:tc>
              <w:tc>
                <w:tcPr>
                  <w:tcW w:w="1985" w:type="dxa"/>
                  <w:tcBorders>
                    <w:top w:val="single" w:sz="4" w:space="0" w:color="929292"/>
                    <w:left w:val="single" w:sz="4" w:space="0" w:color="929292"/>
                    <w:bottom w:val="single" w:sz="4" w:space="0" w:color="929292"/>
                    <w:right w:val="single" w:sz="4" w:space="0" w:color="929292"/>
                  </w:tcBorders>
                  <w:shd w:val="clear" w:color="auto" w:fill="F7F7F6"/>
                </w:tcPr>
                <w:p w14:paraId="0ADBC52C" w14:textId="77777777" w:rsidR="00E87D9B" w:rsidRPr="001F6869" w:rsidRDefault="00E87D9B" w:rsidP="00E87D9B">
                  <w:pPr>
                    <w:ind w:right="17"/>
                    <w:jc w:val="center"/>
                    <w:rPr>
                      <w:sz w:val="22"/>
                    </w:rPr>
                  </w:pPr>
                  <w:r w:rsidRPr="001F6869">
                    <w:rPr>
                      <w:rFonts w:ascii="Arial" w:eastAsia="Arial" w:hAnsi="Arial"/>
                      <w:sz w:val="22"/>
                    </w:rPr>
                    <w:t xml:space="preserve"> </w:t>
                  </w:r>
                </w:p>
                <w:p w14:paraId="2C27ECCC" w14:textId="77777777" w:rsidR="00E87D9B" w:rsidRPr="001F6869" w:rsidRDefault="00E87D9B" w:rsidP="00E87D9B">
                  <w:pPr>
                    <w:ind w:right="70"/>
                    <w:jc w:val="center"/>
                    <w:rPr>
                      <w:sz w:val="22"/>
                    </w:rPr>
                  </w:pPr>
                  <w:r w:rsidRPr="001F6869">
                    <w:rPr>
                      <w:rFonts w:ascii="Arial" w:eastAsia="Arial" w:hAnsi="Arial"/>
                      <w:sz w:val="22"/>
                    </w:rPr>
                    <w:t xml:space="preserve">30% </w:t>
                  </w:r>
                </w:p>
              </w:tc>
              <w:tc>
                <w:tcPr>
                  <w:tcW w:w="1932" w:type="dxa"/>
                  <w:tcBorders>
                    <w:top w:val="single" w:sz="4" w:space="0" w:color="929292"/>
                    <w:left w:val="single" w:sz="4" w:space="0" w:color="929292"/>
                    <w:bottom w:val="single" w:sz="4" w:space="0" w:color="929292"/>
                    <w:right w:val="single" w:sz="4" w:space="0" w:color="929292"/>
                  </w:tcBorders>
                  <w:shd w:val="clear" w:color="auto" w:fill="F7F7F6"/>
                </w:tcPr>
                <w:p w14:paraId="12B41059" w14:textId="77777777" w:rsidR="00E87D9B" w:rsidRPr="001F6869" w:rsidRDefault="00E87D9B" w:rsidP="00E87D9B">
                  <w:pPr>
                    <w:ind w:right="14"/>
                    <w:jc w:val="center"/>
                    <w:rPr>
                      <w:sz w:val="22"/>
                    </w:rPr>
                  </w:pPr>
                  <w:r w:rsidRPr="001F6869">
                    <w:rPr>
                      <w:rFonts w:ascii="Arial" w:eastAsia="Arial" w:hAnsi="Arial"/>
                      <w:sz w:val="22"/>
                    </w:rPr>
                    <w:t xml:space="preserve"> </w:t>
                  </w:r>
                </w:p>
                <w:p w14:paraId="20E3EFB0" w14:textId="77777777" w:rsidR="00E87D9B" w:rsidRPr="001F6869" w:rsidRDefault="00E87D9B" w:rsidP="00E87D9B">
                  <w:pPr>
                    <w:ind w:right="66"/>
                    <w:jc w:val="center"/>
                    <w:rPr>
                      <w:sz w:val="22"/>
                    </w:rPr>
                  </w:pPr>
                  <w:r w:rsidRPr="001F6869">
                    <w:rPr>
                      <w:rFonts w:ascii="Arial" w:eastAsia="Arial" w:hAnsi="Arial"/>
                      <w:sz w:val="22"/>
                    </w:rPr>
                    <w:t xml:space="preserve">20% </w:t>
                  </w:r>
                </w:p>
              </w:tc>
            </w:tr>
          </w:tbl>
          <w:p w14:paraId="354A2B7A" w14:textId="77777777" w:rsidR="00E87D9B" w:rsidRDefault="00E87D9B">
            <w:pPr>
              <w:pStyle w:val="LO-normal"/>
              <w:rPr>
                <w:rFonts w:ascii="Arial" w:eastAsia="Arial" w:hAnsi="Arial"/>
                <w:color w:val="FF0000"/>
              </w:rPr>
            </w:pPr>
          </w:p>
          <w:p w14:paraId="7972AFD9" w14:textId="77777777" w:rsidR="00E87D9B" w:rsidRDefault="00E87D9B">
            <w:pPr>
              <w:pStyle w:val="LO-normal"/>
              <w:rPr>
                <w:rFonts w:ascii="Arial" w:eastAsia="Arial" w:hAnsi="Arial"/>
                <w:color w:val="FF0000"/>
              </w:rPr>
            </w:pPr>
          </w:p>
        </w:tc>
      </w:tr>
    </w:tbl>
    <w:p w14:paraId="5296EE65" w14:textId="77777777" w:rsidR="00AA2510" w:rsidRDefault="00AA2510" w:rsidP="001F6869">
      <w:pPr>
        <w:pStyle w:val="LO-normal"/>
      </w:pPr>
    </w:p>
    <w:p w14:paraId="03448A70" w14:textId="77777777" w:rsidR="00AA2510" w:rsidRDefault="00AA2510">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657"/>
      </w:tblGrid>
      <w:tr w:rsidR="00AA2510" w14:paraId="7456D4C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777F93D2" w14:textId="77777777" w:rsidR="00AA2510" w:rsidRDefault="00DE57AC">
            <w:pPr>
              <w:pStyle w:val="LO-normal"/>
              <w:jc w:val="center"/>
              <w:rPr>
                <w:rFonts w:ascii="Arial" w:eastAsia="Arial" w:hAnsi="Arial"/>
                <w:sz w:val="32"/>
                <w:szCs w:val="32"/>
              </w:rPr>
            </w:pPr>
            <w:r>
              <w:rPr>
                <w:rFonts w:ascii="Arial" w:eastAsia="Arial" w:hAnsi="Arial"/>
                <w:b/>
                <w:sz w:val="32"/>
                <w:szCs w:val="32"/>
              </w:rPr>
              <w:t>8. TEMAS TRANSVERSALES</w:t>
            </w:r>
          </w:p>
        </w:tc>
      </w:tr>
      <w:tr w:rsidR="00AA2510" w14:paraId="79E75392"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tbl>
            <w:tblPr>
              <w:tblW w:w="9431" w:type="dxa"/>
              <w:tblCellMar>
                <w:left w:w="10" w:type="dxa"/>
                <w:right w:w="10" w:type="dxa"/>
              </w:tblCellMar>
              <w:tblLook w:val="0000" w:firstRow="0" w:lastRow="0" w:firstColumn="0" w:lastColumn="0" w:noHBand="0" w:noVBand="0"/>
            </w:tblPr>
            <w:tblGrid>
              <w:gridCol w:w="4128"/>
              <w:gridCol w:w="5303"/>
            </w:tblGrid>
            <w:tr w:rsidR="001F6869" w14:paraId="402B114B"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2DC004"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El fortalecimiento del respeto de los derechos humanos y de las libertades fundamentales y los valores que preparan al alumnado para asumir una vida responsable en una sociedad libre y democrática.</w:t>
                  </w:r>
                </w:p>
              </w:tc>
              <w:tc>
                <w:tcPr>
                  <w:tcW w:w="53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02C3EAE"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moral y cívica</w:t>
                  </w:r>
                </w:p>
                <w:p w14:paraId="6C6D8242" w14:textId="77777777" w:rsidR="001F6869" w:rsidRDefault="001F6869" w:rsidP="001F6869">
                  <w:pPr>
                    <w:pStyle w:val="Standard"/>
                    <w:jc w:val="center"/>
                    <w:rPr>
                      <w:rFonts w:ascii="Arial" w:hAnsi="Arial" w:cs="Arial"/>
                      <w:b/>
                      <w:bCs/>
                      <w:sz w:val="16"/>
                      <w:szCs w:val="16"/>
                    </w:rPr>
                  </w:pPr>
                  <w:r>
                    <w:rPr>
                      <w:rFonts w:ascii="Arial" w:hAnsi="Arial" w:cs="Arial"/>
                      <w:b/>
                      <w:bCs/>
                      <w:sz w:val="16"/>
                      <w:szCs w:val="16"/>
                    </w:rPr>
                    <w:t>Educación para la paz y no violencia</w:t>
                  </w:r>
                </w:p>
              </w:tc>
            </w:tr>
            <w:tr w:rsidR="001F6869" w14:paraId="05834984"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4332B3"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El conocimiento y el respeto a los valores recogidos en la Constitución Española y en el Estatuto de Autonomía para Andalucía.</w:t>
                  </w:r>
                </w:p>
              </w:tc>
              <w:tc>
                <w:tcPr>
                  <w:tcW w:w="530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FFCEFAA" w14:textId="77777777" w:rsidR="001F6869" w:rsidRDefault="001F6869" w:rsidP="001F6869"/>
              </w:tc>
            </w:tr>
            <w:tr w:rsidR="001F6869" w14:paraId="64E98313"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A810FE"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adquisición de hábitos de vida saludable y deportiva y la capacitación para decidir entre las opciones que favorezcan un adecuado bienestar físico, mental y social, para el propio alumno o alumna y para los demás.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A0910E"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para la salud</w:t>
                  </w:r>
                </w:p>
              </w:tc>
            </w:tr>
            <w:tr w:rsidR="001F6869" w14:paraId="4DB35D89"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566A8F"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educación vial.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42EE0E"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vial</w:t>
                  </w:r>
                </w:p>
              </w:tc>
            </w:tr>
            <w:tr w:rsidR="001F6869" w14:paraId="26AED17C"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18316D"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educación para el consumo.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D0893"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para el consumidor y usuario</w:t>
                  </w:r>
                </w:p>
              </w:tc>
            </w:tr>
            <w:tr w:rsidR="001F6869" w14:paraId="55B4101D"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BA752F9"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educación para la salud laboral.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6D486" w14:textId="77777777" w:rsidR="001F6869" w:rsidRDefault="001F6869" w:rsidP="001F6869">
                  <w:pPr>
                    <w:pStyle w:val="Standard"/>
                    <w:snapToGrid w:val="0"/>
                    <w:rPr>
                      <w:rFonts w:ascii="Arial" w:hAnsi="Arial" w:cs="Arial"/>
                      <w:b/>
                      <w:bCs/>
                      <w:sz w:val="16"/>
                      <w:szCs w:val="16"/>
                    </w:rPr>
                  </w:pPr>
                  <w:r>
                    <w:rPr>
                      <w:rFonts w:ascii="Arial" w:hAnsi="Arial" w:cs="Arial"/>
                      <w:b/>
                      <w:bCs/>
                      <w:sz w:val="16"/>
                      <w:szCs w:val="16"/>
                    </w:rPr>
                    <w:t>Educación para la prevención de riesgos profesionales</w:t>
                  </w:r>
                </w:p>
              </w:tc>
            </w:tr>
            <w:tr w:rsidR="001F6869" w14:paraId="2B147439"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DB170D"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El respeto al medio ambiente.</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04ADB"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medioambiental o para el desarrollo sostenible</w:t>
                  </w:r>
                </w:p>
              </w:tc>
            </w:tr>
            <w:tr w:rsidR="001F6869" w14:paraId="3AF46A77"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BB7F2E"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utilización responsable del tiempo y libre y del ocio.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0AE4B3"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Educación del ocio y tiempo libre</w:t>
                  </w:r>
                </w:p>
              </w:tc>
            </w:tr>
            <w:tr w:rsidR="001F6869" w14:paraId="4679834F"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DA51CFD"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relación con el medio natural, la historia, la cultura y otros hechos diferenciadores de Andalucía para que sean conocidos, valorados y respetados como patrimonio propio y en el marco de la cultura española y universal.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5F3DF"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Cultura andaluza</w:t>
                  </w:r>
                </w:p>
              </w:tc>
            </w:tr>
            <w:tr w:rsidR="001F6869" w14:paraId="30818FBE"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EAF4A9C"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formación para la utilización de las tecnologías de la información y la comunicación.</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CE2580"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Las tecnologías de la información y la comunicación</w:t>
                  </w:r>
                </w:p>
              </w:tc>
            </w:tr>
            <w:tr w:rsidR="001F6869" w14:paraId="60573EED"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574499B" w14:textId="77777777" w:rsidR="001F6869" w:rsidRDefault="001F6869" w:rsidP="001F6869">
                  <w:pPr>
                    <w:pStyle w:val="Standard"/>
                    <w:snapToGrid w:val="0"/>
                    <w:jc w:val="center"/>
                    <w:rPr>
                      <w:rFonts w:ascii="Arial" w:hAnsi="Arial" w:cs="Arial"/>
                      <w:sz w:val="16"/>
                      <w:szCs w:val="16"/>
                    </w:rPr>
                  </w:pPr>
                  <w:r>
                    <w:rPr>
                      <w:rFonts w:ascii="Arial" w:hAnsi="Arial" w:cs="Arial"/>
                      <w:sz w:val="16"/>
                      <w:szCs w:val="16"/>
                    </w:rPr>
                    <w:t>La igualdad real y efectiva entre hombres y mujeres.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8BA7F" w14:textId="77777777" w:rsidR="001F6869" w:rsidRDefault="001F6869" w:rsidP="001F6869">
                  <w:pPr>
                    <w:pStyle w:val="Standard"/>
                    <w:snapToGrid w:val="0"/>
                    <w:jc w:val="center"/>
                    <w:rPr>
                      <w:rFonts w:ascii="Arial" w:hAnsi="Arial" w:cs="Arial"/>
                      <w:b/>
                      <w:bCs/>
                      <w:sz w:val="16"/>
                      <w:szCs w:val="16"/>
                    </w:rPr>
                  </w:pPr>
                  <w:r>
                    <w:rPr>
                      <w:rFonts w:ascii="Arial" w:hAnsi="Arial" w:cs="Arial"/>
                      <w:b/>
                      <w:bCs/>
                      <w:sz w:val="16"/>
                      <w:szCs w:val="16"/>
                    </w:rPr>
                    <w:t>Coeducación</w:t>
                  </w:r>
                </w:p>
              </w:tc>
            </w:tr>
          </w:tbl>
          <w:p w14:paraId="0E15EB0F" w14:textId="77777777" w:rsidR="00AA2510" w:rsidRDefault="00AA2510">
            <w:pPr>
              <w:pStyle w:val="LO-normal"/>
              <w:rPr>
                <w:rFonts w:ascii="Arial" w:eastAsia="Arial" w:hAnsi="Arial"/>
              </w:rPr>
            </w:pPr>
          </w:p>
        </w:tc>
      </w:tr>
    </w:tbl>
    <w:p w14:paraId="3A7DFFED" w14:textId="77777777" w:rsidR="00AA2510" w:rsidRDefault="00AA2510">
      <w:pPr>
        <w:pStyle w:val="LO-normal"/>
        <w:jc w:val="center"/>
      </w:pPr>
    </w:p>
    <w:p w14:paraId="0ECFF28E" w14:textId="77777777" w:rsidR="00AA2510" w:rsidRDefault="00AA2510">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AA2510" w14:paraId="36170E4E"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5A98E1B0" w14:textId="77777777" w:rsidR="00AA2510" w:rsidRDefault="00DE57AC">
            <w:pPr>
              <w:pStyle w:val="LO-normal"/>
              <w:jc w:val="center"/>
              <w:rPr>
                <w:rFonts w:ascii="Arial" w:eastAsia="Arial" w:hAnsi="Arial"/>
                <w:sz w:val="28"/>
                <w:szCs w:val="28"/>
              </w:rPr>
            </w:pPr>
            <w:r>
              <w:rPr>
                <w:rFonts w:ascii="Arial" w:eastAsia="Arial" w:hAnsi="Arial"/>
                <w:b/>
                <w:sz w:val="28"/>
                <w:szCs w:val="28"/>
              </w:rPr>
              <w:t>9. ATENCIÓN A LA DIVERSIDAD</w:t>
            </w:r>
          </w:p>
        </w:tc>
      </w:tr>
      <w:tr w:rsidR="00AA2510" w14:paraId="18D4BC19"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2D8C995C" w14:textId="77777777" w:rsidR="001F6869" w:rsidRPr="00C52851" w:rsidRDefault="001F6869" w:rsidP="001F6869">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Se tendrá especial atención a aquellos alumnos que presenten dificultades de aprendizaje ofreciéndoles actividades de apoyo y refuerzo, y se fomentará la cooperación entre los alumnos. Aquellos más aventajados ayudarán a los más atrasados en el proceso de aprendizaje.</w:t>
            </w:r>
          </w:p>
          <w:p w14:paraId="05E41BCB" w14:textId="77777777" w:rsidR="001F6869" w:rsidRPr="00C52851" w:rsidRDefault="001F6869" w:rsidP="001F6869">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Igualmente, a aquellos que presenten mayor facilidad de aprendizaje se les ofrecerán</w:t>
            </w:r>
          </w:p>
          <w:p w14:paraId="1B0AE528" w14:textId="77777777" w:rsidR="001F6869" w:rsidRPr="00C52851" w:rsidRDefault="001F6869" w:rsidP="001F6869">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actividades de ampliación y se les motivará ofreciéndoles ayudar en el aula a otros</w:t>
            </w:r>
          </w:p>
          <w:p w14:paraId="0C060208" w14:textId="77777777" w:rsidR="001F6869" w:rsidRPr="00C52851" w:rsidRDefault="001F6869" w:rsidP="001F6869">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compañeros.</w:t>
            </w:r>
          </w:p>
          <w:p w14:paraId="5D889FDB" w14:textId="77777777" w:rsidR="001F6869" w:rsidRDefault="001F6869" w:rsidP="001F6869">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b/>
                <w:bCs/>
                <w:kern w:val="3"/>
                <w:sz w:val="20"/>
                <w:szCs w:val="20"/>
                <w:lang w:eastAsia="zh-CN"/>
              </w:rPr>
              <w:t xml:space="preserve"> </w:t>
            </w:r>
            <w:r w:rsidRPr="00C52851">
              <w:rPr>
                <w:rFonts w:ascii="Arial" w:eastAsia="Times New Roman" w:hAnsi="Arial"/>
                <w:kern w:val="3"/>
                <w:sz w:val="20"/>
                <w:szCs w:val="20"/>
                <w:lang w:eastAsia="zh-CN"/>
              </w:rPr>
              <w:t>Se prevén también actividades de refuerzo y repaso para el alumnado que manifieste ciertas dificultades en el aprendizaje, y actividades de ampliación destinadas al alumnado que manifieste un alto grado de motivación o de capacidad en las diferentes destrezas comunicativas.</w:t>
            </w:r>
          </w:p>
          <w:p w14:paraId="5D69822D" w14:textId="77777777" w:rsidR="001F6869" w:rsidRPr="00415D50" w:rsidRDefault="001F6869" w:rsidP="001F6869">
            <w:pPr>
              <w:pStyle w:val="LO-normal"/>
              <w:rPr>
                <w:rFonts w:ascii="Arial" w:hAnsi="Arial"/>
                <w:sz w:val="20"/>
                <w:szCs w:val="20"/>
                <w:lang w:bidi="ar-SA"/>
              </w:rPr>
            </w:pPr>
            <w:r w:rsidRPr="00415D50">
              <w:rPr>
                <w:rFonts w:ascii="Arial" w:hAnsi="Arial"/>
                <w:sz w:val="20"/>
                <w:szCs w:val="20"/>
                <w:lang w:bidi="ar-SA"/>
              </w:rPr>
              <w:t>Contacto con el tutor y la familia.</w:t>
            </w:r>
          </w:p>
          <w:p w14:paraId="33B3EE96" w14:textId="77777777" w:rsidR="00AA2510" w:rsidRDefault="00AA2510">
            <w:pPr>
              <w:pStyle w:val="LO-normal"/>
              <w:tabs>
                <w:tab w:val="left" w:pos="585"/>
              </w:tabs>
              <w:ind w:left="80" w:right="-10"/>
              <w:jc w:val="both"/>
              <w:rPr>
                <w:rFonts w:ascii="Arial" w:eastAsia="Arial" w:hAnsi="Arial"/>
                <w:sz w:val="21"/>
                <w:szCs w:val="21"/>
              </w:rPr>
            </w:pPr>
          </w:p>
        </w:tc>
      </w:tr>
    </w:tbl>
    <w:p w14:paraId="3440C920" w14:textId="77777777" w:rsidR="00AA2510" w:rsidRDefault="00AA2510" w:rsidP="00F124AE">
      <w:pPr>
        <w:pStyle w:val="LO-normal"/>
      </w:pPr>
    </w:p>
    <w:sectPr w:rsidR="00AA2510">
      <w:headerReference w:type="default" r:id="rId11"/>
      <w:pgSz w:w="11906" w:h="16838"/>
      <w:pgMar w:top="1701" w:right="1418" w:bottom="1701" w:left="1418"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96F9" w14:textId="77777777" w:rsidR="00862B9A" w:rsidRDefault="00862B9A">
      <w:pPr>
        <w:spacing w:line="240" w:lineRule="auto"/>
      </w:pPr>
      <w:r>
        <w:separator/>
      </w:r>
    </w:p>
  </w:endnote>
  <w:endnote w:type="continuationSeparator" w:id="0">
    <w:p w14:paraId="307D66DB" w14:textId="77777777" w:rsidR="00862B9A" w:rsidRDefault="00862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OpenSymbol">
    <w:altName w:val="Calibri"/>
    <w:panose1 w:val="05010000000000000000"/>
    <w:charset w:val="00"/>
    <w:family w:val="auto"/>
    <w:pitch w:val="variable"/>
    <w:sig w:usb0="800000AF" w:usb1="1001ECEA" w:usb2="00000000" w:usb3="00000000" w:csb0="00000001" w:csb1="00000000"/>
  </w:font>
  <w:font w:name="OpenSymbol, 'Arial Unicode MS'">
    <w:altName w:val="Segoe UI Symbol"/>
    <w:charset w:val="02"/>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Lohit Hind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2D65C" w14:textId="77777777" w:rsidR="00862B9A" w:rsidRDefault="00862B9A">
      <w:pPr>
        <w:spacing w:line="240" w:lineRule="auto"/>
      </w:pPr>
      <w:r>
        <w:separator/>
      </w:r>
    </w:p>
  </w:footnote>
  <w:footnote w:type="continuationSeparator" w:id="0">
    <w:p w14:paraId="49E29EC4" w14:textId="77777777" w:rsidR="00862B9A" w:rsidRDefault="00862B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A1A0" w14:textId="77777777" w:rsidR="00DE7DCA" w:rsidRDefault="00DE7DCA">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3816"/>
    <w:multiLevelType w:val="multilevel"/>
    <w:tmpl w:val="AAD8D608"/>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1" w15:restartNumberingAfterBreak="0">
    <w:nsid w:val="0329602F"/>
    <w:multiLevelType w:val="hybridMultilevel"/>
    <w:tmpl w:val="7778C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3511DB"/>
    <w:multiLevelType w:val="multilevel"/>
    <w:tmpl w:val="41D25F8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3" w15:restartNumberingAfterBreak="0">
    <w:nsid w:val="047C2F06"/>
    <w:multiLevelType w:val="hybridMultilevel"/>
    <w:tmpl w:val="7C402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EC4C51"/>
    <w:multiLevelType w:val="multilevel"/>
    <w:tmpl w:val="26C47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06FE7A05"/>
    <w:multiLevelType w:val="hybridMultilevel"/>
    <w:tmpl w:val="ABA45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9912CF7"/>
    <w:multiLevelType w:val="hybridMultilevel"/>
    <w:tmpl w:val="99F49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5B1B81"/>
    <w:multiLevelType w:val="multilevel"/>
    <w:tmpl w:val="934656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0E2D7832"/>
    <w:multiLevelType w:val="multilevel"/>
    <w:tmpl w:val="EF2051E0"/>
    <w:lvl w:ilvl="0">
      <w:start w:val="1"/>
      <w:numFmt w:val="lowerLetter"/>
      <w:lvlText w:val="%1)"/>
      <w:lvlJc w:val="left"/>
      <w:pPr>
        <w:ind w:left="1076" w:hanging="360"/>
      </w:pPr>
      <w:rPr>
        <w:position w:val="0"/>
        <w:sz w:val="24"/>
        <w:vertAlign w:val="baseline"/>
      </w:rPr>
    </w:lvl>
    <w:lvl w:ilvl="1">
      <w:start w:val="1"/>
      <w:numFmt w:val="lowerLetter"/>
      <w:lvlText w:val="%2."/>
      <w:lvlJc w:val="left"/>
      <w:pPr>
        <w:ind w:left="1796" w:hanging="360"/>
      </w:pPr>
      <w:rPr>
        <w:position w:val="0"/>
        <w:sz w:val="24"/>
        <w:vertAlign w:val="baseline"/>
      </w:rPr>
    </w:lvl>
    <w:lvl w:ilvl="2">
      <w:start w:val="1"/>
      <w:numFmt w:val="lowerRoman"/>
      <w:lvlText w:val="%3."/>
      <w:lvlJc w:val="right"/>
      <w:pPr>
        <w:ind w:left="2516" w:hanging="180"/>
      </w:pPr>
      <w:rPr>
        <w:position w:val="0"/>
        <w:sz w:val="24"/>
        <w:vertAlign w:val="baseline"/>
      </w:rPr>
    </w:lvl>
    <w:lvl w:ilvl="3">
      <w:start w:val="1"/>
      <w:numFmt w:val="decimal"/>
      <w:lvlText w:val="%4."/>
      <w:lvlJc w:val="left"/>
      <w:pPr>
        <w:ind w:left="3236" w:hanging="360"/>
      </w:pPr>
      <w:rPr>
        <w:position w:val="0"/>
        <w:sz w:val="24"/>
        <w:vertAlign w:val="baseline"/>
      </w:rPr>
    </w:lvl>
    <w:lvl w:ilvl="4">
      <w:start w:val="1"/>
      <w:numFmt w:val="lowerLetter"/>
      <w:lvlText w:val="%5."/>
      <w:lvlJc w:val="left"/>
      <w:pPr>
        <w:ind w:left="3956" w:hanging="360"/>
      </w:pPr>
      <w:rPr>
        <w:position w:val="0"/>
        <w:sz w:val="24"/>
        <w:vertAlign w:val="baseline"/>
      </w:rPr>
    </w:lvl>
    <w:lvl w:ilvl="5">
      <w:start w:val="1"/>
      <w:numFmt w:val="lowerRoman"/>
      <w:lvlText w:val="%6."/>
      <w:lvlJc w:val="right"/>
      <w:pPr>
        <w:ind w:left="4676" w:hanging="180"/>
      </w:pPr>
      <w:rPr>
        <w:position w:val="0"/>
        <w:sz w:val="24"/>
        <w:vertAlign w:val="baseline"/>
      </w:rPr>
    </w:lvl>
    <w:lvl w:ilvl="6">
      <w:start w:val="1"/>
      <w:numFmt w:val="decimal"/>
      <w:lvlText w:val="%7."/>
      <w:lvlJc w:val="left"/>
      <w:pPr>
        <w:ind w:left="5396" w:hanging="360"/>
      </w:pPr>
      <w:rPr>
        <w:position w:val="0"/>
        <w:sz w:val="24"/>
        <w:vertAlign w:val="baseline"/>
      </w:rPr>
    </w:lvl>
    <w:lvl w:ilvl="7">
      <w:start w:val="1"/>
      <w:numFmt w:val="lowerLetter"/>
      <w:lvlText w:val="%8."/>
      <w:lvlJc w:val="left"/>
      <w:pPr>
        <w:ind w:left="6116" w:hanging="360"/>
      </w:pPr>
      <w:rPr>
        <w:position w:val="0"/>
        <w:sz w:val="24"/>
        <w:vertAlign w:val="baseline"/>
      </w:rPr>
    </w:lvl>
    <w:lvl w:ilvl="8">
      <w:start w:val="1"/>
      <w:numFmt w:val="lowerRoman"/>
      <w:lvlText w:val="%9."/>
      <w:lvlJc w:val="right"/>
      <w:pPr>
        <w:ind w:left="6836" w:hanging="180"/>
      </w:pPr>
      <w:rPr>
        <w:position w:val="0"/>
        <w:sz w:val="24"/>
        <w:vertAlign w:val="baseline"/>
      </w:rPr>
    </w:lvl>
  </w:abstractNum>
  <w:abstractNum w:abstractNumId="9" w15:restartNumberingAfterBreak="0">
    <w:nsid w:val="0E7F5680"/>
    <w:multiLevelType w:val="multilevel"/>
    <w:tmpl w:val="8A32210E"/>
    <w:styleLink w:val="WW8Num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1F5308"/>
    <w:multiLevelType w:val="multilevel"/>
    <w:tmpl w:val="4C22164A"/>
    <w:lvl w:ilvl="0">
      <w:start w:val="10"/>
      <w:numFmt w:val="decimal"/>
      <w:lvlText w:val="%1."/>
      <w:lvlJc w:val="left"/>
      <w:pPr>
        <w:ind w:left="765" w:hanging="405"/>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11" w15:restartNumberingAfterBreak="0">
    <w:nsid w:val="13500BC5"/>
    <w:multiLevelType w:val="multilevel"/>
    <w:tmpl w:val="4A60DBD0"/>
    <w:styleLink w:val="WW8Num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FA2307"/>
    <w:multiLevelType w:val="multilevel"/>
    <w:tmpl w:val="E36ADA28"/>
    <w:styleLink w:val="WW8Num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70E3AF4"/>
    <w:multiLevelType w:val="hybridMultilevel"/>
    <w:tmpl w:val="CFBCF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EC5432"/>
    <w:multiLevelType w:val="multilevel"/>
    <w:tmpl w:val="7F7C4068"/>
    <w:styleLink w:val="WW8Num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DD11701"/>
    <w:multiLevelType w:val="multilevel"/>
    <w:tmpl w:val="7BD4DF10"/>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6" w15:restartNumberingAfterBreak="0">
    <w:nsid w:val="1E3D49A1"/>
    <w:multiLevelType w:val="hybridMultilevel"/>
    <w:tmpl w:val="C9542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02260F1"/>
    <w:multiLevelType w:val="multilevel"/>
    <w:tmpl w:val="A19C764E"/>
    <w:styleLink w:val="WW8Num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0252CF"/>
    <w:multiLevelType w:val="multilevel"/>
    <w:tmpl w:val="32DCA6B2"/>
    <w:styleLink w:val="WWNum6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9" w15:restartNumberingAfterBreak="0">
    <w:nsid w:val="23762E73"/>
    <w:multiLevelType w:val="multilevel"/>
    <w:tmpl w:val="755EF18E"/>
    <w:styleLink w:val="WW8Num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A0630C"/>
    <w:multiLevelType w:val="multilevel"/>
    <w:tmpl w:val="3ECA26D0"/>
    <w:styleLink w:val="WW8Num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563C3B"/>
    <w:multiLevelType w:val="multilevel"/>
    <w:tmpl w:val="B270FF08"/>
    <w:lvl w:ilvl="0">
      <w:start w:val="5"/>
      <w:numFmt w:val="decimal"/>
      <w:lvlText w:val="%1."/>
      <w:lvlJc w:val="left"/>
      <w:pPr>
        <w:ind w:left="360" w:hanging="360"/>
      </w:pPr>
      <w:rPr>
        <w:rFonts w:hint="default"/>
        <w:b/>
      </w:rPr>
    </w:lvl>
    <w:lvl w:ilvl="1">
      <w:start w:val="2"/>
      <w:numFmt w:val="decimal"/>
      <w:lvlText w:val="%1.%2."/>
      <w:lvlJc w:val="left"/>
      <w:pPr>
        <w:ind w:left="365" w:hanging="360"/>
      </w:pPr>
      <w:rPr>
        <w:rFonts w:hint="default"/>
        <w:b/>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22" w15:restartNumberingAfterBreak="0">
    <w:nsid w:val="281D103B"/>
    <w:multiLevelType w:val="multilevel"/>
    <w:tmpl w:val="D5D2850C"/>
    <w:styleLink w:val="WW8Num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A32461"/>
    <w:multiLevelType w:val="multilevel"/>
    <w:tmpl w:val="1F6A9608"/>
    <w:styleLink w:val="WW8Num445"/>
    <w:lvl w:ilvl="0">
      <w:numFmt w:val="bullet"/>
      <w:lvlText w:val=""/>
      <w:lvlJc w:val="left"/>
      <w:rPr>
        <w:rFonts w:ascii="Symbol" w:hAnsi="Symbol" w:cs="OpenSymbol"/>
        <w:sz w:val="24"/>
        <w:szCs w:val="24"/>
        <w:lang w:val="es-ES"/>
      </w:rPr>
    </w:lvl>
    <w:lvl w:ilvl="1">
      <w:start w:val="1"/>
      <w:numFmt w:val="bullet"/>
      <w:lvlText w:val=""/>
      <w:lvlJc w:val="left"/>
      <w:rPr>
        <w:rFonts w:ascii="Symbol" w:hAnsi="Symbol" w:hint="default"/>
      </w:rPr>
    </w:lvl>
    <w:lvl w:ilvl="2">
      <w:numFmt w:val="bullet"/>
      <w:lvlText w:val="▪"/>
      <w:lvlJc w:val="left"/>
      <w:rPr>
        <w:rFonts w:ascii="OpenSymbol, 'Arial Unicode MS'" w:hAnsi="OpenSymbol, 'Arial Unicode MS'" w:cs="OpenSymbol"/>
      </w:rPr>
    </w:lvl>
    <w:lvl w:ilvl="3">
      <w:numFmt w:val="bullet"/>
      <w:lvlText w:val=""/>
      <w:lvlJc w:val="left"/>
      <w:rPr>
        <w:rFonts w:ascii="Symbol" w:hAnsi="Symbol" w:cs="OpenSymbol"/>
        <w:sz w:val="24"/>
        <w:szCs w:val="24"/>
        <w:lang w:val="es-ES"/>
      </w:rPr>
    </w:lvl>
    <w:lvl w:ilvl="4">
      <w:numFmt w:val="bullet"/>
      <w:lvlText w:val="◦"/>
      <w:lvlJc w:val="left"/>
      <w:rPr>
        <w:rFonts w:ascii="OpenSymbol, 'Arial Unicode MS'" w:hAnsi="OpenSymbol, 'Arial Unicode MS'" w:cs="OpenSymbol"/>
      </w:rPr>
    </w:lvl>
    <w:lvl w:ilvl="5">
      <w:numFmt w:val="bullet"/>
      <w:lvlText w:val="▪"/>
      <w:lvlJc w:val="left"/>
      <w:rPr>
        <w:rFonts w:ascii="OpenSymbol, 'Arial Unicode MS'" w:hAnsi="OpenSymbol, 'Arial Unicode MS'" w:cs="OpenSymbol"/>
      </w:rPr>
    </w:lvl>
    <w:lvl w:ilvl="6">
      <w:numFmt w:val="bullet"/>
      <w:lvlText w:val=""/>
      <w:lvlJc w:val="left"/>
      <w:rPr>
        <w:rFonts w:ascii="Symbol" w:hAnsi="Symbol" w:cs="OpenSymbol"/>
        <w:sz w:val="24"/>
        <w:szCs w:val="24"/>
        <w:lang w:val="es-ES"/>
      </w:rPr>
    </w:lvl>
    <w:lvl w:ilvl="7">
      <w:numFmt w:val="bullet"/>
      <w:lvlText w:val="◦"/>
      <w:lvlJc w:val="left"/>
      <w:rPr>
        <w:rFonts w:ascii="OpenSymbol, 'Arial Unicode MS'" w:hAnsi="OpenSymbol, 'Arial Unicode MS'" w:cs="OpenSymbol"/>
      </w:rPr>
    </w:lvl>
    <w:lvl w:ilvl="8">
      <w:numFmt w:val="bullet"/>
      <w:lvlText w:val="▪"/>
      <w:lvlJc w:val="left"/>
      <w:rPr>
        <w:rFonts w:ascii="OpenSymbol, 'Arial Unicode MS'" w:hAnsi="OpenSymbol, 'Arial Unicode MS'" w:cs="OpenSymbol"/>
      </w:rPr>
    </w:lvl>
  </w:abstractNum>
  <w:abstractNum w:abstractNumId="24" w15:restartNumberingAfterBreak="0">
    <w:nsid w:val="2C9F12AA"/>
    <w:multiLevelType w:val="hybridMultilevel"/>
    <w:tmpl w:val="90B2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3F0FE4"/>
    <w:multiLevelType w:val="multilevel"/>
    <w:tmpl w:val="9588F314"/>
    <w:styleLink w:val="WW8Num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E9C64E2"/>
    <w:multiLevelType w:val="multilevel"/>
    <w:tmpl w:val="158AD068"/>
    <w:styleLink w:val="WW8Num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13A4B87"/>
    <w:multiLevelType w:val="multilevel"/>
    <w:tmpl w:val="689C8272"/>
    <w:styleLink w:val="WW8Num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781146D"/>
    <w:multiLevelType w:val="multilevel"/>
    <w:tmpl w:val="B308C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7CD74EA"/>
    <w:multiLevelType w:val="multilevel"/>
    <w:tmpl w:val="0B283D10"/>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30" w15:restartNumberingAfterBreak="0">
    <w:nsid w:val="38D21629"/>
    <w:multiLevelType w:val="multilevel"/>
    <w:tmpl w:val="CD48C984"/>
    <w:styleLink w:val="WW8Num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08360C"/>
    <w:multiLevelType w:val="hybridMultilevel"/>
    <w:tmpl w:val="4DB68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39ED69F2"/>
    <w:multiLevelType w:val="hybridMultilevel"/>
    <w:tmpl w:val="8D3E0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F5E3704"/>
    <w:multiLevelType w:val="multilevel"/>
    <w:tmpl w:val="998ACF86"/>
    <w:styleLink w:val="WW8Num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FB6702B"/>
    <w:multiLevelType w:val="multilevel"/>
    <w:tmpl w:val="F17CCEF8"/>
    <w:styleLink w:val="WW8Num4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EF692C"/>
    <w:multiLevelType w:val="multilevel"/>
    <w:tmpl w:val="F0E04E20"/>
    <w:styleLink w:val="WWNum7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6" w15:restartNumberingAfterBreak="0">
    <w:nsid w:val="446C2568"/>
    <w:multiLevelType w:val="multilevel"/>
    <w:tmpl w:val="A6849C4C"/>
    <w:styleLink w:val="WW8Num9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6A86189"/>
    <w:multiLevelType w:val="hybridMultilevel"/>
    <w:tmpl w:val="DFF2E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8EB3524"/>
    <w:multiLevelType w:val="multilevel"/>
    <w:tmpl w:val="AEDA8662"/>
    <w:lvl w:ilvl="0">
      <w:start w:val="6"/>
      <w:numFmt w:val="decimal"/>
      <w:lvlText w:val="%1"/>
      <w:lvlJc w:val="left"/>
      <w:pPr>
        <w:ind w:left="360" w:hanging="360"/>
      </w:pPr>
      <w:rPr>
        <w:position w:val="0"/>
        <w:sz w:val="24"/>
        <w:vertAlign w:val="baseline"/>
      </w:rPr>
    </w:lvl>
    <w:lvl w:ilvl="1">
      <w:start w:val="1"/>
      <w:numFmt w:val="decimal"/>
      <w:lvlText w:val="%1.%2"/>
      <w:lvlJc w:val="left"/>
      <w:pPr>
        <w:ind w:left="1800" w:hanging="360"/>
      </w:pPr>
      <w:rPr>
        <w:position w:val="0"/>
        <w:sz w:val="24"/>
        <w:vertAlign w:val="baseline"/>
      </w:rPr>
    </w:lvl>
    <w:lvl w:ilvl="2">
      <w:start w:val="1"/>
      <w:numFmt w:val="decimal"/>
      <w:lvlText w:val="%1.%2.%3"/>
      <w:lvlJc w:val="left"/>
      <w:pPr>
        <w:ind w:left="3600" w:hanging="720"/>
      </w:pPr>
      <w:rPr>
        <w:position w:val="0"/>
        <w:sz w:val="24"/>
        <w:vertAlign w:val="baseline"/>
      </w:rPr>
    </w:lvl>
    <w:lvl w:ilvl="3">
      <w:start w:val="1"/>
      <w:numFmt w:val="decimal"/>
      <w:lvlText w:val="%1.%2.%3.%4"/>
      <w:lvlJc w:val="left"/>
      <w:pPr>
        <w:ind w:left="5040" w:hanging="720"/>
      </w:pPr>
      <w:rPr>
        <w:position w:val="0"/>
        <w:sz w:val="24"/>
        <w:vertAlign w:val="baseline"/>
      </w:rPr>
    </w:lvl>
    <w:lvl w:ilvl="4">
      <w:start w:val="1"/>
      <w:numFmt w:val="decimal"/>
      <w:lvlText w:val="%1.%2.%3.%4.%5"/>
      <w:lvlJc w:val="left"/>
      <w:pPr>
        <w:ind w:left="6840" w:hanging="1080"/>
      </w:pPr>
      <w:rPr>
        <w:position w:val="0"/>
        <w:sz w:val="24"/>
        <w:vertAlign w:val="baseline"/>
      </w:rPr>
    </w:lvl>
    <w:lvl w:ilvl="5">
      <w:start w:val="1"/>
      <w:numFmt w:val="decimal"/>
      <w:lvlText w:val="%1.%2.%3.%4.%5.%6"/>
      <w:lvlJc w:val="left"/>
      <w:pPr>
        <w:ind w:left="8280" w:hanging="1080"/>
      </w:pPr>
      <w:rPr>
        <w:position w:val="0"/>
        <w:sz w:val="24"/>
        <w:vertAlign w:val="baseline"/>
      </w:rPr>
    </w:lvl>
    <w:lvl w:ilvl="6">
      <w:start w:val="1"/>
      <w:numFmt w:val="decimal"/>
      <w:lvlText w:val="%1.%2.%3.%4.%5.%6.%7"/>
      <w:lvlJc w:val="left"/>
      <w:pPr>
        <w:ind w:left="10080" w:hanging="1440"/>
      </w:pPr>
      <w:rPr>
        <w:position w:val="0"/>
        <w:sz w:val="24"/>
        <w:vertAlign w:val="baseline"/>
      </w:rPr>
    </w:lvl>
    <w:lvl w:ilvl="7">
      <w:start w:val="1"/>
      <w:numFmt w:val="decimal"/>
      <w:lvlText w:val="%1.%2.%3.%4.%5.%6.%7.%8"/>
      <w:lvlJc w:val="left"/>
      <w:pPr>
        <w:ind w:left="11520" w:hanging="1440"/>
      </w:pPr>
      <w:rPr>
        <w:position w:val="0"/>
        <w:sz w:val="24"/>
        <w:vertAlign w:val="baseline"/>
      </w:rPr>
    </w:lvl>
    <w:lvl w:ilvl="8">
      <w:start w:val="1"/>
      <w:numFmt w:val="decimal"/>
      <w:lvlText w:val="%1.%2.%3.%4.%5.%6.%7.%8.%9"/>
      <w:lvlJc w:val="left"/>
      <w:pPr>
        <w:ind w:left="13320" w:hanging="1800"/>
      </w:pPr>
      <w:rPr>
        <w:position w:val="0"/>
        <w:sz w:val="24"/>
        <w:vertAlign w:val="baseline"/>
      </w:rPr>
    </w:lvl>
  </w:abstractNum>
  <w:abstractNum w:abstractNumId="39" w15:restartNumberingAfterBreak="0">
    <w:nsid w:val="4AAA2C39"/>
    <w:multiLevelType w:val="multilevel"/>
    <w:tmpl w:val="64825A88"/>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40" w15:restartNumberingAfterBreak="0">
    <w:nsid w:val="4FE537EE"/>
    <w:multiLevelType w:val="hybridMultilevel"/>
    <w:tmpl w:val="AE96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1A565D8"/>
    <w:multiLevelType w:val="multilevel"/>
    <w:tmpl w:val="B26C61F6"/>
    <w:styleLink w:val="WW8Num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3773B70"/>
    <w:multiLevelType w:val="multilevel"/>
    <w:tmpl w:val="E6583E2C"/>
    <w:styleLink w:val="WWNum7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3" w15:restartNumberingAfterBreak="0">
    <w:nsid w:val="54657FCD"/>
    <w:multiLevelType w:val="multilevel"/>
    <w:tmpl w:val="5366E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15:restartNumberingAfterBreak="0">
    <w:nsid w:val="574363C7"/>
    <w:multiLevelType w:val="multilevel"/>
    <w:tmpl w:val="18EC90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8B6788B"/>
    <w:multiLevelType w:val="multilevel"/>
    <w:tmpl w:val="595EE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15:restartNumberingAfterBreak="0">
    <w:nsid w:val="5AF064DE"/>
    <w:multiLevelType w:val="multilevel"/>
    <w:tmpl w:val="BF20D9C0"/>
    <w:styleLink w:val="WW8Num1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773DB0"/>
    <w:multiLevelType w:val="multilevel"/>
    <w:tmpl w:val="8D7677FE"/>
    <w:styleLink w:val="WW8Num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1B82031"/>
    <w:multiLevelType w:val="multilevel"/>
    <w:tmpl w:val="80E2DD96"/>
    <w:styleLink w:val="WW8Num1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48F1D4F"/>
    <w:multiLevelType w:val="multilevel"/>
    <w:tmpl w:val="40AA0B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15:restartNumberingAfterBreak="0">
    <w:nsid w:val="65D03A71"/>
    <w:multiLevelType w:val="multilevel"/>
    <w:tmpl w:val="776E55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1" w15:restartNumberingAfterBreak="0">
    <w:nsid w:val="65D60430"/>
    <w:multiLevelType w:val="multilevel"/>
    <w:tmpl w:val="C1E2B520"/>
    <w:lvl w:ilvl="0">
      <w:start w:val="1"/>
      <w:numFmt w:val="lowerLetter"/>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52" w15:restartNumberingAfterBreak="0">
    <w:nsid w:val="66981D9A"/>
    <w:multiLevelType w:val="hybridMultilevel"/>
    <w:tmpl w:val="BF781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6E93EF6"/>
    <w:multiLevelType w:val="multilevel"/>
    <w:tmpl w:val="6554AE90"/>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54" w15:restartNumberingAfterBreak="0">
    <w:nsid w:val="67AB636D"/>
    <w:multiLevelType w:val="multilevel"/>
    <w:tmpl w:val="23003B88"/>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55" w15:restartNumberingAfterBreak="0">
    <w:nsid w:val="67E054A3"/>
    <w:multiLevelType w:val="multilevel"/>
    <w:tmpl w:val="68B42494"/>
    <w:styleLink w:val="WW8Num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8F000CD"/>
    <w:multiLevelType w:val="hybridMultilevel"/>
    <w:tmpl w:val="D5E8B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A66249C"/>
    <w:multiLevelType w:val="multilevel"/>
    <w:tmpl w:val="7F06A3E8"/>
    <w:styleLink w:val="WW8Num1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C095233"/>
    <w:multiLevelType w:val="multilevel"/>
    <w:tmpl w:val="70248B84"/>
    <w:styleLink w:val="WW8Num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F9C0305"/>
    <w:multiLevelType w:val="multilevel"/>
    <w:tmpl w:val="4A60DBD0"/>
    <w:numStyleLink w:val="WW8Num722"/>
  </w:abstractNum>
  <w:abstractNum w:abstractNumId="60" w15:restartNumberingAfterBreak="0">
    <w:nsid w:val="720A4B4C"/>
    <w:multiLevelType w:val="multilevel"/>
    <w:tmpl w:val="BD90D792"/>
    <w:styleLink w:val="WW8Num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33E5821"/>
    <w:multiLevelType w:val="multilevel"/>
    <w:tmpl w:val="4A3A0842"/>
    <w:styleLink w:val="WW8Num1982"/>
    <w:lvl w:ilvl="0">
      <w:start w:val="1"/>
      <w:numFmt w:val="bullet"/>
      <w:lvlText w:val="▪"/>
      <w:lvlJc w:val="left"/>
      <w:pPr>
        <w:ind w:left="1068" w:hanging="360"/>
      </w:pPr>
      <w:rPr>
        <w:sz w:val="24"/>
        <w:szCs w:val="24"/>
        <w:vertAlign w:val="baseline"/>
      </w:rPr>
    </w:lvl>
    <w:lvl w:ilvl="1">
      <w:start w:val="1"/>
      <w:numFmt w:val="bullet"/>
      <w:lvlText w:val="o"/>
      <w:lvlJc w:val="left"/>
      <w:pPr>
        <w:ind w:left="2148" w:hanging="360"/>
      </w:pPr>
      <w:rPr>
        <w:sz w:val="24"/>
        <w:szCs w:val="24"/>
        <w:vertAlign w:val="baseline"/>
      </w:rPr>
    </w:lvl>
    <w:lvl w:ilvl="2">
      <w:start w:val="1"/>
      <w:numFmt w:val="bullet"/>
      <w:lvlText w:val="▪"/>
      <w:lvlJc w:val="left"/>
      <w:pPr>
        <w:ind w:left="2868" w:hanging="360"/>
      </w:pPr>
      <w:rPr>
        <w:sz w:val="24"/>
        <w:szCs w:val="24"/>
        <w:vertAlign w:val="baseline"/>
      </w:rPr>
    </w:lvl>
    <w:lvl w:ilvl="3">
      <w:start w:val="1"/>
      <w:numFmt w:val="bullet"/>
      <w:lvlText w:val="●"/>
      <w:lvlJc w:val="left"/>
      <w:pPr>
        <w:ind w:left="3588" w:hanging="360"/>
      </w:pPr>
      <w:rPr>
        <w:sz w:val="24"/>
        <w:szCs w:val="24"/>
        <w:vertAlign w:val="baseline"/>
      </w:rPr>
    </w:lvl>
    <w:lvl w:ilvl="4">
      <w:start w:val="1"/>
      <w:numFmt w:val="bullet"/>
      <w:lvlText w:val="o"/>
      <w:lvlJc w:val="left"/>
      <w:pPr>
        <w:ind w:left="4308" w:hanging="360"/>
      </w:pPr>
      <w:rPr>
        <w:sz w:val="24"/>
        <w:szCs w:val="24"/>
        <w:vertAlign w:val="baseline"/>
      </w:rPr>
    </w:lvl>
    <w:lvl w:ilvl="5">
      <w:start w:val="1"/>
      <w:numFmt w:val="bullet"/>
      <w:lvlText w:val="▪"/>
      <w:lvlJc w:val="left"/>
      <w:pPr>
        <w:ind w:left="5028" w:hanging="360"/>
      </w:pPr>
      <w:rPr>
        <w:sz w:val="24"/>
        <w:szCs w:val="24"/>
        <w:vertAlign w:val="baseline"/>
      </w:rPr>
    </w:lvl>
    <w:lvl w:ilvl="6">
      <w:start w:val="1"/>
      <w:numFmt w:val="bullet"/>
      <w:lvlText w:val="●"/>
      <w:lvlJc w:val="left"/>
      <w:pPr>
        <w:ind w:left="5748" w:hanging="360"/>
      </w:pPr>
      <w:rPr>
        <w:sz w:val="24"/>
        <w:szCs w:val="24"/>
        <w:vertAlign w:val="baseline"/>
      </w:rPr>
    </w:lvl>
    <w:lvl w:ilvl="7">
      <w:start w:val="1"/>
      <w:numFmt w:val="bullet"/>
      <w:lvlText w:val="o"/>
      <w:lvlJc w:val="left"/>
      <w:pPr>
        <w:ind w:left="6468" w:hanging="360"/>
      </w:pPr>
      <w:rPr>
        <w:sz w:val="24"/>
        <w:szCs w:val="24"/>
        <w:vertAlign w:val="baseline"/>
      </w:rPr>
    </w:lvl>
    <w:lvl w:ilvl="8">
      <w:start w:val="1"/>
      <w:numFmt w:val="bullet"/>
      <w:lvlText w:val="▪"/>
      <w:lvlJc w:val="left"/>
      <w:pPr>
        <w:ind w:left="7188" w:hanging="360"/>
      </w:pPr>
      <w:rPr>
        <w:sz w:val="24"/>
        <w:szCs w:val="24"/>
        <w:vertAlign w:val="baseline"/>
      </w:rPr>
    </w:lvl>
  </w:abstractNum>
  <w:abstractNum w:abstractNumId="62" w15:restartNumberingAfterBreak="0">
    <w:nsid w:val="73B821E4"/>
    <w:multiLevelType w:val="multilevel"/>
    <w:tmpl w:val="AA2E37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3" w15:restartNumberingAfterBreak="0">
    <w:nsid w:val="73DE4B59"/>
    <w:multiLevelType w:val="multilevel"/>
    <w:tmpl w:val="BCAED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4" w15:restartNumberingAfterBreak="0">
    <w:nsid w:val="75127F31"/>
    <w:multiLevelType w:val="hybridMultilevel"/>
    <w:tmpl w:val="A26E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7486131"/>
    <w:multiLevelType w:val="multilevel"/>
    <w:tmpl w:val="C038C68A"/>
    <w:styleLink w:val="WW8Num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CCD0A96"/>
    <w:multiLevelType w:val="multilevel"/>
    <w:tmpl w:val="7ED421E0"/>
    <w:styleLink w:val="WW8Num336"/>
    <w:lvl w:ilvl="0">
      <w:numFmt w:val="bullet"/>
      <w:lvlText w:val=""/>
      <w:lvlJc w:val="left"/>
      <w:rPr>
        <w:rFonts w:ascii="Symbol" w:hAnsi="Symbol" w:cs="OpenSymbol, 'Arial Unicode MS'"/>
        <w:color w:val="000000"/>
        <w:sz w:val="22"/>
        <w:szCs w:val="22"/>
        <w:lang w:val="fr-FR" w:eastAsia="es-E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2"/>
        <w:szCs w:val="22"/>
        <w:lang w:val="fr-FR" w:eastAsia="es-E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2"/>
        <w:szCs w:val="22"/>
        <w:lang w:val="fr-FR" w:eastAsia="es-E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7" w15:restartNumberingAfterBreak="0">
    <w:nsid w:val="7F262F67"/>
    <w:multiLevelType w:val="multilevel"/>
    <w:tmpl w:val="92BEFDDC"/>
    <w:styleLink w:val="WW8Num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F930EF7"/>
    <w:multiLevelType w:val="multilevel"/>
    <w:tmpl w:val="8EDAB23E"/>
    <w:styleLink w:val="WWNum7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2"/>
  </w:num>
  <w:num w:numId="2">
    <w:abstractNumId w:val="54"/>
  </w:num>
  <w:num w:numId="3">
    <w:abstractNumId w:val="8"/>
  </w:num>
  <w:num w:numId="4">
    <w:abstractNumId w:val="51"/>
  </w:num>
  <w:num w:numId="5">
    <w:abstractNumId w:val="15"/>
  </w:num>
  <w:num w:numId="6">
    <w:abstractNumId w:val="0"/>
  </w:num>
  <w:num w:numId="7">
    <w:abstractNumId w:val="39"/>
  </w:num>
  <w:num w:numId="8">
    <w:abstractNumId w:val="38"/>
  </w:num>
  <w:num w:numId="9">
    <w:abstractNumId w:val="53"/>
  </w:num>
  <w:num w:numId="10">
    <w:abstractNumId w:val="29"/>
  </w:num>
  <w:num w:numId="11">
    <w:abstractNumId w:val="10"/>
  </w:num>
  <w:num w:numId="12">
    <w:abstractNumId w:val="44"/>
  </w:num>
  <w:num w:numId="13">
    <w:abstractNumId w:val="26"/>
  </w:num>
  <w:num w:numId="14">
    <w:abstractNumId w:val="34"/>
  </w:num>
  <w:num w:numId="15">
    <w:abstractNumId w:val="67"/>
  </w:num>
  <w:num w:numId="16">
    <w:abstractNumId w:val="47"/>
  </w:num>
  <w:num w:numId="17">
    <w:abstractNumId w:val="65"/>
  </w:num>
  <w:num w:numId="18">
    <w:abstractNumId w:val="22"/>
  </w:num>
  <w:num w:numId="19">
    <w:abstractNumId w:val="36"/>
  </w:num>
  <w:num w:numId="20">
    <w:abstractNumId w:val="12"/>
  </w:num>
  <w:num w:numId="21">
    <w:abstractNumId w:val="48"/>
  </w:num>
  <w:num w:numId="22">
    <w:abstractNumId w:val="41"/>
  </w:num>
  <w:num w:numId="23">
    <w:abstractNumId w:val="57"/>
  </w:num>
  <w:num w:numId="24">
    <w:abstractNumId w:val="58"/>
  </w:num>
  <w:num w:numId="25">
    <w:abstractNumId w:val="20"/>
  </w:num>
  <w:num w:numId="26">
    <w:abstractNumId w:val="46"/>
  </w:num>
  <w:num w:numId="27">
    <w:abstractNumId w:val="25"/>
  </w:num>
  <w:num w:numId="28">
    <w:abstractNumId w:val="55"/>
  </w:num>
  <w:num w:numId="29">
    <w:abstractNumId w:val="30"/>
  </w:num>
  <w:num w:numId="30">
    <w:abstractNumId w:val="27"/>
  </w:num>
  <w:num w:numId="31">
    <w:abstractNumId w:val="60"/>
  </w:num>
  <w:num w:numId="32">
    <w:abstractNumId w:val="33"/>
  </w:num>
  <w:num w:numId="33">
    <w:abstractNumId w:val="14"/>
  </w:num>
  <w:num w:numId="34">
    <w:abstractNumId w:val="9"/>
  </w:num>
  <w:num w:numId="35">
    <w:abstractNumId w:val="17"/>
  </w:num>
  <w:num w:numId="36">
    <w:abstractNumId w:val="19"/>
  </w:num>
  <w:num w:numId="37">
    <w:abstractNumId w:val="66"/>
  </w:num>
  <w:num w:numId="38">
    <w:abstractNumId w:val="24"/>
  </w:num>
  <w:num w:numId="39">
    <w:abstractNumId w:val="37"/>
  </w:num>
  <w:num w:numId="40">
    <w:abstractNumId w:val="40"/>
  </w:num>
  <w:num w:numId="41">
    <w:abstractNumId w:val="13"/>
  </w:num>
  <w:num w:numId="42">
    <w:abstractNumId w:val="31"/>
  </w:num>
  <w:num w:numId="43">
    <w:abstractNumId w:val="52"/>
  </w:num>
  <w:num w:numId="44">
    <w:abstractNumId w:val="3"/>
  </w:num>
  <w:num w:numId="45">
    <w:abstractNumId w:val="56"/>
  </w:num>
  <w:num w:numId="46">
    <w:abstractNumId w:val="6"/>
  </w:num>
  <w:num w:numId="47">
    <w:abstractNumId w:val="5"/>
  </w:num>
  <w:num w:numId="48">
    <w:abstractNumId w:val="32"/>
  </w:num>
  <w:num w:numId="49">
    <w:abstractNumId w:val="16"/>
  </w:num>
  <w:num w:numId="50">
    <w:abstractNumId w:val="64"/>
  </w:num>
  <w:num w:numId="51">
    <w:abstractNumId w:val="1"/>
  </w:num>
  <w:num w:numId="52">
    <w:abstractNumId w:val="61"/>
  </w:num>
  <w:num w:numId="53">
    <w:abstractNumId w:val="50"/>
  </w:num>
  <w:num w:numId="54">
    <w:abstractNumId w:val="49"/>
  </w:num>
  <w:num w:numId="55">
    <w:abstractNumId w:val="43"/>
  </w:num>
  <w:num w:numId="56">
    <w:abstractNumId w:val="63"/>
  </w:num>
  <w:num w:numId="57">
    <w:abstractNumId w:val="7"/>
  </w:num>
  <w:num w:numId="58">
    <w:abstractNumId w:val="62"/>
  </w:num>
  <w:num w:numId="59">
    <w:abstractNumId w:val="45"/>
  </w:num>
  <w:num w:numId="60">
    <w:abstractNumId w:val="4"/>
  </w:num>
  <w:num w:numId="61">
    <w:abstractNumId w:val="28"/>
  </w:num>
  <w:num w:numId="62">
    <w:abstractNumId w:val="23"/>
  </w:num>
  <w:num w:numId="63">
    <w:abstractNumId w:val="11"/>
  </w:num>
  <w:num w:numId="64">
    <w:abstractNumId w:val="59"/>
  </w:num>
  <w:num w:numId="65">
    <w:abstractNumId w:val="21"/>
  </w:num>
  <w:num w:numId="66">
    <w:abstractNumId w:val="35"/>
  </w:num>
  <w:num w:numId="67">
    <w:abstractNumId w:val="35"/>
  </w:num>
  <w:num w:numId="68">
    <w:abstractNumId w:val="68"/>
  </w:num>
  <w:num w:numId="69">
    <w:abstractNumId w:val="68"/>
  </w:num>
  <w:num w:numId="70">
    <w:abstractNumId w:val="42"/>
  </w:num>
  <w:num w:numId="71">
    <w:abstractNumId w:val="42"/>
  </w:num>
  <w:num w:numId="72">
    <w:abstractNumId w:val="18"/>
  </w:num>
  <w:num w:numId="7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10"/>
    <w:rsid w:val="000104E0"/>
    <w:rsid w:val="00197E8A"/>
    <w:rsid w:val="001F6869"/>
    <w:rsid w:val="002911F8"/>
    <w:rsid w:val="003A567D"/>
    <w:rsid w:val="005570E7"/>
    <w:rsid w:val="00664542"/>
    <w:rsid w:val="007A5630"/>
    <w:rsid w:val="00814719"/>
    <w:rsid w:val="008426AE"/>
    <w:rsid w:val="00862B9A"/>
    <w:rsid w:val="008F2264"/>
    <w:rsid w:val="009873E6"/>
    <w:rsid w:val="009C4218"/>
    <w:rsid w:val="009E0C7B"/>
    <w:rsid w:val="00A05158"/>
    <w:rsid w:val="00AA2510"/>
    <w:rsid w:val="00AE065C"/>
    <w:rsid w:val="00B82874"/>
    <w:rsid w:val="00BB164D"/>
    <w:rsid w:val="00BC53FC"/>
    <w:rsid w:val="00C21F88"/>
    <w:rsid w:val="00D40E63"/>
    <w:rsid w:val="00D44E3B"/>
    <w:rsid w:val="00DE57AC"/>
    <w:rsid w:val="00DE7DCA"/>
    <w:rsid w:val="00DF3D71"/>
    <w:rsid w:val="00E87D9B"/>
    <w:rsid w:val="00F124AE"/>
    <w:rsid w:val="00F12C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FB80"/>
  <w15:docId w15:val="{2EC1DE08-1DBC-423A-867E-2658061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LO-normal"/>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32">
    <w:name w:val="WW8Num732"/>
    <w:basedOn w:val="Sinlista"/>
    <w:rsid w:val="00C21F88"/>
    <w:pPr>
      <w:numPr>
        <w:numId w:val="13"/>
      </w:numPr>
    </w:pPr>
  </w:style>
  <w:style w:type="numbering" w:customStyle="1" w:styleId="WW8Num4312">
    <w:name w:val="WW8Num4312"/>
    <w:basedOn w:val="Sinlista"/>
    <w:rsid w:val="00C21F88"/>
    <w:pPr>
      <w:numPr>
        <w:numId w:val="14"/>
      </w:numPr>
    </w:pPr>
  </w:style>
  <w:style w:type="numbering" w:customStyle="1" w:styleId="WW8Num1812">
    <w:name w:val="WW8Num1812"/>
    <w:basedOn w:val="Sinlista"/>
    <w:rsid w:val="00DE57AC"/>
    <w:pPr>
      <w:numPr>
        <w:numId w:val="15"/>
      </w:numPr>
    </w:pPr>
  </w:style>
  <w:style w:type="numbering" w:customStyle="1" w:styleId="WW8Num2612">
    <w:name w:val="WW8Num2612"/>
    <w:basedOn w:val="Sinlista"/>
    <w:rsid w:val="00DE57AC"/>
    <w:pPr>
      <w:numPr>
        <w:numId w:val="16"/>
      </w:numPr>
    </w:pPr>
  </w:style>
  <w:style w:type="numbering" w:customStyle="1" w:styleId="WW8Num472">
    <w:name w:val="WW8Num472"/>
    <w:basedOn w:val="Sinlista"/>
    <w:rsid w:val="00DE57AC"/>
    <w:pPr>
      <w:numPr>
        <w:numId w:val="17"/>
      </w:numPr>
    </w:pPr>
  </w:style>
  <w:style w:type="numbering" w:customStyle="1" w:styleId="WW8Num582">
    <w:name w:val="WW8Num582"/>
    <w:basedOn w:val="Sinlista"/>
    <w:rsid w:val="00DE57AC"/>
    <w:pPr>
      <w:numPr>
        <w:numId w:val="18"/>
      </w:numPr>
    </w:pPr>
  </w:style>
  <w:style w:type="numbering" w:customStyle="1" w:styleId="WW8Num913">
    <w:name w:val="WW8Num913"/>
    <w:basedOn w:val="Sinlista"/>
    <w:rsid w:val="00DE57AC"/>
    <w:pPr>
      <w:numPr>
        <w:numId w:val="19"/>
      </w:numPr>
    </w:pPr>
  </w:style>
  <w:style w:type="numbering" w:customStyle="1" w:styleId="WW8Num952">
    <w:name w:val="WW8Num952"/>
    <w:basedOn w:val="Sinlista"/>
    <w:rsid w:val="00DE57AC"/>
    <w:pPr>
      <w:numPr>
        <w:numId w:val="20"/>
      </w:numPr>
    </w:pPr>
  </w:style>
  <w:style w:type="numbering" w:customStyle="1" w:styleId="WW8Num1082">
    <w:name w:val="WW8Num1082"/>
    <w:basedOn w:val="Sinlista"/>
    <w:rsid w:val="00DE57AC"/>
    <w:pPr>
      <w:numPr>
        <w:numId w:val="21"/>
      </w:numPr>
    </w:pPr>
  </w:style>
  <w:style w:type="numbering" w:customStyle="1" w:styleId="WW8Num1142">
    <w:name w:val="WW8Num1142"/>
    <w:basedOn w:val="Sinlista"/>
    <w:rsid w:val="00DE57AC"/>
    <w:pPr>
      <w:numPr>
        <w:numId w:val="22"/>
      </w:numPr>
    </w:pPr>
  </w:style>
  <w:style w:type="numbering" w:customStyle="1" w:styleId="WW8Num1252">
    <w:name w:val="WW8Num1252"/>
    <w:basedOn w:val="Sinlista"/>
    <w:rsid w:val="00DE57AC"/>
    <w:pPr>
      <w:numPr>
        <w:numId w:val="23"/>
      </w:numPr>
    </w:pPr>
  </w:style>
  <w:style w:type="numbering" w:customStyle="1" w:styleId="WW8Num1372">
    <w:name w:val="WW8Num1372"/>
    <w:basedOn w:val="Sinlista"/>
    <w:rsid w:val="00DE57AC"/>
    <w:pPr>
      <w:numPr>
        <w:numId w:val="24"/>
      </w:numPr>
    </w:pPr>
  </w:style>
  <w:style w:type="numbering" w:customStyle="1" w:styleId="WW8Num1432">
    <w:name w:val="WW8Num1432"/>
    <w:basedOn w:val="Sinlista"/>
    <w:rsid w:val="00DE57AC"/>
    <w:pPr>
      <w:numPr>
        <w:numId w:val="25"/>
      </w:numPr>
    </w:pPr>
  </w:style>
  <w:style w:type="numbering" w:customStyle="1" w:styleId="WW8Num1472">
    <w:name w:val="WW8Num1472"/>
    <w:basedOn w:val="Sinlista"/>
    <w:rsid w:val="00DE57AC"/>
    <w:pPr>
      <w:numPr>
        <w:numId w:val="26"/>
      </w:numPr>
    </w:pPr>
  </w:style>
  <w:style w:type="numbering" w:customStyle="1" w:styleId="WW8Num1592">
    <w:name w:val="WW8Num1592"/>
    <w:basedOn w:val="Sinlista"/>
    <w:rsid w:val="00DE57AC"/>
    <w:pPr>
      <w:numPr>
        <w:numId w:val="27"/>
      </w:numPr>
    </w:pPr>
  </w:style>
  <w:style w:type="numbering" w:customStyle="1" w:styleId="WW8Num1662">
    <w:name w:val="WW8Num1662"/>
    <w:basedOn w:val="Sinlista"/>
    <w:rsid w:val="00DE57AC"/>
    <w:pPr>
      <w:numPr>
        <w:numId w:val="28"/>
      </w:numPr>
    </w:pPr>
  </w:style>
  <w:style w:type="numbering" w:customStyle="1" w:styleId="WW8Num1772">
    <w:name w:val="WW8Num1772"/>
    <w:basedOn w:val="Sinlista"/>
    <w:rsid w:val="00DE57AC"/>
    <w:pPr>
      <w:numPr>
        <w:numId w:val="29"/>
      </w:numPr>
    </w:pPr>
  </w:style>
  <w:style w:type="numbering" w:customStyle="1" w:styleId="WW8Num1842">
    <w:name w:val="WW8Num1842"/>
    <w:basedOn w:val="Sinlista"/>
    <w:rsid w:val="00DE57AC"/>
    <w:pPr>
      <w:numPr>
        <w:numId w:val="30"/>
      </w:numPr>
    </w:pPr>
  </w:style>
  <w:style w:type="numbering" w:customStyle="1" w:styleId="WW8Num1852">
    <w:name w:val="WW8Num1852"/>
    <w:basedOn w:val="Sinlista"/>
    <w:rsid w:val="00DE57AC"/>
    <w:pPr>
      <w:numPr>
        <w:numId w:val="31"/>
      </w:numPr>
    </w:pPr>
  </w:style>
  <w:style w:type="numbering" w:customStyle="1" w:styleId="WW8Num1872">
    <w:name w:val="WW8Num1872"/>
    <w:basedOn w:val="Sinlista"/>
    <w:rsid w:val="00DE57AC"/>
    <w:pPr>
      <w:numPr>
        <w:numId w:val="32"/>
      </w:numPr>
    </w:pPr>
  </w:style>
  <w:style w:type="numbering" w:customStyle="1" w:styleId="WW8Num1942">
    <w:name w:val="WW8Num1942"/>
    <w:basedOn w:val="Sinlista"/>
    <w:rsid w:val="00DE57AC"/>
    <w:pPr>
      <w:numPr>
        <w:numId w:val="33"/>
      </w:numPr>
    </w:pPr>
  </w:style>
  <w:style w:type="numbering" w:customStyle="1" w:styleId="WW8Num2142">
    <w:name w:val="WW8Num2142"/>
    <w:basedOn w:val="Sinlista"/>
    <w:rsid w:val="00DE57AC"/>
    <w:pPr>
      <w:numPr>
        <w:numId w:val="34"/>
      </w:numPr>
    </w:pPr>
  </w:style>
  <w:style w:type="numbering" w:customStyle="1" w:styleId="WW8Num2432">
    <w:name w:val="WW8Num2432"/>
    <w:basedOn w:val="Sinlista"/>
    <w:rsid w:val="00DE57AC"/>
    <w:pPr>
      <w:numPr>
        <w:numId w:val="35"/>
      </w:numPr>
    </w:pPr>
  </w:style>
  <w:style w:type="numbering" w:customStyle="1" w:styleId="WW8Num2572">
    <w:name w:val="WW8Num2572"/>
    <w:basedOn w:val="Sinlista"/>
    <w:rsid w:val="00DE57AC"/>
    <w:pPr>
      <w:numPr>
        <w:numId w:val="36"/>
      </w:numPr>
    </w:pPr>
  </w:style>
  <w:style w:type="numbering" w:customStyle="1" w:styleId="WW8Num336">
    <w:name w:val="WW8Num336"/>
    <w:basedOn w:val="Sinlista"/>
    <w:rsid w:val="008426AE"/>
    <w:pPr>
      <w:numPr>
        <w:numId w:val="37"/>
      </w:numPr>
    </w:pPr>
  </w:style>
  <w:style w:type="numbering" w:customStyle="1" w:styleId="WW8Num1982">
    <w:name w:val="WW8Num1982"/>
    <w:basedOn w:val="Sinlista"/>
    <w:rsid w:val="00F12C8A"/>
    <w:pPr>
      <w:numPr>
        <w:numId w:val="52"/>
      </w:numPr>
    </w:pPr>
  </w:style>
  <w:style w:type="numbering" w:customStyle="1" w:styleId="WW8Num445">
    <w:name w:val="WW8Num445"/>
    <w:basedOn w:val="Sinlista"/>
    <w:rsid w:val="00B82874"/>
    <w:pPr>
      <w:numPr>
        <w:numId w:val="62"/>
      </w:numPr>
    </w:pPr>
  </w:style>
  <w:style w:type="table" w:customStyle="1" w:styleId="TableGrid">
    <w:name w:val="TableGrid"/>
    <w:rsid w:val="00E87D9B"/>
    <w:pPr>
      <w:suppressAutoHyphens w:val="0"/>
    </w:pPr>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paragraph" w:customStyle="1" w:styleId="Standard">
    <w:name w:val="Standard"/>
    <w:rsid w:val="001F6869"/>
    <w:pPr>
      <w:widowControl w:val="0"/>
      <w:autoSpaceDN w:val="0"/>
      <w:textAlignment w:val="baseline"/>
    </w:pPr>
    <w:rPr>
      <w:rFonts w:eastAsia="Times New Roman" w:cs="Times New Roman"/>
      <w:kern w:val="3"/>
      <w:sz w:val="24"/>
      <w:lang w:bidi="ar-SA"/>
    </w:rPr>
  </w:style>
  <w:style w:type="numbering" w:customStyle="1" w:styleId="WW8Num722">
    <w:name w:val="WW8Num722"/>
    <w:basedOn w:val="Sinlista"/>
    <w:rsid w:val="009873E6"/>
    <w:pPr>
      <w:numPr>
        <w:numId w:val="63"/>
      </w:numPr>
    </w:pPr>
  </w:style>
  <w:style w:type="paragraph" w:customStyle="1" w:styleId="Textbody">
    <w:name w:val="Text body"/>
    <w:basedOn w:val="Standard"/>
    <w:rsid w:val="008F2264"/>
    <w:pPr>
      <w:spacing w:after="120"/>
    </w:pPr>
    <w:rPr>
      <w:rFonts w:eastAsia="Droid Sans Fallback" w:cs="Lohit Hindi"/>
      <w:lang w:bidi="hi-IN"/>
    </w:rPr>
  </w:style>
  <w:style w:type="paragraph" w:customStyle="1" w:styleId="TableContents">
    <w:name w:val="Table Contents"/>
    <w:basedOn w:val="LO-normal"/>
    <w:rsid w:val="008F2264"/>
    <w:pPr>
      <w:suppressLineNumbers/>
      <w:tabs>
        <w:tab w:val="left" w:pos="720"/>
      </w:tabs>
      <w:suppressAutoHyphens w:val="0"/>
      <w:autoSpaceDN w:val="0"/>
      <w:spacing w:line="1" w:lineRule="atLeast"/>
      <w:textAlignment w:val="top"/>
    </w:pPr>
    <w:rPr>
      <w:color w:val="00000A"/>
      <w:kern w:val="3"/>
      <w:lang w:eastAsia="ar-SA" w:bidi="ar-SA"/>
    </w:rPr>
  </w:style>
  <w:style w:type="numbering" w:customStyle="1" w:styleId="WWNum74">
    <w:name w:val="WWNum74"/>
    <w:basedOn w:val="Sinlista"/>
    <w:rsid w:val="008F2264"/>
    <w:pPr>
      <w:numPr>
        <w:numId w:val="66"/>
      </w:numPr>
    </w:pPr>
  </w:style>
  <w:style w:type="numbering" w:customStyle="1" w:styleId="WWNum73">
    <w:name w:val="WWNum73"/>
    <w:basedOn w:val="Sinlista"/>
    <w:rsid w:val="008F2264"/>
    <w:pPr>
      <w:numPr>
        <w:numId w:val="68"/>
      </w:numPr>
    </w:pPr>
  </w:style>
  <w:style w:type="numbering" w:customStyle="1" w:styleId="WWNum75">
    <w:name w:val="WWNum75"/>
    <w:basedOn w:val="Sinlista"/>
    <w:rsid w:val="008F2264"/>
    <w:pPr>
      <w:numPr>
        <w:numId w:val="70"/>
      </w:numPr>
    </w:pPr>
  </w:style>
  <w:style w:type="numbering" w:customStyle="1" w:styleId="WWNum64">
    <w:name w:val="WWNum64"/>
    <w:basedOn w:val="Sinlista"/>
    <w:rsid w:val="008F2264"/>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dalupedia.es/p_termino_detalle.php?id_ter=203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dalupedia.es/p_termino_detalle.php?id_ter=9927" TargetMode="External"/><Relationship Id="rId4" Type="http://schemas.openxmlformats.org/officeDocument/2006/relationships/settings" Target="settings.xml"/><Relationship Id="rId9" Type="http://schemas.openxmlformats.org/officeDocument/2006/relationships/hyperlink" Target="http://www.andalupedia.es/p_termino_detalle.php?id_ter=20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14256</Words>
  <Characters>78411</Characters>
  <Application>Microsoft Office Word</Application>
  <DocSecurity>0</DocSecurity>
  <Lines>653</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2020-11-14T11:04:00Z</dcterms:created>
  <dcterms:modified xsi:type="dcterms:W3CDTF">2020-11-14T11:04:00Z</dcterms:modified>
  <dc:language>es-ES</dc:language>
</cp:coreProperties>
</file>