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CFD23" w14:textId="77777777" w:rsidR="00C55744" w:rsidRDefault="00647480">
      <w:pPr>
        <w:jc w:val="center"/>
        <w:rPr>
          <w:rFonts w:ascii="Arial" w:eastAsia="Arial" w:hAnsi="Arial" w:cs="Arial"/>
          <w:sz w:val="32"/>
          <w:szCs w:val="32"/>
          <w:u w:val="single"/>
        </w:rPr>
      </w:pPr>
      <w:r>
        <w:rPr>
          <w:rFonts w:ascii="Arial" w:eastAsia="Arial" w:hAnsi="Arial" w:cs="Arial"/>
          <w:b/>
          <w:sz w:val="32"/>
          <w:szCs w:val="32"/>
          <w:u w:val="single"/>
        </w:rPr>
        <w:t xml:space="preserve">PROGRAMACIÓN DIDÁCTICA </w:t>
      </w:r>
      <w:proofErr w:type="gramStart"/>
      <w:r>
        <w:rPr>
          <w:rFonts w:ascii="Arial" w:eastAsia="Arial" w:hAnsi="Arial" w:cs="Arial"/>
          <w:b/>
          <w:sz w:val="32"/>
          <w:szCs w:val="32"/>
          <w:u w:val="single"/>
        </w:rPr>
        <w:t>DEL  MÓDULO</w:t>
      </w:r>
      <w:proofErr w:type="gramEnd"/>
      <w:r>
        <w:rPr>
          <w:rFonts w:ascii="Arial" w:eastAsia="Arial" w:hAnsi="Arial" w:cs="Arial"/>
          <w:b/>
          <w:sz w:val="32"/>
          <w:szCs w:val="32"/>
          <w:u w:val="single"/>
        </w:rPr>
        <w:t xml:space="preserve"> PROFESIONAL GESTIÓN DEL MONTAJE DE INSTALACIONES SOLARES FOTOVOLTAICAS </w:t>
      </w:r>
    </w:p>
    <w:p w14:paraId="02A8157D" w14:textId="77777777" w:rsidR="00C55744" w:rsidRDefault="00C55744">
      <w:pPr>
        <w:jc w:val="center"/>
        <w:rPr>
          <w:rFonts w:ascii="Arial" w:eastAsia="Arial" w:hAnsi="Arial" w:cs="Arial"/>
          <w:sz w:val="32"/>
          <w:szCs w:val="32"/>
          <w:u w:val="single"/>
        </w:rPr>
      </w:pPr>
    </w:p>
    <w:p w14:paraId="054D13DC" w14:textId="77777777" w:rsidR="00C55744" w:rsidRDefault="00C55744">
      <w:pPr>
        <w:jc w:val="center"/>
        <w:rPr>
          <w:rFonts w:ascii="Arial" w:eastAsia="Arial" w:hAnsi="Arial" w:cs="Arial"/>
          <w:sz w:val="32"/>
          <w:szCs w:val="32"/>
        </w:rPr>
      </w:pPr>
    </w:p>
    <w:p w14:paraId="78FFA248" w14:textId="77777777" w:rsidR="00C55744" w:rsidRDefault="00C55744">
      <w:pPr>
        <w:jc w:val="center"/>
        <w:rPr>
          <w:rFonts w:ascii="Arial" w:eastAsia="Arial" w:hAnsi="Arial" w:cs="Arial"/>
          <w:sz w:val="32"/>
          <w:szCs w:val="32"/>
        </w:rPr>
      </w:pPr>
    </w:p>
    <w:tbl>
      <w:tblPr>
        <w:tblStyle w:val="aff6"/>
        <w:tblW w:w="9340" w:type="dxa"/>
        <w:tblInd w:w="-70" w:type="dxa"/>
        <w:tblLayout w:type="fixed"/>
        <w:tblLook w:val="0000" w:firstRow="0" w:lastRow="0" w:firstColumn="0" w:lastColumn="0" w:noHBand="0" w:noVBand="0"/>
      </w:tblPr>
      <w:tblGrid>
        <w:gridCol w:w="2065"/>
        <w:gridCol w:w="7275"/>
      </w:tblGrid>
      <w:tr w:rsidR="00C55744" w14:paraId="3B792DB3" w14:textId="77777777">
        <w:tc>
          <w:tcPr>
            <w:tcW w:w="2065" w:type="dxa"/>
            <w:tcBorders>
              <w:top w:val="single" w:sz="8" w:space="0" w:color="000000"/>
              <w:left w:val="single" w:sz="8" w:space="0" w:color="000000"/>
              <w:bottom w:val="single" w:sz="8" w:space="0" w:color="000000"/>
            </w:tcBorders>
          </w:tcPr>
          <w:p w14:paraId="0201A04F" w14:textId="77777777" w:rsidR="00C55744" w:rsidRDefault="00647480">
            <w:pPr>
              <w:rPr>
                <w:rFonts w:ascii="Arial" w:eastAsia="Arial" w:hAnsi="Arial" w:cs="Arial"/>
                <w:color w:val="000000"/>
                <w:sz w:val="28"/>
                <w:szCs w:val="28"/>
              </w:rPr>
            </w:pPr>
            <w:r>
              <w:rPr>
                <w:rFonts w:ascii="Arial" w:eastAsia="Arial" w:hAnsi="Arial" w:cs="Arial"/>
                <w:b/>
                <w:color w:val="000000"/>
                <w:sz w:val="28"/>
                <w:szCs w:val="28"/>
              </w:rPr>
              <w:t>Ciclo Formativo</w:t>
            </w:r>
          </w:p>
        </w:tc>
        <w:tc>
          <w:tcPr>
            <w:tcW w:w="7275" w:type="dxa"/>
            <w:tcBorders>
              <w:top w:val="single" w:sz="8" w:space="0" w:color="000000"/>
              <w:left w:val="single" w:sz="8" w:space="0" w:color="000000"/>
              <w:bottom w:val="single" w:sz="8" w:space="0" w:color="000000"/>
              <w:right w:val="single" w:sz="8" w:space="0" w:color="000000"/>
            </w:tcBorders>
            <w:vAlign w:val="center"/>
          </w:tcPr>
          <w:p w14:paraId="136F9A25" w14:textId="77777777" w:rsidR="00C55744" w:rsidRDefault="00647480">
            <w:pPr>
              <w:keepNext/>
              <w:jc w:val="center"/>
              <w:rPr>
                <w:rFonts w:ascii="Arial" w:eastAsia="Arial" w:hAnsi="Arial" w:cs="Arial"/>
                <w:color w:val="008000"/>
                <w:sz w:val="28"/>
                <w:szCs w:val="28"/>
              </w:rPr>
            </w:pPr>
            <w:r>
              <w:rPr>
                <w:rFonts w:ascii="Arial" w:eastAsia="Arial" w:hAnsi="Arial" w:cs="Arial"/>
                <w:b/>
                <w:color w:val="008000"/>
                <w:sz w:val="28"/>
                <w:szCs w:val="28"/>
              </w:rPr>
              <w:t>TÉCNICO/TÉCNICO SUPERIOR EN ENERGÍAS RENOVABLES</w:t>
            </w:r>
          </w:p>
        </w:tc>
      </w:tr>
      <w:tr w:rsidR="00C55744" w14:paraId="46A4B4D5" w14:textId="77777777">
        <w:tc>
          <w:tcPr>
            <w:tcW w:w="2065" w:type="dxa"/>
            <w:tcBorders>
              <w:top w:val="single" w:sz="8" w:space="0" w:color="000000"/>
              <w:left w:val="single" w:sz="8" w:space="0" w:color="000000"/>
              <w:bottom w:val="single" w:sz="8" w:space="0" w:color="000000"/>
            </w:tcBorders>
          </w:tcPr>
          <w:p w14:paraId="32DAF59C" w14:textId="77777777" w:rsidR="00C55744" w:rsidRDefault="00647480">
            <w:pPr>
              <w:rPr>
                <w:rFonts w:ascii="Arial" w:eastAsia="Arial" w:hAnsi="Arial" w:cs="Arial"/>
                <w:color w:val="000000"/>
                <w:sz w:val="28"/>
                <w:szCs w:val="28"/>
              </w:rPr>
            </w:pPr>
            <w:r>
              <w:rPr>
                <w:rFonts w:ascii="Arial" w:eastAsia="Arial" w:hAnsi="Arial" w:cs="Arial"/>
                <w:b/>
                <w:color w:val="000000"/>
                <w:sz w:val="28"/>
                <w:szCs w:val="28"/>
              </w:rPr>
              <w:t>Normativa que regula el título</w:t>
            </w:r>
          </w:p>
        </w:tc>
        <w:tc>
          <w:tcPr>
            <w:tcW w:w="7275" w:type="dxa"/>
            <w:tcBorders>
              <w:top w:val="single" w:sz="8" w:space="0" w:color="000000"/>
              <w:left w:val="single" w:sz="8" w:space="0" w:color="000000"/>
              <w:bottom w:val="single" w:sz="8" w:space="0" w:color="000000"/>
              <w:right w:val="single" w:sz="8" w:space="0" w:color="000000"/>
            </w:tcBorders>
          </w:tcPr>
          <w:p w14:paraId="150D2363" w14:textId="77777777" w:rsidR="00C55744" w:rsidRDefault="00647480">
            <w:pPr>
              <w:numPr>
                <w:ilvl w:val="0"/>
                <w:numId w:val="3"/>
              </w:numPr>
              <w:jc w:val="both"/>
              <w:rPr>
                <w:rFonts w:ascii="Arial" w:eastAsia="Arial" w:hAnsi="Arial" w:cs="Arial"/>
              </w:rPr>
            </w:pPr>
            <w:r>
              <w:rPr>
                <w:rFonts w:ascii="Arial" w:eastAsia="Arial" w:hAnsi="Arial" w:cs="Arial"/>
              </w:rPr>
              <w:t>Real Decreto 385/2011, de 18 de marzo, por el que se establece el título de Técnico Superior en Energías Renovables y se fijan sus enseñanzas mínimas.</w:t>
            </w:r>
          </w:p>
          <w:p w14:paraId="34134BE8" w14:textId="77777777" w:rsidR="00C55744" w:rsidRDefault="00C55744">
            <w:pPr>
              <w:ind w:left="720"/>
              <w:jc w:val="both"/>
              <w:rPr>
                <w:rFonts w:ascii="Arial" w:eastAsia="Arial" w:hAnsi="Arial" w:cs="Arial"/>
              </w:rPr>
            </w:pPr>
          </w:p>
          <w:p w14:paraId="6353CCEF" w14:textId="77777777" w:rsidR="00C55744" w:rsidRDefault="00647480">
            <w:pPr>
              <w:numPr>
                <w:ilvl w:val="0"/>
                <w:numId w:val="3"/>
              </w:numPr>
              <w:jc w:val="both"/>
              <w:rPr>
                <w:rFonts w:ascii="Arial" w:eastAsia="Arial" w:hAnsi="Arial" w:cs="Arial"/>
              </w:rPr>
            </w:pPr>
            <w:r>
              <w:rPr>
                <w:rFonts w:ascii="Arial" w:eastAsia="Arial" w:hAnsi="Arial" w:cs="Arial"/>
              </w:rPr>
              <w:t>Orden EDU/1564/2011, de 1 de junio, por la que se establece el currículo del ciclo formativo de Grado Superior correspondiente al título de Técnico Superior en Energías Renovables</w:t>
            </w:r>
          </w:p>
          <w:p w14:paraId="20E9DBDF" w14:textId="77777777" w:rsidR="00C55744" w:rsidRDefault="00C55744">
            <w:pPr>
              <w:ind w:left="1080"/>
              <w:jc w:val="both"/>
              <w:rPr>
                <w:rFonts w:ascii="Arial" w:eastAsia="Arial" w:hAnsi="Arial" w:cs="Arial"/>
                <w:sz w:val="28"/>
                <w:szCs w:val="28"/>
              </w:rPr>
            </w:pPr>
          </w:p>
        </w:tc>
      </w:tr>
      <w:tr w:rsidR="00C55744" w14:paraId="7C2BFAE9" w14:textId="77777777">
        <w:tc>
          <w:tcPr>
            <w:tcW w:w="2065" w:type="dxa"/>
            <w:tcBorders>
              <w:top w:val="single" w:sz="8" w:space="0" w:color="000000"/>
              <w:left w:val="single" w:sz="8" w:space="0" w:color="000000"/>
              <w:bottom w:val="single" w:sz="8" w:space="0" w:color="000000"/>
            </w:tcBorders>
          </w:tcPr>
          <w:p w14:paraId="37BA1969" w14:textId="77777777" w:rsidR="00C55744" w:rsidRDefault="00647480">
            <w:pPr>
              <w:rPr>
                <w:rFonts w:ascii="Arial" w:eastAsia="Arial" w:hAnsi="Arial" w:cs="Arial"/>
                <w:color w:val="000000"/>
                <w:sz w:val="28"/>
                <w:szCs w:val="28"/>
              </w:rPr>
            </w:pPr>
            <w:r>
              <w:rPr>
                <w:rFonts w:ascii="Arial" w:eastAsia="Arial" w:hAnsi="Arial" w:cs="Arial"/>
                <w:b/>
                <w:color w:val="000000"/>
                <w:sz w:val="28"/>
                <w:szCs w:val="28"/>
              </w:rPr>
              <w:t>Módulo Profesional</w:t>
            </w:r>
          </w:p>
        </w:tc>
        <w:tc>
          <w:tcPr>
            <w:tcW w:w="7275" w:type="dxa"/>
            <w:tcBorders>
              <w:top w:val="single" w:sz="8" w:space="0" w:color="000000"/>
              <w:left w:val="single" w:sz="8" w:space="0" w:color="000000"/>
              <w:bottom w:val="single" w:sz="8" w:space="0" w:color="000000"/>
              <w:right w:val="single" w:sz="8" w:space="0" w:color="000000"/>
            </w:tcBorders>
            <w:vAlign w:val="center"/>
          </w:tcPr>
          <w:p w14:paraId="796D964D" w14:textId="77777777" w:rsidR="00C55744" w:rsidRDefault="00647480">
            <w:pPr>
              <w:jc w:val="center"/>
              <w:rPr>
                <w:rFonts w:ascii="Arial" w:eastAsia="Arial" w:hAnsi="Arial" w:cs="Arial"/>
                <w:color w:val="000000"/>
                <w:sz w:val="28"/>
                <w:szCs w:val="28"/>
              </w:rPr>
            </w:pPr>
            <w:r>
              <w:rPr>
                <w:rFonts w:ascii="Arial" w:eastAsia="Arial" w:hAnsi="Arial" w:cs="Arial"/>
                <w:sz w:val="28"/>
                <w:szCs w:val="28"/>
              </w:rPr>
              <w:t>GESTIÓN DEL MONTAJE DE INSTALACIONES SOLARES FOTOVOLTAICAS</w:t>
            </w:r>
          </w:p>
        </w:tc>
      </w:tr>
      <w:tr w:rsidR="00C55744" w14:paraId="6B5B386B" w14:textId="77777777">
        <w:tc>
          <w:tcPr>
            <w:tcW w:w="2065" w:type="dxa"/>
            <w:tcBorders>
              <w:top w:val="single" w:sz="8" w:space="0" w:color="000000"/>
              <w:left w:val="single" w:sz="8" w:space="0" w:color="000000"/>
              <w:bottom w:val="single" w:sz="8" w:space="0" w:color="000000"/>
            </w:tcBorders>
          </w:tcPr>
          <w:p w14:paraId="3E45AF0F" w14:textId="77777777" w:rsidR="00C55744" w:rsidRDefault="00647480">
            <w:pPr>
              <w:rPr>
                <w:rFonts w:ascii="Arial" w:eastAsia="Arial" w:hAnsi="Arial" w:cs="Arial"/>
                <w:color w:val="000000"/>
                <w:sz w:val="28"/>
                <w:szCs w:val="28"/>
              </w:rPr>
            </w:pPr>
            <w:r>
              <w:rPr>
                <w:rFonts w:ascii="Arial" w:eastAsia="Arial" w:hAnsi="Arial" w:cs="Arial"/>
                <w:b/>
                <w:color w:val="000000"/>
                <w:sz w:val="28"/>
                <w:szCs w:val="28"/>
              </w:rPr>
              <w:t>Profesor/a</w:t>
            </w:r>
          </w:p>
          <w:p w14:paraId="1259BA61" w14:textId="77777777" w:rsidR="00C55744" w:rsidRDefault="00C55744">
            <w:pPr>
              <w:rPr>
                <w:rFonts w:ascii="Arial" w:eastAsia="Arial" w:hAnsi="Arial" w:cs="Arial"/>
                <w:color w:val="000000"/>
                <w:sz w:val="28"/>
                <w:szCs w:val="28"/>
              </w:rPr>
            </w:pPr>
          </w:p>
        </w:tc>
        <w:tc>
          <w:tcPr>
            <w:tcW w:w="7275" w:type="dxa"/>
            <w:tcBorders>
              <w:top w:val="single" w:sz="8" w:space="0" w:color="000000"/>
              <w:left w:val="single" w:sz="8" w:space="0" w:color="000000"/>
              <w:bottom w:val="single" w:sz="8" w:space="0" w:color="000000"/>
              <w:right w:val="single" w:sz="8" w:space="0" w:color="000000"/>
            </w:tcBorders>
            <w:vAlign w:val="center"/>
          </w:tcPr>
          <w:p w14:paraId="174FCC3F" w14:textId="77777777" w:rsidR="00C55744" w:rsidRDefault="00647480">
            <w:pPr>
              <w:jc w:val="center"/>
              <w:rPr>
                <w:rFonts w:ascii="Arial" w:eastAsia="Arial" w:hAnsi="Arial" w:cs="Arial"/>
                <w:color w:val="000000"/>
                <w:sz w:val="28"/>
                <w:szCs w:val="28"/>
              </w:rPr>
            </w:pPr>
            <w:r>
              <w:rPr>
                <w:rFonts w:ascii="Arial" w:eastAsia="Arial" w:hAnsi="Arial" w:cs="Arial"/>
                <w:sz w:val="28"/>
                <w:szCs w:val="28"/>
              </w:rPr>
              <w:t>Antonio Javier Villalba López</w:t>
            </w:r>
          </w:p>
        </w:tc>
      </w:tr>
      <w:tr w:rsidR="00C55744" w14:paraId="444BEFEC" w14:textId="77777777">
        <w:tc>
          <w:tcPr>
            <w:tcW w:w="2065" w:type="dxa"/>
            <w:tcBorders>
              <w:top w:val="single" w:sz="8" w:space="0" w:color="000000"/>
              <w:left w:val="single" w:sz="8" w:space="0" w:color="000000"/>
              <w:bottom w:val="single" w:sz="8" w:space="0" w:color="000000"/>
            </w:tcBorders>
          </w:tcPr>
          <w:p w14:paraId="25904F2B" w14:textId="77777777" w:rsidR="00C55744" w:rsidRDefault="00647480">
            <w:pPr>
              <w:rPr>
                <w:rFonts w:ascii="Arial" w:eastAsia="Arial" w:hAnsi="Arial" w:cs="Arial"/>
                <w:color w:val="000000"/>
                <w:sz w:val="28"/>
                <w:szCs w:val="28"/>
              </w:rPr>
            </w:pPr>
            <w:r>
              <w:rPr>
                <w:rFonts w:ascii="Arial" w:eastAsia="Arial" w:hAnsi="Arial" w:cs="Arial"/>
                <w:b/>
                <w:color w:val="000000"/>
                <w:sz w:val="28"/>
                <w:szCs w:val="28"/>
              </w:rPr>
              <w:t xml:space="preserve">Duración del Módulo </w:t>
            </w:r>
          </w:p>
        </w:tc>
        <w:tc>
          <w:tcPr>
            <w:tcW w:w="7275" w:type="dxa"/>
            <w:tcBorders>
              <w:top w:val="single" w:sz="8" w:space="0" w:color="000000"/>
              <w:left w:val="single" w:sz="8" w:space="0" w:color="000000"/>
              <w:bottom w:val="single" w:sz="8" w:space="0" w:color="000000"/>
              <w:right w:val="single" w:sz="8" w:space="0" w:color="000000"/>
            </w:tcBorders>
            <w:vAlign w:val="center"/>
          </w:tcPr>
          <w:p w14:paraId="2C39E67C" w14:textId="77777777" w:rsidR="00C55744" w:rsidRDefault="00647480">
            <w:pPr>
              <w:jc w:val="center"/>
              <w:rPr>
                <w:rFonts w:ascii="Arial" w:eastAsia="Arial" w:hAnsi="Arial" w:cs="Arial"/>
                <w:color w:val="000000"/>
                <w:sz w:val="28"/>
                <w:szCs w:val="28"/>
              </w:rPr>
            </w:pPr>
            <w:r>
              <w:rPr>
                <w:rFonts w:ascii="Arial" w:eastAsia="Arial" w:hAnsi="Arial" w:cs="Arial"/>
                <w:sz w:val="28"/>
                <w:szCs w:val="28"/>
              </w:rPr>
              <w:t xml:space="preserve">168 </w:t>
            </w:r>
            <w:proofErr w:type="gramStart"/>
            <w:r>
              <w:rPr>
                <w:rFonts w:ascii="Arial" w:eastAsia="Arial" w:hAnsi="Arial" w:cs="Arial"/>
                <w:color w:val="000000"/>
                <w:sz w:val="28"/>
                <w:szCs w:val="28"/>
              </w:rPr>
              <w:t>Horas</w:t>
            </w:r>
            <w:proofErr w:type="gramEnd"/>
            <w:r>
              <w:rPr>
                <w:rFonts w:ascii="Arial" w:eastAsia="Arial" w:hAnsi="Arial" w:cs="Arial"/>
                <w:color w:val="000000"/>
                <w:sz w:val="28"/>
                <w:szCs w:val="28"/>
              </w:rPr>
              <w:t xml:space="preserve"> totales - </w:t>
            </w:r>
            <w:r>
              <w:rPr>
                <w:rFonts w:ascii="Arial" w:eastAsia="Arial" w:hAnsi="Arial" w:cs="Arial"/>
                <w:sz w:val="28"/>
                <w:szCs w:val="28"/>
              </w:rPr>
              <w:t xml:space="preserve">8 </w:t>
            </w:r>
            <w:r>
              <w:rPr>
                <w:rFonts w:ascii="Arial" w:eastAsia="Arial" w:hAnsi="Arial" w:cs="Arial"/>
                <w:color w:val="000000"/>
                <w:sz w:val="28"/>
                <w:szCs w:val="28"/>
              </w:rPr>
              <w:t>Horas semanales</w:t>
            </w:r>
          </w:p>
        </w:tc>
      </w:tr>
    </w:tbl>
    <w:p w14:paraId="30401883" w14:textId="77777777" w:rsidR="00C55744" w:rsidRDefault="00C55744"/>
    <w:p w14:paraId="25F92306" w14:textId="77777777" w:rsidR="00C55744" w:rsidRDefault="00647480">
      <w:r>
        <w:br w:type="page"/>
      </w:r>
    </w:p>
    <w:p w14:paraId="61C150F4" w14:textId="77777777" w:rsidR="00C55744" w:rsidRDefault="00C55744"/>
    <w:p w14:paraId="504B8E2F" w14:textId="77777777" w:rsidR="00C55744" w:rsidRDefault="00647480">
      <w:pPr>
        <w:keepNext/>
        <w:keepLines/>
        <w:widowControl/>
        <w:pBdr>
          <w:top w:val="nil"/>
          <w:left w:val="nil"/>
          <w:bottom w:val="nil"/>
          <w:right w:val="nil"/>
          <w:between w:val="nil"/>
        </w:pBdr>
        <w:spacing w:before="240" w:line="259" w:lineRule="auto"/>
        <w:jc w:val="center"/>
        <w:rPr>
          <w:rFonts w:ascii="Calibri" w:eastAsia="Calibri" w:hAnsi="Calibri" w:cs="Calibri"/>
          <w:color w:val="366091"/>
          <w:sz w:val="32"/>
          <w:szCs w:val="32"/>
        </w:rPr>
      </w:pPr>
      <w:r>
        <w:rPr>
          <w:rFonts w:ascii="Calibri" w:eastAsia="Calibri" w:hAnsi="Calibri" w:cs="Calibri"/>
          <w:color w:val="366091"/>
          <w:sz w:val="32"/>
          <w:szCs w:val="32"/>
        </w:rPr>
        <w:t>Contenido</w:t>
      </w:r>
    </w:p>
    <w:sdt>
      <w:sdtPr>
        <w:id w:val="1253619373"/>
        <w:docPartObj>
          <w:docPartGallery w:val="Table of Contents"/>
          <w:docPartUnique/>
        </w:docPartObj>
      </w:sdtPr>
      <w:sdtEndPr/>
      <w:sdtContent>
        <w:p w14:paraId="422BEBDD" w14:textId="7955BBB6" w:rsidR="00C93BE9" w:rsidRDefault="00647480">
          <w:pPr>
            <w:pStyle w:val="TDC1"/>
            <w:tabs>
              <w:tab w:val="right" w:pos="8494"/>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54545512" w:history="1">
            <w:r w:rsidR="00C93BE9" w:rsidRPr="001442AD">
              <w:rPr>
                <w:rStyle w:val="Hipervnculo"/>
                <w:noProof/>
              </w:rPr>
              <w:t>1. INTRODUCCIÓN AL MP</w:t>
            </w:r>
            <w:r w:rsidR="00C93BE9">
              <w:rPr>
                <w:noProof/>
                <w:webHidden/>
              </w:rPr>
              <w:tab/>
            </w:r>
            <w:r w:rsidR="00C93BE9">
              <w:rPr>
                <w:noProof/>
                <w:webHidden/>
              </w:rPr>
              <w:fldChar w:fldCharType="begin"/>
            </w:r>
            <w:r w:rsidR="00C93BE9">
              <w:rPr>
                <w:noProof/>
                <w:webHidden/>
              </w:rPr>
              <w:instrText xml:space="preserve"> PAGEREF _Toc54545512 \h </w:instrText>
            </w:r>
            <w:r w:rsidR="00C93BE9">
              <w:rPr>
                <w:noProof/>
                <w:webHidden/>
              </w:rPr>
            </w:r>
            <w:r w:rsidR="00C93BE9">
              <w:rPr>
                <w:noProof/>
                <w:webHidden/>
              </w:rPr>
              <w:fldChar w:fldCharType="separate"/>
            </w:r>
            <w:r w:rsidR="00C93BE9">
              <w:rPr>
                <w:noProof/>
                <w:webHidden/>
              </w:rPr>
              <w:t>3</w:t>
            </w:r>
            <w:r w:rsidR="00C93BE9">
              <w:rPr>
                <w:noProof/>
                <w:webHidden/>
              </w:rPr>
              <w:fldChar w:fldCharType="end"/>
            </w:r>
          </w:hyperlink>
        </w:p>
        <w:p w14:paraId="2A0451F5" w14:textId="693803A0" w:rsidR="00C93BE9" w:rsidRDefault="00D957BB">
          <w:pPr>
            <w:pStyle w:val="TDC1"/>
            <w:tabs>
              <w:tab w:val="right" w:pos="8494"/>
            </w:tabs>
            <w:rPr>
              <w:rFonts w:asciiTheme="minorHAnsi" w:eastAsiaTheme="minorEastAsia" w:hAnsiTheme="minorHAnsi" w:cstheme="minorBidi"/>
              <w:noProof/>
              <w:sz w:val="22"/>
              <w:szCs w:val="22"/>
            </w:rPr>
          </w:pPr>
          <w:hyperlink w:anchor="_Toc54545513" w:history="1">
            <w:r w:rsidR="00C93BE9" w:rsidRPr="001442AD">
              <w:rPr>
                <w:rStyle w:val="Hipervnculo"/>
                <w:noProof/>
              </w:rPr>
              <w:t>2. CARACTERÍSTICAS DEL GRUPO-CLASE</w:t>
            </w:r>
            <w:r w:rsidR="00C93BE9">
              <w:rPr>
                <w:noProof/>
                <w:webHidden/>
              </w:rPr>
              <w:tab/>
            </w:r>
            <w:r w:rsidR="00C93BE9">
              <w:rPr>
                <w:noProof/>
                <w:webHidden/>
              </w:rPr>
              <w:fldChar w:fldCharType="begin"/>
            </w:r>
            <w:r w:rsidR="00C93BE9">
              <w:rPr>
                <w:noProof/>
                <w:webHidden/>
              </w:rPr>
              <w:instrText xml:space="preserve"> PAGEREF _Toc54545513 \h </w:instrText>
            </w:r>
            <w:r w:rsidR="00C93BE9">
              <w:rPr>
                <w:noProof/>
                <w:webHidden/>
              </w:rPr>
            </w:r>
            <w:r w:rsidR="00C93BE9">
              <w:rPr>
                <w:noProof/>
                <w:webHidden/>
              </w:rPr>
              <w:fldChar w:fldCharType="separate"/>
            </w:r>
            <w:r w:rsidR="00C93BE9">
              <w:rPr>
                <w:noProof/>
                <w:webHidden/>
              </w:rPr>
              <w:t>4</w:t>
            </w:r>
            <w:r w:rsidR="00C93BE9">
              <w:rPr>
                <w:noProof/>
                <w:webHidden/>
              </w:rPr>
              <w:fldChar w:fldCharType="end"/>
            </w:r>
          </w:hyperlink>
        </w:p>
        <w:p w14:paraId="02C8E139" w14:textId="7C158892" w:rsidR="00C93BE9" w:rsidRDefault="00D957BB">
          <w:pPr>
            <w:pStyle w:val="TDC1"/>
            <w:tabs>
              <w:tab w:val="right" w:pos="8494"/>
            </w:tabs>
            <w:rPr>
              <w:rFonts w:asciiTheme="minorHAnsi" w:eastAsiaTheme="minorEastAsia" w:hAnsiTheme="minorHAnsi" w:cstheme="minorBidi"/>
              <w:noProof/>
              <w:sz w:val="22"/>
              <w:szCs w:val="22"/>
            </w:rPr>
          </w:pPr>
          <w:hyperlink w:anchor="_Toc54545514" w:history="1">
            <w:r w:rsidR="00C93BE9" w:rsidRPr="001442AD">
              <w:rPr>
                <w:rStyle w:val="Hipervnculo"/>
                <w:noProof/>
              </w:rPr>
              <w:t>3. APRENDIZAJES NO ADQUIRIDOS CURSO 19-20</w:t>
            </w:r>
            <w:r w:rsidR="00C93BE9">
              <w:rPr>
                <w:noProof/>
                <w:webHidden/>
              </w:rPr>
              <w:tab/>
            </w:r>
            <w:r w:rsidR="00C93BE9">
              <w:rPr>
                <w:noProof/>
                <w:webHidden/>
              </w:rPr>
              <w:fldChar w:fldCharType="begin"/>
            </w:r>
            <w:r w:rsidR="00C93BE9">
              <w:rPr>
                <w:noProof/>
                <w:webHidden/>
              </w:rPr>
              <w:instrText xml:space="preserve"> PAGEREF _Toc54545514 \h </w:instrText>
            </w:r>
            <w:r w:rsidR="00C93BE9">
              <w:rPr>
                <w:noProof/>
                <w:webHidden/>
              </w:rPr>
            </w:r>
            <w:r w:rsidR="00C93BE9">
              <w:rPr>
                <w:noProof/>
                <w:webHidden/>
              </w:rPr>
              <w:fldChar w:fldCharType="separate"/>
            </w:r>
            <w:r w:rsidR="00C93BE9">
              <w:rPr>
                <w:noProof/>
                <w:webHidden/>
              </w:rPr>
              <w:t>5</w:t>
            </w:r>
            <w:r w:rsidR="00C93BE9">
              <w:rPr>
                <w:noProof/>
                <w:webHidden/>
              </w:rPr>
              <w:fldChar w:fldCharType="end"/>
            </w:r>
          </w:hyperlink>
        </w:p>
        <w:p w14:paraId="6F750A8A" w14:textId="78668426" w:rsidR="00C93BE9" w:rsidRDefault="00D957BB">
          <w:pPr>
            <w:pStyle w:val="TDC1"/>
            <w:tabs>
              <w:tab w:val="right" w:pos="8494"/>
            </w:tabs>
            <w:rPr>
              <w:rFonts w:asciiTheme="minorHAnsi" w:eastAsiaTheme="minorEastAsia" w:hAnsiTheme="minorHAnsi" w:cstheme="minorBidi"/>
              <w:noProof/>
              <w:sz w:val="22"/>
              <w:szCs w:val="22"/>
            </w:rPr>
          </w:pPr>
          <w:hyperlink w:anchor="_Toc54545515" w:history="1">
            <w:r w:rsidR="00C93BE9" w:rsidRPr="001442AD">
              <w:rPr>
                <w:rStyle w:val="Hipervnculo"/>
                <w:noProof/>
              </w:rPr>
              <w:t>4. COMPETENCIAS PROFESIONALES, PERSONALES Y SOCIALES, asociadas al Módulo</w:t>
            </w:r>
            <w:r w:rsidR="00C93BE9">
              <w:rPr>
                <w:noProof/>
                <w:webHidden/>
              </w:rPr>
              <w:tab/>
            </w:r>
            <w:r w:rsidR="00C93BE9">
              <w:rPr>
                <w:noProof/>
                <w:webHidden/>
              </w:rPr>
              <w:fldChar w:fldCharType="begin"/>
            </w:r>
            <w:r w:rsidR="00C93BE9">
              <w:rPr>
                <w:noProof/>
                <w:webHidden/>
              </w:rPr>
              <w:instrText xml:space="preserve"> PAGEREF _Toc54545515 \h </w:instrText>
            </w:r>
            <w:r w:rsidR="00C93BE9">
              <w:rPr>
                <w:noProof/>
                <w:webHidden/>
              </w:rPr>
            </w:r>
            <w:r w:rsidR="00C93BE9">
              <w:rPr>
                <w:noProof/>
                <w:webHidden/>
              </w:rPr>
              <w:fldChar w:fldCharType="separate"/>
            </w:r>
            <w:r w:rsidR="00C93BE9">
              <w:rPr>
                <w:noProof/>
                <w:webHidden/>
              </w:rPr>
              <w:t>6</w:t>
            </w:r>
            <w:r w:rsidR="00C93BE9">
              <w:rPr>
                <w:noProof/>
                <w:webHidden/>
              </w:rPr>
              <w:fldChar w:fldCharType="end"/>
            </w:r>
          </w:hyperlink>
        </w:p>
        <w:p w14:paraId="7822513C" w14:textId="023123FD" w:rsidR="00C93BE9" w:rsidRDefault="00D957BB">
          <w:pPr>
            <w:pStyle w:val="TDC1"/>
            <w:tabs>
              <w:tab w:val="right" w:pos="8494"/>
            </w:tabs>
            <w:rPr>
              <w:rFonts w:asciiTheme="minorHAnsi" w:eastAsiaTheme="minorEastAsia" w:hAnsiTheme="minorHAnsi" w:cstheme="minorBidi"/>
              <w:noProof/>
              <w:sz w:val="22"/>
              <w:szCs w:val="22"/>
            </w:rPr>
          </w:pPr>
          <w:hyperlink w:anchor="_Toc54545516" w:history="1">
            <w:r w:rsidR="00C93BE9" w:rsidRPr="001442AD">
              <w:rPr>
                <w:rStyle w:val="Hipervnculo"/>
                <w:noProof/>
              </w:rPr>
              <w:t>5. OBJETIVOS GENERALES asociados al Módulo</w:t>
            </w:r>
            <w:r w:rsidR="00C93BE9">
              <w:rPr>
                <w:noProof/>
                <w:webHidden/>
              </w:rPr>
              <w:tab/>
            </w:r>
            <w:r w:rsidR="00C93BE9">
              <w:rPr>
                <w:noProof/>
                <w:webHidden/>
              </w:rPr>
              <w:fldChar w:fldCharType="begin"/>
            </w:r>
            <w:r w:rsidR="00C93BE9">
              <w:rPr>
                <w:noProof/>
                <w:webHidden/>
              </w:rPr>
              <w:instrText xml:space="preserve"> PAGEREF _Toc54545516 \h </w:instrText>
            </w:r>
            <w:r w:rsidR="00C93BE9">
              <w:rPr>
                <w:noProof/>
                <w:webHidden/>
              </w:rPr>
            </w:r>
            <w:r w:rsidR="00C93BE9">
              <w:rPr>
                <w:noProof/>
                <w:webHidden/>
              </w:rPr>
              <w:fldChar w:fldCharType="separate"/>
            </w:r>
            <w:r w:rsidR="00C93BE9">
              <w:rPr>
                <w:noProof/>
                <w:webHidden/>
              </w:rPr>
              <w:t>7</w:t>
            </w:r>
            <w:r w:rsidR="00C93BE9">
              <w:rPr>
                <w:noProof/>
                <w:webHidden/>
              </w:rPr>
              <w:fldChar w:fldCharType="end"/>
            </w:r>
          </w:hyperlink>
        </w:p>
        <w:p w14:paraId="57935A5D" w14:textId="3421F8A5" w:rsidR="00C93BE9" w:rsidRDefault="00D957BB">
          <w:pPr>
            <w:pStyle w:val="TDC1"/>
            <w:tabs>
              <w:tab w:val="right" w:pos="8494"/>
            </w:tabs>
            <w:rPr>
              <w:rFonts w:asciiTheme="minorHAnsi" w:eastAsiaTheme="minorEastAsia" w:hAnsiTheme="minorHAnsi" w:cstheme="minorBidi"/>
              <w:noProof/>
              <w:sz w:val="22"/>
              <w:szCs w:val="22"/>
            </w:rPr>
          </w:pPr>
          <w:hyperlink w:anchor="_Toc54545517" w:history="1">
            <w:r w:rsidR="00C93BE9" w:rsidRPr="001442AD">
              <w:rPr>
                <w:rStyle w:val="Hipervnculo"/>
                <w:noProof/>
              </w:rPr>
              <w:t>6. RESULTADOS DE APRENDIZAJE (RA)</w:t>
            </w:r>
            <w:r w:rsidR="00C93BE9">
              <w:rPr>
                <w:noProof/>
                <w:webHidden/>
              </w:rPr>
              <w:tab/>
            </w:r>
            <w:r w:rsidR="00C93BE9">
              <w:rPr>
                <w:noProof/>
                <w:webHidden/>
              </w:rPr>
              <w:fldChar w:fldCharType="begin"/>
            </w:r>
            <w:r w:rsidR="00C93BE9">
              <w:rPr>
                <w:noProof/>
                <w:webHidden/>
              </w:rPr>
              <w:instrText xml:space="preserve"> PAGEREF _Toc54545517 \h </w:instrText>
            </w:r>
            <w:r w:rsidR="00C93BE9">
              <w:rPr>
                <w:noProof/>
                <w:webHidden/>
              </w:rPr>
            </w:r>
            <w:r w:rsidR="00C93BE9">
              <w:rPr>
                <w:noProof/>
                <w:webHidden/>
              </w:rPr>
              <w:fldChar w:fldCharType="separate"/>
            </w:r>
            <w:r w:rsidR="00C93BE9">
              <w:rPr>
                <w:noProof/>
                <w:webHidden/>
              </w:rPr>
              <w:t>8</w:t>
            </w:r>
            <w:r w:rsidR="00C93BE9">
              <w:rPr>
                <w:noProof/>
                <w:webHidden/>
              </w:rPr>
              <w:fldChar w:fldCharType="end"/>
            </w:r>
          </w:hyperlink>
        </w:p>
        <w:p w14:paraId="4AFE8D75" w14:textId="1884196C" w:rsidR="00C93BE9" w:rsidRDefault="00D957BB">
          <w:pPr>
            <w:pStyle w:val="TDC1"/>
            <w:tabs>
              <w:tab w:val="right" w:pos="8494"/>
            </w:tabs>
            <w:rPr>
              <w:rFonts w:asciiTheme="minorHAnsi" w:eastAsiaTheme="minorEastAsia" w:hAnsiTheme="minorHAnsi" w:cstheme="minorBidi"/>
              <w:noProof/>
              <w:sz w:val="22"/>
              <w:szCs w:val="22"/>
            </w:rPr>
          </w:pPr>
          <w:hyperlink w:anchor="_Toc54545518" w:history="1">
            <w:r w:rsidR="00C93BE9" w:rsidRPr="001442AD">
              <w:rPr>
                <w:rStyle w:val="Hipervnculo"/>
                <w:noProof/>
              </w:rPr>
              <w:t>7. PROPUESTA DE UNIDADES DE TRABAJO  ASOCIADAS A LOS RESULTADOS DE APRENDIZAJE</w:t>
            </w:r>
            <w:r w:rsidR="00C93BE9">
              <w:rPr>
                <w:noProof/>
                <w:webHidden/>
              </w:rPr>
              <w:tab/>
            </w:r>
            <w:r w:rsidR="00C93BE9">
              <w:rPr>
                <w:noProof/>
                <w:webHidden/>
              </w:rPr>
              <w:fldChar w:fldCharType="begin"/>
            </w:r>
            <w:r w:rsidR="00C93BE9">
              <w:rPr>
                <w:noProof/>
                <w:webHidden/>
              </w:rPr>
              <w:instrText xml:space="preserve"> PAGEREF _Toc54545518 \h </w:instrText>
            </w:r>
            <w:r w:rsidR="00C93BE9">
              <w:rPr>
                <w:noProof/>
                <w:webHidden/>
              </w:rPr>
            </w:r>
            <w:r w:rsidR="00C93BE9">
              <w:rPr>
                <w:noProof/>
                <w:webHidden/>
              </w:rPr>
              <w:fldChar w:fldCharType="separate"/>
            </w:r>
            <w:r w:rsidR="00C93BE9">
              <w:rPr>
                <w:noProof/>
                <w:webHidden/>
              </w:rPr>
              <w:t>9</w:t>
            </w:r>
            <w:r w:rsidR="00C93BE9">
              <w:rPr>
                <w:noProof/>
                <w:webHidden/>
              </w:rPr>
              <w:fldChar w:fldCharType="end"/>
            </w:r>
          </w:hyperlink>
        </w:p>
        <w:p w14:paraId="22859C05" w14:textId="2EC2B812" w:rsidR="00C93BE9" w:rsidRDefault="00D957BB">
          <w:pPr>
            <w:pStyle w:val="TDC1"/>
            <w:tabs>
              <w:tab w:val="right" w:pos="8494"/>
            </w:tabs>
            <w:rPr>
              <w:rFonts w:asciiTheme="minorHAnsi" w:eastAsiaTheme="minorEastAsia" w:hAnsiTheme="minorHAnsi" w:cstheme="minorBidi"/>
              <w:noProof/>
              <w:sz w:val="22"/>
              <w:szCs w:val="22"/>
            </w:rPr>
          </w:pPr>
          <w:hyperlink w:anchor="_Toc54545519" w:history="1">
            <w:r w:rsidR="00C93BE9" w:rsidRPr="001442AD">
              <w:rPr>
                <w:rStyle w:val="Hipervnculo"/>
                <w:noProof/>
              </w:rPr>
              <w:t>8. CONTENIDOS A TRABAJAR EN LAS DIFERENTES UNIDADES DE TRABAJO</w:t>
            </w:r>
            <w:r w:rsidR="00C93BE9">
              <w:rPr>
                <w:noProof/>
                <w:webHidden/>
              </w:rPr>
              <w:tab/>
            </w:r>
            <w:r w:rsidR="00C93BE9">
              <w:rPr>
                <w:noProof/>
                <w:webHidden/>
              </w:rPr>
              <w:fldChar w:fldCharType="begin"/>
            </w:r>
            <w:r w:rsidR="00C93BE9">
              <w:rPr>
                <w:noProof/>
                <w:webHidden/>
              </w:rPr>
              <w:instrText xml:space="preserve"> PAGEREF _Toc54545519 \h </w:instrText>
            </w:r>
            <w:r w:rsidR="00C93BE9">
              <w:rPr>
                <w:noProof/>
                <w:webHidden/>
              </w:rPr>
            </w:r>
            <w:r w:rsidR="00C93BE9">
              <w:rPr>
                <w:noProof/>
                <w:webHidden/>
              </w:rPr>
              <w:fldChar w:fldCharType="separate"/>
            </w:r>
            <w:r w:rsidR="00C93BE9">
              <w:rPr>
                <w:noProof/>
                <w:webHidden/>
              </w:rPr>
              <w:t>10</w:t>
            </w:r>
            <w:r w:rsidR="00C93BE9">
              <w:rPr>
                <w:noProof/>
                <w:webHidden/>
              </w:rPr>
              <w:fldChar w:fldCharType="end"/>
            </w:r>
          </w:hyperlink>
        </w:p>
        <w:p w14:paraId="7ABF2F79" w14:textId="3F32D774" w:rsidR="00C93BE9" w:rsidRDefault="00D957BB">
          <w:pPr>
            <w:pStyle w:val="TDC1"/>
            <w:tabs>
              <w:tab w:val="right" w:pos="8494"/>
            </w:tabs>
            <w:rPr>
              <w:rFonts w:asciiTheme="minorHAnsi" w:eastAsiaTheme="minorEastAsia" w:hAnsiTheme="minorHAnsi" w:cstheme="minorBidi"/>
              <w:noProof/>
              <w:sz w:val="22"/>
              <w:szCs w:val="22"/>
            </w:rPr>
          </w:pPr>
          <w:hyperlink w:anchor="_Toc54545520" w:history="1">
            <w:r w:rsidR="00C93BE9" w:rsidRPr="001442AD">
              <w:rPr>
                <w:rStyle w:val="Hipervnculo"/>
                <w:noProof/>
              </w:rPr>
              <w:t>9. ASPECTOS METODOLÓGICOS</w:t>
            </w:r>
            <w:r w:rsidR="00C93BE9">
              <w:rPr>
                <w:noProof/>
                <w:webHidden/>
              </w:rPr>
              <w:tab/>
            </w:r>
            <w:r w:rsidR="00C93BE9">
              <w:rPr>
                <w:noProof/>
                <w:webHidden/>
              </w:rPr>
              <w:fldChar w:fldCharType="begin"/>
            </w:r>
            <w:r w:rsidR="00C93BE9">
              <w:rPr>
                <w:noProof/>
                <w:webHidden/>
              </w:rPr>
              <w:instrText xml:space="preserve"> PAGEREF _Toc54545520 \h </w:instrText>
            </w:r>
            <w:r w:rsidR="00C93BE9">
              <w:rPr>
                <w:noProof/>
                <w:webHidden/>
              </w:rPr>
            </w:r>
            <w:r w:rsidR="00C93BE9">
              <w:rPr>
                <w:noProof/>
                <w:webHidden/>
              </w:rPr>
              <w:fldChar w:fldCharType="separate"/>
            </w:r>
            <w:r w:rsidR="00C93BE9">
              <w:rPr>
                <w:noProof/>
                <w:webHidden/>
              </w:rPr>
              <w:t>15</w:t>
            </w:r>
            <w:r w:rsidR="00C93BE9">
              <w:rPr>
                <w:noProof/>
                <w:webHidden/>
              </w:rPr>
              <w:fldChar w:fldCharType="end"/>
            </w:r>
          </w:hyperlink>
        </w:p>
        <w:p w14:paraId="138D35FD" w14:textId="20AEB2D4" w:rsidR="00C93BE9" w:rsidRDefault="00D957BB">
          <w:pPr>
            <w:pStyle w:val="TDC1"/>
            <w:tabs>
              <w:tab w:val="right" w:pos="8494"/>
            </w:tabs>
            <w:rPr>
              <w:rFonts w:asciiTheme="minorHAnsi" w:eastAsiaTheme="minorEastAsia" w:hAnsiTheme="minorHAnsi" w:cstheme="minorBidi"/>
              <w:noProof/>
              <w:sz w:val="22"/>
              <w:szCs w:val="22"/>
            </w:rPr>
          </w:pPr>
          <w:hyperlink w:anchor="_Toc54545521" w:history="1">
            <w:r w:rsidR="00C93BE9" w:rsidRPr="001442AD">
              <w:rPr>
                <w:rStyle w:val="Hipervnculo"/>
                <w:noProof/>
              </w:rPr>
              <w:t>10. TEMPORALIZACIÓN</w:t>
            </w:r>
            <w:r w:rsidR="00C93BE9">
              <w:rPr>
                <w:noProof/>
                <w:webHidden/>
              </w:rPr>
              <w:tab/>
            </w:r>
            <w:r w:rsidR="00C93BE9">
              <w:rPr>
                <w:noProof/>
                <w:webHidden/>
              </w:rPr>
              <w:fldChar w:fldCharType="begin"/>
            </w:r>
            <w:r w:rsidR="00C93BE9">
              <w:rPr>
                <w:noProof/>
                <w:webHidden/>
              </w:rPr>
              <w:instrText xml:space="preserve"> PAGEREF _Toc54545521 \h </w:instrText>
            </w:r>
            <w:r w:rsidR="00C93BE9">
              <w:rPr>
                <w:noProof/>
                <w:webHidden/>
              </w:rPr>
            </w:r>
            <w:r w:rsidR="00C93BE9">
              <w:rPr>
                <w:noProof/>
                <w:webHidden/>
              </w:rPr>
              <w:fldChar w:fldCharType="separate"/>
            </w:r>
            <w:r w:rsidR="00C93BE9">
              <w:rPr>
                <w:noProof/>
                <w:webHidden/>
              </w:rPr>
              <w:t>17</w:t>
            </w:r>
            <w:r w:rsidR="00C93BE9">
              <w:rPr>
                <w:noProof/>
                <w:webHidden/>
              </w:rPr>
              <w:fldChar w:fldCharType="end"/>
            </w:r>
          </w:hyperlink>
        </w:p>
        <w:p w14:paraId="2B5CD64C" w14:textId="3A4FE9BE" w:rsidR="00C93BE9" w:rsidRDefault="00D957BB">
          <w:pPr>
            <w:pStyle w:val="TDC1"/>
            <w:tabs>
              <w:tab w:val="right" w:pos="8494"/>
            </w:tabs>
            <w:rPr>
              <w:rFonts w:asciiTheme="minorHAnsi" w:eastAsiaTheme="minorEastAsia" w:hAnsiTheme="minorHAnsi" w:cstheme="minorBidi"/>
              <w:noProof/>
              <w:sz w:val="22"/>
              <w:szCs w:val="22"/>
            </w:rPr>
          </w:pPr>
          <w:hyperlink w:anchor="_Toc54545522" w:history="1">
            <w:r w:rsidR="00C93BE9" w:rsidRPr="001442AD">
              <w:rPr>
                <w:rStyle w:val="Hipervnculo"/>
                <w:noProof/>
              </w:rPr>
              <w:t>11. ORGANIZACIÓN DE ESPACIOS</w:t>
            </w:r>
            <w:r w:rsidR="00C93BE9">
              <w:rPr>
                <w:noProof/>
                <w:webHidden/>
              </w:rPr>
              <w:tab/>
            </w:r>
            <w:r w:rsidR="00C93BE9">
              <w:rPr>
                <w:noProof/>
                <w:webHidden/>
              </w:rPr>
              <w:fldChar w:fldCharType="begin"/>
            </w:r>
            <w:r w:rsidR="00C93BE9">
              <w:rPr>
                <w:noProof/>
                <w:webHidden/>
              </w:rPr>
              <w:instrText xml:space="preserve"> PAGEREF _Toc54545522 \h </w:instrText>
            </w:r>
            <w:r w:rsidR="00C93BE9">
              <w:rPr>
                <w:noProof/>
                <w:webHidden/>
              </w:rPr>
            </w:r>
            <w:r w:rsidR="00C93BE9">
              <w:rPr>
                <w:noProof/>
                <w:webHidden/>
              </w:rPr>
              <w:fldChar w:fldCharType="separate"/>
            </w:r>
            <w:r w:rsidR="00C93BE9">
              <w:rPr>
                <w:noProof/>
                <w:webHidden/>
              </w:rPr>
              <w:t>19</w:t>
            </w:r>
            <w:r w:rsidR="00C93BE9">
              <w:rPr>
                <w:noProof/>
                <w:webHidden/>
              </w:rPr>
              <w:fldChar w:fldCharType="end"/>
            </w:r>
          </w:hyperlink>
        </w:p>
        <w:p w14:paraId="2395DB9B" w14:textId="7A8AA417" w:rsidR="00C93BE9" w:rsidRDefault="00D957BB">
          <w:pPr>
            <w:pStyle w:val="TDC1"/>
            <w:tabs>
              <w:tab w:val="right" w:pos="8494"/>
            </w:tabs>
            <w:rPr>
              <w:rFonts w:asciiTheme="minorHAnsi" w:eastAsiaTheme="minorEastAsia" w:hAnsiTheme="minorHAnsi" w:cstheme="minorBidi"/>
              <w:noProof/>
              <w:sz w:val="22"/>
              <w:szCs w:val="22"/>
            </w:rPr>
          </w:pPr>
          <w:hyperlink w:anchor="_Toc54545523" w:history="1">
            <w:r w:rsidR="00C93BE9" w:rsidRPr="001442AD">
              <w:rPr>
                <w:rStyle w:val="Hipervnculo"/>
                <w:noProof/>
              </w:rPr>
              <w:t>12. ACTIVIDADES COMPLEMENTARIAS Y EXTRAESCOLARES</w:t>
            </w:r>
            <w:r w:rsidR="00C93BE9">
              <w:rPr>
                <w:noProof/>
                <w:webHidden/>
              </w:rPr>
              <w:tab/>
            </w:r>
            <w:r w:rsidR="00C93BE9">
              <w:rPr>
                <w:noProof/>
                <w:webHidden/>
              </w:rPr>
              <w:fldChar w:fldCharType="begin"/>
            </w:r>
            <w:r w:rsidR="00C93BE9">
              <w:rPr>
                <w:noProof/>
                <w:webHidden/>
              </w:rPr>
              <w:instrText xml:space="preserve"> PAGEREF _Toc54545523 \h </w:instrText>
            </w:r>
            <w:r w:rsidR="00C93BE9">
              <w:rPr>
                <w:noProof/>
                <w:webHidden/>
              </w:rPr>
            </w:r>
            <w:r w:rsidR="00C93BE9">
              <w:rPr>
                <w:noProof/>
                <w:webHidden/>
              </w:rPr>
              <w:fldChar w:fldCharType="separate"/>
            </w:r>
            <w:r w:rsidR="00C93BE9">
              <w:rPr>
                <w:noProof/>
                <w:webHidden/>
              </w:rPr>
              <w:t>20</w:t>
            </w:r>
            <w:r w:rsidR="00C93BE9">
              <w:rPr>
                <w:noProof/>
                <w:webHidden/>
              </w:rPr>
              <w:fldChar w:fldCharType="end"/>
            </w:r>
          </w:hyperlink>
        </w:p>
        <w:p w14:paraId="4716936A" w14:textId="19FEBF3A" w:rsidR="00C93BE9" w:rsidRDefault="00D957BB">
          <w:pPr>
            <w:pStyle w:val="TDC1"/>
            <w:tabs>
              <w:tab w:val="right" w:pos="8494"/>
            </w:tabs>
            <w:rPr>
              <w:rFonts w:asciiTheme="minorHAnsi" w:eastAsiaTheme="minorEastAsia" w:hAnsiTheme="minorHAnsi" w:cstheme="minorBidi"/>
              <w:noProof/>
              <w:sz w:val="22"/>
              <w:szCs w:val="22"/>
            </w:rPr>
          </w:pPr>
          <w:hyperlink w:anchor="_Toc54545524" w:history="1">
            <w:r w:rsidR="00C93BE9" w:rsidRPr="001442AD">
              <w:rPr>
                <w:rStyle w:val="Hipervnculo"/>
                <w:noProof/>
              </w:rPr>
              <w:t>13.  CRITERIOS DE EVALUACIÓN</w:t>
            </w:r>
            <w:r w:rsidR="00C93BE9">
              <w:rPr>
                <w:noProof/>
                <w:webHidden/>
              </w:rPr>
              <w:tab/>
            </w:r>
            <w:r w:rsidR="00C93BE9">
              <w:rPr>
                <w:noProof/>
                <w:webHidden/>
              </w:rPr>
              <w:fldChar w:fldCharType="begin"/>
            </w:r>
            <w:r w:rsidR="00C93BE9">
              <w:rPr>
                <w:noProof/>
                <w:webHidden/>
              </w:rPr>
              <w:instrText xml:space="preserve"> PAGEREF _Toc54545524 \h </w:instrText>
            </w:r>
            <w:r w:rsidR="00C93BE9">
              <w:rPr>
                <w:noProof/>
                <w:webHidden/>
              </w:rPr>
            </w:r>
            <w:r w:rsidR="00C93BE9">
              <w:rPr>
                <w:noProof/>
                <w:webHidden/>
              </w:rPr>
              <w:fldChar w:fldCharType="separate"/>
            </w:r>
            <w:r w:rsidR="00C93BE9">
              <w:rPr>
                <w:noProof/>
                <w:webHidden/>
              </w:rPr>
              <w:t>21</w:t>
            </w:r>
            <w:r w:rsidR="00C93BE9">
              <w:rPr>
                <w:noProof/>
                <w:webHidden/>
              </w:rPr>
              <w:fldChar w:fldCharType="end"/>
            </w:r>
          </w:hyperlink>
        </w:p>
        <w:p w14:paraId="482215A3" w14:textId="3A09A8A9" w:rsidR="00C93BE9" w:rsidRDefault="00D957BB">
          <w:pPr>
            <w:pStyle w:val="TDC1"/>
            <w:tabs>
              <w:tab w:val="right" w:pos="8494"/>
            </w:tabs>
            <w:rPr>
              <w:rFonts w:asciiTheme="minorHAnsi" w:eastAsiaTheme="minorEastAsia" w:hAnsiTheme="minorHAnsi" w:cstheme="minorBidi"/>
              <w:noProof/>
              <w:sz w:val="22"/>
              <w:szCs w:val="22"/>
            </w:rPr>
          </w:pPr>
          <w:hyperlink w:anchor="_Toc54545525" w:history="1">
            <w:r w:rsidR="00C93BE9" w:rsidRPr="001442AD">
              <w:rPr>
                <w:rStyle w:val="Hipervnculo"/>
                <w:noProof/>
              </w:rPr>
              <w:t>14. CRITERIOS DE CALIFICACIÓN</w:t>
            </w:r>
            <w:r w:rsidR="00C93BE9">
              <w:rPr>
                <w:noProof/>
                <w:webHidden/>
              </w:rPr>
              <w:tab/>
            </w:r>
            <w:r w:rsidR="00C93BE9">
              <w:rPr>
                <w:noProof/>
                <w:webHidden/>
              </w:rPr>
              <w:fldChar w:fldCharType="begin"/>
            </w:r>
            <w:r w:rsidR="00C93BE9">
              <w:rPr>
                <w:noProof/>
                <w:webHidden/>
              </w:rPr>
              <w:instrText xml:space="preserve"> PAGEREF _Toc54545525 \h </w:instrText>
            </w:r>
            <w:r w:rsidR="00C93BE9">
              <w:rPr>
                <w:noProof/>
                <w:webHidden/>
              </w:rPr>
            </w:r>
            <w:r w:rsidR="00C93BE9">
              <w:rPr>
                <w:noProof/>
                <w:webHidden/>
              </w:rPr>
              <w:fldChar w:fldCharType="separate"/>
            </w:r>
            <w:r w:rsidR="00C93BE9">
              <w:rPr>
                <w:noProof/>
                <w:webHidden/>
              </w:rPr>
              <w:t>25</w:t>
            </w:r>
            <w:r w:rsidR="00C93BE9">
              <w:rPr>
                <w:noProof/>
                <w:webHidden/>
              </w:rPr>
              <w:fldChar w:fldCharType="end"/>
            </w:r>
          </w:hyperlink>
        </w:p>
        <w:p w14:paraId="5EA4D6AB" w14:textId="3B259EBC" w:rsidR="00C93BE9" w:rsidRDefault="00D957BB">
          <w:pPr>
            <w:pStyle w:val="TDC2"/>
            <w:tabs>
              <w:tab w:val="right" w:pos="8494"/>
            </w:tabs>
            <w:rPr>
              <w:rFonts w:asciiTheme="minorHAnsi" w:eastAsiaTheme="minorEastAsia" w:hAnsiTheme="minorHAnsi" w:cstheme="minorBidi"/>
              <w:noProof/>
              <w:sz w:val="22"/>
              <w:szCs w:val="22"/>
            </w:rPr>
          </w:pPr>
          <w:hyperlink w:anchor="_Toc54545526" w:history="1">
            <w:r w:rsidR="00C93BE9" w:rsidRPr="001442AD">
              <w:rPr>
                <w:rStyle w:val="Hipervnculo"/>
                <w:noProof/>
              </w:rPr>
              <w:t>14.1. CRITERIOS DE CALIFICACIÓN PARA LOS PERIODOS, EN SU CASO, DE ENSEÑANZA TELEMÁTICA</w:t>
            </w:r>
            <w:r w:rsidR="00C93BE9">
              <w:rPr>
                <w:noProof/>
                <w:webHidden/>
              </w:rPr>
              <w:tab/>
            </w:r>
            <w:r w:rsidR="00C93BE9">
              <w:rPr>
                <w:noProof/>
                <w:webHidden/>
              </w:rPr>
              <w:fldChar w:fldCharType="begin"/>
            </w:r>
            <w:r w:rsidR="00C93BE9">
              <w:rPr>
                <w:noProof/>
                <w:webHidden/>
              </w:rPr>
              <w:instrText xml:space="preserve"> PAGEREF _Toc54545526 \h </w:instrText>
            </w:r>
            <w:r w:rsidR="00C93BE9">
              <w:rPr>
                <w:noProof/>
                <w:webHidden/>
              </w:rPr>
            </w:r>
            <w:r w:rsidR="00C93BE9">
              <w:rPr>
                <w:noProof/>
                <w:webHidden/>
              </w:rPr>
              <w:fldChar w:fldCharType="separate"/>
            </w:r>
            <w:r w:rsidR="00C93BE9">
              <w:rPr>
                <w:noProof/>
                <w:webHidden/>
              </w:rPr>
              <w:t>27</w:t>
            </w:r>
            <w:r w:rsidR="00C93BE9">
              <w:rPr>
                <w:noProof/>
                <w:webHidden/>
              </w:rPr>
              <w:fldChar w:fldCharType="end"/>
            </w:r>
          </w:hyperlink>
        </w:p>
        <w:p w14:paraId="74CC50C2" w14:textId="51D77EE9" w:rsidR="00C93BE9" w:rsidRDefault="00D957BB">
          <w:pPr>
            <w:pStyle w:val="TDC1"/>
            <w:tabs>
              <w:tab w:val="right" w:pos="8494"/>
            </w:tabs>
            <w:rPr>
              <w:rFonts w:asciiTheme="minorHAnsi" w:eastAsiaTheme="minorEastAsia" w:hAnsiTheme="minorHAnsi" w:cstheme="minorBidi"/>
              <w:noProof/>
              <w:sz w:val="22"/>
              <w:szCs w:val="22"/>
            </w:rPr>
          </w:pPr>
          <w:hyperlink w:anchor="_Toc54545527" w:history="1">
            <w:r w:rsidR="00C93BE9" w:rsidRPr="001442AD">
              <w:rPr>
                <w:rStyle w:val="Hipervnculo"/>
                <w:noProof/>
              </w:rPr>
              <w:t>15. MEDIDAS DE RECUPERACIÓN/MEJORA</w:t>
            </w:r>
            <w:r w:rsidR="00C93BE9">
              <w:rPr>
                <w:noProof/>
                <w:webHidden/>
              </w:rPr>
              <w:tab/>
            </w:r>
            <w:r w:rsidR="00C93BE9">
              <w:rPr>
                <w:noProof/>
                <w:webHidden/>
              </w:rPr>
              <w:fldChar w:fldCharType="begin"/>
            </w:r>
            <w:r w:rsidR="00C93BE9">
              <w:rPr>
                <w:noProof/>
                <w:webHidden/>
              </w:rPr>
              <w:instrText xml:space="preserve"> PAGEREF _Toc54545527 \h </w:instrText>
            </w:r>
            <w:r w:rsidR="00C93BE9">
              <w:rPr>
                <w:noProof/>
                <w:webHidden/>
              </w:rPr>
            </w:r>
            <w:r w:rsidR="00C93BE9">
              <w:rPr>
                <w:noProof/>
                <w:webHidden/>
              </w:rPr>
              <w:fldChar w:fldCharType="separate"/>
            </w:r>
            <w:r w:rsidR="00C93BE9">
              <w:rPr>
                <w:noProof/>
                <w:webHidden/>
              </w:rPr>
              <w:t>29</w:t>
            </w:r>
            <w:r w:rsidR="00C93BE9">
              <w:rPr>
                <w:noProof/>
                <w:webHidden/>
              </w:rPr>
              <w:fldChar w:fldCharType="end"/>
            </w:r>
          </w:hyperlink>
        </w:p>
        <w:p w14:paraId="1D8BBF98" w14:textId="5D431F3B" w:rsidR="00C55744" w:rsidRDefault="00647480">
          <w:r>
            <w:fldChar w:fldCharType="end"/>
          </w:r>
        </w:p>
      </w:sdtContent>
    </w:sdt>
    <w:p w14:paraId="1541E50A" w14:textId="77777777" w:rsidR="00C55744" w:rsidRDefault="00C55744"/>
    <w:p w14:paraId="1BFC7AAA" w14:textId="77777777" w:rsidR="00C55744" w:rsidRDefault="00C55744">
      <w:pPr>
        <w:rPr>
          <w:rFonts w:ascii="Arial" w:eastAsia="Arial" w:hAnsi="Arial" w:cs="Arial"/>
          <w:sz w:val="32"/>
          <w:szCs w:val="32"/>
        </w:rPr>
      </w:pPr>
    </w:p>
    <w:p w14:paraId="3FFA90EB" w14:textId="77777777" w:rsidR="00C55744" w:rsidRDefault="00647480">
      <w:r>
        <w:br w:type="page"/>
      </w:r>
    </w:p>
    <w:tbl>
      <w:tblPr>
        <w:tblStyle w:val="aff7"/>
        <w:tblW w:w="9338" w:type="dxa"/>
        <w:tblInd w:w="-25" w:type="dxa"/>
        <w:tblLayout w:type="fixed"/>
        <w:tblLook w:val="0000" w:firstRow="0" w:lastRow="0" w:firstColumn="0" w:lastColumn="0" w:noHBand="0" w:noVBand="0"/>
      </w:tblPr>
      <w:tblGrid>
        <w:gridCol w:w="9338"/>
      </w:tblGrid>
      <w:tr w:rsidR="00C55744" w14:paraId="441F5D2E"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0A9653F4" w14:textId="77777777" w:rsidR="00C55744" w:rsidRDefault="00647480">
            <w:pPr>
              <w:pStyle w:val="Ttulo1"/>
            </w:pPr>
            <w:bookmarkStart w:id="0" w:name="_Toc54545512"/>
            <w:r>
              <w:lastRenderedPageBreak/>
              <w:t>1. INTRODUCCIÓN AL MP</w:t>
            </w:r>
            <w:bookmarkEnd w:id="0"/>
          </w:p>
        </w:tc>
      </w:tr>
      <w:tr w:rsidR="00C55744" w14:paraId="2570BE9D" w14:textId="77777777">
        <w:tc>
          <w:tcPr>
            <w:tcW w:w="9338" w:type="dxa"/>
            <w:tcBorders>
              <w:top w:val="single" w:sz="4" w:space="0" w:color="000000"/>
              <w:left w:val="single" w:sz="4" w:space="0" w:color="000000"/>
              <w:bottom w:val="single" w:sz="4" w:space="0" w:color="000000"/>
              <w:right w:val="single" w:sz="4" w:space="0" w:color="000000"/>
            </w:tcBorders>
          </w:tcPr>
          <w:p w14:paraId="024687A1" w14:textId="77777777" w:rsidR="00C55744" w:rsidRDefault="00647480">
            <w:pPr>
              <w:jc w:val="both"/>
              <w:rPr>
                <w:rFonts w:ascii="Arial" w:eastAsia="Arial" w:hAnsi="Arial" w:cs="Arial"/>
              </w:rPr>
            </w:pPr>
            <w:r>
              <w:rPr>
                <w:rFonts w:ascii="Arial" w:eastAsia="Arial" w:hAnsi="Arial" w:cs="Arial"/>
              </w:rPr>
              <w:t>La programación didáctica y su desarrollo a través del diseño de unidades didácticas integran el tercer nivel de concreción del currículo y junto al Proyecto Educativo del Ciclo Formativo constituyen las fases esenciales del desarrollo del currículo en el centro.</w:t>
            </w:r>
          </w:p>
          <w:p w14:paraId="66CDDDC3" w14:textId="77777777" w:rsidR="00C55744" w:rsidRDefault="00647480">
            <w:pPr>
              <w:jc w:val="both"/>
              <w:rPr>
                <w:rFonts w:ascii="Arial" w:eastAsia="Arial" w:hAnsi="Arial" w:cs="Arial"/>
              </w:rPr>
            </w:pPr>
            <w:r>
              <w:rPr>
                <w:rFonts w:ascii="Arial" w:eastAsia="Arial" w:hAnsi="Arial" w:cs="Arial"/>
              </w:rPr>
              <w:t>El punto de referencia de la programación didáctica será el Proyecto Educativo; por tanto, para la elaboración de la programación se ha tenido en cuenta su adecuación o coherencia con dicho Proyecto Educativo.</w:t>
            </w:r>
          </w:p>
          <w:p w14:paraId="02C17D7A" w14:textId="77777777" w:rsidR="00C55744" w:rsidRDefault="00C55744">
            <w:pPr>
              <w:jc w:val="both"/>
              <w:rPr>
                <w:rFonts w:ascii="Arial" w:eastAsia="Arial" w:hAnsi="Arial" w:cs="Arial"/>
              </w:rPr>
            </w:pPr>
          </w:p>
          <w:p w14:paraId="53F7708F" w14:textId="77777777" w:rsidR="00C55744" w:rsidRDefault="00647480">
            <w:pPr>
              <w:jc w:val="both"/>
              <w:rPr>
                <w:rFonts w:ascii="Arial" w:eastAsia="Arial" w:hAnsi="Arial" w:cs="Arial"/>
              </w:rPr>
            </w:pPr>
            <w:r>
              <w:rPr>
                <w:rFonts w:ascii="Arial" w:eastAsia="Arial" w:hAnsi="Arial" w:cs="Arial"/>
              </w:rPr>
              <w:t>El módulo Profesional Gestión del Montaje de Instalaciones Solares Fotovoltaicas se incluye dentro del Ciclo Formativo de Grado Superior Energías Renovables. Este ciclo formativo, tiene una duración de dos cursos. El citado módulo profesional se imparte en el Segundo curso y tiene una duración total de 168 horas (Equivalencia en créditos ECTS: 11).</w:t>
            </w:r>
          </w:p>
          <w:p w14:paraId="56A6037A" w14:textId="77777777" w:rsidR="00C55744" w:rsidRDefault="00C55744">
            <w:pPr>
              <w:jc w:val="both"/>
              <w:rPr>
                <w:rFonts w:ascii="Arial" w:eastAsia="Arial" w:hAnsi="Arial" w:cs="Arial"/>
              </w:rPr>
            </w:pPr>
          </w:p>
          <w:p w14:paraId="39E054E2" w14:textId="77777777" w:rsidR="00C55744" w:rsidRDefault="00647480">
            <w:pPr>
              <w:jc w:val="both"/>
              <w:rPr>
                <w:rFonts w:ascii="Arial" w:eastAsia="Arial" w:hAnsi="Arial" w:cs="Arial"/>
              </w:rPr>
            </w:pPr>
            <w:r>
              <w:rPr>
                <w:rFonts w:ascii="Arial" w:eastAsia="Arial" w:hAnsi="Arial" w:cs="Arial"/>
              </w:rPr>
              <w:t>Este módulo profesional da respuesta a la necesidad de efectuar la coordinación del montaje, puesta en servicio y gestión de la operación y mantenimiento de parques e instalaciones de energía eólica, promocionar instalaciones, desarrollar proyectos y gestionar y realizar el montaje y mantenimiento de instalaciones solares fotovoltaicas y gestionar y supervisar el montaje y el mantenimiento y realizar la operación y el mantenimiento de primer nivel en subestaciones eléctricas.</w:t>
            </w:r>
          </w:p>
          <w:p w14:paraId="6E253BB7" w14:textId="77777777" w:rsidR="00C55744" w:rsidRDefault="00C55744">
            <w:pPr>
              <w:jc w:val="both"/>
              <w:rPr>
                <w:rFonts w:ascii="Arial" w:eastAsia="Arial" w:hAnsi="Arial" w:cs="Arial"/>
              </w:rPr>
            </w:pPr>
          </w:p>
        </w:tc>
      </w:tr>
    </w:tbl>
    <w:p w14:paraId="714D4C7F" w14:textId="77777777" w:rsidR="00C55744" w:rsidRDefault="00C55744"/>
    <w:p w14:paraId="3D7C9E92" w14:textId="77777777" w:rsidR="00C55744" w:rsidRDefault="00C55744">
      <w:pPr>
        <w:rPr>
          <w:rFonts w:ascii="Arial" w:eastAsia="Arial" w:hAnsi="Arial" w:cs="Arial"/>
          <w:sz w:val="32"/>
          <w:szCs w:val="32"/>
        </w:rPr>
      </w:pPr>
    </w:p>
    <w:p w14:paraId="70DC1962" w14:textId="77777777" w:rsidR="00C55744" w:rsidRDefault="00647480">
      <w:r>
        <w:br w:type="page"/>
      </w:r>
    </w:p>
    <w:tbl>
      <w:tblPr>
        <w:tblStyle w:val="aff8"/>
        <w:tblW w:w="9367" w:type="dxa"/>
        <w:tblInd w:w="-25" w:type="dxa"/>
        <w:tblLayout w:type="fixed"/>
        <w:tblLook w:val="0000" w:firstRow="0" w:lastRow="0" w:firstColumn="0" w:lastColumn="0" w:noHBand="0" w:noVBand="0"/>
      </w:tblPr>
      <w:tblGrid>
        <w:gridCol w:w="9367"/>
      </w:tblGrid>
      <w:tr w:rsidR="00C55744" w14:paraId="504E1D9E"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46C6B658" w14:textId="77777777" w:rsidR="00C55744" w:rsidRDefault="00647480">
            <w:pPr>
              <w:pStyle w:val="Ttulo1"/>
            </w:pPr>
            <w:bookmarkStart w:id="1" w:name="_Toc54545513"/>
            <w:r>
              <w:lastRenderedPageBreak/>
              <w:t>2. CARACTERÍSTICAS DEL GRUPO-CLASE</w:t>
            </w:r>
            <w:bookmarkEnd w:id="1"/>
          </w:p>
        </w:tc>
      </w:tr>
      <w:tr w:rsidR="00C55744" w14:paraId="6614AD82"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5FD31375" w14:textId="77777777" w:rsidR="00C55744" w:rsidRDefault="00C55744">
            <w:pPr>
              <w:jc w:val="both"/>
              <w:rPr>
                <w:rFonts w:ascii="Arial" w:eastAsia="Arial" w:hAnsi="Arial" w:cs="Arial"/>
              </w:rPr>
            </w:pPr>
          </w:p>
          <w:p w14:paraId="3F9E6045" w14:textId="77777777" w:rsidR="00C55744" w:rsidRDefault="00647480">
            <w:pPr>
              <w:jc w:val="both"/>
              <w:rPr>
                <w:rFonts w:ascii="Arial" w:eastAsia="Arial" w:hAnsi="Arial" w:cs="Arial"/>
              </w:rPr>
            </w:pPr>
            <w:r>
              <w:rPr>
                <w:rFonts w:ascii="Arial" w:eastAsia="Arial" w:hAnsi="Arial" w:cs="Arial"/>
              </w:rPr>
              <w:t xml:space="preserve">Grupo heterogéneo en edades comprendidas entre los 18 años y </w:t>
            </w:r>
            <w:proofErr w:type="spellStart"/>
            <w:r>
              <w:rPr>
                <w:rFonts w:ascii="Arial" w:eastAsia="Arial" w:hAnsi="Arial" w:cs="Arial"/>
              </w:rPr>
              <w:t>mas</w:t>
            </w:r>
            <w:proofErr w:type="spellEnd"/>
            <w:r>
              <w:rPr>
                <w:rFonts w:ascii="Arial" w:eastAsia="Arial" w:hAnsi="Arial" w:cs="Arial"/>
              </w:rPr>
              <w:t xml:space="preserve"> de 30 años, de distintas provincias de procedencia, Granada, Córdoba o Almería. Acceso desde bachillerato, grado medio, o por prueba de acceso. Niveles cognitivos muy variados.</w:t>
            </w:r>
          </w:p>
          <w:p w14:paraId="39E01F11" w14:textId="77777777" w:rsidR="00C55744" w:rsidRDefault="00C55744">
            <w:pPr>
              <w:jc w:val="center"/>
              <w:rPr>
                <w:rFonts w:ascii="Arial" w:eastAsia="Arial" w:hAnsi="Arial" w:cs="Arial"/>
              </w:rPr>
            </w:pPr>
          </w:p>
        </w:tc>
      </w:tr>
    </w:tbl>
    <w:p w14:paraId="4251485E" w14:textId="77777777" w:rsidR="00C55744" w:rsidRDefault="00C55744">
      <w:pPr>
        <w:jc w:val="both"/>
      </w:pPr>
    </w:p>
    <w:p w14:paraId="43520674" w14:textId="77777777" w:rsidR="00C55744" w:rsidRDefault="00C55744">
      <w:pPr>
        <w:rPr>
          <w:rFonts w:ascii="Arial" w:eastAsia="Arial" w:hAnsi="Arial" w:cs="Arial"/>
          <w:sz w:val="32"/>
          <w:szCs w:val="32"/>
        </w:rPr>
      </w:pPr>
    </w:p>
    <w:p w14:paraId="3CCE74D8" w14:textId="77777777" w:rsidR="00C55744" w:rsidRDefault="00647480">
      <w:r>
        <w:br w:type="page"/>
      </w:r>
    </w:p>
    <w:tbl>
      <w:tblPr>
        <w:tblStyle w:val="aff9"/>
        <w:tblW w:w="9367" w:type="dxa"/>
        <w:tblInd w:w="-25" w:type="dxa"/>
        <w:tblLayout w:type="fixed"/>
        <w:tblLook w:val="0000" w:firstRow="0" w:lastRow="0" w:firstColumn="0" w:lastColumn="0" w:noHBand="0" w:noVBand="0"/>
      </w:tblPr>
      <w:tblGrid>
        <w:gridCol w:w="9367"/>
      </w:tblGrid>
      <w:tr w:rsidR="00C55744" w14:paraId="674B0C18"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5765611A" w14:textId="77777777" w:rsidR="00C55744" w:rsidRDefault="00647480">
            <w:pPr>
              <w:pStyle w:val="Ttulo1"/>
            </w:pPr>
            <w:bookmarkStart w:id="2" w:name="_Toc54545514"/>
            <w:r>
              <w:lastRenderedPageBreak/>
              <w:t>3. APRENDIZAJES NO ADQUIRIDOS CURSO 19-20</w:t>
            </w:r>
            <w:bookmarkEnd w:id="2"/>
          </w:p>
        </w:tc>
      </w:tr>
      <w:tr w:rsidR="00C55744" w14:paraId="5F285BF7"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451BD2E7" w14:textId="77777777" w:rsidR="00C55744" w:rsidRDefault="00C55744">
            <w:pPr>
              <w:rPr>
                <w:rFonts w:ascii="Arial" w:eastAsia="Arial" w:hAnsi="Arial" w:cs="Arial"/>
              </w:rPr>
            </w:pPr>
          </w:p>
          <w:p w14:paraId="5776CE1E" w14:textId="77777777" w:rsidR="00C55744" w:rsidRDefault="00647480">
            <w:pPr>
              <w:rPr>
                <w:rFonts w:ascii="Arial" w:eastAsia="Arial" w:hAnsi="Arial" w:cs="Arial"/>
              </w:rPr>
            </w:pPr>
            <w:r>
              <w:rPr>
                <w:rFonts w:ascii="Arial" w:eastAsia="Arial" w:hAnsi="Arial" w:cs="Arial"/>
              </w:rPr>
              <w:t>3.1. RAS/ CONTENIDOS NO IMPARTIDOS DURANTE EL CURSO 2019 – 2020</w:t>
            </w:r>
          </w:p>
          <w:p w14:paraId="03CE4BD0" w14:textId="77777777" w:rsidR="00C55744" w:rsidRDefault="00C55744">
            <w:pPr>
              <w:rPr>
                <w:rFonts w:ascii="Arial" w:eastAsia="Arial" w:hAnsi="Arial" w:cs="Arial"/>
              </w:rPr>
            </w:pPr>
          </w:p>
          <w:p w14:paraId="1C3F2828" w14:textId="77777777" w:rsidR="00C55744" w:rsidRDefault="00647480">
            <w:pPr>
              <w:jc w:val="both"/>
              <w:rPr>
                <w:rFonts w:ascii="Arial" w:eastAsia="Arial" w:hAnsi="Arial" w:cs="Arial"/>
              </w:rPr>
            </w:pPr>
            <w:r>
              <w:rPr>
                <w:rFonts w:ascii="Arial" w:eastAsia="Arial" w:hAnsi="Arial" w:cs="Arial"/>
              </w:rPr>
              <w:t>El módulo está relacionado con el módulo de primero Configuración de Instalaciones Solares Fotovoltaicas.</w:t>
            </w:r>
          </w:p>
          <w:p w14:paraId="3DF445D9" w14:textId="77777777" w:rsidR="00C55744" w:rsidRDefault="00C55744">
            <w:pPr>
              <w:rPr>
                <w:rFonts w:ascii="Arial" w:eastAsia="Arial" w:hAnsi="Arial" w:cs="Arial"/>
              </w:rPr>
            </w:pPr>
          </w:p>
        </w:tc>
      </w:tr>
      <w:tr w:rsidR="00C55744" w14:paraId="59A6EAD8"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2A5CED2C" w14:textId="77777777" w:rsidR="00C55744" w:rsidRDefault="00647480">
            <w:pPr>
              <w:rPr>
                <w:rFonts w:ascii="Arial" w:eastAsia="Arial" w:hAnsi="Arial" w:cs="Arial"/>
              </w:rPr>
            </w:pPr>
            <w:r>
              <w:rPr>
                <w:rFonts w:ascii="Arial" w:eastAsia="Arial" w:hAnsi="Arial" w:cs="Arial"/>
              </w:rPr>
              <w:t>3.2. ESTRATEGIAS DE INCLUSIÓN DE LOS APRENDIZAJES NO ADQUIRIDOS</w:t>
            </w:r>
          </w:p>
          <w:p w14:paraId="4A036DAD" w14:textId="77777777" w:rsidR="00C55744" w:rsidRDefault="00C55744">
            <w:pPr>
              <w:rPr>
                <w:rFonts w:ascii="Arial" w:eastAsia="Arial" w:hAnsi="Arial" w:cs="Arial"/>
              </w:rPr>
            </w:pPr>
          </w:p>
          <w:p w14:paraId="009364A3" w14:textId="77777777" w:rsidR="00C55744" w:rsidRDefault="00647480">
            <w:pPr>
              <w:rPr>
                <w:rFonts w:ascii="Arial" w:eastAsia="Arial" w:hAnsi="Arial" w:cs="Arial"/>
              </w:rPr>
            </w:pPr>
            <w:r>
              <w:rPr>
                <w:rFonts w:ascii="Arial" w:eastAsia="Arial" w:hAnsi="Arial" w:cs="Arial"/>
              </w:rPr>
              <w:t>Se volverán a introducir todos los contenidos necesarios para la realización de las distintas actividades y pruebas escritas, esta estrategia se introduce como buena práctica docente.</w:t>
            </w:r>
          </w:p>
          <w:p w14:paraId="31886C13" w14:textId="77777777" w:rsidR="00C55744" w:rsidRDefault="00C55744">
            <w:pPr>
              <w:rPr>
                <w:rFonts w:ascii="Arial" w:eastAsia="Arial" w:hAnsi="Arial" w:cs="Arial"/>
              </w:rPr>
            </w:pPr>
          </w:p>
        </w:tc>
      </w:tr>
    </w:tbl>
    <w:p w14:paraId="738C52EB" w14:textId="77777777" w:rsidR="00C55744" w:rsidRDefault="00C55744"/>
    <w:p w14:paraId="6955FFD9" w14:textId="77777777" w:rsidR="00C55744" w:rsidRDefault="00C55744"/>
    <w:p w14:paraId="2345190D" w14:textId="77777777" w:rsidR="00C55744" w:rsidRDefault="00647480">
      <w:r>
        <w:br w:type="page"/>
      </w:r>
    </w:p>
    <w:tbl>
      <w:tblPr>
        <w:tblStyle w:val="affa"/>
        <w:tblW w:w="9338" w:type="dxa"/>
        <w:tblInd w:w="-25" w:type="dxa"/>
        <w:tblLayout w:type="fixed"/>
        <w:tblLook w:val="0000" w:firstRow="0" w:lastRow="0" w:firstColumn="0" w:lastColumn="0" w:noHBand="0" w:noVBand="0"/>
      </w:tblPr>
      <w:tblGrid>
        <w:gridCol w:w="9338"/>
      </w:tblGrid>
      <w:tr w:rsidR="00C55744" w14:paraId="7A63E6CE"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2CDECCCF" w14:textId="77777777" w:rsidR="00C55744" w:rsidRDefault="00647480">
            <w:pPr>
              <w:pStyle w:val="Ttulo1"/>
            </w:pPr>
            <w:bookmarkStart w:id="3" w:name="_Toc54545515"/>
            <w:r>
              <w:lastRenderedPageBreak/>
              <w:t>4. COMPETENCIAS PROFESIONALES, PERSONALES Y SOCIALES, asociadas al Módulo</w:t>
            </w:r>
            <w:bookmarkEnd w:id="3"/>
            <w:r>
              <w:t xml:space="preserve"> </w:t>
            </w:r>
          </w:p>
        </w:tc>
      </w:tr>
      <w:tr w:rsidR="00C55744" w14:paraId="09434FFC" w14:textId="77777777">
        <w:tc>
          <w:tcPr>
            <w:tcW w:w="9338" w:type="dxa"/>
            <w:tcBorders>
              <w:top w:val="single" w:sz="4" w:space="0" w:color="000000"/>
              <w:left w:val="single" w:sz="4" w:space="0" w:color="000000"/>
              <w:bottom w:val="single" w:sz="4" w:space="0" w:color="000000"/>
              <w:right w:val="single" w:sz="4" w:space="0" w:color="000000"/>
            </w:tcBorders>
          </w:tcPr>
          <w:p w14:paraId="659A6338" w14:textId="77777777" w:rsidR="00C55744" w:rsidRDefault="00C55744">
            <w:pPr>
              <w:ind w:left="720"/>
              <w:jc w:val="both"/>
              <w:rPr>
                <w:rFonts w:ascii="Arial" w:eastAsia="Arial" w:hAnsi="Arial" w:cs="Arial"/>
              </w:rPr>
            </w:pPr>
          </w:p>
          <w:p w14:paraId="6EDD5B3E" w14:textId="77777777" w:rsidR="00C55744" w:rsidRDefault="00647480">
            <w:pPr>
              <w:jc w:val="both"/>
              <w:rPr>
                <w:rFonts w:ascii="Arial" w:eastAsia="Arial" w:hAnsi="Arial" w:cs="Arial"/>
              </w:rPr>
            </w:pPr>
            <w:r>
              <w:rPr>
                <w:rFonts w:ascii="Arial" w:eastAsia="Arial" w:hAnsi="Arial" w:cs="Arial"/>
              </w:rPr>
              <w:t>La formación del módulo contribuye a alcanzar las competencias profesionales, personales y sociales de este título que se relacionan a continuación:</w:t>
            </w:r>
          </w:p>
          <w:p w14:paraId="3D025C0D" w14:textId="77777777" w:rsidR="00C55744" w:rsidRDefault="00C55744">
            <w:pPr>
              <w:jc w:val="both"/>
              <w:rPr>
                <w:rFonts w:ascii="Arial" w:eastAsia="Arial" w:hAnsi="Arial" w:cs="Arial"/>
              </w:rPr>
            </w:pPr>
          </w:p>
          <w:p w14:paraId="1E922263" w14:textId="77777777" w:rsidR="00C55744" w:rsidRDefault="00647480">
            <w:pPr>
              <w:jc w:val="both"/>
              <w:rPr>
                <w:rFonts w:ascii="Arial" w:eastAsia="Arial" w:hAnsi="Arial" w:cs="Arial"/>
              </w:rPr>
            </w:pPr>
            <w:r>
              <w:rPr>
                <w:rFonts w:ascii="Arial" w:eastAsia="Arial" w:hAnsi="Arial" w:cs="Arial"/>
              </w:rPr>
              <w:t>l) Gestionar los trámites administrativos y la documentación relacionada con los procesos de montaje de parques eólicos, instalaciones solares fotovoltaicas y subestaciones eléctricas de las anteriores instalaciones.</w:t>
            </w:r>
          </w:p>
          <w:p w14:paraId="673DE443" w14:textId="77777777" w:rsidR="00C55744" w:rsidRDefault="00C55744">
            <w:pPr>
              <w:jc w:val="both"/>
              <w:rPr>
                <w:rFonts w:ascii="Arial" w:eastAsia="Arial" w:hAnsi="Arial" w:cs="Arial"/>
              </w:rPr>
            </w:pPr>
          </w:p>
          <w:p w14:paraId="4C6AD64D" w14:textId="77777777" w:rsidR="00C55744" w:rsidRDefault="00647480">
            <w:pPr>
              <w:jc w:val="both"/>
              <w:rPr>
                <w:rFonts w:ascii="Arial" w:eastAsia="Arial" w:hAnsi="Arial" w:cs="Arial"/>
              </w:rPr>
            </w:pPr>
            <w:r>
              <w:rPr>
                <w:rFonts w:ascii="Arial" w:eastAsia="Arial" w:hAnsi="Arial" w:cs="Arial"/>
              </w:rPr>
              <w:t>j) Realizar el montaje, la operación y el mantenimiento de instalaciones solares fotovoltaicas partiendo de la interpretación de la información técnica contenida en proyectos y otros documentos técnicos.</w:t>
            </w:r>
          </w:p>
          <w:p w14:paraId="39AC1A65" w14:textId="77777777" w:rsidR="00C55744" w:rsidRDefault="00C55744">
            <w:pPr>
              <w:jc w:val="both"/>
              <w:rPr>
                <w:rFonts w:ascii="Arial" w:eastAsia="Arial" w:hAnsi="Arial" w:cs="Arial"/>
              </w:rPr>
            </w:pPr>
          </w:p>
          <w:p w14:paraId="1A7D670A" w14:textId="77777777" w:rsidR="00C55744" w:rsidRDefault="00647480">
            <w:pPr>
              <w:jc w:val="both"/>
              <w:rPr>
                <w:rFonts w:ascii="Arial" w:eastAsia="Arial" w:hAnsi="Arial" w:cs="Arial"/>
              </w:rPr>
            </w:pPr>
            <w:r>
              <w:rPr>
                <w:rFonts w:ascii="Arial" w:eastAsia="Arial" w:hAnsi="Arial" w:cs="Arial"/>
              </w:rPr>
              <w:t>k) Organizar las labores de montaje de instalaciones solares fotovoltaicas, elaborando planes y criterios de supervisión.</w:t>
            </w:r>
          </w:p>
          <w:p w14:paraId="57E6B602" w14:textId="77777777" w:rsidR="00C55744" w:rsidRDefault="00C55744">
            <w:pPr>
              <w:jc w:val="both"/>
              <w:rPr>
                <w:rFonts w:ascii="Arial" w:eastAsia="Arial" w:hAnsi="Arial" w:cs="Arial"/>
              </w:rPr>
            </w:pPr>
          </w:p>
          <w:p w14:paraId="48E16097" w14:textId="77777777" w:rsidR="00C55744" w:rsidRDefault="00C55744">
            <w:pPr>
              <w:jc w:val="both"/>
              <w:rPr>
                <w:rFonts w:ascii="Arial" w:eastAsia="Arial" w:hAnsi="Arial" w:cs="Arial"/>
              </w:rPr>
            </w:pPr>
          </w:p>
        </w:tc>
      </w:tr>
    </w:tbl>
    <w:p w14:paraId="766022D4" w14:textId="77777777" w:rsidR="00C55744" w:rsidRDefault="00C55744">
      <w:pPr>
        <w:jc w:val="center"/>
      </w:pPr>
    </w:p>
    <w:p w14:paraId="61250644" w14:textId="77777777" w:rsidR="00C55744" w:rsidRDefault="00C55744">
      <w:pPr>
        <w:jc w:val="center"/>
        <w:rPr>
          <w:sz w:val="32"/>
          <w:szCs w:val="32"/>
        </w:rPr>
      </w:pPr>
    </w:p>
    <w:p w14:paraId="646E443B" w14:textId="77777777" w:rsidR="00C55744" w:rsidRDefault="00C55744">
      <w:pPr>
        <w:jc w:val="center"/>
        <w:rPr>
          <w:sz w:val="32"/>
          <w:szCs w:val="32"/>
        </w:rPr>
      </w:pPr>
    </w:p>
    <w:p w14:paraId="753C69FD" w14:textId="77777777" w:rsidR="00C55744" w:rsidRDefault="00C55744">
      <w:pPr>
        <w:jc w:val="center"/>
        <w:rPr>
          <w:sz w:val="32"/>
          <w:szCs w:val="32"/>
        </w:rPr>
      </w:pPr>
    </w:p>
    <w:p w14:paraId="29BB17F5" w14:textId="77777777" w:rsidR="00C55744" w:rsidRDefault="00647480">
      <w:r>
        <w:br w:type="page"/>
      </w:r>
    </w:p>
    <w:tbl>
      <w:tblPr>
        <w:tblStyle w:val="affb"/>
        <w:tblW w:w="9338" w:type="dxa"/>
        <w:tblInd w:w="-25" w:type="dxa"/>
        <w:tblLayout w:type="fixed"/>
        <w:tblLook w:val="0000" w:firstRow="0" w:lastRow="0" w:firstColumn="0" w:lastColumn="0" w:noHBand="0" w:noVBand="0"/>
      </w:tblPr>
      <w:tblGrid>
        <w:gridCol w:w="9338"/>
      </w:tblGrid>
      <w:tr w:rsidR="00C55744" w14:paraId="5FF6829C"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0992CE06" w14:textId="77777777" w:rsidR="00C55744" w:rsidRDefault="00647480">
            <w:pPr>
              <w:pStyle w:val="Ttulo1"/>
            </w:pPr>
            <w:bookmarkStart w:id="4" w:name="_Toc54545516"/>
            <w:r>
              <w:lastRenderedPageBreak/>
              <w:t>5. OBJETIVOS GENERALES asociados al Módulo</w:t>
            </w:r>
            <w:bookmarkEnd w:id="4"/>
            <w:r>
              <w:t xml:space="preserve"> </w:t>
            </w:r>
          </w:p>
        </w:tc>
      </w:tr>
      <w:tr w:rsidR="00C55744" w14:paraId="4632855F" w14:textId="77777777">
        <w:tc>
          <w:tcPr>
            <w:tcW w:w="9338" w:type="dxa"/>
            <w:tcBorders>
              <w:top w:val="single" w:sz="4" w:space="0" w:color="000000"/>
              <w:left w:val="single" w:sz="4" w:space="0" w:color="000000"/>
              <w:bottom w:val="single" w:sz="4" w:space="0" w:color="000000"/>
              <w:right w:val="single" w:sz="4" w:space="0" w:color="000000"/>
            </w:tcBorders>
          </w:tcPr>
          <w:p w14:paraId="0EFD90FD" w14:textId="77777777" w:rsidR="00C55744" w:rsidRDefault="00C55744">
            <w:pPr>
              <w:ind w:left="720"/>
              <w:jc w:val="both"/>
              <w:rPr>
                <w:rFonts w:ascii="Arial" w:eastAsia="Arial" w:hAnsi="Arial" w:cs="Arial"/>
              </w:rPr>
            </w:pPr>
          </w:p>
          <w:p w14:paraId="30AFE61E" w14:textId="77777777" w:rsidR="00C55744" w:rsidRDefault="00647480">
            <w:pPr>
              <w:jc w:val="both"/>
              <w:rPr>
                <w:rFonts w:ascii="Arial" w:eastAsia="Arial" w:hAnsi="Arial" w:cs="Arial"/>
              </w:rPr>
            </w:pPr>
            <w:r>
              <w:rPr>
                <w:rFonts w:ascii="Arial" w:eastAsia="Arial" w:hAnsi="Arial" w:cs="Arial"/>
              </w:rPr>
              <w:t>La formación del módulo contribuye a alcanzar los objetivos generales de este ciclo formativo que se relacionan a continuación:</w:t>
            </w:r>
          </w:p>
          <w:p w14:paraId="671BED2E" w14:textId="77777777" w:rsidR="00C55744" w:rsidRDefault="00C55744">
            <w:pPr>
              <w:jc w:val="both"/>
              <w:rPr>
                <w:rFonts w:ascii="Arial" w:eastAsia="Arial" w:hAnsi="Arial" w:cs="Arial"/>
              </w:rPr>
            </w:pPr>
          </w:p>
          <w:p w14:paraId="3566E736" w14:textId="77777777" w:rsidR="00C55744" w:rsidRDefault="00647480">
            <w:pPr>
              <w:ind w:left="720"/>
              <w:jc w:val="both"/>
              <w:rPr>
                <w:rFonts w:ascii="Arial" w:eastAsia="Arial" w:hAnsi="Arial" w:cs="Arial"/>
              </w:rPr>
            </w:pPr>
            <w:r>
              <w:rPr>
                <w:rFonts w:ascii="Arial" w:eastAsia="Arial" w:hAnsi="Arial" w:cs="Arial"/>
              </w:rPr>
              <w:t>l) Realizar cálculos, desarrollar memorias técnicas, elaborar planos y realizar presupuestos de instalaciones solares fotovoltaicas para configurar las instalaciones.</w:t>
            </w:r>
          </w:p>
          <w:p w14:paraId="47C0D2DE" w14:textId="77777777" w:rsidR="00C55744" w:rsidRDefault="00C55744">
            <w:pPr>
              <w:ind w:left="720"/>
              <w:jc w:val="both"/>
              <w:rPr>
                <w:rFonts w:ascii="Arial" w:eastAsia="Arial" w:hAnsi="Arial" w:cs="Arial"/>
              </w:rPr>
            </w:pPr>
          </w:p>
          <w:p w14:paraId="4B6656BB" w14:textId="77777777" w:rsidR="00C55744" w:rsidRDefault="00647480">
            <w:pPr>
              <w:ind w:left="720"/>
              <w:jc w:val="both"/>
              <w:rPr>
                <w:rFonts w:ascii="Arial" w:eastAsia="Arial" w:hAnsi="Arial" w:cs="Arial"/>
              </w:rPr>
            </w:pPr>
            <w:r>
              <w:rPr>
                <w:rFonts w:ascii="Arial" w:eastAsia="Arial" w:hAnsi="Arial" w:cs="Arial"/>
              </w:rPr>
              <w:t>m) Identificar instalaciones y equipos que intervienen en las instalaciones solares fotovoltaicas, para realizar el montaje, la operación o el mantenimiento.</w:t>
            </w:r>
          </w:p>
          <w:p w14:paraId="301A13BC" w14:textId="77777777" w:rsidR="00C55744" w:rsidRDefault="00C55744">
            <w:pPr>
              <w:ind w:left="720"/>
              <w:jc w:val="both"/>
              <w:rPr>
                <w:rFonts w:ascii="Arial" w:eastAsia="Arial" w:hAnsi="Arial" w:cs="Arial"/>
              </w:rPr>
            </w:pPr>
          </w:p>
          <w:p w14:paraId="7373D7EE" w14:textId="77777777" w:rsidR="00C55744" w:rsidRDefault="00647480">
            <w:pPr>
              <w:ind w:left="720"/>
              <w:jc w:val="both"/>
              <w:rPr>
                <w:rFonts w:ascii="Arial" w:eastAsia="Arial" w:hAnsi="Arial" w:cs="Arial"/>
              </w:rPr>
            </w:pPr>
            <w:r>
              <w:rPr>
                <w:rFonts w:ascii="Arial" w:eastAsia="Arial" w:hAnsi="Arial" w:cs="Arial"/>
              </w:rPr>
              <w:t>n) Reconocer las técnicas de montaje de sistemas y elementos de las instalaciones solares fotovoltaicas, para su supervisión y control.</w:t>
            </w:r>
          </w:p>
          <w:p w14:paraId="3E2FADFD" w14:textId="77777777" w:rsidR="00C55744" w:rsidRDefault="00C55744">
            <w:pPr>
              <w:jc w:val="both"/>
              <w:rPr>
                <w:rFonts w:ascii="Arial" w:eastAsia="Arial" w:hAnsi="Arial" w:cs="Arial"/>
              </w:rPr>
            </w:pPr>
          </w:p>
        </w:tc>
      </w:tr>
    </w:tbl>
    <w:p w14:paraId="1B336BC6" w14:textId="77777777" w:rsidR="00C55744" w:rsidRDefault="00C55744"/>
    <w:p w14:paraId="1EBA51BD" w14:textId="77777777" w:rsidR="00C55744" w:rsidRDefault="00C55744">
      <w:pPr>
        <w:rPr>
          <w:sz w:val="32"/>
          <w:szCs w:val="32"/>
        </w:rPr>
      </w:pPr>
    </w:p>
    <w:p w14:paraId="6CDE8C16" w14:textId="77777777" w:rsidR="00C55744" w:rsidRDefault="00647480">
      <w:r>
        <w:br w:type="page"/>
      </w:r>
    </w:p>
    <w:tbl>
      <w:tblPr>
        <w:tblStyle w:val="affc"/>
        <w:tblW w:w="9338" w:type="dxa"/>
        <w:tblInd w:w="-25" w:type="dxa"/>
        <w:tblLayout w:type="fixed"/>
        <w:tblLook w:val="0000" w:firstRow="0" w:lastRow="0" w:firstColumn="0" w:lastColumn="0" w:noHBand="0" w:noVBand="0"/>
      </w:tblPr>
      <w:tblGrid>
        <w:gridCol w:w="9338"/>
      </w:tblGrid>
      <w:tr w:rsidR="00C55744" w14:paraId="13328806"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30B10C53" w14:textId="77777777" w:rsidR="00C55744" w:rsidRDefault="00647480">
            <w:pPr>
              <w:pStyle w:val="Ttulo1"/>
            </w:pPr>
            <w:bookmarkStart w:id="5" w:name="_Toc54545517"/>
            <w:r>
              <w:lastRenderedPageBreak/>
              <w:t>6. RESULTADOS DE APRENDIZAJE (RA)</w:t>
            </w:r>
            <w:bookmarkEnd w:id="5"/>
          </w:p>
        </w:tc>
      </w:tr>
      <w:tr w:rsidR="00C55744" w14:paraId="25C07423" w14:textId="77777777">
        <w:tc>
          <w:tcPr>
            <w:tcW w:w="9338" w:type="dxa"/>
            <w:tcBorders>
              <w:top w:val="single" w:sz="4" w:space="0" w:color="000000"/>
              <w:left w:val="single" w:sz="4" w:space="0" w:color="000000"/>
              <w:bottom w:val="single" w:sz="4" w:space="0" w:color="000000"/>
              <w:right w:val="single" w:sz="4" w:space="0" w:color="000000"/>
            </w:tcBorders>
          </w:tcPr>
          <w:p w14:paraId="149906AE" w14:textId="77777777" w:rsidR="00C55744" w:rsidRDefault="00C55744">
            <w:pPr>
              <w:jc w:val="both"/>
              <w:rPr>
                <w:rFonts w:ascii="Arial" w:eastAsia="Arial" w:hAnsi="Arial" w:cs="Arial"/>
              </w:rPr>
            </w:pPr>
          </w:p>
          <w:p w14:paraId="4DA1F30A" w14:textId="77777777" w:rsidR="00C55744" w:rsidRDefault="00647480">
            <w:pPr>
              <w:rPr>
                <w:rFonts w:ascii="Arial" w:eastAsia="Arial" w:hAnsi="Arial" w:cs="Arial"/>
              </w:rPr>
            </w:pPr>
            <w:r>
              <w:rPr>
                <w:rFonts w:ascii="Arial" w:eastAsia="Arial" w:hAnsi="Arial" w:cs="Arial"/>
              </w:rPr>
              <w:t>1. Discrimina tipos de instalaciones solares fotovoltaicas para su montaje, interpretando documentación técnica.</w:t>
            </w:r>
          </w:p>
          <w:p w14:paraId="58F59874" w14:textId="77777777" w:rsidR="00C55744" w:rsidRDefault="00C55744">
            <w:pPr>
              <w:rPr>
                <w:rFonts w:ascii="Arial" w:eastAsia="Arial" w:hAnsi="Arial" w:cs="Arial"/>
              </w:rPr>
            </w:pPr>
          </w:p>
          <w:p w14:paraId="60E68177" w14:textId="77777777" w:rsidR="00C55744" w:rsidRDefault="00647480">
            <w:pPr>
              <w:rPr>
                <w:rFonts w:ascii="Arial" w:eastAsia="Arial" w:hAnsi="Arial" w:cs="Arial"/>
              </w:rPr>
            </w:pPr>
            <w:r>
              <w:rPr>
                <w:rFonts w:ascii="Arial" w:eastAsia="Arial" w:hAnsi="Arial" w:cs="Arial"/>
              </w:rPr>
              <w:t>2. Selecciona equipos y elementos de instalaciones solares fotovoltaicas, valorando su uso y situación, y reconociendo sus características.</w:t>
            </w:r>
          </w:p>
          <w:p w14:paraId="06019E95" w14:textId="77777777" w:rsidR="00C55744" w:rsidRDefault="00C55744">
            <w:pPr>
              <w:rPr>
                <w:rFonts w:ascii="Arial" w:eastAsia="Arial" w:hAnsi="Arial" w:cs="Arial"/>
              </w:rPr>
            </w:pPr>
          </w:p>
          <w:p w14:paraId="072D6045" w14:textId="77777777" w:rsidR="00C55744" w:rsidRDefault="00647480">
            <w:pPr>
              <w:rPr>
                <w:rFonts w:ascii="Arial" w:eastAsia="Arial" w:hAnsi="Arial" w:cs="Arial"/>
              </w:rPr>
            </w:pPr>
            <w:r>
              <w:rPr>
                <w:rFonts w:ascii="Arial" w:eastAsia="Arial" w:hAnsi="Arial" w:cs="Arial"/>
              </w:rPr>
              <w:t>4. Monta instalaciones solares fotovoltaicas aisladas, con o sin apoyo energético, atendiendo las especificaciones técnicas de los elementos y equipos.</w:t>
            </w:r>
          </w:p>
          <w:p w14:paraId="72D2FBFF" w14:textId="77777777" w:rsidR="00C55744" w:rsidRDefault="00C55744">
            <w:pPr>
              <w:rPr>
                <w:rFonts w:ascii="Arial" w:eastAsia="Arial" w:hAnsi="Arial" w:cs="Arial"/>
              </w:rPr>
            </w:pPr>
          </w:p>
          <w:p w14:paraId="231A6A09" w14:textId="77777777" w:rsidR="00C55744" w:rsidRDefault="00647480">
            <w:pPr>
              <w:rPr>
                <w:rFonts w:ascii="Arial" w:eastAsia="Arial" w:hAnsi="Arial" w:cs="Arial"/>
              </w:rPr>
            </w:pPr>
            <w:r>
              <w:rPr>
                <w:rFonts w:ascii="Arial" w:eastAsia="Arial" w:hAnsi="Arial" w:cs="Arial"/>
              </w:rPr>
              <w:t>5. Monta instalaciones solares fotovoltaicas de conexión a red, de distintas tecnologías, atendiendo las especificaciones reglamentarias.</w:t>
            </w:r>
          </w:p>
          <w:p w14:paraId="4762B39C" w14:textId="77777777" w:rsidR="00C55744" w:rsidRDefault="00C55744">
            <w:pPr>
              <w:rPr>
                <w:rFonts w:ascii="Arial" w:eastAsia="Arial" w:hAnsi="Arial" w:cs="Arial"/>
              </w:rPr>
            </w:pPr>
          </w:p>
          <w:p w14:paraId="3091476E" w14:textId="77777777" w:rsidR="00C55744" w:rsidRDefault="00647480">
            <w:pPr>
              <w:rPr>
                <w:rFonts w:ascii="Arial" w:eastAsia="Arial" w:hAnsi="Arial" w:cs="Arial"/>
              </w:rPr>
            </w:pPr>
            <w:r>
              <w:rPr>
                <w:rFonts w:ascii="Arial" w:eastAsia="Arial" w:hAnsi="Arial" w:cs="Arial"/>
              </w:rPr>
              <w:t xml:space="preserve">3. Elabora documentos para la planificación y supervisión del montaje de instalaciones solares fotovoltaicas, </w:t>
            </w:r>
            <w:proofErr w:type="spellStart"/>
            <w:r>
              <w:rPr>
                <w:rFonts w:ascii="Arial" w:eastAsia="Arial" w:hAnsi="Arial" w:cs="Arial"/>
              </w:rPr>
              <w:t>procedimentando</w:t>
            </w:r>
            <w:proofErr w:type="spellEnd"/>
            <w:r>
              <w:rPr>
                <w:rFonts w:ascii="Arial" w:eastAsia="Arial" w:hAnsi="Arial" w:cs="Arial"/>
              </w:rPr>
              <w:t xml:space="preserve"> sus fases y aplicando técnicas de gestión del aprovisionamiento</w:t>
            </w:r>
          </w:p>
          <w:p w14:paraId="506E260B" w14:textId="77777777" w:rsidR="00C55744" w:rsidRDefault="00C55744">
            <w:pPr>
              <w:rPr>
                <w:rFonts w:ascii="Arial" w:eastAsia="Arial" w:hAnsi="Arial" w:cs="Arial"/>
              </w:rPr>
            </w:pPr>
          </w:p>
          <w:p w14:paraId="2CB66118" w14:textId="77777777" w:rsidR="00C55744" w:rsidRDefault="00647480">
            <w:pPr>
              <w:rPr>
                <w:rFonts w:ascii="Arial" w:eastAsia="Arial" w:hAnsi="Arial" w:cs="Arial"/>
              </w:rPr>
            </w:pPr>
            <w:r>
              <w:rPr>
                <w:rFonts w:ascii="Arial" w:eastAsia="Arial" w:hAnsi="Arial" w:cs="Arial"/>
              </w:rPr>
              <w:t>6. Elabora el plan de mantenimiento de las instalaciones solares fotovoltaicas, reconociendo las operaciones de mantenimiento y las técnicas de reconocimiento de averías.</w:t>
            </w:r>
          </w:p>
          <w:p w14:paraId="6BB79B2D" w14:textId="77777777" w:rsidR="00C55744" w:rsidRDefault="00C55744">
            <w:pPr>
              <w:rPr>
                <w:rFonts w:ascii="Arial" w:eastAsia="Arial" w:hAnsi="Arial" w:cs="Arial"/>
              </w:rPr>
            </w:pPr>
          </w:p>
          <w:p w14:paraId="7DC8F5CB" w14:textId="77777777" w:rsidR="00C55744" w:rsidRDefault="00647480">
            <w:pPr>
              <w:rPr>
                <w:rFonts w:ascii="Arial" w:eastAsia="Arial" w:hAnsi="Arial" w:cs="Arial"/>
              </w:rPr>
            </w:pPr>
            <w:r>
              <w:rPr>
                <w:rFonts w:ascii="Arial" w:eastAsia="Arial" w:hAnsi="Arial" w:cs="Arial"/>
              </w:rPr>
              <w:t>7. Supervisa el mantenimiento de instalaciones solares fotovoltaicas, reconociendo fases y procedimientos de actuación en instalaciones y sistemas.</w:t>
            </w:r>
          </w:p>
          <w:p w14:paraId="218A750B" w14:textId="77777777" w:rsidR="00C55744" w:rsidRDefault="00C55744">
            <w:pPr>
              <w:rPr>
                <w:rFonts w:ascii="Arial" w:eastAsia="Arial" w:hAnsi="Arial" w:cs="Arial"/>
              </w:rPr>
            </w:pPr>
          </w:p>
          <w:p w14:paraId="57B8EA0E" w14:textId="77777777" w:rsidR="00C55744" w:rsidRDefault="00647480">
            <w:pPr>
              <w:rPr>
                <w:rFonts w:ascii="Arial" w:eastAsia="Arial" w:hAnsi="Arial" w:cs="Arial"/>
              </w:rPr>
            </w:pPr>
            <w:r>
              <w:rPr>
                <w:rFonts w:ascii="Arial" w:eastAsia="Arial" w:hAnsi="Arial" w:cs="Arial"/>
              </w:rPr>
              <w:t>8. Cumple las normas de prevención de riesgos laborales y de protección ambiental, identificando los riesgos asociados, las medidas y los equipos para prevenirlos.</w:t>
            </w:r>
          </w:p>
          <w:p w14:paraId="6BF80ABA" w14:textId="77777777" w:rsidR="00C55744" w:rsidRDefault="00C55744">
            <w:pPr>
              <w:rPr>
                <w:rFonts w:ascii="Arial" w:eastAsia="Arial" w:hAnsi="Arial" w:cs="Arial"/>
              </w:rPr>
            </w:pPr>
          </w:p>
        </w:tc>
      </w:tr>
    </w:tbl>
    <w:p w14:paraId="63343236" w14:textId="77777777" w:rsidR="00C55744" w:rsidRDefault="00C55744"/>
    <w:p w14:paraId="6477371A" w14:textId="77777777" w:rsidR="00C55744" w:rsidRDefault="00647480">
      <w:r>
        <w:br w:type="page"/>
      </w:r>
    </w:p>
    <w:tbl>
      <w:tblPr>
        <w:tblStyle w:val="affd"/>
        <w:tblW w:w="9338" w:type="dxa"/>
        <w:tblInd w:w="-25" w:type="dxa"/>
        <w:tblLayout w:type="fixed"/>
        <w:tblLook w:val="0000" w:firstRow="0" w:lastRow="0" w:firstColumn="0" w:lastColumn="0" w:noHBand="0" w:noVBand="0"/>
      </w:tblPr>
      <w:tblGrid>
        <w:gridCol w:w="4644"/>
        <w:gridCol w:w="4694"/>
      </w:tblGrid>
      <w:tr w:rsidR="00C55744" w14:paraId="5F681E64"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4C89D974" w14:textId="77777777" w:rsidR="00C55744" w:rsidRDefault="00647480">
            <w:pPr>
              <w:pStyle w:val="Ttulo1"/>
            </w:pPr>
            <w:bookmarkStart w:id="6" w:name="_Toc54545518"/>
            <w:r>
              <w:lastRenderedPageBreak/>
              <w:t xml:space="preserve">7. PROPUESTA DE UNIDADES DE </w:t>
            </w:r>
            <w:proofErr w:type="gramStart"/>
            <w:r>
              <w:t>TRABAJO  ASOCIADAS</w:t>
            </w:r>
            <w:proofErr w:type="gramEnd"/>
            <w:r>
              <w:t xml:space="preserve"> A LOS RESULTADOS DE APRENDIZAJE</w:t>
            </w:r>
            <w:bookmarkEnd w:id="6"/>
            <w:r>
              <w:t xml:space="preserve"> </w:t>
            </w:r>
          </w:p>
        </w:tc>
      </w:tr>
      <w:tr w:rsidR="00C55744" w14:paraId="11B6BCCD" w14:textId="77777777">
        <w:trPr>
          <w:trHeight w:val="430"/>
        </w:trPr>
        <w:tc>
          <w:tcPr>
            <w:tcW w:w="4644" w:type="dxa"/>
            <w:tcBorders>
              <w:top w:val="single" w:sz="4" w:space="0" w:color="000000"/>
              <w:left w:val="single" w:sz="4" w:space="0" w:color="000000"/>
              <w:bottom w:val="single" w:sz="4" w:space="0" w:color="000000"/>
            </w:tcBorders>
            <w:shd w:val="clear" w:color="auto" w:fill="FFFFFF"/>
          </w:tcPr>
          <w:p w14:paraId="3862C7B5" w14:textId="77777777" w:rsidR="00C55744" w:rsidRDefault="00647480">
            <w:pPr>
              <w:jc w:val="center"/>
              <w:rPr>
                <w:rFonts w:ascii="Arial" w:eastAsia="Arial" w:hAnsi="Arial" w:cs="Arial"/>
                <w:sz w:val="32"/>
                <w:szCs w:val="32"/>
              </w:rPr>
            </w:pPr>
            <w:r>
              <w:rPr>
                <w:rFonts w:ascii="Arial" w:eastAsia="Arial" w:hAnsi="Arial" w:cs="Arial"/>
                <w:b/>
                <w:sz w:val="32"/>
                <w:szCs w:val="32"/>
              </w:rPr>
              <w:t xml:space="preserve">U.T. </w:t>
            </w:r>
          </w:p>
        </w:tc>
        <w:tc>
          <w:tcPr>
            <w:tcW w:w="4694" w:type="dxa"/>
            <w:tcBorders>
              <w:top w:val="single" w:sz="4" w:space="0" w:color="000000"/>
              <w:left w:val="single" w:sz="4" w:space="0" w:color="000000"/>
              <w:bottom w:val="single" w:sz="4" w:space="0" w:color="000000"/>
              <w:right w:val="single" w:sz="4" w:space="0" w:color="000000"/>
            </w:tcBorders>
            <w:shd w:val="clear" w:color="auto" w:fill="FFFFFF"/>
          </w:tcPr>
          <w:p w14:paraId="40943B61" w14:textId="77777777" w:rsidR="00C55744" w:rsidRDefault="00647480">
            <w:pPr>
              <w:jc w:val="center"/>
              <w:rPr>
                <w:rFonts w:ascii="Arial" w:eastAsia="Arial" w:hAnsi="Arial" w:cs="Arial"/>
                <w:sz w:val="32"/>
                <w:szCs w:val="32"/>
              </w:rPr>
            </w:pPr>
            <w:r>
              <w:rPr>
                <w:rFonts w:ascii="Arial" w:eastAsia="Arial" w:hAnsi="Arial" w:cs="Arial"/>
                <w:b/>
                <w:sz w:val="32"/>
                <w:szCs w:val="32"/>
              </w:rPr>
              <w:t>R.A.</w:t>
            </w:r>
          </w:p>
        </w:tc>
      </w:tr>
      <w:tr w:rsidR="00C55744" w14:paraId="772CF03B" w14:textId="77777777">
        <w:trPr>
          <w:trHeight w:val="1275"/>
        </w:trPr>
        <w:tc>
          <w:tcPr>
            <w:tcW w:w="4644" w:type="dxa"/>
            <w:tcBorders>
              <w:top w:val="single" w:sz="4" w:space="0" w:color="000000"/>
              <w:left w:val="single" w:sz="4" w:space="0" w:color="000000"/>
              <w:bottom w:val="single" w:sz="4" w:space="0" w:color="000000"/>
            </w:tcBorders>
          </w:tcPr>
          <w:p w14:paraId="2A75BFAB" w14:textId="77777777" w:rsidR="00C55744" w:rsidRDefault="00C55744">
            <w:pPr>
              <w:jc w:val="both"/>
              <w:rPr>
                <w:rFonts w:ascii="Arial" w:eastAsia="Arial" w:hAnsi="Arial" w:cs="Arial"/>
              </w:rPr>
            </w:pPr>
          </w:p>
          <w:p w14:paraId="0246C9A2" w14:textId="77777777" w:rsidR="00C55744" w:rsidRDefault="00647480">
            <w:pPr>
              <w:jc w:val="both"/>
              <w:rPr>
                <w:rFonts w:ascii="Arial" w:eastAsia="Arial" w:hAnsi="Arial" w:cs="Arial"/>
              </w:rPr>
            </w:pPr>
            <w:r>
              <w:rPr>
                <w:rFonts w:ascii="Arial" w:eastAsia="Arial" w:hAnsi="Arial" w:cs="Arial"/>
              </w:rPr>
              <w:t>UD 1. Tipos de Instalaciones ISFV</w:t>
            </w:r>
          </w:p>
        </w:tc>
        <w:tc>
          <w:tcPr>
            <w:tcW w:w="4694" w:type="dxa"/>
            <w:tcBorders>
              <w:top w:val="single" w:sz="4" w:space="0" w:color="000000"/>
              <w:left w:val="single" w:sz="4" w:space="0" w:color="000000"/>
              <w:bottom w:val="single" w:sz="4" w:space="0" w:color="000000"/>
              <w:right w:val="single" w:sz="4" w:space="0" w:color="000000"/>
            </w:tcBorders>
          </w:tcPr>
          <w:p w14:paraId="70B1FC67" w14:textId="77777777" w:rsidR="00C55744" w:rsidRDefault="00647480">
            <w:pPr>
              <w:tabs>
                <w:tab w:val="left" w:pos="-5"/>
              </w:tabs>
              <w:ind w:left="141"/>
              <w:jc w:val="both"/>
              <w:rPr>
                <w:rFonts w:ascii="Arial" w:eastAsia="Arial" w:hAnsi="Arial" w:cs="Arial"/>
              </w:rPr>
            </w:pPr>
            <w:r>
              <w:rPr>
                <w:rFonts w:ascii="Arial" w:eastAsia="Arial" w:hAnsi="Arial" w:cs="Arial"/>
              </w:rPr>
              <w:t>RA1. Discrimina tipos de instalaciones solares fotovoltaicas para su montaje, interpretando documentación técnica.</w:t>
            </w:r>
          </w:p>
        </w:tc>
      </w:tr>
      <w:tr w:rsidR="00C55744" w14:paraId="0E37A6D1" w14:textId="77777777">
        <w:trPr>
          <w:trHeight w:val="418"/>
        </w:trPr>
        <w:tc>
          <w:tcPr>
            <w:tcW w:w="4644" w:type="dxa"/>
            <w:tcBorders>
              <w:top w:val="single" w:sz="4" w:space="0" w:color="000000"/>
              <w:left w:val="single" w:sz="4" w:space="0" w:color="000000"/>
              <w:bottom w:val="single" w:sz="4" w:space="0" w:color="000000"/>
            </w:tcBorders>
          </w:tcPr>
          <w:p w14:paraId="1208FF19" w14:textId="77777777" w:rsidR="00C55744" w:rsidRDefault="00C55744">
            <w:pPr>
              <w:jc w:val="both"/>
              <w:rPr>
                <w:rFonts w:ascii="Arial" w:eastAsia="Arial" w:hAnsi="Arial" w:cs="Arial"/>
              </w:rPr>
            </w:pPr>
          </w:p>
          <w:p w14:paraId="7E2F18B4" w14:textId="77777777" w:rsidR="00C55744" w:rsidRDefault="00647480">
            <w:pPr>
              <w:jc w:val="both"/>
              <w:rPr>
                <w:rFonts w:ascii="Arial" w:eastAsia="Arial" w:hAnsi="Arial" w:cs="Arial"/>
              </w:rPr>
            </w:pPr>
            <w:r>
              <w:rPr>
                <w:rFonts w:ascii="Arial" w:eastAsia="Arial" w:hAnsi="Arial" w:cs="Arial"/>
              </w:rPr>
              <w:t>UD2. Equipos y elementos de las ISFV</w:t>
            </w:r>
          </w:p>
          <w:p w14:paraId="6FD39B30" w14:textId="77777777" w:rsidR="00C55744" w:rsidRDefault="00C55744">
            <w:pPr>
              <w:jc w:val="both"/>
              <w:rPr>
                <w:rFonts w:ascii="Arial" w:eastAsia="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23F56C90" w14:textId="77777777" w:rsidR="00C55744" w:rsidRDefault="00647480">
            <w:pPr>
              <w:pBdr>
                <w:top w:val="nil"/>
                <w:left w:val="nil"/>
                <w:bottom w:val="nil"/>
                <w:right w:val="nil"/>
                <w:between w:val="nil"/>
              </w:pBdr>
              <w:tabs>
                <w:tab w:val="left" w:pos="-5"/>
              </w:tabs>
              <w:ind w:left="141"/>
              <w:jc w:val="both"/>
              <w:rPr>
                <w:rFonts w:ascii="Arial" w:eastAsia="Arial" w:hAnsi="Arial" w:cs="Arial"/>
              </w:rPr>
            </w:pPr>
            <w:r>
              <w:rPr>
                <w:rFonts w:ascii="Arial" w:eastAsia="Arial" w:hAnsi="Arial" w:cs="Arial"/>
              </w:rPr>
              <w:t>RA2. Selecciona equipos y elementos de instalaciones solares fotovoltaicas, valorando su uso y situación, y reconociendo sus características.</w:t>
            </w:r>
          </w:p>
          <w:p w14:paraId="195287FD" w14:textId="77777777" w:rsidR="00C55744" w:rsidRDefault="00C55744">
            <w:pPr>
              <w:jc w:val="both"/>
              <w:rPr>
                <w:rFonts w:ascii="Arial" w:eastAsia="Arial" w:hAnsi="Arial" w:cs="Arial"/>
              </w:rPr>
            </w:pPr>
          </w:p>
        </w:tc>
      </w:tr>
      <w:tr w:rsidR="00C55744" w14:paraId="0C720FA0" w14:textId="77777777">
        <w:trPr>
          <w:trHeight w:val="418"/>
        </w:trPr>
        <w:tc>
          <w:tcPr>
            <w:tcW w:w="4644" w:type="dxa"/>
            <w:tcBorders>
              <w:top w:val="single" w:sz="4" w:space="0" w:color="000000"/>
              <w:left w:val="single" w:sz="4" w:space="0" w:color="000000"/>
              <w:bottom w:val="single" w:sz="4" w:space="0" w:color="000000"/>
            </w:tcBorders>
          </w:tcPr>
          <w:p w14:paraId="0807525B" w14:textId="77777777" w:rsidR="00C55744" w:rsidRDefault="00C55744">
            <w:pPr>
              <w:jc w:val="both"/>
              <w:rPr>
                <w:rFonts w:ascii="Arial" w:eastAsia="Arial" w:hAnsi="Arial" w:cs="Arial"/>
              </w:rPr>
            </w:pPr>
          </w:p>
          <w:p w14:paraId="1BEF29E7" w14:textId="77777777" w:rsidR="00C55744" w:rsidRDefault="00647480">
            <w:pPr>
              <w:jc w:val="both"/>
              <w:rPr>
                <w:rFonts w:ascii="Arial" w:eastAsia="Arial" w:hAnsi="Arial" w:cs="Arial"/>
              </w:rPr>
            </w:pPr>
            <w:r>
              <w:rPr>
                <w:rFonts w:ascii="Arial" w:eastAsia="Arial" w:hAnsi="Arial" w:cs="Arial"/>
              </w:rPr>
              <w:t>UD3. Planificación y supervisión del montaje de ISFV</w:t>
            </w:r>
          </w:p>
          <w:p w14:paraId="41274947" w14:textId="77777777" w:rsidR="00C55744" w:rsidRDefault="00C55744">
            <w:pPr>
              <w:jc w:val="both"/>
              <w:rPr>
                <w:rFonts w:ascii="Arial" w:eastAsia="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1B32F1C7" w14:textId="77777777" w:rsidR="00C55744" w:rsidRDefault="00647480">
            <w:pPr>
              <w:pBdr>
                <w:top w:val="nil"/>
                <w:left w:val="nil"/>
                <w:bottom w:val="nil"/>
                <w:right w:val="nil"/>
                <w:between w:val="nil"/>
              </w:pBdr>
              <w:tabs>
                <w:tab w:val="left" w:pos="-5"/>
              </w:tabs>
              <w:ind w:left="141"/>
              <w:jc w:val="both"/>
              <w:rPr>
                <w:rFonts w:ascii="Arial" w:eastAsia="Arial" w:hAnsi="Arial" w:cs="Arial"/>
              </w:rPr>
            </w:pPr>
            <w:r>
              <w:rPr>
                <w:rFonts w:ascii="Arial" w:eastAsia="Arial" w:hAnsi="Arial" w:cs="Arial"/>
              </w:rPr>
              <w:t xml:space="preserve">RA3. Elabora documentos para la planificación y supervisión del montaje de instalaciones solares fotovoltaicas, </w:t>
            </w:r>
            <w:proofErr w:type="spellStart"/>
            <w:r>
              <w:rPr>
                <w:rFonts w:ascii="Arial" w:eastAsia="Arial" w:hAnsi="Arial" w:cs="Arial"/>
              </w:rPr>
              <w:t>procedimentando</w:t>
            </w:r>
            <w:proofErr w:type="spellEnd"/>
            <w:r>
              <w:rPr>
                <w:rFonts w:ascii="Arial" w:eastAsia="Arial" w:hAnsi="Arial" w:cs="Arial"/>
              </w:rPr>
              <w:t xml:space="preserve"> sus fases y aplicando técnicas de gestión del aprovisionamiento</w:t>
            </w:r>
          </w:p>
        </w:tc>
      </w:tr>
      <w:tr w:rsidR="00C55744" w14:paraId="5CEB58EE" w14:textId="77777777">
        <w:trPr>
          <w:trHeight w:val="1058"/>
        </w:trPr>
        <w:tc>
          <w:tcPr>
            <w:tcW w:w="4644" w:type="dxa"/>
            <w:tcBorders>
              <w:top w:val="single" w:sz="4" w:space="0" w:color="000000"/>
              <w:left w:val="single" w:sz="4" w:space="0" w:color="000000"/>
            </w:tcBorders>
          </w:tcPr>
          <w:p w14:paraId="0ECE26AC" w14:textId="77777777" w:rsidR="00C55744" w:rsidRDefault="00647480">
            <w:pPr>
              <w:jc w:val="both"/>
              <w:rPr>
                <w:rFonts w:ascii="Arial" w:eastAsia="Arial" w:hAnsi="Arial" w:cs="Arial"/>
              </w:rPr>
            </w:pPr>
            <w:r>
              <w:rPr>
                <w:rFonts w:ascii="Arial" w:eastAsia="Arial" w:hAnsi="Arial" w:cs="Arial"/>
              </w:rPr>
              <w:t xml:space="preserve">UD4. Montaje de ISFV aisladas </w:t>
            </w:r>
          </w:p>
        </w:tc>
        <w:tc>
          <w:tcPr>
            <w:tcW w:w="4694" w:type="dxa"/>
            <w:tcBorders>
              <w:top w:val="single" w:sz="4" w:space="0" w:color="000000"/>
              <w:left w:val="single" w:sz="4" w:space="0" w:color="000000"/>
              <w:right w:val="single" w:sz="4" w:space="0" w:color="000000"/>
            </w:tcBorders>
          </w:tcPr>
          <w:p w14:paraId="15AE5B25" w14:textId="77777777" w:rsidR="00C55744" w:rsidRDefault="00647480">
            <w:pPr>
              <w:pBdr>
                <w:top w:val="nil"/>
                <w:left w:val="nil"/>
                <w:bottom w:val="nil"/>
                <w:right w:val="nil"/>
                <w:between w:val="nil"/>
              </w:pBdr>
              <w:tabs>
                <w:tab w:val="left" w:pos="-5"/>
              </w:tabs>
              <w:ind w:left="141"/>
              <w:jc w:val="both"/>
              <w:rPr>
                <w:rFonts w:ascii="Arial" w:eastAsia="Arial" w:hAnsi="Arial" w:cs="Arial"/>
              </w:rPr>
            </w:pPr>
            <w:r>
              <w:rPr>
                <w:rFonts w:ascii="Arial" w:eastAsia="Arial" w:hAnsi="Arial" w:cs="Arial"/>
              </w:rPr>
              <w:t>RA4. Monta instalaciones solares fotovoltaicas aisladas, con o sin apoyo energético, atendiendo las especificaciones técnicas de los elementos y equipos.</w:t>
            </w:r>
          </w:p>
        </w:tc>
      </w:tr>
      <w:tr w:rsidR="00C55744" w14:paraId="1D286700" w14:textId="77777777">
        <w:trPr>
          <w:trHeight w:val="430"/>
        </w:trPr>
        <w:tc>
          <w:tcPr>
            <w:tcW w:w="4644" w:type="dxa"/>
            <w:tcBorders>
              <w:top w:val="single" w:sz="4" w:space="0" w:color="000000"/>
              <w:left w:val="single" w:sz="4" w:space="0" w:color="000000"/>
              <w:bottom w:val="single" w:sz="4" w:space="0" w:color="000000"/>
            </w:tcBorders>
          </w:tcPr>
          <w:p w14:paraId="4BBF8F08" w14:textId="77777777" w:rsidR="00C55744" w:rsidRDefault="00647480">
            <w:pPr>
              <w:jc w:val="both"/>
              <w:rPr>
                <w:rFonts w:ascii="Arial" w:eastAsia="Arial" w:hAnsi="Arial" w:cs="Arial"/>
              </w:rPr>
            </w:pPr>
            <w:r>
              <w:rPr>
                <w:rFonts w:ascii="Arial" w:eastAsia="Arial" w:hAnsi="Arial" w:cs="Arial"/>
              </w:rPr>
              <w:t>UD5 Montaje de ISFV conectadas a Red</w:t>
            </w:r>
          </w:p>
        </w:tc>
        <w:tc>
          <w:tcPr>
            <w:tcW w:w="4694" w:type="dxa"/>
            <w:tcBorders>
              <w:top w:val="single" w:sz="4" w:space="0" w:color="000000"/>
              <w:left w:val="single" w:sz="4" w:space="0" w:color="000000"/>
              <w:bottom w:val="single" w:sz="4" w:space="0" w:color="000000"/>
              <w:right w:val="single" w:sz="4" w:space="0" w:color="000000"/>
            </w:tcBorders>
          </w:tcPr>
          <w:p w14:paraId="0EDF0751" w14:textId="77777777" w:rsidR="00C55744" w:rsidRDefault="00647480">
            <w:pPr>
              <w:pBdr>
                <w:top w:val="nil"/>
                <w:left w:val="nil"/>
                <w:bottom w:val="nil"/>
                <w:right w:val="nil"/>
                <w:between w:val="nil"/>
              </w:pBdr>
              <w:tabs>
                <w:tab w:val="left" w:pos="-5"/>
              </w:tabs>
              <w:ind w:left="141"/>
              <w:jc w:val="both"/>
              <w:rPr>
                <w:rFonts w:ascii="Arial" w:eastAsia="Arial" w:hAnsi="Arial" w:cs="Arial"/>
              </w:rPr>
            </w:pPr>
            <w:r>
              <w:rPr>
                <w:rFonts w:ascii="Arial" w:eastAsia="Arial" w:hAnsi="Arial" w:cs="Arial"/>
              </w:rPr>
              <w:t>RA5. Monta instalaciones solares fotovoltaicas de conexión a red, de distintas tecnologías, atendiendo las especificaciones reglamentarias.</w:t>
            </w:r>
          </w:p>
        </w:tc>
      </w:tr>
      <w:tr w:rsidR="00C55744" w14:paraId="48C96261" w14:textId="77777777">
        <w:trPr>
          <w:trHeight w:val="430"/>
        </w:trPr>
        <w:tc>
          <w:tcPr>
            <w:tcW w:w="4644" w:type="dxa"/>
            <w:tcBorders>
              <w:top w:val="single" w:sz="4" w:space="0" w:color="000000"/>
              <w:left w:val="single" w:sz="4" w:space="0" w:color="000000"/>
              <w:bottom w:val="single" w:sz="4" w:space="0" w:color="000000"/>
            </w:tcBorders>
          </w:tcPr>
          <w:p w14:paraId="320423CC" w14:textId="77777777" w:rsidR="00C55744" w:rsidRDefault="00647480">
            <w:pPr>
              <w:jc w:val="both"/>
              <w:rPr>
                <w:rFonts w:ascii="Arial" w:eastAsia="Arial" w:hAnsi="Arial" w:cs="Arial"/>
              </w:rPr>
            </w:pPr>
            <w:r>
              <w:rPr>
                <w:rFonts w:ascii="Arial" w:eastAsia="Arial" w:hAnsi="Arial" w:cs="Arial"/>
              </w:rPr>
              <w:t>UD6. Mantenimiento de ISFV</w:t>
            </w:r>
          </w:p>
        </w:tc>
        <w:tc>
          <w:tcPr>
            <w:tcW w:w="4694" w:type="dxa"/>
            <w:tcBorders>
              <w:top w:val="single" w:sz="4" w:space="0" w:color="000000"/>
              <w:left w:val="single" w:sz="4" w:space="0" w:color="000000"/>
              <w:bottom w:val="single" w:sz="4" w:space="0" w:color="000000"/>
              <w:right w:val="single" w:sz="4" w:space="0" w:color="000000"/>
            </w:tcBorders>
          </w:tcPr>
          <w:p w14:paraId="63DE16CF" w14:textId="77777777" w:rsidR="00C55744" w:rsidRDefault="00647480">
            <w:pPr>
              <w:pBdr>
                <w:top w:val="nil"/>
                <w:left w:val="nil"/>
                <w:bottom w:val="nil"/>
                <w:right w:val="nil"/>
                <w:between w:val="nil"/>
              </w:pBdr>
              <w:tabs>
                <w:tab w:val="left" w:pos="-5"/>
              </w:tabs>
              <w:ind w:left="141"/>
              <w:jc w:val="both"/>
              <w:rPr>
                <w:rFonts w:ascii="Arial" w:eastAsia="Arial" w:hAnsi="Arial" w:cs="Arial"/>
              </w:rPr>
            </w:pPr>
            <w:r>
              <w:rPr>
                <w:rFonts w:ascii="Arial" w:eastAsia="Arial" w:hAnsi="Arial" w:cs="Arial"/>
              </w:rPr>
              <w:t>RA6. Elabora el plan de mantenimiento de las instalaciones solares fotovoltaicas, reconociendo las operaciones de mantenimiento y las técnicas de reconocimiento de averías.</w:t>
            </w:r>
          </w:p>
          <w:p w14:paraId="5A1DEAE6" w14:textId="77777777" w:rsidR="00C55744" w:rsidRDefault="00C55744">
            <w:pPr>
              <w:jc w:val="both"/>
              <w:rPr>
                <w:rFonts w:ascii="Arial" w:eastAsia="Arial" w:hAnsi="Arial" w:cs="Arial"/>
              </w:rPr>
            </w:pPr>
          </w:p>
        </w:tc>
      </w:tr>
      <w:tr w:rsidR="00C55744" w14:paraId="17206D34" w14:textId="77777777">
        <w:trPr>
          <w:trHeight w:val="430"/>
        </w:trPr>
        <w:tc>
          <w:tcPr>
            <w:tcW w:w="4644" w:type="dxa"/>
            <w:tcBorders>
              <w:top w:val="single" w:sz="4" w:space="0" w:color="000000"/>
              <w:left w:val="single" w:sz="4" w:space="0" w:color="000000"/>
              <w:bottom w:val="single" w:sz="4" w:space="0" w:color="000000"/>
            </w:tcBorders>
          </w:tcPr>
          <w:p w14:paraId="70D0017F" w14:textId="77777777" w:rsidR="00C55744" w:rsidRDefault="00647480">
            <w:pPr>
              <w:jc w:val="both"/>
              <w:rPr>
                <w:rFonts w:ascii="Arial" w:eastAsia="Arial" w:hAnsi="Arial" w:cs="Arial"/>
              </w:rPr>
            </w:pPr>
            <w:r>
              <w:rPr>
                <w:rFonts w:ascii="Arial" w:eastAsia="Arial" w:hAnsi="Arial" w:cs="Arial"/>
              </w:rPr>
              <w:t>UD7. Supervisión de Mantenimiento</w:t>
            </w:r>
          </w:p>
        </w:tc>
        <w:tc>
          <w:tcPr>
            <w:tcW w:w="4694" w:type="dxa"/>
            <w:tcBorders>
              <w:top w:val="single" w:sz="4" w:space="0" w:color="000000"/>
              <w:left w:val="single" w:sz="4" w:space="0" w:color="000000"/>
              <w:bottom w:val="single" w:sz="4" w:space="0" w:color="000000"/>
              <w:right w:val="single" w:sz="4" w:space="0" w:color="000000"/>
            </w:tcBorders>
          </w:tcPr>
          <w:p w14:paraId="76D6524E" w14:textId="77777777" w:rsidR="00C55744" w:rsidRDefault="00647480">
            <w:pPr>
              <w:pBdr>
                <w:top w:val="nil"/>
                <w:left w:val="nil"/>
                <w:bottom w:val="nil"/>
                <w:right w:val="nil"/>
                <w:between w:val="nil"/>
              </w:pBdr>
              <w:tabs>
                <w:tab w:val="left" w:pos="-5"/>
              </w:tabs>
              <w:ind w:left="141"/>
              <w:jc w:val="both"/>
              <w:rPr>
                <w:rFonts w:ascii="Arial" w:eastAsia="Arial" w:hAnsi="Arial" w:cs="Arial"/>
              </w:rPr>
            </w:pPr>
            <w:r>
              <w:rPr>
                <w:rFonts w:ascii="Arial" w:eastAsia="Arial" w:hAnsi="Arial" w:cs="Arial"/>
              </w:rPr>
              <w:t>RA7. Supervisa el mantenimiento de instalaciones solares fotovoltaicas, reconociendo fases y procedimientos de actuación en instalaciones y sistemas.</w:t>
            </w:r>
          </w:p>
        </w:tc>
      </w:tr>
      <w:tr w:rsidR="00C55744" w14:paraId="00DC6FF6" w14:textId="77777777">
        <w:trPr>
          <w:trHeight w:val="430"/>
        </w:trPr>
        <w:tc>
          <w:tcPr>
            <w:tcW w:w="4644" w:type="dxa"/>
            <w:tcBorders>
              <w:top w:val="single" w:sz="4" w:space="0" w:color="000000"/>
              <w:left w:val="single" w:sz="4" w:space="0" w:color="000000"/>
              <w:bottom w:val="single" w:sz="4" w:space="0" w:color="000000"/>
            </w:tcBorders>
          </w:tcPr>
          <w:p w14:paraId="520A28E6" w14:textId="45A71891" w:rsidR="00C55744" w:rsidRDefault="00647480">
            <w:pPr>
              <w:jc w:val="both"/>
              <w:rPr>
                <w:rFonts w:ascii="Arial" w:eastAsia="Arial" w:hAnsi="Arial" w:cs="Arial"/>
              </w:rPr>
            </w:pPr>
            <w:r>
              <w:rPr>
                <w:rFonts w:ascii="Arial" w:eastAsia="Arial" w:hAnsi="Arial" w:cs="Arial"/>
              </w:rPr>
              <w:t>UD8. Prevención de riesgos, seguridad y protección medioambiental</w:t>
            </w:r>
          </w:p>
        </w:tc>
        <w:tc>
          <w:tcPr>
            <w:tcW w:w="4694" w:type="dxa"/>
            <w:tcBorders>
              <w:top w:val="single" w:sz="4" w:space="0" w:color="000000"/>
              <w:left w:val="single" w:sz="4" w:space="0" w:color="000000"/>
              <w:bottom w:val="single" w:sz="4" w:space="0" w:color="000000"/>
              <w:right w:val="single" w:sz="4" w:space="0" w:color="000000"/>
            </w:tcBorders>
          </w:tcPr>
          <w:p w14:paraId="6ACFE48E" w14:textId="77777777" w:rsidR="00C55744" w:rsidRDefault="00647480">
            <w:pPr>
              <w:pBdr>
                <w:top w:val="nil"/>
                <w:left w:val="nil"/>
                <w:bottom w:val="nil"/>
                <w:right w:val="nil"/>
                <w:between w:val="nil"/>
              </w:pBdr>
              <w:tabs>
                <w:tab w:val="left" w:pos="-5"/>
              </w:tabs>
              <w:ind w:left="141"/>
              <w:jc w:val="both"/>
              <w:rPr>
                <w:rFonts w:ascii="Arial" w:eastAsia="Arial" w:hAnsi="Arial" w:cs="Arial"/>
              </w:rPr>
            </w:pPr>
            <w:r>
              <w:rPr>
                <w:rFonts w:ascii="Arial" w:eastAsia="Arial" w:hAnsi="Arial" w:cs="Arial"/>
              </w:rPr>
              <w:t>RA8. Cumple las normas de prevención de riesgos laborales y de protección ambiental, identificando los riesgos asociados, las medidas y los equipos para prevenirlos.</w:t>
            </w:r>
          </w:p>
          <w:p w14:paraId="44801618" w14:textId="77777777" w:rsidR="00C55744" w:rsidRDefault="00C55744">
            <w:pPr>
              <w:jc w:val="both"/>
              <w:rPr>
                <w:rFonts w:ascii="Arial" w:eastAsia="Arial" w:hAnsi="Arial" w:cs="Arial"/>
              </w:rPr>
            </w:pPr>
          </w:p>
        </w:tc>
      </w:tr>
    </w:tbl>
    <w:p w14:paraId="23BFF0A8" w14:textId="77777777" w:rsidR="00C55744" w:rsidRDefault="00C55744">
      <w:pPr>
        <w:jc w:val="center"/>
      </w:pPr>
    </w:p>
    <w:p w14:paraId="15803108" w14:textId="77777777" w:rsidR="00C55744" w:rsidRDefault="00C55744"/>
    <w:tbl>
      <w:tblPr>
        <w:tblStyle w:val="affe"/>
        <w:tblW w:w="9345" w:type="dxa"/>
        <w:tblInd w:w="-25" w:type="dxa"/>
        <w:tblLayout w:type="fixed"/>
        <w:tblLook w:val="0000" w:firstRow="0" w:lastRow="0" w:firstColumn="0" w:lastColumn="0" w:noHBand="0" w:noVBand="0"/>
      </w:tblPr>
      <w:tblGrid>
        <w:gridCol w:w="7250"/>
        <w:gridCol w:w="2095"/>
      </w:tblGrid>
      <w:tr w:rsidR="00C55744" w14:paraId="13A83DA5" w14:textId="77777777">
        <w:trPr>
          <w:trHeight w:val="420"/>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FFFF99"/>
          </w:tcPr>
          <w:p w14:paraId="71E5B045" w14:textId="77777777" w:rsidR="00C55744" w:rsidRDefault="00647480">
            <w:pPr>
              <w:pStyle w:val="Ttulo1"/>
            </w:pPr>
            <w:bookmarkStart w:id="7" w:name="_Toc54545519"/>
            <w:r>
              <w:lastRenderedPageBreak/>
              <w:t>8. CONTENIDOS A TRABAJAR EN LAS DIFERENTES UNIDADES DE TRABAJO</w:t>
            </w:r>
            <w:bookmarkEnd w:id="7"/>
            <w:r>
              <w:t xml:space="preserve"> </w:t>
            </w:r>
          </w:p>
        </w:tc>
      </w:tr>
      <w:tr w:rsidR="00C55744" w14:paraId="679EE4BA" w14:textId="77777777">
        <w:trPr>
          <w:trHeight w:val="430"/>
        </w:trPr>
        <w:tc>
          <w:tcPr>
            <w:tcW w:w="7250" w:type="dxa"/>
            <w:tcBorders>
              <w:top w:val="single" w:sz="4" w:space="0" w:color="000000"/>
              <w:left w:val="single" w:sz="4" w:space="0" w:color="000000"/>
              <w:bottom w:val="single" w:sz="4" w:space="0" w:color="000000"/>
            </w:tcBorders>
            <w:shd w:val="clear" w:color="auto" w:fill="FFFFFF"/>
          </w:tcPr>
          <w:p w14:paraId="38519478" w14:textId="77777777" w:rsidR="00C55744" w:rsidRDefault="00647480">
            <w:pPr>
              <w:jc w:val="center"/>
              <w:rPr>
                <w:rFonts w:ascii="Arial" w:eastAsia="Arial" w:hAnsi="Arial" w:cs="Arial"/>
                <w:sz w:val="32"/>
                <w:szCs w:val="32"/>
              </w:rPr>
            </w:pPr>
            <w:r>
              <w:rPr>
                <w:rFonts w:ascii="Arial" w:eastAsia="Arial" w:hAnsi="Arial" w:cs="Arial"/>
                <w:b/>
                <w:sz w:val="32"/>
                <w:szCs w:val="32"/>
              </w:rPr>
              <w:t xml:space="preserve">CONTENIDOS </w:t>
            </w:r>
            <w:r>
              <w:rPr>
                <w:rFonts w:ascii="Arial" w:eastAsia="Arial" w:hAnsi="Arial" w:cs="Arial"/>
                <w:sz w:val="32"/>
                <w:szCs w:val="32"/>
              </w:rPr>
              <w:t xml:space="preserve">(Bloques de Contenidos) </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Pr>
          <w:p w14:paraId="2CB99BE8" w14:textId="77777777" w:rsidR="00C55744" w:rsidRDefault="00647480">
            <w:pPr>
              <w:jc w:val="center"/>
              <w:rPr>
                <w:rFonts w:ascii="Arial" w:eastAsia="Arial" w:hAnsi="Arial" w:cs="Arial"/>
                <w:sz w:val="32"/>
                <w:szCs w:val="32"/>
              </w:rPr>
            </w:pPr>
            <w:r>
              <w:rPr>
                <w:rFonts w:ascii="Arial" w:eastAsia="Arial" w:hAnsi="Arial" w:cs="Arial"/>
                <w:b/>
                <w:sz w:val="32"/>
                <w:szCs w:val="32"/>
              </w:rPr>
              <w:t>UT</w:t>
            </w:r>
          </w:p>
        </w:tc>
      </w:tr>
      <w:tr w:rsidR="00C55744" w14:paraId="6E39AACC" w14:textId="77777777">
        <w:trPr>
          <w:trHeight w:val="782"/>
        </w:trPr>
        <w:tc>
          <w:tcPr>
            <w:tcW w:w="7250" w:type="dxa"/>
            <w:tcBorders>
              <w:top w:val="single" w:sz="4" w:space="0" w:color="000000"/>
              <w:left w:val="single" w:sz="4" w:space="0" w:color="000000"/>
            </w:tcBorders>
          </w:tcPr>
          <w:p w14:paraId="55B99E6B" w14:textId="77777777" w:rsidR="00C55744" w:rsidRDefault="00647480">
            <w:pPr>
              <w:jc w:val="both"/>
              <w:rPr>
                <w:rFonts w:ascii="Arial" w:eastAsia="Arial" w:hAnsi="Arial" w:cs="Arial"/>
                <w:b/>
              </w:rPr>
            </w:pPr>
            <w:r>
              <w:rPr>
                <w:rFonts w:ascii="Arial" w:eastAsia="Arial" w:hAnsi="Arial" w:cs="Arial"/>
                <w:b/>
              </w:rPr>
              <w:t>B1. Tipos de instalaciones fotovoltaicas:</w:t>
            </w:r>
          </w:p>
          <w:p w14:paraId="4CFF4975" w14:textId="77777777" w:rsidR="00C55744" w:rsidRDefault="00D957BB">
            <w:pPr>
              <w:jc w:val="both"/>
              <w:rPr>
                <w:rFonts w:ascii="Arial" w:eastAsia="Arial" w:hAnsi="Arial" w:cs="Arial"/>
              </w:rPr>
            </w:pPr>
            <w:sdt>
              <w:sdtPr>
                <w:tag w:val="goog_rdk_0"/>
                <w:id w:val="1614556414"/>
              </w:sdtPr>
              <w:sdtEndPr/>
              <w:sdtContent>
                <w:r w:rsidR="00647480">
                  <w:rPr>
                    <w:rFonts w:ascii="Arial Unicode MS" w:eastAsia="Arial Unicode MS" w:hAnsi="Arial Unicode MS" w:cs="Arial Unicode MS"/>
                  </w:rPr>
                  <w:t>− Instalación solar fotovoltaica conectada a red. Funcionamiento global y configuración.</w:t>
                </w:r>
              </w:sdtContent>
            </w:sdt>
          </w:p>
          <w:p w14:paraId="78B1FE7E" w14:textId="77777777" w:rsidR="00C55744" w:rsidRDefault="00D957BB">
            <w:pPr>
              <w:jc w:val="both"/>
              <w:rPr>
                <w:rFonts w:ascii="Arial" w:eastAsia="Arial" w:hAnsi="Arial" w:cs="Arial"/>
              </w:rPr>
            </w:pPr>
            <w:sdt>
              <w:sdtPr>
                <w:tag w:val="goog_rdk_1"/>
                <w:id w:val="1660799956"/>
              </w:sdtPr>
              <w:sdtEndPr/>
              <w:sdtContent>
                <w:r w:rsidR="00647480">
                  <w:rPr>
                    <w:rFonts w:ascii="Arial Unicode MS" w:eastAsia="Arial Unicode MS" w:hAnsi="Arial Unicode MS" w:cs="Arial Unicode MS"/>
                  </w:rPr>
                  <w:t>− Instalación solar fotovoltaica aislada. Funcionamiento global y configuración.</w:t>
                </w:r>
              </w:sdtContent>
            </w:sdt>
          </w:p>
          <w:p w14:paraId="5F7D24AD" w14:textId="77777777" w:rsidR="00C55744" w:rsidRDefault="00D957BB">
            <w:pPr>
              <w:jc w:val="both"/>
              <w:rPr>
                <w:rFonts w:ascii="Arial" w:eastAsia="Arial" w:hAnsi="Arial" w:cs="Arial"/>
              </w:rPr>
            </w:pPr>
            <w:sdt>
              <w:sdtPr>
                <w:tag w:val="goog_rdk_2"/>
                <w:id w:val="-632401288"/>
              </w:sdtPr>
              <w:sdtEndPr/>
              <w:sdtContent>
                <w:r w:rsidR="00647480">
                  <w:rPr>
                    <w:rFonts w:ascii="Arial Unicode MS" w:eastAsia="Arial Unicode MS" w:hAnsi="Arial Unicode MS" w:cs="Arial Unicode MS"/>
                  </w:rPr>
                  <w:t>⋅Sistemas de almacenamiento y acumulación.</w:t>
                </w:r>
              </w:sdtContent>
            </w:sdt>
          </w:p>
          <w:p w14:paraId="5EF4F941" w14:textId="77777777" w:rsidR="00C55744" w:rsidRDefault="00D957BB">
            <w:pPr>
              <w:jc w:val="both"/>
              <w:rPr>
                <w:rFonts w:ascii="Arial" w:eastAsia="Arial" w:hAnsi="Arial" w:cs="Arial"/>
              </w:rPr>
            </w:pPr>
            <w:sdt>
              <w:sdtPr>
                <w:tag w:val="goog_rdk_3"/>
                <w:id w:val="354773509"/>
              </w:sdtPr>
              <w:sdtEndPr/>
              <w:sdtContent>
                <w:r w:rsidR="00647480">
                  <w:rPr>
                    <w:rFonts w:ascii="Arial Unicode MS" w:eastAsia="Arial Unicode MS" w:hAnsi="Arial Unicode MS" w:cs="Arial Unicode MS"/>
                  </w:rPr>
                  <w:t>⋅Instalaciones de apoyo con pequeño aerogenerador, grupo electrógeno o equipo similar. Funcionamiento y configuración.</w:t>
                </w:r>
              </w:sdtContent>
            </w:sdt>
          </w:p>
          <w:p w14:paraId="770B2ED7" w14:textId="77777777" w:rsidR="00C55744" w:rsidRDefault="00D957BB">
            <w:pPr>
              <w:jc w:val="both"/>
              <w:rPr>
                <w:rFonts w:ascii="Arial" w:eastAsia="Arial" w:hAnsi="Arial" w:cs="Arial"/>
              </w:rPr>
            </w:pPr>
            <w:sdt>
              <w:sdtPr>
                <w:tag w:val="goog_rdk_4"/>
                <w:id w:val="-1942130677"/>
              </w:sdtPr>
              <w:sdtEndPr/>
              <w:sdtContent>
                <w:r w:rsidR="00647480">
                  <w:rPr>
                    <w:rFonts w:ascii="Arial Unicode MS" w:eastAsia="Arial Unicode MS" w:hAnsi="Arial Unicode MS" w:cs="Arial Unicode MS"/>
                  </w:rPr>
                  <w:t xml:space="preserve">− Documentos y la información necesaria para organizar el montaje de la instalación. Catálogos técnicos. Catálogo de fabricantes. </w:t>
                </w:r>
              </w:sdtContent>
            </w:sdt>
          </w:p>
          <w:p w14:paraId="0310F475" w14:textId="77777777" w:rsidR="00C55744" w:rsidRDefault="00D957BB">
            <w:pPr>
              <w:jc w:val="both"/>
              <w:rPr>
                <w:rFonts w:ascii="Arial" w:eastAsia="Arial" w:hAnsi="Arial" w:cs="Arial"/>
              </w:rPr>
            </w:pPr>
            <w:sdt>
              <w:sdtPr>
                <w:tag w:val="goog_rdk_5"/>
                <w:id w:val="-1301994847"/>
              </w:sdtPr>
              <w:sdtEndPr/>
              <w:sdtContent>
                <w:r w:rsidR="00647480">
                  <w:rPr>
                    <w:rFonts w:ascii="Arial Unicode MS" w:eastAsia="Arial Unicode MS" w:hAnsi="Arial Unicode MS" w:cs="Arial Unicode MS"/>
                  </w:rPr>
                  <w:t>− Especificaciones técnicas y descripción de equipos y elementos constituyentes.</w:t>
                </w:r>
              </w:sdtContent>
            </w:sdt>
          </w:p>
          <w:p w14:paraId="3C7ED3D8" w14:textId="77777777" w:rsidR="00C55744" w:rsidRDefault="00D957BB">
            <w:pPr>
              <w:jc w:val="both"/>
              <w:rPr>
                <w:rFonts w:ascii="Arial" w:eastAsia="Arial" w:hAnsi="Arial" w:cs="Arial"/>
              </w:rPr>
            </w:pPr>
            <w:sdt>
              <w:sdtPr>
                <w:tag w:val="goog_rdk_6"/>
                <w:id w:val="-923419614"/>
              </w:sdtPr>
              <w:sdtEndPr/>
              <w:sdtContent>
                <w:r w:rsidR="00647480">
                  <w:rPr>
                    <w:rFonts w:ascii="Arial Unicode MS" w:eastAsia="Arial Unicode MS" w:hAnsi="Arial Unicode MS" w:cs="Arial Unicode MS"/>
                  </w:rPr>
                  <w:t>− Módulos fotovoltaicos. Soportes y anclajes. Inversores autónomos y de conexión a red.</w:t>
                </w:r>
              </w:sdtContent>
            </w:sdt>
          </w:p>
          <w:p w14:paraId="6891C6CE" w14:textId="77777777" w:rsidR="00C55744" w:rsidRDefault="00D957BB">
            <w:pPr>
              <w:jc w:val="both"/>
              <w:rPr>
                <w:rFonts w:ascii="Arial" w:eastAsia="Arial" w:hAnsi="Arial" w:cs="Arial"/>
              </w:rPr>
            </w:pPr>
            <w:sdt>
              <w:sdtPr>
                <w:tag w:val="goog_rdk_7"/>
                <w:id w:val="-602574319"/>
              </w:sdtPr>
              <w:sdtEndPr/>
              <w:sdtContent>
                <w:r w:rsidR="00647480">
                  <w:rPr>
                    <w:rFonts w:ascii="Arial Unicode MS" w:eastAsia="Arial Unicode MS" w:hAnsi="Arial Unicode MS" w:cs="Arial Unicode MS"/>
                  </w:rPr>
                  <w:t>− Funcionamiento y características de las instalaciones fotovoltaicas con apoyo energético.</w:t>
                </w:r>
              </w:sdtContent>
            </w:sdt>
          </w:p>
          <w:p w14:paraId="3B84CCAA" w14:textId="77777777" w:rsidR="00C55744" w:rsidRDefault="00D957BB">
            <w:pPr>
              <w:jc w:val="both"/>
              <w:rPr>
                <w:rFonts w:ascii="Arial" w:eastAsia="Arial" w:hAnsi="Arial" w:cs="Arial"/>
              </w:rPr>
            </w:pPr>
            <w:sdt>
              <w:sdtPr>
                <w:tag w:val="goog_rdk_8"/>
                <w:id w:val="1626819192"/>
              </w:sdtPr>
              <w:sdtEndPr/>
              <w:sdtContent>
                <w:r w:rsidR="00647480">
                  <w:rPr>
                    <w:rFonts w:ascii="Arial Unicode MS" w:eastAsia="Arial Unicode MS" w:hAnsi="Arial Unicode MS" w:cs="Arial Unicode MS"/>
                  </w:rPr>
                  <w:t>⋅Acumuladores compactos y vasos de 2 V. Pequeños aerogeneradores. Grupos electrógenos. Equipos de regulación y control. Aparatos de medida y protección.</w:t>
                </w:r>
              </w:sdtContent>
            </w:sdt>
          </w:p>
          <w:p w14:paraId="70AC6AF3" w14:textId="77777777" w:rsidR="00C55744" w:rsidRDefault="00D957BB">
            <w:pPr>
              <w:jc w:val="both"/>
              <w:rPr>
                <w:rFonts w:ascii="Arial" w:eastAsia="Arial" w:hAnsi="Arial" w:cs="Arial"/>
              </w:rPr>
            </w:pPr>
            <w:sdt>
              <w:sdtPr>
                <w:tag w:val="goog_rdk_9"/>
                <w:id w:val="853458896"/>
              </w:sdtPr>
              <w:sdtEndPr/>
              <w:sdtContent>
                <w:r w:rsidR="00647480">
                  <w:rPr>
                    <w:rFonts w:ascii="Arial Unicode MS" w:eastAsia="Arial Unicode MS" w:hAnsi="Arial Unicode MS" w:cs="Arial Unicode MS"/>
                  </w:rPr>
                  <w:t>− Diseño de instalaciones fotovoltaicas conectadas a red. Funcionamiento y características. Precauciones. Tipos. Esquemas funcionales. Esquemas eléctricos.</w:t>
                </w:r>
              </w:sdtContent>
            </w:sdt>
          </w:p>
          <w:p w14:paraId="218FDA46" w14:textId="77777777" w:rsidR="00C55744" w:rsidRDefault="00D957BB">
            <w:pPr>
              <w:jc w:val="both"/>
              <w:rPr>
                <w:rFonts w:ascii="Arial" w:eastAsia="Arial" w:hAnsi="Arial" w:cs="Arial"/>
              </w:rPr>
            </w:pPr>
            <w:sdt>
              <w:sdtPr>
                <w:tag w:val="goog_rdk_10"/>
                <w:id w:val="-309794868"/>
              </w:sdtPr>
              <w:sdtEndPr/>
              <w:sdtContent>
                <w:r w:rsidR="00647480">
                  <w:rPr>
                    <w:rFonts w:ascii="Arial Unicode MS" w:eastAsia="Arial Unicode MS" w:hAnsi="Arial Unicode MS" w:cs="Arial Unicode MS"/>
                  </w:rPr>
                  <w:t>− Diseño del sistema de seguimiento de una instalación fotovoltaica. Planos. Esquemas. Cálculos técnicos. Catálogos.</w:t>
                </w:r>
              </w:sdtContent>
            </w:sdt>
          </w:p>
          <w:p w14:paraId="26B57BC9" w14:textId="77777777" w:rsidR="00C55744" w:rsidRDefault="00D957BB">
            <w:pPr>
              <w:jc w:val="both"/>
              <w:rPr>
                <w:rFonts w:ascii="Arial" w:eastAsia="Arial" w:hAnsi="Arial" w:cs="Arial"/>
              </w:rPr>
            </w:pPr>
            <w:sdt>
              <w:sdtPr>
                <w:tag w:val="goog_rdk_11"/>
                <w:id w:val="-403370879"/>
              </w:sdtPr>
              <w:sdtEndPr/>
              <w:sdtContent>
                <w:r w:rsidR="00647480">
                  <w:rPr>
                    <w:rFonts w:ascii="Arial Unicode MS" w:eastAsia="Arial Unicode MS" w:hAnsi="Arial Unicode MS" w:cs="Arial Unicode MS"/>
                  </w:rPr>
                  <w:t>− Características técnicas de los elementos de guiado de instalaciones fotoeléctricas.</w:t>
                </w:r>
              </w:sdtContent>
            </w:sdt>
          </w:p>
          <w:p w14:paraId="1B5A8505" w14:textId="77777777" w:rsidR="00C55744" w:rsidRDefault="00D957BB">
            <w:pPr>
              <w:jc w:val="both"/>
              <w:rPr>
                <w:rFonts w:ascii="Arial" w:eastAsia="Arial" w:hAnsi="Arial" w:cs="Arial"/>
              </w:rPr>
            </w:pPr>
            <w:sdt>
              <w:sdtPr>
                <w:tag w:val="goog_rdk_12"/>
                <w:id w:val="65308718"/>
              </w:sdtPr>
              <w:sdtEndPr/>
              <w:sdtContent>
                <w:r w:rsidR="00647480">
                  <w:rPr>
                    <w:rFonts w:ascii="Arial Unicode MS" w:eastAsia="Arial Unicode MS" w:hAnsi="Arial Unicode MS" w:cs="Arial Unicode MS"/>
                  </w:rPr>
                  <w:t>− Características técnicas de los sistemas de telecontrol instalados en instalaciones fotovoltaicas.</w:t>
                </w:r>
              </w:sdtContent>
            </w:sdt>
          </w:p>
          <w:p w14:paraId="7AADD0BA" w14:textId="77777777" w:rsidR="00C55744" w:rsidRDefault="00D957BB">
            <w:pPr>
              <w:jc w:val="both"/>
              <w:rPr>
                <w:rFonts w:ascii="Arial" w:eastAsia="Arial" w:hAnsi="Arial" w:cs="Arial"/>
              </w:rPr>
            </w:pPr>
            <w:sdt>
              <w:sdtPr>
                <w:tag w:val="goog_rdk_13"/>
                <w:id w:val="-1135417197"/>
              </w:sdtPr>
              <w:sdtEndPr/>
              <w:sdtContent>
                <w:r w:rsidR="00647480">
                  <w:rPr>
                    <w:rFonts w:ascii="Arial Unicode MS" w:eastAsia="Arial Unicode MS" w:hAnsi="Arial Unicode MS" w:cs="Arial Unicode MS"/>
                  </w:rPr>
                  <w:t>− Normativa de aplicación. Pliego de condiciones, técnicas para instalaciones aisladas de red, pliego de condiciones, técnicas para instalaciones conectadas a red, REBT y sus ITC. Otras normas</w:t>
                </w:r>
              </w:sdtContent>
            </w:sdt>
          </w:p>
          <w:p w14:paraId="792D6D72" w14:textId="77777777" w:rsidR="00C55744" w:rsidRDefault="00C55744">
            <w:pPr>
              <w:jc w:val="both"/>
              <w:rPr>
                <w:rFonts w:ascii="Arial" w:eastAsia="Arial" w:hAnsi="Arial" w:cs="Arial"/>
              </w:rPr>
            </w:pPr>
          </w:p>
        </w:tc>
        <w:tc>
          <w:tcPr>
            <w:tcW w:w="2095" w:type="dxa"/>
            <w:tcBorders>
              <w:top w:val="single" w:sz="4" w:space="0" w:color="000000"/>
              <w:left w:val="single" w:sz="4" w:space="0" w:color="000000"/>
              <w:right w:val="single" w:sz="4" w:space="0" w:color="000000"/>
            </w:tcBorders>
          </w:tcPr>
          <w:p w14:paraId="5ECCB49C" w14:textId="77777777" w:rsidR="00C55744" w:rsidRDefault="00647480">
            <w:pPr>
              <w:rPr>
                <w:rFonts w:ascii="Arial" w:eastAsia="Arial" w:hAnsi="Arial" w:cs="Arial"/>
              </w:rPr>
            </w:pPr>
            <w:r>
              <w:rPr>
                <w:rFonts w:ascii="Arial" w:eastAsia="Arial" w:hAnsi="Arial" w:cs="Arial"/>
              </w:rPr>
              <w:t>UD1. Tipos de Instalaciones ISFV</w:t>
            </w:r>
          </w:p>
        </w:tc>
      </w:tr>
      <w:tr w:rsidR="00C55744" w14:paraId="66F8CAE9" w14:textId="77777777">
        <w:trPr>
          <w:trHeight w:val="418"/>
        </w:trPr>
        <w:tc>
          <w:tcPr>
            <w:tcW w:w="7250" w:type="dxa"/>
            <w:tcBorders>
              <w:top w:val="single" w:sz="4" w:space="0" w:color="000000"/>
              <w:left w:val="single" w:sz="4" w:space="0" w:color="000000"/>
              <w:bottom w:val="single" w:sz="4" w:space="0" w:color="000000"/>
            </w:tcBorders>
          </w:tcPr>
          <w:p w14:paraId="355A440E" w14:textId="77777777" w:rsidR="00C55744" w:rsidRDefault="00647480">
            <w:pPr>
              <w:jc w:val="both"/>
              <w:rPr>
                <w:rFonts w:ascii="Arial" w:eastAsia="Arial" w:hAnsi="Arial" w:cs="Arial"/>
                <w:b/>
              </w:rPr>
            </w:pPr>
            <w:r>
              <w:rPr>
                <w:rFonts w:ascii="Arial" w:eastAsia="Arial" w:hAnsi="Arial" w:cs="Arial"/>
                <w:b/>
              </w:rPr>
              <w:t>B2. Selección de los equipos y elementos de las instalaciones solares fotovoltaicas:</w:t>
            </w:r>
          </w:p>
          <w:p w14:paraId="62F18EF2" w14:textId="77777777" w:rsidR="00C55744" w:rsidRDefault="00D957BB">
            <w:pPr>
              <w:jc w:val="both"/>
              <w:rPr>
                <w:rFonts w:ascii="Arial" w:eastAsia="Arial" w:hAnsi="Arial" w:cs="Arial"/>
                <w:sz w:val="25"/>
                <w:szCs w:val="25"/>
              </w:rPr>
            </w:pPr>
            <w:sdt>
              <w:sdtPr>
                <w:tag w:val="goog_rdk_14"/>
                <w:id w:val="-1082214012"/>
              </w:sdtPr>
              <w:sdtEndPr/>
              <w:sdtContent>
                <w:r w:rsidR="00647480">
                  <w:rPr>
                    <w:rFonts w:ascii="Arial Unicode MS" w:eastAsia="Arial Unicode MS" w:hAnsi="Arial Unicode MS" w:cs="Arial Unicode MS"/>
                    <w:sz w:val="25"/>
                    <w:szCs w:val="25"/>
                  </w:rPr>
                  <w:t>− Determinación y selección de equipos y elementos necesarios para el montaje. Características técnicas. Tipos. Esquemas de conexionado. Catálogos de fabricantes.</w:t>
                </w:r>
              </w:sdtContent>
            </w:sdt>
          </w:p>
          <w:p w14:paraId="6805CD27" w14:textId="77777777" w:rsidR="00C55744" w:rsidRDefault="00D957BB">
            <w:pPr>
              <w:jc w:val="both"/>
              <w:rPr>
                <w:rFonts w:ascii="Arial" w:eastAsia="Arial" w:hAnsi="Arial" w:cs="Arial"/>
                <w:sz w:val="25"/>
                <w:szCs w:val="25"/>
              </w:rPr>
            </w:pPr>
            <w:sdt>
              <w:sdtPr>
                <w:tag w:val="goog_rdk_15"/>
                <w:id w:val="1666207815"/>
              </w:sdtPr>
              <w:sdtEndPr/>
              <w:sdtContent>
                <w:r w:rsidR="00647480">
                  <w:rPr>
                    <w:rFonts w:ascii="Arial Unicode MS" w:eastAsia="Arial Unicode MS" w:hAnsi="Arial Unicode MS" w:cs="Arial Unicode MS"/>
                    <w:sz w:val="25"/>
                    <w:szCs w:val="25"/>
                  </w:rPr>
                  <w:t>− Selección de paneles fotovoltaicos. Características, precauciones, tipología y criterios de selección.</w:t>
                </w:r>
              </w:sdtContent>
            </w:sdt>
          </w:p>
          <w:p w14:paraId="419C38F2" w14:textId="77777777" w:rsidR="00C55744" w:rsidRDefault="00D957BB">
            <w:pPr>
              <w:jc w:val="both"/>
              <w:rPr>
                <w:rFonts w:ascii="Arial" w:eastAsia="Arial" w:hAnsi="Arial" w:cs="Arial"/>
                <w:sz w:val="25"/>
                <w:szCs w:val="25"/>
              </w:rPr>
            </w:pPr>
            <w:sdt>
              <w:sdtPr>
                <w:tag w:val="goog_rdk_16"/>
                <w:id w:val="153504499"/>
              </w:sdtPr>
              <w:sdtEndPr/>
              <w:sdtContent>
                <w:r w:rsidR="00647480">
                  <w:rPr>
                    <w:rFonts w:ascii="Arial Unicode MS" w:eastAsia="Arial Unicode MS" w:hAnsi="Arial Unicode MS" w:cs="Arial Unicode MS"/>
                    <w:sz w:val="25"/>
                    <w:szCs w:val="25"/>
                  </w:rPr>
                  <w:t>− Estructuras y anclaje.</w:t>
                </w:r>
              </w:sdtContent>
            </w:sdt>
          </w:p>
          <w:p w14:paraId="21416559" w14:textId="77777777" w:rsidR="00C55744" w:rsidRDefault="00D957BB">
            <w:pPr>
              <w:jc w:val="both"/>
              <w:rPr>
                <w:rFonts w:ascii="Arial" w:eastAsia="Arial" w:hAnsi="Arial" w:cs="Arial"/>
                <w:sz w:val="25"/>
                <w:szCs w:val="25"/>
              </w:rPr>
            </w:pPr>
            <w:sdt>
              <w:sdtPr>
                <w:tag w:val="goog_rdk_17"/>
                <w:id w:val="-1505512427"/>
              </w:sdtPr>
              <w:sdtEndPr/>
              <w:sdtContent>
                <w:r w:rsidR="00647480">
                  <w:rPr>
                    <w:rFonts w:ascii="Arial Unicode MS" w:eastAsia="Arial Unicode MS" w:hAnsi="Arial Unicode MS" w:cs="Arial Unicode MS"/>
                    <w:sz w:val="25"/>
                    <w:szCs w:val="25"/>
                  </w:rPr>
                  <w:t>⋅Cálculos justificativos.</w:t>
                </w:r>
              </w:sdtContent>
            </w:sdt>
          </w:p>
          <w:p w14:paraId="64D9BB1B" w14:textId="77777777" w:rsidR="00C55744" w:rsidRDefault="00D957BB">
            <w:pPr>
              <w:jc w:val="both"/>
              <w:rPr>
                <w:rFonts w:ascii="Arial" w:eastAsia="Arial" w:hAnsi="Arial" w:cs="Arial"/>
                <w:sz w:val="25"/>
                <w:szCs w:val="25"/>
              </w:rPr>
            </w:pPr>
            <w:sdt>
              <w:sdtPr>
                <w:tag w:val="goog_rdk_18"/>
                <w:id w:val="-570418106"/>
              </w:sdtPr>
              <w:sdtEndPr/>
              <w:sdtContent>
                <w:r w:rsidR="00647480">
                  <w:rPr>
                    <w:rFonts w:ascii="Arial Unicode MS" w:eastAsia="Arial Unicode MS" w:hAnsi="Arial Unicode MS" w:cs="Arial Unicode MS"/>
                    <w:sz w:val="25"/>
                    <w:szCs w:val="25"/>
                  </w:rPr>
                  <w:t>⋅Perfiles. Estructuras prefabricadas. Apoyos.</w:t>
                </w:r>
              </w:sdtContent>
            </w:sdt>
          </w:p>
          <w:p w14:paraId="0FEBE85B" w14:textId="77777777" w:rsidR="00C55744" w:rsidRDefault="00D957BB">
            <w:pPr>
              <w:jc w:val="both"/>
              <w:rPr>
                <w:rFonts w:ascii="Arial" w:eastAsia="Arial" w:hAnsi="Arial" w:cs="Arial"/>
                <w:sz w:val="25"/>
                <w:szCs w:val="25"/>
              </w:rPr>
            </w:pPr>
            <w:sdt>
              <w:sdtPr>
                <w:tag w:val="goog_rdk_19"/>
                <w:id w:val="-318963402"/>
              </w:sdtPr>
              <w:sdtEndPr/>
              <w:sdtContent>
                <w:r w:rsidR="00647480">
                  <w:rPr>
                    <w:rFonts w:ascii="Arial Unicode MS" w:eastAsia="Arial Unicode MS" w:hAnsi="Arial Unicode MS" w:cs="Arial Unicode MS"/>
                    <w:sz w:val="25"/>
                    <w:szCs w:val="25"/>
                  </w:rPr>
                  <w:t>− Elementos de sincronización, regulación y control.</w:t>
                </w:r>
              </w:sdtContent>
            </w:sdt>
          </w:p>
          <w:p w14:paraId="683DB3F6" w14:textId="77777777" w:rsidR="00C55744" w:rsidRDefault="00D957BB">
            <w:pPr>
              <w:jc w:val="both"/>
              <w:rPr>
                <w:rFonts w:ascii="Arial" w:eastAsia="Arial" w:hAnsi="Arial" w:cs="Arial"/>
                <w:sz w:val="25"/>
                <w:szCs w:val="25"/>
              </w:rPr>
            </w:pPr>
            <w:sdt>
              <w:sdtPr>
                <w:tag w:val="goog_rdk_20"/>
                <w:id w:val="-1110128363"/>
              </w:sdtPr>
              <w:sdtEndPr/>
              <w:sdtContent>
                <w:r w:rsidR="00647480">
                  <w:rPr>
                    <w:rFonts w:ascii="Arial Unicode MS" w:eastAsia="Arial Unicode MS" w:hAnsi="Arial Unicode MS" w:cs="Arial Unicode MS"/>
                    <w:sz w:val="25"/>
                    <w:szCs w:val="25"/>
                  </w:rPr>
                  <w:t>⋅Criterios de selección. Tipos.</w:t>
                </w:r>
              </w:sdtContent>
            </w:sdt>
          </w:p>
          <w:p w14:paraId="222DDA75" w14:textId="77777777" w:rsidR="00C55744" w:rsidRDefault="00D957BB">
            <w:pPr>
              <w:jc w:val="both"/>
              <w:rPr>
                <w:rFonts w:ascii="Arial" w:eastAsia="Arial" w:hAnsi="Arial" w:cs="Arial"/>
                <w:sz w:val="25"/>
                <w:szCs w:val="25"/>
              </w:rPr>
            </w:pPr>
            <w:sdt>
              <w:sdtPr>
                <w:tag w:val="goog_rdk_21"/>
                <w:id w:val="-2032715457"/>
              </w:sdtPr>
              <w:sdtEndPr/>
              <w:sdtContent>
                <w:r w:rsidR="00647480">
                  <w:rPr>
                    <w:rFonts w:ascii="Arial Unicode MS" w:eastAsia="Arial Unicode MS" w:hAnsi="Arial Unicode MS" w:cs="Arial Unicode MS"/>
                    <w:sz w:val="25"/>
                    <w:szCs w:val="25"/>
                  </w:rPr>
                  <w:t>⋅Normativa aplicable e incompatibilidades.</w:t>
                </w:r>
              </w:sdtContent>
            </w:sdt>
          </w:p>
          <w:p w14:paraId="5422782B" w14:textId="77777777" w:rsidR="00C55744" w:rsidRDefault="00D957BB">
            <w:pPr>
              <w:jc w:val="both"/>
              <w:rPr>
                <w:rFonts w:ascii="Arial" w:eastAsia="Arial" w:hAnsi="Arial" w:cs="Arial"/>
                <w:sz w:val="25"/>
                <w:szCs w:val="25"/>
              </w:rPr>
            </w:pPr>
            <w:sdt>
              <w:sdtPr>
                <w:tag w:val="goog_rdk_22"/>
                <w:id w:val="1774284740"/>
              </w:sdtPr>
              <w:sdtEndPr/>
              <w:sdtContent>
                <w:r w:rsidR="00647480">
                  <w:rPr>
                    <w:rFonts w:ascii="Arial Unicode MS" w:eastAsia="Arial Unicode MS" w:hAnsi="Arial Unicode MS" w:cs="Arial Unicode MS"/>
                    <w:sz w:val="25"/>
                    <w:szCs w:val="25"/>
                  </w:rPr>
                  <w:t>− Selección de sistemas de acumulación de energía. Baterías. Ubicación y tipos.</w:t>
                </w:r>
              </w:sdtContent>
            </w:sdt>
          </w:p>
          <w:p w14:paraId="4968F644" w14:textId="77777777" w:rsidR="00C55744" w:rsidRDefault="00D957BB">
            <w:pPr>
              <w:jc w:val="both"/>
              <w:rPr>
                <w:rFonts w:ascii="Arial" w:eastAsia="Arial" w:hAnsi="Arial" w:cs="Arial"/>
                <w:sz w:val="25"/>
                <w:szCs w:val="25"/>
              </w:rPr>
            </w:pPr>
            <w:sdt>
              <w:sdtPr>
                <w:tag w:val="goog_rdk_23"/>
                <w:id w:val="81185433"/>
              </w:sdtPr>
              <w:sdtEndPr/>
              <w:sdtContent>
                <w:r w:rsidR="00647480">
                  <w:rPr>
                    <w:rFonts w:ascii="Arial Unicode MS" w:eastAsia="Arial Unicode MS" w:hAnsi="Arial Unicode MS" w:cs="Arial Unicode MS"/>
                    <w:sz w:val="25"/>
                    <w:szCs w:val="25"/>
                  </w:rPr>
                  <w:t xml:space="preserve">− Elección de tipos de convertidores utilizados en instalaciones fotovoltaicas. Convertidores </w:t>
                </w:r>
                <w:proofErr w:type="spellStart"/>
                <w:r w:rsidR="00647480">
                  <w:rPr>
                    <w:rFonts w:ascii="Arial Unicode MS" w:eastAsia="Arial Unicode MS" w:hAnsi="Arial Unicode MS" w:cs="Arial Unicode MS"/>
                    <w:sz w:val="25"/>
                    <w:szCs w:val="25"/>
                  </w:rPr>
                  <w:t>c.a.</w:t>
                </w:r>
                <w:proofErr w:type="spellEnd"/>
                <w:r w:rsidR="00647480">
                  <w:rPr>
                    <w:rFonts w:ascii="Arial Unicode MS" w:eastAsia="Arial Unicode MS" w:hAnsi="Arial Unicode MS" w:cs="Arial Unicode MS"/>
                    <w:sz w:val="25"/>
                    <w:szCs w:val="25"/>
                  </w:rPr>
                  <w:t xml:space="preserve"> y c.c. Filtros y parásitos en la red.</w:t>
                </w:r>
              </w:sdtContent>
            </w:sdt>
          </w:p>
          <w:p w14:paraId="5ABC7714" w14:textId="77777777" w:rsidR="00C55744" w:rsidRDefault="00D957BB">
            <w:pPr>
              <w:jc w:val="both"/>
              <w:rPr>
                <w:rFonts w:ascii="Arial" w:eastAsia="Arial" w:hAnsi="Arial" w:cs="Arial"/>
              </w:rPr>
            </w:pPr>
            <w:sdt>
              <w:sdtPr>
                <w:tag w:val="goog_rdk_24"/>
                <w:id w:val="-1317175657"/>
              </w:sdtPr>
              <w:sdtEndPr/>
              <w:sdtContent>
                <w:r w:rsidR="00647480">
                  <w:rPr>
                    <w:rFonts w:ascii="Arial Unicode MS" w:eastAsia="Arial Unicode MS" w:hAnsi="Arial Unicode MS" w:cs="Arial Unicode MS"/>
                    <w:sz w:val="25"/>
                    <w:szCs w:val="25"/>
                  </w:rPr>
                  <w:t>− Elección del sistema de seguimiento solar. Tipos y características. Catálogos.</w:t>
                </w:r>
              </w:sdtContent>
            </w:sdt>
          </w:p>
        </w:tc>
        <w:tc>
          <w:tcPr>
            <w:tcW w:w="2095" w:type="dxa"/>
            <w:tcBorders>
              <w:top w:val="single" w:sz="4" w:space="0" w:color="000000"/>
              <w:left w:val="single" w:sz="4" w:space="0" w:color="000000"/>
              <w:bottom w:val="single" w:sz="4" w:space="0" w:color="000000"/>
              <w:right w:val="single" w:sz="4" w:space="0" w:color="000000"/>
            </w:tcBorders>
          </w:tcPr>
          <w:p w14:paraId="0B311515" w14:textId="77777777" w:rsidR="00C55744" w:rsidRDefault="00C55744">
            <w:pPr>
              <w:jc w:val="center"/>
              <w:rPr>
                <w:rFonts w:ascii="Arial" w:eastAsia="Arial" w:hAnsi="Arial" w:cs="Arial"/>
              </w:rPr>
            </w:pPr>
          </w:p>
          <w:p w14:paraId="75027FCC" w14:textId="77777777" w:rsidR="00C55744" w:rsidRDefault="00647480">
            <w:pPr>
              <w:rPr>
                <w:rFonts w:ascii="Arial" w:eastAsia="Arial" w:hAnsi="Arial" w:cs="Arial"/>
              </w:rPr>
            </w:pPr>
            <w:r>
              <w:rPr>
                <w:rFonts w:ascii="Arial" w:eastAsia="Arial" w:hAnsi="Arial" w:cs="Arial"/>
              </w:rPr>
              <w:t>UD2. Equipos y elementos de las ISFV</w:t>
            </w:r>
          </w:p>
          <w:p w14:paraId="7BEDA5A6" w14:textId="77777777" w:rsidR="00C55744" w:rsidRDefault="00C55744">
            <w:pPr>
              <w:jc w:val="center"/>
              <w:rPr>
                <w:rFonts w:ascii="Arial" w:eastAsia="Arial" w:hAnsi="Arial" w:cs="Arial"/>
              </w:rPr>
            </w:pPr>
          </w:p>
        </w:tc>
      </w:tr>
      <w:tr w:rsidR="00C55744" w14:paraId="062F59D4" w14:textId="77777777">
        <w:trPr>
          <w:trHeight w:val="418"/>
        </w:trPr>
        <w:tc>
          <w:tcPr>
            <w:tcW w:w="7250" w:type="dxa"/>
            <w:tcBorders>
              <w:top w:val="single" w:sz="4" w:space="0" w:color="000000"/>
              <w:left w:val="single" w:sz="4" w:space="0" w:color="000000"/>
              <w:bottom w:val="single" w:sz="4" w:space="0" w:color="000000"/>
            </w:tcBorders>
          </w:tcPr>
          <w:p w14:paraId="718D455A" w14:textId="77777777" w:rsidR="00C55744" w:rsidRDefault="00647480">
            <w:pPr>
              <w:jc w:val="both"/>
              <w:rPr>
                <w:rFonts w:ascii="Arial" w:eastAsia="Arial" w:hAnsi="Arial" w:cs="Arial"/>
                <w:b/>
              </w:rPr>
            </w:pPr>
            <w:r>
              <w:rPr>
                <w:rFonts w:ascii="Arial" w:eastAsia="Arial" w:hAnsi="Arial" w:cs="Arial"/>
                <w:b/>
              </w:rPr>
              <w:t>B3. Elaboración de documentación técnica para el montaje de instalaciones solares fotovoltaicas:</w:t>
            </w:r>
          </w:p>
          <w:p w14:paraId="53AA7F70" w14:textId="77777777" w:rsidR="00C55744" w:rsidRDefault="00D957BB">
            <w:pPr>
              <w:jc w:val="both"/>
              <w:rPr>
                <w:rFonts w:ascii="Arial" w:eastAsia="Arial" w:hAnsi="Arial" w:cs="Arial"/>
                <w:sz w:val="25"/>
                <w:szCs w:val="25"/>
              </w:rPr>
            </w:pPr>
            <w:sdt>
              <w:sdtPr>
                <w:tag w:val="goog_rdk_25"/>
                <w:id w:val="-1043209723"/>
              </w:sdtPr>
              <w:sdtEndPr/>
              <w:sdtContent>
                <w:r w:rsidR="00647480">
                  <w:rPr>
                    <w:rFonts w:ascii="Arial Unicode MS" w:eastAsia="Arial Unicode MS" w:hAnsi="Arial Unicode MS" w:cs="Arial Unicode MS"/>
                    <w:sz w:val="25"/>
                    <w:szCs w:val="25"/>
                  </w:rPr>
                  <w:t>− Manejo de proyectos y memorias técnicas.</w:t>
                </w:r>
              </w:sdtContent>
            </w:sdt>
          </w:p>
          <w:p w14:paraId="4EE7BB56" w14:textId="77777777" w:rsidR="00C55744" w:rsidRDefault="00D957BB">
            <w:pPr>
              <w:jc w:val="both"/>
              <w:rPr>
                <w:rFonts w:ascii="Arial" w:eastAsia="Arial" w:hAnsi="Arial" w:cs="Arial"/>
                <w:sz w:val="25"/>
                <w:szCs w:val="25"/>
              </w:rPr>
            </w:pPr>
            <w:sdt>
              <w:sdtPr>
                <w:tag w:val="goog_rdk_26"/>
                <w:id w:val="1225800780"/>
              </w:sdtPr>
              <w:sdtEndPr/>
              <w:sdtContent>
                <w:r w:rsidR="00647480">
                  <w:rPr>
                    <w:rFonts w:ascii="Arial Unicode MS" w:eastAsia="Arial Unicode MS" w:hAnsi="Arial Unicode MS" w:cs="Arial Unicode MS"/>
                    <w:sz w:val="25"/>
                    <w:szCs w:val="25"/>
                  </w:rPr>
                  <w:t>⋅Concepto, tipos de proyectos y memorias técnicas</w:t>
                </w:r>
              </w:sdtContent>
            </w:sdt>
          </w:p>
          <w:p w14:paraId="2B0AAF4E" w14:textId="77777777" w:rsidR="00C55744" w:rsidRDefault="00D957BB">
            <w:pPr>
              <w:jc w:val="both"/>
              <w:rPr>
                <w:rFonts w:ascii="Arial" w:eastAsia="Arial" w:hAnsi="Arial" w:cs="Arial"/>
                <w:sz w:val="25"/>
                <w:szCs w:val="25"/>
              </w:rPr>
            </w:pPr>
            <w:sdt>
              <w:sdtPr>
                <w:tag w:val="goog_rdk_27"/>
                <w:id w:val="1969546503"/>
              </w:sdtPr>
              <w:sdtEndPr/>
              <w:sdtContent>
                <w:r w:rsidR="00647480">
                  <w:rPr>
                    <w:rFonts w:ascii="Arial Unicode MS" w:eastAsia="Arial Unicode MS" w:hAnsi="Arial Unicode MS" w:cs="Arial Unicode MS"/>
                    <w:sz w:val="25"/>
                    <w:szCs w:val="25"/>
                  </w:rPr>
                  <w:t>− Documentos que componen un proyecto.</w:t>
                </w:r>
              </w:sdtContent>
            </w:sdt>
          </w:p>
          <w:p w14:paraId="53F40DBD" w14:textId="77777777" w:rsidR="00C55744" w:rsidRDefault="00D957BB">
            <w:pPr>
              <w:jc w:val="both"/>
              <w:rPr>
                <w:rFonts w:ascii="Arial" w:eastAsia="Arial" w:hAnsi="Arial" w:cs="Arial"/>
                <w:sz w:val="25"/>
                <w:szCs w:val="25"/>
              </w:rPr>
            </w:pPr>
            <w:sdt>
              <w:sdtPr>
                <w:tag w:val="goog_rdk_28"/>
                <w:id w:val="-1647503152"/>
              </w:sdtPr>
              <w:sdtEndPr/>
              <w:sdtContent>
                <w:r w:rsidR="00647480">
                  <w:rPr>
                    <w:rFonts w:ascii="Arial Unicode MS" w:eastAsia="Arial Unicode MS" w:hAnsi="Arial Unicode MS" w:cs="Arial Unicode MS"/>
                    <w:sz w:val="25"/>
                    <w:szCs w:val="25"/>
                  </w:rPr>
                  <w:t xml:space="preserve">⋅La memoria, planos, presupuestos. Planos de detalle y de conjunto. </w:t>
                </w:r>
              </w:sdtContent>
            </w:sdt>
          </w:p>
          <w:p w14:paraId="54BFF3A9" w14:textId="77777777" w:rsidR="00C55744" w:rsidRDefault="00D957BB">
            <w:pPr>
              <w:jc w:val="both"/>
              <w:rPr>
                <w:rFonts w:ascii="Arial" w:eastAsia="Arial" w:hAnsi="Arial" w:cs="Arial"/>
                <w:sz w:val="25"/>
                <w:szCs w:val="25"/>
              </w:rPr>
            </w:pPr>
            <w:sdt>
              <w:sdtPr>
                <w:tag w:val="goog_rdk_29"/>
                <w:id w:val="777373627"/>
              </w:sdtPr>
              <w:sdtEndPr/>
              <w:sdtContent>
                <w:r w:rsidR="00647480">
                  <w:rPr>
                    <w:rFonts w:ascii="Arial Unicode MS" w:eastAsia="Arial Unicode MS" w:hAnsi="Arial Unicode MS" w:cs="Arial Unicode MS"/>
                    <w:sz w:val="25"/>
                    <w:szCs w:val="25"/>
                  </w:rPr>
                  <w:t>⋅Pliego de condiciones.</w:t>
                </w:r>
              </w:sdtContent>
            </w:sdt>
          </w:p>
          <w:p w14:paraId="62F378BA" w14:textId="77777777" w:rsidR="00C55744" w:rsidRDefault="00D957BB">
            <w:pPr>
              <w:jc w:val="both"/>
              <w:rPr>
                <w:rFonts w:ascii="Arial" w:eastAsia="Arial" w:hAnsi="Arial" w:cs="Arial"/>
                <w:sz w:val="25"/>
                <w:szCs w:val="25"/>
              </w:rPr>
            </w:pPr>
            <w:sdt>
              <w:sdtPr>
                <w:tag w:val="goog_rdk_30"/>
                <w:id w:val="-1481769774"/>
              </w:sdtPr>
              <w:sdtEndPr/>
              <w:sdtContent>
                <w:r w:rsidR="00647480">
                  <w:rPr>
                    <w:rFonts w:ascii="Arial Unicode MS" w:eastAsia="Arial Unicode MS" w:hAnsi="Arial Unicode MS" w:cs="Arial Unicode MS"/>
                    <w:sz w:val="25"/>
                    <w:szCs w:val="25"/>
                  </w:rPr>
                  <w:t>⋅Estudio de prevención de riesgos laborales, y medioambiental.</w:t>
                </w:r>
              </w:sdtContent>
            </w:sdt>
          </w:p>
          <w:p w14:paraId="316B6BB6" w14:textId="77777777" w:rsidR="00C55744" w:rsidRDefault="00D957BB">
            <w:pPr>
              <w:jc w:val="both"/>
              <w:rPr>
                <w:rFonts w:ascii="Arial" w:eastAsia="Arial" w:hAnsi="Arial" w:cs="Arial"/>
                <w:sz w:val="25"/>
                <w:szCs w:val="25"/>
              </w:rPr>
            </w:pPr>
            <w:sdt>
              <w:sdtPr>
                <w:tag w:val="goog_rdk_31"/>
                <w:id w:val="1912809109"/>
              </w:sdtPr>
              <w:sdtEndPr/>
              <w:sdtContent>
                <w:r w:rsidR="00647480">
                  <w:rPr>
                    <w:rFonts w:ascii="Arial Unicode MS" w:eastAsia="Arial Unicode MS" w:hAnsi="Arial Unicode MS" w:cs="Arial Unicode MS"/>
                    <w:sz w:val="25"/>
                    <w:szCs w:val="25"/>
                  </w:rPr>
                  <w:t xml:space="preserve">⋅Diagramas. </w:t>
                </w:r>
                <w:proofErr w:type="spellStart"/>
                <w:r w:rsidR="00647480">
                  <w:rPr>
                    <w:rFonts w:ascii="Arial Unicode MS" w:eastAsia="Arial Unicode MS" w:hAnsi="Arial Unicode MS" w:cs="Arial Unicode MS"/>
                    <w:sz w:val="25"/>
                    <w:szCs w:val="25"/>
                  </w:rPr>
                  <w:t>Flujoramas</w:t>
                </w:r>
                <w:proofErr w:type="spellEnd"/>
                <w:r w:rsidR="00647480">
                  <w:rPr>
                    <w:rFonts w:ascii="Arial Unicode MS" w:eastAsia="Arial Unicode MS" w:hAnsi="Arial Unicode MS" w:cs="Arial Unicode MS"/>
                    <w:sz w:val="25"/>
                    <w:szCs w:val="25"/>
                  </w:rPr>
                  <w:t xml:space="preserve"> y cronogramas.</w:t>
                </w:r>
              </w:sdtContent>
            </w:sdt>
          </w:p>
          <w:p w14:paraId="010FED6D" w14:textId="77777777" w:rsidR="00C55744" w:rsidRDefault="00D957BB">
            <w:pPr>
              <w:jc w:val="both"/>
              <w:rPr>
                <w:rFonts w:ascii="Arial" w:eastAsia="Arial" w:hAnsi="Arial" w:cs="Arial"/>
                <w:sz w:val="25"/>
                <w:szCs w:val="25"/>
              </w:rPr>
            </w:pPr>
            <w:sdt>
              <w:sdtPr>
                <w:tag w:val="goog_rdk_32"/>
                <w:id w:val="1581411020"/>
              </w:sdtPr>
              <w:sdtEndPr/>
              <w:sdtContent>
                <w:r w:rsidR="00647480">
                  <w:rPr>
                    <w:rFonts w:ascii="Arial Unicode MS" w:eastAsia="Arial Unicode MS" w:hAnsi="Arial Unicode MS" w:cs="Arial Unicode MS"/>
                    <w:sz w:val="25"/>
                    <w:szCs w:val="25"/>
                  </w:rPr>
                  <w:t>− Manejo de software para representación y diseño de instalaciones solares fotovoltaicas. Programas. Tipos. Periféricos.</w:t>
                </w:r>
              </w:sdtContent>
            </w:sdt>
          </w:p>
          <w:p w14:paraId="5B142CF0" w14:textId="77777777" w:rsidR="00C55744" w:rsidRDefault="00D957BB">
            <w:pPr>
              <w:jc w:val="both"/>
              <w:rPr>
                <w:rFonts w:ascii="Arial" w:eastAsia="Arial" w:hAnsi="Arial" w:cs="Arial"/>
                <w:sz w:val="25"/>
                <w:szCs w:val="25"/>
              </w:rPr>
            </w:pPr>
            <w:sdt>
              <w:sdtPr>
                <w:tag w:val="goog_rdk_33"/>
                <w:id w:val="2109307834"/>
              </w:sdtPr>
              <w:sdtEndPr/>
              <w:sdtContent>
                <w:r w:rsidR="00647480">
                  <w:rPr>
                    <w:rFonts w:ascii="Arial Unicode MS" w:eastAsia="Arial Unicode MS" w:hAnsi="Arial Unicode MS" w:cs="Arial Unicode MS"/>
                    <w:sz w:val="25"/>
                    <w:szCs w:val="25"/>
                  </w:rPr>
                  <w:t>− Operaciones básicas con archivos gráficos.</w:t>
                </w:r>
              </w:sdtContent>
            </w:sdt>
          </w:p>
          <w:p w14:paraId="300CD1D3" w14:textId="77777777" w:rsidR="00C55744" w:rsidRDefault="00D957BB">
            <w:pPr>
              <w:jc w:val="both"/>
              <w:rPr>
                <w:rFonts w:ascii="Arial" w:eastAsia="Arial" w:hAnsi="Arial" w:cs="Arial"/>
                <w:sz w:val="25"/>
                <w:szCs w:val="25"/>
              </w:rPr>
            </w:pPr>
            <w:sdt>
              <w:sdtPr>
                <w:tag w:val="goog_rdk_34"/>
                <w:id w:val="-556476235"/>
              </w:sdtPr>
              <w:sdtEndPr/>
              <w:sdtContent>
                <w:r w:rsidR="00647480">
                  <w:rPr>
                    <w:rFonts w:ascii="Arial Unicode MS" w:eastAsia="Arial Unicode MS" w:hAnsi="Arial Unicode MS" w:cs="Arial Unicode MS"/>
                    <w:sz w:val="25"/>
                    <w:szCs w:val="25"/>
                  </w:rPr>
                  <w:t>− Interpretación de planos y esquemas.</w:t>
                </w:r>
              </w:sdtContent>
            </w:sdt>
          </w:p>
          <w:p w14:paraId="76DA5A66" w14:textId="77777777" w:rsidR="00C55744" w:rsidRDefault="00D957BB">
            <w:pPr>
              <w:jc w:val="both"/>
              <w:rPr>
                <w:rFonts w:ascii="Arial" w:eastAsia="Arial" w:hAnsi="Arial" w:cs="Arial"/>
                <w:sz w:val="25"/>
                <w:szCs w:val="25"/>
              </w:rPr>
            </w:pPr>
            <w:sdt>
              <w:sdtPr>
                <w:tag w:val="goog_rdk_35"/>
                <w:id w:val="259254806"/>
              </w:sdtPr>
              <w:sdtEndPr/>
              <w:sdtContent>
                <w:r w:rsidR="00647480">
                  <w:rPr>
                    <w:rFonts w:ascii="Arial Unicode MS" w:eastAsia="Arial Unicode MS" w:hAnsi="Arial Unicode MS" w:cs="Arial Unicode MS"/>
                    <w:sz w:val="25"/>
                    <w:szCs w:val="25"/>
                  </w:rPr>
                  <w:t>− Procedimientos y operaciones de replanteo de las instalaciones.</w:t>
                </w:r>
              </w:sdtContent>
            </w:sdt>
          </w:p>
          <w:p w14:paraId="31CAF796" w14:textId="77777777" w:rsidR="00C55744" w:rsidRDefault="00D957BB">
            <w:pPr>
              <w:jc w:val="both"/>
              <w:rPr>
                <w:rFonts w:ascii="Arial" w:eastAsia="Arial" w:hAnsi="Arial" w:cs="Arial"/>
                <w:sz w:val="25"/>
                <w:szCs w:val="25"/>
              </w:rPr>
            </w:pPr>
            <w:sdt>
              <w:sdtPr>
                <w:tag w:val="goog_rdk_36"/>
                <w:id w:val="-1062871046"/>
              </w:sdtPr>
              <w:sdtEndPr/>
              <w:sdtContent>
                <w:r w:rsidR="00647480">
                  <w:rPr>
                    <w:rFonts w:ascii="Arial Unicode MS" w:eastAsia="Arial Unicode MS" w:hAnsi="Arial Unicode MS" w:cs="Arial Unicode MS"/>
                    <w:sz w:val="25"/>
                    <w:szCs w:val="25"/>
                  </w:rPr>
                  <w:t>− Secuenciación de las fases de montaje. Cumplimentación de los documentos de gestión del montaje.</w:t>
                </w:r>
              </w:sdtContent>
            </w:sdt>
          </w:p>
          <w:p w14:paraId="52890B22" w14:textId="77777777" w:rsidR="00C55744" w:rsidRDefault="00D957BB">
            <w:pPr>
              <w:jc w:val="both"/>
              <w:rPr>
                <w:rFonts w:ascii="Arial" w:eastAsia="Arial" w:hAnsi="Arial" w:cs="Arial"/>
                <w:sz w:val="25"/>
                <w:szCs w:val="25"/>
              </w:rPr>
            </w:pPr>
            <w:sdt>
              <w:sdtPr>
                <w:tag w:val="goog_rdk_37"/>
                <w:id w:val="-593321096"/>
              </w:sdtPr>
              <w:sdtEndPr/>
              <w:sdtContent>
                <w:r w:rsidR="00647480">
                  <w:rPr>
                    <w:rFonts w:ascii="Arial Unicode MS" w:eastAsia="Arial Unicode MS" w:hAnsi="Arial Unicode MS" w:cs="Arial Unicode MS"/>
                    <w:sz w:val="25"/>
                    <w:szCs w:val="25"/>
                  </w:rPr>
                  <w:t>− Planificación del aprovisionamiento de materiales.</w:t>
                </w:r>
              </w:sdtContent>
            </w:sdt>
          </w:p>
          <w:p w14:paraId="6E7D08CA" w14:textId="77777777" w:rsidR="00C55744" w:rsidRDefault="00D957BB">
            <w:pPr>
              <w:jc w:val="both"/>
              <w:rPr>
                <w:rFonts w:ascii="Arial" w:eastAsia="Arial" w:hAnsi="Arial" w:cs="Arial"/>
              </w:rPr>
            </w:pPr>
            <w:sdt>
              <w:sdtPr>
                <w:tag w:val="goog_rdk_38"/>
                <w:id w:val="-1829430731"/>
              </w:sdtPr>
              <w:sdtEndPr/>
              <w:sdtContent>
                <w:r w:rsidR="00647480">
                  <w:rPr>
                    <w:rFonts w:ascii="Arial Unicode MS" w:eastAsia="Arial Unicode MS" w:hAnsi="Arial Unicode MS" w:cs="Arial Unicode MS"/>
                    <w:sz w:val="25"/>
                    <w:szCs w:val="25"/>
                  </w:rPr>
                  <w:t>− Documentación necesaria en el proceso de montaje. Partes de trabajo. Certificaciones de obra. Albaranes, hojas de pedido y las modificaciones de obra. Otra documentación.</w:t>
                </w:r>
              </w:sdtContent>
            </w:sdt>
          </w:p>
        </w:tc>
        <w:tc>
          <w:tcPr>
            <w:tcW w:w="2095" w:type="dxa"/>
            <w:tcBorders>
              <w:top w:val="single" w:sz="4" w:space="0" w:color="000000"/>
              <w:left w:val="single" w:sz="4" w:space="0" w:color="000000"/>
              <w:bottom w:val="single" w:sz="4" w:space="0" w:color="000000"/>
              <w:right w:val="single" w:sz="4" w:space="0" w:color="000000"/>
            </w:tcBorders>
          </w:tcPr>
          <w:p w14:paraId="4DC72DBC" w14:textId="77777777" w:rsidR="00C55744" w:rsidRDefault="00C55744">
            <w:pPr>
              <w:jc w:val="center"/>
              <w:rPr>
                <w:rFonts w:ascii="Arial" w:eastAsia="Arial" w:hAnsi="Arial" w:cs="Arial"/>
              </w:rPr>
            </w:pPr>
          </w:p>
          <w:p w14:paraId="6D3264FA" w14:textId="77777777" w:rsidR="00C55744" w:rsidRDefault="00C55744">
            <w:pPr>
              <w:jc w:val="center"/>
              <w:rPr>
                <w:rFonts w:ascii="Arial" w:eastAsia="Arial" w:hAnsi="Arial" w:cs="Arial"/>
              </w:rPr>
            </w:pPr>
          </w:p>
          <w:p w14:paraId="4158C94D" w14:textId="77777777" w:rsidR="00C55744" w:rsidRDefault="00647480">
            <w:pPr>
              <w:rPr>
                <w:rFonts w:ascii="Arial" w:eastAsia="Arial" w:hAnsi="Arial" w:cs="Arial"/>
              </w:rPr>
            </w:pPr>
            <w:r>
              <w:rPr>
                <w:rFonts w:ascii="Arial" w:eastAsia="Arial" w:hAnsi="Arial" w:cs="Arial"/>
              </w:rPr>
              <w:t>UD3. Planificación y supervisión del montaje de ISFV</w:t>
            </w:r>
          </w:p>
        </w:tc>
      </w:tr>
      <w:tr w:rsidR="00C55744" w14:paraId="345ECFC4" w14:textId="77777777">
        <w:trPr>
          <w:trHeight w:val="430"/>
        </w:trPr>
        <w:tc>
          <w:tcPr>
            <w:tcW w:w="7250" w:type="dxa"/>
            <w:tcBorders>
              <w:top w:val="single" w:sz="4" w:space="0" w:color="000000"/>
              <w:left w:val="single" w:sz="4" w:space="0" w:color="000000"/>
              <w:bottom w:val="single" w:sz="4" w:space="0" w:color="000000"/>
            </w:tcBorders>
          </w:tcPr>
          <w:p w14:paraId="6195DF19" w14:textId="77777777" w:rsidR="00C55744" w:rsidRDefault="00647480">
            <w:pPr>
              <w:jc w:val="both"/>
              <w:rPr>
                <w:rFonts w:ascii="Arial" w:eastAsia="Arial" w:hAnsi="Arial" w:cs="Arial"/>
                <w:b/>
              </w:rPr>
            </w:pPr>
            <w:r>
              <w:rPr>
                <w:rFonts w:ascii="Arial" w:eastAsia="Arial" w:hAnsi="Arial" w:cs="Arial"/>
                <w:b/>
              </w:rPr>
              <w:t xml:space="preserve">B4. </w:t>
            </w:r>
            <w:r>
              <w:rPr>
                <w:rFonts w:ascii="Arial" w:eastAsia="Arial" w:hAnsi="Arial" w:cs="Arial"/>
                <w:b/>
                <w:sz w:val="25"/>
                <w:szCs w:val="25"/>
              </w:rPr>
              <w:t>Montaje de instalaciones solares fotovoltaicas aisladas</w:t>
            </w:r>
          </w:p>
          <w:p w14:paraId="4D9CAE0E" w14:textId="77777777" w:rsidR="00C55744" w:rsidRDefault="00D957BB">
            <w:pPr>
              <w:jc w:val="both"/>
              <w:rPr>
                <w:rFonts w:ascii="Arial" w:eastAsia="Arial" w:hAnsi="Arial" w:cs="Arial"/>
                <w:sz w:val="25"/>
                <w:szCs w:val="25"/>
              </w:rPr>
            </w:pPr>
            <w:sdt>
              <w:sdtPr>
                <w:tag w:val="goog_rdk_39"/>
                <w:id w:val="-1655746691"/>
              </w:sdtPr>
              <w:sdtEndPr/>
              <w:sdtContent>
                <w:r w:rsidR="00647480">
                  <w:rPr>
                    <w:rFonts w:ascii="Arial Unicode MS" w:eastAsia="Arial Unicode MS" w:hAnsi="Arial Unicode MS" w:cs="Arial Unicode MS"/>
                    <w:sz w:val="25"/>
                    <w:szCs w:val="25"/>
                  </w:rPr>
                  <w:t>− Acometidas y cuadros de protección general.</w:t>
                </w:r>
              </w:sdtContent>
            </w:sdt>
          </w:p>
          <w:p w14:paraId="0ECE1F1D" w14:textId="77777777" w:rsidR="00C55744" w:rsidRDefault="00D957BB">
            <w:pPr>
              <w:jc w:val="both"/>
              <w:rPr>
                <w:rFonts w:ascii="Arial" w:eastAsia="Arial" w:hAnsi="Arial" w:cs="Arial"/>
                <w:sz w:val="25"/>
                <w:szCs w:val="25"/>
              </w:rPr>
            </w:pPr>
            <w:sdt>
              <w:sdtPr>
                <w:tag w:val="goog_rdk_40"/>
                <w:id w:val="-1262679703"/>
              </w:sdtPr>
              <w:sdtEndPr/>
              <w:sdtContent>
                <w:r w:rsidR="00647480">
                  <w:rPr>
                    <w:rFonts w:ascii="Arial Unicode MS" w:eastAsia="Arial Unicode MS" w:hAnsi="Arial Unicode MS" w:cs="Arial Unicode MS"/>
                    <w:sz w:val="25"/>
                    <w:szCs w:val="25"/>
                  </w:rPr>
                  <w:t>⋅Protecciones. Tipos y características.</w:t>
                </w:r>
              </w:sdtContent>
            </w:sdt>
          </w:p>
          <w:p w14:paraId="148C4EB7" w14:textId="77777777" w:rsidR="00C55744" w:rsidRDefault="00D957BB">
            <w:pPr>
              <w:jc w:val="both"/>
              <w:rPr>
                <w:rFonts w:ascii="Arial" w:eastAsia="Arial" w:hAnsi="Arial" w:cs="Arial"/>
                <w:sz w:val="25"/>
                <w:szCs w:val="25"/>
              </w:rPr>
            </w:pPr>
            <w:sdt>
              <w:sdtPr>
                <w:tag w:val="goog_rdk_41"/>
                <w:id w:val="1024903263"/>
              </w:sdtPr>
              <w:sdtEndPr/>
              <w:sdtContent>
                <w:r w:rsidR="00647480">
                  <w:rPr>
                    <w:rFonts w:ascii="Arial Unicode MS" w:eastAsia="Arial Unicode MS" w:hAnsi="Arial Unicode MS" w:cs="Arial Unicode MS"/>
                    <w:sz w:val="25"/>
                    <w:szCs w:val="25"/>
                  </w:rPr>
                  <w:t>⋅Canalizaciones y conducciones. Conductores eléctricos.</w:t>
                </w:r>
              </w:sdtContent>
            </w:sdt>
          </w:p>
          <w:p w14:paraId="65B47847" w14:textId="77777777" w:rsidR="00C55744" w:rsidRDefault="00D957BB">
            <w:pPr>
              <w:jc w:val="both"/>
              <w:rPr>
                <w:rFonts w:ascii="Arial" w:eastAsia="Arial" w:hAnsi="Arial" w:cs="Arial"/>
                <w:sz w:val="25"/>
                <w:szCs w:val="25"/>
              </w:rPr>
            </w:pPr>
            <w:sdt>
              <w:sdtPr>
                <w:tag w:val="goog_rdk_42"/>
                <w:id w:val="1119337643"/>
              </w:sdtPr>
              <w:sdtEndPr/>
              <w:sdtContent>
                <w:r w:rsidR="00647480">
                  <w:rPr>
                    <w:rFonts w:ascii="Arial Unicode MS" w:eastAsia="Arial Unicode MS" w:hAnsi="Arial Unicode MS" w:cs="Arial Unicode MS"/>
                    <w:sz w:val="25"/>
                    <w:szCs w:val="25"/>
                  </w:rPr>
                  <w:t>⋅Equipos eléctricos y electrónicos de protección, maniobra y seguridad.</w:t>
                </w:r>
              </w:sdtContent>
            </w:sdt>
          </w:p>
          <w:p w14:paraId="577725AA" w14:textId="77777777" w:rsidR="00C55744" w:rsidRDefault="00D957BB">
            <w:pPr>
              <w:jc w:val="both"/>
              <w:rPr>
                <w:rFonts w:ascii="Arial" w:eastAsia="Arial" w:hAnsi="Arial" w:cs="Arial"/>
                <w:sz w:val="25"/>
                <w:szCs w:val="25"/>
              </w:rPr>
            </w:pPr>
            <w:sdt>
              <w:sdtPr>
                <w:tag w:val="goog_rdk_43"/>
                <w:id w:val="1677306696"/>
              </w:sdtPr>
              <w:sdtEndPr/>
              <w:sdtContent>
                <w:r w:rsidR="00647480">
                  <w:rPr>
                    <w:rFonts w:ascii="Arial Unicode MS" w:eastAsia="Arial Unicode MS" w:hAnsi="Arial Unicode MS" w:cs="Arial Unicode MS"/>
                    <w:sz w:val="25"/>
                    <w:szCs w:val="25"/>
                  </w:rPr>
                  <w:t>− Tipos de módulos y laminados. Especificaciones eléctricas y mecánicas.</w:t>
                </w:r>
              </w:sdtContent>
            </w:sdt>
          </w:p>
          <w:p w14:paraId="10ECDDDA" w14:textId="77777777" w:rsidR="00C55744" w:rsidRDefault="00D957BB">
            <w:pPr>
              <w:jc w:val="both"/>
              <w:rPr>
                <w:rFonts w:ascii="Arial" w:eastAsia="Arial" w:hAnsi="Arial" w:cs="Arial"/>
                <w:sz w:val="25"/>
                <w:szCs w:val="25"/>
              </w:rPr>
            </w:pPr>
            <w:sdt>
              <w:sdtPr>
                <w:tag w:val="goog_rdk_44"/>
                <w:id w:val="984825902"/>
              </w:sdtPr>
              <w:sdtEndPr/>
              <w:sdtContent>
                <w:r w:rsidR="00647480">
                  <w:rPr>
                    <w:rFonts w:ascii="Arial Unicode MS" w:eastAsia="Arial Unicode MS" w:hAnsi="Arial Unicode MS" w:cs="Arial Unicode MS"/>
                    <w:sz w:val="25"/>
                    <w:szCs w:val="25"/>
                  </w:rPr>
                  <w:t>− Sistemas de agrupamiento y formas de conexionado de los generadores fotovoltaicos. Montaje de módulos y cuadro de control del generador fotovoltaico.</w:t>
                </w:r>
              </w:sdtContent>
            </w:sdt>
          </w:p>
          <w:p w14:paraId="6A07A7AB" w14:textId="77777777" w:rsidR="00C55744" w:rsidRDefault="00D957BB">
            <w:pPr>
              <w:jc w:val="both"/>
              <w:rPr>
                <w:rFonts w:ascii="Arial" w:eastAsia="Arial" w:hAnsi="Arial" w:cs="Arial"/>
                <w:sz w:val="25"/>
                <w:szCs w:val="25"/>
              </w:rPr>
            </w:pPr>
            <w:sdt>
              <w:sdtPr>
                <w:tag w:val="goog_rdk_45"/>
                <w:id w:val="1807817233"/>
              </w:sdtPr>
              <w:sdtEndPr/>
              <w:sdtContent>
                <w:r w:rsidR="00647480">
                  <w:rPr>
                    <w:rFonts w:ascii="Arial Unicode MS" w:eastAsia="Arial Unicode MS" w:hAnsi="Arial Unicode MS" w:cs="Arial Unicode MS"/>
                    <w:sz w:val="25"/>
                    <w:szCs w:val="25"/>
                  </w:rPr>
                  <w:t>− Orientación e inclinación óptima del generador solar y estudio de las sombras. Seguimiento solar en uno o más ejes.</w:t>
                </w:r>
              </w:sdtContent>
            </w:sdt>
          </w:p>
          <w:p w14:paraId="42B84328" w14:textId="77777777" w:rsidR="00C55744" w:rsidRDefault="00D957BB">
            <w:pPr>
              <w:jc w:val="both"/>
              <w:rPr>
                <w:rFonts w:ascii="Arial" w:eastAsia="Arial" w:hAnsi="Arial" w:cs="Arial"/>
                <w:sz w:val="25"/>
                <w:szCs w:val="25"/>
              </w:rPr>
            </w:pPr>
            <w:sdt>
              <w:sdtPr>
                <w:tag w:val="goog_rdk_46"/>
                <w:id w:val="1498691025"/>
              </w:sdtPr>
              <w:sdtEndPr/>
              <w:sdtContent>
                <w:r w:rsidR="00647480">
                  <w:rPr>
                    <w:rFonts w:ascii="Arial Unicode MS" w:eastAsia="Arial Unicode MS" w:hAnsi="Arial Unicode MS" w:cs="Arial Unicode MS"/>
                    <w:sz w:val="25"/>
                    <w:szCs w:val="25"/>
                  </w:rPr>
                  <w:t>− Motorizaciones y sistemas automáticos de seguimiento solar. Seguimiento en uno y dos ejes.</w:t>
                </w:r>
              </w:sdtContent>
            </w:sdt>
          </w:p>
          <w:p w14:paraId="31F52EEC" w14:textId="77777777" w:rsidR="00C55744" w:rsidRDefault="00D957BB">
            <w:pPr>
              <w:jc w:val="both"/>
              <w:rPr>
                <w:rFonts w:ascii="Arial" w:eastAsia="Arial" w:hAnsi="Arial" w:cs="Arial"/>
                <w:sz w:val="25"/>
                <w:szCs w:val="25"/>
              </w:rPr>
            </w:pPr>
            <w:sdt>
              <w:sdtPr>
                <w:tag w:val="goog_rdk_47"/>
                <w:id w:val="-760527995"/>
              </w:sdtPr>
              <w:sdtEndPr/>
              <w:sdtContent>
                <w:r w:rsidR="00647480">
                  <w:rPr>
                    <w:rFonts w:ascii="Arial Unicode MS" w:eastAsia="Arial Unicode MS" w:hAnsi="Arial Unicode MS" w:cs="Arial Unicode MS"/>
                    <w:sz w:val="25"/>
                    <w:szCs w:val="25"/>
                  </w:rPr>
                  <w:t>− Estructuras de los sistemas de seguimiento.</w:t>
                </w:r>
              </w:sdtContent>
            </w:sdt>
          </w:p>
          <w:p w14:paraId="2615E1F6" w14:textId="77777777" w:rsidR="00C55744" w:rsidRDefault="00D957BB">
            <w:pPr>
              <w:jc w:val="both"/>
              <w:rPr>
                <w:rFonts w:ascii="Arial" w:eastAsia="Arial" w:hAnsi="Arial" w:cs="Arial"/>
                <w:sz w:val="25"/>
                <w:szCs w:val="25"/>
              </w:rPr>
            </w:pPr>
            <w:sdt>
              <w:sdtPr>
                <w:tag w:val="goog_rdk_48"/>
                <w:id w:val="-1979054415"/>
              </w:sdtPr>
              <w:sdtEndPr/>
              <w:sdtContent>
                <w:r w:rsidR="00647480">
                  <w:rPr>
                    <w:rFonts w:ascii="Arial Unicode MS" w:eastAsia="Arial Unicode MS" w:hAnsi="Arial Unicode MS" w:cs="Arial Unicode MS"/>
                    <w:sz w:val="25"/>
                    <w:szCs w:val="25"/>
                  </w:rPr>
                  <w:t xml:space="preserve">− Montaje de estructuras de sujeción de instalaciones solares </w:t>
                </w:r>
                <w:r w:rsidR="00647480">
                  <w:rPr>
                    <w:rFonts w:ascii="Arial Unicode MS" w:eastAsia="Arial Unicode MS" w:hAnsi="Arial Unicode MS" w:cs="Arial Unicode MS"/>
                    <w:sz w:val="25"/>
                    <w:szCs w:val="25"/>
                  </w:rPr>
                  <w:lastRenderedPageBreak/>
                  <w:t>fotovoltaicas. Desplazamiento e izado de equipos y materiales.</w:t>
                </w:r>
              </w:sdtContent>
            </w:sdt>
          </w:p>
          <w:p w14:paraId="308A661F" w14:textId="77777777" w:rsidR="00C55744" w:rsidRDefault="00D957BB">
            <w:pPr>
              <w:jc w:val="both"/>
              <w:rPr>
                <w:rFonts w:ascii="Arial" w:eastAsia="Arial" w:hAnsi="Arial" w:cs="Arial"/>
                <w:sz w:val="25"/>
                <w:szCs w:val="25"/>
              </w:rPr>
            </w:pPr>
            <w:sdt>
              <w:sdtPr>
                <w:tag w:val="goog_rdk_49"/>
                <w:id w:val="96295914"/>
              </w:sdtPr>
              <w:sdtEndPr/>
              <w:sdtContent>
                <w:r w:rsidR="00647480">
                  <w:rPr>
                    <w:rFonts w:ascii="Arial Unicode MS" w:eastAsia="Arial Unicode MS" w:hAnsi="Arial Unicode MS" w:cs="Arial Unicode MS"/>
                    <w:sz w:val="25"/>
                    <w:szCs w:val="25"/>
                  </w:rPr>
                  <w:t>− Montaje de estructuras resistentes para cada tipo de cubierta. Tipos. Materiales constructivos. Soportes y anclajes. Resistencia de los elementos constructivos. Impermeabilización.</w:t>
                </w:r>
              </w:sdtContent>
            </w:sdt>
          </w:p>
          <w:p w14:paraId="487C7F3D" w14:textId="77777777" w:rsidR="00C55744" w:rsidRDefault="00D957BB">
            <w:pPr>
              <w:jc w:val="both"/>
              <w:rPr>
                <w:rFonts w:ascii="Arial" w:eastAsia="Arial" w:hAnsi="Arial" w:cs="Arial"/>
                <w:sz w:val="25"/>
                <w:szCs w:val="25"/>
              </w:rPr>
            </w:pPr>
            <w:sdt>
              <w:sdtPr>
                <w:tag w:val="goog_rdk_50"/>
                <w:id w:val="-2133623736"/>
              </w:sdtPr>
              <w:sdtEndPr/>
              <w:sdtContent>
                <w:r w:rsidR="00647480">
                  <w:rPr>
                    <w:rFonts w:ascii="Arial Unicode MS" w:eastAsia="Arial Unicode MS" w:hAnsi="Arial Unicode MS" w:cs="Arial Unicode MS"/>
                    <w:sz w:val="25"/>
                    <w:szCs w:val="25"/>
                  </w:rPr>
                  <w:t>− Integración arquitectónica y urbanística. Estética y técnica.</w:t>
                </w:r>
              </w:sdtContent>
            </w:sdt>
          </w:p>
          <w:p w14:paraId="6B2A280A" w14:textId="77777777" w:rsidR="00C55744" w:rsidRDefault="00D957BB">
            <w:pPr>
              <w:jc w:val="both"/>
              <w:rPr>
                <w:rFonts w:ascii="Arial" w:eastAsia="Arial" w:hAnsi="Arial" w:cs="Arial"/>
                <w:sz w:val="25"/>
                <w:szCs w:val="25"/>
              </w:rPr>
            </w:pPr>
            <w:sdt>
              <w:sdtPr>
                <w:tag w:val="goog_rdk_51"/>
                <w:id w:val="764429618"/>
              </w:sdtPr>
              <w:sdtEndPr/>
              <w:sdtContent>
                <w:r w:rsidR="00647480">
                  <w:rPr>
                    <w:rFonts w:ascii="Arial Unicode MS" w:eastAsia="Arial Unicode MS" w:hAnsi="Arial Unicode MS" w:cs="Arial Unicode MS"/>
                    <w:sz w:val="25"/>
                    <w:szCs w:val="25"/>
                  </w:rPr>
                  <w:t>− Montaje de sistemas de acumulación. Bancadas de grupos electrógenos de apoyo. Otros.</w:t>
                </w:r>
              </w:sdtContent>
            </w:sdt>
          </w:p>
          <w:p w14:paraId="4B4F0284" w14:textId="77777777" w:rsidR="00C55744" w:rsidRDefault="00D957BB">
            <w:pPr>
              <w:jc w:val="both"/>
              <w:rPr>
                <w:rFonts w:ascii="Arial" w:eastAsia="Arial" w:hAnsi="Arial" w:cs="Arial"/>
              </w:rPr>
            </w:pPr>
            <w:sdt>
              <w:sdtPr>
                <w:tag w:val="goog_rdk_52"/>
                <w:id w:val="-586605709"/>
              </w:sdtPr>
              <w:sdtEndPr/>
              <w:sdtContent>
                <w:r w:rsidR="00647480">
                  <w:rPr>
                    <w:rFonts w:ascii="Arial Unicode MS" w:eastAsia="Arial Unicode MS" w:hAnsi="Arial Unicode MS" w:cs="Arial Unicode MS"/>
                    <w:sz w:val="25"/>
                    <w:szCs w:val="25"/>
                  </w:rPr>
                  <w:t>− Puesta en marcha y verificación.</w:t>
                </w:r>
              </w:sdtContent>
            </w:sdt>
          </w:p>
        </w:tc>
        <w:tc>
          <w:tcPr>
            <w:tcW w:w="2095" w:type="dxa"/>
            <w:tcBorders>
              <w:top w:val="single" w:sz="4" w:space="0" w:color="000000"/>
              <w:left w:val="single" w:sz="4" w:space="0" w:color="000000"/>
              <w:bottom w:val="single" w:sz="4" w:space="0" w:color="000000"/>
              <w:right w:val="single" w:sz="4" w:space="0" w:color="000000"/>
            </w:tcBorders>
          </w:tcPr>
          <w:p w14:paraId="31205799" w14:textId="77777777" w:rsidR="00C55744" w:rsidRDefault="00C55744">
            <w:pPr>
              <w:jc w:val="center"/>
              <w:rPr>
                <w:rFonts w:ascii="Arial" w:eastAsia="Arial" w:hAnsi="Arial" w:cs="Arial"/>
              </w:rPr>
            </w:pPr>
          </w:p>
          <w:p w14:paraId="40CD53A9" w14:textId="77777777" w:rsidR="00C55744" w:rsidRDefault="00647480">
            <w:pPr>
              <w:rPr>
                <w:rFonts w:ascii="Arial" w:eastAsia="Arial" w:hAnsi="Arial" w:cs="Arial"/>
              </w:rPr>
            </w:pPr>
            <w:r>
              <w:rPr>
                <w:rFonts w:ascii="Arial" w:eastAsia="Arial" w:hAnsi="Arial" w:cs="Arial"/>
              </w:rPr>
              <w:t>UD4 Montaje de ISFV aisladas</w:t>
            </w:r>
          </w:p>
          <w:p w14:paraId="200F5463" w14:textId="77777777" w:rsidR="00C55744" w:rsidRDefault="00C55744">
            <w:pPr>
              <w:jc w:val="center"/>
              <w:rPr>
                <w:rFonts w:ascii="Arial" w:eastAsia="Arial" w:hAnsi="Arial" w:cs="Arial"/>
              </w:rPr>
            </w:pPr>
          </w:p>
          <w:p w14:paraId="07251337" w14:textId="77777777" w:rsidR="00C55744" w:rsidRDefault="00C55744">
            <w:pPr>
              <w:rPr>
                <w:rFonts w:ascii="Arial" w:eastAsia="Arial" w:hAnsi="Arial" w:cs="Arial"/>
              </w:rPr>
            </w:pPr>
          </w:p>
        </w:tc>
      </w:tr>
      <w:tr w:rsidR="00C55744" w14:paraId="644BC15E" w14:textId="77777777">
        <w:trPr>
          <w:trHeight w:val="430"/>
        </w:trPr>
        <w:tc>
          <w:tcPr>
            <w:tcW w:w="7250" w:type="dxa"/>
            <w:tcBorders>
              <w:top w:val="single" w:sz="4" w:space="0" w:color="000000"/>
              <w:left w:val="single" w:sz="4" w:space="0" w:color="000000"/>
              <w:bottom w:val="single" w:sz="4" w:space="0" w:color="000000"/>
            </w:tcBorders>
          </w:tcPr>
          <w:p w14:paraId="3455612E" w14:textId="77777777" w:rsidR="00C55744" w:rsidRDefault="00647480">
            <w:pPr>
              <w:jc w:val="both"/>
              <w:rPr>
                <w:rFonts w:ascii="Arial" w:eastAsia="Arial" w:hAnsi="Arial" w:cs="Arial"/>
                <w:b/>
                <w:sz w:val="25"/>
                <w:szCs w:val="25"/>
              </w:rPr>
            </w:pPr>
            <w:r>
              <w:rPr>
                <w:rFonts w:ascii="Arial" w:eastAsia="Arial" w:hAnsi="Arial" w:cs="Arial"/>
                <w:b/>
              </w:rPr>
              <w:t xml:space="preserve">B5. </w:t>
            </w:r>
            <w:r>
              <w:rPr>
                <w:rFonts w:ascii="Arial" w:eastAsia="Arial" w:hAnsi="Arial" w:cs="Arial"/>
                <w:b/>
                <w:sz w:val="25"/>
                <w:szCs w:val="25"/>
              </w:rPr>
              <w:t>Montaje de instalaciones solares fotovoltaicas conectadas a red:</w:t>
            </w:r>
          </w:p>
          <w:p w14:paraId="4A7DE66B" w14:textId="77777777" w:rsidR="00C55744" w:rsidRDefault="00647480">
            <w:pPr>
              <w:jc w:val="both"/>
              <w:rPr>
                <w:rFonts w:ascii="Arial" w:eastAsia="Arial" w:hAnsi="Arial" w:cs="Arial"/>
                <w:sz w:val="25"/>
                <w:szCs w:val="25"/>
              </w:rPr>
            </w:pPr>
            <w:r>
              <w:rPr>
                <w:rFonts w:ascii="Arial" w:eastAsia="Arial" w:hAnsi="Arial" w:cs="Arial"/>
              </w:rPr>
              <w:t xml:space="preserve"> </w:t>
            </w:r>
            <w:sdt>
              <w:sdtPr>
                <w:tag w:val="goog_rdk_53"/>
                <w:id w:val="1588109300"/>
              </w:sdtPr>
              <w:sdtEndPr/>
              <w:sdtContent>
                <w:r>
                  <w:rPr>
                    <w:rFonts w:ascii="Arial Unicode MS" w:eastAsia="Arial Unicode MS" w:hAnsi="Arial Unicode MS" w:cs="Arial Unicode MS"/>
                    <w:sz w:val="25"/>
                    <w:szCs w:val="25"/>
                  </w:rPr>
                  <w:t>− Replanteo de la instalación fotovoltaica conectada a red. Características específicas.</w:t>
                </w:r>
              </w:sdtContent>
            </w:sdt>
          </w:p>
          <w:p w14:paraId="5AFD865D" w14:textId="77777777" w:rsidR="00C55744" w:rsidRDefault="00D957BB">
            <w:pPr>
              <w:jc w:val="both"/>
              <w:rPr>
                <w:rFonts w:ascii="Arial" w:eastAsia="Arial" w:hAnsi="Arial" w:cs="Arial"/>
                <w:sz w:val="25"/>
                <w:szCs w:val="25"/>
              </w:rPr>
            </w:pPr>
            <w:sdt>
              <w:sdtPr>
                <w:tag w:val="goog_rdk_54"/>
                <w:id w:val="-1059476946"/>
              </w:sdtPr>
              <w:sdtEndPr/>
              <w:sdtContent>
                <w:r w:rsidR="00647480">
                  <w:rPr>
                    <w:rFonts w:ascii="Arial Unicode MS" w:eastAsia="Arial Unicode MS" w:hAnsi="Arial Unicode MS" w:cs="Arial Unicode MS"/>
                    <w:sz w:val="25"/>
                    <w:szCs w:val="25"/>
                  </w:rPr>
                  <w:t>− Conexión a la red de los sistemas fotovoltaicos. Características. Condiciones específicas de las compañías suministradoras. Normativa.</w:t>
                </w:r>
              </w:sdtContent>
            </w:sdt>
          </w:p>
          <w:p w14:paraId="4B18826A" w14:textId="77777777" w:rsidR="00C55744" w:rsidRDefault="00D957BB">
            <w:pPr>
              <w:jc w:val="both"/>
              <w:rPr>
                <w:rFonts w:ascii="Arial" w:eastAsia="Arial" w:hAnsi="Arial" w:cs="Arial"/>
                <w:sz w:val="25"/>
                <w:szCs w:val="25"/>
              </w:rPr>
            </w:pPr>
            <w:sdt>
              <w:sdtPr>
                <w:tag w:val="goog_rdk_55"/>
                <w:id w:val="364728362"/>
              </w:sdtPr>
              <w:sdtEndPr/>
              <w:sdtContent>
                <w:r w:rsidR="00647480">
                  <w:rPr>
                    <w:rFonts w:ascii="Arial Unicode MS" w:eastAsia="Arial Unicode MS" w:hAnsi="Arial Unicode MS" w:cs="Arial Unicode MS"/>
                    <w:sz w:val="25"/>
                    <w:szCs w:val="25"/>
                  </w:rPr>
                  <w:t>− Montaje de estructuras soportes móviles de distintas tecnologías. Características especiales. Ambientes agresivos. − Montaje de circuitos y equipos eléctricos de instalaciones solares fotovoltaicas.</w:t>
                </w:r>
              </w:sdtContent>
            </w:sdt>
          </w:p>
          <w:p w14:paraId="064FF42E" w14:textId="77777777" w:rsidR="00C55744" w:rsidRDefault="00D957BB">
            <w:pPr>
              <w:jc w:val="both"/>
              <w:rPr>
                <w:rFonts w:ascii="Arial" w:eastAsia="Arial" w:hAnsi="Arial" w:cs="Arial"/>
                <w:sz w:val="25"/>
                <w:szCs w:val="25"/>
              </w:rPr>
            </w:pPr>
            <w:sdt>
              <w:sdtPr>
                <w:tag w:val="goog_rdk_56"/>
                <w:id w:val="-1168791951"/>
              </w:sdtPr>
              <w:sdtEndPr/>
              <w:sdtContent>
                <w:r w:rsidR="00647480">
                  <w:rPr>
                    <w:rFonts w:ascii="Arial Unicode MS" w:eastAsia="Arial Unicode MS" w:hAnsi="Arial Unicode MS" w:cs="Arial Unicode MS"/>
                    <w:sz w:val="25"/>
                    <w:szCs w:val="25"/>
                  </w:rPr>
                  <w:t xml:space="preserve">⋅Circuitos y equipos eléctricos de instalaciones solares </w:t>
                </w:r>
                <w:proofErr w:type="spellStart"/>
                <w:proofErr w:type="gramStart"/>
                <w:r w:rsidR="00647480">
                  <w:rPr>
                    <w:rFonts w:ascii="Arial Unicode MS" w:eastAsia="Arial Unicode MS" w:hAnsi="Arial Unicode MS" w:cs="Arial Unicode MS"/>
                    <w:sz w:val="25"/>
                    <w:szCs w:val="25"/>
                  </w:rPr>
                  <w:t>fotovoltaicas.⋅</w:t>
                </w:r>
                <w:proofErr w:type="gramEnd"/>
                <w:r w:rsidR="00647480">
                  <w:rPr>
                    <w:rFonts w:ascii="Arial Unicode MS" w:eastAsia="Arial Unicode MS" w:hAnsi="Arial Unicode MS" w:cs="Arial Unicode MS"/>
                    <w:sz w:val="25"/>
                    <w:szCs w:val="25"/>
                  </w:rPr>
                  <w:t>Circuitos</w:t>
                </w:r>
                <w:proofErr w:type="spellEnd"/>
                <w:r w:rsidR="00647480">
                  <w:rPr>
                    <w:rFonts w:ascii="Arial Unicode MS" w:eastAsia="Arial Unicode MS" w:hAnsi="Arial Unicode MS" w:cs="Arial Unicode MS"/>
                    <w:sz w:val="25"/>
                    <w:szCs w:val="25"/>
                  </w:rPr>
                  <w:t xml:space="preserve"> y sistemas de apoyo eólicos.</w:t>
                </w:r>
              </w:sdtContent>
            </w:sdt>
          </w:p>
          <w:p w14:paraId="445729C1" w14:textId="77777777" w:rsidR="00C55744" w:rsidRDefault="00D957BB">
            <w:pPr>
              <w:jc w:val="both"/>
              <w:rPr>
                <w:rFonts w:ascii="Arial" w:eastAsia="Arial" w:hAnsi="Arial" w:cs="Arial"/>
                <w:sz w:val="25"/>
                <w:szCs w:val="25"/>
              </w:rPr>
            </w:pPr>
            <w:sdt>
              <w:sdtPr>
                <w:tag w:val="goog_rdk_57"/>
                <w:id w:val="-1876917389"/>
              </w:sdtPr>
              <w:sdtEndPr/>
              <w:sdtContent>
                <w:r w:rsidR="00647480">
                  <w:rPr>
                    <w:rFonts w:ascii="Arial Unicode MS" w:eastAsia="Arial Unicode MS" w:hAnsi="Arial Unicode MS" w:cs="Arial Unicode MS"/>
                    <w:sz w:val="25"/>
                    <w:szCs w:val="25"/>
                  </w:rPr>
                  <w:t>⋅Circuitos y sistemas de apoyo por grupos electrógenos.</w:t>
                </w:r>
              </w:sdtContent>
            </w:sdt>
          </w:p>
          <w:p w14:paraId="5EE9AEEC" w14:textId="77777777" w:rsidR="00C55744" w:rsidRDefault="00D957BB">
            <w:pPr>
              <w:jc w:val="both"/>
              <w:rPr>
                <w:rFonts w:ascii="Arial" w:eastAsia="Arial" w:hAnsi="Arial" w:cs="Arial"/>
                <w:sz w:val="25"/>
                <w:szCs w:val="25"/>
              </w:rPr>
            </w:pPr>
            <w:sdt>
              <w:sdtPr>
                <w:tag w:val="goog_rdk_58"/>
                <w:id w:val="651870182"/>
              </w:sdtPr>
              <w:sdtEndPr/>
              <w:sdtContent>
                <w:r w:rsidR="00647480">
                  <w:rPr>
                    <w:rFonts w:ascii="Arial Unicode MS" w:eastAsia="Arial Unicode MS" w:hAnsi="Arial Unicode MS" w:cs="Arial Unicode MS"/>
                    <w:sz w:val="25"/>
                    <w:szCs w:val="25"/>
                  </w:rPr>
                  <w:t>⋅Otros circuitos y sistemas de apoyo por energías renovables.</w:t>
                </w:r>
              </w:sdtContent>
            </w:sdt>
          </w:p>
          <w:p w14:paraId="45E87D75" w14:textId="77777777" w:rsidR="00C55744" w:rsidRDefault="00D957BB">
            <w:pPr>
              <w:jc w:val="both"/>
              <w:rPr>
                <w:rFonts w:ascii="Arial" w:eastAsia="Arial" w:hAnsi="Arial" w:cs="Arial"/>
                <w:sz w:val="25"/>
                <w:szCs w:val="25"/>
              </w:rPr>
            </w:pPr>
            <w:sdt>
              <w:sdtPr>
                <w:tag w:val="goog_rdk_59"/>
                <w:id w:val="869418305"/>
              </w:sdtPr>
              <w:sdtEndPr/>
              <w:sdtContent>
                <w:r w:rsidR="00647480">
                  <w:rPr>
                    <w:rFonts w:ascii="Arial Unicode MS" w:eastAsia="Arial Unicode MS" w:hAnsi="Arial Unicode MS" w:cs="Arial Unicode MS"/>
                    <w:sz w:val="25"/>
                    <w:szCs w:val="25"/>
                  </w:rPr>
                  <w:t>− Montaje de circuitos y equipos eléctricos y electrónicos de sistemas de acumulación para seguidores solares. Montaje de baterías. Montaje de filtros. Efectos del ruido eléctrico en las instalaciones eléctricas.</w:t>
                </w:r>
              </w:sdtContent>
            </w:sdt>
          </w:p>
          <w:p w14:paraId="0321D6A9" w14:textId="77777777" w:rsidR="00C55744" w:rsidRDefault="00D957BB">
            <w:pPr>
              <w:jc w:val="both"/>
              <w:rPr>
                <w:rFonts w:ascii="Arial" w:eastAsia="Arial" w:hAnsi="Arial" w:cs="Arial"/>
                <w:sz w:val="25"/>
                <w:szCs w:val="25"/>
              </w:rPr>
            </w:pPr>
            <w:sdt>
              <w:sdtPr>
                <w:tag w:val="goog_rdk_60"/>
                <w:id w:val="466635352"/>
              </w:sdtPr>
              <w:sdtEndPr/>
              <w:sdtContent>
                <w:r w:rsidR="00647480">
                  <w:rPr>
                    <w:rFonts w:ascii="Arial Unicode MS" w:eastAsia="Arial Unicode MS" w:hAnsi="Arial Unicode MS" w:cs="Arial Unicode MS"/>
                    <w:sz w:val="25"/>
                    <w:szCs w:val="25"/>
                  </w:rPr>
                  <w:t>− Interconexión de los diferentes subsistemas de las instalaciones solares fotovoltaicas. Precauciones y características. Normativa de aplicación.</w:t>
                </w:r>
              </w:sdtContent>
            </w:sdt>
          </w:p>
          <w:p w14:paraId="4434CD1D" w14:textId="77777777" w:rsidR="00C55744" w:rsidRDefault="00D957BB">
            <w:pPr>
              <w:jc w:val="both"/>
              <w:rPr>
                <w:rFonts w:ascii="Arial" w:eastAsia="Arial" w:hAnsi="Arial" w:cs="Arial"/>
                <w:sz w:val="25"/>
                <w:szCs w:val="25"/>
              </w:rPr>
            </w:pPr>
            <w:sdt>
              <w:sdtPr>
                <w:tag w:val="goog_rdk_61"/>
                <w:id w:val="2020037847"/>
              </w:sdtPr>
              <w:sdtEndPr/>
              <w:sdtContent>
                <w:r w:rsidR="00647480">
                  <w:rPr>
                    <w:rFonts w:ascii="Arial Unicode MS" w:eastAsia="Arial Unicode MS" w:hAnsi="Arial Unicode MS" w:cs="Arial Unicode MS"/>
                    <w:sz w:val="25"/>
                    <w:szCs w:val="25"/>
                  </w:rPr>
                  <w:t>− Montaje de equipos de tarificación y protección. Equipos de tarificación. Seguridad en la instalación. Equipos de protección.</w:t>
                </w:r>
              </w:sdtContent>
            </w:sdt>
          </w:p>
          <w:p w14:paraId="38ADA276" w14:textId="77777777" w:rsidR="00C55744" w:rsidRDefault="00D957BB">
            <w:pPr>
              <w:jc w:val="both"/>
              <w:rPr>
                <w:rFonts w:ascii="Arial" w:eastAsia="Arial" w:hAnsi="Arial" w:cs="Arial"/>
                <w:sz w:val="25"/>
                <w:szCs w:val="25"/>
              </w:rPr>
            </w:pPr>
            <w:sdt>
              <w:sdtPr>
                <w:tag w:val="goog_rdk_62"/>
                <w:id w:val="371272836"/>
              </w:sdtPr>
              <w:sdtEndPr/>
              <w:sdtContent>
                <w:r w:rsidR="00647480">
                  <w:rPr>
                    <w:rFonts w:ascii="Arial Unicode MS" w:eastAsia="Arial Unicode MS" w:hAnsi="Arial Unicode MS" w:cs="Arial Unicode MS"/>
                    <w:sz w:val="25"/>
                    <w:szCs w:val="25"/>
                  </w:rPr>
                  <w:t>− Pruebas eléctricas y ajustes de las instalaciones fotovoltaicas. Ajuste de circuitos de control. Control de los puntos críticos.</w:t>
                </w:r>
              </w:sdtContent>
            </w:sdt>
          </w:p>
          <w:p w14:paraId="783E59F0" w14:textId="77777777" w:rsidR="00C55744" w:rsidRDefault="00D957BB">
            <w:pPr>
              <w:jc w:val="both"/>
              <w:rPr>
                <w:rFonts w:ascii="Arial" w:eastAsia="Arial" w:hAnsi="Arial" w:cs="Arial"/>
                <w:sz w:val="25"/>
                <w:szCs w:val="25"/>
              </w:rPr>
            </w:pPr>
            <w:sdt>
              <w:sdtPr>
                <w:tag w:val="goog_rdk_63"/>
                <w:id w:val="340215179"/>
              </w:sdtPr>
              <w:sdtEndPr/>
              <w:sdtContent>
                <w:r w:rsidR="00647480">
                  <w:rPr>
                    <w:rFonts w:ascii="Arial Unicode MS" w:eastAsia="Arial Unicode MS" w:hAnsi="Arial Unicode MS" w:cs="Arial Unicode MS"/>
                    <w:sz w:val="25"/>
                    <w:szCs w:val="25"/>
                  </w:rPr>
                  <w:t>− Útiles, herramientas y medios empleados en el montaje. Técnicas de utilización.</w:t>
                </w:r>
              </w:sdtContent>
            </w:sdt>
          </w:p>
          <w:p w14:paraId="0B0D3A8F" w14:textId="77777777" w:rsidR="00C55744" w:rsidRDefault="00D957BB">
            <w:pPr>
              <w:jc w:val="both"/>
              <w:rPr>
                <w:rFonts w:ascii="Arial" w:eastAsia="Arial" w:hAnsi="Arial" w:cs="Arial"/>
                <w:sz w:val="25"/>
                <w:szCs w:val="25"/>
              </w:rPr>
            </w:pPr>
            <w:sdt>
              <w:sdtPr>
                <w:tag w:val="goog_rdk_64"/>
                <w:id w:val="678855131"/>
              </w:sdtPr>
              <w:sdtEndPr/>
              <w:sdtContent>
                <w:r w:rsidR="00647480">
                  <w:rPr>
                    <w:rFonts w:ascii="Arial Unicode MS" w:eastAsia="Arial Unicode MS" w:hAnsi="Arial Unicode MS" w:cs="Arial Unicode MS"/>
                    <w:sz w:val="25"/>
                    <w:szCs w:val="25"/>
                  </w:rPr>
                  <w:t>− Documentación técnica relacionada con la puesta en funcionamiento.</w:t>
                </w:r>
              </w:sdtContent>
            </w:sdt>
          </w:p>
          <w:p w14:paraId="158C48DB" w14:textId="77777777" w:rsidR="00C55744" w:rsidRDefault="00D957BB">
            <w:pPr>
              <w:jc w:val="both"/>
              <w:rPr>
                <w:rFonts w:ascii="Arial" w:eastAsia="Arial" w:hAnsi="Arial" w:cs="Arial"/>
                <w:sz w:val="25"/>
                <w:szCs w:val="25"/>
              </w:rPr>
            </w:pPr>
            <w:sdt>
              <w:sdtPr>
                <w:tag w:val="goog_rdk_65"/>
                <w:id w:val="-83232085"/>
              </w:sdtPr>
              <w:sdtEndPr/>
              <w:sdtContent>
                <w:r w:rsidR="00647480">
                  <w:rPr>
                    <w:rFonts w:ascii="Arial Unicode MS" w:eastAsia="Arial Unicode MS" w:hAnsi="Arial Unicode MS" w:cs="Arial Unicode MS"/>
                    <w:sz w:val="25"/>
                    <w:szCs w:val="25"/>
                  </w:rPr>
                  <w:t>− Riesgos derivados de los sistemas de seguimiento solar.</w:t>
                </w:r>
              </w:sdtContent>
            </w:sdt>
          </w:p>
          <w:p w14:paraId="41D3C948" w14:textId="77777777" w:rsidR="00C55744" w:rsidRDefault="00D957BB">
            <w:pPr>
              <w:jc w:val="both"/>
              <w:rPr>
                <w:rFonts w:ascii="Arial" w:eastAsia="Arial" w:hAnsi="Arial" w:cs="Arial"/>
                <w:sz w:val="25"/>
                <w:szCs w:val="25"/>
              </w:rPr>
            </w:pPr>
            <w:sdt>
              <w:sdtPr>
                <w:tag w:val="goog_rdk_66"/>
                <w:id w:val="-499817472"/>
              </w:sdtPr>
              <w:sdtEndPr/>
              <w:sdtContent>
                <w:r w:rsidR="00647480">
                  <w:rPr>
                    <w:rFonts w:ascii="Arial Unicode MS" w:eastAsia="Arial Unicode MS" w:hAnsi="Arial Unicode MS" w:cs="Arial Unicode MS"/>
                    <w:sz w:val="25"/>
                    <w:szCs w:val="25"/>
                  </w:rPr>
                  <w:t>− Marcación de las zonas de trabajo. Señalizaciones de seguridad.</w:t>
                </w:r>
              </w:sdtContent>
            </w:sdt>
          </w:p>
          <w:p w14:paraId="74DDB32F" w14:textId="77777777" w:rsidR="00C55744" w:rsidRDefault="00D957BB">
            <w:pPr>
              <w:jc w:val="both"/>
              <w:rPr>
                <w:rFonts w:ascii="Arial" w:eastAsia="Arial" w:hAnsi="Arial" w:cs="Arial"/>
              </w:rPr>
            </w:pPr>
            <w:sdt>
              <w:sdtPr>
                <w:tag w:val="goog_rdk_67"/>
                <w:id w:val="-1338917484"/>
              </w:sdtPr>
              <w:sdtEndPr/>
              <w:sdtContent>
                <w:r w:rsidR="00647480">
                  <w:rPr>
                    <w:rFonts w:ascii="Arial Unicode MS" w:eastAsia="Arial Unicode MS" w:hAnsi="Arial Unicode MS" w:cs="Arial Unicode MS"/>
                    <w:sz w:val="25"/>
                    <w:szCs w:val="25"/>
                  </w:rPr>
                  <w:t>− Puesta en marcha y verificación</w:t>
                </w:r>
              </w:sdtContent>
            </w:sdt>
          </w:p>
        </w:tc>
        <w:tc>
          <w:tcPr>
            <w:tcW w:w="2095" w:type="dxa"/>
            <w:tcBorders>
              <w:top w:val="single" w:sz="4" w:space="0" w:color="000000"/>
              <w:left w:val="single" w:sz="4" w:space="0" w:color="000000"/>
              <w:bottom w:val="single" w:sz="4" w:space="0" w:color="000000"/>
              <w:right w:val="single" w:sz="4" w:space="0" w:color="000000"/>
            </w:tcBorders>
          </w:tcPr>
          <w:p w14:paraId="782FFEB8" w14:textId="77777777" w:rsidR="00C55744" w:rsidRDefault="00647480">
            <w:pPr>
              <w:rPr>
                <w:rFonts w:ascii="Arial" w:eastAsia="Arial" w:hAnsi="Arial" w:cs="Arial"/>
              </w:rPr>
            </w:pPr>
            <w:r>
              <w:rPr>
                <w:rFonts w:ascii="Arial" w:eastAsia="Arial" w:hAnsi="Arial" w:cs="Arial"/>
              </w:rPr>
              <w:t>UD5 Montaje de ISFV conectadas a Red de estructuras para instalaciones solares fotovoltaicas</w:t>
            </w:r>
          </w:p>
        </w:tc>
      </w:tr>
      <w:tr w:rsidR="00C55744" w14:paraId="0B8C0BB5" w14:textId="77777777">
        <w:trPr>
          <w:trHeight w:val="430"/>
        </w:trPr>
        <w:tc>
          <w:tcPr>
            <w:tcW w:w="7250" w:type="dxa"/>
            <w:tcBorders>
              <w:top w:val="single" w:sz="4" w:space="0" w:color="000000"/>
              <w:left w:val="single" w:sz="4" w:space="0" w:color="000000"/>
              <w:bottom w:val="single" w:sz="4" w:space="0" w:color="000000"/>
            </w:tcBorders>
          </w:tcPr>
          <w:p w14:paraId="49461BF9" w14:textId="77777777" w:rsidR="00C55744" w:rsidRDefault="00647480">
            <w:pPr>
              <w:jc w:val="both"/>
              <w:rPr>
                <w:rFonts w:ascii="Arial" w:eastAsia="Arial" w:hAnsi="Arial" w:cs="Arial"/>
                <w:b/>
                <w:sz w:val="25"/>
                <w:szCs w:val="25"/>
              </w:rPr>
            </w:pPr>
            <w:r>
              <w:rPr>
                <w:rFonts w:ascii="Arial" w:eastAsia="Arial" w:hAnsi="Arial" w:cs="Arial"/>
                <w:b/>
              </w:rPr>
              <w:t xml:space="preserve">B6. </w:t>
            </w:r>
            <w:r>
              <w:rPr>
                <w:rFonts w:ascii="Arial" w:eastAsia="Arial" w:hAnsi="Arial" w:cs="Arial"/>
                <w:b/>
                <w:sz w:val="25"/>
                <w:szCs w:val="25"/>
              </w:rPr>
              <w:t>Elaboración del plan de mantenimiento de instalaciones solares fotovoltaicas:</w:t>
            </w:r>
          </w:p>
          <w:p w14:paraId="21ABFDB8" w14:textId="77777777" w:rsidR="00C55744" w:rsidRDefault="00D957BB">
            <w:pPr>
              <w:jc w:val="both"/>
              <w:rPr>
                <w:rFonts w:ascii="Arial" w:eastAsia="Arial" w:hAnsi="Arial" w:cs="Arial"/>
                <w:sz w:val="25"/>
                <w:szCs w:val="25"/>
              </w:rPr>
            </w:pPr>
            <w:sdt>
              <w:sdtPr>
                <w:tag w:val="goog_rdk_68"/>
                <w:id w:val="975577046"/>
              </w:sdtPr>
              <w:sdtEndPr/>
              <w:sdtContent>
                <w:r w:rsidR="00647480">
                  <w:rPr>
                    <w:rFonts w:ascii="Arial Unicode MS" w:eastAsia="Arial Unicode MS" w:hAnsi="Arial Unicode MS" w:cs="Arial Unicode MS"/>
                    <w:sz w:val="25"/>
                    <w:szCs w:val="25"/>
                  </w:rPr>
                  <w:t>− Mantenimiento de instalaciones solares fotovoltaicas.</w:t>
                </w:r>
              </w:sdtContent>
            </w:sdt>
          </w:p>
          <w:p w14:paraId="5E3142A6" w14:textId="77777777" w:rsidR="00C55744" w:rsidRDefault="00D957BB">
            <w:pPr>
              <w:jc w:val="both"/>
              <w:rPr>
                <w:rFonts w:ascii="Arial" w:eastAsia="Arial" w:hAnsi="Arial" w:cs="Arial"/>
                <w:sz w:val="25"/>
                <w:szCs w:val="25"/>
              </w:rPr>
            </w:pPr>
            <w:sdt>
              <w:sdtPr>
                <w:tag w:val="goog_rdk_69"/>
                <w:id w:val="-1784409106"/>
              </w:sdtPr>
              <w:sdtEndPr/>
              <w:sdtContent>
                <w:r w:rsidR="00647480">
                  <w:rPr>
                    <w:rFonts w:ascii="Arial Unicode MS" w:eastAsia="Arial Unicode MS" w:hAnsi="Arial Unicode MS" w:cs="Arial Unicode MS"/>
                    <w:sz w:val="25"/>
                    <w:szCs w:val="25"/>
                  </w:rPr>
                  <w:t>⋅Procedimientos y operaciones. Comprobación y ajuste de los parámetros a los valores de consigna.</w:t>
                </w:r>
              </w:sdtContent>
            </w:sdt>
          </w:p>
          <w:p w14:paraId="22D6CD19" w14:textId="77777777" w:rsidR="00C55744" w:rsidRDefault="00D957BB">
            <w:pPr>
              <w:jc w:val="both"/>
              <w:rPr>
                <w:rFonts w:ascii="Arial" w:eastAsia="Arial" w:hAnsi="Arial" w:cs="Arial"/>
                <w:sz w:val="25"/>
                <w:szCs w:val="25"/>
              </w:rPr>
            </w:pPr>
            <w:sdt>
              <w:sdtPr>
                <w:tag w:val="goog_rdk_70"/>
                <w:id w:val="-484318912"/>
              </w:sdtPr>
              <w:sdtEndPr/>
              <w:sdtContent>
                <w:r w:rsidR="00647480">
                  <w:rPr>
                    <w:rFonts w:ascii="Arial Unicode MS" w:eastAsia="Arial Unicode MS" w:hAnsi="Arial Unicode MS" w:cs="Arial Unicode MS"/>
                    <w:sz w:val="25"/>
                    <w:szCs w:val="25"/>
                  </w:rPr>
                  <w:t>⋅Averías críticas. Plan de actuación que hay que seguir. Disposición de repuestos fundamentales.</w:t>
                </w:r>
              </w:sdtContent>
            </w:sdt>
          </w:p>
          <w:p w14:paraId="2586F60D" w14:textId="77777777" w:rsidR="00C55744" w:rsidRDefault="00D957BB">
            <w:pPr>
              <w:jc w:val="both"/>
              <w:rPr>
                <w:rFonts w:ascii="Arial" w:eastAsia="Arial" w:hAnsi="Arial" w:cs="Arial"/>
                <w:sz w:val="25"/>
                <w:szCs w:val="25"/>
              </w:rPr>
            </w:pPr>
            <w:sdt>
              <w:sdtPr>
                <w:tag w:val="goog_rdk_71"/>
                <w:id w:val="-1072806912"/>
              </w:sdtPr>
              <w:sdtEndPr/>
              <w:sdtContent>
                <w:r w:rsidR="00647480">
                  <w:rPr>
                    <w:rFonts w:ascii="Arial Unicode MS" w:eastAsia="Arial Unicode MS" w:hAnsi="Arial Unicode MS" w:cs="Arial Unicode MS"/>
                    <w:sz w:val="25"/>
                    <w:szCs w:val="25"/>
                  </w:rPr>
                  <w:t>− Operaciones de mantenimiento preventivo en instalaciones fotovoltaicas.</w:t>
                </w:r>
              </w:sdtContent>
            </w:sdt>
          </w:p>
          <w:p w14:paraId="459A0C84" w14:textId="77777777" w:rsidR="00C55744" w:rsidRDefault="00D957BB">
            <w:pPr>
              <w:jc w:val="both"/>
              <w:rPr>
                <w:rFonts w:ascii="Arial" w:eastAsia="Arial" w:hAnsi="Arial" w:cs="Arial"/>
                <w:sz w:val="25"/>
                <w:szCs w:val="25"/>
              </w:rPr>
            </w:pPr>
            <w:sdt>
              <w:sdtPr>
                <w:tag w:val="goog_rdk_72"/>
                <w:id w:val="190345103"/>
              </w:sdtPr>
              <w:sdtEndPr/>
              <w:sdtContent>
                <w:r w:rsidR="00647480">
                  <w:rPr>
                    <w:rFonts w:ascii="Arial Unicode MS" w:eastAsia="Arial Unicode MS" w:hAnsi="Arial Unicode MS" w:cs="Arial Unicode MS"/>
                    <w:sz w:val="25"/>
                    <w:szCs w:val="25"/>
                  </w:rPr>
                  <w:t>⋅Programa de mantenimiento preventivo. Programa de gestión energética. Evaluación de rendimientos.</w:t>
                </w:r>
              </w:sdtContent>
            </w:sdt>
          </w:p>
          <w:p w14:paraId="41DEFBD8" w14:textId="77777777" w:rsidR="00C55744" w:rsidRDefault="00D957BB">
            <w:pPr>
              <w:jc w:val="both"/>
              <w:rPr>
                <w:rFonts w:ascii="Arial" w:eastAsia="Arial" w:hAnsi="Arial" w:cs="Arial"/>
                <w:sz w:val="25"/>
                <w:szCs w:val="25"/>
              </w:rPr>
            </w:pPr>
            <w:sdt>
              <w:sdtPr>
                <w:tag w:val="goog_rdk_73"/>
                <w:id w:val="354169483"/>
              </w:sdtPr>
              <w:sdtEndPr/>
              <w:sdtContent>
                <w:r w:rsidR="00647480">
                  <w:rPr>
                    <w:rFonts w:ascii="Arial Unicode MS" w:eastAsia="Arial Unicode MS" w:hAnsi="Arial Unicode MS" w:cs="Arial Unicode MS"/>
                    <w:sz w:val="25"/>
                    <w:szCs w:val="25"/>
                  </w:rPr>
                  <w:t>⋅Operaciones mecánicas en el mantenimiento de estas instalaciones. Sistemas de seguimiento. Operaciones eléctricas de mantenimiento de los circuitos.</w:t>
                </w:r>
              </w:sdtContent>
            </w:sdt>
          </w:p>
          <w:p w14:paraId="227069C8" w14:textId="77777777" w:rsidR="00C55744" w:rsidRDefault="00D957BB">
            <w:pPr>
              <w:jc w:val="both"/>
              <w:rPr>
                <w:rFonts w:ascii="Arial" w:eastAsia="Arial" w:hAnsi="Arial" w:cs="Arial"/>
                <w:sz w:val="25"/>
                <w:szCs w:val="25"/>
              </w:rPr>
            </w:pPr>
            <w:sdt>
              <w:sdtPr>
                <w:tag w:val="goog_rdk_74"/>
                <w:id w:val="1258944417"/>
              </w:sdtPr>
              <w:sdtEndPr/>
              <w:sdtContent>
                <w:r w:rsidR="00647480">
                  <w:rPr>
                    <w:rFonts w:ascii="Arial Unicode MS" w:eastAsia="Arial Unicode MS" w:hAnsi="Arial Unicode MS" w:cs="Arial Unicode MS"/>
                    <w:sz w:val="25"/>
                    <w:szCs w:val="25"/>
                  </w:rPr>
                  <w:t>⋅Mantenimiento de acumuladores. Otros.</w:t>
                </w:r>
              </w:sdtContent>
            </w:sdt>
          </w:p>
          <w:p w14:paraId="4D96EF1A" w14:textId="77777777" w:rsidR="00C55744" w:rsidRDefault="00D957BB">
            <w:pPr>
              <w:jc w:val="both"/>
              <w:rPr>
                <w:rFonts w:ascii="Arial" w:eastAsia="Arial" w:hAnsi="Arial" w:cs="Arial"/>
                <w:sz w:val="25"/>
                <w:szCs w:val="25"/>
              </w:rPr>
            </w:pPr>
            <w:sdt>
              <w:sdtPr>
                <w:tag w:val="goog_rdk_75"/>
                <w:id w:val="1261953019"/>
              </w:sdtPr>
              <w:sdtEndPr/>
              <w:sdtContent>
                <w:r w:rsidR="00647480">
                  <w:rPr>
                    <w:rFonts w:ascii="Arial Unicode MS" w:eastAsia="Arial Unicode MS" w:hAnsi="Arial Unicode MS" w:cs="Arial Unicode MS"/>
                    <w:sz w:val="25"/>
                    <w:szCs w:val="25"/>
                  </w:rPr>
                  <w:t>− Mantenimiento correctivo de instalaciones solares fotovoltaicas. Diagnóstico de averías.</w:t>
                </w:r>
              </w:sdtContent>
            </w:sdt>
          </w:p>
          <w:p w14:paraId="325FA34B" w14:textId="77777777" w:rsidR="00C55744" w:rsidRDefault="00D957BB">
            <w:pPr>
              <w:jc w:val="both"/>
              <w:rPr>
                <w:rFonts w:ascii="Arial" w:eastAsia="Arial" w:hAnsi="Arial" w:cs="Arial"/>
                <w:sz w:val="25"/>
                <w:szCs w:val="25"/>
              </w:rPr>
            </w:pPr>
            <w:sdt>
              <w:sdtPr>
                <w:tag w:val="goog_rdk_76"/>
                <w:id w:val="-9528959"/>
              </w:sdtPr>
              <w:sdtEndPr/>
              <w:sdtContent>
                <w:r w:rsidR="00647480">
                  <w:rPr>
                    <w:rFonts w:ascii="Arial Unicode MS" w:eastAsia="Arial Unicode MS" w:hAnsi="Arial Unicode MS" w:cs="Arial Unicode MS"/>
                    <w:sz w:val="25"/>
                    <w:szCs w:val="25"/>
                  </w:rPr>
                  <w:t>⋅Procedimientos para puesta en marcha y parada. Procedimientos para aislar eléctricamente los diferentes componentes.</w:t>
                </w:r>
              </w:sdtContent>
            </w:sdt>
          </w:p>
          <w:p w14:paraId="1A084ED6" w14:textId="77777777" w:rsidR="00C55744" w:rsidRDefault="00D957BB">
            <w:pPr>
              <w:jc w:val="both"/>
              <w:rPr>
                <w:rFonts w:ascii="Arial" w:eastAsia="Arial" w:hAnsi="Arial" w:cs="Arial"/>
                <w:sz w:val="25"/>
                <w:szCs w:val="25"/>
              </w:rPr>
            </w:pPr>
            <w:sdt>
              <w:sdtPr>
                <w:tag w:val="goog_rdk_77"/>
                <w:id w:val="1494523204"/>
              </w:sdtPr>
              <w:sdtEndPr/>
              <w:sdtContent>
                <w:r w:rsidR="00647480">
                  <w:rPr>
                    <w:rFonts w:ascii="Arial Unicode MS" w:eastAsia="Arial Unicode MS" w:hAnsi="Arial Unicode MS" w:cs="Arial Unicode MS"/>
                    <w:sz w:val="25"/>
                    <w:szCs w:val="25"/>
                  </w:rPr>
                  <w:t>⋅Métodos de desmontaje, reparación o reposición de elementos eléctricos y mecánicos.</w:t>
                </w:r>
              </w:sdtContent>
            </w:sdt>
          </w:p>
          <w:p w14:paraId="4BC5325F" w14:textId="77777777" w:rsidR="00C55744" w:rsidRDefault="00D957BB">
            <w:pPr>
              <w:jc w:val="both"/>
              <w:rPr>
                <w:rFonts w:ascii="Arial" w:eastAsia="Arial" w:hAnsi="Arial" w:cs="Arial"/>
                <w:sz w:val="25"/>
                <w:szCs w:val="25"/>
              </w:rPr>
            </w:pPr>
            <w:sdt>
              <w:sdtPr>
                <w:tag w:val="goog_rdk_78"/>
                <w:id w:val="-1390879818"/>
              </w:sdtPr>
              <w:sdtEndPr/>
              <w:sdtContent>
                <w:r w:rsidR="00647480">
                  <w:rPr>
                    <w:rFonts w:ascii="Arial Unicode MS" w:eastAsia="Arial Unicode MS" w:hAnsi="Arial Unicode MS" w:cs="Arial Unicode MS"/>
                    <w:sz w:val="25"/>
                    <w:szCs w:val="25"/>
                  </w:rPr>
                  <w:t>− Manual de procedimiento en las operaciones de mantenimiento. Programas de mantenimiento de instalaciones solares fotovoltaicas. Manuales. Proyectos. Normativa de aplicación en el mantenimiento de instalaciones solares fotovoltaicas.</w:t>
                </w:r>
              </w:sdtContent>
            </w:sdt>
          </w:p>
          <w:p w14:paraId="672A3D0D" w14:textId="77777777" w:rsidR="00C55744" w:rsidRDefault="00D957BB">
            <w:pPr>
              <w:jc w:val="both"/>
              <w:rPr>
                <w:rFonts w:ascii="Arial" w:eastAsia="Arial" w:hAnsi="Arial" w:cs="Arial"/>
                <w:sz w:val="25"/>
                <w:szCs w:val="25"/>
              </w:rPr>
            </w:pPr>
            <w:sdt>
              <w:sdtPr>
                <w:tag w:val="goog_rdk_79"/>
                <w:id w:val="1169302189"/>
              </w:sdtPr>
              <w:sdtEndPr/>
              <w:sdtContent>
                <w:r w:rsidR="00647480">
                  <w:rPr>
                    <w:rFonts w:ascii="Arial Unicode MS" w:eastAsia="Arial Unicode MS" w:hAnsi="Arial Unicode MS" w:cs="Arial Unicode MS"/>
                    <w:sz w:val="25"/>
                    <w:szCs w:val="25"/>
                  </w:rPr>
                  <w:t>− Documentación del mantenimiento. Partes de trabajo. Albaranes.</w:t>
                </w:r>
              </w:sdtContent>
            </w:sdt>
          </w:p>
          <w:p w14:paraId="5A75140E" w14:textId="77777777" w:rsidR="00C55744" w:rsidRDefault="00D957BB">
            <w:pPr>
              <w:jc w:val="both"/>
              <w:rPr>
                <w:rFonts w:ascii="Arial" w:eastAsia="Arial" w:hAnsi="Arial" w:cs="Arial"/>
                <w:sz w:val="25"/>
                <w:szCs w:val="25"/>
              </w:rPr>
            </w:pPr>
            <w:sdt>
              <w:sdtPr>
                <w:tag w:val="goog_rdk_80"/>
                <w:id w:val="-1577118922"/>
              </w:sdtPr>
              <w:sdtEndPr/>
              <w:sdtContent>
                <w:r w:rsidR="00647480">
                  <w:rPr>
                    <w:rFonts w:ascii="Arial Unicode MS" w:eastAsia="Arial Unicode MS" w:hAnsi="Arial Unicode MS" w:cs="Arial Unicode MS"/>
                    <w:sz w:val="25"/>
                    <w:szCs w:val="25"/>
                  </w:rPr>
                  <w:t>− Identificación de recursos humanos en las operaciones de mantenimiento. Identificación de medios materiales para la realización del mantenimiento.</w:t>
                </w:r>
              </w:sdtContent>
            </w:sdt>
          </w:p>
          <w:p w14:paraId="588F5259" w14:textId="77777777" w:rsidR="00C55744" w:rsidRDefault="00D957BB">
            <w:pPr>
              <w:jc w:val="both"/>
              <w:rPr>
                <w:rFonts w:ascii="Arial" w:eastAsia="Arial" w:hAnsi="Arial" w:cs="Arial"/>
                <w:sz w:val="25"/>
                <w:szCs w:val="25"/>
              </w:rPr>
            </w:pPr>
            <w:sdt>
              <w:sdtPr>
                <w:tag w:val="goog_rdk_81"/>
                <w:id w:val="1058435884"/>
              </w:sdtPr>
              <w:sdtEndPr/>
              <w:sdtContent>
                <w:r w:rsidR="00647480">
                  <w:rPr>
                    <w:rFonts w:ascii="Arial Unicode MS" w:eastAsia="Arial Unicode MS" w:hAnsi="Arial Unicode MS" w:cs="Arial Unicode MS"/>
                    <w:sz w:val="25"/>
                    <w:szCs w:val="25"/>
                  </w:rPr>
                  <w:t>− El presupuesto de mantenimiento. Característica y tipos.</w:t>
                </w:r>
              </w:sdtContent>
            </w:sdt>
          </w:p>
          <w:p w14:paraId="0D570471" w14:textId="77777777" w:rsidR="00C55744" w:rsidRDefault="00D957BB">
            <w:pPr>
              <w:jc w:val="both"/>
              <w:rPr>
                <w:rFonts w:ascii="Arial" w:eastAsia="Arial" w:hAnsi="Arial" w:cs="Arial"/>
                <w:sz w:val="25"/>
                <w:szCs w:val="25"/>
              </w:rPr>
            </w:pPr>
            <w:sdt>
              <w:sdtPr>
                <w:tag w:val="goog_rdk_82"/>
                <w:id w:val="-1439289869"/>
              </w:sdtPr>
              <w:sdtEndPr/>
              <w:sdtContent>
                <w:r w:rsidR="00647480">
                  <w:rPr>
                    <w:rFonts w:ascii="Arial Unicode MS" w:eastAsia="Arial Unicode MS" w:hAnsi="Arial Unicode MS" w:cs="Arial Unicode MS"/>
                    <w:sz w:val="25"/>
                    <w:szCs w:val="25"/>
                  </w:rPr>
                  <w:t>− El manual de mantenimiento. Elementos básicos y estructura. El libro de incidencias. Características y redacción. Registro en el Libro de Incidencias.</w:t>
                </w:r>
              </w:sdtContent>
            </w:sdt>
          </w:p>
          <w:p w14:paraId="5E5209F0" w14:textId="77777777" w:rsidR="00C55744" w:rsidRDefault="00D957BB">
            <w:pPr>
              <w:jc w:val="both"/>
              <w:rPr>
                <w:rFonts w:ascii="Arial" w:eastAsia="Arial" w:hAnsi="Arial" w:cs="Arial"/>
                <w:sz w:val="25"/>
                <w:szCs w:val="25"/>
              </w:rPr>
            </w:pPr>
            <w:sdt>
              <w:sdtPr>
                <w:tag w:val="goog_rdk_83"/>
                <w:id w:val="489300692"/>
              </w:sdtPr>
              <w:sdtEndPr/>
              <w:sdtContent>
                <w:r w:rsidR="00647480">
                  <w:rPr>
                    <w:rFonts w:ascii="Arial Unicode MS" w:eastAsia="Arial Unicode MS" w:hAnsi="Arial Unicode MS" w:cs="Arial Unicode MS"/>
                    <w:sz w:val="25"/>
                    <w:szCs w:val="25"/>
                  </w:rPr>
                  <w:t>− Almacén y materiales de mantenimiento de instalaciones solares fotovoltaicas. Recepción y codificación de suministros. Organización del almacén. Gestión del stock.</w:t>
                </w:r>
              </w:sdtContent>
            </w:sdt>
          </w:p>
          <w:p w14:paraId="0C542072" w14:textId="77777777" w:rsidR="00C55744" w:rsidRDefault="00D957BB">
            <w:pPr>
              <w:jc w:val="both"/>
              <w:rPr>
                <w:rFonts w:ascii="Arial" w:eastAsia="Arial" w:hAnsi="Arial" w:cs="Arial"/>
                <w:sz w:val="25"/>
                <w:szCs w:val="25"/>
              </w:rPr>
            </w:pPr>
            <w:sdt>
              <w:sdtPr>
                <w:tag w:val="goog_rdk_84"/>
                <w:id w:val="2092033918"/>
              </w:sdtPr>
              <w:sdtEndPr/>
              <w:sdtContent>
                <w:r w:rsidR="00647480">
                  <w:rPr>
                    <w:rFonts w:ascii="Arial Unicode MS" w:eastAsia="Arial Unicode MS" w:hAnsi="Arial Unicode MS" w:cs="Arial Unicode MS"/>
                    <w:sz w:val="25"/>
                    <w:szCs w:val="25"/>
                  </w:rPr>
                  <w:t>− Gestión y almacenamiento de compras</w:t>
                </w:r>
              </w:sdtContent>
            </w:sdt>
          </w:p>
          <w:p w14:paraId="126D6A3E" w14:textId="77777777" w:rsidR="00C55744" w:rsidRDefault="00D957BB">
            <w:pPr>
              <w:jc w:val="both"/>
              <w:rPr>
                <w:rFonts w:ascii="Arial" w:eastAsia="Arial" w:hAnsi="Arial" w:cs="Arial"/>
                <w:sz w:val="25"/>
                <w:szCs w:val="25"/>
              </w:rPr>
            </w:pPr>
            <w:sdt>
              <w:sdtPr>
                <w:tag w:val="goog_rdk_85"/>
                <w:id w:val="703606754"/>
              </w:sdtPr>
              <w:sdtEndPr/>
              <w:sdtContent>
                <w:r w:rsidR="00647480">
                  <w:rPr>
                    <w:rFonts w:ascii="Arial Unicode MS" w:eastAsia="Arial Unicode MS" w:hAnsi="Arial Unicode MS" w:cs="Arial Unicode MS"/>
                    <w:sz w:val="25"/>
                    <w:szCs w:val="25"/>
                  </w:rPr>
                  <w:t>− Software informático para la gestión del plan del mantenimiento</w:t>
                </w:r>
              </w:sdtContent>
            </w:sdt>
          </w:p>
          <w:p w14:paraId="0A91822D" w14:textId="77777777" w:rsidR="00C55744" w:rsidRDefault="00C55744">
            <w:pPr>
              <w:jc w:val="both"/>
              <w:rPr>
                <w:rFonts w:ascii="Arial" w:eastAsia="Arial" w:hAnsi="Arial" w:cs="Arial"/>
              </w:rPr>
            </w:pPr>
          </w:p>
        </w:tc>
        <w:tc>
          <w:tcPr>
            <w:tcW w:w="2095" w:type="dxa"/>
            <w:tcBorders>
              <w:top w:val="single" w:sz="4" w:space="0" w:color="000000"/>
              <w:left w:val="single" w:sz="4" w:space="0" w:color="000000"/>
              <w:bottom w:val="single" w:sz="4" w:space="0" w:color="000000"/>
              <w:right w:val="single" w:sz="4" w:space="0" w:color="000000"/>
            </w:tcBorders>
          </w:tcPr>
          <w:p w14:paraId="0B3BADED" w14:textId="77777777" w:rsidR="00C55744" w:rsidRDefault="00647480">
            <w:pPr>
              <w:rPr>
                <w:rFonts w:ascii="Arial" w:eastAsia="Arial" w:hAnsi="Arial" w:cs="Arial"/>
              </w:rPr>
            </w:pPr>
            <w:r>
              <w:rPr>
                <w:rFonts w:ascii="Arial" w:eastAsia="Arial" w:hAnsi="Arial" w:cs="Arial"/>
              </w:rPr>
              <w:lastRenderedPageBreak/>
              <w:t>UD6. Mantenimiento de ISFV</w:t>
            </w:r>
          </w:p>
        </w:tc>
      </w:tr>
      <w:tr w:rsidR="00C55744" w14:paraId="0B04327F" w14:textId="77777777">
        <w:trPr>
          <w:trHeight w:val="430"/>
        </w:trPr>
        <w:tc>
          <w:tcPr>
            <w:tcW w:w="7250" w:type="dxa"/>
            <w:tcBorders>
              <w:top w:val="single" w:sz="4" w:space="0" w:color="000000"/>
              <w:left w:val="single" w:sz="4" w:space="0" w:color="000000"/>
              <w:bottom w:val="single" w:sz="4" w:space="0" w:color="000000"/>
            </w:tcBorders>
          </w:tcPr>
          <w:p w14:paraId="16A9D17C" w14:textId="77777777" w:rsidR="00C55744" w:rsidRDefault="00647480">
            <w:pPr>
              <w:jc w:val="both"/>
              <w:rPr>
                <w:rFonts w:ascii="Arial" w:eastAsia="Arial" w:hAnsi="Arial" w:cs="Arial"/>
                <w:b/>
              </w:rPr>
            </w:pPr>
            <w:r>
              <w:rPr>
                <w:rFonts w:ascii="Arial" w:eastAsia="Arial" w:hAnsi="Arial" w:cs="Arial"/>
                <w:b/>
              </w:rPr>
              <w:t xml:space="preserve">B7. </w:t>
            </w:r>
            <w:r>
              <w:rPr>
                <w:rFonts w:ascii="Arial" w:eastAsia="Arial" w:hAnsi="Arial" w:cs="Arial"/>
                <w:b/>
                <w:sz w:val="25"/>
                <w:szCs w:val="25"/>
              </w:rPr>
              <w:t>Supervisión del mantenimiento de instalaciones solares fotovoltaicas:</w:t>
            </w:r>
          </w:p>
          <w:p w14:paraId="0BD63467" w14:textId="77777777" w:rsidR="00C55744" w:rsidRDefault="00D957BB">
            <w:pPr>
              <w:jc w:val="both"/>
              <w:rPr>
                <w:rFonts w:ascii="Arial" w:eastAsia="Arial" w:hAnsi="Arial" w:cs="Arial"/>
                <w:sz w:val="25"/>
                <w:szCs w:val="25"/>
              </w:rPr>
            </w:pPr>
            <w:sdt>
              <w:sdtPr>
                <w:tag w:val="goog_rdk_86"/>
                <w:id w:val="1102461813"/>
              </w:sdtPr>
              <w:sdtEndPr/>
              <w:sdtContent>
                <w:r w:rsidR="00647480">
                  <w:rPr>
                    <w:rFonts w:ascii="Arial Unicode MS" w:eastAsia="Arial Unicode MS" w:hAnsi="Arial Unicode MS" w:cs="Arial Unicode MS"/>
                  </w:rPr>
                  <w:t>−</w:t>
                </w:r>
              </w:sdtContent>
            </w:sdt>
            <w:r w:rsidR="00647480">
              <w:rPr>
                <w:rFonts w:ascii="Arial" w:eastAsia="Arial" w:hAnsi="Arial" w:cs="Arial"/>
                <w:sz w:val="25"/>
                <w:szCs w:val="25"/>
              </w:rPr>
              <w:t xml:space="preserve"> Técnicas de supervisión de las operaciones de mantenimiento preventivo. Planificación y programación del mantenimiento. Planes de mantenimiento. Tareas del mantenimiento preventivo. Sistemas automáticos de telemedida y telecontrol.</w:t>
            </w:r>
          </w:p>
          <w:p w14:paraId="33A5094B" w14:textId="77777777" w:rsidR="00C55744" w:rsidRDefault="00D957BB">
            <w:pPr>
              <w:jc w:val="both"/>
              <w:rPr>
                <w:rFonts w:ascii="Arial" w:eastAsia="Arial" w:hAnsi="Arial" w:cs="Arial"/>
                <w:sz w:val="25"/>
                <w:szCs w:val="25"/>
              </w:rPr>
            </w:pPr>
            <w:sdt>
              <w:sdtPr>
                <w:tag w:val="goog_rdk_87"/>
                <w:id w:val="978196309"/>
              </w:sdtPr>
              <w:sdtEndPr/>
              <w:sdtContent>
                <w:r w:rsidR="00647480">
                  <w:rPr>
                    <w:rFonts w:ascii="Arial Unicode MS" w:eastAsia="Arial Unicode MS" w:hAnsi="Arial Unicode MS" w:cs="Arial Unicode MS"/>
                    <w:sz w:val="25"/>
                    <w:szCs w:val="25"/>
                  </w:rPr>
                  <w:t>− Tipos de averías y su diagnóstico. Protocolo de detección.</w:t>
                </w:r>
              </w:sdtContent>
            </w:sdt>
          </w:p>
          <w:p w14:paraId="5D624CB9" w14:textId="77777777" w:rsidR="00C55744" w:rsidRDefault="00D957BB">
            <w:pPr>
              <w:jc w:val="both"/>
              <w:rPr>
                <w:rFonts w:ascii="Arial" w:eastAsia="Arial" w:hAnsi="Arial" w:cs="Arial"/>
                <w:sz w:val="25"/>
                <w:szCs w:val="25"/>
              </w:rPr>
            </w:pPr>
            <w:sdt>
              <w:sdtPr>
                <w:tag w:val="goog_rdk_88"/>
                <w:id w:val="1549642760"/>
              </w:sdtPr>
              <w:sdtEndPr/>
              <w:sdtContent>
                <w:r w:rsidR="00647480">
                  <w:rPr>
                    <w:rFonts w:ascii="Arial Unicode MS" w:eastAsia="Arial Unicode MS" w:hAnsi="Arial Unicode MS" w:cs="Arial Unicode MS"/>
                    <w:sz w:val="25"/>
                    <w:szCs w:val="25"/>
                  </w:rPr>
                  <w:t>− Supervisión de operaciones de desmontaje y sustitución de equipos y componentes.</w:t>
                </w:r>
              </w:sdtContent>
            </w:sdt>
          </w:p>
          <w:p w14:paraId="1F26442E" w14:textId="77777777" w:rsidR="00C55744" w:rsidRDefault="00D957BB">
            <w:pPr>
              <w:jc w:val="both"/>
              <w:rPr>
                <w:rFonts w:ascii="Arial" w:eastAsia="Arial" w:hAnsi="Arial" w:cs="Arial"/>
                <w:sz w:val="25"/>
                <w:szCs w:val="25"/>
              </w:rPr>
            </w:pPr>
            <w:sdt>
              <w:sdtPr>
                <w:tag w:val="goog_rdk_89"/>
                <w:id w:val="309531312"/>
              </w:sdtPr>
              <w:sdtEndPr/>
              <w:sdtContent>
                <w:r w:rsidR="00647480">
                  <w:rPr>
                    <w:rFonts w:ascii="Arial Unicode MS" w:eastAsia="Arial Unicode MS" w:hAnsi="Arial Unicode MS" w:cs="Arial Unicode MS"/>
                    <w:sz w:val="25"/>
                    <w:szCs w:val="25"/>
                  </w:rPr>
                  <w:t xml:space="preserve">− Supervisión de operaciones de mantenimiento y reparación de </w:t>
                </w:r>
                <w:r w:rsidR="00647480">
                  <w:rPr>
                    <w:rFonts w:ascii="Arial Unicode MS" w:eastAsia="Arial Unicode MS" w:hAnsi="Arial Unicode MS" w:cs="Arial Unicode MS"/>
                    <w:sz w:val="25"/>
                    <w:szCs w:val="25"/>
                  </w:rPr>
                  <w:lastRenderedPageBreak/>
                  <w:t>componentes. Definir criterios.</w:t>
                </w:r>
              </w:sdtContent>
            </w:sdt>
          </w:p>
          <w:p w14:paraId="1A124C90" w14:textId="77777777" w:rsidR="00C55744" w:rsidRDefault="00D957BB">
            <w:pPr>
              <w:jc w:val="both"/>
              <w:rPr>
                <w:rFonts w:ascii="Arial" w:eastAsia="Arial" w:hAnsi="Arial" w:cs="Arial"/>
                <w:sz w:val="25"/>
                <w:szCs w:val="25"/>
              </w:rPr>
            </w:pPr>
            <w:sdt>
              <w:sdtPr>
                <w:tag w:val="goog_rdk_90"/>
                <w:id w:val="824623890"/>
              </w:sdtPr>
              <w:sdtEndPr/>
              <w:sdtContent>
                <w:r w:rsidR="00647480">
                  <w:rPr>
                    <w:rFonts w:ascii="Arial Unicode MS" w:eastAsia="Arial Unicode MS" w:hAnsi="Arial Unicode MS" w:cs="Arial Unicode MS"/>
                    <w:sz w:val="25"/>
                    <w:szCs w:val="25"/>
                  </w:rPr>
                  <w:t>− Herramientas en el mantenimiento. El almacén de material de mantenimiento. Gestión de almacén. Inventario.</w:t>
                </w:r>
              </w:sdtContent>
            </w:sdt>
          </w:p>
          <w:p w14:paraId="4B0FFE76" w14:textId="77777777" w:rsidR="00C55744" w:rsidRDefault="00D957BB">
            <w:pPr>
              <w:jc w:val="both"/>
              <w:rPr>
                <w:rFonts w:ascii="Arial" w:eastAsia="Arial" w:hAnsi="Arial" w:cs="Arial"/>
                <w:sz w:val="25"/>
                <w:szCs w:val="25"/>
              </w:rPr>
            </w:pPr>
            <w:sdt>
              <w:sdtPr>
                <w:tag w:val="goog_rdk_91"/>
                <w:id w:val="-449784565"/>
              </w:sdtPr>
              <w:sdtEndPr/>
              <w:sdtContent>
                <w:r w:rsidR="00647480">
                  <w:rPr>
                    <w:rFonts w:ascii="Arial Unicode MS" w:eastAsia="Arial Unicode MS" w:hAnsi="Arial Unicode MS" w:cs="Arial Unicode MS"/>
                    <w:sz w:val="25"/>
                    <w:szCs w:val="25"/>
                  </w:rPr>
                  <w:t>− Tipos de maniobras y ajustes en el mantenimiento de instalaciones fotovoltaicas.</w:t>
                </w:r>
              </w:sdtContent>
            </w:sdt>
          </w:p>
          <w:p w14:paraId="3FA1E004" w14:textId="77777777" w:rsidR="00C55744" w:rsidRDefault="00D957BB">
            <w:pPr>
              <w:jc w:val="both"/>
              <w:rPr>
                <w:rFonts w:ascii="Arial" w:eastAsia="Arial" w:hAnsi="Arial" w:cs="Arial"/>
                <w:sz w:val="25"/>
                <w:szCs w:val="25"/>
              </w:rPr>
            </w:pPr>
            <w:sdt>
              <w:sdtPr>
                <w:tag w:val="goog_rdk_92"/>
                <w:id w:val="1659962364"/>
              </w:sdtPr>
              <w:sdtEndPr/>
              <w:sdtContent>
                <w:r w:rsidR="00647480">
                  <w:rPr>
                    <w:rFonts w:ascii="Arial Unicode MS" w:eastAsia="Arial Unicode MS" w:hAnsi="Arial Unicode MS" w:cs="Arial Unicode MS"/>
                    <w:sz w:val="25"/>
                    <w:szCs w:val="25"/>
                  </w:rPr>
                  <w:t>− Operaciones de ajuste y adaptación estacional de instalaciones, precauciones y ajustes con las variaciones climatológicas. Valoración de los resultados.</w:t>
                </w:r>
              </w:sdtContent>
            </w:sdt>
          </w:p>
          <w:p w14:paraId="401BC98D" w14:textId="77777777" w:rsidR="00C55744" w:rsidRDefault="00D957BB">
            <w:pPr>
              <w:jc w:val="both"/>
              <w:rPr>
                <w:rFonts w:ascii="Arial" w:eastAsia="Arial" w:hAnsi="Arial" w:cs="Arial"/>
                <w:sz w:val="25"/>
                <w:szCs w:val="25"/>
              </w:rPr>
            </w:pPr>
            <w:sdt>
              <w:sdtPr>
                <w:tag w:val="goog_rdk_93"/>
                <w:id w:val="780228772"/>
              </w:sdtPr>
              <w:sdtEndPr/>
              <w:sdtContent>
                <w:r w:rsidR="00647480">
                  <w:rPr>
                    <w:rFonts w:ascii="Arial Unicode MS" w:eastAsia="Arial Unicode MS" w:hAnsi="Arial Unicode MS" w:cs="Arial Unicode MS"/>
                    <w:sz w:val="25"/>
                    <w:szCs w:val="25"/>
                  </w:rPr>
                  <w:t>− Cálculo de necesidades. Planificación de cargas. Determinación de tiempos.</w:t>
                </w:r>
              </w:sdtContent>
            </w:sdt>
          </w:p>
          <w:p w14:paraId="051006BC" w14:textId="77777777" w:rsidR="00C55744" w:rsidRDefault="00D957BB">
            <w:pPr>
              <w:jc w:val="both"/>
              <w:rPr>
                <w:rFonts w:ascii="Arial" w:eastAsia="Arial" w:hAnsi="Arial" w:cs="Arial"/>
                <w:sz w:val="25"/>
                <w:szCs w:val="25"/>
              </w:rPr>
            </w:pPr>
            <w:sdt>
              <w:sdtPr>
                <w:tag w:val="goog_rdk_94"/>
                <w:id w:val="-480315324"/>
              </w:sdtPr>
              <w:sdtEndPr/>
              <w:sdtContent>
                <w:r w:rsidR="00647480">
                  <w:rPr>
                    <w:rFonts w:ascii="Arial Unicode MS" w:eastAsia="Arial Unicode MS" w:hAnsi="Arial Unicode MS" w:cs="Arial Unicode MS"/>
                    <w:sz w:val="25"/>
                    <w:szCs w:val="25"/>
                  </w:rPr>
                  <w:t>− Documentación para la planificación y programación. Orden de trabajo. Plan de seguridad en el mantenimiento de instalaciones solares fotovoltaicas.</w:t>
                </w:r>
              </w:sdtContent>
            </w:sdt>
          </w:p>
          <w:p w14:paraId="52DF0BF9" w14:textId="77777777" w:rsidR="00C55744" w:rsidRDefault="00D957BB">
            <w:pPr>
              <w:jc w:val="both"/>
              <w:rPr>
                <w:rFonts w:ascii="Arial" w:eastAsia="Arial" w:hAnsi="Arial" w:cs="Arial"/>
                <w:sz w:val="25"/>
                <w:szCs w:val="25"/>
              </w:rPr>
            </w:pPr>
            <w:sdt>
              <w:sdtPr>
                <w:tag w:val="goog_rdk_95"/>
                <w:id w:val="-1455244096"/>
              </w:sdtPr>
              <w:sdtEndPr/>
              <w:sdtContent>
                <w:r w:rsidR="00647480">
                  <w:rPr>
                    <w:rFonts w:ascii="Arial Unicode MS" w:eastAsia="Arial Unicode MS" w:hAnsi="Arial Unicode MS" w:cs="Arial Unicode MS"/>
                    <w:sz w:val="25"/>
                    <w:szCs w:val="25"/>
                  </w:rPr>
                  <w:t>− Gestión económica de mantenimiento de instalaciones solares fotovoltaicas. Costes del mantenimiento. Análisis de costes. Criterios valorativos de reposición de máquinas y equipos.</w:t>
                </w:r>
              </w:sdtContent>
            </w:sdt>
          </w:p>
          <w:p w14:paraId="51DB39B4" w14:textId="77777777" w:rsidR="00C55744" w:rsidRDefault="00D957BB">
            <w:pPr>
              <w:jc w:val="both"/>
              <w:rPr>
                <w:rFonts w:ascii="Arial" w:eastAsia="Arial" w:hAnsi="Arial" w:cs="Arial"/>
                <w:sz w:val="25"/>
                <w:szCs w:val="25"/>
              </w:rPr>
            </w:pPr>
            <w:sdt>
              <w:sdtPr>
                <w:tag w:val="goog_rdk_96"/>
                <w:id w:val="1742522828"/>
              </w:sdtPr>
              <w:sdtEndPr/>
              <w:sdtContent>
                <w:r w:rsidR="00647480">
                  <w:rPr>
                    <w:rFonts w:ascii="Arial Unicode MS" w:eastAsia="Arial Unicode MS" w:hAnsi="Arial Unicode MS" w:cs="Arial Unicode MS"/>
                    <w:sz w:val="25"/>
                    <w:szCs w:val="25"/>
                  </w:rPr>
                  <w:t>− Optimización del mantenimiento. Calidad en las prestaciones del servicio.</w:t>
                </w:r>
              </w:sdtContent>
            </w:sdt>
          </w:p>
          <w:p w14:paraId="62419DF5" w14:textId="77777777" w:rsidR="00C55744" w:rsidRDefault="00D957BB">
            <w:pPr>
              <w:jc w:val="both"/>
              <w:rPr>
                <w:rFonts w:ascii="Arial" w:eastAsia="Arial" w:hAnsi="Arial" w:cs="Arial"/>
                <w:sz w:val="25"/>
                <w:szCs w:val="25"/>
              </w:rPr>
            </w:pPr>
            <w:sdt>
              <w:sdtPr>
                <w:tag w:val="goog_rdk_97"/>
                <w:id w:val="-224220510"/>
              </w:sdtPr>
              <w:sdtEndPr/>
              <w:sdtContent>
                <w:r w:rsidR="00647480">
                  <w:rPr>
                    <w:rFonts w:ascii="Arial Unicode MS" w:eastAsia="Arial Unicode MS" w:hAnsi="Arial Unicode MS" w:cs="Arial Unicode MS"/>
                    <w:sz w:val="25"/>
                    <w:szCs w:val="25"/>
                  </w:rPr>
                  <w:t>− Gestión del mantenimiento de instalaciones solares fotovoltaicas asistido por ordenador. Bases de datos. Creación de bases de datos. Software de mantenimiento correctivo. Software de mantenimiento preventivo.</w:t>
                </w:r>
              </w:sdtContent>
            </w:sdt>
          </w:p>
          <w:p w14:paraId="0A55AB9B" w14:textId="77777777" w:rsidR="00C55744" w:rsidRDefault="00D957BB">
            <w:pPr>
              <w:jc w:val="both"/>
              <w:rPr>
                <w:rFonts w:ascii="Arial" w:eastAsia="Arial" w:hAnsi="Arial" w:cs="Arial"/>
                <w:sz w:val="25"/>
                <w:szCs w:val="25"/>
              </w:rPr>
            </w:pPr>
            <w:sdt>
              <w:sdtPr>
                <w:tag w:val="goog_rdk_98"/>
                <w:id w:val="1954286306"/>
              </w:sdtPr>
              <w:sdtEndPr/>
              <w:sdtContent>
                <w:r w:rsidR="00647480">
                  <w:rPr>
                    <w:rFonts w:ascii="Arial Unicode MS" w:eastAsia="Arial Unicode MS" w:hAnsi="Arial Unicode MS" w:cs="Arial Unicode MS"/>
                    <w:sz w:val="25"/>
                    <w:szCs w:val="25"/>
                  </w:rPr>
                  <w:t>− Documentación económica y administrativa en el mantenimiento. Facturas y presupuestos. Libro del edificio o la instalación y otros documentos oficiales relacionados con el registro, la inspección y el control.</w:t>
                </w:r>
              </w:sdtContent>
            </w:sdt>
          </w:p>
          <w:p w14:paraId="13A5067E" w14:textId="77777777" w:rsidR="00C55744" w:rsidRDefault="00D957BB">
            <w:pPr>
              <w:jc w:val="both"/>
              <w:rPr>
                <w:rFonts w:ascii="Arial" w:eastAsia="Arial" w:hAnsi="Arial" w:cs="Arial"/>
              </w:rPr>
            </w:pPr>
            <w:sdt>
              <w:sdtPr>
                <w:tag w:val="goog_rdk_99"/>
                <w:id w:val="-538281072"/>
              </w:sdtPr>
              <w:sdtEndPr/>
              <w:sdtContent>
                <w:r w:rsidR="00647480">
                  <w:rPr>
                    <w:rFonts w:ascii="Arial Unicode MS" w:eastAsia="Arial Unicode MS" w:hAnsi="Arial Unicode MS" w:cs="Arial Unicode MS"/>
                    <w:sz w:val="25"/>
                    <w:szCs w:val="25"/>
                  </w:rPr>
                  <w:t>− Reglamentación de las instalaciones fotovoltaicas relacionadas con el mantenimiento.</w:t>
                </w:r>
              </w:sdtContent>
            </w:sdt>
          </w:p>
          <w:p w14:paraId="3CF6D78E" w14:textId="77777777" w:rsidR="00C55744" w:rsidRDefault="00C55744">
            <w:pPr>
              <w:jc w:val="both"/>
              <w:rPr>
                <w:rFonts w:ascii="Arial" w:eastAsia="Arial" w:hAnsi="Arial" w:cs="Arial"/>
              </w:rPr>
            </w:pPr>
          </w:p>
        </w:tc>
        <w:tc>
          <w:tcPr>
            <w:tcW w:w="2095" w:type="dxa"/>
            <w:tcBorders>
              <w:top w:val="single" w:sz="4" w:space="0" w:color="000000"/>
              <w:left w:val="single" w:sz="4" w:space="0" w:color="000000"/>
              <w:bottom w:val="single" w:sz="4" w:space="0" w:color="000000"/>
              <w:right w:val="single" w:sz="4" w:space="0" w:color="000000"/>
            </w:tcBorders>
          </w:tcPr>
          <w:p w14:paraId="64B83CDF" w14:textId="77777777" w:rsidR="00C55744" w:rsidRDefault="00647480">
            <w:pPr>
              <w:rPr>
                <w:rFonts w:ascii="Arial" w:eastAsia="Arial" w:hAnsi="Arial" w:cs="Arial"/>
              </w:rPr>
            </w:pPr>
            <w:r>
              <w:rPr>
                <w:rFonts w:ascii="Arial" w:eastAsia="Arial" w:hAnsi="Arial" w:cs="Arial"/>
              </w:rPr>
              <w:lastRenderedPageBreak/>
              <w:t xml:space="preserve">UD7. Supervisión de Mantenimiento </w:t>
            </w:r>
          </w:p>
        </w:tc>
      </w:tr>
      <w:tr w:rsidR="00C55744" w14:paraId="7FF71FC2" w14:textId="77777777">
        <w:trPr>
          <w:trHeight w:val="430"/>
        </w:trPr>
        <w:tc>
          <w:tcPr>
            <w:tcW w:w="7250" w:type="dxa"/>
            <w:tcBorders>
              <w:top w:val="single" w:sz="4" w:space="0" w:color="000000"/>
              <w:left w:val="single" w:sz="4" w:space="0" w:color="000000"/>
              <w:bottom w:val="single" w:sz="4" w:space="0" w:color="000000"/>
            </w:tcBorders>
          </w:tcPr>
          <w:p w14:paraId="3B11F2CD" w14:textId="77777777" w:rsidR="00C55744" w:rsidRDefault="00647480">
            <w:pPr>
              <w:jc w:val="both"/>
              <w:rPr>
                <w:rFonts w:ascii="Arial" w:eastAsia="Arial" w:hAnsi="Arial" w:cs="Arial"/>
                <w:b/>
              </w:rPr>
            </w:pPr>
            <w:r>
              <w:rPr>
                <w:rFonts w:ascii="Arial" w:eastAsia="Arial" w:hAnsi="Arial" w:cs="Arial"/>
                <w:b/>
              </w:rPr>
              <w:t xml:space="preserve">B8. </w:t>
            </w:r>
            <w:r>
              <w:rPr>
                <w:rFonts w:ascii="Arial" w:eastAsia="Arial" w:hAnsi="Arial" w:cs="Arial"/>
                <w:b/>
                <w:sz w:val="25"/>
                <w:szCs w:val="25"/>
              </w:rPr>
              <w:t>Prevención de riesgos, seguridad y protección medioambiental:</w:t>
            </w:r>
          </w:p>
          <w:p w14:paraId="3A9C72F2" w14:textId="77777777" w:rsidR="00C55744" w:rsidRDefault="00D957BB">
            <w:pPr>
              <w:jc w:val="both"/>
              <w:rPr>
                <w:rFonts w:ascii="Arial" w:eastAsia="Arial" w:hAnsi="Arial" w:cs="Arial"/>
                <w:sz w:val="25"/>
                <w:szCs w:val="25"/>
              </w:rPr>
            </w:pPr>
            <w:sdt>
              <w:sdtPr>
                <w:tag w:val="goog_rdk_100"/>
                <w:id w:val="-1407457298"/>
              </w:sdtPr>
              <w:sdtEndPr/>
              <w:sdtContent>
                <w:r w:rsidR="00647480">
                  <w:rPr>
                    <w:rFonts w:ascii="Arial Unicode MS" w:eastAsia="Arial Unicode MS" w:hAnsi="Arial Unicode MS" w:cs="Arial Unicode MS"/>
                    <w:sz w:val="25"/>
                    <w:szCs w:val="25"/>
                  </w:rPr>
                  <w:t>− Normativa de prevención de riesgos laborales relativa a las instalaciones fotovoltaicas.</w:t>
                </w:r>
              </w:sdtContent>
            </w:sdt>
          </w:p>
          <w:p w14:paraId="1EF28AE7" w14:textId="77777777" w:rsidR="00C55744" w:rsidRDefault="00D957BB">
            <w:pPr>
              <w:jc w:val="both"/>
              <w:rPr>
                <w:rFonts w:ascii="Arial" w:eastAsia="Arial" w:hAnsi="Arial" w:cs="Arial"/>
                <w:sz w:val="25"/>
                <w:szCs w:val="25"/>
              </w:rPr>
            </w:pPr>
            <w:sdt>
              <w:sdtPr>
                <w:tag w:val="goog_rdk_101"/>
                <w:id w:val="-175737781"/>
              </w:sdtPr>
              <w:sdtEndPr/>
              <w:sdtContent>
                <w:r w:rsidR="00647480">
                  <w:rPr>
                    <w:rFonts w:ascii="Arial Unicode MS" w:eastAsia="Arial Unicode MS" w:hAnsi="Arial Unicode MS" w:cs="Arial Unicode MS"/>
                    <w:sz w:val="25"/>
                    <w:szCs w:val="25"/>
                  </w:rPr>
                  <w:t>− Prevención de riesgos laborales en los procesos de montaje y mantenimiento.</w:t>
                </w:r>
              </w:sdtContent>
            </w:sdt>
          </w:p>
          <w:p w14:paraId="59C7835A" w14:textId="77777777" w:rsidR="00C55744" w:rsidRDefault="00D957BB">
            <w:pPr>
              <w:jc w:val="both"/>
              <w:rPr>
                <w:rFonts w:ascii="Arial" w:eastAsia="Arial" w:hAnsi="Arial" w:cs="Arial"/>
                <w:sz w:val="25"/>
                <w:szCs w:val="25"/>
              </w:rPr>
            </w:pPr>
            <w:sdt>
              <w:sdtPr>
                <w:tag w:val="goog_rdk_102"/>
                <w:id w:val="-943687976"/>
              </w:sdtPr>
              <w:sdtEndPr/>
              <w:sdtContent>
                <w:r w:rsidR="00647480">
                  <w:rPr>
                    <w:rFonts w:ascii="Arial Unicode MS" w:eastAsia="Arial Unicode MS" w:hAnsi="Arial Unicode MS" w:cs="Arial Unicode MS"/>
                    <w:sz w:val="25"/>
                    <w:szCs w:val="25"/>
                  </w:rPr>
                  <w:t>− Equipos de protección individual. Características y criterios de utilización. Protección colectiva. Medios y equipos de protección.</w:t>
                </w:r>
              </w:sdtContent>
            </w:sdt>
          </w:p>
          <w:p w14:paraId="5606FFD1" w14:textId="77777777" w:rsidR="00C55744" w:rsidRDefault="00D957BB">
            <w:pPr>
              <w:jc w:val="both"/>
              <w:rPr>
                <w:rFonts w:ascii="Arial" w:eastAsia="Arial" w:hAnsi="Arial" w:cs="Arial"/>
                <w:sz w:val="25"/>
                <w:szCs w:val="25"/>
              </w:rPr>
            </w:pPr>
            <w:sdt>
              <w:sdtPr>
                <w:tag w:val="goog_rdk_103"/>
                <w:id w:val="-1884631910"/>
              </w:sdtPr>
              <w:sdtEndPr/>
              <w:sdtContent>
                <w:r w:rsidR="00647480">
                  <w:rPr>
                    <w:rFonts w:ascii="Arial Unicode MS" w:eastAsia="Arial Unicode MS" w:hAnsi="Arial Unicode MS" w:cs="Arial Unicode MS"/>
                    <w:sz w:val="25"/>
                    <w:szCs w:val="25"/>
                  </w:rPr>
                  <w:t>− Normativa reguladora en gestión de residuos. Normativa de protección del medio ambiente.</w:t>
                </w:r>
              </w:sdtContent>
            </w:sdt>
          </w:p>
        </w:tc>
        <w:tc>
          <w:tcPr>
            <w:tcW w:w="2095" w:type="dxa"/>
            <w:tcBorders>
              <w:top w:val="single" w:sz="4" w:space="0" w:color="000000"/>
              <w:left w:val="single" w:sz="4" w:space="0" w:color="000000"/>
              <w:bottom w:val="single" w:sz="4" w:space="0" w:color="000000"/>
              <w:right w:val="single" w:sz="4" w:space="0" w:color="000000"/>
            </w:tcBorders>
          </w:tcPr>
          <w:p w14:paraId="6590D2E2" w14:textId="77777777" w:rsidR="00C55744" w:rsidRDefault="00647480">
            <w:pPr>
              <w:rPr>
                <w:rFonts w:ascii="Arial" w:eastAsia="Arial" w:hAnsi="Arial" w:cs="Arial"/>
              </w:rPr>
            </w:pPr>
            <w:r>
              <w:rPr>
                <w:rFonts w:ascii="Arial" w:eastAsia="Arial" w:hAnsi="Arial" w:cs="Arial"/>
              </w:rPr>
              <w:t>UD8. Prevención de riesgos, seguridad y protección medioambiental</w:t>
            </w:r>
          </w:p>
        </w:tc>
      </w:tr>
    </w:tbl>
    <w:p w14:paraId="468A58C0" w14:textId="77777777" w:rsidR="00C55744" w:rsidRDefault="00C55744"/>
    <w:p w14:paraId="447BA095" w14:textId="77777777" w:rsidR="00C55744" w:rsidRDefault="00647480">
      <w:pPr>
        <w:rPr>
          <w:sz w:val="32"/>
          <w:szCs w:val="32"/>
        </w:rPr>
      </w:pPr>
      <w:r>
        <w:br w:type="page"/>
      </w:r>
    </w:p>
    <w:tbl>
      <w:tblPr>
        <w:tblStyle w:val="afff"/>
        <w:tblW w:w="9345" w:type="dxa"/>
        <w:tblInd w:w="-25" w:type="dxa"/>
        <w:tblLayout w:type="fixed"/>
        <w:tblLook w:val="0000" w:firstRow="0" w:lastRow="0" w:firstColumn="0" w:lastColumn="0" w:noHBand="0" w:noVBand="0"/>
      </w:tblPr>
      <w:tblGrid>
        <w:gridCol w:w="2445"/>
        <w:gridCol w:w="6900"/>
      </w:tblGrid>
      <w:tr w:rsidR="00C55744" w14:paraId="1773B051" w14:textId="77777777">
        <w:tc>
          <w:tcPr>
            <w:tcW w:w="9345" w:type="dxa"/>
            <w:gridSpan w:val="2"/>
            <w:tcBorders>
              <w:top w:val="single" w:sz="4" w:space="0" w:color="000000"/>
              <w:left w:val="single" w:sz="4" w:space="0" w:color="000000"/>
              <w:bottom w:val="single" w:sz="4" w:space="0" w:color="000000"/>
              <w:right w:val="single" w:sz="4" w:space="0" w:color="000000"/>
            </w:tcBorders>
            <w:shd w:val="clear" w:color="auto" w:fill="FFFF99"/>
          </w:tcPr>
          <w:p w14:paraId="55CC3E02" w14:textId="77777777" w:rsidR="00C55744" w:rsidRDefault="00647480">
            <w:pPr>
              <w:pStyle w:val="Ttulo1"/>
            </w:pPr>
            <w:bookmarkStart w:id="8" w:name="_Toc54545520"/>
            <w:r>
              <w:lastRenderedPageBreak/>
              <w:t>9. ASPECTOS METODOLÓGICOS</w:t>
            </w:r>
            <w:bookmarkEnd w:id="8"/>
          </w:p>
        </w:tc>
      </w:tr>
      <w:tr w:rsidR="00C55744" w14:paraId="712FF8A6" w14:textId="77777777">
        <w:trPr>
          <w:trHeight w:val="2300"/>
        </w:trPr>
        <w:tc>
          <w:tcPr>
            <w:tcW w:w="2445" w:type="dxa"/>
            <w:tcBorders>
              <w:top w:val="single" w:sz="4" w:space="0" w:color="000000"/>
              <w:left w:val="single" w:sz="4" w:space="0" w:color="000000"/>
              <w:bottom w:val="single" w:sz="4" w:space="0" w:color="000000"/>
            </w:tcBorders>
          </w:tcPr>
          <w:p w14:paraId="4C3FC1E2" w14:textId="77777777" w:rsidR="00C55744" w:rsidRDefault="00C55744">
            <w:pPr>
              <w:rPr>
                <w:rFonts w:ascii="Arial" w:eastAsia="Arial" w:hAnsi="Arial" w:cs="Arial"/>
              </w:rPr>
            </w:pPr>
          </w:p>
          <w:p w14:paraId="44FDC641" w14:textId="77777777" w:rsidR="00C55744" w:rsidRDefault="00C55744">
            <w:pPr>
              <w:jc w:val="center"/>
              <w:rPr>
                <w:rFonts w:ascii="Arial" w:eastAsia="Arial" w:hAnsi="Arial" w:cs="Arial"/>
              </w:rPr>
            </w:pPr>
          </w:p>
          <w:p w14:paraId="56AB8C92" w14:textId="77777777" w:rsidR="00C55744" w:rsidRDefault="00C55744">
            <w:pPr>
              <w:jc w:val="center"/>
              <w:rPr>
                <w:rFonts w:ascii="Arial" w:eastAsia="Arial" w:hAnsi="Arial" w:cs="Arial"/>
              </w:rPr>
            </w:pPr>
          </w:p>
          <w:p w14:paraId="0E3C9888" w14:textId="77777777" w:rsidR="00C55744" w:rsidRDefault="00C55744">
            <w:pPr>
              <w:jc w:val="center"/>
              <w:rPr>
                <w:rFonts w:ascii="Arial" w:eastAsia="Arial" w:hAnsi="Arial" w:cs="Arial"/>
              </w:rPr>
            </w:pPr>
          </w:p>
          <w:p w14:paraId="45B44491" w14:textId="77777777" w:rsidR="00C55744" w:rsidRDefault="00C55744">
            <w:pPr>
              <w:jc w:val="center"/>
              <w:rPr>
                <w:rFonts w:ascii="Arial" w:eastAsia="Arial" w:hAnsi="Arial" w:cs="Arial"/>
              </w:rPr>
            </w:pPr>
          </w:p>
          <w:p w14:paraId="2FB73A21" w14:textId="77777777" w:rsidR="00C55744" w:rsidRDefault="00C55744">
            <w:pPr>
              <w:jc w:val="center"/>
              <w:rPr>
                <w:rFonts w:ascii="Arial" w:eastAsia="Arial" w:hAnsi="Arial" w:cs="Arial"/>
              </w:rPr>
            </w:pPr>
          </w:p>
          <w:p w14:paraId="233DDA75" w14:textId="77777777" w:rsidR="00C55744" w:rsidRDefault="00C55744">
            <w:pPr>
              <w:jc w:val="center"/>
              <w:rPr>
                <w:rFonts w:ascii="Arial" w:eastAsia="Arial" w:hAnsi="Arial" w:cs="Arial"/>
              </w:rPr>
            </w:pPr>
          </w:p>
          <w:p w14:paraId="16F28583" w14:textId="77777777" w:rsidR="00C55744" w:rsidRDefault="00C55744">
            <w:pPr>
              <w:rPr>
                <w:rFonts w:ascii="Arial" w:eastAsia="Arial" w:hAnsi="Arial" w:cs="Arial"/>
              </w:rPr>
            </w:pPr>
          </w:p>
          <w:p w14:paraId="70F89F3F" w14:textId="77777777" w:rsidR="00C55744" w:rsidRDefault="00C55744">
            <w:pPr>
              <w:jc w:val="center"/>
              <w:rPr>
                <w:rFonts w:ascii="Arial" w:eastAsia="Arial" w:hAnsi="Arial" w:cs="Arial"/>
              </w:rPr>
            </w:pPr>
          </w:p>
          <w:p w14:paraId="0D02179F" w14:textId="77777777" w:rsidR="00C55744" w:rsidRDefault="00C55744">
            <w:pPr>
              <w:jc w:val="center"/>
              <w:rPr>
                <w:rFonts w:ascii="Arial" w:eastAsia="Arial" w:hAnsi="Arial" w:cs="Arial"/>
              </w:rPr>
            </w:pPr>
          </w:p>
          <w:p w14:paraId="2450D940" w14:textId="77777777" w:rsidR="00C55744" w:rsidRDefault="00647480">
            <w:pPr>
              <w:jc w:val="center"/>
              <w:rPr>
                <w:rFonts w:ascii="Arial" w:eastAsia="Arial" w:hAnsi="Arial" w:cs="Arial"/>
              </w:rPr>
            </w:pPr>
            <w:r>
              <w:rPr>
                <w:rFonts w:ascii="Arial" w:eastAsia="Arial" w:hAnsi="Arial" w:cs="Arial"/>
                <w:b/>
              </w:rPr>
              <w:t>9.1.</w:t>
            </w:r>
          </w:p>
          <w:p w14:paraId="4CAB1F5A" w14:textId="77777777" w:rsidR="00C55744" w:rsidRDefault="00647480">
            <w:pPr>
              <w:jc w:val="center"/>
              <w:rPr>
                <w:rFonts w:ascii="Arial" w:eastAsia="Arial" w:hAnsi="Arial" w:cs="Arial"/>
              </w:rPr>
            </w:pPr>
            <w:r>
              <w:rPr>
                <w:rFonts w:ascii="Arial" w:eastAsia="Arial" w:hAnsi="Arial" w:cs="Arial"/>
                <w:b/>
              </w:rPr>
              <w:t>ESTRATEGIAS METODOLÓGICAS</w:t>
            </w:r>
          </w:p>
          <w:p w14:paraId="5BDE94E3" w14:textId="77777777" w:rsidR="00C55744" w:rsidRDefault="00C55744">
            <w:pPr>
              <w:jc w:val="center"/>
              <w:rPr>
                <w:rFonts w:ascii="Arial" w:eastAsia="Arial" w:hAnsi="Arial" w:cs="Arial"/>
              </w:rPr>
            </w:pPr>
          </w:p>
          <w:p w14:paraId="0502B677" w14:textId="77777777" w:rsidR="00C55744" w:rsidRDefault="00C55744">
            <w:pPr>
              <w:jc w:val="center"/>
              <w:rPr>
                <w:rFonts w:ascii="Arial" w:eastAsia="Arial" w:hAnsi="Arial" w:cs="Arial"/>
              </w:rPr>
            </w:pPr>
          </w:p>
          <w:p w14:paraId="541E9938" w14:textId="77777777" w:rsidR="00C55744" w:rsidRDefault="00C55744">
            <w:pPr>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34E8D6B5" w14:textId="77777777" w:rsidR="00C55744" w:rsidRDefault="00C55744">
            <w:pPr>
              <w:rPr>
                <w:rFonts w:ascii="Arial" w:eastAsia="Arial" w:hAnsi="Arial" w:cs="Arial"/>
              </w:rPr>
            </w:pPr>
          </w:p>
          <w:p w14:paraId="63819DAA" w14:textId="77777777" w:rsidR="00C55744" w:rsidRDefault="00647480">
            <w:pPr>
              <w:numPr>
                <w:ilvl w:val="0"/>
                <w:numId w:val="2"/>
              </w:numPr>
              <w:jc w:val="both"/>
            </w:pPr>
            <w:r>
              <w:rPr>
                <w:rFonts w:ascii="Arial" w:eastAsia="Arial" w:hAnsi="Arial" w:cs="Arial"/>
              </w:rPr>
              <w:t xml:space="preserve">Los contenidos estarán dirigidos de forma que se potencie el "Saber Hacer". </w:t>
            </w:r>
          </w:p>
          <w:p w14:paraId="7E8A80A2" w14:textId="77777777" w:rsidR="00C55744" w:rsidRDefault="00647480">
            <w:pPr>
              <w:numPr>
                <w:ilvl w:val="0"/>
                <w:numId w:val="2"/>
              </w:numPr>
              <w:jc w:val="both"/>
            </w:pPr>
            <w:r>
              <w:rPr>
                <w:rFonts w:ascii="Arial" w:eastAsia="Arial" w:hAnsi="Arial" w:cs="Arial"/>
              </w:rPr>
              <w:t>Secuenciar el proceso de aprendizaje de forma que las capacidades sean adquiridas de forma adecuada.</w:t>
            </w:r>
          </w:p>
          <w:p w14:paraId="2275CD0D" w14:textId="77777777" w:rsidR="00C55744" w:rsidRDefault="00647480">
            <w:pPr>
              <w:numPr>
                <w:ilvl w:val="0"/>
                <w:numId w:val="2"/>
              </w:numPr>
              <w:jc w:val="both"/>
            </w:pPr>
            <w:r>
              <w:rPr>
                <w:rFonts w:ascii="Arial" w:eastAsia="Arial" w:hAnsi="Arial" w:cs="Arial"/>
              </w:rPr>
              <w:t>Presentar los contenidos teóricos y prácticos de cada unidad didáctica.</w:t>
            </w:r>
          </w:p>
          <w:p w14:paraId="1C482B7D" w14:textId="77777777" w:rsidR="00C55744" w:rsidRDefault="00647480">
            <w:pPr>
              <w:numPr>
                <w:ilvl w:val="0"/>
                <w:numId w:val="2"/>
              </w:numPr>
              <w:jc w:val="both"/>
            </w:pPr>
            <w:r>
              <w:rPr>
                <w:rFonts w:ascii="Arial" w:eastAsia="Arial" w:hAnsi="Arial" w:cs="Arial"/>
              </w:rPr>
              <w:t xml:space="preserve">Realizar </w:t>
            </w:r>
            <w:r>
              <w:rPr>
                <w:rFonts w:ascii="Arial" w:eastAsia="Arial" w:hAnsi="Arial" w:cs="Arial"/>
                <w:b/>
              </w:rPr>
              <w:t>ejercicios prácticos</w:t>
            </w:r>
            <w:r>
              <w:rPr>
                <w:rFonts w:ascii="Arial" w:eastAsia="Arial" w:hAnsi="Arial" w:cs="Arial"/>
              </w:rPr>
              <w:t xml:space="preserve"> en todas las unidades didácticas.</w:t>
            </w:r>
          </w:p>
          <w:p w14:paraId="17B923FE" w14:textId="77777777" w:rsidR="00C55744" w:rsidRDefault="00647480">
            <w:pPr>
              <w:numPr>
                <w:ilvl w:val="0"/>
                <w:numId w:val="2"/>
              </w:numPr>
              <w:jc w:val="both"/>
            </w:pPr>
            <w:r>
              <w:rPr>
                <w:rFonts w:ascii="Arial" w:eastAsia="Arial" w:hAnsi="Arial" w:cs="Arial"/>
              </w:rPr>
              <w:t xml:space="preserve">Comenzar las unidades didácticas con una introducción motivadora, poniendo de manifiesto la utilidad o funcionalidad de la misma en el mundo profesional. Lo haremos a modo de </w:t>
            </w:r>
            <w:r>
              <w:rPr>
                <w:rFonts w:ascii="Arial" w:eastAsia="Arial" w:hAnsi="Arial" w:cs="Arial"/>
                <w:b/>
              </w:rPr>
              <w:t>casos prácticos introductorios que simulan situaciones de la VIDA PROFESIONAL de cualquier trabajador-a del sector.</w:t>
            </w:r>
          </w:p>
          <w:p w14:paraId="34A688FD" w14:textId="77777777" w:rsidR="00C55744" w:rsidRDefault="00647480">
            <w:pPr>
              <w:numPr>
                <w:ilvl w:val="0"/>
                <w:numId w:val="2"/>
              </w:numPr>
              <w:jc w:val="both"/>
            </w:pPr>
            <w:r>
              <w:rPr>
                <w:rFonts w:ascii="Arial" w:eastAsia="Arial" w:hAnsi="Arial" w:cs="Arial"/>
              </w:rPr>
              <w:t xml:space="preserve">Presentar la documentación técnica necesaria para el desarrollo de las unidades de trabajo. </w:t>
            </w:r>
          </w:p>
          <w:p w14:paraId="73E210D9" w14:textId="77777777" w:rsidR="00C55744" w:rsidRDefault="00647480">
            <w:pPr>
              <w:numPr>
                <w:ilvl w:val="0"/>
                <w:numId w:val="2"/>
              </w:numPr>
              <w:jc w:val="both"/>
            </w:pPr>
            <w:r>
              <w:rPr>
                <w:rFonts w:ascii="Arial" w:eastAsia="Arial" w:hAnsi="Arial" w:cs="Arial"/>
              </w:rPr>
              <w:t>Realizar trabajos o actividades individuales y en grupo.</w:t>
            </w:r>
          </w:p>
          <w:p w14:paraId="42AD44DA" w14:textId="77777777" w:rsidR="00C55744" w:rsidRDefault="00647480">
            <w:pPr>
              <w:numPr>
                <w:ilvl w:val="0"/>
                <w:numId w:val="2"/>
              </w:numPr>
              <w:jc w:val="both"/>
            </w:pPr>
            <w:r>
              <w:rPr>
                <w:rFonts w:ascii="Arial" w:eastAsia="Arial" w:hAnsi="Arial" w:cs="Arial"/>
              </w:rPr>
              <w:t>Proporcionar la solución de supuestos prácticos como modelo de las actividades que hay que realizar.</w:t>
            </w:r>
          </w:p>
          <w:p w14:paraId="0C3727F4" w14:textId="77777777" w:rsidR="00C55744" w:rsidRDefault="00647480">
            <w:pPr>
              <w:numPr>
                <w:ilvl w:val="0"/>
                <w:numId w:val="2"/>
              </w:numPr>
              <w:jc w:val="both"/>
            </w:pPr>
            <w:r>
              <w:rPr>
                <w:rFonts w:ascii="Arial" w:eastAsia="Arial" w:hAnsi="Arial" w:cs="Arial"/>
              </w:rPr>
              <w:t>Realizar actividades alternativas para afianzar el contenido de las unidades de trabajo.</w:t>
            </w:r>
          </w:p>
          <w:p w14:paraId="3B047D6E" w14:textId="77777777" w:rsidR="00C55744" w:rsidRDefault="00647480">
            <w:pPr>
              <w:numPr>
                <w:ilvl w:val="0"/>
                <w:numId w:val="2"/>
              </w:numPr>
              <w:jc w:val="both"/>
            </w:pPr>
            <w:r>
              <w:rPr>
                <w:rFonts w:ascii="Arial" w:eastAsia="Arial" w:hAnsi="Arial" w:cs="Arial"/>
              </w:rPr>
              <w:t>Poner en común el resultado de las actividades.</w:t>
            </w:r>
          </w:p>
          <w:p w14:paraId="364CAADF" w14:textId="77777777" w:rsidR="00C55744" w:rsidRDefault="00647480">
            <w:pPr>
              <w:numPr>
                <w:ilvl w:val="0"/>
                <w:numId w:val="2"/>
              </w:numPr>
              <w:jc w:val="both"/>
              <w:rPr>
                <w:color w:val="000000"/>
              </w:rPr>
            </w:pPr>
            <w:r>
              <w:rPr>
                <w:rFonts w:ascii="Arial" w:eastAsia="Arial" w:hAnsi="Arial" w:cs="Arial"/>
                <w:color w:val="000000"/>
              </w:rPr>
              <w:t xml:space="preserve">Cumplimentación del </w:t>
            </w:r>
            <w:r>
              <w:rPr>
                <w:rFonts w:ascii="Arial" w:eastAsia="Arial" w:hAnsi="Arial" w:cs="Arial"/>
                <w:b/>
                <w:color w:val="000000"/>
              </w:rPr>
              <w:t>portfolio del alumno-a</w:t>
            </w:r>
            <w:r>
              <w:rPr>
                <w:rFonts w:ascii="Arial" w:eastAsia="Arial" w:hAnsi="Arial" w:cs="Arial"/>
                <w:color w:val="000000"/>
              </w:rPr>
              <w:t xml:space="preserve"> como muestra o evidencia de las competencias desarrolladas o adquiridas a lo largo del curso. </w:t>
            </w:r>
          </w:p>
          <w:p w14:paraId="3643F28C" w14:textId="77777777" w:rsidR="00C55744" w:rsidRDefault="00C55744">
            <w:pPr>
              <w:jc w:val="both"/>
              <w:rPr>
                <w:rFonts w:ascii="Arial" w:eastAsia="Arial" w:hAnsi="Arial" w:cs="Arial"/>
              </w:rPr>
            </w:pPr>
          </w:p>
          <w:p w14:paraId="67BCADEA" w14:textId="77777777" w:rsidR="00C55744" w:rsidRDefault="00647480">
            <w:pPr>
              <w:jc w:val="both"/>
              <w:rPr>
                <w:rFonts w:ascii="Arial" w:eastAsia="Arial" w:hAnsi="Arial" w:cs="Arial"/>
              </w:rPr>
            </w:pPr>
            <w:r>
              <w:rPr>
                <w:rFonts w:ascii="Arial" w:eastAsia="Arial" w:hAnsi="Arial" w:cs="Arial"/>
              </w:rPr>
              <w:t>Las líneas de actuación en el proceso enseñanza-aprendizaje que permiten alcanzar los objetivos del módulo versarán sobre:</w:t>
            </w:r>
          </w:p>
          <w:p w14:paraId="4C68C7AB" w14:textId="77777777" w:rsidR="00C55744" w:rsidRDefault="00C55744">
            <w:pPr>
              <w:jc w:val="both"/>
              <w:rPr>
                <w:rFonts w:ascii="Arial" w:eastAsia="Arial" w:hAnsi="Arial" w:cs="Arial"/>
              </w:rPr>
            </w:pPr>
          </w:p>
          <w:p w14:paraId="6AC0C6E8" w14:textId="77777777" w:rsidR="00C55744" w:rsidRDefault="00647480">
            <w:pPr>
              <w:numPr>
                <w:ilvl w:val="0"/>
                <w:numId w:val="4"/>
              </w:numPr>
              <w:tabs>
                <w:tab w:val="left" w:pos="360"/>
              </w:tabs>
              <w:jc w:val="both"/>
            </w:pPr>
            <w:r>
              <w:rPr>
                <w:rFonts w:ascii="Arial" w:eastAsia="Arial" w:hAnsi="Arial" w:cs="Arial"/>
              </w:rPr>
              <w:t>Evaluar el potencial energético.</w:t>
            </w:r>
          </w:p>
          <w:p w14:paraId="009B9FAE" w14:textId="77777777" w:rsidR="00C55744" w:rsidRDefault="00647480">
            <w:pPr>
              <w:numPr>
                <w:ilvl w:val="0"/>
                <w:numId w:val="4"/>
              </w:numPr>
              <w:tabs>
                <w:tab w:val="left" w:pos="360"/>
              </w:tabs>
              <w:jc w:val="both"/>
            </w:pPr>
            <w:r>
              <w:rPr>
                <w:rFonts w:ascii="Arial" w:eastAsia="Arial" w:hAnsi="Arial" w:cs="Arial"/>
              </w:rPr>
              <w:t>Realizar de anteproyectos.</w:t>
            </w:r>
          </w:p>
          <w:p w14:paraId="6D49912D" w14:textId="77777777" w:rsidR="00C55744" w:rsidRDefault="00647480">
            <w:pPr>
              <w:numPr>
                <w:ilvl w:val="0"/>
                <w:numId w:val="4"/>
              </w:numPr>
              <w:tabs>
                <w:tab w:val="left" w:pos="360"/>
              </w:tabs>
              <w:jc w:val="both"/>
            </w:pPr>
            <w:r>
              <w:rPr>
                <w:rFonts w:ascii="Arial" w:eastAsia="Arial" w:hAnsi="Arial" w:cs="Arial"/>
              </w:rPr>
              <w:t>Calcular y configurar instalaciones fotovoltaicas de todo tipo.</w:t>
            </w:r>
          </w:p>
          <w:p w14:paraId="3A5369AE" w14:textId="77777777" w:rsidR="00C55744" w:rsidRDefault="00647480">
            <w:pPr>
              <w:numPr>
                <w:ilvl w:val="0"/>
                <w:numId w:val="4"/>
              </w:numPr>
              <w:tabs>
                <w:tab w:val="left" w:pos="360"/>
              </w:tabs>
              <w:jc w:val="both"/>
            </w:pPr>
            <w:r>
              <w:rPr>
                <w:rFonts w:ascii="Arial" w:eastAsia="Arial" w:hAnsi="Arial" w:cs="Arial"/>
              </w:rPr>
              <w:t>Seleccionar estructuras de los elementos solares.</w:t>
            </w:r>
          </w:p>
          <w:p w14:paraId="2D0A00AB" w14:textId="77777777" w:rsidR="00C55744" w:rsidRDefault="00647480">
            <w:pPr>
              <w:numPr>
                <w:ilvl w:val="0"/>
                <w:numId w:val="4"/>
              </w:numPr>
              <w:tabs>
                <w:tab w:val="left" w:pos="360"/>
              </w:tabs>
              <w:jc w:val="both"/>
            </w:pPr>
            <w:r>
              <w:rPr>
                <w:rFonts w:ascii="Arial" w:eastAsia="Arial" w:hAnsi="Arial" w:cs="Arial"/>
              </w:rPr>
              <w:t>Confeccionar la documentación técnica y gráfica de la instalación.</w:t>
            </w:r>
          </w:p>
          <w:p w14:paraId="73C86C65" w14:textId="77777777" w:rsidR="00C55744" w:rsidRDefault="00C55744">
            <w:pPr>
              <w:jc w:val="both"/>
              <w:rPr>
                <w:rFonts w:ascii="Arial" w:eastAsia="Arial" w:hAnsi="Arial" w:cs="Arial"/>
              </w:rPr>
            </w:pPr>
          </w:p>
          <w:p w14:paraId="6AF35B72" w14:textId="77777777" w:rsidR="00C55744" w:rsidRDefault="00647480">
            <w:pPr>
              <w:jc w:val="both"/>
              <w:rPr>
                <w:rFonts w:ascii="Arial" w:eastAsia="Arial" w:hAnsi="Arial" w:cs="Arial"/>
              </w:rPr>
            </w:pPr>
            <w:r>
              <w:rPr>
                <w:rFonts w:ascii="Arial" w:eastAsia="Arial" w:hAnsi="Arial" w:cs="Arial"/>
              </w:rPr>
              <w:t>Estas líneas de actuación deben fundamentarse desde el enfoque de “</w:t>
            </w:r>
            <w:r>
              <w:rPr>
                <w:rFonts w:ascii="Arial" w:eastAsia="Arial" w:hAnsi="Arial" w:cs="Arial"/>
                <w:b/>
              </w:rPr>
              <w:t>aprender-haciendo</w:t>
            </w:r>
            <w:r>
              <w:rPr>
                <w:rFonts w:ascii="Arial" w:eastAsia="Arial" w:hAnsi="Arial" w:cs="Arial"/>
              </w:rPr>
              <w:t>”, a través del diseño de actividades-tareas que proporcionen al alumnado competencia en su ámbito profesional.</w:t>
            </w:r>
          </w:p>
          <w:p w14:paraId="15080EE4" w14:textId="77777777" w:rsidR="00C55744" w:rsidRDefault="00C55744">
            <w:pPr>
              <w:jc w:val="both"/>
              <w:rPr>
                <w:rFonts w:ascii="Arial" w:eastAsia="Arial" w:hAnsi="Arial" w:cs="Arial"/>
              </w:rPr>
            </w:pPr>
          </w:p>
        </w:tc>
      </w:tr>
      <w:tr w:rsidR="00C55744" w14:paraId="623561D2" w14:textId="77777777">
        <w:trPr>
          <w:trHeight w:val="1984"/>
        </w:trPr>
        <w:tc>
          <w:tcPr>
            <w:tcW w:w="2445" w:type="dxa"/>
            <w:tcBorders>
              <w:top w:val="single" w:sz="4" w:space="0" w:color="000000"/>
              <w:left w:val="single" w:sz="4" w:space="0" w:color="000000"/>
              <w:bottom w:val="single" w:sz="4" w:space="0" w:color="000000"/>
            </w:tcBorders>
          </w:tcPr>
          <w:p w14:paraId="5862DE81" w14:textId="77777777" w:rsidR="00C55744" w:rsidRDefault="00C55744">
            <w:pPr>
              <w:jc w:val="center"/>
              <w:rPr>
                <w:rFonts w:ascii="Arial" w:eastAsia="Arial" w:hAnsi="Arial" w:cs="Arial"/>
              </w:rPr>
            </w:pPr>
          </w:p>
          <w:p w14:paraId="63FEF1C6" w14:textId="77777777" w:rsidR="00C55744" w:rsidRDefault="00C55744">
            <w:pPr>
              <w:jc w:val="center"/>
              <w:rPr>
                <w:rFonts w:ascii="Arial" w:eastAsia="Arial" w:hAnsi="Arial" w:cs="Arial"/>
              </w:rPr>
            </w:pPr>
          </w:p>
          <w:p w14:paraId="468E1CE2" w14:textId="77777777" w:rsidR="00C55744" w:rsidRDefault="00C55744">
            <w:pPr>
              <w:rPr>
                <w:rFonts w:ascii="Arial" w:eastAsia="Arial" w:hAnsi="Arial" w:cs="Arial"/>
              </w:rPr>
            </w:pPr>
          </w:p>
          <w:p w14:paraId="54F6EFC7" w14:textId="77777777" w:rsidR="00C55744" w:rsidRDefault="00647480">
            <w:pPr>
              <w:jc w:val="center"/>
              <w:rPr>
                <w:rFonts w:ascii="Arial" w:eastAsia="Arial" w:hAnsi="Arial" w:cs="Arial"/>
              </w:rPr>
            </w:pPr>
            <w:r>
              <w:rPr>
                <w:rFonts w:ascii="Arial" w:eastAsia="Arial" w:hAnsi="Arial" w:cs="Arial"/>
                <w:b/>
              </w:rPr>
              <w:t>9.2.</w:t>
            </w:r>
          </w:p>
          <w:p w14:paraId="205991CB" w14:textId="77777777" w:rsidR="00C55744" w:rsidRDefault="00647480">
            <w:pPr>
              <w:jc w:val="center"/>
              <w:rPr>
                <w:rFonts w:ascii="Arial" w:eastAsia="Arial" w:hAnsi="Arial" w:cs="Arial"/>
              </w:rPr>
            </w:pPr>
            <w:r>
              <w:rPr>
                <w:rFonts w:ascii="Arial" w:eastAsia="Arial" w:hAnsi="Arial" w:cs="Arial"/>
                <w:b/>
              </w:rPr>
              <w:t>MATERIALES Y RECURSOS DE CARÁCTER DIDÁCTICO</w:t>
            </w:r>
          </w:p>
          <w:p w14:paraId="273ACCD3" w14:textId="77777777" w:rsidR="00C55744" w:rsidRDefault="00C55744">
            <w:pPr>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15D07759" w14:textId="77777777" w:rsidR="00C55744" w:rsidRDefault="00C55744">
            <w:pPr>
              <w:jc w:val="center"/>
              <w:rPr>
                <w:rFonts w:ascii="Arial" w:eastAsia="Arial" w:hAnsi="Arial" w:cs="Arial"/>
              </w:rPr>
            </w:pPr>
          </w:p>
          <w:p w14:paraId="797F49C0" w14:textId="77777777" w:rsidR="00C55744" w:rsidRDefault="00647480">
            <w:pPr>
              <w:jc w:val="both"/>
              <w:rPr>
                <w:rFonts w:ascii="Arial" w:eastAsia="Arial" w:hAnsi="Arial" w:cs="Arial"/>
              </w:rPr>
            </w:pPr>
            <w:r>
              <w:rPr>
                <w:rFonts w:ascii="Arial" w:eastAsia="Arial" w:hAnsi="Arial" w:cs="Arial"/>
              </w:rPr>
              <w:t>-</w:t>
            </w:r>
            <w:r>
              <w:rPr>
                <w:rFonts w:ascii="Arial" w:eastAsia="Arial" w:hAnsi="Arial" w:cs="Arial"/>
              </w:rPr>
              <w:tab/>
              <w:t xml:space="preserve">Bibliográfico: se usará como material bibliográfico aconsejado el libro de texto objeto de estudio. </w:t>
            </w:r>
            <w:proofErr w:type="spellStart"/>
            <w:r>
              <w:rPr>
                <w:rFonts w:ascii="Arial" w:eastAsia="Arial" w:hAnsi="Arial" w:cs="Arial"/>
              </w:rPr>
              <w:t>Mascarós</w:t>
            </w:r>
            <w:proofErr w:type="spellEnd"/>
            <w:r>
              <w:rPr>
                <w:rFonts w:ascii="Arial" w:eastAsia="Arial" w:hAnsi="Arial" w:cs="Arial"/>
              </w:rPr>
              <w:t>, Vicente. Gestión del Montaje de Instalaciones Solares Fotovoltaicas. Madrid: Paraninfo, 2016. ISBN: 9788428338165.</w:t>
            </w:r>
          </w:p>
          <w:p w14:paraId="233D4256" w14:textId="77777777" w:rsidR="00C55744" w:rsidRDefault="00647480">
            <w:pPr>
              <w:jc w:val="both"/>
              <w:rPr>
                <w:rFonts w:ascii="Arial" w:eastAsia="Arial" w:hAnsi="Arial" w:cs="Arial"/>
              </w:rPr>
            </w:pPr>
            <w:r>
              <w:rPr>
                <w:rFonts w:ascii="Arial" w:eastAsia="Arial" w:hAnsi="Arial" w:cs="Arial"/>
              </w:rPr>
              <w:t>-</w:t>
            </w:r>
            <w:r>
              <w:rPr>
                <w:rFonts w:ascii="Arial" w:eastAsia="Arial" w:hAnsi="Arial" w:cs="Arial"/>
              </w:rPr>
              <w:tab/>
              <w:t>Material para tratar diversos tipos de contenido: libros de consulta, cuadernos de trabajo, fichas y dosieres elaborados por los alumnos.</w:t>
            </w:r>
          </w:p>
          <w:p w14:paraId="0026B330" w14:textId="77777777" w:rsidR="00C55744" w:rsidRDefault="00647480">
            <w:pPr>
              <w:jc w:val="both"/>
              <w:rPr>
                <w:rFonts w:ascii="Arial" w:eastAsia="Arial" w:hAnsi="Arial" w:cs="Arial"/>
              </w:rPr>
            </w:pPr>
            <w:r>
              <w:rPr>
                <w:rFonts w:ascii="Arial" w:eastAsia="Arial" w:hAnsi="Arial" w:cs="Arial"/>
              </w:rPr>
              <w:t>-</w:t>
            </w:r>
            <w:r>
              <w:rPr>
                <w:rFonts w:ascii="Arial" w:eastAsia="Arial" w:hAnsi="Arial" w:cs="Arial"/>
              </w:rPr>
              <w:tab/>
              <w:t>Material de ampliación: biblioteca temática, catálogos comerciales, fotocopias sobre temas tratados.</w:t>
            </w:r>
          </w:p>
          <w:p w14:paraId="67B4F906" w14:textId="77777777" w:rsidR="00C55744" w:rsidRDefault="00647480">
            <w:pPr>
              <w:jc w:val="both"/>
              <w:rPr>
                <w:rFonts w:ascii="Arial" w:eastAsia="Arial" w:hAnsi="Arial" w:cs="Arial"/>
              </w:rPr>
            </w:pPr>
            <w:r>
              <w:rPr>
                <w:rFonts w:ascii="Arial" w:eastAsia="Arial" w:hAnsi="Arial" w:cs="Arial"/>
              </w:rPr>
              <w:t>-</w:t>
            </w:r>
            <w:r>
              <w:rPr>
                <w:rFonts w:ascii="Arial" w:eastAsia="Arial" w:hAnsi="Arial" w:cs="Arial"/>
              </w:rPr>
              <w:tab/>
              <w:t>Material audiovisual. Diapositivas, transparencias, videos.</w:t>
            </w:r>
          </w:p>
          <w:p w14:paraId="24C24B0D" w14:textId="77777777" w:rsidR="00C55744" w:rsidRDefault="00647480">
            <w:pPr>
              <w:jc w:val="both"/>
              <w:rPr>
                <w:rFonts w:ascii="Arial" w:eastAsia="Arial" w:hAnsi="Arial" w:cs="Arial"/>
                <w:b/>
              </w:rPr>
            </w:pPr>
            <w:r>
              <w:rPr>
                <w:rFonts w:ascii="Arial" w:eastAsia="Arial" w:hAnsi="Arial" w:cs="Arial"/>
              </w:rPr>
              <w:t>-</w:t>
            </w:r>
            <w:r>
              <w:rPr>
                <w:rFonts w:ascii="Arial" w:eastAsia="Arial" w:hAnsi="Arial" w:cs="Arial"/>
              </w:rPr>
              <w:tab/>
              <w:t xml:space="preserve"> Recursos web:  </w:t>
            </w:r>
            <w:r>
              <w:rPr>
                <w:rFonts w:ascii="Arial" w:eastAsia="Arial" w:hAnsi="Arial" w:cs="Arial"/>
                <w:b/>
              </w:rPr>
              <w:t xml:space="preserve">Plataforma Moodle de la Junta de Andalucía.  </w:t>
            </w:r>
          </w:p>
          <w:p w14:paraId="4CC5FADA" w14:textId="77777777" w:rsidR="00C55744" w:rsidRDefault="00C55744">
            <w:pPr>
              <w:jc w:val="both"/>
              <w:rPr>
                <w:rFonts w:ascii="Arial" w:eastAsia="Arial" w:hAnsi="Arial" w:cs="Arial"/>
                <w:color w:val="000000"/>
              </w:rPr>
            </w:pPr>
          </w:p>
        </w:tc>
      </w:tr>
      <w:tr w:rsidR="00C55744" w14:paraId="36D5BF49" w14:textId="77777777">
        <w:trPr>
          <w:trHeight w:val="560"/>
        </w:trPr>
        <w:tc>
          <w:tcPr>
            <w:tcW w:w="2445" w:type="dxa"/>
            <w:tcBorders>
              <w:top w:val="single" w:sz="4" w:space="0" w:color="000000"/>
              <w:left w:val="single" w:sz="4" w:space="0" w:color="000000"/>
              <w:bottom w:val="single" w:sz="4" w:space="0" w:color="000000"/>
            </w:tcBorders>
          </w:tcPr>
          <w:p w14:paraId="34F6B352" w14:textId="77777777" w:rsidR="00C55744" w:rsidRDefault="00C55744">
            <w:pPr>
              <w:rPr>
                <w:rFonts w:ascii="Arial" w:eastAsia="Arial" w:hAnsi="Arial" w:cs="Arial"/>
              </w:rPr>
            </w:pPr>
          </w:p>
          <w:p w14:paraId="774A1831" w14:textId="77777777" w:rsidR="00C55744" w:rsidRDefault="00647480">
            <w:pPr>
              <w:jc w:val="center"/>
              <w:rPr>
                <w:rFonts w:ascii="Arial" w:eastAsia="Arial" w:hAnsi="Arial" w:cs="Arial"/>
              </w:rPr>
            </w:pPr>
            <w:r>
              <w:rPr>
                <w:rFonts w:ascii="Arial" w:eastAsia="Arial" w:hAnsi="Arial" w:cs="Arial"/>
                <w:b/>
              </w:rPr>
              <w:t xml:space="preserve">9.3. </w:t>
            </w:r>
          </w:p>
          <w:p w14:paraId="708F13F9" w14:textId="77777777" w:rsidR="00C55744" w:rsidRDefault="00647480">
            <w:pPr>
              <w:jc w:val="center"/>
              <w:rPr>
                <w:rFonts w:ascii="Arial" w:eastAsia="Arial" w:hAnsi="Arial" w:cs="Arial"/>
              </w:rPr>
            </w:pPr>
            <w:r>
              <w:rPr>
                <w:rFonts w:ascii="Arial" w:eastAsia="Arial" w:hAnsi="Arial" w:cs="Arial"/>
                <w:b/>
              </w:rPr>
              <w:t>MEDIDAS GENERALES PARA LA ATENCIÓN A LA DIVERSIDAD</w:t>
            </w:r>
          </w:p>
        </w:tc>
        <w:tc>
          <w:tcPr>
            <w:tcW w:w="6900" w:type="dxa"/>
            <w:tcBorders>
              <w:top w:val="single" w:sz="4" w:space="0" w:color="000000"/>
              <w:left w:val="single" w:sz="4" w:space="0" w:color="000000"/>
              <w:bottom w:val="single" w:sz="4" w:space="0" w:color="000000"/>
              <w:right w:val="single" w:sz="4" w:space="0" w:color="000000"/>
            </w:tcBorders>
          </w:tcPr>
          <w:p w14:paraId="3BFE212E" w14:textId="77777777" w:rsidR="00C55744" w:rsidRDefault="00C55744">
            <w:pPr>
              <w:jc w:val="both"/>
              <w:rPr>
                <w:rFonts w:ascii="Arial" w:eastAsia="Arial" w:hAnsi="Arial" w:cs="Arial"/>
              </w:rPr>
            </w:pPr>
          </w:p>
          <w:p w14:paraId="1F4BC6F1" w14:textId="77777777" w:rsidR="00C55744" w:rsidRDefault="00647480">
            <w:pPr>
              <w:ind w:left="25"/>
              <w:jc w:val="both"/>
              <w:rPr>
                <w:rFonts w:ascii="Arial" w:eastAsia="Arial" w:hAnsi="Arial" w:cs="Arial"/>
              </w:rPr>
            </w:pPr>
            <w:r>
              <w:rPr>
                <w:rFonts w:ascii="Arial" w:eastAsia="Arial" w:hAnsi="Arial" w:cs="Arial"/>
              </w:rPr>
              <w:t xml:space="preserve">Las actividades son abiertas. </w:t>
            </w:r>
          </w:p>
          <w:p w14:paraId="391BCE3D" w14:textId="77777777" w:rsidR="00C55744" w:rsidRDefault="00647480">
            <w:pPr>
              <w:ind w:left="25"/>
              <w:jc w:val="both"/>
              <w:rPr>
                <w:rFonts w:ascii="Arial" w:eastAsia="Arial" w:hAnsi="Arial" w:cs="Arial"/>
              </w:rPr>
            </w:pPr>
            <w:r>
              <w:rPr>
                <w:rFonts w:ascii="Arial" w:eastAsia="Arial" w:hAnsi="Arial" w:cs="Arial"/>
              </w:rPr>
              <w:t xml:space="preserve">Las actividades son diversas. </w:t>
            </w:r>
          </w:p>
          <w:p w14:paraId="7AC3C6F5" w14:textId="77777777" w:rsidR="00C55744" w:rsidRDefault="00647480">
            <w:pPr>
              <w:ind w:left="25"/>
              <w:jc w:val="both"/>
              <w:rPr>
                <w:rFonts w:ascii="Arial" w:eastAsia="Arial" w:hAnsi="Arial" w:cs="Arial"/>
              </w:rPr>
            </w:pPr>
            <w:r>
              <w:rPr>
                <w:rFonts w:ascii="Arial" w:eastAsia="Arial" w:hAnsi="Arial" w:cs="Arial"/>
              </w:rPr>
              <w:t>Las actividades admiten distintos niveles de consecución.</w:t>
            </w:r>
          </w:p>
          <w:p w14:paraId="43B4AC2D" w14:textId="77777777" w:rsidR="00C55744" w:rsidRDefault="00C55744">
            <w:pPr>
              <w:ind w:left="720"/>
              <w:jc w:val="both"/>
              <w:rPr>
                <w:rFonts w:ascii="Arial" w:eastAsia="Arial" w:hAnsi="Arial" w:cs="Arial"/>
              </w:rPr>
            </w:pPr>
          </w:p>
          <w:p w14:paraId="053E07E7" w14:textId="77777777" w:rsidR="00C55744" w:rsidRDefault="00C55744">
            <w:pPr>
              <w:ind w:left="720"/>
              <w:jc w:val="both"/>
              <w:rPr>
                <w:rFonts w:ascii="Arial" w:eastAsia="Arial" w:hAnsi="Arial" w:cs="Arial"/>
              </w:rPr>
            </w:pPr>
          </w:p>
          <w:p w14:paraId="37C1DC52" w14:textId="77777777" w:rsidR="00C55744" w:rsidRDefault="00C55744">
            <w:pPr>
              <w:ind w:left="720"/>
              <w:jc w:val="both"/>
              <w:rPr>
                <w:rFonts w:ascii="Arial" w:eastAsia="Arial" w:hAnsi="Arial" w:cs="Arial"/>
              </w:rPr>
            </w:pPr>
          </w:p>
          <w:p w14:paraId="232E007F" w14:textId="77777777" w:rsidR="00C55744" w:rsidRDefault="00C55744">
            <w:pPr>
              <w:ind w:left="720"/>
              <w:jc w:val="both"/>
              <w:rPr>
                <w:rFonts w:ascii="Arial" w:eastAsia="Arial" w:hAnsi="Arial" w:cs="Arial"/>
              </w:rPr>
            </w:pPr>
          </w:p>
        </w:tc>
      </w:tr>
      <w:tr w:rsidR="00C55744" w14:paraId="67F579E1" w14:textId="77777777">
        <w:trPr>
          <w:trHeight w:val="560"/>
        </w:trPr>
        <w:tc>
          <w:tcPr>
            <w:tcW w:w="2445" w:type="dxa"/>
            <w:tcBorders>
              <w:top w:val="single" w:sz="4" w:space="0" w:color="000000"/>
              <w:left w:val="single" w:sz="4" w:space="0" w:color="000000"/>
              <w:bottom w:val="single" w:sz="4" w:space="0" w:color="000000"/>
              <w:right w:val="single" w:sz="4" w:space="0" w:color="000000"/>
            </w:tcBorders>
          </w:tcPr>
          <w:p w14:paraId="4118215F" w14:textId="77777777" w:rsidR="00C55744" w:rsidRDefault="00C55744">
            <w:pPr>
              <w:jc w:val="center"/>
              <w:rPr>
                <w:rFonts w:ascii="Arial" w:eastAsia="Arial" w:hAnsi="Arial" w:cs="Arial"/>
                <w:b/>
              </w:rPr>
            </w:pPr>
          </w:p>
          <w:p w14:paraId="55C508C9" w14:textId="77777777" w:rsidR="00C55744" w:rsidRDefault="00C55744">
            <w:pPr>
              <w:jc w:val="center"/>
              <w:rPr>
                <w:rFonts w:ascii="Arial" w:eastAsia="Arial" w:hAnsi="Arial" w:cs="Arial"/>
                <w:b/>
              </w:rPr>
            </w:pPr>
          </w:p>
          <w:p w14:paraId="02EEE79B" w14:textId="77777777" w:rsidR="00C55744" w:rsidRDefault="00647480">
            <w:pPr>
              <w:jc w:val="center"/>
              <w:rPr>
                <w:rFonts w:ascii="Arial" w:eastAsia="Arial" w:hAnsi="Arial" w:cs="Arial"/>
                <w:b/>
              </w:rPr>
            </w:pPr>
            <w:r>
              <w:rPr>
                <w:rFonts w:ascii="Arial" w:eastAsia="Arial" w:hAnsi="Arial" w:cs="Arial"/>
                <w:b/>
              </w:rPr>
              <w:t>9.4. ESTRATEGIAS METODOLÓGICAS DE TELE-ENSEÑANZA</w:t>
            </w:r>
          </w:p>
        </w:tc>
        <w:tc>
          <w:tcPr>
            <w:tcW w:w="6900" w:type="dxa"/>
            <w:tcBorders>
              <w:top w:val="single" w:sz="4" w:space="0" w:color="000000"/>
              <w:left w:val="single" w:sz="4" w:space="0" w:color="000000"/>
              <w:bottom w:val="single" w:sz="4" w:space="0" w:color="000000"/>
              <w:right w:val="single" w:sz="4" w:space="0" w:color="000000"/>
            </w:tcBorders>
          </w:tcPr>
          <w:p w14:paraId="2237DDF5" w14:textId="77777777" w:rsidR="00C55744" w:rsidRDefault="00C55744">
            <w:pPr>
              <w:ind w:left="472"/>
              <w:jc w:val="both"/>
              <w:rPr>
                <w:rFonts w:ascii="Arial" w:eastAsia="Arial" w:hAnsi="Arial" w:cs="Arial"/>
                <w:b/>
              </w:rPr>
            </w:pPr>
          </w:p>
          <w:p w14:paraId="544ABFC5" w14:textId="77777777" w:rsidR="00C55744" w:rsidRDefault="00647480">
            <w:pPr>
              <w:jc w:val="both"/>
              <w:rPr>
                <w:rFonts w:ascii="Arial" w:eastAsia="Arial" w:hAnsi="Arial" w:cs="Arial"/>
              </w:rPr>
            </w:pPr>
            <w:r>
              <w:rPr>
                <w:rFonts w:ascii="Arial" w:eastAsia="Arial" w:hAnsi="Arial" w:cs="Arial"/>
              </w:rPr>
              <w:t xml:space="preserve">Con carácter general, se utilizará la plataforma Moodle de la Junta de Andalucía, como plataforma de aprendizaje. </w:t>
            </w:r>
          </w:p>
          <w:p w14:paraId="52ABC926" w14:textId="0C6D02D2" w:rsidR="00C55744" w:rsidRDefault="00647480">
            <w:pPr>
              <w:jc w:val="both"/>
              <w:rPr>
                <w:rFonts w:ascii="Arial" w:eastAsia="Arial" w:hAnsi="Arial" w:cs="Arial"/>
              </w:rPr>
            </w:pPr>
            <w:r>
              <w:rPr>
                <w:rFonts w:ascii="Arial" w:eastAsia="Arial" w:hAnsi="Arial" w:cs="Arial"/>
              </w:rPr>
              <w:t xml:space="preserve">Además, nos apoyamos en la cuenta de Google corporativa del IES ACCI (@iesacci), con la que el alumno posee todo un paquete ofimático, correo y almacenamiento en la nube. </w:t>
            </w:r>
          </w:p>
          <w:p w14:paraId="235095D1" w14:textId="77777777" w:rsidR="00C55744" w:rsidRDefault="00647480">
            <w:pPr>
              <w:jc w:val="both"/>
              <w:rPr>
                <w:rFonts w:ascii="Arial" w:eastAsia="Arial" w:hAnsi="Arial" w:cs="Arial"/>
                <w:color w:val="FF0000"/>
              </w:rPr>
            </w:pPr>
            <w:r>
              <w:rPr>
                <w:rFonts w:ascii="Arial" w:eastAsia="Arial" w:hAnsi="Arial" w:cs="Arial"/>
                <w:color w:val="FF0000"/>
              </w:rPr>
              <w:t>.</w:t>
            </w:r>
          </w:p>
          <w:p w14:paraId="659032B0" w14:textId="77777777" w:rsidR="00C55744" w:rsidRDefault="00C55744">
            <w:pPr>
              <w:jc w:val="both"/>
              <w:rPr>
                <w:rFonts w:ascii="Arial" w:eastAsia="Arial" w:hAnsi="Arial" w:cs="Arial"/>
              </w:rPr>
            </w:pPr>
          </w:p>
        </w:tc>
      </w:tr>
    </w:tbl>
    <w:p w14:paraId="4F5194D0" w14:textId="77777777" w:rsidR="00C55744" w:rsidRDefault="00C55744"/>
    <w:p w14:paraId="07C6D4DF" w14:textId="77777777" w:rsidR="00C55744" w:rsidRDefault="00647480">
      <w:r>
        <w:br w:type="page"/>
      </w:r>
    </w:p>
    <w:tbl>
      <w:tblPr>
        <w:tblStyle w:val="afff0"/>
        <w:tblW w:w="9338" w:type="dxa"/>
        <w:tblInd w:w="-25" w:type="dxa"/>
        <w:tblLayout w:type="fixed"/>
        <w:tblLook w:val="0000" w:firstRow="0" w:lastRow="0" w:firstColumn="0" w:lastColumn="0" w:noHBand="0" w:noVBand="0"/>
      </w:tblPr>
      <w:tblGrid>
        <w:gridCol w:w="534"/>
        <w:gridCol w:w="8804"/>
      </w:tblGrid>
      <w:tr w:rsidR="00C55744" w14:paraId="62880304"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71E1124D" w14:textId="77777777" w:rsidR="00C55744" w:rsidRDefault="00647480">
            <w:pPr>
              <w:pStyle w:val="Ttulo1"/>
            </w:pPr>
            <w:bookmarkStart w:id="9" w:name="_Toc54545521"/>
            <w:r>
              <w:lastRenderedPageBreak/>
              <w:t>10. TEMPORALIZACIÓN</w:t>
            </w:r>
            <w:bookmarkEnd w:id="9"/>
          </w:p>
        </w:tc>
      </w:tr>
      <w:tr w:rsidR="00C55744" w14:paraId="4C7C5345" w14:textId="77777777">
        <w:trPr>
          <w:trHeight w:val="2056"/>
        </w:trPr>
        <w:tc>
          <w:tcPr>
            <w:tcW w:w="534" w:type="dxa"/>
            <w:tcBorders>
              <w:top w:val="single" w:sz="4" w:space="0" w:color="000000"/>
              <w:left w:val="single" w:sz="4" w:space="0" w:color="000000"/>
              <w:bottom w:val="single" w:sz="4" w:space="0" w:color="000000"/>
            </w:tcBorders>
            <w:shd w:val="clear" w:color="auto" w:fill="D9D9D9"/>
          </w:tcPr>
          <w:p w14:paraId="16E891CA" w14:textId="77777777" w:rsidR="00C55744" w:rsidRDefault="00647480">
            <w:pPr>
              <w:ind w:left="113" w:right="113"/>
              <w:jc w:val="center"/>
              <w:rPr>
                <w:rFonts w:ascii="Arial" w:eastAsia="Arial" w:hAnsi="Arial" w:cs="Arial"/>
              </w:rPr>
            </w:pPr>
            <w:r>
              <w:rPr>
                <w:rFonts w:ascii="Arial" w:eastAsia="Arial" w:hAnsi="Arial" w:cs="Arial"/>
                <w:b/>
              </w:rPr>
              <w:t>CALENDARIO</w:t>
            </w:r>
          </w:p>
          <w:p w14:paraId="732DA3FC" w14:textId="77777777" w:rsidR="00C55744" w:rsidRDefault="00C55744">
            <w:pPr>
              <w:ind w:left="113" w:right="113"/>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38F8DDD4" w14:textId="77777777" w:rsidR="00C55744" w:rsidRDefault="00C55744">
            <w:pPr>
              <w:rPr>
                <w:rFonts w:ascii="Arial" w:eastAsia="Arial" w:hAnsi="Arial" w:cs="Arial"/>
              </w:rPr>
            </w:pPr>
          </w:p>
          <w:p w14:paraId="3E62DB6B" w14:textId="77777777" w:rsidR="00C55744" w:rsidRDefault="00647480">
            <w:pPr>
              <w:rPr>
                <w:rFonts w:ascii="Arial" w:eastAsia="Arial" w:hAnsi="Arial" w:cs="Arial"/>
              </w:rPr>
            </w:pPr>
            <w:r>
              <w:rPr>
                <w:rFonts w:ascii="Arial" w:eastAsia="Arial" w:hAnsi="Arial" w:cs="Arial"/>
                <w:b/>
              </w:rPr>
              <w:t xml:space="preserve">FECHA INICIO: </w:t>
            </w:r>
            <w:r>
              <w:rPr>
                <w:rFonts w:ascii="Arial" w:eastAsia="Arial" w:hAnsi="Arial" w:cs="Arial"/>
              </w:rPr>
              <w:t xml:space="preserve">15 de </w:t>
            </w:r>
            <w:proofErr w:type="gramStart"/>
            <w:r>
              <w:rPr>
                <w:rFonts w:ascii="Arial" w:eastAsia="Arial" w:hAnsi="Arial" w:cs="Arial"/>
              </w:rPr>
              <w:t>Septiembre</w:t>
            </w:r>
            <w:proofErr w:type="gramEnd"/>
          </w:p>
          <w:p w14:paraId="718863B2" w14:textId="77777777" w:rsidR="00C55744" w:rsidRDefault="00C55744">
            <w:pPr>
              <w:rPr>
                <w:rFonts w:ascii="Arial" w:eastAsia="Arial" w:hAnsi="Arial" w:cs="Arial"/>
              </w:rPr>
            </w:pPr>
          </w:p>
          <w:p w14:paraId="18659CFA" w14:textId="77777777" w:rsidR="00C55744" w:rsidRDefault="00647480">
            <w:pPr>
              <w:rPr>
                <w:rFonts w:ascii="Arial" w:eastAsia="Arial" w:hAnsi="Arial" w:cs="Arial"/>
              </w:rPr>
            </w:pPr>
            <w:r>
              <w:rPr>
                <w:rFonts w:ascii="Arial" w:eastAsia="Arial" w:hAnsi="Arial" w:cs="Arial"/>
                <w:b/>
              </w:rPr>
              <w:t>FECHA FIN:</w:t>
            </w:r>
            <w:r>
              <w:rPr>
                <w:rFonts w:ascii="Arial" w:eastAsia="Arial" w:hAnsi="Arial" w:cs="Arial"/>
              </w:rPr>
              <w:t xml:space="preserve"> 31 de </w:t>
            </w:r>
            <w:proofErr w:type="gramStart"/>
            <w:r>
              <w:rPr>
                <w:rFonts w:ascii="Arial" w:eastAsia="Arial" w:hAnsi="Arial" w:cs="Arial"/>
              </w:rPr>
              <w:t>Marzo</w:t>
            </w:r>
            <w:proofErr w:type="gramEnd"/>
            <w:r>
              <w:rPr>
                <w:rFonts w:ascii="Arial" w:eastAsia="Arial" w:hAnsi="Arial" w:cs="Arial"/>
              </w:rPr>
              <w:t>.</w:t>
            </w:r>
          </w:p>
          <w:p w14:paraId="0D43D94C" w14:textId="77777777" w:rsidR="00C55744" w:rsidRDefault="00C55744">
            <w:pPr>
              <w:rPr>
                <w:rFonts w:ascii="Arial" w:eastAsia="Arial" w:hAnsi="Arial" w:cs="Arial"/>
              </w:rPr>
            </w:pPr>
          </w:p>
          <w:p w14:paraId="7EF3EE1B" w14:textId="77777777" w:rsidR="00C55744" w:rsidRDefault="00647480">
            <w:pPr>
              <w:rPr>
                <w:rFonts w:ascii="Arial" w:eastAsia="Arial" w:hAnsi="Arial" w:cs="Arial"/>
              </w:rPr>
            </w:pPr>
            <w:r>
              <w:rPr>
                <w:rFonts w:ascii="Arial" w:eastAsia="Arial" w:hAnsi="Arial" w:cs="Arial"/>
                <w:b/>
              </w:rPr>
              <w:t xml:space="preserve">PERIODO DE RECUPERACIÓN: </w:t>
            </w:r>
            <w:r>
              <w:rPr>
                <w:rFonts w:ascii="Arial" w:eastAsia="Arial" w:hAnsi="Arial" w:cs="Arial"/>
              </w:rPr>
              <w:t>Del 1 al 22 de junio.</w:t>
            </w:r>
          </w:p>
          <w:p w14:paraId="6F02762B" w14:textId="77777777" w:rsidR="00C55744" w:rsidRDefault="00C55744">
            <w:pPr>
              <w:rPr>
                <w:rFonts w:ascii="Arial" w:eastAsia="Arial" w:hAnsi="Arial" w:cs="Arial"/>
              </w:rPr>
            </w:pPr>
          </w:p>
        </w:tc>
      </w:tr>
      <w:tr w:rsidR="00C55744" w14:paraId="372BEC5B" w14:textId="77777777">
        <w:trPr>
          <w:trHeight w:val="3800"/>
        </w:trPr>
        <w:tc>
          <w:tcPr>
            <w:tcW w:w="534" w:type="dxa"/>
            <w:tcBorders>
              <w:top w:val="single" w:sz="4" w:space="0" w:color="000000"/>
              <w:left w:val="single" w:sz="4" w:space="0" w:color="000000"/>
              <w:bottom w:val="single" w:sz="4" w:space="0" w:color="000000"/>
            </w:tcBorders>
            <w:shd w:val="clear" w:color="auto" w:fill="D9D9D9"/>
          </w:tcPr>
          <w:p w14:paraId="58935D73" w14:textId="77777777" w:rsidR="00C55744" w:rsidRDefault="00647480">
            <w:pPr>
              <w:ind w:left="113" w:right="113"/>
              <w:jc w:val="center"/>
              <w:rPr>
                <w:rFonts w:ascii="Arial" w:eastAsia="Arial" w:hAnsi="Arial" w:cs="Arial"/>
              </w:rPr>
            </w:pPr>
            <w:r>
              <w:rPr>
                <w:rFonts w:ascii="Arial" w:eastAsia="Arial" w:hAnsi="Arial" w:cs="Arial"/>
                <w:b/>
              </w:rPr>
              <w:t>HORARIO SEMANAL</w:t>
            </w:r>
          </w:p>
          <w:p w14:paraId="2874E762" w14:textId="77777777" w:rsidR="00C55744" w:rsidRDefault="00C55744">
            <w:pPr>
              <w:ind w:left="113" w:right="113"/>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27DD75F1" w14:textId="77777777" w:rsidR="00C55744" w:rsidRDefault="00C55744">
            <w:pPr>
              <w:rPr>
                <w:rFonts w:ascii="Arial" w:eastAsia="Arial" w:hAnsi="Arial" w:cs="Arial"/>
              </w:rPr>
            </w:pPr>
          </w:p>
          <w:tbl>
            <w:tblPr>
              <w:tblStyle w:val="afff1"/>
              <w:tblW w:w="8516" w:type="dxa"/>
              <w:tblInd w:w="0" w:type="dxa"/>
              <w:tblLayout w:type="fixed"/>
              <w:tblLook w:val="0000" w:firstRow="0" w:lastRow="0" w:firstColumn="0" w:lastColumn="0" w:noHBand="0" w:noVBand="0"/>
            </w:tblPr>
            <w:tblGrid>
              <w:gridCol w:w="591"/>
              <w:gridCol w:w="1408"/>
              <w:gridCol w:w="1548"/>
              <w:gridCol w:w="1680"/>
              <w:gridCol w:w="1560"/>
              <w:gridCol w:w="1729"/>
            </w:tblGrid>
            <w:tr w:rsidR="00C55744" w14:paraId="2B63F382" w14:textId="77777777">
              <w:trPr>
                <w:trHeight w:val="419"/>
              </w:trPr>
              <w:tc>
                <w:tcPr>
                  <w:tcW w:w="591" w:type="dxa"/>
                  <w:tcBorders>
                    <w:top w:val="single" w:sz="4" w:space="0" w:color="000000"/>
                    <w:left w:val="single" w:sz="4" w:space="0" w:color="000000"/>
                    <w:bottom w:val="single" w:sz="4" w:space="0" w:color="000000"/>
                  </w:tcBorders>
                  <w:shd w:val="clear" w:color="auto" w:fill="595959"/>
                </w:tcPr>
                <w:p w14:paraId="76026222" w14:textId="77777777" w:rsidR="00C55744" w:rsidRDefault="00C55744">
                  <w:pPr>
                    <w:rPr>
                      <w:rFonts w:ascii="Arial" w:eastAsia="Arial" w:hAnsi="Arial" w:cs="Arial"/>
                    </w:rPr>
                  </w:pPr>
                </w:p>
              </w:tc>
              <w:tc>
                <w:tcPr>
                  <w:tcW w:w="1408" w:type="dxa"/>
                  <w:tcBorders>
                    <w:top w:val="single" w:sz="4" w:space="0" w:color="000000"/>
                    <w:left w:val="single" w:sz="4" w:space="0" w:color="000000"/>
                    <w:bottom w:val="single" w:sz="4" w:space="0" w:color="000000"/>
                  </w:tcBorders>
                </w:tcPr>
                <w:p w14:paraId="547BAC69" w14:textId="77777777" w:rsidR="00C55744" w:rsidRDefault="00647480">
                  <w:pPr>
                    <w:jc w:val="center"/>
                    <w:rPr>
                      <w:rFonts w:ascii="Arial" w:eastAsia="Arial" w:hAnsi="Arial" w:cs="Arial"/>
                    </w:rPr>
                  </w:pPr>
                  <w:r>
                    <w:rPr>
                      <w:rFonts w:ascii="Arial" w:eastAsia="Arial" w:hAnsi="Arial" w:cs="Arial"/>
                      <w:b/>
                    </w:rPr>
                    <w:t>LUNES</w:t>
                  </w:r>
                </w:p>
              </w:tc>
              <w:tc>
                <w:tcPr>
                  <w:tcW w:w="1548" w:type="dxa"/>
                  <w:tcBorders>
                    <w:top w:val="single" w:sz="4" w:space="0" w:color="000000"/>
                    <w:left w:val="single" w:sz="4" w:space="0" w:color="000000"/>
                    <w:bottom w:val="single" w:sz="4" w:space="0" w:color="000000"/>
                  </w:tcBorders>
                </w:tcPr>
                <w:p w14:paraId="27920DF0" w14:textId="77777777" w:rsidR="00C55744" w:rsidRDefault="00647480">
                  <w:pPr>
                    <w:jc w:val="center"/>
                    <w:rPr>
                      <w:rFonts w:ascii="Arial" w:eastAsia="Arial" w:hAnsi="Arial" w:cs="Arial"/>
                    </w:rPr>
                  </w:pPr>
                  <w:r>
                    <w:rPr>
                      <w:rFonts w:ascii="Arial" w:eastAsia="Arial" w:hAnsi="Arial" w:cs="Arial"/>
                      <w:b/>
                    </w:rPr>
                    <w:t>MARTES</w:t>
                  </w:r>
                </w:p>
              </w:tc>
              <w:tc>
                <w:tcPr>
                  <w:tcW w:w="1680" w:type="dxa"/>
                  <w:tcBorders>
                    <w:top w:val="single" w:sz="4" w:space="0" w:color="000000"/>
                    <w:left w:val="single" w:sz="4" w:space="0" w:color="000000"/>
                    <w:bottom w:val="single" w:sz="4" w:space="0" w:color="000000"/>
                  </w:tcBorders>
                </w:tcPr>
                <w:p w14:paraId="292D8934" w14:textId="77777777" w:rsidR="00C55744" w:rsidRDefault="00647480">
                  <w:pPr>
                    <w:jc w:val="center"/>
                    <w:rPr>
                      <w:rFonts w:ascii="Arial" w:eastAsia="Arial" w:hAnsi="Arial" w:cs="Arial"/>
                    </w:rPr>
                  </w:pPr>
                  <w:r>
                    <w:rPr>
                      <w:rFonts w:ascii="Arial" w:eastAsia="Arial" w:hAnsi="Arial" w:cs="Arial"/>
                      <w:b/>
                    </w:rPr>
                    <w:t>MIÉRCOLES</w:t>
                  </w:r>
                </w:p>
              </w:tc>
              <w:tc>
                <w:tcPr>
                  <w:tcW w:w="1560" w:type="dxa"/>
                  <w:tcBorders>
                    <w:top w:val="single" w:sz="4" w:space="0" w:color="000000"/>
                    <w:left w:val="single" w:sz="4" w:space="0" w:color="000000"/>
                    <w:bottom w:val="single" w:sz="4" w:space="0" w:color="000000"/>
                  </w:tcBorders>
                </w:tcPr>
                <w:p w14:paraId="52F561A3" w14:textId="77777777" w:rsidR="00C55744" w:rsidRDefault="00647480">
                  <w:pPr>
                    <w:jc w:val="center"/>
                    <w:rPr>
                      <w:rFonts w:ascii="Arial" w:eastAsia="Arial" w:hAnsi="Arial" w:cs="Arial"/>
                    </w:rPr>
                  </w:pPr>
                  <w:r>
                    <w:rPr>
                      <w:rFonts w:ascii="Arial" w:eastAsia="Arial" w:hAnsi="Arial" w:cs="Arial"/>
                      <w:b/>
                    </w:rPr>
                    <w:t>JUEVES</w:t>
                  </w:r>
                </w:p>
              </w:tc>
              <w:tc>
                <w:tcPr>
                  <w:tcW w:w="1729" w:type="dxa"/>
                  <w:tcBorders>
                    <w:top w:val="single" w:sz="4" w:space="0" w:color="000000"/>
                    <w:left w:val="single" w:sz="4" w:space="0" w:color="000000"/>
                    <w:bottom w:val="single" w:sz="4" w:space="0" w:color="000000"/>
                    <w:right w:val="single" w:sz="4" w:space="0" w:color="000000"/>
                  </w:tcBorders>
                </w:tcPr>
                <w:p w14:paraId="2AAF8A93" w14:textId="77777777" w:rsidR="00C55744" w:rsidRDefault="00647480">
                  <w:pPr>
                    <w:jc w:val="center"/>
                    <w:rPr>
                      <w:rFonts w:ascii="Arial" w:eastAsia="Arial" w:hAnsi="Arial" w:cs="Arial"/>
                    </w:rPr>
                  </w:pPr>
                  <w:r>
                    <w:rPr>
                      <w:rFonts w:ascii="Arial" w:eastAsia="Arial" w:hAnsi="Arial" w:cs="Arial"/>
                      <w:b/>
                    </w:rPr>
                    <w:t>VIERNES</w:t>
                  </w:r>
                </w:p>
              </w:tc>
            </w:tr>
            <w:tr w:rsidR="00C55744" w14:paraId="4048B9A4" w14:textId="77777777">
              <w:trPr>
                <w:trHeight w:val="465"/>
              </w:trPr>
              <w:tc>
                <w:tcPr>
                  <w:tcW w:w="591" w:type="dxa"/>
                  <w:tcBorders>
                    <w:top w:val="single" w:sz="4" w:space="0" w:color="000000"/>
                    <w:left w:val="single" w:sz="4" w:space="0" w:color="000000"/>
                    <w:bottom w:val="single" w:sz="4" w:space="0" w:color="000000"/>
                  </w:tcBorders>
                </w:tcPr>
                <w:p w14:paraId="34818E5B" w14:textId="77777777" w:rsidR="00C55744" w:rsidRDefault="00647480">
                  <w:pPr>
                    <w:rPr>
                      <w:rFonts w:ascii="Arial" w:eastAsia="Arial" w:hAnsi="Arial" w:cs="Arial"/>
                    </w:rPr>
                  </w:pPr>
                  <w:r>
                    <w:rPr>
                      <w:rFonts w:ascii="Arial" w:eastAsia="Arial" w:hAnsi="Arial" w:cs="Arial"/>
                      <w:b/>
                    </w:rPr>
                    <w:t>1º</w:t>
                  </w:r>
                </w:p>
              </w:tc>
              <w:tc>
                <w:tcPr>
                  <w:tcW w:w="1408" w:type="dxa"/>
                  <w:tcBorders>
                    <w:top w:val="single" w:sz="4" w:space="0" w:color="000000"/>
                    <w:left w:val="single" w:sz="4" w:space="0" w:color="000000"/>
                    <w:bottom w:val="single" w:sz="4" w:space="0" w:color="000000"/>
                  </w:tcBorders>
                </w:tcPr>
                <w:p w14:paraId="693F0183" w14:textId="77777777" w:rsidR="00C55744" w:rsidRDefault="00C55744">
                  <w:pPr>
                    <w:jc w:val="center"/>
                    <w:rPr>
                      <w:rFonts w:ascii="Arial" w:eastAsia="Arial" w:hAnsi="Arial" w:cs="Arial"/>
                    </w:rPr>
                  </w:pPr>
                </w:p>
              </w:tc>
              <w:tc>
                <w:tcPr>
                  <w:tcW w:w="1548" w:type="dxa"/>
                  <w:tcBorders>
                    <w:top w:val="single" w:sz="4" w:space="0" w:color="000000"/>
                    <w:left w:val="single" w:sz="4" w:space="0" w:color="000000"/>
                    <w:bottom w:val="single" w:sz="4" w:space="0" w:color="000000"/>
                  </w:tcBorders>
                </w:tcPr>
                <w:p w14:paraId="3129F13B" w14:textId="77777777" w:rsidR="00C55744" w:rsidRDefault="00C55744">
                  <w:pPr>
                    <w:jc w:val="center"/>
                    <w:rPr>
                      <w:rFonts w:ascii="Arial" w:eastAsia="Arial" w:hAnsi="Arial" w:cs="Arial"/>
                    </w:rPr>
                  </w:pPr>
                </w:p>
              </w:tc>
              <w:tc>
                <w:tcPr>
                  <w:tcW w:w="1680" w:type="dxa"/>
                  <w:tcBorders>
                    <w:top w:val="single" w:sz="4" w:space="0" w:color="000000"/>
                    <w:left w:val="single" w:sz="4" w:space="0" w:color="000000"/>
                    <w:bottom w:val="single" w:sz="4" w:space="0" w:color="000000"/>
                  </w:tcBorders>
                  <w:shd w:val="clear" w:color="auto" w:fill="B6D7A8"/>
                </w:tcPr>
                <w:p w14:paraId="31183AD4" w14:textId="77777777" w:rsidR="00C55744" w:rsidRDefault="00647480">
                  <w:pPr>
                    <w:jc w:val="center"/>
                    <w:rPr>
                      <w:rFonts w:ascii="Arial" w:eastAsia="Arial" w:hAnsi="Arial" w:cs="Arial"/>
                    </w:rPr>
                  </w:pPr>
                  <w:r>
                    <w:rPr>
                      <w:rFonts w:ascii="Arial" w:eastAsia="Arial" w:hAnsi="Arial" w:cs="Arial"/>
                    </w:rPr>
                    <w:t>GMISF</w:t>
                  </w:r>
                </w:p>
              </w:tc>
              <w:tc>
                <w:tcPr>
                  <w:tcW w:w="1560" w:type="dxa"/>
                  <w:tcBorders>
                    <w:top w:val="single" w:sz="4" w:space="0" w:color="000000"/>
                    <w:left w:val="single" w:sz="4" w:space="0" w:color="000000"/>
                    <w:bottom w:val="single" w:sz="4" w:space="0" w:color="000000"/>
                  </w:tcBorders>
                  <w:shd w:val="clear" w:color="auto" w:fill="B6D7A8"/>
                </w:tcPr>
                <w:p w14:paraId="09959B0E" w14:textId="77777777" w:rsidR="00C55744" w:rsidRDefault="00647480">
                  <w:pPr>
                    <w:jc w:val="center"/>
                    <w:rPr>
                      <w:rFonts w:ascii="Arial" w:eastAsia="Arial" w:hAnsi="Arial" w:cs="Arial"/>
                    </w:rPr>
                  </w:pPr>
                  <w:r>
                    <w:rPr>
                      <w:rFonts w:ascii="Arial" w:eastAsia="Arial" w:hAnsi="Arial" w:cs="Arial"/>
                    </w:rPr>
                    <w:t>GMISF</w:t>
                  </w:r>
                </w:p>
              </w:tc>
              <w:tc>
                <w:tcPr>
                  <w:tcW w:w="1729" w:type="dxa"/>
                  <w:tcBorders>
                    <w:top w:val="single" w:sz="4" w:space="0" w:color="000000"/>
                    <w:left w:val="single" w:sz="4" w:space="0" w:color="000000"/>
                    <w:bottom w:val="single" w:sz="4" w:space="0" w:color="000000"/>
                    <w:right w:val="single" w:sz="4" w:space="0" w:color="000000"/>
                  </w:tcBorders>
                  <w:shd w:val="clear" w:color="auto" w:fill="B6D7A8"/>
                </w:tcPr>
                <w:p w14:paraId="4B6A18DD" w14:textId="77777777" w:rsidR="00C55744" w:rsidRDefault="00647480">
                  <w:pPr>
                    <w:jc w:val="center"/>
                    <w:rPr>
                      <w:rFonts w:ascii="Arial" w:eastAsia="Arial" w:hAnsi="Arial" w:cs="Arial"/>
                    </w:rPr>
                  </w:pPr>
                  <w:r>
                    <w:rPr>
                      <w:rFonts w:ascii="Arial" w:eastAsia="Arial" w:hAnsi="Arial" w:cs="Arial"/>
                    </w:rPr>
                    <w:t>GMISF</w:t>
                  </w:r>
                </w:p>
              </w:tc>
            </w:tr>
            <w:tr w:rsidR="00C55744" w14:paraId="7B074944" w14:textId="77777777">
              <w:trPr>
                <w:trHeight w:val="419"/>
              </w:trPr>
              <w:tc>
                <w:tcPr>
                  <w:tcW w:w="591" w:type="dxa"/>
                  <w:tcBorders>
                    <w:top w:val="single" w:sz="4" w:space="0" w:color="000000"/>
                    <w:left w:val="single" w:sz="4" w:space="0" w:color="000000"/>
                    <w:bottom w:val="single" w:sz="4" w:space="0" w:color="000000"/>
                  </w:tcBorders>
                </w:tcPr>
                <w:p w14:paraId="41069CDF" w14:textId="77777777" w:rsidR="00C55744" w:rsidRDefault="00647480">
                  <w:pPr>
                    <w:rPr>
                      <w:rFonts w:ascii="Arial" w:eastAsia="Arial" w:hAnsi="Arial" w:cs="Arial"/>
                    </w:rPr>
                  </w:pPr>
                  <w:r>
                    <w:rPr>
                      <w:rFonts w:ascii="Arial" w:eastAsia="Arial" w:hAnsi="Arial" w:cs="Arial"/>
                      <w:b/>
                    </w:rPr>
                    <w:t>2º</w:t>
                  </w:r>
                </w:p>
              </w:tc>
              <w:tc>
                <w:tcPr>
                  <w:tcW w:w="1408" w:type="dxa"/>
                  <w:tcBorders>
                    <w:top w:val="single" w:sz="4" w:space="0" w:color="000000"/>
                    <w:left w:val="single" w:sz="4" w:space="0" w:color="000000"/>
                    <w:bottom w:val="single" w:sz="4" w:space="0" w:color="000000"/>
                  </w:tcBorders>
                </w:tcPr>
                <w:p w14:paraId="35BCFE1D" w14:textId="77777777" w:rsidR="00C55744" w:rsidRDefault="00C55744">
                  <w:pPr>
                    <w:jc w:val="center"/>
                    <w:rPr>
                      <w:rFonts w:ascii="Arial" w:eastAsia="Arial" w:hAnsi="Arial" w:cs="Arial"/>
                    </w:rPr>
                  </w:pPr>
                </w:p>
              </w:tc>
              <w:tc>
                <w:tcPr>
                  <w:tcW w:w="1548" w:type="dxa"/>
                  <w:tcBorders>
                    <w:top w:val="single" w:sz="4" w:space="0" w:color="000000"/>
                    <w:left w:val="single" w:sz="4" w:space="0" w:color="000000"/>
                    <w:bottom w:val="single" w:sz="4" w:space="0" w:color="000000"/>
                  </w:tcBorders>
                </w:tcPr>
                <w:p w14:paraId="2E6D75FA" w14:textId="77777777" w:rsidR="00C55744" w:rsidRDefault="00C55744">
                  <w:pPr>
                    <w:jc w:val="center"/>
                    <w:rPr>
                      <w:rFonts w:ascii="Arial" w:eastAsia="Arial" w:hAnsi="Arial" w:cs="Arial"/>
                    </w:rPr>
                  </w:pPr>
                </w:p>
              </w:tc>
              <w:tc>
                <w:tcPr>
                  <w:tcW w:w="1680" w:type="dxa"/>
                  <w:tcBorders>
                    <w:top w:val="single" w:sz="4" w:space="0" w:color="000000"/>
                    <w:left w:val="single" w:sz="4" w:space="0" w:color="000000"/>
                    <w:bottom w:val="single" w:sz="4" w:space="0" w:color="000000"/>
                  </w:tcBorders>
                  <w:shd w:val="clear" w:color="auto" w:fill="B6D7A8"/>
                </w:tcPr>
                <w:p w14:paraId="3853D0B0" w14:textId="77777777" w:rsidR="00C55744" w:rsidRDefault="00647480">
                  <w:pPr>
                    <w:jc w:val="center"/>
                    <w:rPr>
                      <w:rFonts w:ascii="Arial" w:eastAsia="Arial" w:hAnsi="Arial" w:cs="Arial"/>
                    </w:rPr>
                  </w:pPr>
                  <w:r>
                    <w:rPr>
                      <w:rFonts w:ascii="Arial" w:eastAsia="Arial" w:hAnsi="Arial" w:cs="Arial"/>
                    </w:rPr>
                    <w:t>GMISF</w:t>
                  </w:r>
                </w:p>
              </w:tc>
              <w:tc>
                <w:tcPr>
                  <w:tcW w:w="1560" w:type="dxa"/>
                  <w:tcBorders>
                    <w:top w:val="single" w:sz="4" w:space="0" w:color="000000"/>
                    <w:left w:val="single" w:sz="4" w:space="0" w:color="000000"/>
                    <w:bottom w:val="single" w:sz="4" w:space="0" w:color="000000"/>
                  </w:tcBorders>
                  <w:shd w:val="clear" w:color="auto" w:fill="B6D7A8"/>
                </w:tcPr>
                <w:p w14:paraId="0279B3C0" w14:textId="77777777" w:rsidR="00C55744" w:rsidRDefault="00647480">
                  <w:pPr>
                    <w:jc w:val="center"/>
                    <w:rPr>
                      <w:rFonts w:ascii="Arial" w:eastAsia="Arial" w:hAnsi="Arial" w:cs="Arial"/>
                    </w:rPr>
                  </w:pPr>
                  <w:r>
                    <w:rPr>
                      <w:rFonts w:ascii="Arial" w:eastAsia="Arial" w:hAnsi="Arial" w:cs="Arial"/>
                    </w:rPr>
                    <w:t>GMISF</w:t>
                  </w:r>
                </w:p>
              </w:tc>
              <w:tc>
                <w:tcPr>
                  <w:tcW w:w="1729" w:type="dxa"/>
                  <w:tcBorders>
                    <w:top w:val="single" w:sz="4" w:space="0" w:color="000000"/>
                    <w:left w:val="single" w:sz="4" w:space="0" w:color="000000"/>
                    <w:bottom w:val="single" w:sz="4" w:space="0" w:color="000000"/>
                    <w:right w:val="single" w:sz="4" w:space="0" w:color="000000"/>
                  </w:tcBorders>
                </w:tcPr>
                <w:p w14:paraId="11F18EFD" w14:textId="77777777" w:rsidR="00C55744" w:rsidRDefault="00C55744">
                  <w:pPr>
                    <w:jc w:val="center"/>
                    <w:rPr>
                      <w:rFonts w:ascii="Arial" w:eastAsia="Arial" w:hAnsi="Arial" w:cs="Arial"/>
                    </w:rPr>
                  </w:pPr>
                </w:p>
              </w:tc>
            </w:tr>
            <w:tr w:rsidR="00C55744" w14:paraId="370CE166" w14:textId="77777777">
              <w:trPr>
                <w:trHeight w:val="444"/>
              </w:trPr>
              <w:tc>
                <w:tcPr>
                  <w:tcW w:w="591" w:type="dxa"/>
                  <w:tcBorders>
                    <w:top w:val="single" w:sz="4" w:space="0" w:color="000000"/>
                    <w:left w:val="single" w:sz="4" w:space="0" w:color="000000"/>
                    <w:bottom w:val="single" w:sz="4" w:space="0" w:color="000000"/>
                  </w:tcBorders>
                </w:tcPr>
                <w:p w14:paraId="61929FE0" w14:textId="77777777" w:rsidR="00C55744" w:rsidRDefault="00647480">
                  <w:pPr>
                    <w:rPr>
                      <w:rFonts w:ascii="Arial" w:eastAsia="Arial" w:hAnsi="Arial" w:cs="Arial"/>
                    </w:rPr>
                  </w:pPr>
                  <w:r>
                    <w:rPr>
                      <w:rFonts w:ascii="Arial" w:eastAsia="Arial" w:hAnsi="Arial" w:cs="Arial"/>
                      <w:b/>
                    </w:rPr>
                    <w:t>3º</w:t>
                  </w:r>
                </w:p>
              </w:tc>
              <w:tc>
                <w:tcPr>
                  <w:tcW w:w="1408" w:type="dxa"/>
                  <w:tcBorders>
                    <w:top w:val="single" w:sz="4" w:space="0" w:color="000000"/>
                    <w:left w:val="single" w:sz="4" w:space="0" w:color="000000"/>
                    <w:bottom w:val="single" w:sz="4" w:space="0" w:color="000000"/>
                  </w:tcBorders>
                </w:tcPr>
                <w:p w14:paraId="510C3D0D" w14:textId="77777777" w:rsidR="00C55744" w:rsidRDefault="00C55744">
                  <w:pPr>
                    <w:jc w:val="center"/>
                    <w:rPr>
                      <w:rFonts w:ascii="Arial" w:eastAsia="Arial" w:hAnsi="Arial" w:cs="Arial"/>
                    </w:rPr>
                  </w:pPr>
                </w:p>
              </w:tc>
              <w:tc>
                <w:tcPr>
                  <w:tcW w:w="1548" w:type="dxa"/>
                  <w:tcBorders>
                    <w:top w:val="single" w:sz="4" w:space="0" w:color="000000"/>
                    <w:left w:val="single" w:sz="4" w:space="0" w:color="000000"/>
                    <w:bottom w:val="single" w:sz="4" w:space="0" w:color="000000"/>
                  </w:tcBorders>
                </w:tcPr>
                <w:p w14:paraId="5D8EEC0B" w14:textId="77777777" w:rsidR="00C55744" w:rsidRDefault="00C55744">
                  <w:pPr>
                    <w:jc w:val="center"/>
                    <w:rPr>
                      <w:rFonts w:ascii="Arial" w:eastAsia="Arial" w:hAnsi="Arial" w:cs="Arial"/>
                    </w:rPr>
                  </w:pPr>
                </w:p>
              </w:tc>
              <w:tc>
                <w:tcPr>
                  <w:tcW w:w="1680" w:type="dxa"/>
                  <w:tcBorders>
                    <w:top w:val="single" w:sz="4" w:space="0" w:color="000000"/>
                    <w:left w:val="single" w:sz="4" w:space="0" w:color="000000"/>
                    <w:bottom w:val="single" w:sz="4" w:space="0" w:color="000000"/>
                  </w:tcBorders>
                </w:tcPr>
                <w:p w14:paraId="4F025768" w14:textId="77777777" w:rsidR="00C55744" w:rsidRDefault="00C55744">
                  <w:pPr>
                    <w:jc w:val="center"/>
                    <w:rPr>
                      <w:rFonts w:ascii="Arial" w:eastAsia="Arial" w:hAnsi="Arial" w:cs="Arial"/>
                    </w:rPr>
                  </w:pPr>
                </w:p>
              </w:tc>
              <w:tc>
                <w:tcPr>
                  <w:tcW w:w="1560" w:type="dxa"/>
                  <w:tcBorders>
                    <w:top w:val="single" w:sz="4" w:space="0" w:color="000000"/>
                    <w:left w:val="single" w:sz="4" w:space="0" w:color="000000"/>
                    <w:bottom w:val="single" w:sz="4" w:space="0" w:color="000000"/>
                  </w:tcBorders>
                </w:tcPr>
                <w:p w14:paraId="27E022D3" w14:textId="77777777" w:rsidR="00C55744" w:rsidRDefault="00C55744">
                  <w:pPr>
                    <w:jc w:val="center"/>
                    <w:rPr>
                      <w:rFonts w:ascii="Arial" w:eastAsia="Arial" w:hAnsi="Arial" w:cs="Arial"/>
                    </w:rPr>
                  </w:pPr>
                </w:p>
              </w:tc>
              <w:tc>
                <w:tcPr>
                  <w:tcW w:w="1729" w:type="dxa"/>
                  <w:tcBorders>
                    <w:top w:val="single" w:sz="4" w:space="0" w:color="000000"/>
                    <w:left w:val="single" w:sz="4" w:space="0" w:color="000000"/>
                    <w:bottom w:val="single" w:sz="4" w:space="0" w:color="000000"/>
                  </w:tcBorders>
                </w:tcPr>
                <w:p w14:paraId="5CA4BDA9" w14:textId="77777777" w:rsidR="00C55744" w:rsidRDefault="00C55744">
                  <w:pPr>
                    <w:jc w:val="center"/>
                    <w:rPr>
                      <w:rFonts w:ascii="Arial" w:eastAsia="Arial" w:hAnsi="Arial" w:cs="Arial"/>
                    </w:rPr>
                  </w:pPr>
                </w:p>
              </w:tc>
            </w:tr>
            <w:tr w:rsidR="00C55744" w14:paraId="3E39E9DF" w14:textId="77777777">
              <w:trPr>
                <w:trHeight w:val="444"/>
              </w:trPr>
              <w:tc>
                <w:tcPr>
                  <w:tcW w:w="591" w:type="dxa"/>
                  <w:tcBorders>
                    <w:top w:val="single" w:sz="4" w:space="0" w:color="000000"/>
                    <w:left w:val="single" w:sz="4" w:space="0" w:color="000000"/>
                    <w:bottom w:val="single" w:sz="4" w:space="0" w:color="000000"/>
                  </w:tcBorders>
                </w:tcPr>
                <w:p w14:paraId="042FDA34" w14:textId="77777777" w:rsidR="00C55744" w:rsidRDefault="00647480">
                  <w:pPr>
                    <w:rPr>
                      <w:rFonts w:ascii="Arial" w:eastAsia="Arial" w:hAnsi="Arial" w:cs="Arial"/>
                    </w:rPr>
                  </w:pPr>
                  <w:r>
                    <w:rPr>
                      <w:rFonts w:ascii="Arial" w:eastAsia="Arial" w:hAnsi="Arial" w:cs="Arial"/>
                      <w:b/>
                    </w:rPr>
                    <w:t>4º</w:t>
                  </w:r>
                </w:p>
              </w:tc>
              <w:tc>
                <w:tcPr>
                  <w:tcW w:w="1408" w:type="dxa"/>
                  <w:tcBorders>
                    <w:top w:val="single" w:sz="4" w:space="0" w:color="000000"/>
                    <w:left w:val="single" w:sz="4" w:space="0" w:color="000000"/>
                    <w:bottom w:val="single" w:sz="4" w:space="0" w:color="000000"/>
                  </w:tcBorders>
                </w:tcPr>
                <w:p w14:paraId="3AD2AFB1" w14:textId="77777777" w:rsidR="00C55744" w:rsidRDefault="00C55744">
                  <w:pPr>
                    <w:jc w:val="center"/>
                    <w:rPr>
                      <w:rFonts w:ascii="Arial" w:eastAsia="Arial" w:hAnsi="Arial" w:cs="Arial"/>
                    </w:rPr>
                  </w:pPr>
                </w:p>
              </w:tc>
              <w:tc>
                <w:tcPr>
                  <w:tcW w:w="1548" w:type="dxa"/>
                  <w:tcBorders>
                    <w:top w:val="single" w:sz="4" w:space="0" w:color="000000"/>
                    <w:left w:val="single" w:sz="4" w:space="0" w:color="000000"/>
                    <w:bottom w:val="single" w:sz="4" w:space="0" w:color="000000"/>
                  </w:tcBorders>
                </w:tcPr>
                <w:p w14:paraId="3FAAF8FC" w14:textId="77777777" w:rsidR="00C55744" w:rsidRDefault="00C55744">
                  <w:pPr>
                    <w:jc w:val="center"/>
                    <w:rPr>
                      <w:rFonts w:ascii="Arial" w:eastAsia="Arial" w:hAnsi="Arial" w:cs="Arial"/>
                    </w:rPr>
                  </w:pPr>
                </w:p>
              </w:tc>
              <w:tc>
                <w:tcPr>
                  <w:tcW w:w="1680" w:type="dxa"/>
                  <w:tcBorders>
                    <w:top w:val="single" w:sz="4" w:space="0" w:color="000000"/>
                    <w:left w:val="single" w:sz="4" w:space="0" w:color="000000"/>
                    <w:bottom w:val="single" w:sz="4" w:space="0" w:color="000000"/>
                  </w:tcBorders>
                </w:tcPr>
                <w:p w14:paraId="1D1EB3AA" w14:textId="77777777" w:rsidR="00C55744" w:rsidRDefault="00C55744">
                  <w:pPr>
                    <w:jc w:val="center"/>
                    <w:rPr>
                      <w:rFonts w:ascii="Arial" w:eastAsia="Arial" w:hAnsi="Arial" w:cs="Arial"/>
                    </w:rPr>
                  </w:pPr>
                </w:p>
              </w:tc>
              <w:tc>
                <w:tcPr>
                  <w:tcW w:w="1560" w:type="dxa"/>
                  <w:tcBorders>
                    <w:top w:val="single" w:sz="4" w:space="0" w:color="000000"/>
                    <w:left w:val="single" w:sz="4" w:space="0" w:color="000000"/>
                    <w:bottom w:val="single" w:sz="4" w:space="0" w:color="000000"/>
                  </w:tcBorders>
                </w:tcPr>
                <w:p w14:paraId="3DDF4B9D" w14:textId="77777777" w:rsidR="00C55744" w:rsidRDefault="00C55744">
                  <w:pPr>
                    <w:jc w:val="center"/>
                    <w:rPr>
                      <w:rFonts w:ascii="Arial" w:eastAsia="Arial" w:hAnsi="Arial" w:cs="Arial"/>
                    </w:rPr>
                  </w:pPr>
                </w:p>
              </w:tc>
              <w:tc>
                <w:tcPr>
                  <w:tcW w:w="1729" w:type="dxa"/>
                  <w:tcBorders>
                    <w:top w:val="single" w:sz="4" w:space="0" w:color="000000"/>
                    <w:left w:val="single" w:sz="4" w:space="0" w:color="000000"/>
                    <w:bottom w:val="single" w:sz="4" w:space="0" w:color="000000"/>
                  </w:tcBorders>
                </w:tcPr>
                <w:p w14:paraId="3A648B1F" w14:textId="77777777" w:rsidR="00C55744" w:rsidRDefault="00C55744">
                  <w:pPr>
                    <w:jc w:val="center"/>
                    <w:rPr>
                      <w:rFonts w:ascii="Arial" w:eastAsia="Arial" w:hAnsi="Arial" w:cs="Arial"/>
                    </w:rPr>
                  </w:pPr>
                </w:p>
              </w:tc>
            </w:tr>
            <w:tr w:rsidR="00C55744" w14:paraId="6693AA4C" w14:textId="77777777">
              <w:trPr>
                <w:trHeight w:val="390"/>
              </w:trPr>
              <w:tc>
                <w:tcPr>
                  <w:tcW w:w="591" w:type="dxa"/>
                  <w:tcBorders>
                    <w:top w:val="single" w:sz="4" w:space="0" w:color="000000"/>
                    <w:left w:val="single" w:sz="4" w:space="0" w:color="000000"/>
                    <w:bottom w:val="single" w:sz="4" w:space="0" w:color="000000"/>
                  </w:tcBorders>
                </w:tcPr>
                <w:p w14:paraId="4ECDE009" w14:textId="77777777" w:rsidR="00C55744" w:rsidRDefault="00647480">
                  <w:pPr>
                    <w:rPr>
                      <w:rFonts w:ascii="Arial" w:eastAsia="Arial" w:hAnsi="Arial" w:cs="Arial"/>
                    </w:rPr>
                  </w:pPr>
                  <w:r>
                    <w:rPr>
                      <w:rFonts w:ascii="Arial" w:eastAsia="Arial" w:hAnsi="Arial" w:cs="Arial"/>
                      <w:b/>
                    </w:rPr>
                    <w:t>5º</w:t>
                  </w:r>
                </w:p>
              </w:tc>
              <w:tc>
                <w:tcPr>
                  <w:tcW w:w="1408" w:type="dxa"/>
                  <w:tcBorders>
                    <w:top w:val="single" w:sz="4" w:space="0" w:color="000000"/>
                    <w:left w:val="single" w:sz="4" w:space="0" w:color="000000"/>
                    <w:bottom w:val="single" w:sz="4" w:space="0" w:color="000000"/>
                  </w:tcBorders>
                </w:tcPr>
                <w:p w14:paraId="4B1892CF" w14:textId="77777777" w:rsidR="00C55744" w:rsidRDefault="00C55744">
                  <w:pPr>
                    <w:jc w:val="center"/>
                    <w:rPr>
                      <w:rFonts w:ascii="Arial" w:eastAsia="Arial" w:hAnsi="Arial" w:cs="Arial"/>
                    </w:rPr>
                  </w:pPr>
                </w:p>
              </w:tc>
              <w:tc>
                <w:tcPr>
                  <w:tcW w:w="1548" w:type="dxa"/>
                  <w:tcBorders>
                    <w:top w:val="single" w:sz="4" w:space="0" w:color="000000"/>
                    <w:left w:val="single" w:sz="4" w:space="0" w:color="000000"/>
                    <w:bottom w:val="single" w:sz="4" w:space="0" w:color="000000"/>
                  </w:tcBorders>
                </w:tcPr>
                <w:p w14:paraId="08C4EB5D" w14:textId="77777777" w:rsidR="00C55744" w:rsidRDefault="00C55744">
                  <w:pPr>
                    <w:jc w:val="center"/>
                    <w:rPr>
                      <w:rFonts w:ascii="Arial" w:eastAsia="Arial" w:hAnsi="Arial" w:cs="Arial"/>
                    </w:rPr>
                  </w:pPr>
                </w:p>
              </w:tc>
              <w:tc>
                <w:tcPr>
                  <w:tcW w:w="1680" w:type="dxa"/>
                  <w:tcBorders>
                    <w:top w:val="single" w:sz="4" w:space="0" w:color="000000"/>
                    <w:left w:val="single" w:sz="4" w:space="0" w:color="000000"/>
                    <w:bottom w:val="single" w:sz="4" w:space="0" w:color="000000"/>
                  </w:tcBorders>
                </w:tcPr>
                <w:p w14:paraId="0586124D" w14:textId="77777777" w:rsidR="00C55744" w:rsidRDefault="00C55744">
                  <w:pPr>
                    <w:jc w:val="center"/>
                    <w:rPr>
                      <w:rFonts w:ascii="Arial" w:eastAsia="Arial" w:hAnsi="Arial" w:cs="Arial"/>
                    </w:rPr>
                  </w:pPr>
                </w:p>
              </w:tc>
              <w:tc>
                <w:tcPr>
                  <w:tcW w:w="1560" w:type="dxa"/>
                  <w:tcBorders>
                    <w:top w:val="single" w:sz="4" w:space="0" w:color="000000"/>
                    <w:left w:val="single" w:sz="4" w:space="0" w:color="000000"/>
                    <w:bottom w:val="single" w:sz="4" w:space="0" w:color="000000"/>
                  </w:tcBorders>
                </w:tcPr>
                <w:p w14:paraId="0378BA57" w14:textId="77777777" w:rsidR="00C55744" w:rsidRDefault="00C55744">
                  <w:pPr>
                    <w:jc w:val="center"/>
                    <w:rPr>
                      <w:rFonts w:ascii="Arial" w:eastAsia="Arial" w:hAnsi="Arial" w:cs="Arial"/>
                    </w:rPr>
                  </w:pPr>
                </w:p>
              </w:tc>
              <w:tc>
                <w:tcPr>
                  <w:tcW w:w="1729" w:type="dxa"/>
                  <w:tcBorders>
                    <w:top w:val="single" w:sz="4" w:space="0" w:color="000000"/>
                    <w:left w:val="single" w:sz="4" w:space="0" w:color="000000"/>
                    <w:bottom w:val="single" w:sz="4" w:space="0" w:color="000000"/>
                  </w:tcBorders>
                  <w:shd w:val="clear" w:color="auto" w:fill="B6D7A8"/>
                </w:tcPr>
                <w:p w14:paraId="49914F15" w14:textId="77777777" w:rsidR="00C55744" w:rsidRDefault="00647480">
                  <w:pPr>
                    <w:jc w:val="center"/>
                    <w:rPr>
                      <w:rFonts w:ascii="Arial" w:eastAsia="Arial" w:hAnsi="Arial" w:cs="Arial"/>
                    </w:rPr>
                  </w:pPr>
                  <w:r>
                    <w:rPr>
                      <w:rFonts w:ascii="Arial" w:eastAsia="Arial" w:hAnsi="Arial" w:cs="Arial"/>
                    </w:rPr>
                    <w:t>GMISF</w:t>
                  </w:r>
                </w:p>
              </w:tc>
            </w:tr>
            <w:tr w:rsidR="00C55744" w14:paraId="59C088D5" w14:textId="77777777">
              <w:trPr>
                <w:trHeight w:val="444"/>
              </w:trPr>
              <w:tc>
                <w:tcPr>
                  <w:tcW w:w="591" w:type="dxa"/>
                  <w:tcBorders>
                    <w:top w:val="single" w:sz="4" w:space="0" w:color="000000"/>
                    <w:left w:val="single" w:sz="4" w:space="0" w:color="000000"/>
                    <w:bottom w:val="single" w:sz="4" w:space="0" w:color="000000"/>
                  </w:tcBorders>
                </w:tcPr>
                <w:p w14:paraId="49F9255D" w14:textId="77777777" w:rsidR="00C55744" w:rsidRDefault="00647480">
                  <w:pPr>
                    <w:rPr>
                      <w:rFonts w:ascii="Arial" w:eastAsia="Arial" w:hAnsi="Arial" w:cs="Arial"/>
                    </w:rPr>
                  </w:pPr>
                  <w:r>
                    <w:rPr>
                      <w:rFonts w:ascii="Arial" w:eastAsia="Arial" w:hAnsi="Arial" w:cs="Arial"/>
                      <w:b/>
                    </w:rPr>
                    <w:t>6º</w:t>
                  </w:r>
                </w:p>
              </w:tc>
              <w:tc>
                <w:tcPr>
                  <w:tcW w:w="1408" w:type="dxa"/>
                  <w:tcBorders>
                    <w:top w:val="single" w:sz="4" w:space="0" w:color="000000"/>
                    <w:left w:val="single" w:sz="4" w:space="0" w:color="000000"/>
                    <w:bottom w:val="single" w:sz="4" w:space="0" w:color="000000"/>
                  </w:tcBorders>
                  <w:shd w:val="clear" w:color="auto" w:fill="B6D7A8"/>
                </w:tcPr>
                <w:p w14:paraId="761B2F02" w14:textId="77777777" w:rsidR="00C55744" w:rsidRDefault="00647480">
                  <w:pPr>
                    <w:jc w:val="center"/>
                    <w:rPr>
                      <w:rFonts w:ascii="Arial" w:eastAsia="Arial" w:hAnsi="Arial" w:cs="Arial"/>
                    </w:rPr>
                  </w:pPr>
                  <w:r>
                    <w:rPr>
                      <w:rFonts w:ascii="Arial" w:eastAsia="Arial" w:hAnsi="Arial" w:cs="Arial"/>
                    </w:rPr>
                    <w:t>GMISF</w:t>
                  </w:r>
                </w:p>
              </w:tc>
              <w:tc>
                <w:tcPr>
                  <w:tcW w:w="1548" w:type="dxa"/>
                  <w:tcBorders>
                    <w:top w:val="single" w:sz="4" w:space="0" w:color="000000"/>
                    <w:left w:val="single" w:sz="4" w:space="0" w:color="000000"/>
                    <w:bottom w:val="single" w:sz="4" w:space="0" w:color="000000"/>
                  </w:tcBorders>
                </w:tcPr>
                <w:p w14:paraId="0BE751D9" w14:textId="77777777" w:rsidR="00C55744" w:rsidRDefault="00C55744">
                  <w:pPr>
                    <w:jc w:val="center"/>
                    <w:rPr>
                      <w:rFonts w:ascii="Arial" w:eastAsia="Arial" w:hAnsi="Arial" w:cs="Arial"/>
                    </w:rPr>
                  </w:pPr>
                </w:p>
              </w:tc>
              <w:tc>
                <w:tcPr>
                  <w:tcW w:w="1680" w:type="dxa"/>
                  <w:tcBorders>
                    <w:top w:val="single" w:sz="4" w:space="0" w:color="000000"/>
                    <w:left w:val="single" w:sz="4" w:space="0" w:color="000000"/>
                    <w:bottom w:val="single" w:sz="4" w:space="0" w:color="000000"/>
                  </w:tcBorders>
                </w:tcPr>
                <w:p w14:paraId="443B9785" w14:textId="77777777" w:rsidR="00C55744" w:rsidRDefault="00C55744">
                  <w:pPr>
                    <w:jc w:val="center"/>
                    <w:rPr>
                      <w:rFonts w:ascii="Arial" w:eastAsia="Arial" w:hAnsi="Arial" w:cs="Arial"/>
                    </w:rPr>
                  </w:pPr>
                </w:p>
              </w:tc>
              <w:tc>
                <w:tcPr>
                  <w:tcW w:w="1560" w:type="dxa"/>
                  <w:tcBorders>
                    <w:top w:val="single" w:sz="4" w:space="0" w:color="000000"/>
                    <w:left w:val="single" w:sz="4" w:space="0" w:color="000000"/>
                    <w:bottom w:val="single" w:sz="4" w:space="0" w:color="000000"/>
                  </w:tcBorders>
                </w:tcPr>
                <w:p w14:paraId="3D30B12B" w14:textId="77777777" w:rsidR="00C55744" w:rsidRDefault="00C55744">
                  <w:pPr>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shd w:val="clear" w:color="auto" w:fill="B6D7A8"/>
                </w:tcPr>
                <w:p w14:paraId="10098F06" w14:textId="77777777" w:rsidR="00C55744" w:rsidRDefault="00647480">
                  <w:pPr>
                    <w:jc w:val="center"/>
                    <w:rPr>
                      <w:rFonts w:ascii="Arial" w:eastAsia="Arial" w:hAnsi="Arial" w:cs="Arial"/>
                    </w:rPr>
                  </w:pPr>
                  <w:r>
                    <w:rPr>
                      <w:rFonts w:ascii="Arial" w:eastAsia="Arial" w:hAnsi="Arial" w:cs="Arial"/>
                    </w:rPr>
                    <w:t>GMISF</w:t>
                  </w:r>
                </w:p>
              </w:tc>
            </w:tr>
          </w:tbl>
          <w:p w14:paraId="4A4E414C" w14:textId="77777777" w:rsidR="00C55744" w:rsidRDefault="00C55744"/>
        </w:tc>
      </w:tr>
      <w:tr w:rsidR="00C55744" w14:paraId="036A3C5E" w14:textId="77777777">
        <w:trPr>
          <w:trHeight w:val="9600"/>
        </w:trPr>
        <w:tc>
          <w:tcPr>
            <w:tcW w:w="534" w:type="dxa"/>
            <w:tcBorders>
              <w:top w:val="single" w:sz="4" w:space="0" w:color="000000"/>
              <w:left w:val="single" w:sz="4" w:space="0" w:color="000000"/>
              <w:bottom w:val="single" w:sz="4" w:space="0" w:color="000000"/>
            </w:tcBorders>
            <w:shd w:val="clear" w:color="auto" w:fill="D9D9D9"/>
          </w:tcPr>
          <w:p w14:paraId="2B17408B" w14:textId="77777777" w:rsidR="00C55744" w:rsidRDefault="00647480">
            <w:pPr>
              <w:ind w:left="113" w:right="113"/>
              <w:jc w:val="center"/>
              <w:rPr>
                <w:rFonts w:ascii="Arial" w:eastAsia="Arial" w:hAnsi="Arial" w:cs="Arial"/>
              </w:rPr>
            </w:pPr>
            <w:r>
              <w:rPr>
                <w:rFonts w:ascii="Arial" w:eastAsia="Arial" w:hAnsi="Arial" w:cs="Arial"/>
                <w:b/>
              </w:rPr>
              <w:lastRenderedPageBreak/>
              <w:t>DISTRIBUCIÓN TEMPORAL DE UTS</w:t>
            </w:r>
          </w:p>
          <w:p w14:paraId="3613D409" w14:textId="77777777" w:rsidR="00C55744" w:rsidRDefault="00C55744">
            <w:pPr>
              <w:ind w:left="113" w:right="113"/>
              <w:jc w:val="center"/>
              <w:rPr>
                <w:rFonts w:ascii="Arial" w:eastAsia="Arial" w:hAnsi="Arial" w:cs="Arial"/>
              </w:rPr>
            </w:pPr>
          </w:p>
          <w:p w14:paraId="31BA384F" w14:textId="77777777" w:rsidR="00C55744" w:rsidRDefault="00C55744">
            <w:pPr>
              <w:ind w:left="113" w:right="113"/>
              <w:jc w:val="center"/>
              <w:rPr>
                <w:rFonts w:ascii="Arial" w:eastAsia="Arial" w:hAnsi="Arial" w:cs="Arial"/>
              </w:rPr>
            </w:pPr>
          </w:p>
          <w:p w14:paraId="500EFCC6" w14:textId="77777777" w:rsidR="00C55744" w:rsidRDefault="00C55744">
            <w:pPr>
              <w:ind w:left="113" w:right="113"/>
              <w:jc w:val="center"/>
              <w:rPr>
                <w:rFonts w:ascii="Arial" w:eastAsia="Arial" w:hAnsi="Arial" w:cs="Arial"/>
              </w:rPr>
            </w:pPr>
          </w:p>
          <w:p w14:paraId="6A041C1B" w14:textId="77777777" w:rsidR="00C55744" w:rsidRDefault="00C55744">
            <w:pPr>
              <w:ind w:left="113" w:right="113"/>
              <w:jc w:val="center"/>
              <w:rPr>
                <w:rFonts w:ascii="Arial" w:eastAsia="Arial" w:hAnsi="Arial" w:cs="Arial"/>
              </w:rPr>
            </w:pPr>
          </w:p>
          <w:p w14:paraId="3AB73264" w14:textId="77777777" w:rsidR="00C55744" w:rsidRDefault="00C55744">
            <w:pPr>
              <w:ind w:left="113" w:right="113"/>
              <w:jc w:val="center"/>
              <w:rPr>
                <w:rFonts w:ascii="Arial" w:eastAsia="Arial" w:hAnsi="Arial" w:cs="Arial"/>
              </w:rPr>
            </w:pPr>
          </w:p>
          <w:p w14:paraId="21150677" w14:textId="77777777" w:rsidR="00C55744" w:rsidRDefault="00C55744">
            <w:pPr>
              <w:ind w:left="113" w:right="113"/>
              <w:jc w:val="center"/>
              <w:rPr>
                <w:rFonts w:ascii="Arial" w:eastAsia="Arial" w:hAnsi="Arial" w:cs="Arial"/>
              </w:rPr>
            </w:pPr>
          </w:p>
          <w:p w14:paraId="3EA5B86E" w14:textId="77777777" w:rsidR="00C55744" w:rsidRDefault="00C55744">
            <w:pPr>
              <w:ind w:left="113" w:right="113"/>
              <w:jc w:val="center"/>
              <w:rPr>
                <w:rFonts w:ascii="Arial" w:eastAsia="Arial" w:hAnsi="Arial" w:cs="Arial"/>
              </w:rPr>
            </w:pPr>
          </w:p>
          <w:p w14:paraId="76A12C73" w14:textId="77777777" w:rsidR="00C55744" w:rsidRDefault="00C55744">
            <w:pPr>
              <w:ind w:left="113" w:right="113"/>
              <w:jc w:val="center"/>
              <w:rPr>
                <w:rFonts w:ascii="Arial" w:eastAsia="Arial" w:hAnsi="Arial" w:cs="Arial"/>
              </w:rPr>
            </w:pPr>
          </w:p>
          <w:p w14:paraId="2033257A" w14:textId="77777777" w:rsidR="00C55744" w:rsidRDefault="00C55744">
            <w:pPr>
              <w:ind w:left="113" w:right="113"/>
              <w:jc w:val="center"/>
              <w:rPr>
                <w:rFonts w:ascii="Arial" w:eastAsia="Arial" w:hAnsi="Arial" w:cs="Arial"/>
              </w:rPr>
            </w:pPr>
          </w:p>
          <w:p w14:paraId="653169CC" w14:textId="77777777" w:rsidR="00C55744" w:rsidRDefault="00C55744">
            <w:pPr>
              <w:ind w:left="113" w:right="113"/>
              <w:jc w:val="center"/>
              <w:rPr>
                <w:rFonts w:ascii="Arial" w:eastAsia="Arial" w:hAnsi="Arial" w:cs="Arial"/>
              </w:rPr>
            </w:pPr>
          </w:p>
          <w:p w14:paraId="33B4A4F5" w14:textId="77777777" w:rsidR="00C55744" w:rsidRDefault="00C55744">
            <w:pPr>
              <w:ind w:left="113" w:right="113"/>
              <w:jc w:val="center"/>
              <w:rPr>
                <w:rFonts w:ascii="Arial" w:eastAsia="Arial" w:hAnsi="Arial" w:cs="Arial"/>
              </w:rPr>
            </w:pPr>
          </w:p>
          <w:p w14:paraId="3429096C" w14:textId="77777777" w:rsidR="00C55744" w:rsidRDefault="00C55744">
            <w:pPr>
              <w:ind w:left="113" w:right="113"/>
              <w:jc w:val="center"/>
              <w:rPr>
                <w:rFonts w:ascii="Arial" w:eastAsia="Arial" w:hAnsi="Arial" w:cs="Arial"/>
              </w:rPr>
            </w:pPr>
          </w:p>
          <w:p w14:paraId="255B337A" w14:textId="77777777" w:rsidR="00C55744" w:rsidRDefault="00C55744">
            <w:pPr>
              <w:ind w:left="113" w:right="113"/>
              <w:jc w:val="center"/>
              <w:rPr>
                <w:rFonts w:ascii="Arial" w:eastAsia="Arial" w:hAnsi="Arial" w:cs="Arial"/>
              </w:rPr>
            </w:pPr>
          </w:p>
          <w:p w14:paraId="36D28E7C" w14:textId="77777777" w:rsidR="00C55744" w:rsidRDefault="00C55744">
            <w:pPr>
              <w:ind w:left="113" w:right="113"/>
              <w:jc w:val="center"/>
              <w:rPr>
                <w:rFonts w:ascii="Arial" w:eastAsia="Arial" w:hAnsi="Arial" w:cs="Arial"/>
              </w:rPr>
            </w:pPr>
          </w:p>
          <w:p w14:paraId="46B1099B" w14:textId="77777777" w:rsidR="00C55744" w:rsidRDefault="00C55744">
            <w:pPr>
              <w:ind w:left="113" w:right="113"/>
              <w:jc w:val="center"/>
              <w:rPr>
                <w:rFonts w:ascii="Arial" w:eastAsia="Arial" w:hAnsi="Arial" w:cs="Arial"/>
              </w:rPr>
            </w:pPr>
          </w:p>
          <w:p w14:paraId="10CA61FE" w14:textId="77777777" w:rsidR="00C55744" w:rsidRDefault="00C55744">
            <w:pPr>
              <w:ind w:left="113" w:right="113"/>
              <w:jc w:val="center"/>
              <w:rPr>
                <w:rFonts w:ascii="Arial" w:eastAsia="Arial" w:hAnsi="Arial" w:cs="Arial"/>
              </w:rPr>
            </w:pPr>
          </w:p>
          <w:p w14:paraId="3F1E0937" w14:textId="77777777" w:rsidR="00C55744" w:rsidRDefault="00C55744">
            <w:pPr>
              <w:ind w:left="113" w:right="113"/>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7E5468CE" w14:textId="77777777" w:rsidR="00C55744" w:rsidRDefault="00C55744">
            <w:pPr>
              <w:jc w:val="center"/>
              <w:rPr>
                <w:rFonts w:ascii="Arial" w:eastAsia="Arial" w:hAnsi="Arial" w:cs="Arial"/>
              </w:rPr>
            </w:pPr>
          </w:p>
          <w:tbl>
            <w:tblPr>
              <w:tblStyle w:val="afff2"/>
              <w:tblW w:w="8513" w:type="dxa"/>
              <w:tblInd w:w="0" w:type="dxa"/>
              <w:tblLayout w:type="fixed"/>
              <w:tblLook w:val="0000" w:firstRow="0" w:lastRow="0" w:firstColumn="0" w:lastColumn="0" w:noHBand="0" w:noVBand="0"/>
            </w:tblPr>
            <w:tblGrid>
              <w:gridCol w:w="2346"/>
              <w:gridCol w:w="3296"/>
              <w:gridCol w:w="2871"/>
            </w:tblGrid>
            <w:tr w:rsidR="00C55744" w14:paraId="68E002F6" w14:textId="77777777">
              <w:trPr>
                <w:trHeight w:val="525"/>
              </w:trPr>
              <w:tc>
                <w:tcPr>
                  <w:tcW w:w="2346" w:type="dxa"/>
                  <w:tcBorders>
                    <w:top w:val="single" w:sz="4" w:space="0" w:color="000000"/>
                    <w:left w:val="single" w:sz="4" w:space="0" w:color="000000"/>
                    <w:bottom w:val="single" w:sz="4" w:space="0" w:color="000000"/>
                  </w:tcBorders>
                </w:tcPr>
                <w:p w14:paraId="0745A146" w14:textId="77777777" w:rsidR="00C55744" w:rsidRDefault="00647480">
                  <w:pPr>
                    <w:jc w:val="center"/>
                    <w:rPr>
                      <w:rFonts w:ascii="Arial" w:eastAsia="Arial" w:hAnsi="Arial" w:cs="Arial"/>
                    </w:rPr>
                  </w:pPr>
                  <w:r>
                    <w:rPr>
                      <w:rFonts w:ascii="Arial" w:eastAsia="Arial" w:hAnsi="Arial" w:cs="Arial"/>
                      <w:b/>
                    </w:rPr>
                    <w:t>UNIDAD</w:t>
                  </w:r>
                </w:p>
              </w:tc>
              <w:tc>
                <w:tcPr>
                  <w:tcW w:w="3296" w:type="dxa"/>
                  <w:tcBorders>
                    <w:top w:val="single" w:sz="4" w:space="0" w:color="000000"/>
                    <w:left w:val="single" w:sz="4" w:space="0" w:color="000000"/>
                    <w:bottom w:val="single" w:sz="4" w:space="0" w:color="000000"/>
                  </w:tcBorders>
                </w:tcPr>
                <w:p w14:paraId="1548A66A" w14:textId="77777777" w:rsidR="00C55744" w:rsidRDefault="00647480">
                  <w:pPr>
                    <w:jc w:val="center"/>
                    <w:rPr>
                      <w:rFonts w:ascii="Arial" w:eastAsia="Arial" w:hAnsi="Arial" w:cs="Arial"/>
                    </w:rPr>
                  </w:pPr>
                  <w:r>
                    <w:rPr>
                      <w:rFonts w:ascii="Arial" w:eastAsia="Arial" w:hAnsi="Arial" w:cs="Arial"/>
                      <w:b/>
                    </w:rPr>
                    <w:t>FECHA</w:t>
                  </w:r>
                </w:p>
              </w:tc>
              <w:tc>
                <w:tcPr>
                  <w:tcW w:w="2871" w:type="dxa"/>
                  <w:tcBorders>
                    <w:top w:val="single" w:sz="4" w:space="0" w:color="000000"/>
                    <w:left w:val="single" w:sz="4" w:space="0" w:color="000000"/>
                    <w:bottom w:val="single" w:sz="4" w:space="0" w:color="000000"/>
                    <w:right w:val="single" w:sz="4" w:space="0" w:color="000000"/>
                  </w:tcBorders>
                </w:tcPr>
                <w:p w14:paraId="1F24FBE3" w14:textId="77777777" w:rsidR="00C55744" w:rsidRDefault="00647480">
                  <w:pPr>
                    <w:jc w:val="center"/>
                    <w:rPr>
                      <w:rFonts w:ascii="Arial" w:eastAsia="Arial" w:hAnsi="Arial" w:cs="Arial"/>
                    </w:rPr>
                  </w:pPr>
                  <w:proofErr w:type="spellStart"/>
                  <w:r>
                    <w:rPr>
                      <w:rFonts w:ascii="Arial" w:eastAsia="Arial" w:hAnsi="Arial" w:cs="Arial"/>
                      <w:b/>
                    </w:rPr>
                    <w:t>Nº</w:t>
                  </w:r>
                  <w:proofErr w:type="spellEnd"/>
                  <w:r>
                    <w:rPr>
                      <w:rFonts w:ascii="Arial" w:eastAsia="Arial" w:hAnsi="Arial" w:cs="Arial"/>
                      <w:b/>
                    </w:rPr>
                    <w:t xml:space="preserve"> DE SESIONES (H)</w:t>
                  </w:r>
                </w:p>
              </w:tc>
            </w:tr>
            <w:tr w:rsidR="00C55744" w14:paraId="72A85453" w14:textId="77777777">
              <w:trPr>
                <w:trHeight w:val="525"/>
              </w:trPr>
              <w:tc>
                <w:tcPr>
                  <w:tcW w:w="2346" w:type="dxa"/>
                  <w:tcBorders>
                    <w:top w:val="single" w:sz="4" w:space="0" w:color="000000"/>
                    <w:left w:val="single" w:sz="4" w:space="0" w:color="000000"/>
                    <w:bottom w:val="single" w:sz="4" w:space="0" w:color="000000"/>
                  </w:tcBorders>
                </w:tcPr>
                <w:p w14:paraId="74DE8CDA" w14:textId="77777777" w:rsidR="00C55744" w:rsidRDefault="00647480">
                  <w:pPr>
                    <w:jc w:val="center"/>
                    <w:rPr>
                      <w:rFonts w:ascii="Arial" w:eastAsia="Arial" w:hAnsi="Arial" w:cs="Arial"/>
                    </w:rPr>
                  </w:pPr>
                  <w:r>
                    <w:rPr>
                      <w:rFonts w:ascii="Arial" w:eastAsia="Arial" w:hAnsi="Arial" w:cs="Arial"/>
                      <w:b/>
                    </w:rPr>
                    <w:t>UT1</w:t>
                  </w:r>
                </w:p>
              </w:tc>
              <w:tc>
                <w:tcPr>
                  <w:tcW w:w="3296" w:type="dxa"/>
                  <w:tcBorders>
                    <w:top w:val="single" w:sz="4" w:space="0" w:color="000000"/>
                    <w:left w:val="single" w:sz="4" w:space="0" w:color="000000"/>
                    <w:bottom w:val="single" w:sz="4" w:space="0" w:color="000000"/>
                  </w:tcBorders>
                </w:tcPr>
                <w:p w14:paraId="18CE8035" w14:textId="77777777" w:rsidR="00C55744" w:rsidRDefault="00647480">
                  <w:pPr>
                    <w:jc w:val="center"/>
                    <w:rPr>
                      <w:rFonts w:ascii="Arial" w:eastAsia="Arial" w:hAnsi="Arial" w:cs="Arial"/>
                    </w:rPr>
                  </w:pPr>
                  <w:r>
                    <w:rPr>
                      <w:rFonts w:ascii="Arial" w:eastAsia="Arial" w:hAnsi="Arial" w:cs="Arial"/>
                    </w:rPr>
                    <w:t xml:space="preserve">21 </w:t>
                  </w:r>
                  <w:proofErr w:type="gramStart"/>
                  <w:r>
                    <w:rPr>
                      <w:rFonts w:ascii="Arial" w:eastAsia="Arial" w:hAnsi="Arial" w:cs="Arial"/>
                    </w:rPr>
                    <w:t>Septiembre</w:t>
                  </w:r>
                  <w:proofErr w:type="gramEnd"/>
                </w:p>
              </w:tc>
              <w:tc>
                <w:tcPr>
                  <w:tcW w:w="2871" w:type="dxa"/>
                  <w:tcBorders>
                    <w:top w:val="single" w:sz="4" w:space="0" w:color="000000"/>
                    <w:left w:val="single" w:sz="4" w:space="0" w:color="000000"/>
                    <w:bottom w:val="single" w:sz="4" w:space="0" w:color="000000"/>
                    <w:right w:val="single" w:sz="4" w:space="0" w:color="000000"/>
                  </w:tcBorders>
                </w:tcPr>
                <w:p w14:paraId="45193237" w14:textId="77777777" w:rsidR="00C55744" w:rsidRDefault="00647480">
                  <w:pPr>
                    <w:jc w:val="center"/>
                    <w:rPr>
                      <w:rFonts w:ascii="Arial" w:eastAsia="Arial" w:hAnsi="Arial" w:cs="Arial"/>
                    </w:rPr>
                  </w:pPr>
                  <w:r>
                    <w:rPr>
                      <w:rFonts w:ascii="Arial" w:eastAsia="Arial" w:hAnsi="Arial" w:cs="Arial"/>
                    </w:rPr>
                    <w:t>24</w:t>
                  </w:r>
                </w:p>
              </w:tc>
            </w:tr>
            <w:tr w:rsidR="00C55744" w14:paraId="14E3BF2E" w14:textId="77777777">
              <w:trPr>
                <w:trHeight w:val="525"/>
              </w:trPr>
              <w:tc>
                <w:tcPr>
                  <w:tcW w:w="2346" w:type="dxa"/>
                  <w:tcBorders>
                    <w:top w:val="single" w:sz="4" w:space="0" w:color="000000"/>
                    <w:left w:val="single" w:sz="4" w:space="0" w:color="000000"/>
                    <w:bottom w:val="single" w:sz="4" w:space="0" w:color="000000"/>
                  </w:tcBorders>
                </w:tcPr>
                <w:p w14:paraId="3EB7E705" w14:textId="77777777" w:rsidR="00C55744" w:rsidRDefault="00647480">
                  <w:pPr>
                    <w:jc w:val="center"/>
                    <w:rPr>
                      <w:rFonts w:ascii="Arial" w:eastAsia="Arial" w:hAnsi="Arial" w:cs="Arial"/>
                    </w:rPr>
                  </w:pPr>
                  <w:r>
                    <w:rPr>
                      <w:rFonts w:ascii="Arial" w:eastAsia="Arial" w:hAnsi="Arial" w:cs="Arial"/>
                      <w:b/>
                    </w:rPr>
                    <w:t>UT2</w:t>
                  </w:r>
                </w:p>
              </w:tc>
              <w:tc>
                <w:tcPr>
                  <w:tcW w:w="3296" w:type="dxa"/>
                  <w:tcBorders>
                    <w:top w:val="single" w:sz="4" w:space="0" w:color="000000"/>
                    <w:left w:val="single" w:sz="4" w:space="0" w:color="000000"/>
                    <w:bottom w:val="single" w:sz="4" w:space="0" w:color="000000"/>
                  </w:tcBorders>
                </w:tcPr>
                <w:p w14:paraId="30266FD4" w14:textId="77777777" w:rsidR="00C55744" w:rsidRDefault="00647480">
                  <w:pPr>
                    <w:jc w:val="center"/>
                    <w:rPr>
                      <w:rFonts w:ascii="Arial" w:eastAsia="Arial" w:hAnsi="Arial" w:cs="Arial"/>
                    </w:rPr>
                  </w:pPr>
                  <w:r>
                    <w:rPr>
                      <w:rFonts w:ascii="Arial" w:eastAsia="Arial" w:hAnsi="Arial" w:cs="Arial"/>
                    </w:rPr>
                    <w:t xml:space="preserve">14 </w:t>
                  </w:r>
                  <w:proofErr w:type="gramStart"/>
                  <w:r>
                    <w:rPr>
                      <w:rFonts w:ascii="Arial" w:eastAsia="Arial" w:hAnsi="Arial" w:cs="Arial"/>
                    </w:rPr>
                    <w:t>Octubre</w:t>
                  </w:r>
                  <w:proofErr w:type="gramEnd"/>
                </w:p>
              </w:tc>
              <w:tc>
                <w:tcPr>
                  <w:tcW w:w="2871" w:type="dxa"/>
                  <w:tcBorders>
                    <w:top w:val="single" w:sz="4" w:space="0" w:color="000000"/>
                    <w:left w:val="single" w:sz="4" w:space="0" w:color="000000"/>
                    <w:bottom w:val="single" w:sz="4" w:space="0" w:color="000000"/>
                    <w:right w:val="single" w:sz="4" w:space="0" w:color="000000"/>
                  </w:tcBorders>
                </w:tcPr>
                <w:p w14:paraId="4D9CD6A8" w14:textId="77777777" w:rsidR="00C55744" w:rsidRDefault="00647480">
                  <w:pPr>
                    <w:jc w:val="center"/>
                    <w:rPr>
                      <w:rFonts w:ascii="Arial" w:eastAsia="Arial" w:hAnsi="Arial" w:cs="Arial"/>
                    </w:rPr>
                  </w:pPr>
                  <w:r>
                    <w:rPr>
                      <w:rFonts w:ascii="Arial" w:eastAsia="Arial" w:hAnsi="Arial" w:cs="Arial"/>
                    </w:rPr>
                    <w:t>24</w:t>
                  </w:r>
                </w:p>
              </w:tc>
            </w:tr>
            <w:tr w:rsidR="00C55744" w14:paraId="4E1DE019" w14:textId="77777777">
              <w:trPr>
                <w:trHeight w:val="525"/>
              </w:trPr>
              <w:tc>
                <w:tcPr>
                  <w:tcW w:w="2346" w:type="dxa"/>
                  <w:tcBorders>
                    <w:top w:val="single" w:sz="4" w:space="0" w:color="000000"/>
                    <w:left w:val="single" w:sz="4" w:space="0" w:color="000000"/>
                    <w:bottom w:val="single" w:sz="4" w:space="0" w:color="000000"/>
                  </w:tcBorders>
                </w:tcPr>
                <w:p w14:paraId="0029FA84" w14:textId="77777777" w:rsidR="00C55744" w:rsidRDefault="00647480">
                  <w:pPr>
                    <w:jc w:val="center"/>
                    <w:rPr>
                      <w:rFonts w:ascii="Arial" w:eastAsia="Arial" w:hAnsi="Arial" w:cs="Arial"/>
                    </w:rPr>
                  </w:pPr>
                  <w:r>
                    <w:rPr>
                      <w:rFonts w:ascii="Arial" w:eastAsia="Arial" w:hAnsi="Arial" w:cs="Arial"/>
                      <w:b/>
                    </w:rPr>
                    <w:t>UT3</w:t>
                  </w:r>
                </w:p>
              </w:tc>
              <w:tc>
                <w:tcPr>
                  <w:tcW w:w="3296" w:type="dxa"/>
                  <w:tcBorders>
                    <w:top w:val="single" w:sz="4" w:space="0" w:color="000000"/>
                    <w:left w:val="single" w:sz="4" w:space="0" w:color="000000"/>
                    <w:bottom w:val="single" w:sz="4" w:space="0" w:color="000000"/>
                  </w:tcBorders>
                </w:tcPr>
                <w:p w14:paraId="657C5345" w14:textId="77777777" w:rsidR="00C55744" w:rsidRDefault="00647480">
                  <w:pPr>
                    <w:jc w:val="center"/>
                    <w:rPr>
                      <w:rFonts w:ascii="Arial" w:eastAsia="Arial" w:hAnsi="Arial" w:cs="Arial"/>
                    </w:rPr>
                  </w:pPr>
                  <w:r>
                    <w:rPr>
                      <w:rFonts w:ascii="Arial" w:eastAsia="Arial" w:hAnsi="Arial" w:cs="Arial"/>
                    </w:rPr>
                    <w:t xml:space="preserve">4 </w:t>
                  </w:r>
                  <w:proofErr w:type="gramStart"/>
                  <w:r>
                    <w:rPr>
                      <w:rFonts w:ascii="Arial" w:eastAsia="Arial" w:hAnsi="Arial" w:cs="Arial"/>
                    </w:rPr>
                    <w:t>Noviembre</w:t>
                  </w:r>
                  <w:proofErr w:type="gramEnd"/>
                </w:p>
              </w:tc>
              <w:tc>
                <w:tcPr>
                  <w:tcW w:w="2871" w:type="dxa"/>
                  <w:tcBorders>
                    <w:top w:val="single" w:sz="4" w:space="0" w:color="000000"/>
                    <w:left w:val="single" w:sz="4" w:space="0" w:color="000000"/>
                    <w:bottom w:val="single" w:sz="4" w:space="0" w:color="000000"/>
                    <w:right w:val="single" w:sz="4" w:space="0" w:color="000000"/>
                  </w:tcBorders>
                </w:tcPr>
                <w:p w14:paraId="6D937C8B" w14:textId="77777777" w:rsidR="00C55744" w:rsidRDefault="00647480">
                  <w:pPr>
                    <w:jc w:val="center"/>
                    <w:rPr>
                      <w:rFonts w:ascii="Arial" w:eastAsia="Arial" w:hAnsi="Arial" w:cs="Arial"/>
                    </w:rPr>
                  </w:pPr>
                  <w:r>
                    <w:rPr>
                      <w:rFonts w:ascii="Arial" w:eastAsia="Arial" w:hAnsi="Arial" w:cs="Arial"/>
                    </w:rPr>
                    <w:t>24</w:t>
                  </w:r>
                </w:p>
              </w:tc>
            </w:tr>
            <w:tr w:rsidR="00C55744" w14:paraId="724C1AE6" w14:textId="77777777">
              <w:trPr>
                <w:trHeight w:val="525"/>
              </w:trPr>
              <w:tc>
                <w:tcPr>
                  <w:tcW w:w="2346" w:type="dxa"/>
                  <w:tcBorders>
                    <w:top w:val="single" w:sz="4" w:space="0" w:color="000000"/>
                    <w:left w:val="single" w:sz="4" w:space="0" w:color="000000"/>
                    <w:bottom w:val="single" w:sz="4" w:space="0" w:color="000000"/>
                  </w:tcBorders>
                </w:tcPr>
                <w:p w14:paraId="6B2B05CE" w14:textId="77777777" w:rsidR="00C55744" w:rsidRDefault="00647480">
                  <w:pPr>
                    <w:jc w:val="center"/>
                    <w:rPr>
                      <w:rFonts w:ascii="Arial" w:eastAsia="Arial" w:hAnsi="Arial" w:cs="Arial"/>
                    </w:rPr>
                  </w:pPr>
                  <w:r>
                    <w:rPr>
                      <w:rFonts w:ascii="Arial" w:eastAsia="Arial" w:hAnsi="Arial" w:cs="Arial"/>
                      <w:b/>
                    </w:rPr>
                    <w:t>UT4</w:t>
                  </w:r>
                </w:p>
              </w:tc>
              <w:tc>
                <w:tcPr>
                  <w:tcW w:w="3296" w:type="dxa"/>
                  <w:tcBorders>
                    <w:top w:val="single" w:sz="4" w:space="0" w:color="000000"/>
                    <w:left w:val="single" w:sz="4" w:space="0" w:color="000000"/>
                    <w:bottom w:val="single" w:sz="4" w:space="0" w:color="000000"/>
                  </w:tcBorders>
                </w:tcPr>
                <w:p w14:paraId="6C8AB129" w14:textId="77777777" w:rsidR="00C55744" w:rsidRDefault="00647480">
                  <w:pPr>
                    <w:jc w:val="center"/>
                    <w:rPr>
                      <w:rFonts w:ascii="Arial" w:eastAsia="Arial" w:hAnsi="Arial" w:cs="Arial"/>
                    </w:rPr>
                  </w:pPr>
                  <w:r>
                    <w:rPr>
                      <w:rFonts w:ascii="Arial" w:eastAsia="Arial" w:hAnsi="Arial" w:cs="Arial"/>
                    </w:rPr>
                    <w:t xml:space="preserve">23 </w:t>
                  </w:r>
                  <w:proofErr w:type="gramStart"/>
                  <w:r>
                    <w:rPr>
                      <w:rFonts w:ascii="Arial" w:eastAsia="Arial" w:hAnsi="Arial" w:cs="Arial"/>
                    </w:rPr>
                    <w:t>Noviembre</w:t>
                  </w:r>
                  <w:proofErr w:type="gramEnd"/>
                </w:p>
              </w:tc>
              <w:tc>
                <w:tcPr>
                  <w:tcW w:w="2871" w:type="dxa"/>
                  <w:tcBorders>
                    <w:top w:val="single" w:sz="4" w:space="0" w:color="000000"/>
                    <w:left w:val="single" w:sz="4" w:space="0" w:color="000000"/>
                    <w:bottom w:val="single" w:sz="4" w:space="0" w:color="000000"/>
                    <w:right w:val="single" w:sz="4" w:space="0" w:color="000000"/>
                  </w:tcBorders>
                </w:tcPr>
                <w:p w14:paraId="1FBB5F84" w14:textId="77777777" w:rsidR="00C55744" w:rsidRDefault="00647480">
                  <w:pPr>
                    <w:pBdr>
                      <w:top w:val="nil"/>
                      <w:left w:val="nil"/>
                      <w:bottom w:val="nil"/>
                      <w:right w:val="nil"/>
                      <w:between w:val="nil"/>
                    </w:pBdr>
                    <w:jc w:val="center"/>
                    <w:rPr>
                      <w:rFonts w:ascii="Arial" w:eastAsia="Arial" w:hAnsi="Arial" w:cs="Arial"/>
                    </w:rPr>
                  </w:pPr>
                  <w:r>
                    <w:rPr>
                      <w:rFonts w:ascii="Arial" w:eastAsia="Arial" w:hAnsi="Arial" w:cs="Arial"/>
                    </w:rPr>
                    <w:t xml:space="preserve">24 </w:t>
                  </w:r>
                </w:p>
              </w:tc>
            </w:tr>
            <w:tr w:rsidR="00C55744" w14:paraId="0BCCAC60" w14:textId="77777777">
              <w:trPr>
                <w:trHeight w:val="525"/>
              </w:trPr>
              <w:tc>
                <w:tcPr>
                  <w:tcW w:w="2346" w:type="dxa"/>
                  <w:tcBorders>
                    <w:top w:val="single" w:sz="4" w:space="0" w:color="000000"/>
                    <w:left w:val="single" w:sz="4" w:space="0" w:color="000000"/>
                    <w:bottom w:val="single" w:sz="4" w:space="0" w:color="000000"/>
                  </w:tcBorders>
                </w:tcPr>
                <w:p w14:paraId="6CB0E27D" w14:textId="77777777" w:rsidR="00C55744" w:rsidRDefault="00647480">
                  <w:pPr>
                    <w:jc w:val="center"/>
                    <w:rPr>
                      <w:rFonts w:ascii="Arial" w:eastAsia="Arial" w:hAnsi="Arial" w:cs="Arial"/>
                    </w:rPr>
                  </w:pPr>
                  <w:r>
                    <w:rPr>
                      <w:rFonts w:ascii="Arial" w:eastAsia="Arial" w:hAnsi="Arial" w:cs="Arial"/>
                      <w:b/>
                    </w:rPr>
                    <w:t>UT5</w:t>
                  </w:r>
                </w:p>
              </w:tc>
              <w:tc>
                <w:tcPr>
                  <w:tcW w:w="3296" w:type="dxa"/>
                  <w:tcBorders>
                    <w:top w:val="single" w:sz="4" w:space="0" w:color="000000"/>
                    <w:left w:val="single" w:sz="4" w:space="0" w:color="000000"/>
                    <w:bottom w:val="single" w:sz="4" w:space="0" w:color="000000"/>
                  </w:tcBorders>
                </w:tcPr>
                <w:p w14:paraId="58EDB5D7" w14:textId="77777777" w:rsidR="00C55744" w:rsidRDefault="00647480">
                  <w:pPr>
                    <w:jc w:val="center"/>
                    <w:rPr>
                      <w:rFonts w:ascii="Arial" w:eastAsia="Arial" w:hAnsi="Arial" w:cs="Arial"/>
                    </w:rPr>
                  </w:pPr>
                  <w:r>
                    <w:rPr>
                      <w:rFonts w:ascii="Arial" w:eastAsia="Arial" w:hAnsi="Arial" w:cs="Arial"/>
                    </w:rPr>
                    <w:t xml:space="preserve">14 </w:t>
                  </w:r>
                  <w:proofErr w:type="gramStart"/>
                  <w:r>
                    <w:rPr>
                      <w:rFonts w:ascii="Arial" w:eastAsia="Arial" w:hAnsi="Arial" w:cs="Arial"/>
                    </w:rPr>
                    <w:t>Diciembre</w:t>
                  </w:r>
                  <w:proofErr w:type="gramEnd"/>
                </w:p>
              </w:tc>
              <w:tc>
                <w:tcPr>
                  <w:tcW w:w="2871" w:type="dxa"/>
                  <w:tcBorders>
                    <w:top w:val="single" w:sz="4" w:space="0" w:color="000000"/>
                    <w:left w:val="single" w:sz="4" w:space="0" w:color="000000"/>
                    <w:bottom w:val="single" w:sz="4" w:space="0" w:color="000000"/>
                    <w:right w:val="single" w:sz="4" w:space="0" w:color="000000"/>
                  </w:tcBorders>
                </w:tcPr>
                <w:p w14:paraId="3265F09E" w14:textId="77777777" w:rsidR="00C55744" w:rsidRDefault="00647480">
                  <w:pPr>
                    <w:jc w:val="center"/>
                    <w:rPr>
                      <w:rFonts w:ascii="Arial" w:eastAsia="Arial" w:hAnsi="Arial" w:cs="Arial"/>
                    </w:rPr>
                  </w:pPr>
                  <w:r>
                    <w:rPr>
                      <w:rFonts w:ascii="Arial" w:eastAsia="Arial" w:hAnsi="Arial" w:cs="Arial"/>
                    </w:rPr>
                    <w:t>24</w:t>
                  </w:r>
                </w:p>
              </w:tc>
            </w:tr>
            <w:tr w:rsidR="00C55744" w14:paraId="1D3575FF" w14:textId="77777777">
              <w:trPr>
                <w:trHeight w:val="525"/>
              </w:trPr>
              <w:tc>
                <w:tcPr>
                  <w:tcW w:w="2346" w:type="dxa"/>
                  <w:tcBorders>
                    <w:top w:val="single" w:sz="4" w:space="0" w:color="000000"/>
                    <w:left w:val="single" w:sz="4" w:space="0" w:color="000000"/>
                    <w:bottom w:val="single" w:sz="4" w:space="0" w:color="000000"/>
                  </w:tcBorders>
                </w:tcPr>
                <w:p w14:paraId="45FDA396" w14:textId="77777777" w:rsidR="00C55744" w:rsidRDefault="00647480">
                  <w:pPr>
                    <w:jc w:val="center"/>
                    <w:rPr>
                      <w:rFonts w:ascii="Arial" w:eastAsia="Arial" w:hAnsi="Arial" w:cs="Arial"/>
                    </w:rPr>
                  </w:pPr>
                  <w:r>
                    <w:rPr>
                      <w:rFonts w:ascii="Arial" w:eastAsia="Arial" w:hAnsi="Arial" w:cs="Arial"/>
                      <w:b/>
                    </w:rPr>
                    <w:t>UT6</w:t>
                  </w:r>
                </w:p>
              </w:tc>
              <w:tc>
                <w:tcPr>
                  <w:tcW w:w="3296" w:type="dxa"/>
                  <w:tcBorders>
                    <w:top w:val="single" w:sz="4" w:space="0" w:color="000000"/>
                    <w:left w:val="single" w:sz="4" w:space="0" w:color="000000"/>
                    <w:bottom w:val="single" w:sz="4" w:space="0" w:color="000000"/>
                  </w:tcBorders>
                </w:tcPr>
                <w:p w14:paraId="2E797AA0" w14:textId="77777777" w:rsidR="00C55744" w:rsidRDefault="00647480">
                  <w:pPr>
                    <w:jc w:val="center"/>
                    <w:rPr>
                      <w:rFonts w:ascii="Arial" w:eastAsia="Arial" w:hAnsi="Arial" w:cs="Arial"/>
                    </w:rPr>
                  </w:pPr>
                  <w:r>
                    <w:rPr>
                      <w:rFonts w:ascii="Arial" w:eastAsia="Arial" w:hAnsi="Arial" w:cs="Arial"/>
                    </w:rPr>
                    <w:t xml:space="preserve">25 </w:t>
                  </w:r>
                  <w:proofErr w:type="gramStart"/>
                  <w:r>
                    <w:rPr>
                      <w:rFonts w:ascii="Arial" w:eastAsia="Arial" w:hAnsi="Arial" w:cs="Arial"/>
                    </w:rPr>
                    <w:t>Enero</w:t>
                  </w:r>
                  <w:proofErr w:type="gramEnd"/>
                </w:p>
              </w:tc>
              <w:tc>
                <w:tcPr>
                  <w:tcW w:w="2871" w:type="dxa"/>
                  <w:tcBorders>
                    <w:top w:val="single" w:sz="4" w:space="0" w:color="000000"/>
                    <w:left w:val="single" w:sz="4" w:space="0" w:color="000000"/>
                    <w:bottom w:val="single" w:sz="4" w:space="0" w:color="000000"/>
                    <w:right w:val="single" w:sz="4" w:space="0" w:color="000000"/>
                  </w:tcBorders>
                </w:tcPr>
                <w:p w14:paraId="05620A65" w14:textId="77777777" w:rsidR="00C55744" w:rsidRDefault="00647480">
                  <w:pPr>
                    <w:jc w:val="center"/>
                    <w:rPr>
                      <w:rFonts w:ascii="Arial" w:eastAsia="Arial" w:hAnsi="Arial" w:cs="Arial"/>
                    </w:rPr>
                  </w:pPr>
                  <w:r>
                    <w:rPr>
                      <w:rFonts w:ascii="Arial" w:eastAsia="Arial" w:hAnsi="Arial" w:cs="Arial"/>
                    </w:rPr>
                    <w:t>16</w:t>
                  </w:r>
                </w:p>
              </w:tc>
            </w:tr>
            <w:tr w:rsidR="00C55744" w14:paraId="5EFC511A" w14:textId="77777777">
              <w:trPr>
                <w:trHeight w:val="525"/>
              </w:trPr>
              <w:tc>
                <w:tcPr>
                  <w:tcW w:w="2346" w:type="dxa"/>
                  <w:tcBorders>
                    <w:top w:val="single" w:sz="4" w:space="0" w:color="000000"/>
                    <w:left w:val="single" w:sz="4" w:space="0" w:color="000000"/>
                    <w:bottom w:val="single" w:sz="4" w:space="0" w:color="000000"/>
                  </w:tcBorders>
                </w:tcPr>
                <w:p w14:paraId="26FC7F0C" w14:textId="77777777" w:rsidR="00C55744" w:rsidRDefault="00647480">
                  <w:pPr>
                    <w:jc w:val="center"/>
                    <w:rPr>
                      <w:rFonts w:ascii="Arial" w:eastAsia="Arial" w:hAnsi="Arial" w:cs="Arial"/>
                      <w:b/>
                    </w:rPr>
                  </w:pPr>
                  <w:r>
                    <w:rPr>
                      <w:rFonts w:ascii="Arial" w:eastAsia="Arial" w:hAnsi="Arial" w:cs="Arial"/>
                      <w:b/>
                    </w:rPr>
                    <w:t>UT7</w:t>
                  </w:r>
                </w:p>
              </w:tc>
              <w:tc>
                <w:tcPr>
                  <w:tcW w:w="3296" w:type="dxa"/>
                  <w:tcBorders>
                    <w:top w:val="single" w:sz="4" w:space="0" w:color="000000"/>
                    <w:left w:val="single" w:sz="4" w:space="0" w:color="000000"/>
                    <w:bottom w:val="single" w:sz="4" w:space="0" w:color="000000"/>
                  </w:tcBorders>
                </w:tcPr>
                <w:p w14:paraId="3FA2A6CF" w14:textId="77777777" w:rsidR="00C55744" w:rsidRDefault="00647480">
                  <w:pPr>
                    <w:jc w:val="center"/>
                    <w:rPr>
                      <w:rFonts w:ascii="Arial" w:eastAsia="Arial" w:hAnsi="Arial" w:cs="Arial"/>
                    </w:rPr>
                  </w:pPr>
                  <w:r>
                    <w:rPr>
                      <w:rFonts w:ascii="Arial" w:eastAsia="Arial" w:hAnsi="Arial" w:cs="Arial"/>
                    </w:rPr>
                    <w:t xml:space="preserve">8 </w:t>
                  </w:r>
                  <w:proofErr w:type="gramStart"/>
                  <w:r>
                    <w:rPr>
                      <w:rFonts w:ascii="Arial" w:eastAsia="Arial" w:hAnsi="Arial" w:cs="Arial"/>
                    </w:rPr>
                    <w:t>Febrero</w:t>
                  </w:r>
                  <w:proofErr w:type="gramEnd"/>
                </w:p>
              </w:tc>
              <w:tc>
                <w:tcPr>
                  <w:tcW w:w="2871" w:type="dxa"/>
                  <w:tcBorders>
                    <w:top w:val="single" w:sz="4" w:space="0" w:color="000000"/>
                    <w:left w:val="single" w:sz="4" w:space="0" w:color="000000"/>
                    <w:bottom w:val="single" w:sz="4" w:space="0" w:color="000000"/>
                    <w:right w:val="single" w:sz="4" w:space="0" w:color="000000"/>
                  </w:tcBorders>
                </w:tcPr>
                <w:p w14:paraId="5DE6168F" w14:textId="77777777" w:rsidR="00C55744" w:rsidRDefault="00647480">
                  <w:pPr>
                    <w:jc w:val="center"/>
                    <w:rPr>
                      <w:rFonts w:ascii="Arial" w:eastAsia="Arial" w:hAnsi="Arial" w:cs="Arial"/>
                    </w:rPr>
                  </w:pPr>
                  <w:r>
                    <w:rPr>
                      <w:rFonts w:ascii="Arial" w:eastAsia="Arial" w:hAnsi="Arial" w:cs="Arial"/>
                    </w:rPr>
                    <w:t>16</w:t>
                  </w:r>
                </w:p>
              </w:tc>
            </w:tr>
            <w:tr w:rsidR="00C55744" w14:paraId="237C9755" w14:textId="77777777">
              <w:trPr>
                <w:trHeight w:val="525"/>
              </w:trPr>
              <w:tc>
                <w:tcPr>
                  <w:tcW w:w="2346" w:type="dxa"/>
                  <w:tcBorders>
                    <w:top w:val="single" w:sz="4" w:space="0" w:color="000000"/>
                    <w:left w:val="single" w:sz="4" w:space="0" w:color="000000"/>
                    <w:bottom w:val="single" w:sz="4" w:space="0" w:color="000000"/>
                  </w:tcBorders>
                </w:tcPr>
                <w:p w14:paraId="10C03488" w14:textId="77777777" w:rsidR="00C55744" w:rsidRDefault="00647480">
                  <w:pPr>
                    <w:jc w:val="center"/>
                    <w:rPr>
                      <w:rFonts w:ascii="Arial" w:eastAsia="Arial" w:hAnsi="Arial" w:cs="Arial"/>
                      <w:b/>
                    </w:rPr>
                  </w:pPr>
                  <w:r>
                    <w:rPr>
                      <w:rFonts w:ascii="Arial" w:eastAsia="Arial" w:hAnsi="Arial" w:cs="Arial"/>
                      <w:b/>
                    </w:rPr>
                    <w:t>UT8</w:t>
                  </w:r>
                </w:p>
              </w:tc>
              <w:tc>
                <w:tcPr>
                  <w:tcW w:w="3296" w:type="dxa"/>
                  <w:tcBorders>
                    <w:top w:val="single" w:sz="4" w:space="0" w:color="000000"/>
                    <w:left w:val="single" w:sz="4" w:space="0" w:color="000000"/>
                    <w:bottom w:val="single" w:sz="4" w:space="0" w:color="000000"/>
                  </w:tcBorders>
                </w:tcPr>
                <w:p w14:paraId="38ABEFF7" w14:textId="77777777" w:rsidR="00C55744" w:rsidRDefault="00647480">
                  <w:pPr>
                    <w:jc w:val="center"/>
                    <w:rPr>
                      <w:rFonts w:ascii="Arial" w:eastAsia="Arial" w:hAnsi="Arial" w:cs="Arial"/>
                    </w:rPr>
                  </w:pPr>
                  <w:r>
                    <w:rPr>
                      <w:rFonts w:ascii="Arial" w:eastAsia="Arial" w:hAnsi="Arial" w:cs="Arial"/>
                    </w:rPr>
                    <w:t xml:space="preserve">22 </w:t>
                  </w:r>
                  <w:proofErr w:type="gramStart"/>
                  <w:r>
                    <w:rPr>
                      <w:rFonts w:ascii="Arial" w:eastAsia="Arial" w:hAnsi="Arial" w:cs="Arial"/>
                    </w:rPr>
                    <w:t>Febrero</w:t>
                  </w:r>
                  <w:proofErr w:type="gramEnd"/>
                </w:p>
              </w:tc>
              <w:tc>
                <w:tcPr>
                  <w:tcW w:w="2871" w:type="dxa"/>
                  <w:tcBorders>
                    <w:top w:val="single" w:sz="4" w:space="0" w:color="000000"/>
                    <w:left w:val="single" w:sz="4" w:space="0" w:color="000000"/>
                    <w:bottom w:val="single" w:sz="4" w:space="0" w:color="000000"/>
                    <w:right w:val="single" w:sz="4" w:space="0" w:color="000000"/>
                  </w:tcBorders>
                </w:tcPr>
                <w:p w14:paraId="3721B72A" w14:textId="77777777" w:rsidR="00C55744" w:rsidRDefault="00647480">
                  <w:pPr>
                    <w:jc w:val="center"/>
                    <w:rPr>
                      <w:rFonts w:ascii="Arial" w:eastAsia="Arial" w:hAnsi="Arial" w:cs="Arial"/>
                    </w:rPr>
                  </w:pPr>
                  <w:r>
                    <w:rPr>
                      <w:rFonts w:ascii="Arial" w:eastAsia="Arial" w:hAnsi="Arial" w:cs="Arial"/>
                    </w:rPr>
                    <w:t>16</w:t>
                  </w:r>
                </w:p>
              </w:tc>
            </w:tr>
          </w:tbl>
          <w:p w14:paraId="7DC65FE2" w14:textId="77777777" w:rsidR="00C55744" w:rsidRDefault="00C55744"/>
          <w:p w14:paraId="3E59504C" w14:textId="77777777" w:rsidR="00C55744" w:rsidRDefault="00647480">
            <w:pPr>
              <w:rPr>
                <w:rFonts w:ascii="Arial" w:eastAsia="Arial" w:hAnsi="Arial" w:cs="Arial"/>
              </w:rPr>
            </w:pPr>
            <w:r>
              <w:rPr>
                <w:rFonts w:ascii="Arial" w:eastAsia="Arial" w:hAnsi="Arial" w:cs="Arial"/>
              </w:rPr>
              <w:t>La temporización indicada es abierta y flexible siendo probable que deba ser reajustada a lo largo del curso.</w:t>
            </w:r>
          </w:p>
        </w:tc>
      </w:tr>
    </w:tbl>
    <w:p w14:paraId="1D9AA3F0" w14:textId="77777777" w:rsidR="00C55744" w:rsidRDefault="00C55744"/>
    <w:p w14:paraId="508FF418" w14:textId="77777777" w:rsidR="00C55744" w:rsidRDefault="00C55744">
      <w:pPr>
        <w:rPr>
          <w:sz w:val="32"/>
          <w:szCs w:val="32"/>
        </w:rPr>
      </w:pPr>
    </w:p>
    <w:p w14:paraId="3D94289E" w14:textId="77777777" w:rsidR="00C55744" w:rsidRDefault="00C55744">
      <w:pPr>
        <w:rPr>
          <w:sz w:val="32"/>
          <w:szCs w:val="32"/>
        </w:rPr>
      </w:pPr>
    </w:p>
    <w:p w14:paraId="77E6FE73" w14:textId="77777777" w:rsidR="00C55744" w:rsidRDefault="00C55744">
      <w:pPr>
        <w:rPr>
          <w:sz w:val="32"/>
          <w:szCs w:val="32"/>
        </w:rPr>
      </w:pPr>
    </w:p>
    <w:p w14:paraId="73BC85CC" w14:textId="77777777" w:rsidR="00C55744" w:rsidRDefault="00C55744">
      <w:pPr>
        <w:rPr>
          <w:sz w:val="32"/>
          <w:szCs w:val="32"/>
        </w:rPr>
      </w:pPr>
    </w:p>
    <w:p w14:paraId="2265E569" w14:textId="77777777" w:rsidR="00C55744" w:rsidRDefault="00647480">
      <w:r>
        <w:br w:type="page"/>
      </w:r>
    </w:p>
    <w:tbl>
      <w:tblPr>
        <w:tblStyle w:val="afff3"/>
        <w:tblW w:w="9338" w:type="dxa"/>
        <w:tblInd w:w="-25" w:type="dxa"/>
        <w:tblLayout w:type="fixed"/>
        <w:tblLook w:val="0000" w:firstRow="0" w:lastRow="0" w:firstColumn="0" w:lastColumn="0" w:noHBand="0" w:noVBand="0"/>
      </w:tblPr>
      <w:tblGrid>
        <w:gridCol w:w="3000"/>
        <w:gridCol w:w="2353"/>
        <w:gridCol w:w="3985"/>
      </w:tblGrid>
      <w:tr w:rsidR="00C55744" w14:paraId="490C8B7F" w14:textId="77777777">
        <w:tc>
          <w:tcPr>
            <w:tcW w:w="9338" w:type="dxa"/>
            <w:gridSpan w:val="3"/>
            <w:tcBorders>
              <w:top w:val="single" w:sz="4" w:space="0" w:color="000000"/>
              <w:left w:val="single" w:sz="4" w:space="0" w:color="000000"/>
              <w:bottom w:val="single" w:sz="4" w:space="0" w:color="000000"/>
              <w:right w:val="single" w:sz="4" w:space="0" w:color="000000"/>
            </w:tcBorders>
            <w:shd w:val="clear" w:color="auto" w:fill="FFFF99"/>
          </w:tcPr>
          <w:p w14:paraId="3A1EC230" w14:textId="77777777" w:rsidR="00C55744" w:rsidRDefault="00647480">
            <w:pPr>
              <w:pStyle w:val="Ttulo1"/>
            </w:pPr>
            <w:bookmarkStart w:id="10" w:name="_Toc54545522"/>
            <w:r>
              <w:lastRenderedPageBreak/>
              <w:t>11. ORGANIZACIÓN DE ESPACIOS</w:t>
            </w:r>
            <w:bookmarkEnd w:id="10"/>
          </w:p>
        </w:tc>
      </w:tr>
      <w:tr w:rsidR="00C55744" w14:paraId="67B28DC9" w14:textId="77777777">
        <w:trPr>
          <w:trHeight w:val="520"/>
        </w:trPr>
        <w:tc>
          <w:tcPr>
            <w:tcW w:w="3000" w:type="dxa"/>
            <w:tcBorders>
              <w:top w:val="single" w:sz="4" w:space="0" w:color="000000"/>
              <w:left w:val="single" w:sz="4" w:space="0" w:color="000000"/>
              <w:bottom w:val="single" w:sz="4" w:space="0" w:color="000000"/>
            </w:tcBorders>
          </w:tcPr>
          <w:p w14:paraId="01505BBC" w14:textId="77777777" w:rsidR="00C55744" w:rsidRDefault="00647480">
            <w:pPr>
              <w:jc w:val="center"/>
              <w:rPr>
                <w:rFonts w:ascii="Arial" w:eastAsia="Arial" w:hAnsi="Arial" w:cs="Arial"/>
              </w:rPr>
            </w:pPr>
            <w:r>
              <w:rPr>
                <w:rFonts w:ascii="Arial" w:eastAsia="Arial" w:hAnsi="Arial" w:cs="Arial"/>
                <w:b/>
              </w:rPr>
              <w:t>Lugar</w:t>
            </w:r>
          </w:p>
        </w:tc>
        <w:tc>
          <w:tcPr>
            <w:tcW w:w="2353" w:type="dxa"/>
            <w:tcBorders>
              <w:top w:val="single" w:sz="4" w:space="0" w:color="000000"/>
              <w:left w:val="single" w:sz="4" w:space="0" w:color="000000"/>
              <w:bottom w:val="single" w:sz="4" w:space="0" w:color="000000"/>
            </w:tcBorders>
          </w:tcPr>
          <w:p w14:paraId="02DBF18D" w14:textId="77777777" w:rsidR="00C55744" w:rsidRDefault="00647480">
            <w:pPr>
              <w:jc w:val="center"/>
              <w:rPr>
                <w:rFonts w:ascii="Arial" w:eastAsia="Arial" w:hAnsi="Arial" w:cs="Arial"/>
              </w:rPr>
            </w:pPr>
            <w:r>
              <w:rPr>
                <w:rFonts w:ascii="Arial" w:eastAsia="Arial" w:hAnsi="Arial" w:cs="Arial"/>
                <w:b/>
              </w:rPr>
              <w:t>Horas/semana aproximadas</w:t>
            </w:r>
          </w:p>
        </w:tc>
        <w:tc>
          <w:tcPr>
            <w:tcW w:w="3985" w:type="dxa"/>
            <w:tcBorders>
              <w:top w:val="single" w:sz="4" w:space="0" w:color="000000"/>
              <w:left w:val="single" w:sz="4" w:space="0" w:color="000000"/>
              <w:bottom w:val="single" w:sz="4" w:space="0" w:color="000000"/>
              <w:right w:val="single" w:sz="4" w:space="0" w:color="000000"/>
            </w:tcBorders>
          </w:tcPr>
          <w:p w14:paraId="4ACE4ED1" w14:textId="77777777" w:rsidR="00C55744" w:rsidRDefault="00647480">
            <w:pPr>
              <w:jc w:val="center"/>
              <w:rPr>
                <w:rFonts w:ascii="Arial" w:eastAsia="Arial" w:hAnsi="Arial" w:cs="Arial"/>
              </w:rPr>
            </w:pPr>
            <w:r>
              <w:rPr>
                <w:rFonts w:ascii="Arial" w:eastAsia="Arial" w:hAnsi="Arial" w:cs="Arial"/>
                <w:b/>
              </w:rPr>
              <w:t>Actividades/Tareas habituales</w:t>
            </w:r>
          </w:p>
        </w:tc>
      </w:tr>
      <w:tr w:rsidR="00C55744" w14:paraId="43E94A4F" w14:textId="77777777">
        <w:trPr>
          <w:trHeight w:val="520"/>
        </w:trPr>
        <w:tc>
          <w:tcPr>
            <w:tcW w:w="3000" w:type="dxa"/>
            <w:tcBorders>
              <w:top w:val="single" w:sz="4" w:space="0" w:color="000000"/>
              <w:left w:val="single" w:sz="4" w:space="0" w:color="000000"/>
              <w:bottom w:val="single" w:sz="4" w:space="0" w:color="000000"/>
            </w:tcBorders>
          </w:tcPr>
          <w:p w14:paraId="47F65227" w14:textId="77777777" w:rsidR="00C55744" w:rsidRDefault="00C55744">
            <w:pPr>
              <w:jc w:val="both"/>
              <w:rPr>
                <w:rFonts w:ascii="Arial" w:eastAsia="Arial" w:hAnsi="Arial" w:cs="Arial"/>
              </w:rPr>
            </w:pPr>
          </w:p>
          <w:p w14:paraId="4FBA7EDB" w14:textId="77777777" w:rsidR="00C55744" w:rsidRDefault="00647480">
            <w:pPr>
              <w:jc w:val="center"/>
              <w:rPr>
                <w:rFonts w:ascii="Arial" w:eastAsia="Arial" w:hAnsi="Arial" w:cs="Arial"/>
              </w:rPr>
            </w:pPr>
            <w:r>
              <w:rPr>
                <w:rFonts w:ascii="Arial" w:eastAsia="Arial" w:hAnsi="Arial" w:cs="Arial"/>
              </w:rPr>
              <w:t>AULA TEORÍA</w:t>
            </w:r>
          </w:p>
          <w:p w14:paraId="40A1657C" w14:textId="77777777" w:rsidR="00C55744" w:rsidRDefault="00C55744">
            <w:pPr>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0ABF1C4B" w14:textId="77777777" w:rsidR="00C55744" w:rsidRDefault="00647480">
            <w:pPr>
              <w:jc w:val="center"/>
              <w:rPr>
                <w:rFonts w:ascii="Arial" w:eastAsia="Arial" w:hAnsi="Arial" w:cs="Arial"/>
              </w:rPr>
            </w:pPr>
            <w:r>
              <w:rPr>
                <w:rFonts w:ascii="Arial" w:eastAsia="Arial" w:hAnsi="Arial" w:cs="Arial"/>
              </w:rPr>
              <w:t xml:space="preserve">8 </w:t>
            </w:r>
            <w:proofErr w:type="gramStart"/>
            <w:r>
              <w:rPr>
                <w:rFonts w:ascii="Arial" w:eastAsia="Arial" w:hAnsi="Arial" w:cs="Arial"/>
              </w:rPr>
              <w:t>Desde</w:t>
            </w:r>
            <w:proofErr w:type="gramEnd"/>
            <w:r>
              <w:rPr>
                <w:rFonts w:ascii="Arial" w:eastAsia="Arial" w:hAnsi="Arial" w:cs="Arial"/>
              </w:rPr>
              <w:t xml:space="preserve"> Septiembre hasta 11 Noviembre.</w:t>
            </w:r>
          </w:p>
          <w:p w14:paraId="60AD1F58" w14:textId="77777777" w:rsidR="00C55744" w:rsidRDefault="00647480">
            <w:pPr>
              <w:jc w:val="center"/>
              <w:rPr>
                <w:rFonts w:ascii="Arial" w:eastAsia="Arial" w:hAnsi="Arial" w:cs="Arial"/>
              </w:rPr>
            </w:pPr>
            <w:r>
              <w:rPr>
                <w:rFonts w:ascii="Arial" w:eastAsia="Arial" w:hAnsi="Arial" w:cs="Arial"/>
              </w:rPr>
              <w:t xml:space="preserve">1 </w:t>
            </w:r>
            <w:proofErr w:type="gramStart"/>
            <w:r>
              <w:rPr>
                <w:rFonts w:ascii="Arial" w:eastAsia="Arial" w:hAnsi="Arial" w:cs="Arial"/>
              </w:rPr>
              <w:t>Hasta</w:t>
            </w:r>
            <w:proofErr w:type="gramEnd"/>
            <w:r>
              <w:rPr>
                <w:rFonts w:ascii="Arial" w:eastAsia="Arial" w:hAnsi="Arial" w:cs="Arial"/>
              </w:rPr>
              <w:t xml:space="preserve"> Marzo.</w:t>
            </w:r>
          </w:p>
        </w:tc>
        <w:tc>
          <w:tcPr>
            <w:tcW w:w="3985" w:type="dxa"/>
            <w:tcBorders>
              <w:top w:val="single" w:sz="4" w:space="0" w:color="000000"/>
              <w:left w:val="single" w:sz="4" w:space="0" w:color="000000"/>
              <w:bottom w:val="single" w:sz="4" w:space="0" w:color="000000"/>
              <w:right w:val="single" w:sz="4" w:space="0" w:color="000000"/>
            </w:tcBorders>
          </w:tcPr>
          <w:p w14:paraId="6C98525A" w14:textId="77777777" w:rsidR="00C55744" w:rsidRDefault="00647480">
            <w:pPr>
              <w:rPr>
                <w:rFonts w:ascii="Arial" w:eastAsia="Arial" w:hAnsi="Arial" w:cs="Arial"/>
              </w:rPr>
            </w:pPr>
            <w:r>
              <w:rPr>
                <w:rFonts w:ascii="Arial" w:eastAsia="Arial" w:hAnsi="Arial" w:cs="Arial"/>
              </w:rPr>
              <w:t>Pruebas Escritas, y Actividades</w:t>
            </w:r>
          </w:p>
          <w:p w14:paraId="2A9C294D" w14:textId="77777777" w:rsidR="00C55744" w:rsidRDefault="00C55744">
            <w:pPr>
              <w:jc w:val="center"/>
              <w:rPr>
                <w:rFonts w:ascii="Arial" w:eastAsia="Arial" w:hAnsi="Arial" w:cs="Arial"/>
              </w:rPr>
            </w:pPr>
          </w:p>
        </w:tc>
      </w:tr>
      <w:tr w:rsidR="00C55744" w14:paraId="22A68189" w14:textId="77777777">
        <w:trPr>
          <w:trHeight w:val="500"/>
        </w:trPr>
        <w:tc>
          <w:tcPr>
            <w:tcW w:w="3000" w:type="dxa"/>
            <w:tcBorders>
              <w:top w:val="single" w:sz="4" w:space="0" w:color="000000"/>
              <w:left w:val="single" w:sz="4" w:space="0" w:color="000000"/>
              <w:bottom w:val="single" w:sz="4" w:space="0" w:color="000000"/>
            </w:tcBorders>
          </w:tcPr>
          <w:p w14:paraId="67D4A2A5" w14:textId="77777777" w:rsidR="00C55744" w:rsidRDefault="00C55744">
            <w:pPr>
              <w:jc w:val="center"/>
              <w:rPr>
                <w:rFonts w:ascii="Arial" w:eastAsia="Arial" w:hAnsi="Arial" w:cs="Arial"/>
              </w:rPr>
            </w:pPr>
          </w:p>
          <w:p w14:paraId="63708DFF" w14:textId="77777777" w:rsidR="00C55744" w:rsidRDefault="00C55744">
            <w:pPr>
              <w:jc w:val="center"/>
              <w:rPr>
                <w:rFonts w:ascii="Arial" w:eastAsia="Arial" w:hAnsi="Arial" w:cs="Arial"/>
              </w:rPr>
            </w:pPr>
          </w:p>
          <w:p w14:paraId="70046BB7" w14:textId="77777777" w:rsidR="00C55744" w:rsidRDefault="00647480">
            <w:pPr>
              <w:jc w:val="center"/>
              <w:rPr>
                <w:rFonts w:ascii="Arial" w:eastAsia="Arial" w:hAnsi="Arial" w:cs="Arial"/>
              </w:rPr>
            </w:pPr>
            <w:r>
              <w:rPr>
                <w:rFonts w:ascii="Arial" w:eastAsia="Arial" w:hAnsi="Arial" w:cs="Arial"/>
              </w:rPr>
              <w:t>TALLER</w:t>
            </w:r>
          </w:p>
          <w:p w14:paraId="74A543E3" w14:textId="77777777" w:rsidR="00C55744" w:rsidRDefault="00C55744">
            <w:pPr>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032A57C6" w14:textId="77777777" w:rsidR="00C55744" w:rsidRDefault="00C55744">
            <w:pPr>
              <w:jc w:val="center"/>
              <w:rPr>
                <w:rFonts w:ascii="Arial" w:eastAsia="Arial" w:hAnsi="Arial" w:cs="Arial"/>
              </w:rPr>
            </w:pPr>
          </w:p>
          <w:p w14:paraId="0A760799" w14:textId="77777777" w:rsidR="00C55744" w:rsidRDefault="00C55744">
            <w:pPr>
              <w:jc w:val="center"/>
              <w:rPr>
                <w:rFonts w:ascii="Arial" w:eastAsia="Arial" w:hAnsi="Arial" w:cs="Arial"/>
              </w:rPr>
            </w:pPr>
          </w:p>
          <w:p w14:paraId="6D0E22B1" w14:textId="77777777" w:rsidR="00C55744" w:rsidRDefault="00647480">
            <w:pPr>
              <w:jc w:val="center"/>
              <w:rPr>
                <w:rFonts w:ascii="Arial" w:eastAsia="Arial" w:hAnsi="Arial" w:cs="Arial"/>
              </w:rPr>
            </w:pPr>
            <w:r>
              <w:rPr>
                <w:rFonts w:ascii="Arial" w:eastAsia="Arial" w:hAnsi="Arial" w:cs="Arial"/>
              </w:rPr>
              <w:t>0</w:t>
            </w:r>
          </w:p>
        </w:tc>
        <w:tc>
          <w:tcPr>
            <w:tcW w:w="3985" w:type="dxa"/>
            <w:tcBorders>
              <w:top w:val="single" w:sz="4" w:space="0" w:color="000000"/>
              <w:left w:val="single" w:sz="4" w:space="0" w:color="000000"/>
              <w:bottom w:val="single" w:sz="4" w:space="0" w:color="000000"/>
              <w:right w:val="single" w:sz="4" w:space="0" w:color="000000"/>
            </w:tcBorders>
          </w:tcPr>
          <w:p w14:paraId="5255D448" w14:textId="77777777" w:rsidR="00C55744" w:rsidRDefault="00C55744">
            <w:pPr>
              <w:jc w:val="center"/>
              <w:rPr>
                <w:rFonts w:ascii="Arial" w:eastAsia="Arial" w:hAnsi="Arial" w:cs="Arial"/>
              </w:rPr>
            </w:pPr>
          </w:p>
          <w:p w14:paraId="41BD9FC1" w14:textId="77777777" w:rsidR="00C55744" w:rsidRDefault="00647480">
            <w:pPr>
              <w:jc w:val="center"/>
              <w:rPr>
                <w:rFonts w:ascii="Arial" w:eastAsia="Arial" w:hAnsi="Arial" w:cs="Arial"/>
              </w:rPr>
            </w:pPr>
            <w:r>
              <w:rPr>
                <w:rFonts w:ascii="Arial" w:eastAsia="Arial" w:hAnsi="Arial" w:cs="Arial"/>
              </w:rPr>
              <w:t>No disponible, tareas a realizar en empresa</w:t>
            </w:r>
          </w:p>
        </w:tc>
      </w:tr>
    </w:tbl>
    <w:p w14:paraId="68C4371D" w14:textId="77777777" w:rsidR="00C55744" w:rsidRDefault="00C55744"/>
    <w:p w14:paraId="4A834547" w14:textId="77777777" w:rsidR="00C55744" w:rsidRDefault="00C55744">
      <w:pPr>
        <w:rPr>
          <w:sz w:val="32"/>
          <w:szCs w:val="32"/>
        </w:rPr>
      </w:pPr>
    </w:p>
    <w:p w14:paraId="2905844B" w14:textId="77777777" w:rsidR="00C55744" w:rsidRDefault="00647480">
      <w:r>
        <w:br w:type="page"/>
      </w:r>
    </w:p>
    <w:tbl>
      <w:tblPr>
        <w:tblStyle w:val="afff4"/>
        <w:tblW w:w="9338" w:type="dxa"/>
        <w:tblInd w:w="-25" w:type="dxa"/>
        <w:tblLayout w:type="fixed"/>
        <w:tblLook w:val="0000" w:firstRow="0" w:lastRow="0" w:firstColumn="0" w:lastColumn="0" w:noHBand="0" w:noVBand="0"/>
      </w:tblPr>
      <w:tblGrid>
        <w:gridCol w:w="3000"/>
        <w:gridCol w:w="6338"/>
      </w:tblGrid>
      <w:tr w:rsidR="00C55744" w14:paraId="48680F28"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53B1005F" w14:textId="77777777" w:rsidR="00C55744" w:rsidRDefault="00647480">
            <w:pPr>
              <w:pStyle w:val="Ttulo1"/>
            </w:pPr>
            <w:bookmarkStart w:id="11" w:name="_Toc54545523"/>
            <w:r>
              <w:lastRenderedPageBreak/>
              <w:t>12. ACTIVIDADES COMPLEMENTARIAS Y EXTRAESCOLARES</w:t>
            </w:r>
            <w:bookmarkEnd w:id="11"/>
          </w:p>
        </w:tc>
      </w:tr>
      <w:tr w:rsidR="00C55744" w14:paraId="7D232813" w14:textId="77777777">
        <w:trPr>
          <w:trHeight w:val="1254"/>
        </w:trPr>
        <w:tc>
          <w:tcPr>
            <w:tcW w:w="3000" w:type="dxa"/>
            <w:tcBorders>
              <w:top w:val="single" w:sz="4" w:space="0" w:color="000000"/>
              <w:left w:val="single" w:sz="4" w:space="0" w:color="000000"/>
              <w:bottom w:val="single" w:sz="4" w:space="0" w:color="000000"/>
            </w:tcBorders>
            <w:vAlign w:val="center"/>
          </w:tcPr>
          <w:p w14:paraId="5B1A58C8" w14:textId="77777777" w:rsidR="00C55744" w:rsidRDefault="00C55744">
            <w:pPr>
              <w:rPr>
                <w:rFonts w:ascii="Arial" w:eastAsia="Arial" w:hAnsi="Arial" w:cs="Arial"/>
              </w:rPr>
            </w:pPr>
          </w:p>
          <w:p w14:paraId="1CCCD609" w14:textId="77777777" w:rsidR="00C55744" w:rsidRDefault="00647480">
            <w:pPr>
              <w:jc w:val="center"/>
              <w:rPr>
                <w:rFonts w:ascii="Arial" w:eastAsia="Arial" w:hAnsi="Arial" w:cs="Arial"/>
              </w:rPr>
            </w:pPr>
            <w:r>
              <w:rPr>
                <w:rFonts w:ascii="Arial" w:eastAsia="Arial" w:hAnsi="Arial" w:cs="Arial"/>
                <w:b/>
              </w:rPr>
              <w:t>EXTRAESCOLARES</w:t>
            </w:r>
          </w:p>
          <w:p w14:paraId="793BE7E4" w14:textId="77777777" w:rsidR="00C55744" w:rsidRDefault="00C55744">
            <w:pPr>
              <w:jc w:val="center"/>
              <w:rPr>
                <w:rFonts w:ascii="Arial" w:eastAsia="Arial" w:hAnsi="Arial" w:cs="Arial"/>
              </w:rPr>
            </w:pPr>
          </w:p>
        </w:tc>
        <w:tc>
          <w:tcPr>
            <w:tcW w:w="6338" w:type="dxa"/>
            <w:tcBorders>
              <w:top w:val="single" w:sz="4" w:space="0" w:color="000000"/>
              <w:left w:val="single" w:sz="4" w:space="0" w:color="000000"/>
              <w:bottom w:val="single" w:sz="4" w:space="0" w:color="000000"/>
              <w:right w:val="single" w:sz="4" w:space="0" w:color="000000"/>
            </w:tcBorders>
          </w:tcPr>
          <w:p w14:paraId="0A3C00C1" w14:textId="77777777" w:rsidR="00C55744" w:rsidRDefault="00C55744">
            <w:pPr>
              <w:tabs>
                <w:tab w:val="left" w:pos="5200"/>
              </w:tabs>
              <w:jc w:val="both"/>
              <w:rPr>
                <w:rFonts w:ascii="Arial" w:eastAsia="Arial" w:hAnsi="Arial" w:cs="Arial"/>
              </w:rPr>
            </w:pPr>
          </w:p>
          <w:p w14:paraId="3AF5A762" w14:textId="77777777" w:rsidR="00C55744" w:rsidRDefault="00647480">
            <w:pPr>
              <w:tabs>
                <w:tab w:val="left" w:pos="5200"/>
              </w:tabs>
              <w:ind w:left="360"/>
              <w:jc w:val="both"/>
              <w:rPr>
                <w:rFonts w:ascii="Arial" w:eastAsia="Arial" w:hAnsi="Arial" w:cs="Arial"/>
              </w:rPr>
            </w:pPr>
            <w:r>
              <w:rPr>
                <w:rFonts w:ascii="Arial" w:eastAsia="Arial" w:hAnsi="Arial" w:cs="Arial"/>
              </w:rPr>
              <w:t xml:space="preserve">Las enumeradas en el documento anexo de </w:t>
            </w:r>
            <w:proofErr w:type="spellStart"/>
            <w:r>
              <w:rPr>
                <w:rFonts w:ascii="Arial" w:eastAsia="Arial" w:hAnsi="Arial" w:cs="Arial"/>
              </w:rPr>
              <w:t>AACCyEE</w:t>
            </w:r>
            <w:proofErr w:type="spellEnd"/>
            <w:r>
              <w:rPr>
                <w:rFonts w:ascii="Arial" w:eastAsia="Arial" w:hAnsi="Arial" w:cs="Arial"/>
              </w:rPr>
              <w:t xml:space="preserve"> que además ha sido enviado al departamento de </w:t>
            </w:r>
            <w:proofErr w:type="spellStart"/>
            <w:r>
              <w:rPr>
                <w:rFonts w:ascii="Arial" w:eastAsia="Arial" w:hAnsi="Arial" w:cs="Arial"/>
              </w:rPr>
              <w:t>AACCyEE</w:t>
            </w:r>
            <w:proofErr w:type="spellEnd"/>
            <w:r>
              <w:rPr>
                <w:rFonts w:ascii="Arial" w:eastAsia="Arial" w:hAnsi="Arial" w:cs="Arial"/>
              </w:rPr>
              <w:t>.</w:t>
            </w:r>
          </w:p>
        </w:tc>
      </w:tr>
      <w:tr w:rsidR="00C55744" w14:paraId="7B672FF4" w14:textId="77777777">
        <w:trPr>
          <w:trHeight w:val="1254"/>
        </w:trPr>
        <w:tc>
          <w:tcPr>
            <w:tcW w:w="3000" w:type="dxa"/>
            <w:tcBorders>
              <w:top w:val="single" w:sz="4" w:space="0" w:color="000000"/>
              <w:left w:val="single" w:sz="4" w:space="0" w:color="000000"/>
              <w:bottom w:val="single" w:sz="4" w:space="0" w:color="000000"/>
            </w:tcBorders>
            <w:vAlign w:val="center"/>
          </w:tcPr>
          <w:p w14:paraId="48C55A10" w14:textId="77777777" w:rsidR="00C55744" w:rsidRDefault="00647480">
            <w:pPr>
              <w:jc w:val="center"/>
              <w:rPr>
                <w:rFonts w:ascii="Arial" w:eastAsia="Arial" w:hAnsi="Arial" w:cs="Arial"/>
              </w:rPr>
            </w:pPr>
            <w:r>
              <w:rPr>
                <w:rFonts w:ascii="Arial" w:eastAsia="Arial" w:hAnsi="Arial" w:cs="Arial"/>
                <w:b/>
              </w:rPr>
              <w:t>COMPLEMENTARIAS</w:t>
            </w:r>
          </w:p>
        </w:tc>
        <w:tc>
          <w:tcPr>
            <w:tcW w:w="6338" w:type="dxa"/>
            <w:tcBorders>
              <w:top w:val="single" w:sz="4" w:space="0" w:color="000000"/>
              <w:left w:val="single" w:sz="4" w:space="0" w:color="000000"/>
              <w:bottom w:val="single" w:sz="4" w:space="0" w:color="000000"/>
              <w:right w:val="single" w:sz="4" w:space="0" w:color="000000"/>
            </w:tcBorders>
          </w:tcPr>
          <w:p w14:paraId="561CE6B6" w14:textId="77777777" w:rsidR="00C55744" w:rsidRDefault="00C55744">
            <w:pPr>
              <w:tabs>
                <w:tab w:val="left" w:pos="5200"/>
              </w:tabs>
              <w:ind w:left="720"/>
              <w:jc w:val="both"/>
              <w:rPr>
                <w:rFonts w:ascii="Arial" w:eastAsia="Arial" w:hAnsi="Arial" w:cs="Arial"/>
              </w:rPr>
            </w:pPr>
          </w:p>
          <w:p w14:paraId="2DCBB839" w14:textId="77777777" w:rsidR="00C55744" w:rsidRDefault="00647480">
            <w:pPr>
              <w:tabs>
                <w:tab w:val="left" w:pos="5200"/>
              </w:tabs>
              <w:ind w:left="360"/>
              <w:jc w:val="both"/>
              <w:rPr>
                <w:rFonts w:ascii="Arial" w:eastAsia="Arial" w:hAnsi="Arial" w:cs="Arial"/>
              </w:rPr>
            </w:pPr>
            <w:r>
              <w:rPr>
                <w:rFonts w:ascii="Arial" w:eastAsia="Arial" w:hAnsi="Arial" w:cs="Arial"/>
              </w:rPr>
              <w:t xml:space="preserve">Las enumeradas en el documento anexo de </w:t>
            </w:r>
            <w:proofErr w:type="spellStart"/>
            <w:r>
              <w:rPr>
                <w:rFonts w:ascii="Arial" w:eastAsia="Arial" w:hAnsi="Arial" w:cs="Arial"/>
              </w:rPr>
              <w:t>AACCyEE</w:t>
            </w:r>
            <w:proofErr w:type="spellEnd"/>
            <w:r>
              <w:rPr>
                <w:rFonts w:ascii="Arial" w:eastAsia="Arial" w:hAnsi="Arial" w:cs="Arial"/>
              </w:rPr>
              <w:t xml:space="preserve"> que además ha sido enviado al departamento de </w:t>
            </w:r>
            <w:proofErr w:type="spellStart"/>
            <w:r>
              <w:rPr>
                <w:rFonts w:ascii="Arial" w:eastAsia="Arial" w:hAnsi="Arial" w:cs="Arial"/>
              </w:rPr>
              <w:t>AACCyEE</w:t>
            </w:r>
            <w:proofErr w:type="spellEnd"/>
            <w:r>
              <w:rPr>
                <w:rFonts w:ascii="Arial" w:eastAsia="Arial" w:hAnsi="Arial" w:cs="Arial"/>
              </w:rPr>
              <w:t>.</w:t>
            </w:r>
          </w:p>
        </w:tc>
      </w:tr>
    </w:tbl>
    <w:p w14:paraId="40A7AE42" w14:textId="77777777" w:rsidR="00C55744" w:rsidRDefault="00C55744">
      <w:pPr>
        <w:rPr>
          <w:sz w:val="32"/>
          <w:szCs w:val="32"/>
        </w:rPr>
      </w:pPr>
    </w:p>
    <w:p w14:paraId="7BD4F550" w14:textId="77777777" w:rsidR="00C55744" w:rsidRDefault="00647480">
      <w:r>
        <w:br w:type="page"/>
      </w:r>
    </w:p>
    <w:tbl>
      <w:tblPr>
        <w:tblStyle w:val="afff5"/>
        <w:tblW w:w="9345" w:type="dxa"/>
        <w:tblInd w:w="-25" w:type="dxa"/>
        <w:tblLayout w:type="fixed"/>
        <w:tblLook w:val="0000" w:firstRow="0" w:lastRow="0" w:firstColumn="0" w:lastColumn="0" w:noHBand="0" w:noVBand="0"/>
      </w:tblPr>
      <w:tblGrid>
        <w:gridCol w:w="2250"/>
        <w:gridCol w:w="7095"/>
      </w:tblGrid>
      <w:tr w:rsidR="00C55744" w14:paraId="63788EEF" w14:textId="77777777">
        <w:tc>
          <w:tcPr>
            <w:tcW w:w="9345" w:type="dxa"/>
            <w:gridSpan w:val="2"/>
            <w:tcBorders>
              <w:top w:val="single" w:sz="4" w:space="0" w:color="000000"/>
              <w:left w:val="single" w:sz="4" w:space="0" w:color="000000"/>
              <w:bottom w:val="single" w:sz="4" w:space="0" w:color="000000"/>
              <w:right w:val="single" w:sz="4" w:space="0" w:color="000000"/>
            </w:tcBorders>
            <w:shd w:val="clear" w:color="auto" w:fill="FFFF99"/>
          </w:tcPr>
          <w:p w14:paraId="33D3E803" w14:textId="77777777" w:rsidR="00C55744" w:rsidRDefault="00647480">
            <w:pPr>
              <w:pStyle w:val="Ttulo1"/>
            </w:pPr>
            <w:bookmarkStart w:id="12" w:name="_Toc54545524"/>
            <w:r>
              <w:lastRenderedPageBreak/>
              <w:t>13.  CRITERIOS DE EVALUACIÓN</w:t>
            </w:r>
            <w:bookmarkEnd w:id="12"/>
          </w:p>
        </w:tc>
      </w:tr>
      <w:tr w:rsidR="00C55744" w14:paraId="2C2E597C" w14:textId="77777777">
        <w:tc>
          <w:tcPr>
            <w:tcW w:w="9345" w:type="dxa"/>
            <w:gridSpan w:val="2"/>
            <w:tcBorders>
              <w:top w:val="single" w:sz="4" w:space="0" w:color="000000"/>
              <w:left w:val="single" w:sz="4" w:space="0" w:color="000000"/>
              <w:bottom w:val="single" w:sz="4" w:space="0" w:color="000000"/>
              <w:right w:val="single" w:sz="4" w:space="0" w:color="000000"/>
            </w:tcBorders>
          </w:tcPr>
          <w:p w14:paraId="23104A7B" w14:textId="77777777" w:rsidR="00C55744" w:rsidRDefault="00C55744">
            <w:pPr>
              <w:jc w:val="both"/>
              <w:rPr>
                <w:rFonts w:ascii="Arial" w:eastAsia="Arial" w:hAnsi="Arial" w:cs="Arial"/>
              </w:rPr>
            </w:pPr>
          </w:p>
          <w:p w14:paraId="43061A7D" w14:textId="77777777" w:rsidR="00C55744" w:rsidRDefault="00647480">
            <w:pPr>
              <w:jc w:val="both"/>
              <w:rPr>
                <w:rFonts w:ascii="Arial" w:eastAsia="Arial" w:hAnsi="Arial" w:cs="Arial"/>
              </w:rPr>
            </w:pPr>
            <w:r>
              <w:rPr>
                <w:rFonts w:ascii="Arial" w:eastAsia="Arial" w:hAnsi="Arial" w:cs="Arial"/>
              </w:rPr>
              <w:t xml:space="preserve">En base a lo establecido por la orden de 29 de septiembre de 2010, que regula el proceso de evaluación en la Formación Profesional Inicial, la evaluación será </w:t>
            </w:r>
            <w:proofErr w:type="spellStart"/>
            <w:r>
              <w:rPr>
                <w:rFonts w:ascii="Arial" w:eastAsia="Arial" w:hAnsi="Arial" w:cs="Arial"/>
              </w:rPr>
              <w:t>criterial</w:t>
            </w:r>
            <w:proofErr w:type="spellEnd"/>
            <w:r>
              <w:rPr>
                <w:rFonts w:ascii="Arial" w:eastAsia="Arial" w:hAnsi="Arial" w:cs="Arial"/>
              </w:rPr>
              <w:t>. Es decir, se basará en los criterios de evaluación y resultados de aprendizaje que concretan las competencias profesionales, personales, y sociales, vinculadas al módulo, que el alumnado debe alcanzar.</w:t>
            </w:r>
          </w:p>
          <w:p w14:paraId="5C330407" w14:textId="77777777" w:rsidR="00C55744" w:rsidRDefault="00C55744">
            <w:pPr>
              <w:jc w:val="both"/>
              <w:rPr>
                <w:rFonts w:ascii="Arial" w:eastAsia="Arial" w:hAnsi="Arial" w:cs="Arial"/>
              </w:rPr>
            </w:pPr>
          </w:p>
        </w:tc>
      </w:tr>
      <w:tr w:rsidR="00C55744" w14:paraId="58E3CD14" w14:textId="77777777">
        <w:trPr>
          <w:trHeight w:val="765"/>
        </w:trPr>
        <w:tc>
          <w:tcPr>
            <w:tcW w:w="9345" w:type="dxa"/>
            <w:gridSpan w:val="2"/>
            <w:tcBorders>
              <w:top w:val="single" w:sz="4" w:space="0" w:color="000000"/>
              <w:left w:val="single" w:sz="4" w:space="0" w:color="000000"/>
              <w:right w:val="single" w:sz="4" w:space="0" w:color="000000"/>
            </w:tcBorders>
            <w:vAlign w:val="center"/>
          </w:tcPr>
          <w:p w14:paraId="092BB4D4" w14:textId="77777777" w:rsidR="00C55744" w:rsidRDefault="00C55744">
            <w:pPr>
              <w:rPr>
                <w:rFonts w:ascii="Arial" w:eastAsia="Arial" w:hAnsi="Arial" w:cs="Arial"/>
              </w:rPr>
            </w:pPr>
          </w:p>
          <w:p w14:paraId="6CC4E721" w14:textId="77777777" w:rsidR="00C55744" w:rsidRDefault="00647480">
            <w:pPr>
              <w:ind w:left="1260"/>
              <w:jc w:val="center"/>
              <w:rPr>
                <w:rFonts w:ascii="Arial" w:eastAsia="Arial" w:hAnsi="Arial" w:cs="Arial"/>
              </w:rPr>
            </w:pPr>
            <w:proofErr w:type="spellStart"/>
            <w:r>
              <w:rPr>
                <w:rFonts w:ascii="Arial" w:eastAsia="Arial" w:hAnsi="Arial" w:cs="Arial"/>
                <w:b/>
              </w:rPr>
              <w:t>RAs</w:t>
            </w:r>
            <w:proofErr w:type="spellEnd"/>
            <w:r>
              <w:rPr>
                <w:rFonts w:ascii="Arial" w:eastAsia="Arial" w:hAnsi="Arial" w:cs="Arial"/>
                <w:b/>
              </w:rPr>
              <w:t>/CRITERIOS DE EVALUACIÓN</w:t>
            </w:r>
          </w:p>
        </w:tc>
      </w:tr>
      <w:tr w:rsidR="00C55744" w14:paraId="7A82BF25" w14:textId="77777777">
        <w:trPr>
          <w:trHeight w:val="1473"/>
        </w:trPr>
        <w:tc>
          <w:tcPr>
            <w:tcW w:w="2250" w:type="dxa"/>
            <w:tcBorders>
              <w:top w:val="single" w:sz="4" w:space="0" w:color="000000"/>
              <w:left w:val="single" w:sz="4" w:space="0" w:color="000000"/>
            </w:tcBorders>
            <w:vAlign w:val="center"/>
          </w:tcPr>
          <w:p w14:paraId="363F6E47" w14:textId="77777777" w:rsidR="00C55744" w:rsidRDefault="00C55744">
            <w:pPr>
              <w:jc w:val="center"/>
              <w:rPr>
                <w:rFonts w:ascii="Arial" w:eastAsia="Arial" w:hAnsi="Arial" w:cs="Arial"/>
              </w:rPr>
            </w:pPr>
          </w:p>
          <w:p w14:paraId="6DBA79F6" w14:textId="0977F605" w:rsidR="00C55744" w:rsidRDefault="00647480">
            <w:pPr>
              <w:jc w:val="center"/>
              <w:rPr>
                <w:rFonts w:ascii="Arial" w:eastAsia="Arial" w:hAnsi="Arial" w:cs="Arial"/>
                <w:b/>
              </w:rPr>
            </w:pPr>
            <w:r w:rsidRPr="00647480">
              <w:rPr>
                <w:rFonts w:ascii="Arial" w:eastAsia="Arial" w:hAnsi="Arial" w:cs="Arial"/>
                <w:b/>
              </w:rPr>
              <w:t>1. Tipos de Instalaciones ISFV</w:t>
            </w:r>
          </w:p>
          <w:p w14:paraId="25E5BA5F" w14:textId="77777777" w:rsidR="00C55744" w:rsidRDefault="00C55744">
            <w:pPr>
              <w:jc w:val="center"/>
              <w:rPr>
                <w:rFonts w:ascii="Arial" w:eastAsia="Arial" w:hAnsi="Arial" w:cs="Arial"/>
                <w:b/>
              </w:rPr>
            </w:pPr>
          </w:p>
          <w:p w14:paraId="792B867B" w14:textId="77777777" w:rsidR="00C55744" w:rsidRDefault="00C55744">
            <w:pPr>
              <w:jc w:val="center"/>
              <w:rPr>
                <w:rFonts w:ascii="Arial" w:eastAsia="Arial" w:hAnsi="Arial" w:cs="Arial"/>
                <w:b/>
              </w:rPr>
            </w:pPr>
          </w:p>
          <w:p w14:paraId="15D310D3" w14:textId="77777777" w:rsidR="00C55744" w:rsidRDefault="00C55744">
            <w:pPr>
              <w:jc w:val="center"/>
              <w:rPr>
                <w:rFonts w:ascii="Arial" w:eastAsia="Arial" w:hAnsi="Arial" w:cs="Arial"/>
                <w:b/>
              </w:rPr>
            </w:pPr>
          </w:p>
          <w:p w14:paraId="5D39371B" w14:textId="77777777" w:rsidR="00C55744" w:rsidRDefault="00C55744">
            <w:pPr>
              <w:jc w:val="center"/>
              <w:rPr>
                <w:rFonts w:ascii="Arial" w:eastAsia="Arial" w:hAnsi="Arial" w:cs="Arial"/>
                <w:b/>
              </w:rPr>
            </w:pPr>
          </w:p>
          <w:p w14:paraId="7703F972" w14:textId="77777777" w:rsidR="00C55744" w:rsidRDefault="00C55744">
            <w:pPr>
              <w:jc w:val="center"/>
              <w:rPr>
                <w:rFonts w:ascii="Arial" w:eastAsia="Arial" w:hAnsi="Arial" w:cs="Arial"/>
                <w:b/>
              </w:rPr>
            </w:pPr>
          </w:p>
          <w:p w14:paraId="6E85872B" w14:textId="77777777" w:rsidR="00C55744" w:rsidRDefault="00C55744">
            <w:pPr>
              <w:jc w:val="center"/>
              <w:rPr>
                <w:rFonts w:ascii="Arial" w:eastAsia="Arial" w:hAnsi="Arial" w:cs="Arial"/>
                <w:b/>
              </w:rPr>
            </w:pPr>
          </w:p>
          <w:p w14:paraId="139F6719" w14:textId="77777777" w:rsidR="00C55744" w:rsidRDefault="00C55744">
            <w:pPr>
              <w:jc w:val="center"/>
              <w:rPr>
                <w:rFonts w:ascii="Arial" w:eastAsia="Arial" w:hAnsi="Arial" w:cs="Arial"/>
              </w:rPr>
            </w:pPr>
          </w:p>
        </w:tc>
        <w:tc>
          <w:tcPr>
            <w:tcW w:w="7095" w:type="dxa"/>
            <w:tcBorders>
              <w:top w:val="single" w:sz="4" w:space="0" w:color="000000"/>
              <w:left w:val="single" w:sz="4" w:space="0" w:color="000000"/>
              <w:right w:val="single" w:sz="4" w:space="0" w:color="000000"/>
            </w:tcBorders>
          </w:tcPr>
          <w:p w14:paraId="6542E1E7" w14:textId="77777777" w:rsidR="00C55744" w:rsidRDefault="00C55744">
            <w:pPr>
              <w:ind w:left="1260"/>
              <w:jc w:val="both"/>
              <w:rPr>
                <w:rFonts w:ascii="Arial" w:eastAsia="Arial" w:hAnsi="Arial" w:cs="Arial"/>
              </w:rPr>
            </w:pPr>
          </w:p>
          <w:p w14:paraId="170539CF" w14:textId="77777777" w:rsidR="00647480" w:rsidRDefault="00647480">
            <w:pPr>
              <w:jc w:val="both"/>
              <w:rPr>
                <w:rFonts w:ascii="Arial" w:eastAsia="Arial" w:hAnsi="Arial" w:cs="Arial"/>
                <w:b/>
              </w:rPr>
            </w:pPr>
            <w:r>
              <w:rPr>
                <w:rFonts w:ascii="Arial" w:eastAsia="Arial" w:hAnsi="Arial" w:cs="Arial"/>
                <w:b/>
              </w:rPr>
              <w:t>RA</w:t>
            </w:r>
            <w:r w:rsidRPr="00647480">
              <w:rPr>
                <w:rFonts w:ascii="Arial" w:eastAsia="Arial" w:hAnsi="Arial" w:cs="Arial"/>
                <w:b/>
              </w:rPr>
              <w:t>1. Discrimina tipos de instalaciones solares fotovoltaicas para su montaje, interpretando documentación técnica.</w:t>
            </w:r>
          </w:p>
          <w:p w14:paraId="707759FD" w14:textId="77777777" w:rsidR="00647480" w:rsidRPr="00647480" w:rsidRDefault="00647480" w:rsidP="00647480">
            <w:pPr>
              <w:jc w:val="both"/>
              <w:rPr>
                <w:rFonts w:ascii="Arial" w:eastAsia="Arial" w:hAnsi="Arial" w:cs="Arial"/>
              </w:rPr>
            </w:pPr>
            <w:r w:rsidRPr="00647480">
              <w:rPr>
                <w:rFonts w:ascii="Arial" w:eastAsia="Arial" w:hAnsi="Arial" w:cs="Arial"/>
              </w:rPr>
              <w:t>1a) Se han seleccionado los documentos y la información necesaria para organizar el montaje de la instalación.</w:t>
            </w:r>
          </w:p>
          <w:p w14:paraId="2DC43C57" w14:textId="77777777" w:rsidR="00647480" w:rsidRPr="00647480" w:rsidRDefault="00647480" w:rsidP="00647480">
            <w:pPr>
              <w:jc w:val="both"/>
              <w:rPr>
                <w:rFonts w:ascii="Arial" w:eastAsia="Arial" w:hAnsi="Arial" w:cs="Arial"/>
              </w:rPr>
            </w:pPr>
            <w:r w:rsidRPr="00647480">
              <w:rPr>
                <w:rFonts w:ascii="Arial" w:eastAsia="Arial" w:hAnsi="Arial" w:cs="Arial"/>
              </w:rPr>
              <w:t>1b) Se ha reconocido el tipo de ISFV y sus elementos constituyentes a partir de los planos.</w:t>
            </w:r>
          </w:p>
          <w:p w14:paraId="5C4BB224" w14:textId="77777777" w:rsidR="00647480" w:rsidRPr="00647480" w:rsidRDefault="00647480" w:rsidP="00647480">
            <w:pPr>
              <w:jc w:val="both"/>
              <w:rPr>
                <w:rFonts w:ascii="Arial" w:eastAsia="Arial" w:hAnsi="Arial" w:cs="Arial"/>
              </w:rPr>
            </w:pPr>
            <w:r w:rsidRPr="00647480">
              <w:rPr>
                <w:rFonts w:ascii="Arial" w:eastAsia="Arial" w:hAnsi="Arial" w:cs="Arial"/>
              </w:rPr>
              <w:t>1c) Se ha caracterizado una instalación fotovoltaica autónoma.</w:t>
            </w:r>
          </w:p>
          <w:p w14:paraId="5EFDF56E" w14:textId="77777777" w:rsidR="00647480" w:rsidRPr="00647480" w:rsidRDefault="00647480" w:rsidP="00647480">
            <w:pPr>
              <w:jc w:val="both"/>
              <w:rPr>
                <w:rFonts w:ascii="Arial" w:eastAsia="Arial" w:hAnsi="Arial" w:cs="Arial"/>
              </w:rPr>
            </w:pPr>
            <w:r w:rsidRPr="00647480">
              <w:rPr>
                <w:rFonts w:ascii="Arial" w:eastAsia="Arial" w:hAnsi="Arial" w:cs="Arial"/>
              </w:rPr>
              <w:t>1d) Se ha reconocido una instalación fotovoltaica autónoma con apoyo energético.</w:t>
            </w:r>
          </w:p>
          <w:p w14:paraId="4FBD5B72" w14:textId="77777777" w:rsidR="00647480" w:rsidRPr="00647480" w:rsidRDefault="00647480" w:rsidP="00647480">
            <w:pPr>
              <w:jc w:val="both"/>
              <w:rPr>
                <w:rFonts w:ascii="Arial" w:eastAsia="Arial" w:hAnsi="Arial" w:cs="Arial"/>
              </w:rPr>
            </w:pPr>
            <w:r w:rsidRPr="00647480">
              <w:rPr>
                <w:rFonts w:ascii="Arial" w:eastAsia="Arial" w:hAnsi="Arial" w:cs="Arial"/>
              </w:rPr>
              <w:t>1e) Se ha diferenciado con una instalación fotovoltaica conectada a red.</w:t>
            </w:r>
          </w:p>
          <w:p w14:paraId="2E6A0021" w14:textId="77777777" w:rsidR="00647480" w:rsidRPr="00647480" w:rsidRDefault="00647480" w:rsidP="00647480">
            <w:pPr>
              <w:jc w:val="both"/>
              <w:rPr>
                <w:rFonts w:ascii="Arial" w:eastAsia="Arial" w:hAnsi="Arial" w:cs="Arial"/>
              </w:rPr>
            </w:pPr>
            <w:r w:rsidRPr="00647480">
              <w:rPr>
                <w:rFonts w:ascii="Arial" w:eastAsia="Arial" w:hAnsi="Arial" w:cs="Arial"/>
              </w:rPr>
              <w:t>1f) Se ha identificado el sistema de seguimiento de una instalación fotovoltaica.</w:t>
            </w:r>
          </w:p>
          <w:p w14:paraId="64CBD3A1" w14:textId="3393B20E" w:rsidR="00C55744" w:rsidRDefault="00647480" w:rsidP="00647480">
            <w:pPr>
              <w:jc w:val="both"/>
              <w:rPr>
                <w:rFonts w:ascii="Arial" w:eastAsia="Arial" w:hAnsi="Arial" w:cs="Arial"/>
              </w:rPr>
            </w:pPr>
            <w:r w:rsidRPr="00647480">
              <w:rPr>
                <w:rFonts w:ascii="Arial" w:eastAsia="Arial" w:hAnsi="Arial" w:cs="Arial"/>
              </w:rPr>
              <w:t>1g) Se han reconocido los sistemas de telecontrol.</w:t>
            </w:r>
          </w:p>
        </w:tc>
      </w:tr>
      <w:tr w:rsidR="00C55744" w14:paraId="08241B5E" w14:textId="77777777">
        <w:trPr>
          <w:trHeight w:val="320"/>
        </w:trPr>
        <w:tc>
          <w:tcPr>
            <w:tcW w:w="2250" w:type="dxa"/>
            <w:tcBorders>
              <w:top w:val="single" w:sz="4" w:space="0" w:color="000000"/>
              <w:left w:val="single" w:sz="4" w:space="0" w:color="000000"/>
              <w:bottom w:val="single" w:sz="4" w:space="0" w:color="000000"/>
            </w:tcBorders>
            <w:vAlign w:val="center"/>
          </w:tcPr>
          <w:p w14:paraId="04EBF1B8" w14:textId="4EEEF960" w:rsidR="00C55744" w:rsidRDefault="00647480">
            <w:pPr>
              <w:jc w:val="center"/>
              <w:rPr>
                <w:rFonts w:ascii="Arial" w:eastAsia="Arial" w:hAnsi="Arial" w:cs="Arial"/>
              </w:rPr>
            </w:pPr>
            <w:r w:rsidRPr="00647480">
              <w:rPr>
                <w:rFonts w:ascii="Arial" w:eastAsia="Arial" w:hAnsi="Arial" w:cs="Arial"/>
                <w:b/>
              </w:rPr>
              <w:t>2. Equipos y elementos de las ISFV</w:t>
            </w:r>
          </w:p>
        </w:tc>
        <w:tc>
          <w:tcPr>
            <w:tcW w:w="7095" w:type="dxa"/>
            <w:tcBorders>
              <w:top w:val="single" w:sz="4" w:space="0" w:color="000000"/>
              <w:left w:val="single" w:sz="4" w:space="0" w:color="000000"/>
              <w:bottom w:val="single" w:sz="4" w:space="0" w:color="000000"/>
              <w:right w:val="single" w:sz="4" w:space="0" w:color="000000"/>
            </w:tcBorders>
          </w:tcPr>
          <w:p w14:paraId="6AA4DC4F" w14:textId="77777777" w:rsidR="00C55744" w:rsidRDefault="00C55744">
            <w:pPr>
              <w:ind w:left="1260"/>
              <w:jc w:val="both"/>
              <w:rPr>
                <w:rFonts w:ascii="Arial" w:eastAsia="Arial" w:hAnsi="Arial" w:cs="Arial"/>
              </w:rPr>
            </w:pPr>
          </w:p>
          <w:p w14:paraId="0CAD7C3B" w14:textId="77777777" w:rsidR="00647480" w:rsidRDefault="00647480">
            <w:pPr>
              <w:tabs>
                <w:tab w:val="left" w:pos="540"/>
              </w:tabs>
              <w:jc w:val="both"/>
              <w:rPr>
                <w:rFonts w:ascii="Arial" w:eastAsia="Arial" w:hAnsi="Arial" w:cs="Arial"/>
                <w:b/>
              </w:rPr>
            </w:pPr>
            <w:r>
              <w:rPr>
                <w:rFonts w:ascii="Arial" w:eastAsia="Arial" w:hAnsi="Arial" w:cs="Arial"/>
                <w:b/>
              </w:rPr>
              <w:t>RA</w:t>
            </w:r>
            <w:r w:rsidRPr="00647480">
              <w:rPr>
                <w:rFonts w:ascii="Arial" w:eastAsia="Arial" w:hAnsi="Arial" w:cs="Arial"/>
                <w:b/>
              </w:rPr>
              <w:t>2. Selecciona equipos y elementos de instalaciones solares fotovoltaicas, valorando su uso y situación, y reconociendo sus características.</w:t>
            </w:r>
          </w:p>
          <w:p w14:paraId="5203915D" w14:textId="77777777" w:rsidR="00647480" w:rsidRPr="00647480" w:rsidRDefault="00647480" w:rsidP="00647480">
            <w:pPr>
              <w:tabs>
                <w:tab w:val="left" w:pos="540"/>
              </w:tabs>
              <w:jc w:val="both"/>
              <w:rPr>
                <w:rFonts w:ascii="Arial" w:eastAsia="Arial" w:hAnsi="Arial" w:cs="Arial"/>
              </w:rPr>
            </w:pPr>
            <w:r w:rsidRPr="00647480">
              <w:rPr>
                <w:rFonts w:ascii="Arial" w:eastAsia="Arial" w:hAnsi="Arial" w:cs="Arial"/>
              </w:rPr>
              <w:t>2a) Se han detallado los elementos y equipos que integran las instalaciones fotovoltaicas.</w:t>
            </w:r>
          </w:p>
          <w:p w14:paraId="6DEC848F" w14:textId="77777777" w:rsidR="00647480" w:rsidRPr="00647480" w:rsidRDefault="00647480" w:rsidP="00647480">
            <w:pPr>
              <w:tabs>
                <w:tab w:val="left" w:pos="540"/>
              </w:tabs>
              <w:jc w:val="both"/>
              <w:rPr>
                <w:rFonts w:ascii="Arial" w:eastAsia="Arial" w:hAnsi="Arial" w:cs="Arial"/>
              </w:rPr>
            </w:pPr>
            <w:r w:rsidRPr="00647480">
              <w:rPr>
                <w:rFonts w:ascii="Arial" w:eastAsia="Arial" w:hAnsi="Arial" w:cs="Arial"/>
              </w:rPr>
              <w:t>2b) Se han escogido los posibles tipos de módulos o paneles fotovoltaicos.</w:t>
            </w:r>
          </w:p>
          <w:p w14:paraId="25A651BF" w14:textId="77777777" w:rsidR="00647480" w:rsidRPr="00647480" w:rsidRDefault="00647480" w:rsidP="00647480">
            <w:pPr>
              <w:tabs>
                <w:tab w:val="left" w:pos="540"/>
              </w:tabs>
              <w:jc w:val="both"/>
              <w:rPr>
                <w:rFonts w:ascii="Arial" w:eastAsia="Arial" w:hAnsi="Arial" w:cs="Arial"/>
              </w:rPr>
            </w:pPr>
            <w:r w:rsidRPr="00647480">
              <w:rPr>
                <w:rFonts w:ascii="Arial" w:eastAsia="Arial" w:hAnsi="Arial" w:cs="Arial"/>
              </w:rPr>
              <w:t>2c) Se han seleccionado los distintos sistemas de estructuras y anclaje.</w:t>
            </w:r>
          </w:p>
          <w:p w14:paraId="789AC029" w14:textId="77777777" w:rsidR="00647480" w:rsidRPr="00647480" w:rsidRDefault="00647480" w:rsidP="00647480">
            <w:pPr>
              <w:tabs>
                <w:tab w:val="left" w:pos="540"/>
              </w:tabs>
              <w:jc w:val="both"/>
              <w:rPr>
                <w:rFonts w:ascii="Arial" w:eastAsia="Arial" w:hAnsi="Arial" w:cs="Arial"/>
              </w:rPr>
            </w:pPr>
            <w:r w:rsidRPr="00647480">
              <w:rPr>
                <w:rFonts w:ascii="Arial" w:eastAsia="Arial" w:hAnsi="Arial" w:cs="Arial"/>
              </w:rPr>
              <w:t>2d) Se han reconocido los elementos de sincronización, regulación y control.</w:t>
            </w:r>
          </w:p>
          <w:p w14:paraId="63CAD270" w14:textId="77777777" w:rsidR="00647480" w:rsidRPr="00647480" w:rsidRDefault="00647480" w:rsidP="00647480">
            <w:pPr>
              <w:tabs>
                <w:tab w:val="left" w:pos="540"/>
              </w:tabs>
              <w:jc w:val="both"/>
              <w:rPr>
                <w:rFonts w:ascii="Arial" w:eastAsia="Arial" w:hAnsi="Arial" w:cs="Arial"/>
              </w:rPr>
            </w:pPr>
            <w:r w:rsidRPr="00647480">
              <w:rPr>
                <w:rFonts w:ascii="Arial" w:eastAsia="Arial" w:hAnsi="Arial" w:cs="Arial"/>
              </w:rPr>
              <w:t>2e) Se han seleccionado los sistemas de acumulación de energía.</w:t>
            </w:r>
          </w:p>
          <w:p w14:paraId="76F8021A" w14:textId="77777777" w:rsidR="00647480" w:rsidRPr="00647480" w:rsidRDefault="00647480" w:rsidP="00647480">
            <w:pPr>
              <w:tabs>
                <w:tab w:val="left" w:pos="540"/>
              </w:tabs>
              <w:jc w:val="both"/>
              <w:rPr>
                <w:rFonts w:ascii="Arial" w:eastAsia="Arial" w:hAnsi="Arial" w:cs="Arial"/>
              </w:rPr>
            </w:pPr>
            <w:r w:rsidRPr="00647480">
              <w:rPr>
                <w:rFonts w:ascii="Arial" w:eastAsia="Arial" w:hAnsi="Arial" w:cs="Arial"/>
              </w:rPr>
              <w:t>2f) Se han escogido tipos de convertidores utilizados en ISFV.</w:t>
            </w:r>
          </w:p>
          <w:p w14:paraId="2375A379" w14:textId="77777777" w:rsidR="00647480" w:rsidRPr="00647480" w:rsidRDefault="00647480" w:rsidP="00647480">
            <w:pPr>
              <w:tabs>
                <w:tab w:val="left" w:pos="540"/>
              </w:tabs>
              <w:jc w:val="both"/>
              <w:rPr>
                <w:rFonts w:ascii="Arial" w:eastAsia="Arial" w:hAnsi="Arial" w:cs="Arial"/>
              </w:rPr>
            </w:pPr>
            <w:r w:rsidRPr="00647480">
              <w:rPr>
                <w:rFonts w:ascii="Arial" w:eastAsia="Arial" w:hAnsi="Arial" w:cs="Arial"/>
              </w:rPr>
              <w:t>2g) Se han identificado los sistemas de seguimiento solar.</w:t>
            </w:r>
          </w:p>
          <w:p w14:paraId="68EDDC2A" w14:textId="730D0E87" w:rsidR="00C55744" w:rsidRDefault="00647480" w:rsidP="00647480">
            <w:pPr>
              <w:tabs>
                <w:tab w:val="left" w:pos="540"/>
              </w:tabs>
              <w:jc w:val="both"/>
              <w:rPr>
                <w:rFonts w:ascii="Arial" w:eastAsia="Arial" w:hAnsi="Arial" w:cs="Arial"/>
              </w:rPr>
            </w:pPr>
            <w:r w:rsidRPr="00647480">
              <w:rPr>
                <w:rFonts w:ascii="Arial" w:eastAsia="Arial" w:hAnsi="Arial" w:cs="Arial"/>
              </w:rPr>
              <w:t>2h) Se han reconocido sistemas auxiliares y de apoyo.</w:t>
            </w:r>
            <w:r>
              <w:rPr>
                <w:rFonts w:ascii="Arial" w:eastAsia="Arial" w:hAnsi="Arial" w:cs="Arial"/>
              </w:rPr>
              <w:t xml:space="preserve"> </w:t>
            </w:r>
          </w:p>
        </w:tc>
      </w:tr>
      <w:tr w:rsidR="00C55744" w14:paraId="1B0ACEF5" w14:textId="77777777">
        <w:trPr>
          <w:trHeight w:val="320"/>
        </w:trPr>
        <w:tc>
          <w:tcPr>
            <w:tcW w:w="2250" w:type="dxa"/>
            <w:tcBorders>
              <w:top w:val="single" w:sz="4" w:space="0" w:color="000000"/>
              <w:left w:val="single" w:sz="4" w:space="0" w:color="000000"/>
              <w:bottom w:val="single" w:sz="4" w:space="0" w:color="000000"/>
            </w:tcBorders>
            <w:vAlign w:val="center"/>
          </w:tcPr>
          <w:p w14:paraId="6C3A8C09" w14:textId="77777777" w:rsidR="00C55744" w:rsidRDefault="00C55744">
            <w:pPr>
              <w:jc w:val="center"/>
              <w:rPr>
                <w:rFonts w:ascii="Arial" w:eastAsia="Arial" w:hAnsi="Arial" w:cs="Arial"/>
              </w:rPr>
            </w:pPr>
          </w:p>
          <w:p w14:paraId="1D1B1987" w14:textId="77777777" w:rsidR="00C55744" w:rsidRDefault="00C55744">
            <w:pPr>
              <w:jc w:val="center"/>
              <w:rPr>
                <w:rFonts w:ascii="Arial" w:eastAsia="Arial" w:hAnsi="Arial" w:cs="Arial"/>
              </w:rPr>
            </w:pPr>
          </w:p>
          <w:p w14:paraId="5C605466" w14:textId="2FDE2EF6" w:rsidR="00C55744" w:rsidRDefault="00647480">
            <w:pPr>
              <w:jc w:val="center"/>
              <w:rPr>
                <w:rFonts w:ascii="Arial" w:eastAsia="Arial" w:hAnsi="Arial" w:cs="Arial"/>
              </w:rPr>
            </w:pPr>
            <w:r w:rsidRPr="00647480">
              <w:rPr>
                <w:rFonts w:ascii="Arial" w:eastAsia="Arial" w:hAnsi="Arial" w:cs="Arial"/>
                <w:b/>
              </w:rPr>
              <w:t>3. Planificación y supervisión del montaje de ISFV</w:t>
            </w:r>
          </w:p>
          <w:p w14:paraId="7692C71C" w14:textId="77777777" w:rsidR="00C55744" w:rsidRDefault="00C55744">
            <w:pPr>
              <w:jc w:val="center"/>
              <w:rPr>
                <w:rFonts w:ascii="Arial" w:eastAsia="Arial" w:hAnsi="Arial" w:cs="Arial"/>
              </w:rPr>
            </w:pPr>
          </w:p>
        </w:tc>
        <w:tc>
          <w:tcPr>
            <w:tcW w:w="7095" w:type="dxa"/>
            <w:tcBorders>
              <w:top w:val="single" w:sz="4" w:space="0" w:color="000000"/>
              <w:left w:val="single" w:sz="4" w:space="0" w:color="000000"/>
              <w:bottom w:val="single" w:sz="4" w:space="0" w:color="000000"/>
              <w:right w:val="single" w:sz="4" w:space="0" w:color="000000"/>
            </w:tcBorders>
          </w:tcPr>
          <w:p w14:paraId="77ED7940" w14:textId="77777777" w:rsidR="00C55744" w:rsidRDefault="00C55744">
            <w:pPr>
              <w:tabs>
                <w:tab w:val="left" w:pos="540"/>
              </w:tabs>
              <w:ind w:left="720"/>
              <w:jc w:val="both"/>
              <w:rPr>
                <w:rFonts w:ascii="Arial" w:eastAsia="Arial" w:hAnsi="Arial" w:cs="Arial"/>
              </w:rPr>
            </w:pPr>
          </w:p>
          <w:p w14:paraId="4021088B" w14:textId="77777777" w:rsidR="00647480" w:rsidRDefault="00647480">
            <w:pPr>
              <w:ind w:left="141"/>
              <w:jc w:val="both"/>
              <w:rPr>
                <w:rFonts w:ascii="Arial" w:eastAsia="Arial" w:hAnsi="Arial" w:cs="Arial"/>
                <w:b/>
              </w:rPr>
            </w:pPr>
            <w:r>
              <w:rPr>
                <w:rFonts w:ascii="Arial" w:eastAsia="Arial" w:hAnsi="Arial" w:cs="Arial"/>
                <w:b/>
              </w:rPr>
              <w:t>RA</w:t>
            </w:r>
            <w:r w:rsidRPr="00647480">
              <w:rPr>
                <w:rFonts w:ascii="Arial" w:eastAsia="Arial" w:hAnsi="Arial" w:cs="Arial"/>
                <w:b/>
              </w:rPr>
              <w:t xml:space="preserve">3. Elabora documentos para la planificación y supervisión del montaje de instalaciones solares fotovoltaicas, </w:t>
            </w:r>
            <w:proofErr w:type="spellStart"/>
            <w:r w:rsidRPr="00647480">
              <w:rPr>
                <w:rFonts w:ascii="Arial" w:eastAsia="Arial" w:hAnsi="Arial" w:cs="Arial"/>
                <w:b/>
              </w:rPr>
              <w:t>procedimentando</w:t>
            </w:r>
            <w:proofErr w:type="spellEnd"/>
            <w:r w:rsidRPr="00647480">
              <w:rPr>
                <w:rFonts w:ascii="Arial" w:eastAsia="Arial" w:hAnsi="Arial" w:cs="Arial"/>
                <w:b/>
              </w:rPr>
              <w:t xml:space="preserve"> sus fases y aplicando técnicas de gestión del aprovisionamiento</w:t>
            </w:r>
            <w:r>
              <w:rPr>
                <w:rFonts w:ascii="Arial" w:eastAsia="Arial" w:hAnsi="Arial" w:cs="Arial"/>
                <w:b/>
              </w:rPr>
              <w:t>.</w:t>
            </w:r>
          </w:p>
          <w:p w14:paraId="76B8C465" w14:textId="77777777" w:rsidR="00647480" w:rsidRPr="00647480" w:rsidRDefault="00647480" w:rsidP="00647480">
            <w:pPr>
              <w:ind w:left="141"/>
              <w:jc w:val="both"/>
              <w:rPr>
                <w:rFonts w:ascii="Arial" w:eastAsia="Arial" w:hAnsi="Arial" w:cs="Arial"/>
              </w:rPr>
            </w:pPr>
            <w:r w:rsidRPr="00647480">
              <w:rPr>
                <w:rFonts w:ascii="Arial" w:eastAsia="Arial" w:hAnsi="Arial" w:cs="Arial"/>
              </w:rPr>
              <w:t xml:space="preserve">3a) Se han secuenciado las fases de montaje y los documentos </w:t>
            </w:r>
            <w:r w:rsidRPr="00647480">
              <w:rPr>
                <w:rFonts w:ascii="Arial" w:eastAsia="Arial" w:hAnsi="Arial" w:cs="Arial"/>
              </w:rPr>
              <w:lastRenderedPageBreak/>
              <w:t>de gestión.</w:t>
            </w:r>
          </w:p>
          <w:p w14:paraId="29534C41" w14:textId="77777777" w:rsidR="00647480" w:rsidRPr="00647480" w:rsidRDefault="00647480" w:rsidP="00647480">
            <w:pPr>
              <w:ind w:left="141"/>
              <w:jc w:val="both"/>
              <w:rPr>
                <w:rFonts w:ascii="Arial" w:eastAsia="Arial" w:hAnsi="Arial" w:cs="Arial"/>
              </w:rPr>
            </w:pPr>
            <w:r w:rsidRPr="00647480">
              <w:rPr>
                <w:rFonts w:ascii="Arial" w:eastAsia="Arial" w:hAnsi="Arial" w:cs="Arial"/>
              </w:rPr>
              <w:t>3b) Se ha planificado el aprovisionamiento de materiales en cada etapa del montaje.</w:t>
            </w:r>
          </w:p>
          <w:p w14:paraId="7BA1334D" w14:textId="77777777" w:rsidR="00647480" w:rsidRPr="00647480" w:rsidRDefault="00647480" w:rsidP="00647480">
            <w:pPr>
              <w:ind w:left="141"/>
              <w:jc w:val="both"/>
              <w:rPr>
                <w:rFonts w:ascii="Arial" w:eastAsia="Arial" w:hAnsi="Arial" w:cs="Arial"/>
              </w:rPr>
            </w:pPr>
            <w:r w:rsidRPr="00647480">
              <w:rPr>
                <w:rFonts w:ascii="Arial" w:eastAsia="Arial" w:hAnsi="Arial" w:cs="Arial"/>
              </w:rPr>
              <w:t>3c) Se han secuenciado las fases de montaje y los documentos de gestión.</w:t>
            </w:r>
          </w:p>
          <w:p w14:paraId="7239FB12" w14:textId="77777777" w:rsidR="00647480" w:rsidRPr="00647480" w:rsidRDefault="00647480" w:rsidP="00647480">
            <w:pPr>
              <w:ind w:left="141"/>
              <w:jc w:val="both"/>
              <w:rPr>
                <w:rFonts w:ascii="Arial" w:eastAsia="Arial" w:hAnsi="Arial" w:cs="Arial"/>
              </w:rPr>
            </w:pPr>
            <w:r w:rsidRPr="00647480">
              <w:rPr>
                <w:rFonts w:ascii="Arial" w:eastAsia="Arial" w:hAnsi="Arial" w:cs="Arial"/>
              </w:rPr>
              <w:t>3d) Se ha realizado la documentación técnica y administrativa mediante programas informáticos.</w:t>
            </w:r>
          </w:p>
          <w:p w14:paraId="3561C32C" w14:textId="77777777" w:rsidR="00647480" w:rsidRPr="00647480" w:rsidRDefault="00647480" w:rsidP="00647480">
            <w:pPr>
              <w:ind w:left="141"/>
              <w:jc w:val="both"/>
              <w:rPr>
                <w:rFonts w:ascii="Arial" w:eastAsia="Arial" w:hAnsi="Arial" w:cs="Arial"/>
              </w:rPr>
            </w:pPr>
            <w:r w:rsidRPr="00647480">
              <w:rPr>
                <w:rFonts w:ascii="Arial" w:eastAsia="Arial" w:hAnsi="Arial" w:cs="Arial"/>
              </w:rPr>
              <w:t>3e) Se han desarrollado cronogramas, para la supervisión del montaje de la instalación.</w:t>
            </w:r>
          </w:p>
          <w:p w14:paraId="02893C8A" w14:textId="77777777" w:rsidR="00647480" w:rsidRPr="00647480" w:rsidRDefault="00647480" w:rsidP="00647480">
            <w:pPr>
              <w:ind w:left="141"/>
              <w:jc w:val="both"/>
              <w:rPr>
                <w:rFonts w:ascii="Arial" w:eastAsia="Arial" w:hAnsi="Arial" w:cs="Arial"/>
              </w:rPr>
            </w:pPr>
            <w:r w:rsidRPr="00647480">
              <w:rPr>
                <w:rFonts w:ascii="Arial" w:eastAsia="Arial" w:hAnsi="Arial" w:cs="Arial"/>
              </w:rPr>
              <w:t>3f) Se han definido criterios de control del aprovisionamiento.</w:t>
            </w:r>
          </w:p>
          <w:p w14:paraId="65E42D88" w14:textId="7EFE27D0" w:rsidR="00647480" w:rsidRPr="00647480" w:rsidRDefault="00647480" w:rsidP="00647480">
            <w:pPr>
              <w:ind w:left="141"/>
              <w:jc w:val="both"/>
              <w:rPr>
                <w:rFonts w:ascii="Arial" w:eastAsia="Arial" w:hAnsi="Arial" w:cs="Arial"/>
              </w:rPr>
            </w:pPr>
            <w:r w:rsidRPr="00647480">
              <w:rPr>
                <w:rFonts w:ascii="Arial" w:eastAsia="Arial" w:hAnsi="Arial" w:cs="Arial"/>
              </w:rPr>
              <w:t>3g)</w:t>
            </w:r>
            <w:r>
              <w:rPr>
                <w:rFonts w:ascii="Arial" w:eastAsia="Arial" w:hAnsi="Arial" w:cs="Arial"/>
              </w:rPr>
              <w:t xml:space="preserve"> </w:t>
            </w:r>
            <w:r w:rsidRPr="00647480">
              <w:rPr>
                <w:rFonts w:ascii="Arial" w:eastAsia="Arial" w:hAnsi="Arial" w:cs="Arial"/>
              </w:rPr>
              <w:t>Se han cumplimentado los partes de trabajo, las certificaciones de obra, los albaranes, hojas de pedido y las modificaciones de obra, entre otros, necesarios en el proceso de montaje.</w:t>
            </w:r>
          </w:p>
          <w:p w14:paraId="7DB3AB79" w14:textId="77777777" w:rsidR="00647480" w:rsidRPr="00647480" w:rsidRDefault="00647480" w:rsidP="00647480">
            <w:pPr>
              <w:ind w:left="141"/>
              <w:jc w:val="both"/>
              <w:rPr>
                <w:rFonts w:ascii="Arial" w:eastAsia="Arial" w:hAnsi="Arial" w:cs="Arial"/>
              </w:rPr>
            </w:pPr>
            <w:r w:rsidRPr="00647480">
              <w:rPr>
                <w:rFonts w:ascii="Arial" w:eastAsia="Arial" w:hAnsi="Arial" w:cs="Arial"/>
              </w:rPr>
              <w:t>3h) Se han comprobado las prescripciones técnicas de componentes determinados en el proceso.</w:t>
            </w:r>
          </w:p>
          <w:p w14:paraId="0A1321F8" w14:textId="70C63578" w:rsidR="00C55744" w:rsidRDefault="00647480" w:rsidP="00647480">
            <w:pPr>
              <w:ind w:left="141"/>
              <w:jc w:val="both"/>
              <w:rPr>
                <w:rFonts w:ascii="Arial" w:eastAsia="Arial" w:hAnsi="Arial" w:cs="Arial"/>
              </w:rPr>
            </w:pPr>
            <w:r w:rsidRPr="00647480">
              <w:rPr>
                <w:rFonts w:ascii="Arial" w:eastAsia="Arial" w:hAnsi="Arial" w:cs="Arial"/>
              </w:rPr>
              <w:t>3i) Se ha elaborado información complementaria, para la correcta instalación de los equipos.</w:t>
            </w:r>
          </w:p>
        </w:tc>
      </w:tr>
      <w:tr w:rsidR="00C55744" w14:paraId="757C7C3F" w14:textId="77777777">
        <w:trPr>
          <w:trHeight w:val="320"/>
        </w:trPr>
        <w:tc>
          <w:tcPr>
            <w:tcW w:w="2250" w:type="dxa"/>
            <w:tcBorders>
              <w:top w:val="single" w:sz="4" w:space="0" w:color="000000"/>
              <w:left w:val="single" w:sz="4" w:space="0" w:color="000000"/>
              <w:bottom w:val="single" w:sz="4" w:space="0" w:color="000000"/>
            </w:tcBorders>
            <w:vAlign w:val="center"/>
          </w:tcPr>
          <w:p w14:paraId="08B258C3" w14:textId="154C98C5" w:rsidR="00C55744" w:rsidRDefault="00647480">
            <w:pPr>
              <w:jc w:val="center"/>
              <w:rPr>
                <w:rFonts w:ascii="Arial" w:eastAsia="Arial" w:hAnsi="Arial" w:cs="Arial"/>
              </w:rPr>
            </w:pPr>
            <w:r w:rsidRPr="00647480">
              <w:rPr>
                <w:rFonts w:ascii="Arial" w:eastAsia="Arial" w:hAnsi="Arial" w:cs="Arial"/>
                <w:b/>
              </w:rPr>
              <w:lastRenderedPageBreak/>
              <w:t xml:space="preserve">4 </w:t>
            </w:r>
            <w:proofErr w:type="gramStart"/>
            <w:r w:rsidRPr="00647480">
              <w:rPr>
                <w:rFonts w:ascii="Arial" w:eastAsia="Arial" w:hAnsi="Arial" w:cs="Arial"/>
                <w:b/>
              </w:rPr>
              <w:t>Montaje</w:t>
            </w:r>
            <w:proofErr w:type="gramEnd"/>
            <w:r w:rsidRPr="00647480">
              <w:rPr>
                <w:rFonts w:ascii="Arial" w:eastAsia="Arial" w:hAnsi="Arial" w:cs="Arial"/>
                <w:b/>
              </w:rPr>
              <w:t xml:space="preserve"> de ISFV aisladas</w:t>
            </w:r>
          </w:p>
        </w:tc>
        <w:tc>
          <w:tcPr>
            <w:tcW w:w="7095" w:type="dxa"/>
            <w:tcBorders>
              <w:top w:val="single" w:sz="4" w:space="0" w:color="000000"/>
              <w:left w:val="single" w:sz="4" w:space="0" w:color="000000"/>
              <w:bottom w:val="single" w:sz="4" w:space="0" w:color="000000"/>
              <w:right w:val="single" w:sz="4" w:space="0" w:color="000000"/>
            </w:tcBorders>
          </w:tcPr>
          <w:p w14:paraId="3D03D674" w14:textId="77777777" w:rsidR="00C55744" w:rsidRDefault="00C55744">
            <w:pPr>
              <w:tabs>
                <w:tab w:val="left" w:pos="540"/>
              </w:tabs>
              <w:ind w:left="141"/>
              <w:jc w:val="both"/>
              <w:rPr>
                <w:rFonts w:ascii="Arial" w:eastAsia="Arial" w:hAnsi="Arial" w:cs="Arial"/>
              </w:rPr>
            </w:pPr>
          </w:p>
          <w:p w14:paraId="16A554ED" w14:textId="77777777" w:rsidR="00647480" w:rsidRDefault="00647480">
            <w:pPr>
              <w:tabs>
                <w:tab w:val="left" w:pos="540"/>
              </w:tabs>
              <w:ind w:left="141"/>
              <w:jc w:val="both"/>
              <w:rPr>
                <w:rFonts w:ascii="Arial" w:eastAsia="Arial" w:hAnsi="Arial" w:cs="Arial"/>
                <w:b/>
              </w:rPr>
            </w:pPr>
            <w:r>
              <w:rPr>
                <w:rFonts w:ascii="Arial" w:eastAsia="Arial" w:hAnsi="Arial" w:cs="Arial"/>
                <w:b/>
              </w:rPr>
              <w:t>RA</w:t>
            </w:r>
            <w:r w:rsidRPr="00647480">
              <w:rPr>
                <w:rFonts w:ascii="Arial" w:eastAsia="Arial" w:hAnsi="Arial" w:cs="Arial"/>
                <w:b/>
              </w:rPr>
              <w:t>4. Monta instalaciones solares fotovoltaicas aisladas, con o sin apoyo energético, atendiendo las especificaciones técnicas de los elementos y equipos.</w:t>
            </w:r>
          </w:p>
          <w:p w14:paraId="664DEF6E" w14:textId="77777777" w:rsidR="00647480" w:rsidRPr="00647480" w:rsidRDefault="00647480" w:rsidP="00647480">
            <w:pPr>
              <w:tabs>
                <w:tab w:val="left" w:pos="540"/>
              </w:tabs>
              <w:ind w:left="141"/>
              <w:jc w:val="both"/>
              <w:rPr>
                <w:rFonts w:ascii="Arial" w:eastAsia="Arial" w:hAnsi="Arial" w:cs="Arial"/>
              </w:rPr>
            </w:pPr>
            <w:r w:rsidRPr="00647480">
              <w:rPr>
                <w:rFonts w:ascii="Arial" w:eastAsia="Arial" w:hAnsi="Arial" w:cs="Arial"/>
              </w:rPr>
              <w:t>4a) Se ha realizado el replanteo de la instalación fotovoltaica aislada.</w:t>
            </w:r>
          </w:p>
          <w:p w14:paraId="56E737A2" w14:textId="77777777" w:rsidR="00647480" w:rsidRPr="00647480" w:rsidRDefault="00647480" w:rsidP="00647480">
            <w:pPr>
              <w:tabs>
                <w:tab w:val="left" w:pos="540"/>
              </w:tabs>
              <w:ind w:left="141"/>
              <w:jc w:val="both"/>
              <w:rPr>
                <w:rFonts w:ascii="Arial" w:eastAsia="Arial" w:hAnsi="Arial" w:cs="Arial"/>
              </w:rPr>
            </w:pPr>
            <w:r w:rsidRPr="00647480">
              <w:rPr>
                <w:rFonts w:ascii="Arial" w:eastAsia="Arial" w:hAnsi="Arial" w:cs="Arial"/>
              </w:rPr>
              <w:t>4b) Se han realizado operaciones de mecanizado y conformado de estructuras y fijación de anclajes.</w:t>
            </w:r>
          </w:p>
          <w:p w14:paraId="7F4E3889" w14:textId="77777777" w:rsidR="00647480" w:rsidRPr="00647480" w:rsidRDefault="00647480" w:rsidP="00647480">
            <w:pPr>
              <w:tabs>
                <w:tab w:val="left" w:pos="540"/>
              </w:tabs>
              <w:ind w:left="141"/>
              <w:jc w:val="both"/>
              <w:rPr>
                <w:rFonts w:ascii="Arial" w:eastAsia="Arial" w:hAnsi="Arial" w:cs="Arial"/>
              </w:rPr>
            </w:pPr>
            <w:r w:rsidRPr="00647480">
              <w:rPr>
                <w:rFonts w:ascii="Arial" w:eastAsia="Arial" w:hAnsi="Arial" w:cs="Arial"/>
              </w:rPr>
              <w:t>4c) Se ha montado el circuito eléctrico general de la instalación fotovoltaica.</w:t>
            </w:r>
          </w:p>
          <w:p w14:paraId="76DBD52E" w14:textId="77777777" w:rsidR="00647480" w:rsidRPr="00647480" w:rsidRDefault="00647480" w:rsidP="00647480">
            <w:pPr>
              <w:tabs>
                <w:tab w:val="left" w:pos="540"/>
              </w:tabs>
              <w:ind w:left="141"/>
              <w:jc w:val="both"/>
              <w:rPr>
                <w:rFonts w:ascii="Arial" w:eastAsia="Arial" w:hAnsi="Arial" w:cs="Arial"/>
              </w:rPr>
            </w:pPr>
            <w:r w:rsidRPr="00647480">
              <w:rPr>
                <w:rFonts w:ascii="Arial" w:eastAsia="Arial" w:hAnsi="Arial" w:cs="Arial"/>
              </w:rPr>
              <w:t>4d) Se han instalado circuitos eléctricos de apoyo energético.</w:t>
            </w:r>
          </w:p>
          <w:p w14:paraId="6A8E37D3" w14:textId="77777777" w:rsidR="00647480" w:rsidRPr="00647480" w:rsidRDefault="00647480" w:rsidP="00647480">
            <w:pPr>
              <w:tabs>
                <w:tab w:val="left" w:pos="540"/>
              </w:tabs>
              <w:ind w:left="141"/>
              <w:jc w:val="both"/>
              <w:rPr>
                <w:rFonts w:ascii="Arial" w:eastAsia="Arial" w:hAnsi="Arial" w:cs="Arial"/>
              </w:rPr>
            </w:pPr>
            <w:r w:rsidRPr="00647480">
              <w:rPr>
                <w:rFonts w:ascii="Arial" w:eastAsia="Arial" w:hAnsi="Arial" w:cs="Arial"/>
              </w:rPr>
              <w:t>4e) Se ha montado el sistema de almacenamiento de energía.</w:t>
            </w:r>
          </w:p>
          <w:p w14:paraId="6D008C11" w14:textId="77777777" w:rsidR="00647480" w:rsidRPr="00647480" w:rsidRDefault="00647480" w:rsidP="00647480">
            <w:pPr>
              <w:tabs>
                <w:tab w:val="left" w:pos="540"/>
              </w:tabs>
              <w:ind w:left="141"/>
              <w:jc w:val="both"/>
              <w:rPr>
                <w:rFonts w:ascii="Arial" w:eastAsia="Arial" w:hAnsi="Arial" w:cs="Arial"/>
              </w:rPr>
            </w:pPr>
            <w:r w:rsidRPr="00647480">
              <w:rPr>
                <w:rFonts w:ascii="Arial" w:eastAsia="Arial" w:hAnsi="Arial" w:cs="Arial"/>
              </w:rPr>
              <w:t>4f) Se han interconectado los distintos subsistemas eléctricos.</w:t>
            </w:r>
          </w:p>
          <w:p w14:paraId="490A5007" w14:textId="77777777" w:rsidR="00647480" w:rsidRPr="00647480" w:rsidRDefault="00647480" w:rsidP="00647480">
            <w:pPr>
              <w:tabs>
                <w:tab w:val="left" w:pos="540"/>
              </w:tabs>
              <w:ind w:left="141"/>
              <w:jc w:val="both"/>
              <w:rPr>
                <w:rFonts w:ascii="Arial" w:eastAsia="Arial" w:hAnsi="Arial" w:cs="Arial"/>
              </w:rPr>
            </w:pPr>
            <w:r w:rsidRPr="00647480">
              <w:rPr>
                <w:rFonts w:ascii="Arial" w:eastAsia="Arial" w:hAnsi="Arial" w:cs="Arial"/>
              </w:rPr>
              <w:t>4g) Se han controlado las operaciones de montaje, fijación y conexión eléctrica de la instalación solar fotovoltaica.</w:t>
            </w:r>
          </w:p>
          <w:p w14:paraId="24B2ABFB" w14:textId="2BACED18" w:rsidR="00C55744" w:rsidRDefault="00647480" w:rsidP="00647480">
            <w:pPr>
              <w:tabs>
                <w:tab w:val="left" w:pos="540"/>
              </w:tabs>
              <w:ind w:left="141"/>
              <w:jc w:val="both"/>
              <w:rPr>
                <w:rFonts w:ascii="Arial" w:eastAsia="Arial" w:hAnsi="Arial" w:cs="Arial"/>
              </w:rPr>
            </w:pPr>
            <w:r w:rsidRPr="00647480">
              <w:rPr>
                <w:rFonts w:ascii="Arial" w:eastAsia="Arial" w:hAnsi="Arial" w:cs="Arial"/>
              </w:rPr>
              <w:t>4h) Se ha puesto en marcha la instalación</w:t>
            </w:r>
          </w:p>
        </w:tc>
      </w:tr>
      <w:tr w:rsidR="00C55744" w14:paraId="1526D010" w14:textId="77777777">
        <w:trPr>
          <w:trHeight w:val="340"/>
        </w:trPr>
        <w:tc>
          <w:tcPr>
            <w:tcW w:w="2250" w:type="dxa"/>
            <w:tcBorders>
              <w:top w:val="single" w:sz="4" w:space="0" w:color="000000"/>
              <w:left w:val="single" w:sz="4" w:space="0" w:color="000000"/>
              <w:bottom w:val="single" w:sz="4" w:space="0" w:color="000000"/>
            </w:tcBorders>
            <w:vAlign w:val="center"/>
          </w:tcPr>
          <w:p w14:paraId="11126855" w14:textId="70FE10CB" w:rsidR="00C55744" w:rsidRDefault="00647480">
            <w:pPr>
              <w:jc w:val="center"/>
              <w:rPr>
                <w:rFonts w:ascii="Arial" w:eastAsia="Arial" w:hAnsi="Arial" w:cs="Arial"/>
              </w:rPr>
            </w:pPr>
            <w:r w:rsidRPr="00647480">
              <w:rPr>
                <w:rFonts w:ascii="Arial" w:eastAsia="Arial" w:hAnsi="Arial" w:cs="Arial"/>
                <w:b/>
              </w:rPr>
              <w:t>5</w:t>
            </w:r>
            <w:r>
              <w:rPr>
                <w:rFonts w:ascii="Arial" w:eastAsia="Arial" w:hAnsi="Arial" w:cs="Arial"/>
                <w:b/>
              </w:rPr>
              <w:t>.</w:t>
            </w:r>
            <w:r w:rsidRPr="00647480">
              <w:rPr>
                <w:rFonts w:ascii="Arial" w:eastAsia="Arial" w:hAnsi="Arial" w:cs="Arial"/>
                <w:b/>
              </w:rPr>
              <w:t xml:space="preserve"> Montaje de ISFV conectadas a Red</w:t>
            </w:r>
          </w:p>
        </w:tc>
        <w:tc>
          <w:tcPr>
            <w:tcW w:w="7095" w:type="dxa"/>
            <w:tcBorders>
              <w:top w:val="single" w:sz="4" w:space="0" w:color="000000"/>
              <w:left w:val="single" w:sz="4" w:space="0" w:color="000000"/>
              <w:bottom w:val="single" w:sz="4" w:space="0" w:color="000000"/>
              <w:right w:val="single" w:sz="4" w:space="0" w:color="000000"/>
            </w:tcBorders>
          </w:tcPr>
          <w:p w14:paraId="0A394CE3" w14:textId="260100FE" w:rsidR="00C55744" w:rsidRDefault="00647480">
            <w:pPr>
              <w:pBdr>
                <w:top w:val="nil"/>
                <w:left w:val="nil"/>
                <w:bottom w:val="nil"/>
                <w:right w:val="nil"/>
                <w:between w:val="nil"/>
              </w:pBdr>
              <w:tabs>
                <w:tab w:val="left" w:pos="540"/>
              </w:tabs>
              <w:ind w:left="141"/>
              <w:jc w:val="both"/>
              <w:rPr>
                <w:rFonts w:ascii="Arial" w:eastAsia="Arial" w:hAnsi="Arial" w:cs="Arial"/>
              </w:rPr>
            </w:pPr>
            <w:r>
              <w:rPr>
                <w:rFonts w:ascii="Arial" w:eastAsia="Arial" w:hAnsi="Arial" w:cs="Arial"/>
                <w:b/>
              </w:rPr>
              <w:t>RA</w:t>
            </w:r>
            <w:r w:rsidRPr="00647480">
              <w:rPr>
                <w:rFonts w:ascii="Arial" w:eastAsia="Arial" w:hAnsi="Arial" w:cs="Arial"/>
                <w:b/>
              </w:rPr>
              <w:t>5. Monta instalaciones solares fotovoltaicas de conexión a red, de distintas tecnologías, atendiendo las especificaciones reglamentarias.</w:t>
            </w:r>
            <w:r>
              <w:rPr>
                <w:rFonts w:ascii="Arial" w:eastAsia="Arial" w:hAnsi="Arial" w:cs="Arial"/>
              </w:rPr>
              <w:t xml:space="preserve"> </w:t>
            </w:r>
          </w:p>
          <w:p w14:paraId="40818EBB" w14:textId="761DDFB1" w:rsidR="006B0690" w:rsidRPr="006B0690" w:rsidRDefault="006B0690" w:rsidP="006B0690">
            <w:pPr>
              <w:pBdr>
                <w:top w:val="nil"/>
                <w:left w:val="nil"/>
                <w:bottom w:val="nil"/>
                <w:right w:val="nil"/>
                <w:between w:val="nil"/>
              </w:pBdr>
              <w:tabs>
                <w:tab w:val="left" w:pos="540"/>
              </w:tabs>
              <w:ind w:left="141"/>
              <w:jc w:val="both"/>
              <w:rPr>
                <w:rFonts w:ascii="Arial" w:eastAsia="Arial" w:hAnsi="Arial" w:cs="Arial"/>
              </w:rPr>
            </w:pPr>
            <w:r w:rsidRPr="006B0690">
              <w:rPr>
                <w:rFonts w:ascii="Arial" w:eastAsia="Arial" w:hAnsi="Arial" w:cs="Arial"/>
              </w:rPr>
              <w:t>5a) Se ha realizado el replanteo de la instalación fotovoltaica conectada a red.</w:t>
            </w:r>
          </w:p>
          <w:p w14:paraId="454D8103" w14:textId="77777777" w:rsidR="006B0690" w:rsidRPr="006B0690" w:rsidRDefault="006B0690" w:rsidP="006B0690">
            <w:pPr>
              <w:pBdr>
                <w:top w:val="nil"/>
                <w:left w:val="nil"/>
                <w:bottom w:val="nil"/>
                <w:right w:val="nil"/>
                <w:between w:val="nil"/>
              </w:pBdr>
              <w:tabs>
                <w:tab w:val="left" w:pos="540"/>
              </w:tabs>
              <w:ind w:left="141"/>
              <w:jc w:val="both"/>
              <w:rPr>
                <w:rFonts w:ascii="Arial" w:eastAsia="Arial" w:hAnsi="Arial" w:cs="Arial"/>
              </w:rPr>
            </w:pPr>
            <w:r w:rsidRPr="006B0690">
              <w:rPr>
                <w:rFonts w:ascii="Arial" w:eastAsia="Arial" w:hAnsi="Arial" w:cs="Arial"/>
              </w:rPr>
              <w:t>5b) Se ha determinado el punto de conexión a la red, según las condiciones reglamentarias establecidas.</w:t>
            </w:r>
          </w:p>
          <w:p w14:paraId="495B2B34" w14:textId="77777777" w:rsidR="006B0690" w:rsidRPr="006B0690" w:rsidRDefault="006B0690" w:rsidP="006B0690">
            <w:pPr>
              <w:pBdr>
                <w:top w:val="nil"/>
                <w:left w:val="nil"/>
                <w:bottom w:val="nil"/>
                <w:right w:val="nil"/>
                <w:between w:val="nil"/>
              </w:pBdr>
              <w:tabs>
                <w:tab w:val="left" w:pos="540"/>
              </w:tabs>
              <w:ind w:left="141"/>
              <w:jc w:val="both"/>
              <w:rPr>
                <w:rFonts w:ascii="Arial" w:eastAsia="Arial" w:hAnsi="Arial" w:cs="Arial"/>
              </w:rPr>
            </w:pPr>
            <w:r w:rsidRPr="006B0690">
              <w:rPr>
                <w:rFonts w:ascii="Arial" w:eastAsia="Arial" w:hAnsi="Arial" w:cs="Arial"/>
              </w:rPr>
              <w:t>5c) Se han realizado operaciones para el montaje de estructuras soporte.</w:t>
            </w:r>
          </w:p>
          <w:p w14:paraId="49953EEF" w14:textId="77777777" w:rsidR="006B0690" w:rsidRPr="006B0690" w:rsidRDefault="006B0690" w:rsidP="006B0690">
            <w:pPr>
              <w:pBdr>
                <w:top w:val="nil"/>
                <w:left w:val="nil"/>
                <w:bottom w:val="nil"/>
                <w:right w:val="nil"/>
                <w:between w:val="nil"/>
              </w:pBdr>
              <w:tabs>
                <w:tab w:val="left" w:pos="540"/>
              </w:tabs>
              <w:ind w:left="141"/>
              <w:jc w:val="both"/>
              <w:rPr>
                <w:rFonts w:ascii="Arial" w:eastAsia="Arial" w:hAnsi="Arial" w:cs="Arial"/>
              </w:rPr>
            </w:pPr>
            <w:r w:rsidRPr="006B0690">
              <w:rPr>
                <w:rFonts w:ascii="Arial" w:eastAsia="Arial" w:hAnsi="Arial" w:cs="Arial"/>
              </w:rPr>
              <w:t>5d) Se ha montado el circuito general de la instalación fotovoltaica conectada a red en baja o media tensión.</w:t>
            </w:r>
          </w:p>
          <w:p w14:paraId="7D9C36E1" w14:textId="77777777" w:rsidR="006B0690" w:rsidRPr="006B0690" w:rsidRDefault="006B0690" w:rsidP="006B0690">
            <w:pPr>
              <w:pBdr>
                <w:top w:val="nil"/>
                <w:left w:val="nil"/>
                <w:bottom w:val="nil"/>
                <w:right w:val="nil"/>
                <w:between w:val="nil"/>
              </w:pBdr>
              <w:tabs>
                <w:tab w:val="left" w:pos="540"/>
              </w:tabs>
              <w:ind w:left="141"/>
              <w:jc w:val="both"/>
              <w:rPr>
                <w:rFonts w:ascii="Arial" w:eastAsia="Arial" w:hAnsi="Arial" w:cs="Arial"/>
              </w:rPr>
            </w:pPr>
            <w:r w:rsidRPr="006B0690">
              <w:rPr>
                <w:rFonts w:ascii="Arial" w:eastAsia="Arial" w:hAnsi="Arial" w:cs="Arial"/>
              </w:rPr>
              <w:t>5e) Se han establecido las condiciones de interconexión entre los distintos subsistemas eléctricos.</w:t>
            </w:r>
          </w:p>
          <w:p w14:paraId="6CF250B1" w14:textId="77777777" w:rsidR="006B0690" w:rsidRPr="006B0690" w:rsidRDefault="006B0690" w:rsidP="006B0690">
            <w:pPr>
              <w:pBdr>
                <w:top w:val="nil"/>
                <w:left w:val="nil"/>
                <w:bottom w:val="nil"/>
                <w:right w:val="nil"/>
                <w:between w:val="nil"/>
              </w:pBdr>
              <w:tabs>
                <w:tab w:val="left" w:pos="540"/>
              </w:tabs>
              <w:ind w:left="141"/>
              <w:jc w:val="both"/>
              <w:rPr>
                <w:rFonts w:ascii="Arial" w:eastAsia="Arial" w:hAnsi="Arial" w:cs="Arial"/>
              </w:rPr>
            </w:pPr>
            <w:r w:rsidRPr="006B0690">
              <w:rPr>
                <w:rFonts w:ascii="Arial" w:eastAsia="Arial" w:hAnsi="Arial" w:cs="Arial"/>
              </w:rPr>
              <w:t>5f) Se han controlado las operaciones de montaje, fijación y conexiones de la instalación.</w:t>
            </w:r>
          </w:p>
          <w:p w14:paraId="6432F133" w14:textId="270E995A" w:rsidR="00C55744" w:rsidRDefault="006B0690" w:rsidP="006B0690">
            <w:pPr>
              <w:pBdr>
                <w:top w:val="nil"/>
                <w:left w:val="nil"/>
                <w:bottom w:val="nil"/>
                <w:right w:val="nil"/>
                <w:between w:val="nil"/>
              </w:pBdr>
              <w:tabs>
                <w:tab w:val="left" w:pos="540"/>
              </w:tabs>
              <w:ind w:left="141"/>
              <w:jc w:val="both"/>
              <w:rPr>
                <w:rFonts w:ascii="Arial" w:eastAsia="Arial" w:hAnsi="Arial" w:cs="Arial"/>
              </w:rPr>
            </w:pPr>
            <w:r w:rsidRPr="006B0690">
              <w:rPr>
                <w:rFonts w:ascii="Arial" w:eastAsia="Arial" w:hAnsi="Arial" w:cs="Arial"/>
              </w:rPr>
              <w:t>5g) Se ha puesto en marcha de la instalación.</w:t>
            </w:r>
            <w:r w:rsidR="00647480">
              <w:rPr>
                <w:rFonts w:ascii="Arial" w:eastAsia="Arial" w:hAnsi="Arial" w:cs="Arial"/>
              </w:rPr>
              <w:t xml:space="preserve"> </w:t>
            </w:r>
          </w:p>
          <w:p w14:paraId="115C188F" w14:textId="77777777" w:rsidR="00C55744" w:rsidRDefault="00C55744">
            <w:pPr>
              <w:tabs>
                <w:tab w:val="left" w:pos="540"/>
              </w:tabs>
              <w:jc w:val="both"/>
              <w:rPr>
                <w:rFonts w:ascii="Arial" w:eastAsia="Arial" w:hAnsi="Arial" w:cs="Arial"/>
              </w:rPr>
            </w:pPr>
          </w:p>
        </w:tc>
      </w:tr>
      <w:tr w:rsidR="00C55744" w14:paraId="2E6C1800" w14:textId="77777777">
        <w:trPr>
          <w:trHeight w:val="340"/>
        </w:trPr>
        <w:tc>
          <w:tcPr>
            <w:tcW w:w="2250" w:type="dxa"/>
            <w:tcBorders>
              <w:top w:val="single" w:sz="4" w:space="0" w:color="000000"/>
              <w:left w:val="single" w:sz="4" w:space="0" w:color="000000"/>
              <w:bottom w:val="single" w:sz="4" w:space="0" w:color="000000"/>
            </w:tcBorders>
            <w:vAlign w:val="center"/>
          </w:tcPr>
          <w:p w14:paraId="0D08AC70" w14:textId="41938645" w:rsidR="00C55744" w:rsidRDefault="00647480">
            <w:pPr>
              <w:jc w:val="center"/>
              <w:rPr>
                <w:rFonts w:ascii="Arial" w:eastAsia="Arial" w:hAnsi="Arial" w:cs="Arial"/>
                <w:b/>
              </w:rPr>
            </w:pPr>
            <w:r w:rsidRPr="00647480">
              <w:rPr>
                <w:rFonts w:ascii="Arial" w:eastAsia="Arial" w:hAnsi="Arial" w:cs="Arial"/>
                <w:b/>
              </w:rPr>
              <w:lastRenderedPageBreak/>
              <w:t>6. Mantenimiento de ISFV</w:t>
            </w:r>
          </w:p>
        </w:tc>
        <w:tc>
          <w:tcPr>
            <w:tcW w:w="7095" w:type="dxa"/>
            <w:tcBorders>
              <w:top w:val="single" w:sz="4" w:space="0" w:color="000000"/>
              <w:left w:val="single" w:sz="4" w:space="0" w:color="000000"/>
              <w:bottom w:val="single" w:sz="4" w:space="0" w:color="000000"/>
              <w:right w:val="single" w:sz="4" w:space="0" w:color="000000"/>
            </w:tcBorders>
          </w:tcPr>
          <w:p w14:paraId="20CC0820" w14:textId="77777777" w:rsidR="00C55744" w:rsidRDefault="00C55744">
            <w:pPr>
              <w:ind w:left="1260"/>
              <w:jc w:val="both"/>
              <w:rPr>
                <w:rFonts w:ascii="Arial" w:eastAsia="Arial" w:hAnsi="Arial" w:cs="Arial"/>
              </w:rPr>
            </w:pPr>
          </w:p>
          <w:p w14:paraId="09FB61DA" w14:textId="77777777" w:rsidR="00647480" w:rsidRDefault="00647480">
            <w:pPr>
              <w:pBdr>
                <w:top w:val="nil"/>
                <w:left w:val="nil"/>
                <w:bottom w:val="nil"/>
                <w:right w:val="nil"/>
                <w:between w:val="nil"/>
              </w:pBdr>
              <w:tabs>
                <w:tab w:val="left" w:pos="540"/>
              </w:tabs>
              <w:jc w:val="both"/>
              <w:rPr>
                <w:rFonts w:ascii="Arial" w:eastAsia="Arial" w:hAnsi="Arial" w:cs="Arial"/>
                <w:b/>
              </w:rPr>
            </w:pPr>
            <w:r>
              <w:rPr>
                <w:rFonts w:ascii="Arial" w:eastAsia="Arial" w:hAnsi="Arial" w:cs="Arial"/>
                <w:b/>
              </w:rPr>
              <w:t>RA</w:t>
            </w:r>
            <w:r w:rsidRPr="00647480">
              <w:rPr>
                <w:rFonts w:ascii="Arial" w:eastAsia="Arial" w:hAnsi="Arial" w:cs="Arial"/>
                <w:b/>
              </w:rPr>
              <w:t>6. Elabora el plan de mantenimiento de las instalaciones solares fotovoltaicas, reconociendo las operaciones de mantenimiento y las técnicas de reconocimiento de averías.</w:t>
            </w:r>
          </w:p>
          <w:p w14:paraId="7B1FE8F6" w14:textId="77777777" w:rsidR="006B0690" w:rsidRPr="006B0690" w:rsidRDefault="006B0690" w:rsidP="006B0690">
            <w:pPr>
              <w:pBdr>
                <w:top w:val="nil"/>
                <w:left w:val="nil"/>
                <w:bottom w:val="nil"/>
                <w:right w:val="nil"/>
                <w:between w:val="nil"/>
              </w:pBdr>
              <w:tabs>
                <w:tab w:val="left" w:pos="540"/>
              </w:tabs>
              <w:jc w:val="both"/>
              <w:rPr>
                <w:rFonts w:ascii="Arial" w:eastAsia="Arial" w:hAnsi="Arial" w:cs="Arial"/>
              </w:rPr>
            </w:pPr>
            <w:r w:rsidRPr="006B0690">
              <w:rPr>
                <w:rFonts w:ascii="Arial" w:eastAsia="Arial" w:hAnsi="Arial" w:cs="Arial"/>
              </w:rPr>
              <w:t>6a) Se han definido las operaciones de mantenimiento preventivo en instalaciones fotovoltaicas.</w:t>
            </w:r>
          </w:p>
          <w:p w14:paraId="12392AAB" w14:textId="77777777" w:rsidR="006B0690" w:rsidRPr="006B0690" w:rsidRDefault="006B0690" w:rsidP="006B0690">
            <w:pPr>
              <w:pBdr>
                <w:top w:val="nil"/>
                <w:left w:val="nil"/>
                <w:bottom w:val="nil"/>
                <w:right w:val="nil"/>
                <w:between w:val="nil"/>
              </w:pBdr>
              <w:tabs>
                <w:tab w:val="left" w:pos="540"/>
              </w:tabs>
              <w:jc w:val="both"/>
              <w:rPr>
                <w:rFonts w:ascii="Arial" w:eastAsia="Arial" w:hAnsi="Arial" w:cs="Arial"/>
              </w:rPr>
            </w:pPr>
            <w:r w:rsidRPr="006B0690">
              <w:rPr>
                <w:rFonts w:ascii="Arial" w:eastAsia="Arial" w:hAnsi="Arial" w:cs="Arial"/>
              </w:rPr>
              <w:t>6b) Se ha redactado el procedimiento a seguir en cada una de las operaciones de mantenimiento</w:t>
            </w:r>
          </w:p>
          <w:p w14:paraId="36269AFE" w14:textId="77777777" w:rsidR="006B0690" w:rsidRPr="006B0690" w:rsidRDefault="006B0690" w:rsidP="006B0690">
            <w:pPr>
              <w:pBdr>
                <w:top w:val="nil"/>
                <w:left w:val="nil"/>
                <w:bottom w:val="nil"/>
                <w:right w:val="nil"/>
                <w:between w:val="nil"/>
              </w:pBdr>
              <w:tabs>
                <w:tab w:val="left" w:pos="540"/>
              </w:tabs>
              <w:jc w:val="both"/>
              <w:rPr>
                <w:rFonts w:ascii="Arial" w:eastAsia="Arial" w:hAnsi="Arial" w:cs="Arial"/>
              </w:rPr>
            </w:pPr>
            <w:r w:rsidRPr="006B0690">
              <w:rPr>
                <w:rFonts w:ascii="Arial" w:eastAsia="Arial" w:hAnsi="Arial" w:cs="Arial"/>
              </w:rPr>
              <w:t>6c) Se han elaborado partes de trabajo y albaranes, entre otros.</w:t>
            </w:r>
          </w:p>
          <w:p w14:paraId="0214D6F2" w14:textId="77777777" w:rsidR="006B0690" w:rsidRPr="006B0690" w:rsidRDefault="006B0690" w:rsidP="006B0690">
            <w:pPr>
              <w:pBdr>
                <w:top w:val="nil"/>
                <w:left w:val="nil"/>
                <w:bottom w:val="nil"/>
                <w:right w:val="nil"/>
                <w:between w:val="nil"/>
              </w:pBdr>
              <w:tabs>
                <w:tab w:val="left" w:pos="540"/>
              </w:tabs>
              <w:jc w:val="both"/>
              <w:rPr>
                <w:rFonts w:ascii="Arial" w:eastAsia="Arial" w:hAnsi="Arial" w:cs="Arial"/>
              </w:rPr>
            </w:pPr>
            <w:r w:rsidRPr="006B0690">
              <w:rPr>
                <w:rFonts w:ascii="Arial" w:eastAsia="Arial" w:hAnsi="Arial" w:cs="Arial"/>
              </w:rPr>
              <w:t>6d) Se han establecido los recursos humanos y medios materiales necesarios para la realización del mantenimiento.</w:t>
            </w:r>
          </w:p>
          <w:p w14:paraId="7486BF21" w14:textId="77777777" w:rsidR="006B0690" w:rsidRPr="006B0690" w:rsidRDefault="006B0690" w:rsidP="006B0690">
            <w:pPr>
              <w:pBdr>
                <w:top w:val="nil"/>
                <w:left w:val="nil"/>
                <w:bottom w:val="nil"/>
                <w:right w:val="nil"/>
                <w:between w:val="nil"/>
              </w:pBdr>
              <w:tabs>
                <w:tab w:val="left" w:pos="540"/>
              </w:tabs>
              <w:jc w:val="both"/>
              <w:rPr>
                <w:rFonts w:ascii="Arial" w:eastAsia="Arial" w:hAnsi="Arial" w:cs="Arial"/>
              </w:rPr>
            </w:pPr>
            <w:r w:rsidRPr="006B0690">
              <w:rPr>
                <w:rFonts w:ascii="Arial" w:eastAsia="Arial" w:hAnsi="Arial" w:cs="Arial"/>
              </w:rPr>
              <w:t>6e) Se ha elaborado un presupuesto de mantenimiento.</w:t>
            </w:r>
          </w:p>
          <w:p w14:paraId="705F3E30" w14:textId="77777777" w:rsidR="006B0690" w:rsidRPr="006B0690" w:rsidRDefault="006B0690" w:rsidP="006B0690">
            <w:pPr>
              <w:pBdr>
                <w:top w:val="nil"/>
                <w:left w:val="nil"/>
                <w:bottom w:val="nil"/>
                <w:right w:val="nil"/>
                <w:between w:val="nil"/>
              </w:pBdr>
              <w:tabs>
                <w:tab w:val="left" w:pos="540"/>
              </w:tabs>
              <w:jc w:val="both"/>
              <w:rPr>
                <w:rFonts w:ascii="Arial" w:eastAsia="Arial" w:hAnsi="Arial" w:cs="Arial"/>
              </w:rPr>
            </w:pPr>
            <w:r w:rsidRPr="006B0690">
              <w:rPr>
                <w:rFonts w:ascii="Arial" w:eastAsia="Arial" w:hAnsi="Arial" w:cs="Arial"/>
              </w:rPr>
              <w:t>6f) Se han redactado el manual de mantenimiento y el libro de incidencias.</w:t>
            </w:r>
          </w:p>
          <w:p w14:paraId="10E1A942" w14:textId="77777777" w:rsidR="006B0690" w:rsidRPr="006B0690" w:rsidRDefault="006B0690" w:rsidP="006B0690">
            <w:pPr>
              <w:pBdr>
                <w:top w:val="nil"/>
                <w:left w:val="nil"/>
                <w:bottom w:val="nil"/>
                <w:right w:val="nil"/>
                <w:between w:val="nil"/>
              </w:pBdr>
              <w:tabs>
                <w:tab w:val="left" w:pos="540"/>
              </w:tabs>
              <w:jc w:val="both"/>
              <w:rPr>
                <w:rFonts w:ascii="Arial" w:eastAsia="Arial" w:hAnsi="Arial" w:cs="Arial"/>
              </w:rPr>
            </w:pPr>
            <w:r w:rsidRPr="006B0690">
              <w:rPr>
                <w:rFonts w:ascii="Arial" w:eastAsia="Arial" w:hAnsi="Arial" w:cs="Arial"/>
              </w:rPr>
              <w:t>6g) Se han analizado técnicas de gestión de inventario.</w:t>
            </w:r>
          </w:p>
          <w:p w14:paraId="6985005E" w14:textId="3C26F928" w:rsidR="00C55744" w:rsidRDefault="006B0690" w:rsidP="006B0690">
            <w:pPr>
              <w:jc w:val="both"/>
              <w:rPr>
                <w:rFonts w:ascii="Arial" w:eastAsia="Arial" w:hAnsi="Arial" w:cs="Arial"/>
              </w:rPr>
            </w:pPr>
            <w:r w:rsidRPr="006B0690">
              <w:rPr>
                <w:rFonts w:ascii="Arial" w:eastAsia="Arial" w:hAnsi="Arial" w:cs="Arial"/>
              </w:rPr>
              <w:t>6h) Se ha utilizado software informático para la gestión del plan del mantenimiento.</w:t>
            </w:r>
          </w:p>
        </w:tc>
      </w:tr>
      <w:tr w:rsidR="00C55744" w14:paraId="00C10937" w14:textId="77777777">
        <w:trPr>
          <w:trHeight w:val="340"/>
        </w:trPr>
        <w:tc>
          <w:tcPr>
            <w:tcW w:w="2250" w:type="dxa"/>
            <w:tcBorders>
              <w:top w:val="single" w:sz="4" w:space="0" w:color="000000"/>
              <w:left w:val="single" w:sz="4" w:space="0" w:color="000000"/>
              <w:bottom w:val="single" w:sz="4" w:space="0" w:color="000000"/>
            </w:tcBorders>
            <w:vAlign w:val="center"/>
          </w:tcPr>
          <w:p w14:paraId="03E18987" w14:textId="460963BC" w:rsidR="00C55744" w:rsidRDefault="00647480">
            <w:pPr>
              <w:jc w:val="center"/>
              <w:rPr>
                <w:rFonts w:ascii="Arial" w:eastAsia="Arial" w:hAnsi="Arial" w:cs="Arial"/>
                <w:b/>
              </w:rPr>
            </w:pPr>
            <w:r w:rsidRPr="00647480">
              <w:rPr>
                <w:rFonts w:ascii="Arial" w:eastAsia="Arial" w:hAnsi="Arial" w:cs="Arial"/>
                <w:b/>
              </w:rPr>
              <w:t>7. Supervisión de Mantenimiento</w:t>
            </w:r>
          </w:p>
        </w:tc>
        <w:tc>
          <w:tcPr>
            <w:tcW w:w="7095" w:type="dxa"/>
            <w:tcBorders>
              <w:top w:val="single" w:sz="4" w:space="0" w:color="000000"/>
              <w:left w:val="single" w:sz="4" w:space="0" w:color="000000"/>
              <w:bottom w:val="single" w:sz="4" w:space="0" w:color="000000"/>
              <w:right w:val="single" w:sz="4" w:space="0" w:color="000000"/>
            </w:tcBorders>
          </w:tcPr>
          <w:p w14:paraId="6AA900F1" w14:textId="77777777" w:rsidR="00C55744" w:rsidRPr="006B0690" w:rsidRDefault="00647480" w:rsidP="006B0690">
            <w:pPr>
              <w:pBdr>
                <w:top w:val="nil"/>
                <w:left w:val="nil"/>
                <w:bottom w:val="nil"/>
                <w:right w:val="nil"/>
                <w:between w:val="nil"/>
              </w:pBdr>
              <w:jc w:val="both"/>
              <w:rPr>
                <w:rFonts w:ascii="Arial" w:eastAsia="Arial" w:hAnsi="Arial" w:cs="Arial"/>
                <w:bCs/>
              </w:rPr>
            </w:pPr>
            <w:r w:rsidRPr="006B0690">
              <w:rPr>
                <w:rFonts w:ascii="Arial" w:eastAsia="Arial" w:hAnsi="Arial" w:cs="Arial"/>
                <w:b/>
              </w:rPr>
              <w:t>RA7. Supervisa el mantenimiento de instalaciones solares fotovoltaicas, reconociendo fases y procedimientos de actuación en instalaciones y sistemas</w:t>
            </w:r>
            <w:r w:rsidRPr="006B0690">
              <w:rPr>
                <w:rFonts w:ascii="Arial" w:eastAsia="Arial" w:hAnsi="Arial" w:cs="Arial"/>
                <w:bCs/>
              </w:rPr>
              <w:t>.</w:t>
            </w:r>
          </w:p>
          <w:p w14:paraId="0BC1492A" w14:textId="77777777" w:rsidR="006B0690" w:rsidRPr="006B0690" w:rsidRDefault="006B0690" w:rsidP="006B0690">
            <w:pPr>
              <w:pBdr>
                <w:top w:val="nil"/>
                <w:left w:val="nil"/>
                <w:bottom w:val="nil"/>
                <w:right w:val="nil"/>
                <w:between w:val="nil"/>
              </w:pBdr>
              <w:jc w:val="both"/>
              <w:rPr>
                <w:rFonts w:ascii="Arial" w:eastAsia="Arial" w:hAnsi="Arial" w:cs="Arial"/>
                <w:bCs/>
              </w:rPr>
            </w:pPr>
            <w:r w:rsidRPr="006B0690">
              <w:rPr>
                <w:rFonts w:ascii="Arial" w:eastAsia="Arial" w:hAnsi="Arial" w:cs="Arial"/>
                <w:bCs/>
              </w:rPr>
              <w:t>7a) Se han elaborado criterios de supervisión de las operaciones de mantenimiento preventivo.</w:t>
            </w:r>
          </w:p>
          <w:p w14:paraId="11208BC1" w14:textId="2B750E8C" w:rsidR="006B0690" w:rsidRPr="006B0690" w:rsidRDefault="006B0690" w:rsidP="006B0690">
            <w:pPr>
              <w:pBdr>
                <w:top w:val="nil"/>
                <w:left w:val="nil"/>
                <w:bottom w:val="nil"/>
                <w:right w:val="nil"/>
                <w:between w:val="nil"/>
              </w:pBdr>
              <w:jc w:val="both"/>
              <w:rPr>
                <w:rFonts w:ascii="Arial" w:eastAsia="Arial" w:hAnsi="Arial" w:cs="Arial"/>
                <w:bCs/>
              </w:rPr>
            </w:pPr>
            <w:r w:rsidRPr="006B0690">
              <w:rPr>
                <w:rFonts w:ascii="Arial" w:eastAsia="Arial" w:hAnsi="Arial" w:cs="Arial"/>
                <w:bCs/>
              </w:rPr>
              <w:t>7b) Se han reconocido diferentes tipos de averías y su diagnóstico.</w:t>
            </w:r>
          </w:p>
          <w:p w14:paraId="289E2722" w14:textId="77777777" w:rsidR="006B0690" w:rsidRPr="006B0690" w:rsidRDefault="006B0690" w:rsidP="006B0690">
            <w:pPr>
              <w:pBdr>
                <w:top w:val="nil"/>
                <w:left w:val="nil"/>
                <w:bottom w:val="nil"/>
                <w:right w:val="nil"/>
                <w:between w:val="nil"/>
              </w:pBdr>
              <w:jc w:val="both"/>
              <w:rPr>
                <w:rFonts w:ascii="Arial" w:eastAsia="Arial" w:hAnsi="Arial" w:cs="Arial"/>
                <w:bCs/>
              </w:rPr>
            </w:pPr>
            <w:r w:rsidRPr="006B0690">
              <w:rPr>
                <w:rFonts w:ascii="Arial" w:eastAsia="Arial" w:hAnsi="Arial" w:cs="Arial"/>
                <w:bCs/>
              </w:rPr>
              <w:t>7c) Se han supervisado operaciones de desmontaje y sustitución de equipos y componentes.</w:t>
            </w:r>
          </w:p>
          <w:p w14:paraId="565009C8" w14:textId="77777777" w:rsidR="006B0690" w:rsidRPr="006B0690" w:rsidRDefault="006B0690" w:rsidP="006B0690">
            <w:pPr>
              <w:pBdr>
                <w:top w:val="nil"/>
                <w:left w:val="nil"/>
                <w:bottom w:val="nil"/>
                <w:right w:val="nil"/>
                <w:between w:val="nil"/>
              </w:pBdr>
              <w:jc w:val="both"/>
              <w:rPr>
                <w:rFonts w:ascii="Arial" w:eastAsia="Arial" w:hAnsi="Arial" w:cs="Arial"/>
                <w:bCs/>
              </w:rPr>
            </w:pPr>
            <w:r w:rsidRPr="006B0690">
              <w:rPr>
                <w:rFonts w:ascii="Arial" w:eastAsia="Arial" w:hAnsi="Arial" w:cs="Arial"/>
                <w:bCs/>
              </w:rPr>
              <w:t>7d) Se han definido criterios de supervisión de las operaciones de mantenimiento y reparación de componentes.</w:t>
            </w:r>
          </w:p>
          <w:p w14:paraId="579433F8" w14:textId="77777777" w:rsidR="006B0690" w:rsidRPr="006B0690" w:rsidRDefault="006B0690" w:rsidP="006B0690">
            <w:pPr>
              <w:pBdr>
                <w:top w:val="nil"/>
                <w:left w:val="nil"/>
                <w:bottom w:val="nil"/>
                <w:right w:val="nil"/>
                <w:between w:val="nil"/>
              </w:pBdr>
              <w:jc w:val="both"/>
              <w:rPr>
                <w:rFonts w:ascii="Arial" w:eastAsia="Arial" w:hAnsi="Arial" w:cs="Arial"/>
                <w:bCs/>
              </w:rPr>
            </w:pPr>
            <w:r w:rsidRPr="006B0690">
              <w:rPr>
                <w:rFonts w:ascii="Arial" w:eastAsia="Arial" w:hAnsi="Arial" w:cs="Arial"/>
                <w:bCs/>
              </w:rPr>
              <w:t>7e) Se han gestionado las herramientas y el almacén de material de mantenimiento.</w:t>
            </w:r>
          </w:p>
          <w:p w14:paraId="6B9A83AA" w14:textId="77777777" w:rsidR="006B0690" w:rsidRPr="006B0690" w:rsidRDefault="006B0690" w:rsidP="006B0690">
            <w:pPr>
              <w:pBdr>
                <w:top w:val="nil"/>
                <w:left w:val="nil"/>
                <w:bottom w:val="nil"/>
                <w:right w:val="nil"/>
                <w:between w:val="nil"/>
              </w:pBdr>
              <w:jc w:val="both"/>
              <w:rPr>
                <w:rFonts w:ascii="Arial" w:eastAsia="Arial" w:hAnsi="Arial" w:cs="Arial"/>
                <w:bCs/>
              </w:rPr>
            </w:pPr>
            <w:r w:rsidRPr="006B0690">
              <w:rPr>
                <w:rFonts w:ascii="Arial" w:eastAsia="Arial" w:hAnsi="Arial" w:cs="Arial"/>
                <w:bCs/>
              </w:rPr>
              <w:t>7f) Se han definido diferentes tipos de maniobras y ajustes para el correcto funcionamiento de la instalación.</w:t>
            </w:r>
          </w:p>
          <w:p w14:paraId="21B9F10B" w14:textId="77777777" w:rsidR="006B0690" w:rsidRPr="006B0690" w:rsidRDefault="006B0690" w:rsidP="006B0690">
            <w:pPr>
              <w:pBdr>
                <w:top w:val="nil"/>
                <w:left w:val="nil"/>
                <w:bottom w:val="nil"/>
                <w:right w:val="nil"/>
                <w:between w:val="nil"/>
              </w:pBdr>
              <w:jc w:val="both"/>
              <w:rPr>
                <w:rFonts w:ascii="Arial" w:eastAsia="Arial" w:hAnsi="Arial" w:cs="Arial"/>
                <w:bCs/>
              </w:rPr>
            </w:pPr>
            <w:r w:rsidRPr="006B0690">
              <w:rPr>
                <w:rFonts w:ascii="Arial" w:eastAsia="Arial" w:hAnsi="Arial" w:cs="Arial"/>
                <w:bCs/>
              </w:rPr>
              <w:t>7g) Se han determinado operaciones de ajuste y adaptación estacional de instalaciones, relacionadas con las variaciones climatológicas.</w:t>
            </w:r>
          </w:p>
          <w:p w14:paraId="7560F634" w14:textId="77777777" w:rsidR="006B0690" w:rsidRPr="006B0690" w:rsidRDefault="006B0690" w:rsidP="006B0690">
            <w:pPr>
              <w:pBdr>
                <w:top w:val="nil"/>
                <w:left w:val="nil"/>
                <w:bottom w:val="nil"/>
                <w:right w:val="nil"/>
                <w:between w:val="nil"/>
              </w:pBdr>
              <w:jc w:val="both"/>
              <w:rPr>
                <w:rFonts w:ascii="Arial" w:eastAsia="Arial" w:hAnsi="Arial" w:cs="Arial"/>
                <w:bCs/>
              </w:rPr>
            </w:pPr>
            <w:r w:rsidRPr="006B0690">
              <w:rPr>
                <w:rFonts w:ascii="Arial" w:eastAsia="Arial" w:hAnsi="Arial" w:cs="Arial"/>
                <w:bCs/>
              </w:rPr>
              <w:t>7h) Se han valorado los resultados de las operaciones de ajuste.</w:t>
            </w:r>
          </w:p>
          <w:p w14:paraId="6417D130" w14:textId="23D22679" w:rsidR="006B0690" w:rsidRPr="006B0690" w:rsidRDefault="006B0690" w:rsidP="006B0690">
            <w:pPr>
              <w:pBdr>
                <w:top w:val="nil"/>
                <w:left w:val="nil"/>
                <w:bottom w:val="nil"/>
                <w:right w:val="nil"/>
                <w:between w:val="nil"/>
              </w:pBdr>
              <w:jc w:val="both"/>
              <w:rPr>
                <w:rFonts w:ascii="Arial" w:eastAsia="Arial" w:hAnsi="Arial" w:cs="Arial"/>
                <w:bCs/>
              </w:rPr>
            </w:pPr>
            <w:r w:rsidRPr="006B0690">
              <w:rPr>
                <w:rFonts w:ascii="Arial" w:eastAsia="Arial" w:hAnsi="Arial" w:cs="Arial"/>
                <w:bCs/>
              </w:rPr>
              <w:t>7i) Se han realizado las pruebas cumpliendo las prescripciones reglamentarias</w:t>
            </w:r>
          </w:p>
        </w:tc>
      </w:tr>
      <w:tr w:rsidR="00C55744" w14:paraId="7B55147F" w14:textId="77777777">
        <w:trPr>
          <w:trHeight w:val="340"/>
        </w:trPr>
        <w:tc>
          <w:tcPr>
            <w:tcW w:w="2250" w:type="dxa"/>
            <w:tcBorders>
              <w:top w:val="single" w:sz="4" w:space="0" w:color="000000"/>
              <w:left w:val="single" w:sz="4" w:space="0" w:color="000000"/>
              <w:bottom w:val="single" w:sz="4" w:space="0" w:color="000000"/>
            </w:tcBorders>
            <w:vAlign w:val="center"/>
          </w:tcPr>
          <w:p w14:paraId="088B303E" w14:textId="215F1405" w:rsidR="00C55744" w:rsidRDefault="00647480">
            <w:pPr>
              <w:jc w:val="center"/>
              <w:rPr>
                <w:rFonts w:ascii="Arial" w:eastAsia="Arial" w:hAnsi="Arial" w:cs="Arial"/>
                <w:b/>
              </w:rPr>
            </w:pPr>
            <w:r w:rsidRPr="00647480">
              <w:rPr>
                <w:rFonts w:ascii="Arial" w:eastAsia="Arial" w:hAnsi="Arial" w:cs="Arial"/>
                <w:b/>
              </w:rPr>
              <w:t>8. Prevención de riesgos, seguridad y protección medioambiental</w:t>
            </w:r>
          </w:p>
        </w:tc>
        <w:tc>
          <w:tcPr>
            <w:tcW w:w="7095" w:type="dxa"/>
            <w:tcBorders>
              <w:top w:val="single" w:sz="4" w:space="0" w:color="000000"/>
              <w:left w:val="single" w:sz="4" w:space="0" w:color="000000"/>
              <w:bottom w:val="single" w:sz="4" w:space="0" w:color="000000"/>
              <w:right w:val="single" w:sz="4" w:space="0" w:color="000000"/>
            </w:tcBorders>
          </w:tcPr>
          <w:p w14:paraId="5EC662E9" w14:textId="77777777" w:rsidR="00C55744" w:rsidRDefault="00C55744">
            <w:pPr>
              <w:ind w:left="1260"/>
              <w:jc w:val="both"/>
              <w:rPr>
                <w:rFonts w:ascii="Arial" w:eastAsia="Arial" w:hAnsi="Arial" w:cs="Arial"/>
              </w:rPr>
            </w:pPr>
          </w:p>
          <w:tbl>
            <w:tblPr>
              <w:tblStyle w:val="afff6"/>
              <w:tblW w:w="72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0"/>
            </w:tblGrid>
            <w:tr w:rsidR="00C55744" w14:paraId="11DAEF2B" w14:textId="77777777">
              <w:trPr>
                <w:trHeight w:val="1085"/>
              </w:trPr>
              <w:tc>
                <w:tcPr>
                  <w:tcW w:w="7200" w:type="dxa"/>
                  <w:tcMar>
                    <w:top w:w="100" w:type="dxa"/>
                    <w:left w:w="100" w:type="dxa"/>
                    <w:bottom w:w="100" w:type="dxa"/>
                    <w:right w:w="100" w:type="dxa"/>
                  </w:tcMar>
                </w:tcPr>
                <w:p w14:paraId="7BCD664F" w14:textId="4D65CD64" w:rsidR="00C55744" w:rsidRDefault="00647480">
                  <w:pPr>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RA8. </w:t>
                  </w:r>
                  <w:r w:rsidRPr="00647480">
                    <w:rPr>
                      <w:rFonts w:ascii="Arial" w:eastAsia="Arial" w:hAnsi="Arial" w:cs="Arial"/>
                      <w:b/>
                    </w:rPr>
                    <w:t>8. Cumple las normas de prevención de riesgos laborales y de protección ambiental, identificando los riesgos asociados, las medidas y los equipos para prevenirlos.</w:t>
                  </w:r>
                </w:p>
              </w:tc>
            </w:tr>
          </w:tbl>
          <w:p w14:paraId="0513CC0B" w14:textId="77777777" w:rsidR="006B0690" w:rsidRPr="006B0690" w:rsidRDefault="006B0690" w:rsidP="006B0690">
            <w:pPr>
              <w:jc w:val="both"/>
              <w:rPr>
                <w:rFonts w:ascii="Arial" w:eastAsia="Arial" w:hAnsi="Arial" w:cs="Arial"/>
              </w:rPr>
            </w:pPr>
            <w:r w:rsidRPr="006B0690">
              <w:rPr>
                <w:rFonts w:ascii="Arial" w:eastAsia="Arial" w:hAnsi="Arial" w:cs="Arial"/>
              </w:rPr>
              <w:t>8a) Se han identificado los riesgos y el nivel de peligrosidad que suponen la manipulación de los materiales, herramientas, útiles y máquinas.</w:t>
            </w:r>
          </w:p>
          <w:p w14:paraId="638764B0" w14:textId="77777777" w:rsidR="006B0690" w:rsidRPr="006B0690" w:rsidRDefault="006B0690" w:rsidP="006B0690">
            <w:pPr>
              <w:jc w:val="both"/>
              <w:rPr>
                <w:rFonts w:ascii="Arial" w:eastAsia="Arial" w:hAnsi="Arial" w:cs="Arial"/>
              </w:rPr>
            </w:pPr>
            <w:r w:rsidRPr="006B0690">
              <w:rPr>
                <w:rFonts w:ascii="Arial" w:eastAsia="Arial" w:hAnsi="Arial" w:cs="Arial"/>
              </w:rPr>
              <w:t>8b) Se han operado las máquinas cumpliendo las normas de seguridad.</w:t>
            </w:r>
          </w:p>
          <w:p w14:paraId="5C2E9199" w14:textId="77777777" w:rsidR="006B0690" w:rsidRPr="006B0690" w:rsidRDefault="006B0690" w:rsidP="006B0690">
            <w:pPr>
              <w:jc w:val="both"/>
              <w:rPr>
                <w:rFonts w:ascii="Arial" w:eastAsia="Arial" w:hAnsi="Arial" w:cs="Arial"/>
              </w:rPr>
            </w:pPr>
            <w:r w:rsidRPr="006B0690">
              <w:rPr>
                <w:rFonts w:ascii="Arial" w:eastAsia="Arial" w:hAnsi="Arial" w:cs="Arial"/>
              </w:rPr>
              <w:lastRenderedPageBreak/>
              <w:t>8c) Se han identificado las causas más frecuentes de accidentes en la manipulación de materiales, herramientas, entre otros.</w:t>
            </w:r>
          </w:p>
          <w:p w14:paraId="01947660" w14:textId="77777777" w:rsidR="006B0690" w:rsidRPr="006B0690" w:rsidRDefault="006B0690" w:rsidP="006B0690">
            <w:pPr>
              <w:jc w:val="both"/>
              <w:rPr>
                <w:rFonts w:ascii="Arial" w:eastAsia="Arial" w:hAnsi="Arial" w:cs="Arial"/>
              </w:rPr>
            </w:pPr>
            <w:r w:rsidRPr="006B0690">
              <w:rPr>
                <w:rFonts w:ascii="Arial" w:eastAsia="Arial" w:hAnsi="Arial" w:cs="Arial"/>
              </w:rPr>
              <w:t>8d) Se han descrito los elementos de seguridad (protecciones, alarmas y paros de emergencia, entre otros) de las máquinas y los equipos de protección individual (calzado, protección ocular e indumentaria, entre otros) que se deben emplear en las distintas operaciones de montaje y mantenimiento.</w:t>
            </w:r>
          </w:p>
          <w:p w14:paraId="378DE18B" w14:textId="77777777" w:rsidR="006B0690" w:rsidRPr="006B0690" w:rsidRDefault="006B0690" w:rsidP="006B0690">
            <w:pPr>
              <w:jc w:val="both"/>
              <w:rPr>
                <w:rFonts w:ascii="Arial" w:eastAsia="Arial" w:hAnsi="Arial" w:cs="Arial"/>
              </w:rPr>
            </w:pPr>
            <w:r w:rsidRPr="006B0690">
              <w:rPr>
                <w:rFonts w:ascii="Arial" w:eastAsia="Arial" w:hAnsi="Arial" w:cs="Arial"/>
              </w:rPr>
              <w:t>8e) Se ha relacionado la manipulación de materiales, herramientas y máquinas con las medidas de seguridad y protección personal requeridas.</w:t>
            </w:r>
          </w:p>
          <w:p w14:paraId="591272D4" w14:textId="77777777" w:rsidR="006B0690" w:rsidRPr="006B0690" w:rsidRDefault="006B0690" w:rsidP="006B0690">
            <w:pPr>
              <w:jc w:val="both"/>
              <w:rPr>
                <w:rFonts w:ascii="Arial" w:eastAsia="Arial" w:hAnsi="Arial" w:cs="Arial"/>
              </w:rPr>
            </w:pPr>
            <w:r w:rsidRPr="006B0690">
              <w:rPr>
                <w:rFonts w:ascii="Arial" w:eastAsia="Arial" w:hAnsi="Arial" w:cs="Arial"/>
              </w:rPr>
              <w:t>8f) Se han determinado las medidas de seguridad y de protección personal que se deben adoptar en la preparación y ejecución de las operaciones de montaje y mantenimiento de las instalaciones fotovoltaicas y eólicas.</w:t>
            </w:r>
          </w:p>
          <w:p w14:paraId="33CC1272" w14:textId="77777777" w:rsidR="006B0690" w:rsidRPr="006B0690" w:rsidRDefault="006B0690" w:rsidP="006B0690">
            <w:pPr>
              <w:jc w:val="both"/>
              <w:rPr>
                <w:rFonts w:ascii="Arial" w:eastAsia="Arial" w:hAnsi="Arial" w:cs="Arial"/>
              </w:rPr>
            </w:pPr>
            <w:r w:rsidRPr="006B0690">
              <w:rPr>
                <w:rFonts w:ascii="Arial" w:eastAsia="Arial" w:hAnsi="Arial" w:cs="Arial"/>
              </w:rPr>
              <w:t>8g) Se han identificado las posibles fuentes de contaminación del entorno ambiental.</w:t>
            </w:r>
          </w:p>
          <w:p w14:paraId="36EC7AAD" w14:textId="77777777" w:rsidR="006B0690" w:rsidRPr="006B0690" w:rsidRDefault="006B0690" w:rsidP="006B0690">
            <w:pPr>
              <w:jc w:val="both"/>
              <w:rPr>
                <w:rFonts w:ascii="Arial" w:eastAsia="Arial" w:hAnsi="Arial" w:cs="Arial"/>
              </w:rPr>
            </w:pPr>
            <w:r w:rsidRPr="006B0690">
              <w:rPr>
                <w:rFonts w:ascii="Arial" w:eastAsia="Arial" w:hAnsi="Arial" w:cs="Arial"/>
              </w:rPr>
              <w:t>8h) Se han clasificado los residuos generados para su retirada selectiva.</w:t>
            </w:r>
          </w:p>
          <w:p w14:paraId="70DD9C00" w14:textId="292B21D4" w:rsidR="00C55744" w:rsidRDefault="006B0690" w:rsidP="006B0690">
            <w:pPr>
              <w:jc w:val="both"/>
              <w:rPr>
                <w:rFonts w:ascii="Arial" w:eastAsia="Arial" w:hAnsi="Arial" w:cs="Arial"/>
              </w:rPr>
            </w:pPr>
            <w:r w:rsidRPr="006B0690">
              <w:rPr>
                <w:rFonts w:ascii="Arial" w:eastAsia="Arial" w:hAnsi="Arial" w:cs="Arial"/>
              </w:rPr>
              <w:t>8i) Se ha valorado el orden y la limpieza de instalaciones y equipos como primer factor de prevención de riesgos.</w:t>
            </w:r>
          </w:p>
          <w:p w14:paraId="00B6AE9B" w14:textId="77777777" w:rsidR="00C55744" w:rsidRDefault="00C55744">
            <w:pPr>
              <w:ind w:left="1260"/>
              <w:jc w:val="both"/>
              <w:rPr>
                <w:rFonts w:ascii="Arial" w:eastAsia="Arial" w:hAnsi="Arial" w:cs="Arial"/>
              </w:rPr>
            </w:pPr>
          </w:p>
        </w:tc>
      </w:tr>
    </w:tbl>
    <w:p w14:paraId="0A004214" w14:textId="77777777" w:rsidR="00C55744" w:rsidRDefault="00C55744">
      <w:pPr>
        <w:pBdr>
          <w:top w:val="nil"/>
          <w:left w:val="nil"/>
          <w:bottom w:val="nil"/>
          <w:right w:val="nil"/>
          <w:between w:val="nil"/>
        </w:pBdr>
        <w:spacing w:line="276" w:lineRule="auto"/>
        <w:rPr>
          <w:rFonts w:ascii="Arial" w:eastAsia="Arial" w:hAnsi="Arial" w:cs="Arial"/>
        </w:rPr>
      </w:pPr>
    </w:p>
    <w:p w14:paraId="62C355B8" w14:textId="77777777" w:rsidR="006B0690" w:rsidRDefault="006B0690">
      <w:r>
        <w:rPr>
          <w:b/>
        </w:rPr>
        <w:br w:type="page"/>
      </w:r>
    </w:p>
    <w:tbl>
      <w:tblPr>
        <w:tblStyle w:val="afff7"/>
        <w:tblW w:w="93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
        <w:gridCol w:w="3381"/>
        <w:gridCol w:w="5670"/>
      </w:tblGrid>
      <w:tr w:rsidR="00C55744" w14:paraId="0E61B940" w14:textId="77777777">
        <w:trPr>
          <w:trHeight w:val="397"/>
          <w:jc w:val="center"/>
        </w:trPr>
        <w:tc>
          <w:tcPr>
            <w:tcW w:w="9330" w:type="dxa"/>
            <w:gridSpan w:val="3"/>
            <w:shd w:val="clear" w:color="auto" w:fill="FFFF99"/>
            <w:vAlign w:val="center"/>
          </w:tcPr>
          <w:p w14:paraId="46F3B489" w14:textId="76BD99D4" w:rsidR="00C55744" w:rsidRDefault="00647480">
            <w:pPr>
              <w:pStyle w:val="Ttulo1"/>
            </w:pPr>
            <w:bookmarkStart w:id="13" w:name="_Toc54545525"/>
            <w:r>
              <w:lastRenderedPageBreak/>
              <w:t>14. CRITERIOS DE CALIFICACIÓN</w:t>
            </w:r>
            <w:bookmarkEnd w:id="13"/>
            <w:r>
              <w:t xml:space="preserve"> </w:t>
            </w:r>
          </w:p>
        </w:tc>
      </w:tr>
      <w:tr w:rsidR="00C55744" w14:paraId="0FDC4632" w14:textId="77777777">
        <w:trPr>
          <w:trHeight w:val="793"/>
          <w:jc w:val="center"/>
        </w:trPr>
        <w:tc>
          <w:tcPr>
            <w:tcW w:w="9330" w:type="dxa"/>
            <w:gridSpan w:val="3"/>
            <w:vMerge w:val="restart"/>
            <w:vAlign w:val="center"/>
          </w:tcPr>
          <w:tbl>
            <w:tblPr>
              <w:tblW w:w="8220" w:type="dxa"/>
              <w:tblLayout w:type="fixed"/>
              <w:tblCellMar>
                <w:left w:w="70" w:type="dxa"/>
                <w:right w:w="70" w:type="dxa"/>
              </w:tblCellMar>
              <w:tblLook w:val="04A0" w:firstRow="1" w:lastRow="0" w:firstColumn="1" w:lastColumn="0" w:noHBand="0" w:noVBand="1"/>
            </w:tblPr>
            <w:tblGrid>
              <w:gridCol w:w="1609"/>
              <w:gridCol w:w="1885"/>
              <w:gridCol w:w="924"/>
              <w:gridCol w:w="1857"/>
              <w:gridCol w:w="1785"/>
              <w:gridCol w:w="160"/>
            </w:tblGrid>
            <w:tr w:rsidR="006B0690" w:rsidRPr="006B0690" w14:paraId="055023CF" w14:textId="77777777" w:rsidTr="006B0690">
              <w:trPr>
                <w:gridAfter w:val="1"/>
                <w:wAfter w:w="36" w:type="dxa"/>
                <w:trHeight w:val="276"/>
              </w:trPr>
              <w:tc>
                <w:tcPr>
                  <w:tcW w:w="1634" w:type="dxa"/>
                  <w:vMerge w:val="restart"/>
                  <w:tcBorders>
                    <w:top w:val="single" w:sz="8" w:space="0" w:color="auto"/>
                    <w:left w:val="single" w:sz="8" w:space="0" w:color="auto"/>
                    <w:bottom w:val="nil"/>
                    <w:right w:val="single" w:sz="4" w:space="0" w:color="000000"/>
                  </w:tcBorders>
                  <w:shd w:val="clear" w:color="auto" w:fill="auto"/>
                  <w:vAlign w:val="center"/>
                  <w:hideMark/>
                </w:tcPr>
                <w:p w14:paraId="3152BE1B" w14:textId="77777777" w:rsidR="006B0690" w:rsidRPr="006B0690" w:rsidRDefault="006B0690" w:rsidP="006B0690">
                  <w:pPr>
                    <w:widowControl/>
                    <w:jc w:val="center"/>
                    <w:rPr>
                      <w:rFonts w:ascii="Arial" w:hAnsi="Arial" w:cs="Arial"/>
                      <w:b/>
                      <w:bCs/>
                      <w:color w:val="000000"/>
                      <w:sz w:val="18"/>
                      <w:szCs w:val="18"/>
                    </w:rPr>
                  </w:pPr>
                  <w:r w:rsidRPr="006B0690">
                    <w:rPr>
                      <w:rFonts w:ascii="Arial" w:hAnsi="Arial" w:cs="Arial"/>
                      <w:b/>
                      <w:bCs/>
                      <w:color w:val="000000"/>
                      <w:sz w:val="18"/>
                      <w:szCs w:val="18"/>
                    </w:rPr>
                    <w:t>%Ponderación Respecto al curso</w:t>
                  </w:r>
                </w:p>
              </w:tc>
              <w:tc>
                <w:tcPr>
                  <w:tcW w:w="1914" w:type="dxa"/>
                  <w:vMerge w:val="restart"/>
                  <w:tcBorders>
                    <w:top w:val="single" w:sz="8" w:space="0" w:color="auto"/>
                    <w:left w:val="single" w:sz="4" w:space="0" w:color="000000"/>
                    <w:bottom w:val="nil"/>
                    <w:right w:val="single" w:sz="4" w:space="0" w:color="000000"/>
                  </w:tcBorders>
                  <w:shd w:val="clear" w:color="auto" w:fill="auto"/>
                  <w:vAlign w:val="center"/>
                  <w:hideMark/>
                </w:tcPr>
                <w:p w14:paraId="4E53DE29" w14:textId="77777777" w:rsidR="006B0690" w:rsidRPr="006B0690" w:rsidRDefault="006B0690" w:rsidP="006B0690">
                  <w:pPr>
                    <w:widowControl/>
                    <w:jc w:val="center"/>
                    <w:rPr>
                      <w:rFonts w:ascii="Arial" w:hAnsi="Arial" w:cs="Arial"/>
                      <w:b/>
                      <w:bCs/>
                      <w:color w:val="000000"/>
                      <w:sz w:val="18"/>
                      <w:szCs w:val="18"/>
                    </w:rPr>
                  </w:pPr>
                  <w:r w:rsidRPr="006B0690">
                    <w:rPr>
                      <w:rFonts w:ascii="Arial" w:hAnsi="Arial" w:cs="Arial"/>
                      <w:b/>
                      <w:bCs/>
                      <w:color w:val="000000"/>
                      <w:sz w:val="18"/>
                      <w:szCs w:val="18"/>
                    </w:rPr>
                    <w:t>Unidades de Trabajo</w:t>
                  </w:r>
                </w:p>
              </w:tc>
              <w:tc>
                <w:tcPr>
                  <w:tcW w:w="937" w:type="dxa"/>
                  <w:vMerge w:val="restart"/>
                  <w:tcBorders>
                    <w:top w:val="single" w:sz="8" w:space="0" w:color="auto"/>
                    <w:left w:val="single" w:sz="4" w:space="0" w:color="000000"/>
                    <w:bottom w:val="nil"/>
                    <w:right w:val="single" w:sz="4" w:space="0" w:color="000000"/>
                  </w:tcBorders>
                  <w:shd w:val="clear" w:color="auto" w:fill="auto"/>
                  <w:vAlign w:val="center"/>
                  <w:hideMark/>
                </w:tcPr>
                <w:p w14:paraId="027EA842" w14:textId="77777777" w:rsidR="006B0690" w:rsidRPr="006B0690" w:rsidRDefault="006B0690" w:rsidP="006B0690">
                  <w:pPr>
                    <w:widowControl/>
                    <w:jc w:val="center"/>
                    <w:rPr>
                      <w:rFonts w:ascii="Arial" w:hAnsi="Arial" w:cs="Arial"/>
                      <w:b/>
                      <w:bCs/>
                      <w:color w:val="000000"/>
                      <w:sz w:val="18"/>
                      <w:szCs w:val="18"/>
                    </w:rPr>
                  </w:pPr>
                  <w:r w:rsidRPr="006B0690">
                    <w:rPr>
                      <w:rFonts w:ascii="Arial" w:hAnsi="Arial" w:cs="Arial"/>
                      <w:b/>
                      <w:bCs/>
                      <w:color w:val="000000"/>
                      <w:sz w:val="18"/>
                      <w:szCs w:val="18"/>
                    </w:rPr>
                    <w:t xml:space="preserve">Criterios </w:t>
                  </w:r>
                </w:p>
              </w:tc>
              <w:tc>
                <w:tcPr>
                  <w:tcW w:w="1886"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14:paraId="5009ABE4" w14:textId="77777777" w:rsidR="006B0690" w:rsidRPr="006B0690" w:rsidRDefault="006B0690" w:rsidP="006B0690">
                  <w:pPr>
                    <w:widowControl/>
                    <w:jc w:val="center"/>
                    <w:rPr>
                      <w:rFonts w:ascii="Arial" w:hAnsi="Arial" w:cs="Arial"/>
                      <w:b/>
                      <w:bCs/>
                      <w:color w:val="000000"/>
                      <w:sz w:val="18"/>
                      <w:szCs w:val="18"/>
                    </w:rPr>
                  </w:pPr>
                  <w:r w:rsidRPr="006B0690">
                    <w:rPr>
                      <w:rFonts w:ascii="Arial" w:hAnsi="Arial" w:cs="Arial"/>
                      <w:b/>
                      <w:bCs/>
                      <w:color w:val="000000"/>
                      <w:sz w:val="18"/>
                      <w:szCs w:val="18"/>
                    </w:rPr>
                    <w:t>Ponderación Criterio Dentro de la Unidad de Trabajo</w:t>
                  </w:r>
                </w:p>
              </w:tc>
              <w:tc>
                <w:tcPr>
                  <w:tcW w:w="1813" w:type="dxa"/>
                  <w:vMerge w:val="restart"/>
                  <w:tcBorders>
                    <w:top w:val="single" w:sz="8" w:space="0" w:color="auto"/>
                    <w:left w:val="single" w:sz="4" w:space="0" w:color="000000"/>
                    <w:bottom w:val="single" w:sz="4" w:space="0" w:color="000000"/>
                    <w:right w:val="single" w:sz="8" w:space="0" w:color="auto"/>
                  </w:tcBorders>
                  <w:shd w:val="clear" w:color="auto" w:fill="auto"/>
                  <w:vAlign w:val="center"/>
                  <w:hideMark/>
                </w:tcPr>
                <w:p w14:paraId="1E142159" w14:textId="77777777" w:rsidR="006B0690" w:rsidRPr="006B0690" w:rsidRDefault="006B0690" w:rsidP="006B0690">
                  <w:pPr>
                    <w:widowControl/>
                    <w:jc w:val="center"/>
                    <w:rPr>
                      <w:rFonts w:ascii="Arial" w:hAnsi="Arial" w:cs="Arial"/>
                      <w:b/>
                      <w:bCs/>
                      <w:color w:val="000000"/>
                      <w:sz w:val="18"/>
                      <w:szCs w:val="18"/>
                    </w:rPr>
                  </w:pPr>
                  <w:r w:rsidRPr="006B0690">
                    <w:rPr>
                      <w:rFonts w:ascii="Arial" w:hAnsi="Arial" w:cs="Arial"/>
                      <w:b/>
                      <w:bCs/>
                      <w:color w:val="000000"/>
                      <w:sz w:val="18"/>
                      <w:szCs w:val="18"/>
                    </w:rPr>
                    <w:t>Instrumento</w:t>
                  </w:r>
                </w:p>
              </w:tc>
            </w:tr>
            <w:tr w:rsidR="006B0690" w:rsidRPr="006B0690" w14:paraId="02CD06A2" w14:textId="77777777" w:rsidTr="006B0690">
              <w:trPr>
                <w:trHeight w:val="720"/>
              </w:trPr>
              <w:tc>
                <w:tcPr>
                  <w:tcW w:w="1634" w:type="dxa"/>
                  <w:vMerge/>
                  <w:tcBorders>
                    <w:top w:val="single" w:sz="8" w:space="0" w:color="auto"/>
                    <w:left w:val="single" w:sz="8" w:space="0" w:color="auto"/>
                    <w:bottom w:val="nil"/>
                    <w:right w:val="single" w:sz="4" w:space="0" w:color="000000"/>
                  </w:tcBorders>
                  <w:vAlign w:val="center"/>
                  <w:hideMark/>
                </w:tcPr>
                <w:p w14:paraId="6E7A72D2" w14:textId="77777777" w:rsidR="006B0690" w:rsidRPr="006B0690" w:rsidRDefault="006B0690" w:rsidP="006B0690">
                  <w:pPr>
                    <w:widowControl/>
                    <w:rPr>
                      <w:rFonts w:ascii="Arial" w:hAnsi="Arial" w:cs="Arial"/>
                      <w:b/>
                      <w:bCs/>
                      <w:color w:val="000000"/>
                      <w:sz w:val="18"/>
                      <w:szCs w:val="18"/>
                    </w:rPr>
                  </w:pPr>
                </w:p>
              </w:tc>
              <w:tc>
                <w:tcPr>
                  <w:tcW w:w="1914" w:type="dxa"/>
                  <w:vMerge/>
                  <w:tcBorders>
                    <w:top w:val="single" w:sz="8" w:space="0" w:color="auto"/>
                    <w:left w:val="single" w:sz="4" w:space="0" w:color="000000"/>
                    <w:bottom w:val="nil"/>
                    <w:right w:val="single" w:sz="4" w:space="0" w:color="000000"/>
                  </w:tcBorders>
                  <w:vAlign w:val="center"/>
                  <w:hideMark/>
                </w:tcPr>
                <w:p w14:paraId="6A93CC16" w14:textId="77777777" w:rsidR="006B0690" w:rsidRPr="006B0690" w:rsidRDefault="006B0690" w:rsidP="006B0690">
                  <w:pPr>
                    <w:widowControl/>
                    <w:rPr>
                      <w:rFonts w:ascii="Arial" w:hAnsi="Arial" w:cs="Arial"/>
                      <w:b/>
                      <w:bCs/>
                      <w:color w:val="000000"/>
                      <w:sz w:val="18"/>
                      <w:szCs w:val="18"/>
                    </w:rPr>
                  </w:pPr>
                </w:p>
              </w:tc>
              <w:tc>
                <w:tcPr>
                  <w:tcW w:w="937" w:type="dxa"/>
                  <w:vMerge/>
                  <w:tcBorders>
                    <w:top w:val="single" w:sz="8" w:space="0" w:color="auto"/>
                    <w:left w:val="single" w:sz="4" w:space="0" w:color="000000"/>
                    <w:bottom w:val="nil"/>
                    <w:right w:val="single" w:sz="4" w:space="0" w:color="000000"/>
                  </w:tcBorders>
                  <w:vAlign w:val="center"/>
                  <w:hideMark/>
                </w:tcPr>
                <w:p w14:paraId="4309541D" w14:textId="77777777" w:rsidR="006B0690" w:rsidRPr="006B0690" w:rsidRDefault="006B0690" w:rsidP="006B0690">
                  <w:pPr>
                    <w:widowControl/>
                    <w:rPr>
                      <w:rFonts w:ascii="Arial" w:hAnsi="Arial" w:cs="Arial"/>
                      <w:b/>
                      <w:bCs/>
                      <w:color w:val="000000"/>
                      <w:sz w:val="18"/>
                      <w:szCs w:val="18"/>
                    </w:rPr>
                  </w:pPr>
                </w:p>
              </w:tc>
              <w:tc>
                <w:tcPr>
                  <w:tcW w:w="1886" w:type="dxa"/>
                  <w:vMerge/>
                  <w:tcBorders>
                    <w:top w:val="single" w:sz="8" w:space="0" w:color="auto"/>
                    <w:left w:val="single" w:sz="4" w:space="0" w:color="000000"/>
                    <w:bottom w:val="single" w:sz="4" w:space="0" w:color="000000"/>
                    <w:right w:val="single" w:sz="4" w:space="0" w:color="000000"/>
                  </w:tcBorders>
                  <w:vAlign w:val="center"/>
                  <w:hideMark/>
                </w:tcPr>
                <w:p w14:paraId="57ECBA7E" w14:textId="77777777" w:rsidR="006B0690" w:rsidRPr="006B0690" w:rsidRDefault="006B0690" w:rsidP="006B0690">
                  <w:pPr>
                    <w:widowControl/>
                    <w:rPr>
                      <w:rFonts w:ascii="Arial" w:hAnsi="Arial" w:cs="Arial"/>
                      <w:b/>
                      <w:bCs/>
                      <w:color w:val="000000"/>
                      <w:sz w:val="18"/>
                      <w:szCs w:val="18"/>
                    </w:rPr>
                  </w:pPr>
                </w:p>
              </w:tc>
              <w:tc>
                <w:tcPr>
                  <w:tcW w:w="1813" w:type="dxa"/>
                  <w:vMerge/>
                  <w:tcBorders>
                    <w:top w:val="single" w:sz="8" w:space="0" w:color="auto"/>
                    <w:left w:val="single" w:sz="4" w:space="0" w:color="000000"/>
                    <w:bottom w:val="single" w:sz="4" w:space="0" w:color="000000"/>
                    <w:right w:val="single" w:sz="8" w:space="0" w:color="auto"/>
                  </w:tcBorders>
                  <w:vAlign w:val="center"/>
                  <w:hideMark/>
                </w:tcPr>
                <w:p w14:paraId="2FBB6B6F" w14:textId="77777777" w:rsidR="006B0690" w:rsidRPr="006B0690" w:rsidRDefault="006B0690" w:rsidP="006B0690">
                  <w:pPr>
                    <w:widowControl/>
                    <w:rPr>
                      <w:rFonts w:ascii="Arial" w:hAnsi="Arial" w:cs="Arial"/>
                      <w:b/>
                      <w:bCs/>
                      <w:color w:val="000000"/>
                      <w:sz w:val="18"/>
                      <w:szCs w:val="18"/>
                    </w:rPr>
                  </w:pPr>
                </w:p>
              </w:tc>
              <w:tc>
                <w:tcPr>
                  <w:tcW w:w="36" w:type="dxa"/>
                  <w:tcBorders>
                    <w:top w:val="nil"/>
                    <w:left w:val="nil"/>
                    <w:bottom w:val="nil"/>
                    <w:right w:val="nil"/>
                  </w:tcBorders>
                  <w:shd w:val="clear" w:color="auto" w:fill="auto"/>
                  <w:noWrap/>
                  <w:vAlign w:val="bottom"/>
                  <w:hideMark/>
                </w:tcPr>
                <w:p w14:paraId="44155E3C" w14:textId="77777777" w:rsidR="006B0690" w:rsidRPr="006B0690" w:rsidRDefault="006B0690" w:rsidP="006B0690">
                  <w:pPr>
                    <w:widowControl/>
                    <w:jc w:val="center"/>
                    <w:rPr>
                      <w:rFonts w:ascii="Arial" w:hAnsi="Arial" w:cs="Arial"/>
                      <w:b/>
                      <w:bCs/>
                      <w:color w:val="000000"/>
                      <w:sz w:val="18"/>
                      <w:szCs w:val="18"/>
                    </w:rPr>
                  </w:pPr>
                </w:p>
              </w:tc>
            </w:tr>
            <w:tr w:rsidR="006B0690" w:rsidRPr="006B0690" w14:paraId="690DEE1B" w14:textId="77777777" w:rsidTr="006B0690">
              <w:trPr>
                <w:trHeight w:val="240"/>
              </w:trPr>
              <w:tc>
                <w:tcPr>
                  <w:tcW w:w="1634" w:type="dxa"/>
                  <w:vMerge w:val="restart"/>
                  <w:tcBorders>
                    <w:top w:val="single" w:sz="4" w:space="0" w:color="000000"/>
                    <w:left w:val="single" w:sz="8" w:space="0" w:color="auto"/>
                    <w:bottom w:val="single" w:sz="4" w:space="0" w:color="000000"/>
                    <w:right w:val="single" w:sz="4" w:space="0" w:color="000000"/>
                  </w:tcBorders>
                  <w:shd w:val="clear" w:color="FCD668" w:fill="FCD668"/>
                  <w:vAlign w:val="center"/>
                  <w:hideMark/>
                </w:tcPr>
                <w:p w14:paraId="0E84185F"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FCD668" w:fill="FCD668"/>
                  <w:vAlign w:val="center"/>
                  <w:hideMark/>
                </w:tcPr>
                <w:p w14:paraId="7CA7ABBC"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UD1. Tipos de Instalaciones ISFV</w:t>
                  </w:r>
                </w:p>
              </w:tc>
              <w:tc>
                <w:tcPr>
                  <w:tcW w:w="937" w:type="dxa"/>
                  <w:tcBorders>
                    <w:top w:val="single" w:sz="4" w:space="0" w:color="000000"/>
                    <w:left w:val="nil"/>
                    <w:bottom w:val="single" w:sz="4" w:space="0" w:color="000000"/>
                    <w:right w:val="single" w:sz="4" w:space="0" w:color="000000"/>
                  </w:tcBorders>
                  <w:shd w:val="clear" w:color="FCD668" w:fill="FCD668"/>
                  <w:noWrap/>
                  <w:vAlign w:val="bottom"/>
                  <w:hideMark/>
                </w:tcPr>
                <w:p w14:paraId="4774371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1a</w:t>
                  </w:r>
                </w:p>
              </w:tc>
              <w:tc>
                <w:tcPr>
                  <w:tcW w:w="1886" w:type="dxa"/>
                  <w:tcBorders>
                    <w:top w:val="nil"/>
                    <w:left w:val="nil"/>
                    <w:bottom w:val="single" w:sz="4" w:space="0" w:color="000000"/>
                    <w:right w:val="single" w:sz="4" w:space="0" w:color="000000"/>
                  </w:tcBorders>
                  <w:shd w:val="clear" w:color="FCD668" w:fill="FCD668"/>
                  <w:noWrap/>
                  <w:vAlign w:val="center"/>
                  <w:hideMark/>
                </w:tcPr>
                <w:p w14:paraId="5073626C"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30</w:t>
                  </w:r>
                </w:p>
              </w:tc>
              <w:tc>
                <w:tcPr>
                  <w:tcW w:w="1813" w:type="dxa"/>
                  <w:tcBorders>
                    <w:top w:val="nil"/>
                    <w:left w:val="nil"/>
                    <w:bottom w:val="single" w:sz="4" w:space="0" w:color="000000"/>
                    <w:right w:val="single" w:sz="8" w:space="0" w:color="auto"/>
                  </w:tcBorders>
                  <w:shd w:val="clear" w:color="FCD668" w:fill="FCD668"/>
                  <w:noWrap/>
                  <w:vAlign w:val="center"/>
                  <w:hideMark/>
                </w:tcPr>
                <w:p w14:paraId="7593B1F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3E1FE7D7" w14:textId="77777777" w:rsidR="006B0690" w:rsidRPr="006B0690" w:rsidRDefault="006B0690" w:rsidP="006B0690">
                  <w:pPr>
                    <w:widowControl/>
                    <w:rPr>
                      <w:sz w:val="20"/>
                      <w:szCs w:val="20"/>
                    </w:rPr>
                  </w:pPr>
                </w:p>
              </w:tc>
            </w:tr>
            <w:tr w:rsidR="006B0690" w:rsidRPr="006B0690" w14:paraId="7604DC7B"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56747B31"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4DA6EA88"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CD668" w:fill="FCD668"/>
                  <w:noWrap/>
                  <w:vAlign w:val="bottom"/>
                  <w:hideMark/>
                </w:tcPr>
                <w:p w14:paraId="1780342F"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1b</w:t>
                  </w:r>
                </w:p>
              </w:tc>
              <w:tc>
                <w:tcPr>
                  <w:tcW w:w="1886" w:type="dxa"/>
                  <w:tcBorders>
                    <w:top w:val="nil"/>
                    <w:left w:val="nil"/>
                    <w:bottom w:val="single" w:sz="4" w:space="0" w:color="000000"/>
                    <w:right w:val="single" w:sz="4" w:space="0" w:color="000000"/>
                  </w:tcBorders>
                  <w:shd w:val="clear" w:color="FCD668" w:fill="FCD668"/>
                  <w:noWrap/>
                  <w:vAlign w:val="center"/>
                  <w:hideMark/>
                </w:tcPr>
                <w:p w14:paraId="2C5E9B3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20</w:t>
                  </w:r>
                </w:p>
              </w:tc>
              <w:tc>
                <w:tcPr>
                  <w:tcW w:w="1813" w:type="dxa"/>
                  <w:tcBorders>
                    <w:top w:val="nil"/>
                    <w:left w:val="nil"/>
                    <w:bottom w:val="single" w:sz="4" w:space="0" w:color="000000"/>
                    <w:right w:val="single" w:sz="8" w:space="0" w:color="auto"/>
                  </w:tcBorders>
                  <w:shd w:val="clear" w:color="FCD668" w:fill="FCD668"/>
                  <w:noWrap/>
                  <w:vAlign w:val="center"/>
                  <w:hideMark/>
                </w:tcPr>
                <w:p w14:paraId="44751992"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w:t>
                  </w:r>
                </w:p>
              </w:tc>
              <w:tc>
                <w:tcPr>
                  <w:tcW w:w="36" w:type="dxa"/>
                  <w:vAlign w:val="center"/>
                  <w:hideMark/>
                </w:tcPr>
                <w:p w14:paraId="5B62BD4B" w14:textId="77777777" w:rsidR="006B0690" w:rsidRPr="006B0690" w:rsidRDefault="006B0690" w:rsidP="006B0690">
                  <w:pPr>
                    <w:widowControl/>
                    <w:rPr>
                      <w:sz w:val="20"/>
                      <w:szCs w:val="20"/>
                    </w:rPr>
                  </w:pPr>
                </w:p>
              </w:tc>
            </w:tr>
            <w:tr w:rsidR="006B0690" w:rsidRPr="006B0690" w14:paraId="37A6FA68"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338B4CA7"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020860CA"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CD668" w:fill="FCD668"/>
                  <w:noWrap/>
                  <w:vAlign w:val="bottom"/>
                  <w:hideMark/>
                </w:tcPr>
                <w:p w14:paraId="1675C8C0"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1c</w:t>
                  </w:r>
                </w:p>
              </w:tc>
              <w:tc>
                <w:tcPr>
                  <w:tcW w:w="1886" w:type="dxa"/>
                  <w:tcBorders>
                    <w:top w:val="nil"/>
                    <w:left w:val="nil"/>
                    <w:bottom w:val="single" w:sz="4" w:space="0" w:color="000000"/>
                    <w:right w:val="single" w:sz="4" w:space="0" w:color="000000"/>
                  </w:tcBorders>
                  <w:shd w:val="clear" w:color="FCD668" w:fill="FCD668"/>
                  <w:noWrap/>
                  <w:vAlign w:val="center"/>
                  <w:hideMark/>
                </w:tcPr>
                <w:p w14:paraId="3FA33D67"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CD668" w:fill="FCD668"/>
                  <w:noWrap/>
                  <w:vAlign w:val="center"/>
                  <w:hideMark/>
                </w:tcPr>
                <w:p w14:paraId="7477661E"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2395749A" w14:textId="77777777" w:rsidR="006B0690" w:rsidRPr="006B0690" w:rsidRDefault="006B0690" w:rsidP="006B0690">
                  <w:pPr>
                    <w:widowControl/>
                    <w:rPr>
                      <w:sz w:val="20"/>
                      <w:szCs w:val="20"/>
                    </w:rPr>
                  </w:pPr>
                </w:p>
              </w:tc>
            </w:tr>
            <w:tr w:rsidR="006B0690" w:rsidRPr="006B0690" w14:paraId="16F96230"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1BE1460B"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2C48DACE"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CD668" w:fill="FCD668"/>
                  <w:noWrap/>
                  <w:vAlign w:val="bottom"/>
                  <w:hideMark/>
                </w:tcPr>
                <w:p w14:paraId="01FEDD44"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1d</w:t>
                  </w:r>
                </w:p>
              </w:tc>
              <w:tc>
                <w:tcPr>
                  <w:tcW w:w="1886" w:type="dxa"/>
                  <w:tcBorders>
                    <w:top w:val="nil"/>
                    <w:left w:val="nil"/>
                    <w:bottom w:val="single" w:sz="4" w:space="0" w:color="000000"/>
                    <w:right w:val="single" w:sz="4" w:space="0" w:color="000000"/>
                  </w:tcBorders>
                  <w:shd w:val="clear" w:color="FCD668" w:fill="FCD668"/>
                  <w:noWrap/>
                  <w:vAlign w:val="center"/>
                  <w:hideMark/>
                </w:tcPr>
                <w:p w14:paraId="297B37AC"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CD668" w:fill="FCD668"/>
                  <w:noWrap/>
                  <w:vAlign w:val="center"/>
                  <w:hideMark/>
                </w:tcPr>
                <w:p w14:paraId="77137D47"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41B9FBB0" w14:textId="77777777" w:rsidR="006B0690" w:rsidRPr="006B0690" w:rsidRDefault="006B0690" w:rsidP="006B0690">
                  <w:pPr>
                    <w:widowControl/>
                    <w:rPr>
                      <w:sz w:val="20"/>
                      <w:szCs w:val="20"/>
                    </w:rPr>
                  </w:pPr>
                </w:p>
              </w:tc>
            </w:tr>
            <w:tr w:rsidR="006B0690" w:rsidRPr="006B0690" w14:paraId="2F7894DE"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78387758"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294755BE"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CD668" w:fill="FCD668"/>
                  <w:noWrap/>
                  <w:vAlign w:val="bottom"/>
                  <w:hideMark/>
                </w:tcPr>
                <w:p w14:paraId="30B12DB8"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1e</w:t>
                  </w:r>
                </w:p>
              </w:tc>
              <w:tc>
                <w:tcPr>
                  <w:tcW w:w="1886" w:type="dxa"/>
                  <w:tcBorders>
                    <w:top w:val="nil"/>
                    <w:left w:val="nil"/>
                    <w:bottom w:val="single" w:sz="4" w:space="0" w:color="000000"/>
                    <w:right w:val="single" w:sz="4" w:space="0" w:color="000000"/>
                  </w:tcBorders>
                  <w:shd w:val="clear" w:color="FCD668" w:fill="FCD668"/>
                  <w:noWrap/>
                  <w:vAlign w:val="center"/>
                  <w:hideMark/>
                </w:tcPr>
                <w:p w14:paraId="1833C191"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CD668" w:fill="FCD668"/>
                  <w:noWrap/>
                  <w:vAlign w:val="center"/>
                  <w:hideMark/>
                </w:tcPr>
                <w:p w14:paraId="1495835D"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46DD364A" w14:textId="77777777" w:rsidR="006B0690" w:rsidRPr="006B0690" w:rsidRDefault="006B0690" w:rsidP="006B0690">
                  <w:pPr>
                    <w:widowControl/>
                    <w:rPr>
                      <w:sz w:val="20"/>
                      <w:szCs w:val="20"/>
                    </w:rPr>
                  </w:pPr>
                </w:p>
              </w:tc>
            </w:tr>
            <w:tr w:rsidR="006B0690" w:rsidRPr="006B0690" w14:paraId="7B645D46"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3FF3D646"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08701C2A"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CD668" w:fill="FCD668"/>
                  <w:noWrap/>
                  <w:vAlign w:val="bottom"/>
                  <w:hideMark/>
                </w:tcPr>
                <w:p w14:paraId="4FF53DD7"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1f</w:t>
                  </w:r>
                </w:p>
              </w:tc>
              <w:tc>
                <w:tcPr>
                  <w:tcW w:w="1886" w:type="dxa"/>
                  <w:tcBorders>
                    <w:top w:val="nil"/>
                    <w:left w:val="nil"/>
                    <w:bottom w:val="single" w:sz="4" w:space="0" w:color="000000"/>
                    <w:right w:val="single" w:sz="4" w:space="0" w:color="000000"/>
                  </w:tcBorders>
                  <w:shd w:val="clear" w:color="FCD668" w:fill="FCD668"/>
                  <w:noWrap/>
                  <w:vAlign w:val="center"/>
                  <w:hideMark/>
                </w:tcPr>
                <w:p w14:paraId="0E523EF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CD668" w:fill="FCD668"/>
                  <w:noWrap/>
                  <w:vAlign w:val="center"/>
                  <w:hideMark/>
                </w:tcPr>
                <w:p w14:paraId="0447609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4151D4FA" w14:textId="77777777" w:rsidR="006B0690" w:rsidRPr="006B0690" w:rsidRDefault="006B0690" w:rsidP="006B0690">
                  <w:pPr>
                    <w:widowControl/>
                    <w:rPr>
                      <w:sz w:val="20"/>
                      <w:szCs w:val="20"/>
                    </w:rPr>
                  </w:pPr>
                </w:p>
              </w:tc>
            </w:tr>
            <w:tr w:rsidR="006B0690" w:rsidRPr="006B0690" w14:paraId="553C3755"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545B3A31"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4AD45C11"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CD668" w:fill="FCD668"/>
                  <w:noWrap/>
                  <w:vAlign w:val="bottom"/>
                  <w:hideMark/>
                </w:tcPr>
                <w:p w14:paraId="4FDCD217"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1g</w:t>
                  </w:r>
                </w:p>
              </w:tc>
              <w:tc>
                <w:tcPr>
                  <w:tcW w:w="1886" w:type="dxa"/>
                  <w:tcBorders>
                    <w:top w:val="nil"/>
                    <w:left w:val="nil"/>
                    <w:bottom w:val="single" w:sz="4" w:space="0" w:color="000000"/>
                    <w:right w:val="single" w:sz="4" w:space="0" w:color="000000"/>
                  </w:tcBorders>
                  <w:shd w:val="clear" w:color="FCD668" w:fill="FCD668"/>
                  <w:noWrap/>
                  <w:vAlign w:val="center"/>
                  <w:hideMark/>
                </w:tcPr>
                <w:p w14:paraId="657494F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CD668" w:fill="FCD668"/>
                  <w:noWrap/>
                  <w:vAlign w:val="center"/>
                  <w:hideMark/>
                </w:tcPr>
                <w:p w14:paraId="4484CFE8"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w:t>
                  </w:r>
                </w:p>
              </w:tc>
              <w:tc>
                <w:tcPr>
                  <w:tcW w:w="36" w:type="dxa"/>
                  <w:vAlign w:val="center"/>
                  <w:hideMark/>
                </w:tcPr>
                <w:p w14:paraId="3628C5E2" w14:textId="77777777" w:rsidR="006B0690" w:rsidRPr="006B0690" w:rsidRDefault="006B0690" w:rsidP="006B0690">
                  <w:pPr>
                    <w:widowControl/>
                    <w:rPr>
                      <w:sz w:val="20"/>
                      <w:szCs w:val="20"/>
                    </w:rPr>
                  </w:pPr>
                </w:p>
              </w:tc>
            </w:tr>
            <w:tr w:rsidR="006B0690" w:rsidRPr="006B0690" w14:paraId="7F4B6362" w14:textId="77777777" w:rsidTr="006B0690">
              <w:trPr>
                <w:trHeight w:val="240"/>
              </w:trPr>
              <w:tc>
                <w:tcPr>
                  <w:tcW w:w="1634" w:type="dxa"/>
                  <w:tcBorders>
                    <w:top w:val="nil"/>
                    <w:left w:val="single" w:sz="8" w:space="0" w:color="auto"/>
                    <w:bottom w:val="nil"/>
                    <w:right w:val="nil"/>
                  </w:tcBorders>
                  <w:shd w:val="clear" w:color="auto" w:fill="auto"/>
                  <w:vAlign w:val="center"/>
                  <w:hideMark/>
                </w:tcPr>
                <w:p w14:paraId="0223959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914" w:type="dxa"/>
                  <w:tcBorders>
                    <w:top w:val="nil"/>
                    <w:left w:val="single" w:sz="4" w:space="0" w:color="000000"/>
                    <w:bottom w:val="nil"/>
                    <w:right w:val="single" w:sz="4" w:space="0" w:color="000000"/>
                  </w:tcBorders>
                  <w:shd w:val="clear" w:color="FFFFFF" w:fill="FFFFFF"/>
                  <w:noWrap/>
                  <w:vAlign w:val="center"/>
                  <w:hideMark/>
                </w:tcPr>
                <w:p w14:paraId="2A2F8AC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937" w:type="dxa"/>
                  <w:tcBorders>
                    <w:top w:val="nil"/>
                    <w:left w:val="nil"/>
                    <w:bottom w:val="nil"/>
                    <w:right w:val="single" w:sz="4" w:space="0" w:color="000000"/>
                  </w:tcBorders>
                  <w:shd w:val="clear" w:color="FFFFFF" w:fill="FFFFFF"/>
                  <w:noWrap/>
                  <w:vAlign w:val="bottom"/>
                  <w:hideMark/>
                </w:tcPr>
                <w:p w14:paraId="7CEC50A8"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886" w:type="dxa"/>
                  <w:tcBorders>
                    <w:top w:val="nil"/>
                    <w:left w:val="nil"/>
                    <w:bottom w:val="nil"/>
                    <w:right w:val="nil"/>
                  </w:tcBorders>
                  <w:shd w:val="clear" w:color="auto" w:fill="auto"/>
                  <w:noWrap/>
                  <w:vAlign w:val="center"/>
                  <w:hideMark/>
                </w:tcPr>
                <w:p w14:paraId="10DF35B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100</w:t>
                  </w:r>
                </w:p>
              </w:tc>
              <w:tc>
                <w:tcPr>
                  <w:tcW w:w="1813" w:type="dxa"/>
                  <w:tcBorders>
                    <w:top w:val="nil"/>
                    <w:left w:val="nil"/>
                    <w:bottom w:val="nil"/>
                    <w:right w:val="single" w:sz="8" w:space="0" w:color="auto"/>
                  </w:tcBorders>
                  <w:shd w:val="clear" w:color="auto" w:fill="auto"/>
                  <w:noWrap/>
                  <w:vAlign w:val="center"/>
                  <w:hideMark/>
                </w:tcPr>
                <w:p w14:paraId="5E1D857A"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36" w:type="dxa"/>
                  <w:vAlign w:val="center"/>
                  <w:hideMark/>
                </w:tcPr>
                <w:p w14:paraId="2D966FCA" w14:textId="77777777" w:rsidR="006B0690" w:rsidRPr="006B0690" w:rsidRDefault="006B0690" w:rsidP="006B0690">
                  <w:pPr>
                    <w:widowControl/>
                    <w:rPr>
                      <w:sz w:val="20"/>
                      <w:szCs w:val="20"/>
                    </w:rPr>
                  </w:pPr>
                </w:p>
              </w:tc>
            </w:tr>
            <w:tr w:rsidR="006B0690" w:rsidRPr="006B0690" w14:paraId="42C07B4F" w14:textId="77777777" w:rsidTr="006B0690">
              <w:trPr>
                <w:trHeight w:val="240"/>
              </w:trPr>
              <w:tc>
                <w:tcPr>
                  <w:tcW w:w="1634" w:type="dxa"/>
                  <w:vMerge w:val="restart"/>
                  <w:tcBorders>
                    <w:top w:val="single" w:sz="4" w:space="0" w:color="000000"/>
                    <w:left w:val="single" w:sz="8" w:space="0" w:color="auto"/>
                    <w:bottom w:val="single" w:sz="4" w:space="0" w:color="000000"/>
                    <w:right w:val="single" w:sz="4" w:space="0" w:color="000000"/>
                  </w:tcBorders>
                  <w:shd w:val="clear" w:color="A6E3B6" w:fill="A6E3B6"/>
                  <w:vAlign w:val="center"/>
                  <w:hideMark/>
                </w:tcPr>
                <w:p w14:paraId="0A309FFD"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15</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6E3B6" w:fill="A6E3B6"/>
                  <w:vAlign w:val="center"/>
                  <w:hideMark/>
                </w:tcPr>
                <w:p w14:paraId="06766A48"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UD2. Equipos y elementos de las ISFV</w:t>
                  </w:r>
                </w:p>
              </w:tc>
              <w:tc>
                <w:tcPr>
                  <w:tcW w:w="937" w:type="dxa"/>
                  <w:tcBorders>
                    <w:top w:val="single" w:sz="4" w:space="0" w:color="000000"/>
                    <w:left w:val="nil"/>
                    <w:bottom w:val="single" w:sz="4" w:space="0" w:color="000000"/>
                    <w:right w:val="single" w:sz="4" w:space="0" w:color="000000"/>
                  </w:tcBorders>
                  <w:shd w:val="clear" w:color="A6E3B6" w:fill="A6E3B6"/>
                  <w:noWrap/>
                  <w:vAlign w:val="bottom"/>
                  <w:hideMark/>
                </w:tcPr>
                <w:p w14:paraId="07D7F692"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2a</w:t>
                  </w:r>
                </w:p>
              </w:tc>
              <w:tc>
                <w:tcPr>
                  <w:tcW w:w="1886" w:type="dxa"/>
                  <w:tcBorders>
                    <w:top w:val="single" w:sz="4" w:space="0" w:color="000000"/>
                    <w:left w:val="nil"/>
                    <w:bottom w:val="single" w:sz="4" w:space="0" w:color="000000"/>
                    <w:right w:val="single" w:sz="4" w:space="0" w:color="000000"/>
                  </w:tcBorders>
                  <w:shd w:val="clear" w:color="A6E3B6" w:fill="A6E3B6"/>
                  <w:noWrap/>
                  <w:vAlign w:val="center"/>
                  <w:hideMark/>
                </w:tcPr>
                <w:p w14:paraId="031AEB2D"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30</w:t>
                  </w:r>
                </w:p>
              </w:tc>
              <w:tc>
                <w:tcPr>
                  <w:tcW w:w="1813" w:type="dxa"/>
                  <w:tcBorders>
                    <w:top w:val="single" w:sz="4" w:space="0" w:color="000000"/>
                    <w:left w:val="nil"/>
                    <w:bottom w:val="single" w:sz="4" w:space="0" w:color="000000"/>
                    <w:right w:val="single" w:sz="8" w:space="0" w:color="auto"/>
                  </w:tcBorders>
                  <w:shd w:val="clear" w:color="A6E3B6" w:fill="A6E3B6"/>
                  <w:noWrap/>
                  <w:vAlign w:val="center"/>
                  <w:hideMark/>
                </w:tcPr>
                <w:p w14:paraId="3ABCD04D"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788FE13B" w14:textId="77777777" w:rsidR="006B0690" w:rsidRPr="006B0690" w:rsidRDefault="006B0690" w:rsidP="006B0690">
                  <w:pPr>
                    <w:widowControl/>
                    <w:rPr>
                      <w:sz w:val="20"/>
                      <w:szCs w:val="20"/>
                    </w:rPr>
                  </w:pPr>
                </w:p>
              </w:tc>
            </w:tr>
            <w:tr w:rsidR="006B0690" w:rsidRPr="006B0690" w14:paraId="0E7D1BED"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6D476EAC"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686DA8AE"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A6E3B6" w:fill="A6E3B6"/>
                  <w:noWrap/>
                  <w:vAlign w:val="bottom"/>
                  <w:hideMark/>
                </w:tcPr>
                <w:p w14:paraId="51ED002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2b</w:t>
                  </w:r>
                </w:p>
              </w:tc>
              <w:tc>
                <w:tcPr>
                  <w:tcW w:w="1886" w:type="dxa"/>
                  <w:tcBorders>
                    <w:top w:val="nil"/>
                    <w:left w:val="nil"/>
                    <w:bottom w:val="single" w:sz="4" w:space="0" w:color="000000"/>
                    <w:right w:val="single" w:sz="4" w:space="0" w:color="000000"/>
                  </w:tcBorders>
                  <w:shd w:val="clear" w:color="A6E3B6" w:fill="A6E3B6"/>
                  <w:noWrap/>
                  <w:vAlign w:val="center"/>
                  <w:hideMark/>
                </w:tcPr>
                <w:p w14:paraId="0C2B3242"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30</w:t>
                  </w:r>
                </w:p>
              </w:tc>
              <w:tc>
                <w:tcPr>
                  <w:tcW w:w="1813" w:type="dxa"/>
                  <w:tcBorders>
                    <w:top w:val="nil"/>
                    <w:left w:val="nil"/>
                    <w:bottom w:val="single" w:sz="4" w:space="0" w:color="000000"/>
                    <w:right w:val="single" w:sz="8" w:space="0" w:color="auto"/>
                  </w:tcBorders>
                  <w:shd w:val="clear" w:color="A6E3B6" w:fill="A6E3B6"/>
                  <w:noWrap/>
                  <w:vAlign w:val="center"/>
                  <w:hideMark/>
                </w:tcPr>
                <w:p w14:paraId="7033C4E5"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0D158ADE" w14:textId="77777777" w:rsidR="006B0690" w:rsidRPr="006B0690" w:rsidRDefault="006B0690" w:rsidP="006B0690">
                  <w:pPr>
                    <w:widowControl/>
                    <w:rPr>
                      <w:sz w:val="20"/>
                      <w:szCs w:val="20"/>
                    </w:rPr>
                  </w:pPr>
                </w:p>
              </w:tc>
            </w:tr>
            <w:tr w:rsidR="006B0690" w:rsidRPr="006B0690" w14:paraId="655C3F8D"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70A50C31"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06D19D61"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A6E3B6" w:fill="A6E3B6"/>
                  <w:noWrap/>
                  <w:vAlign w:val="bottom"/>
                  <w:hideMark/>
                </w:tcPr>
                <w:p w14:paraId="328F432B"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2c</w:t>
                  </w:r>
                </w:p>
              </w:tc>
              <w:tc>
                <w:tcPr>
                  <w:tcW w:w="1886" w:type="dxa"/>
                  <w:tcBorders>
                    <w:top w:val="nil"/>
                    <w:left w:val="nil"/>
                    <w:bottom w:val="single" w:sz="4" w:space="0" w:color="000000"/>
                    <w:right w:val="single" w:sz="4" w:space="0" w:color="000000"/>
                  </w:tcBorders>
                  <w:shd w:val="clear" w:color="A6E3B6" w:fill="A6E3B6"/>
                  <w:noWrap/>
                  <w:vAlign w:val="center"/>
                  <w:hideMark/>
                </w:tcPr>
                <w:p w14:paraId="3D10938D"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5</w:t>
                  </w:r>
                </w:p>
              </w:tc>
              <w:tc>
                <w:tcPr>
                  <w:tcW w:w="1813" w:type="dxa"/>
                  <w:tcBorders>
                    <w:top w:val="nil"/>
                    <w:left w:val="nil"/>
                    <w:bottom w:val="single" w:sz="4" w:space="0" w:color="000000"/>
                    <w:right w:val="single" w:sz="8" w:space="0" w:color="auto"/>
                  </w:tcBorders>
                  <w:shd w:val="clear" w:color="A6E3B6" w:fill="A6E3B6"/>
                  <w:noWrap/>
                  <w:vAlign w:val="center"/>
                  <w:hideMark/>
                </w:tcPr>
                <w:p w14:paraId="3FF95446"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5B22E947" w14:textId="77777777" w:rsidR="006B0690" w:rsidRPr="006B0690" w:rsidRDefault="006B0690" w:rsidP="006B0690">
                  <w:pPr>
                    <w:widowControl/>
                    <w:rPr>
                      <w:sz w:val="20"/>
                      <w:szCs w:val="20"/>
                    </w:rPr>
                  </w:pPr>
                </w:p>
              </w:tc>
            </w:tr>
            <w:tr w:rsidR="006B0690" w:rsidRPr="006B0690" w14:paraId="09D1BF04"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1EFF009B"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37C701DE"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A6E3B6" w:fill="A6E3B6"/>
                  <w:noWrap/>
                  <w:vAlign w:val="bottom"/>
                  <w:hideMark/>
                </w:tcPr>
                <w:p w14:paraId="689F6708"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2d</w:t>
                  </w:r>
                </w:p>
              </w:tc>
              <w:tc>
                <w:tcPr>
                  <w:tcW w:w="1886" w:type="dxa"/>
                  <w:tcBorders>
                    <w:top w:val="nil"/>
                    <w:left w:val="nil"/>
                    <w:bottom w:val="single" w:sz="4" w:space="0" w:color="000000"/>
                    <w:right w:val="single" w:sz="4" w:space="0" w:color="000000"/>
                  </w:tcBorders>
                  <w:shd w:val="clear" w:color="A6E3B6" w:fill="A6E3B6"/>
                  <w:noWrap/>
                  <w:vAlign w:val="center"/>
                  <w:hideMark/>
                </w:tcPr>
                <w:p w14:paraId="46407F6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5</w:t>
                  </w:r>
                </w:p>
              </w:tc>
              <w:tc>
                <w:tcPr>
                  <w:tcW w:w="1813" w:type="dxa"/>
                  <w:tcBorders>
                    <w:top w:val="nil"/>
                    <w:left w:val="nil"/>
                    <w:bottom w:val="single" w:sz="4" w:space="0" w:color="000000"/>
                    <w:right w:val="single" w:sz="8" w:space="0" w:color="auto"/>
                  </w:tcBorders>
                  <w:shd w:val="clear" w:color="A6E3B6" w:fill="A6E3B6"/>
                  <w:noWrap/>
                  <w:vAlign w:val="center"/>
                  <w:hideMark/>
                </w:tcPr>
                <w:p w14:paraId="3363DEDE"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w:t>
                  </w:r>
                </w:p>
              </w:tc>
              <w:tc>
                <w:tcPr>
                  <w:tcW w:w="36" w:type="dxa"/>
                  <w:vAlign w:val="center"/>
                  <w:hideMark/>
                </w:tcPr>
                <w:p w14:paraId="1969C5B0" w14:textId="77777777" w:rsidR="006B0690" w:rsidRPr="006B0690" w:rsidRDefault="006B0690" w:rsidP="006B0690">
                  <w:pPr>
                    <w:widowControl/>
                    <w:rPr>
                      <w:sz w:val="20"/>
                      <w:szCs w:val="20"/>
                    </w:rPr>
                  </w:pPr>
                </w:p>
              </w:tc>
            </w:tr>
            <w:tr w:rsidR="006B0690" w:rsidRPr="006B0690" w14:paraId="22E87C15"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4E99BA45"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7A8BBD48"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A6E3B6" w:fill="A6E3B6"/>
                  <w:noWrap/>
                  <w:vAlign w:val="bottom"/>
                  <w:hideMark/>
                </w:tcPr>
                <w:p w14:paraId="5DE979A7"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2e</w:t>
                  </w:r>
                </w:p>
              </w:tc>
              <w:tc>
                <w:tcPr>
                  <w:tcW w:w="1886" w:type="dxa"/>
                  <w:tcBorders>
                    <w:top w:val="nil"/>
                    <w:left w:val="nil"/>
                    <w:bottom w:val="single" w:sz="4" w:space="0" w:color="000000"/>
                    <w:right w:val="single" w:sz="4" w:space="0" w:color="000000"/>
                  </w:tcBorders>
                  <w:shd w:val="clear" w:color="A6E3B6" w:fill="A6E3B6"/>
                  <w:noWrap/>
                  <w:vAlign w:val="center"/>
                  <w:hideMark/>
                </w:tcPr>
                <w:p w14:paraId="60ECD74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A6E3B6" w:fill="A6E3B6"/>
                  <w:noWrap/>
                  <w:vAlign w:val="center"/>
                  <w:hideMark/>
                </w:tcPr>
                <w:p w14:paraId="790CAAC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76011751" w14:textId="77777777" w:rsidR="006B0690" w:rsidRPr="006B0690" w:rsidRDefault="006B0690" w:rsidP="006B0690">
                  <w:pPr>
                    <w:widowControl/>
                    <w:rPr>
                      <w:sz w:val="20"/>
                      <w:szCs w:val="20"/>
                    </w:rPr>
                  </w:pPr>
                </w:p>
              </w:tc>
            </w:tr>
            <w:tr w:rsidR="006B0690" w:rsidRPr="006B0690" w14:paraId="12960863"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4BECFCA2"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5DA4A5DF"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A6E3B6" w:fill="A6E3B6"/>
                  <w:noWrap/>
                  <w:vAlign w:val="bottom"/>
                  <w:hideMark/>
                </w:tcPr>
                <w:p w14:paraId="107C3FBF"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2f</w:t>
                  </w:r>
                </w:p>
              </w:tc>
              <w:tc>
                <w:tcPr>
                  <w:tcW w:w="1886" w:type="dxa"/>
                  <w:tcBorders>
                    <w:top w:val="nil"/>
                    <w:left w:val="nil"/>
                    <w:bottom w:val="single" w:sz="4" w:space="0" w:color="000000"/>
                    <w:right w:val="single" w:sz="4" w:space="0" w:color="000000"/>
                  </w:tcBorders>
                  <w:shd w:val="clear" w:color="A6E3B6" w:fill="A6E3B6"/>
                  <w:noWrap/>
                  <w:vAlign w:val="center"/>
                  <w:hideMark/>
                </w:tcPr>
                <w:p w14:paraId="09A62CCD"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A6E3B6" w:fill="A6E3B6"/>
                  <w:noWrap/>
                  <w:vAlign w:val="center"/>
                  <w:hideMark/>
                </w:tcPr>
                <w:p w14:paraId="4711609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00B3F3A1" w14:textId="77777777" w:rsidR="006B0690" w:rsidRPr="006B0690" w:rsidRDefault="006B0690" w:rsidP="006B0690">
                  <w:pPr>
                    <w:widowControl/>
                    <w:rPr>
                      <w:sz w:val="20"/>
                      <w:szCs w:val="20"/>
                    </w:rPr>
                  </w:pPr>
                </w:p>
              </w:tc>
            </w:tr>
            <w:tr w:rsidR="006B0690" w:rsidRPr="006B0690" w14:paraId="2D8E0DED"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20CC677B"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5CAA8A6C"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A6E3B6" w:fill="A6E3B6"/>
                  <w:noWrap/>
                  <w:vAlign w:val="bottom"/>
                  <w:hideMark/>
                </w:tcPr>
                <w:p w14:paraId="158D444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2g</w:t>
                  </w:r>
                </w:p>
              </w:tc>
              <w:tc>
                <w:tcPr>
                  <w:tcW w:w="1886" w:type="dxa"/>
                  <w:tcBorders>
                    <w:top w:val="nil"/>
                    <w:left w:val="nil"/>
                    <w:bottom w:val="single" w:sz="4" w:space="0" w:color="000000"/>
                    <w:right w:val="single" w:sz="4" w:space="0" w:color="000000"/>
                  </w:tcBorders>
                  <w:shd w:val="clear" w:color="A6E3B6" w:fill="A6E3B6"/>
                  <w:noWrap/>
                  <w:vAlign w:val="center"/>
                  <w:hideMark/>
                </w:tcPr>
                <w:p w14:paraId="67818E04"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5</w:t>
                  </w:r>
                </w:p>
              </w:tc>
              <w:tc>
                <w:tcPr>
                  <w:tcW w:w="1813" w:type="dxa"/>
                  <w:tcBorders>
                    <w:top w:val="nil"/>
                    <w:left w:val="nil"/>
                    <w:bottom w:val="single" w:sz="4" w:space="0" w:color="000000"/>
                    <w:right w:val="single" w:sz="8" w:space="0" w:color="auto"/>
                  </w:tcBorders>
                  <w:shd w:val="clear" w:color="A6E3B6" w:fill="A6E3B6"/>
                  <w:noWrap/>
                  <w:vAlign w:val="center"/>
                  <w:hideMark/>
                </w:tcPr>
                <w:p w14:paraId="70322610"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4EEB2242" w14:textId="77777777" w:rsidR="006B0690" w:rsidRPr="006B0690" w:rsidRDefault="006B0690" w:rsidP="006B0690">
                  <w:pPr>
                    <w:widowControl/>
                    <w:rPr>
                      <w:sz w:val="20"/>
                      <w:szCs w:val="20"/>
                    </w:rPr>
                  </w:pPr>
                </w:p>
              </w:tc>
            </w:tr>
            <w:tr w:rsidR="006B0690" w:rsidRPr="006B0690" w14:paraId="0BA2E098"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3DB90FAB"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7F9AF367"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A6E3B6" w:fill="A6E3B6"/>
                  <w:noWrap/>
                  <w:vAlign w:val="bottom"/>
                  <w:hideMark/>
                </w:tcPr>
                <w:p w14:paraId="76789FE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2h</w:t>
                  </w:r>
                </w:p>
              </w:tc>
              <w:tc>
                <w:tcPr>
                  <w:tcW w:w="1886" w:type="dxa"/>
                  <w:tcBorders>
                    <w:top w:val="nil"/>
                    <w:left w:val="nil"/>
                    <w:bottom w:val="single" w:sz="4" w:space="0" w:color="000000"/>
                    <w:right w:val="single" w:sz="4" w:space="0" w:color="000000"/>
                  </w:tcBorders>
                  <w:shd w:val="clear" w:color="A6E3B6" w:fill="A6E3B6"/>
                  <w:noWrap/>
                  <w:vAlign w:val="center"/>
                  <w:hideMark/>
                </w:tcPr>
                <w:p w14:paraId="0C9BCA9F"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5</w:t>
                  </w:r>
                </w:p>
              </w:tc>
              <w:tc>
                <w:tcPr>
                  <w:tcW w:w="1813" w:type="dxa"/>
                  <w:tcBorders>
                    <w:top w:val="nil"/>
                    <w:left w:val="nil"/>
                    <w:bottom w:val="single" w:sz="4" w:space="0" w:color="000000"/>
                    <w:right w:val="single" w:sz="8" w:space="0" w:color="auto"/>
                  </w:tcBorders>
                  <w:shd w:val="clear" w:color="A6E3B6" w:fill="A6E3B6"/>
                  <w:noWrap/>
                  <w:vAlign w:val="center"/>
                  <w:hideMark/>
                </w:tcPr>
                <w:p w14:paraId="4FB8FDE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06F1F724" w14:textId="77777777" w:rsidR="006B0690" w:rsidRPr="006B0690" w:rsidRDefault="006B0690" w:rsidP="006B0690">
                  <w:pPr>
                    <w:widowControl/>
                    <w:rPr>
                      <w:sz w:val="20"/>
                      <w:szCs w:val="20"/>
                    </w:rPr>
                  </w:pPr>
                </w:p>
              </w:tc>
            </w:tr>
            <w:tr w:rsidR="006B0690" w:rsidRPr="006B0690" w14:paraId="0BC010ED" w14:textId="77777777" w:rsidTr="006B0690">
              <w:trPr>
                <w:trHeight w:val="240"/>
              </w:trPr>
              <w:tc>
                <w:tcPr>
                  <w:tcW w:w="1634" w:type="dxa"/>
                  <w:tcBorders>
                    <w:top w:val="nil"/>
                    <w:left w:val="single" w:sz="8" w:space="0" w:color="auto"/>
                    <w:bottom w:val="nil"/>
                    <w:right w:val="nil"/>
                  </w:tcBorders>
                  <w:shd w:val="clear" w:color="auto" w:fill="auto"/>
                  <w:vAlign w:val="center"/>
                  <w:hideMark/>
                </w:tcPr>
                <w:p w14:paraId="028EE9C2"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914" w:type="dxa"/>
                  <w:tcBorders>
                    <w:top w:val="nil"/>
                    <w:left w:val="nil"/>
                    <w:bottom w:val="nil"/>
                    <w:right w:val="nil"/>
                  </w:tcBorders>
                  <w:shd w:val="clear" w:color="auto" w:fill="auto"/>
                  <w:vAlign w:val="bottom"/>
                  <w:hideMark/>
                </w:tcPr>
                <w:p w14:paraId="3FAA7657"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937" w:type="dxa"/>
                  <w:tcBorders>
                    <w:top w:val="nil"/>
                    <w:left w:val="nil"/>
                    <w:bottom w:val="nil"/>
                    <w:right w:val="nil"/>
                  </w:tcBorders>
                  <w:shd w:val="clear" w:color="auto" w:fill="auto"/>
                  <w:noWrap/>
                  <w:vAlign w:val="bottom"/>
                  <w:hideMark/>
                </w:tcPr>
                <w:p w14:paraId="098AD0A9"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886" w:type="dxa"/>
                  <w:tcBorders>
                    <w:top w:val="nil"/>
                    <w:left w:val="nil"/>
                    <w:bottom w:val="nil"/>
                    <w:right w:val="nil"/>
                  </w:tcBorders>
                  <w:shd w:val="clear" w:color="auto" w:fill="auto"/>
                  <w:noWrap/>
                  <w:vAlign w:val="center"/>
                  <w:hideMark/>
                </w:tcPr>
                <w:p w14:paraId="2D73A0D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100</w:t>
                  </w:r>
                </w:p>
              </w:tc>
              <w:tc>
                <w:tcPr>
                  <w:tcW w:w="1813" w:type="dxa"/>
                  <w:tcBorders>
                    <w:top w:val="nil"/>
                    <w:left w:val="nil"/>
                    <w:bottom w:val="nil"/>
                    <w:right w:val="single" w:sz="8" w:space="0" w:color="auto"/>
                  </w:tcBorders>
                  <w:shd w:val="clear" w:color="auto" w:fill="auto"/>
                  <w:noWrap/>
                  <w:vAlign w:val="center"/>
                  <w:hideMark/>
                </w:tcPr>
                <w:p w14:paraId="47EE097C"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36" w:type="dxa"/>
                  <w:vAlign w:val="center"/>
                  <w:hideMark/>
                </w:tcPr>
                <w:p w14:paraId="11EEA86D" w14:textId="77777777" w:rsidR="006B0690" w:rsidRPr="006B0690" w:rsidRDefault="006B0690" w:rsidP="006B0690">
                  <w:pPr>
                    <w:widowControl/>
                    <w:rPr>
                      <w:sz w:val="20"/>
                      <w:szCs w:val="20"/>
                    </w:rPr>
                  </w:pPr>
                </w:p>
              </w:tc>
            </w:tr>
            <w:tr w:rsidR="006B0690" w:rsidRPr="006B0690" w14:paraId="1457171F" w14:textId="77777777" w:rsidTr="006B0690">
              <w:trPr>
                <w:trHeight w:val="240"/>
              </w:trPr>
              <w:tc>
                <w:tcPr>
                  <w:tcW w:w="1634" w:type="dxa"/>
                  <w:vMerge w:val="restart"/>
                  <w:tcBorders>
                    <w:top w:val="single" w:sz="4" w:space="0" w:color="000000"/>
                    <w:left w:val="single" w:sz="8" w:space="0" w:color="auto"/>
                    <w:bottom w:val="single" w:sz="4" w:space="0" w:color="000000"/>
                    <w:right w:val="single" w:sz="4" w:space="0" w:color="000000"/>
                  </w:tcBorders>
                  <w:shd w:val="clear" w:color="F6B3AE" w:fill="F6B3AE"/>
                  <w:vAlign w:val="center"/>
                  <w:hideMark/>
                </w:tcPr>
                <w:p w14:paraId="625617D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15</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F6B3AE" w:fill="F6B3AE"/>
                  <w:vAlign w:val="center"/>
                  <w:hideMark/>
                </w:tcPr>
                <w:p w14:paraId="1BDD2803"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UD3. Planificación y supervisión del montaje de ISFV</w:t>
                  </w:r>
                </w:p>
              </w:tc>
              <w:tc>
                <w:tcPr>
                  <w:tcW w:w="937" w:type="dxa"/>
                  <w:tcBorders>
                    <w:top w:val="single" w:sz="4" w:space="0" w:color="000000"/>
                    <w:left w:val="nil"/>
                    <w:bottom w:val="single" w:sz="4" w:space="0" w:color="000000"/>
                    <w:right w:val="single" w:sz="4" w:space="0" w:color="000000"/>
                  </w:tcBorders>
                  <w:shd w:val="clear" w:color="F6B3AE" w:fill="F6B3AE"/>
                  <w:noWrap/>
                  <w:vAlign w:val="bottom"/>
                  <w:hideMark/>
                </w:tcPr>
                <w:p w14:paraId="0E54C892"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3a</w:t>
                  </w:r>
                </w:p>
              </w:tc>
              <w:tc>
                <w:tcPr>
                  <w:tcW w:w="1886" w:type="dxa"/>
                  <w:tcBorders>
                    <w:top w:val="single" w:sz="4" w:space="0" w:color="000000"/>
                    <w:left w:val="nil"/>
                    <w:bottom w:val="single" w:sz="4" w:space="0" w:color="000000"/>
                    <w:right w:val="single" w:sz="4" w:space="0" w:color="000000"/>
                  </w:tcBorders>
                  <w:shd w:val="clear" w:color="F6B3AE" w:fill="F6B3AE"/>
                  <w:noWrap/>
                  <w:vAlign w:val="bottom"/>
                  <w:hideMark/>
                </w:tcPr>
                <w:p w14:paraId="659F3578"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20</w:t>
                  </w:r>
                </w:p>
              </w:tc>
              <w:tc>
                <w:tcPr>
                  <w:tcW w:w="1813" w:type="dxa"/>
                  <w:tcBorders>
                    <w:top w:val="single" w:sz="4" w:space="0" w:color="000000"/>
                    <w:left w:val="nil"/>
                    <w:bottom w:val="single" w:sz="4" w:space="0" w:color="000000"/>
                    <w:right w:val="single" w:sz="8" w:space="0" w:color="auto"/>
                  </w:tcBorders>
                  <w:shd w:val="clear" w:color="F6B3AE" w:fill="F6B3AE"/>
                  <w:noWrap/>
                  <w:vAlign w:val="bottom"/>
                  <w:hideMark/>
                </w:tcPr>
                <w:p w14:paraId="27D331C9"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6C29A2CA" w14:textId="77777777" w:rsidR="006B0690" w:rsidRPr="006B0690" w:rsidRDefault="006B0690" w:rsidP="006B0690">
                  <w:pPr>
                    <w:widowControl/>
                    <w:rPr>
                      <w:sz w:val="20"/>
                      <w:szCs w:val="20"/>
                    </w:rPr>
                  </w:pPr>
                </w:p>
              </w:tc>
            </w:tr>
            <w:tr w:rsidR="006B0690" w:rsidRPr="006B0690" w14:paraId="1DA139A7"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6C1EBDED"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726919BE"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6B3AE" w:fill="F6B3AE"/>
                  <w:noWrap/>
                  <w:vAlign w:val="bottom"/>
                  <w:hideMark/>
                </w:tcPr>
                <w:p w14:paraId="450D768C"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3b</w:t>
                  </w:r>
                </w:p>
              </w:tc>
              <w:tc>
                <w:tcPr>
                  <w:tcW w:w="1886" w:type="dxa"/>
                  <w:tcBorders>
                    <w:top w:val="nil"/>
                    <w:left w:val="nil"/>
                    <w:bottom w:val="single" w:sz="4" w:space="0" w:color="000000"/>
                    <w:right w:val="single" w:sz="4" w:space="0" w:color="000000"/>
                  </w:tcBorders>
                  <w:shd w:val="clear" w:color="F6B3AE" w:fill="F6B3AE"/>
                  <w:noWrap/>
                  <w:vAlign w:val="bottom"/>
                  <w:hideMark/>
                </w:tcPr>
                <w:p w14:paraId="3089C1AF"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6B3AE" w:fill="F6B3AE"/>
                  <w:noWrap/>
                  <w:vAlign w:val="bottom"/>
                  <w:hideMark/>
                </w:tcPr>
                <w:p w14:paraId="2FD834D6"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146FBC8D" w14:textId="77777777" w:rsidR="006B0690" w:rsidRPr="006B0690" w:rsidRDefault="006B0690" w:rsidP="006B0690">
                  <w:pPr>
                    <w:widowControl/>
                    <w:rPr>
                      <w:sz w:val="20"/>
                      <w:szCs w:val="20"/>
                    </w:rPr>
                  </w:pPr>
                </w:p>
              </w:tc>
            </w:tr>
            <w:tr w:rsidR="006B0690" w:rsidRPr="006B0690" w14:paraId="2925E86E" w14:textId="77777777" w:rsidTr="006B0690">
              <w:trPr>
                <w:trHeight w:val="40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4D2D79A2"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64A01E01"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6B3AE" w:fill="F6B3AE"/>
                  <w:noWrap/>
                  <w:vAlign w:val="bottom"/>
                  <w:hideMark/>
                </w:tcPr>
                <w:p w14:paraId="6DAC0A9D"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3c</w:t>
                  </w:r>
                </w:p>
              </w:tc>
              <w:tc>
                <w:tcPr>
                  <w:tcW w:w="1886" w:type="dxa"/>
                  <w:tcBorders>
                    <w:top w:val="nil"/>
                    <w:left w:val="nil"/>
                    <w:bottom w:val="single" w:sz="4" w:space="0" w:color="000000"/>
                    <w:right w:val="single" w:sz="4" w:space="0" w:color="000000"/>
                  </w:tcBorders>
                  <w:shd w:val="clear" w:color="F6B3AE" w:fill="F6B3AE"/>
                  <w:noWrap/>
                  <w:vAlign w:val="bottom"/>
                  <w:hideMark/>
                </w:tcPr>
                <w:p w14:paraId="7C202BB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6B3AE" w:fill="F6B3AE"/>
                  <w:noWrap/>
                  <w:vAlign w:val="bottom"/>
                  <w:hideMark/>
                </w:tcPr>
                <w:p w14:paraId="7939B690"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361D9D3C" w14:textId="77777777" w:rsidR="006B0690" w:rsidRPr="006B0690" w:rsidRDefault="006B0690" w:rsidP="006B0690">
                  <w:pPr>
                    <w:widowControl/>
                    <w:rPr>
                      <w:sz w:val="20"/>
                      <w:szCs w:val="20"/>
                    </w:rPr>
                  </w:pPr>
                </w:p>
              </w:tc>
            </w:tr>
            <w:tr w:rsidR="006B0690" w:rsidRPr="006B0690" w14:paraId="553C27C7"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2E529170"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30A2487C"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6B3AE" w:fill="F6B3AE"/>
                  <w:noWrap/>
                  <w:vAlign w:val="bottom"/>
                  <w:hideMark/>
                </w:tcPr>
                <w:p w14:paraId="5CC38BDF"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3d</w:t>
                  </w:r>
                </w:p>
              </w:tc>
              <w:tc>
                <w:tcPr>
                  <w:tcW w:w="1886" w:type="dxa"/>
                  <w:tcBorders>
                    <w:top w:val="nil"/>
                    <w:left w:val="nil"/>
                    <w:bottom w:val="single" w:sz="4" w:space="0" w:color="000000"/>
                    <w:right w:val="single" w:sz="4" w:space="0" w:color="000000"/>
                  </w:tcBorders>
                  <w:shd w:val="clear" w:color="F6B3AE" w:fill="F6B3AE"/>
                  <w:noWrap/>
                  <w:vAlign w:val="bottom"/>
                  <w:hideMark/>
                </w:tcPr>
                <w:p w14:paraId="54D9C72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6B3AE" w:fill="F6B3AE"/>
                  <w:noWrap/>
                  <w:vAlign w:val="bottom"/>
                  <w:hideMark/>
                </w:tcPr>
                <w:p w14:paraId="41B9CE2D"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1027783B" w14:textId="77777777" w:rsidR="006B0690" w:rsidRPr="006B0690" w:rsidRDefault="006B0690" w:rsidP="006B0690">
                  <w:pPr>
                    <w:widowControl/>
                    <w:rPr>
                      <w:sz w:val="20"/>
                      <w:szCs w:val="20"/>
                    </w:rPr>
                  </w:pPr>
                </w:p>
              </w:tc>
            </w:tr>
            <w:tr w:rsidR="006B0690" w:rsidRPr="006B0690" w14:paraId="48618842"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7FCEEDE8"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4089DDB5"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6B3AE" w:fill="F6B3AE"/>
                  <w:noWrap/>
                  <w:vAlign w:val="bottom"/>
                  <w:hideMark/>
                </w:tcPr>
                <w:p w14:paraId="040B4F7C"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3e</w:t>
                  </w:r>
                </w:p>
              </w:tc>
              <w:tc>
                <w:tcPr>
                  <w:tcW w:w="1886" w:type="dxa"/>
                  <w:tcBorders>
                    <w:top w:val="nil"/>
                    <w:left w:val="nil"/>
                    <w:bottom w:val="single" w:sz="4" w:space="0" w:color="000000"/>
                    <w:right w:val="single" w:sz="4" w:space="0" w:color="000000"/>
                  </w:tcBorders>
                  <w:shd w:val="clear" w:color="F6B3AE" w:fill="F6B3AE"/>
                  <w:noWrap/>
                  <w:vAlign w:val="bottom"/>
                  <w:hideMark/>
                </w:tcPr>
                <w:p w14:paraId="40F4FCA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6B3AE" w:fill="F6B3AE"/>
                  <w:noWrap/>
                  <w:vAlign w:val="bottom"/>
                  <w:hideMark/>
                </w:tcPr>
                <w:p w14:paraId="118D336A"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70FA2B71" w14:textId="77777777" w:rsidR="006B0690" w:rsidRPr="006B0690" w:rsidRDefault="006B0690" w:rsidP="006B0690">
                  <w:pPr>
                    <w:widowControl/>
                    <w:rPr>
                      <w:sz w:val="20"/>
                      <w:szCs w:val="20"/>
                    </w:rPr>
                  </w:pPr>
                </w:p>
              </w:tc>
            </w:tr>
            <w:tr w:rsidR="006B0690" w:rsidRPr="006B0690" w14:paraId="74859E0B"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60B52FB4"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21F40387"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6B3AE" w:fill="F6B3AE"/>
                  <w:noWrap/>
                  <w:vAlign w:val="bottom"/>
                  <w:hideMark/>
                </w:tcPr>
                <w:p w14:paraId="2938248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3f</w:t>
                  </w:r>
                </w:p>
              </w:tc>
              <w:tc>
                <w:tcPr>
                  <w:tcW w:w="1886" w:type="dxa"/>
                  <w:tcBorders>
                    <w:top w:val="nil"/>
                    <w:left w:val="nil"/>
                    <w:bottom w:val="single" w:sz="4" w:space="0" w:color="000000"/>
                    <w:right w:val="single" w:sz="4" w:space="0" w:color="000000"/>
                  </w:tcBorders>
                  <w:shd w:val="clear" w:color="F6B3AE" w:fill="F6B3AE"/>
                  <w:noWrap/>
                  <w:vAlign w:val="bottom"/>
                  <w:hideMark/>
                </w:tcPr>
                <w:p w14:paraId="69DE9B72"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6B3AE" w:fill="F6B3AE"/>
                  <w:noWrap/>
                  <w:vAlign w:val="bottom"/>
                  <w:hideMark/>
                </w:tcPr>
                <w:p w14:paraId="1BFE5209"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069DF326" w14:textId="77777777" w:rsidR="006B0690" w:rsidRPr="006B0690" w:rsidRDefault="006B0690" w:rsidP="006B0690">
                  <w:pPr>
                    <w:widowControl/>
                    <w:rPr>
                      <w:sz w:val="20"/>
                      <w:szCs w:val="20"/>
                    </w:rPr>
                  </w:pPr>
                </w:p>
              </w:tc>
            </w:tr>
            <w:tr w:rsidR="006B0690" w:rsidRPr="006B0690" w14:paraId="0DB599D1" w14:textId="77777777" w:rsidTr="006B0690">
              <w:trPr>
                <w:trHeight w:val="40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450CF066"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1C6F622E"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6B3AE" w:fill="F6B3AE"/>
                  <w:noWrap/>
                  <w:vAlign w:val="bottom"/>
                  <w:hideMark/>
                </w:tcPr>
                <w:p w14:paraId="7816527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3g</w:t>
                  </w:r>
                </w:p>
              </w:tc>
              <w:tc>
                <w:tcPr>
                  <w:tcW w:w="1886" w:type="dxa"/>
                  <w:tcBorders>
                    <w:top w:val="nil"/>
                    <w:left w:val="nil"/>
                    <w:bottom w:val="single" w:sz="4" w:space="0" w:color="000000"/>
                    <w:right w:val="single" w:sz="4" w:space="0" w:color="000000"/>
                  </w:tcBorders>
                  <w:shd w:val="clear" w:color="F6B3AE" w:fill="F6B3AE"/>
                  <w:noWrap/>
                  <w:vAlign w:val="bottom"/>
                  <w:hideMark/>
                </w:tcPr>
                <w:p w14:paraId="0B671560"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6B3AE" w:fill="F6B3AE"/>
                  <w:noWrap/>
                  <w:vAlign w:val="bottom"/>
                  <w:hideMark/>
                </w:tcPr>
                <w:p w14:paraId="0CABAB84"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30DF9DCD" w14:textId="77777777" w:rsidR="006B0690" w:rsidRPr="006B0690" w:rsidRDefault="006B0690" w:rsidP="006B0690">
                  <w:pPr>
                    <w:widowControl/>
                    <w:rPr>
                      <w:sz w:val="20"/>
                      <w:szCs w:val="20"/>
                    </w:rPr>
                  </w:pPr>
                </w:p>
              </w:tc>
            </w:tr>
            <w:tr w:rsidR="006B0690" w:rsidRPr="006B0690" w14:paraId="42A2CD46"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0ADAA053"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004548E1"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6B3AE" w:fill="F6B3AE"/>
                  <w:noWrap/>
                  <w:vAlign w:val="bottom"/>
                  <w:hideMark/>
                </w:tcPr>
                <w:p w14:paraId="7D09801B"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3h</w:t>
                  </w:r>
                </w:p>
              </w:tc>
              <w:tc>
                <w:tcPr>
                  <w:tcW w:w="1886" w:type="dxa"/>
                  <w:tcBorders>
                    <w:top w:val="nil"/>
                    <w:left w:val="nil"/>
                    <w:bottom w:val="single" w:sz="4" w:space="0" w:color="000000"/>
                    <w:right w:val="single" w:sz="4" w:space="0" w:color="000000"/>
                  </w:tcBorders>
                  <w:shd w:val="clear" w:color="F6B3AE" w:fill="F6B3AE"/>
                  <w:noWrap/>
                  <w:vAlign w:val="bottom"/>
                  <w:hideMark/>
                </w:tcPr>
                <w:p w14:paraId="708477A1"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6B3AE" w:fill="F6B3AE"/>
                  <w:noWrap/>
                  <w:vAlign w:val="bottom"/>
                  <w:hideMark/>
                </w:tcPr>
                <w:p w14:paraId="24EE5267"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65DBF715" w14:textId="77777777" w:rsidR="006B0690" w:rsidRPr="006B0690" w:rsidRDefault="006B0690" w:rsidP="006B0690">
                  <w:pPr>
                    <w:widowControl/>
                    <w:rPr>
                      <w:sz w:val="20"/>
                      <w:szCs w:val="20"/>
                    </w:rPr>
                  </w:pPr>
                </w:p>
              </w:tc>
            </w:tr>
            <w:tr w:rsidR="006B0690" w:rsidRPr="006B0690" w14:paraId="15330CF4"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7AA9DECD"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61D55FA6"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6B3AE" w:fill="F6B3AE"/>
                  <w:noWrap/>
                  <w:vAlign w:val="bottom"/>
                  <w:hideMark/>
                </w:tcPr>
                <w:p w14:paraId="51C342D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3i</w:t>
                  </w:r>
                </w:p>
              </w:tc>
              <w:tc>
                <w:tcPr>
                  <w:tcW w:w="1886" w:type="dxa"/>
                  <w:tcBorders>
                    <w:top w:val="nil"/>
                    <w:left w:val="nil"/>
                    <w:bottom w:val="single" w:sz="4" w:space="0" w:color="000000"/>
                    <w:right w:val="single" w:sz="4" w:space="0" w:color="000000"/>
                  </w:tcBorders>
                  <w:shd w:val="clear" w:color="F6B3AE" w:fill="F6B3AE"/>
                  <w:noWrap/>
                  <w:vAlign w:val="bottom"/>
                  <w:hideMark/>
                </w:tcPr>
                <w:p w14:paraId="4AE7FC49"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6B3AE" w:fill="F6B3AE"/>
                  <w:noWrap/>
                  <w:vAlign w:val="bottom"/>
                  <w:hideMark/>
                </w:tcPr>
                <w:p w14:paraId="40C64F9E"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12E924BC" w14:textId="77777777" w:rsidR="006B0690" w:rsidRPr="006B0690" w:rsidRDefault="006B0690" w:rsidP="006B0690">
                  <w:pPr>
                    <w:widowControl/>
                    <w:rPr>
                      <w:sz w:val="20"/>
                      <w:szCs w:val="20"/>
                    </w:rPr>
                  </w:pPr>
                </w:p>
              </w:tc>
            </w:tr>
            <w:tr w:rsidR="006B0690" w:rsidRPr="006B0690" w14:paraId="6DEB3CCF" w14:textId="77777777" w:rsidTr="006B0690">
              <w:trPr>
                <w:trHeight w:val="240"/>
              </w:trPr>
              <w:tc>
                <w:tcPr>
                  <w:tcW w:w="1634" w:type="dxa"/>
                  <w:tcBorders>
                    <w:top w:val="nil"/>
                    <w:left w:val="single" w:sz="8" w:space="0" w:color="auto"/>
                    <w:bottom w:val="nil"/>
                    <w:right w:val="nil"/>
                  </w:tcBorders>
                  <w:shd w:val="clear" w:color="auto" w:fill="auto"/>
                  <w:noWrap/>
                  <w:vAlign w:val="center"/>
                  <w:hideMark/>
                </w:tcPr>
                <w:p w14:paraId="6284992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914" w:type="dxa"/>
                  <w:tcBorders>
                    <w:top w:val="nil"/>
                    <w:left w:val="nil"/>
                    <w:bottom w:val="nil"/>
                    <w:right w:val="nil"/>
                  </w:tcBorders>
                  <w:shd w:val="clear" w:color="auto" w:fill="auto"/>
                  <w:vAlign w:val="bottom"/>
                  <w:hideMark/>
                </w:tcPr>
                <w:p w14:paraId="13F41C9A"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937" w:type="dxa"/>
                  <w:tcBorders>
                    <w:top w:val="nil"/>
                    <w:left w:val="nil"/>
                    <w:bottom w:val="nil"/>
                    <w:right w:val="nil"/>
                  </w:tcBorders>
                  <w:shd w:val="clear" w:color="auto" w:fill="auto"/>
                  <w:noWrap/>
                  <w:vAlign w:val="bottom"/>
                  <w:hideMark/>
                </w:tcPr>
                <w:p w14:paraId="16F9F29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886" w:type="dxa"/>
                  <w:tcBorders>
                    <w:top w:val="nil"/>
                    <w:left w:val="nil"/>
                    <w:bottom w:val="nil"/>
                    <w:right w:val="nil"/>
                  </w:tcBorders>
                  <w:shd w:val="clear" w:color="auto" w:fill="auto"/>
                  <w:noWrap/>
                  <w:vAlign w:val="center"/>
                  <w:hideMark/>
                </w:tcPr>
                <w:p w14:paraId="0DDCA95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100</w:t>
                  </w:r>
                </w:p>
              </w:tc>
              <w:tc>
                <w:tcPr>
                  <w:tcW w:w="1813" w:type="dxa"/>
                  <w:tcBorders>
                    <w:top w:val="nil"/>
                    <w:left w:val="nil"/>
                    <w:bottom w:val="nil"/>
                    <w:right w:val="single" w:sz="8" w:space="0" w:color="auto"/>
                  </w:tcBorders>
                  <w:shd w:val="clear" w:color="auto" w:fill="auto"/>
                  <w:noWrap/>
                  <w:vAlign w:val="center"/>
                  <w:hideMark/>
                </w:tcPr>
                <w:p w14:paraId="6558DBDF"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36" w:type="dxa"/>
                  <w:vAlign w:val="center"/>
                  <w:hideMark/>
                </w:tcPr>
                <w:p w14:paraId="1CF7EA7B" w14:textId="77777777" w:rsidR="006B0690" w:rsidRPr="006B0690" w:rsidRDefault="006B0690" w:rsidP="006B0690">
                  <w:pPr>
                    <w:widowControl/>
                    <w:rPr>
                      <w:sz w:val="20"/>
                      <w:szCs w:val="20"/>
                    </w:rPr>
                  </w:pPr>
                </w:p>
              </w:tc>
            </w:tr>
            <w:tr w:rsidR="006B0690" w:rsidRPr="006B0690" w14:paraId="5A0F21BF" w14:textId="77777777" w:rsidTr="006B0690">
              <w:trPr>
                <w:trHeight w:val="240"/>
              </w:trPr>
              <w:tc>
                <w:tcPr>
                  <w:tcW w:w="1634" w:type="dxa"/>
                  <w:vMerge w:val="restart"/>
                  <w:tcBorders>
                    <w:top w:val="single" w:sz="4" w:space="0" w:color="000000"/>
                    <w:left w:val="single" w:sz="8" w:space="0" w:color="auto"/>
                    <w:bottom w:val="single" w:sz="4" w:space="0" w:color="000000"/>
                    <w:right w:val="single" w:sz="4" w:space="0" w:color="000000"/>
                  </w:tcBorders>
                  <w:shd w:val="clear" w:color="B3CEFA" w:fill="B3CEFA"/>
                  <w:vAlign w:val="center"/>
                  <w:hideMark/>
                </w:tcPr>
                <w:p w14:paraId="7488C004"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12</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B3CEFA" w:fill="B3CEFA"/>
                  <w:vAlign w:val="center"/>
                  <w:hideMark/>
                </w:tcPr>
                <w:p w14:paraId="3D3B4C2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UD4 Montaje de ISFV aisladas</w:t>
                  </w:r>
                </w:p>
              </w:tc>
              <w:tc>
                <w:tcPr>
                  <w:tcW w:w="937" w:type="dxa"/>
                  <w:tcBorders>
                    <w:top w:val="single" w:sz="4" w:space="0" w:color="000000"/>
                    <w:left w:val="nil"/>
                    <w:bottom w:val="single" w:sz="4" w:space="0" w:color="000000"/>
                    <w:right w:val="single" w:sz="4" w:space="0" w:color="000000"/>
                  </w:tcBorders>
                  <w:shd w:val="clear" w:color="B3CEFA" w:fill="B3CEFA"/>
                  <w:noWrap/>
                  <w:vAlign w:val="bottom"/>
                  <w:hideMark/>
                </w:tcPr>
                <w:p w14:paraId="26E5EB0F"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4a</w:t>
                  </w:r>
                </w:p>
              </w:tc>
              <w:tc>
                <w:tcPr>
                  <w:tcW w:w="1886" w:type="dxa"/>
                  <w:tcBorders>
                    <w:top w:val="single" w:sz="4" w:space="0" w:color="000000"/>
                    <w:left w:val="nil"/>
                    <w:bottom w:val="single" w:sz="4" w:space="0" w:color="000000"/>
                    <w:right w:val="single" w:sz="4" w:space="0" w:color="000000"/>
                  </w:tcBorders>
                  <w:shd w:val="clear" w:color="B3CEFA" w:fill="B3CEFA"/>
                  <w:noWrap/>
                  <w:vAlign w:val="bottom"/>
                  <w:hideMark/>
                </w:tcPr>
                <w:p w14:paraId="5D776554"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single" w:sz="4" w:space="0" w:color="000000"/>
                    <w:left w:val="nil"/>
                    <w:bottom w:val="single" w:sz="4" w:space="0" w:color="000000"/>
                    <w:right w:val="single" w:sz="8" w:space="0" w:color="auto"/>
                  </w:tcBorders>
                  <w:shd w:val="clear" w:color="B3CEFA" w:fill="B3CEFA"/>
                  <w:noWrap/>
                  <w:vAlign w:val="bottom"/>
                  <w:hideMark/>
                </w:tcPr>
                <w:p w14:paraId="48774146"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220FFAA4" w14:textId="77777777" w:rsidR="006B0690" w:rsidRPr="006B0690" w:rsidRDefault="006B0690" w:rsidP="006B0690">
                  <w:pPr>
                    <w:widowControl/>
                    <w:rPr>
                      <w:sz w:val="20"/>
                      <w:szCs w:val="20"/>
                    </w:rPr>
                  </w:pPr>
                </w:p>
              </w:tc>
            </w:tr>
            <w:tr w:rsidR="006B0690" w:rsidRPr="006B0690" w14:paraId="2E02E8A3"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118E70C2"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20888A2F"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B3CEFA" w:fill="B3CEFA"/>
                  <w:noWrap/>
                  <w:vAlign w:val="bottom"/>
                  <w:hideMark/>
                </w:tcPr>
                <w:p w14:paraId="312A006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4b</w:t>
                  </w:r>
                </w:p>
              </w:tc>
              <w:tc>
                <w:tcPr>
                  <w:tcW w:w="1886" w:type="dxa"/>
                  <w:tcBorders>
                    <w:top w:val="nil"/>
                    <w:left w:val="nil"/>
                    <w:bottom w:val="single" w:sz="4" w:space="0" w:color="000000"/>
                    <w:right w:val="single" w:sz="4" w:space="0" w:color="000000"/>
                  </w:tcBorders>
                  <w:shd w:val="clear" w:color="B3CEFA" w:fill="B3CEFA"/>
                  <w:noWrap/>
                  <w:vAlign w:val="bottom"/>
                  <w:hideMark/>
                </w:tcPr>
                <w:p w14:paraId="335DFBEF"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B3CEFA" w:fill="B3CEFA"/>
                  <w:noWrap/>
                  <w:vAlign w:val="bottom"/>
                  <w:hideMark/>
                </w:tcPr>
                <w:p w14:paraId="3796C01D"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2D54EC88" w14:textId="77777777" w:rsidR="006B0690" w:rsidRPr="006B0690" w:rsidRDefault="006B0690" w:rsidP="006B0690">
                  <w:pPr>
                    <w:widowControl/>
                    <w:rPr>
                      <w:sz w:val="20"/>
                      <w:szCs w:val="20"/>
                    </w:rPr>
                  </w:pPr>
                </w:p>
              </w:tc>
            </w:tr>
            <w:tr w:rsidR="006B0690" w:rsidRPr="006B0690" w14:paraId="140A2E92"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40A376C7"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5A1087A8"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B3CEFA" w:fill="B3CEFA"/>
                  <w:noWrap/>
                  <w:vAlign w:val="bottom"/>
                  <w:hideMark/>
                </w:tcPr>
                <w:p w14:paraId="4731304B"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4c</w:t>
                  </w:r>
                </w:p>
              </w:tc>
              <w:tc>
                <w:tcPr>
                  <w:tcW w:w="1886" w:type="dxa"/>
                  <w:tcBorders>
                    <w:top w:val="nil"/>
                    <w:left w:val="nil"/>
                    <w:bottom w:val="single" w:sz="4" w:space="0" w:color="000000"/>
                    <w:right w:val="single" w:sz="4" w:space="0" w:color="000000"/>
                  </w:tcBorders>
                  <w:shd w:val="clear" w:color="B3CEFA" w:fill="B3CEFA"/>
                  <w:noWrap/>
                  <w:vAlign w:val="bottom"/>
                  <w:hideMark/>
                </w:tcPr>
                <w:p w14:paraId="4516752D"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B3CEFA" w:fill="B3CEFA"/>
                  <w:noWrap/>
                  <w:vAlign w:val="bottom"/>
                  <w:hideMark/>
                </w:tcPr>
                <w:p w14:paraId="099A2794"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79ECFF47" w14:textId="77777777" w:rsidR="006B0690" w:rsidRPr="006B0690" w:rsidRDefault="006B0690" w:rsidP="006B0690">
                  <w:pPr>
                    <w:widowControl/>
                    <w:rPr>
                      <w:sz w:val="20"/>
                      <w:szCs w:val="20"/>
                    </w:rPr>
                  </w:pPr>
                </w:p>
              </w:tc>
            </w:tr>
            <w:tr w:rsidR="006B0690" w:rsidRPr="006B0690" w14:paraId="42DEF033"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65A9608B"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2DE9959B"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B3CEFA" w:fill="B3CEFA"/>
                  <w:noWrap/>
                  <w:vAlign w:val="bottom"/>
                  <w:hideMark/>
                </w:tcPr>
                <w:p w14:paraId="751D1E5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4d</w:t>
                  </w:r>
                </w:p>
              </w:tc>
              <w:tc>
                <w:tcPr>
                  <w:tcW w:w="1886" w:type="dxa"/>
                  <w:tcBorders>
                    <w:top w:val="nil"/>
                    <w:left w:val="nil"/>
                    <w:bottom w:val="single" w:sz="4" w:space="0" w:color="000000"/>
                    <w:right w:val="single" w:sz="4" w:space="0" w:color="000000"/>
                  </w:tcBorders>
                  <w:shd w:val="clear" w:color="B3CEFA" w:fill="B3CEFA"/>
                  <w:noWrap/>
                  <w:vAlign w:val="bottom"/>
                  <w:hideMark/>
                </w:tcPr>
                <w:p w14:paraId="7922EBC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B3CEFA" w:fill="B3CEFA"/>
                  <w:noWrap/>
                  <w:vAlign w:val="bottom"/>
                  <w:hideMark/>
                </w:tcPr>
                <w:p w14:paraId="4BBC9719"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1CFD7785" w14:textId="77777777" w:rsidR="006B0690" w:rsidRPr="006B0690" w:rsidRDefault="006B0690" w:rsidP="006B0690">
                  <w:pPr>
                    <w:widowControl/>
                    <w:rPr>
                      <w:sz w:val="20"/>
                      <w:szCs w:val="20"/>
                    </w:rPr>
                  </w:pPr>
                </w:p>
              </w:tc>
            </w:tr>
            <w:tr w:rsidR="006B0690" w:rsidRPr="006B0690" w14:paraId="75B6E224"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7DB1A7EB"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2383E8F2"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B3CEFA" w:fill="B3CEFA"/>
                  <w:noWrap/>
                  <w:vAlign w:val="bottom"/>
                  <w:hideMark/>
                </w:tcPr>
                <w:p w14:paraId="168C481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4e</w:t>
                  </w:r>
                </w:p>
              </w:tc>
              <w:tc>
                <w:tcPr>
                  <w:tcW w:w="1886" w:type="dxa"/>
                  <w:tcBorders>
                    <w:top w:val="nil"/>
                    <w:left w:val="nil"/>
                    <w:bottom w:val="single" w:sz="4" w:space="0" w:color="000000"/>
                    <w:right w:val="single" w:sz="4" w:space="0" w:color="000000"/>
                  </w:tcBorders>
                  <w:shd w:val="clear" w:color="B3CEFA" w:fill="B3CEFA"/>
                  <w:noWrap/>
                  <w:vAlign w:val="bottom"/>
                  <w:hideMark/>
                </w:tcPr>
                <w:p w14:paraId="1EB62200"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B3CEFA" w:fill="B3CEFA"/>
                  <w:noWrap/>
                  <w:vAlign w:val="bottom"/>
                  <w:hideMark/>
                </w:tcPr>
                <w:p w14:paraId="4C4321B5"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4670F013" w14:textId="77777777" w:rsidR="006B0690" w:rsidRPr="006B0690" w:rsidRDefault="006B0690" w:rsidP="006B0690">
                  <w:pPr>
                    <w:widowControl/>
                    <w:rPr>
                      <w:sz w:val="20"/>
                      <w:szCs w:val="20"/>
                    </w:rPr>
                  </w:pPr>
                </w:p>
              </w:tc>
            </w:tr>
            <w:tr w:rsidR="006B0690" w:rsidRPr="006B0690" w14:paraId="7738876B"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040E65BC"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37618B14"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B3CEFA" w:fill="B3CEFA"/>
                  <w:noWrap/>
                  <w:vAlign w:val="bottom"/>
                  <w:hideMark/>
                </w:tcPr>
                <w:p w14:paraId="3421576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4f</w:t>
                  </w:r>
                </w:p>
              </w:tc>
              <w:tc>
                <w:tcPr>
                  <w:tcW w:w="1886" w:type="dxa"/>
                  <w:tcBorders>
                    <w:top w:val="nil"/>
                    <w:left w:val="nil"/>
                    <w:bottom w:val="single" w:sz="4" w:space="0" w:color="000000"/>
                    <w:right w:val="single" w:sz="4" w:space="0" w:color="000000"/>
                  </w:tcBorders>
                  <w:shd w:val="clear" w:color="B3CEFA" w:fill="B3CEFA"/>
                  <w:noWrap/>
                  <w:vAlign w:val="bottom"/>
                  <w:hideMark/>
                </w:tcPr>
                <w:p w14:paraId="7E23F6A4"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B3CEFA" w:fill="B3CEFA"/>
                  <w:noWrap/>
                  <w:vAlign w:val="bottom"/>
                  <w:hideMark/>
                </w:tcPr>
                <w:p w14:paraId="44B9F00F"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2C3B3A4E" w14:textId="77777777" w:rsidR="006B0690" w:rsidRPr="006B0690" w:rsidRDefault="006B0690" w:rsidP="006B0690">
                  <w:pPr>
                    <w:widowControl/>
                    <w:rPr>
                      <w:sz w:val="20"/>
                      <w:szCs w:val="20"/>
                    </w:rPr>
                  </w:pPr>
                </w:p>
              </w:tc>
            </w:tr>
            <w:tr w:rsidR="006B0690" w:rsidRPr="006B0690" w14:paraId="75B7074D"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4EAFFFD8"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50F6D191"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B3CEFA" w:fill="B3CEFA"/>
                  <w:noWrap/>
                  <w:vAlign w:val="bottom"/>
                  <w:hideMark/>
                </w:tcPr>
                <w:p w14:paraId="27D2882F"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4g</w:t>
                  </w:r>
                </w:p>
              </w:tc>
              <w:tc>
                <w:tcPr>
                  <w:tcW w:w="1886" w:type="dxa"/>
                  <w:tcBorders>
                    <w:top w:val="nil"/>
                    <w:left w:val="nil"/>
                    <w:bottom w:val="single" w:sz="4" w:space="0" w:color="000000"/>
                    <w:right w:val="single" w:sz="4" w:space="0" w:color="000000"/>
                  </w:tcBorders>
                  <w:shd w:val="clear" w:color="B3CEFA" w:fill="B3CEFA"/>
                  <w:noWrap/>
                  <w:vAlign w:val="bottom"/>
                  <w:hideMark/>
                </w:tcPr>
                <w:p w14:paraId="52BF4B1D"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B3CEFA" w:fill="B3CEFA"/>
                  <w:noWrap/>
                  <w:vAlign w:val="bottom"/>
                  <w:hideMark/>
                </w:tcPr>
                <w:p w14:paraId="0FB181C9"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27CCC53A" w14:textId="77777777" w:rsidR="006B0690" w:rsidRPr="006B0690" w:rsidRDefault="006B0690" w:rsidP="006B0690">
                  <w:pPr>
                    <w:widowControl/>
                    <w:rPr>
                      <w:sz w:val="20"/>
                      <w:szCs w:val="20"/>
                    </w:rPr>
                  </w:pPr>
                </w:p>
              </w:tc>
            </w:tr>
            <w:tr w:rsidR="006B0690" w:rsidRPr="006B0690" w14:paraId="6FA1EDF5"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09A00EE2"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5C67BBF5"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B3CEFA" w:fill="B3CEFA"/>
                  <w:noWrap/>
                  <w:vAlign w:val="bottom"/>
                  <w:hideMark/>
                </w:tcPr>
                <w:p w14:paraId="12A28744"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4h</w:t>
                  </w:r>
                </w:p>
              </w:tc>
              <w:tc>
                <w:tcPr>
                  <w:tcW w:w="1886" w:type="dxa"/>
                  <w:tcBorders>
                    <w:top w:val="nil"/>
                    <w:left w:val="nil"/>
                    <w:bottom w:val="single" w:sz="4" w:space="0" w:color="000000"/>
                    <w:right w:val="single" w:sz="4" w:space="0" w:color="000000"/>
                  </w:tcBorders>
                  <w:shd w:val="clear" w:color="B3CEFA" w:fill="B3CEFA"/>
                  <w:noWrap/>
                  <w:vAlign w:val="bottom"/>
                  <w:hideMark/>
                </w:tcPr>
                <w:p w14:paraId="002BE657"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30</w:t>
                  </w:r>
                </w:p>
              </w:tc>
              <w:tc>
                <w:tcPr>
                  <w:tcW w:w="1813" w:type="dxa"/>
                  <w:tcBorders>
                    <w:top w:val="nil"/>
                    <w:left w:val="nil"/>
                    <w:bottom w:val="single" w:sz="4" w:space="0" w:color="000000"/>
                    <w:right w:val="single" w:sz="8" w:space="0" w:color="auto"/>
                  </w:tcBorders>
                  <w:shd w:val="clear" w:color="B3CEFA" w:fill="B3CEFA"/>
                  <w:noWrap/>
                  <w:vAlign w:val="bottom"/>
                  <w:hideMark/>
                </w:tcPr>
                <w:p w14:paraId="2F3058A5"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6CC57EE4" w14:textId="77777777" w:rsidR="006B0690" w:rsidRPr="006B0690" w:rsidRDefault="006B0690" w:rsidP="006B0690">
                  <w:pPr>
                    <w:widowControl/>
                    <w:rPr>
                      <w:sz w:val="20"/>
                      <w:szCs w:val="20"/>
                    </w:rPr>
                  </w:pPr>
                </w:p>
              </w:tc>
            </w:tr>
            <w:tr w:rsidR="006B0690" w:rsidRPr="006B0690" w14:paraId="00A77C82" w14:textId="77777777" w:rsidTr="006B0690">
              <w:trPr>
                <w:trHeight w:val="240"/>
              </w:trPr>
              <w:tc>
                <w:tcPr>
                  <w:tcW w:w="1634" w:type="dxa"/>
                  <w:tcBorders>
                    <w:top w:val="nil"/>
                    <w:left w:val="single" w:sz="8" w:space="0" w:color="auto"/>
                    <w:bottom w:val="nil"/>
                    <w:right w:val="nil"/>
                  </w:tcBorders>
                  <w:shd w:val="clear" w:color="auto" w:fill="auto"/>
                  <w:noWrap/>
                  <w:vAlign w:val="center"/>
                  <w:hideMark/>
                </w:tcPr>
                <w:p w14:paraId="3232B708"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914" w:type="dxa"/>
                  <w:tcBorders>
                    <w:top w:val="nil"/>
                    <w:left w:val="nil"/>
                    <w:bottom w:val="nil"/>
                    <w:right w:val="nil"/>
                  </w:tcBorders>
                  <w:shd w:val="clear" w:color="auto" w:fill="auto"/>
                  <w:vAlign w:val="bottom"/>
                  <w:hideMark/>
                </w:tcPr>
                <w:p w14:paraId="5EA47E74"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937" w:type="dxa"/>
                  <w:tcBorders>
                    <w:top w:val="nil"/>
                    <w:left w:val="nil"/>
                    <w:bottom w:val="nil"/>
                    <w:right w:val="nil"/>
                  </w:tcBorders>
                  <w:shd w:val="clear" w:color="auto" w:fill="auto"/>
                  <w:noWrap/>
                  <w:vAlign w:val="bottom"/>
                  <w:hideMark/>
                </w:tcPr>
                <w:p w14:paraId="67940C18"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886" w:type="dxa"/>
                  <w:tcBorders>
                    <w:top w:val="nil"/>
                    <w:left w:val="nil"/>
                    <w:bottom w:val="nil"/>
                    <w:right w:val="nil"/>
                  </w:tcBorders>
                  <w:shd w:val="clear" w:color="auto" w:fill="auto"/>
                  <w:noWrap/>
                  <w:vAlign w:val="center"/>
                  <w:hideMark/>
                </w:tcPr>
                <w:p w14:paraId="35A0DA6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100</w:t>
                  </w:r>
                </w:p>
              </w:tc>
              <w:tc>
                <w:tcPr>
                  <w:tcW w:w="1813" w:type="dxa"/>
                  <w:tcBorders>
                    <w:top w:val="nil"/>
                    <w:left w:val="nil"/>
                    <w:bottom w:val="nil"/>
                    <w:right w:val="single" w:sz="8" w:space="0" w:color="auto"/>
                  </w:tcBorders>
                  <w:shd w:val="clear" w:color="auto" w:fill="auto"/>
                  <w:noWrap/>
                  <w:vAlign w:val="center"/>
                  <w:hideMark/>
                </w:tcPr>
                <w:p w14:paraId="76E7412F"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36" w:type="dxa"/>
                  <w:vAlign w:val="center"/>
                  <w:hideMark/>
                </w:tcPr>
                <w:p w14:paraId="20BCA8E1" w14:textId="77777777" w:rsidR="006B0690" w:rsidRPr="006B0690" w:rsidRDefault="006B0690" w:rsidP="006B0690">
                  <w:pPr>
                    <w:widowControl/>
                    <w:rPr>
                      <w:sz w:val="20"/>
                      <w:szCs w:val="20"/>
                    </w:rPr>
                  </w:pPr>
                </w:p>
              </w:tc>
            </w:tr>
            <w:tr w:rsidR="006B0690" w:rsidRPr="006B0690" w14:paraId="1569A7A1" w14:textId="77777777" w:rsidTr="006B0690">
              <w:trPr>
                <w:trHeight w:val="240"/>
              </w:trPr>
              <w:tc>
                <w:tcPr>
                  <w:tcW w:w="1634" w:type="dxa"/>
                  <w:vMerge w:val="restart"/>
                  <w:tcBorders>
                    <w:top w:val="single" w:sz="4" w:space="0" w:color="000000"/>
                    <w:left w:val="single" w:sz="8" w:space="0" w:color="auto"/>
                    <w:bottom w:val="single" w:sz="4" w:space="0" w:color="000000"/>
                    <w:right w:val="single" w:sz="4" w:space="0" w:color="000000"/>
                  </w:tcBorders>
                  <w:shd w:val="clear" w:color="46BDC6" w:fill="46BDC6"/>
                  <w:vAlign w:val="center"/>
                  <w:hideMark/>
                </w:tcPr>
                <w:p w14:paraId="3460469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12</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46BDC6" w:fill="46BDC6"/>
                  <w:vAlign w:val="center"/>
                  <w:hideMark/>
                </w:tcPr>
                <w:p w14:paraId="6C81E880"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UD5 Montaje de ISFV conectadas a Red</w:t>
                  </w:r>
                </w:p>
              </w:tc>
              <w:tc>
                <w:tcPr>
                  <w:tcW w:w="937" w:type="dxa"/>
                  <w:tcBorders>
                    <w:top w:val="single" w:sz="4" w:space="0" w:color="000000"/>
                    <w:left w:val="nil"/>
                    <w:bottom w:val="single" w:sz="4" w:space="0" w:color="000000"/>
                    <w:right w:val="single" w:sz="4" w:space="0" w:color="000000"/>
                  </w:tcBorders>
                  <w:shd w:val="clear" w:color="46BDC6" w:fill="46BDC6"/>
                  <w:noWrap/>
                  <w:vAlign w:val="bottom"/>
                  <w:hideMark/>
                </w:tcPr>
                <w:p w14:paraId="4EC15851"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5a</w:t>
                  </w:r>
                </w:p>
              </w:tc>
              <w:tc>
                <w:tcPr>
                  <w:tcW w:w="1886" w:type="dxa"/>
                  <w:tcBorders>
                    <w:top w:val="single" w:sz="4" w:space="0" w:color="000000"/>
                    <w:left w:val="nil"/>
                    <w:bottom w:val="single" w:sz="4" w:space="0" w:color="000000"/>
                    <w:right w:val="single" w:sz="4" w:space="0" w:color="000000"/>
                  </w:tcBorders>
                  <w:shd w:val="clear" w:color="46BDC6" w:fill="46BDC6"/>
                  <w:noWrap/>
                  <w:vAlign w:val="bottom"/>
                  <w:hideMark/>
                </w:tcPr>
                <w:p w14:paraId="6A660D8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single" w:sz="4" w:space="0" w:color="000000"/>
                    <w:left w:val="nil"/>
                    <w:bottom w:val="single" w:sz="4" w:space="0" w:color="000000"/>
                    <w:right w:val="single" w:sz="8" w:space="0" w:color="auto"/>
                  </w:tcBorders>
                  <w:shd w:val="clear" w:color="46BDC6" w:fill="46BDC6"/>
                  <w:noWrap/>
                  <w:vAlign w:val="bottom"/>
                  <w:hideMark/>
                </w:tcPr>
                <w:p w14:paraId="68225979"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08CF57D8" w14:textId="77777777" w:rsidR="006B0690" w:rsidRPr="006B0690" w:rsidRDefault="006B0690" w:rsidP="006B0690">
                  <w:pPr>
                    <w:widowControl/>
                    <w:rPr>
                      <w:sz w:val="20"/>
                      <w:szCs w:val="20"/>
                    </w:rPr>
                  </w:pPr>
                </w:p>
              </w:tc>
            </w:tr>
            <w:tr w:rsidR="006B0690" w:rsidRPr="006B0690" w14:paraId="21A115B8"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11507AC5"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5782A2A5"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6BDC6" w:fill="46BDC6"/>
                  <w:noWrap/>
                  <w:vAlign w:val="bottom"/>
                  <w:hideMark/>
                </w:tcPr>
                <w:p w14:paraId="49A66DE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5b</w:t>
                  </w:r>
                </w:p>
              </w:tc>
              <w:tc>
                <w:tcPr>
                  <w:tcW w:w="1886" w:type="dxa"/>
                  <w:tcBorders>
                    <w:top w:val="nil"/>
                    <w:left w:val="nil"/>
                    <w:bottom w:val="single" w:sz="4" w:space="0" w:color="000000"/>
                    <w:right w:val="single" w:sz="4" w:space="0" w:color="000000"/>
                  </w:tcBorders>
                  <w:shd w:val="clear" w:color="46BDC6" w:fill="46BDC6"/>
                  <w:noWrap/>
                  <w:vAlign w:val="bottom"/>
                  <w:hideMark/>
                </w:tcPr>
                <w:p w14:paraId="10D4231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46BDC6" w:fill="46BDC6"/>
                  <w:noWrap/>
                  <w:vAlign w:val="bottom"/>
                  <w:hideMark/>
                </w:tcPr>
                <w:p w14:paraId="35523AB0"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2EA240EA" w14:textId="77777777" w:rsidR="006B0690" w:rsidRPr="006B0690" w:rsidRDefault="006B0690" w:rsidP="006B0690">
                  <w:pPr>
                    <w:widowControl/>
                    <w:rPr>
                      <w:sz w:val="20"/>
                      <w:szCs w:val="20"/>
                    </w:rPr>
                  </w:pPr>
                </w:p>
              </w:tc>
            </w:tr>
            <w:tr w:rsidR="006B0690" w:rsidRPr="006B0690" w14:paraId="5D35CC4C"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3BCAFCF9"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7557C115"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6BDC6" w:fill="46BDC6"/>
                  <w:noWrap/>
                  <w:vAlign w:val="bottom"/>
                  <w:hideMark/>
                </w:tcPr>
                <w:p w14:paraId="429740A9"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5c</w:t>
                  </w:r>
                </w:p>
              </w:tc>
              <w:tc>
                <w:tcPr>
                  <w:tcW w:w="1886" w:type="dxa"/>
                  <w:tcBorders>
                    <w:top w:val="nil"/>
                    <w:left w:val="nil"/>
                    <w:bottom w:val="single" w:sz="4" w:space="0" w:color="000000"/>
                    <w:right w:val="single" w:sz="4" w:space="0" w:color="000000"/>
                  </w:tcBorders>
                  <w:shd w:val="clear" w:color="46BDC6" w:fill="46BDC6"/>
                  <w:noWrap/>
                  <w:vAlign w:val="bottom"/>
                  <w:hideMark/>
                </w:tcPr>
                <w:p w14:paraId="3F985AF4"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46BDC6" w:fill="46BDC6"/>
                  <w:noWrap/>
                  <w:vAlign w:val="bottom"/>
                  <w:hideMark/>
                </w:tcPr>
                <w:p w14:paraId="52E60806"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5DCEAFA9" w14:textId="77777777" w:rsidR="006B0690" w:rsidRPr="006B0690" w:rsidRDefault="006B0690" w:rsidP="006B0690">
                  <w:pPr>
                    <w:widowControl/>
                    <w:rPr>
                      <w:sz w:val="20"/>
                      <w:szCs w:val="20"/>
                    </w:rPr>
                  </w:pPr>
                </w:p>
              </w:tc>
            </w:tr>
            <w:tr w:rsidR="006B0690" w:rsidRPr="006B0690" w14:paraId="6E55B99D"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73EB5AA5"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27016062"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6BDC6" w:fill="46BDC6"/>
                  <w:noWrap/>
                  <w:vAlign w:val="bottom"/>
                  <w:hideMark/>
                </w:tcPr>
                <w:p w14:paraId="7ADB4D90"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5d</w:t>
                  </w:r>
                </w:p>
              </w:tc>
              <w:tc>
                <w:tcPr>
                  <w:tcW w:w="1886" w:type="dxa"/>
                  <w:tcBorders>
                    <w:top w:val="nil"/>
                    <w:left w:val="nil"/>
                    <w:bottom w:val="single" w:sz="4" w:space="0" w:color="000000"/>
                    <w:right w:val="single" w:sz="4" w:space="0" w:color="000000"/>
                  </w:tcBorders>
                  <w:shd w:val="clear" w:color="46BDC6" w:fill="46BDC6"/>
                  <w:noWrap/>
                  <w:vAlign w:val="bottom"/>
                  <w:hideMark/>
                </w:tcPr>
                <w:p w14:paraId="4A3B95D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46BDC6" w:fill="46BDC6"/>
                  <w:noWrap/>
                  <w:vAlign w:val="bottom"/>
                  <w:hideMark/>
                </w:tcPr>
                <w:p w14:paraId="6AEFE46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101AC71F" w14:textId="77777777" w:rsidR="006B0690" w:rsidRPr="006B0690" w:rsidRDefault="006B0690" w:rsidP="006B0690">
                  <w:pPr>
                    <w:widowControl/>
                    <w:rPr>
                      <w:sz w:val="20"/>
                      <w:szCs w:val="20"/>
                    </w:rPr>
                  </w:pPr>
                </w:p>
              </w:tc>
            </w:tr>
            <w:tr w:rsidR="006B0690" w:rsidRPr="006B0690" w14:paraId="14F21C2A"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69BEB591"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54486D7E"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6BDC6" w:fill="46BDC6"/>
                  <w:noWrap/>
                  <w:vAlign w:val="bottom"/>
                  <w:hideMark/>
                </w:tcPr>
                <w:p w14:paraId="799D513D"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5e</w:t>
                  </w:r>
                </w:p>
              </w:tc>
              <w:tc>
                <w:tcPr>
                  <w:tcW w:w="1886" w:type="dxa"/>
                  <w:tcBorders>
                    <w:top w:val="nil"/>
                    <w:left w:val="nil"/>
                    <w:bottom w:val="single" w:sz="4" w:space="0" w:color="000000"/>
                    <w:right w:val="single" w:sz="4" w:space="0" w:color="000000"/>
                  </w:tcBorders>
                  <w:shd w:val="clear" w:color="46BDC6" w:fill="46BDC6"/>
                  <w:noWrap/>
                  <w:vAlign w:val="bottom"/>
                  <w:hideMark/>
                </w:tcPr>
                <w:p w14:paraId="23428287"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46BDC6" w:fill="46BDC6"/>
                  <w:noWrap/>
                  <w:vAlign w:val="bottom"/>
                  <w:hideMark/>
                </w:tcPr>
                <w:p w14:paraId="49964823"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255A516A" w14:textId="77777777" w:rsidR="006B0690" w:rsidRPr="006B0690" w:rsidRDefault="006B0690" w:rsidP="006B0690">
                  <w:pPr>
                    <w:widowControl/>
                    <w:rPr>
                      <w:sz w:val="20"/>
                      <w:szCs w:val="20"/>
                    </w:rPr>
                  </w:pPr>
                </w:p>
              </w:tc>
            </w:tr>
            <w:tr w:rsidR="006B0690" w:rsidRPr="006B0690" w14:paraId="0D8F9022"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272F23C4"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567BEBFF"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6BDC6" w:fill="46BDC6"/>
                  <w:noWrap/>
                  <w:vAlign w:val="bottom"/>
                  <w:hideMark/>
                </w:tcPr>
                <w:p w14:paraId="6B196EA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5f</w:t>
                  </w:r>
                </w:p>
              </w:tc>
              <w:tc>
                <w:tcPr>
                  <w:tcW w:w="1886" w:type="dxa"/>
                  <w:tcBorders>
                    <w:top w:val="nil"/>
                    <w:left w:val="nil"/>
                    <w:bottom w:val="single" w:sz="4" w:space="0" w:color="000000"/>
                    <w:right w:val="single" w:sz="4" w:space="0" w:color="000000"/>
                  </w:tcBorders>
                  <w:shd w:val="clear" w:color="46BDC6" w:fill="46BDC6"/>
                  <w:noWrap/>
                  <w:vAlign w:val="bottom"/>
                  <w:hideMark/>
                </w:tcPr>
                <w:p w14:paraId="49B6CE6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20</w:t>
                  </w:r>
                </w:p>
              </w:tc>
              <w:tc>
                <w:tcPr>
                  <w:tcW w:w="1813" w:type="dxa"/>
                  <w:tcBorders>
                    <w:top w:val="nil"/>
                    <w:left w:val="nil"/>
                    <w:bottom w:val="single" w:sz="4" w:space="0" w:color="000000"/>
                    <w:right w:val="single" w:sz="8" w:space="0" w:color="auto"/>
                  </w:tcBorders>
                  <w:shd w:val="clear" w:color="46BDC6" w:fill="46BDC6"/>
                  <w:noWrap/>
                  <w:vAlign w:val="bottom"/>
                  <w:hideMark/>
                </w:tcPr>
                <w:p w14:paraId="051998F2"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420D26A0" w14:textId="77777777" w:rsidR="006B0690" w:rsidRPr="006B0690" w:rsidRDefault="006B0690" w:rsidP="006B0690">
                  <w:pPr>
                    <w:widowControl/>
                    <w:rPr>
                      <w:sz w:val="20"/>
                      <w:szCs w:val="20"/>
                    </w:rPr>
                  </w:pPr>
                </w:p>
              </w:tc>
            </w:tr>
            <w:tr w:rsidR="006B0690" w:rsidRPr="006B0690" w14:paraId="0BA0EBF9"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5799312E"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2B00A0D5"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6BDC6" w:fill="46BDC6"/>
                  <w:noWrap/>
                  <w:vAlign w:val="bottom"/>
                  <w:hideMark/>
                </w:tcPr>
                <w:p w14:paraId="5226CD2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5g</w:t>
                  </w:r>
                </w:p>
              </w:tc>
              <w:tc>
                <w:tcPr>
                  <w:tcW w:w="1886" w:type="dxa"/>
                  <w:tcBorders>
                    <w:top w:val="nil"/>
                    <w:left w:val="nil"/>
                    <w:bottom w:val="single" w:sz="4" w:space="0" w:color="000000"/>
                    <w:right w:val="single" w:sz="4" w:space="0" w:color="000000"/>
                  </w:tcBorders>
                  <w:shd w:val="clear" w:color="46BDC6" w:fill="46BDC6"/>
                  <w:noWrap/>
                  <w:vAlign w:val="bottom"/>
                  <w:hideMark/>
                </w:tcPr>
                <w:p w14:paraId="3599B088"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30</w:t>
                  </w:r>
                </w:p>
              </w:tc>
              <w:tc>
                <w:tcPr>
                  <w:tcW w:w="1813" w:type="dxa"/>
                  <w:tcBorders>
                    <w:top w:val="nil"/>
                    <w:left w:val="nil"/>
                    <w:bottom w:val="single" w:sz="4" w:space="0" w:color="000000"/>
                    <w:right w:val="single" w:sz="8" w:space="0" w:color="auto"/>
                  </w:tcBorders>
                  <w:shd w:val="clear" w:color="46BDC6" w:fill="46BDC6"/>
                  <w:noWrap/>
                  <w:vAlign w:val="bottom"/>
                  <w:hideMark/>
                </w:tcPr>
                <w:p w14:paraId="641616F0"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3E7AE49B" w14:textId="77777777" w:rsidR="006B0690" w:rsidRPr="006B0690" w:rsidRDefault="006B0690" w:rsidP="006B0690">
                  <w:pPr>
                    <w:widowControl/>
                    <w:rPr>
                      <w:sz w:val="20"/>
                      <w:szCs w:val="20"/>
                    </w:rPr>
                  </w:pPr>
                </w:p>
              </w:tc>
            </w:tr>
            <w:tr w:rsidR="006B0690" w:rsidRPr="006B0690" w14:paraId="12E6659B" w14:textId="77777777" w:rsidTr="006B0690">
              <w:trPr>
                <w:trHeight w:val="240"/>
              </w:trPr>
              <w:tc>
                <w:tcPr>
                  <w:tcW w:w="1634" w:type="dxa"/>
                  <w:tcBorders>
                    <w:top w:val="nil"/>
                    <w:left w:val="single" w:sz="8" w:space="0" w:color="auto"/>
                    <w:bottom w:val="nil"/>
                    <w:right w:val="nil"/>
                  </w:tcBorders>
                  <w:shd w:val="clear" w:color="auto" w:fill="auto"/>
                  <w:noWrap/>
                  <w:vAlign w:val="center"/>
                  <w:hideMark/>
                </w:tcPr>
                <w:p w14:paraId="378964E2"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914" w:type="dxa"/>
                  <w:tcBorders>
                    <w:top w:val="nil"/>
                    <w:left w:val="nil"/>
                    <w:bottom w:val="nil"/>
                    <w:right w:val="nil"/>
                  </w:tcBorders>
                  <w:shd w:val="clear" w:color="auto" w:fill="auto"/>
                  <w:vAlign w:val="bottom"/>
                  <w:hideMark/>
                </w:tcPr>
                <w:p w14:paraId="2CEFF923"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937" w:type="dxa"/>
                  <w:tcBorders>
                    <w:top w:val="nil"/>
                    <w:left w:val="nil"/>
                    <w:bottom w:val="nil"/>
                    <w:right w:val="nil"/>
                  </w:tcBorders>
                  <w:shd w:val="clear" w:color="auto" w:fill="auto"/>
                  <w:noWrap/>
                  <w:vAlign w:val="bottom"/>
                  <w:hideMark/>
                </w:tcPr>
                <w:p w14:paraId="0D356EB0"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886" w:type="dxa"/>
                  <w:tcBorders>
                    <w:top w:val="nil"/>
                    <w:left w:val="nil"/>
                    <w:bottom w:val="nil"/>
                    <w:right w:val="nil"/>
                  </w:tcBorders>
                  <w:shd w:val="clear" w:color="auto" w:fill="auto"/>
                  <w:noWrap/>
                  <w:vAlign w:val="center"/>
                  <w:hideMark/>
                </w:tcPr>
                <w:p w14:paraId="55E4078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100</w:t>
                  </w:r>
                </w:p>
              </w:tc>
              <w:tc>
                <w:tcPr>
                  <w:tcW w:w="1813" w:type="dxa"/>
                  <w:tcBorders>
                    <w:top w:val="nil"/>
                    <w:left w:val="nil"/>
                    <w:bottom w:val="nil"/>
                    <w:right w:val="single" w:sz="8" w:space="0" w:color="auto"/>
                  </w:tcBorders>
                  <w:shd w:val="clear" w:color="auto" w:fill="auto"/>
                  <w:noWrap/>
                  <w:vAlign w:val="center"/>
                  <w:hideMark/>
                </w:tcPr>
                <w:p w14:paraId="28021C6A"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36" w:type="dxa"/>
                  <w:vAlign w:val="center"/>
                  <w:hideMark/>
                </w:tcPr>
                <w:p w14:paraId="7408DBD5" w14:textId="77777777" w:rsidR="006B0690" w:rsidRPr="006B0690" w:rsidRDefault="006B0690" w:rsidP="006B0690">
                  <w:pPr>
                    <w:widowControl/>
                    <w:rPr>
                      <w:sz w:val="20"/>
                      <w:szCs w:val="20"/>
                    </w:rPr>
                  </w:pPr>
                </w:p>
              </w:tc>
            </w:tr>
            <w:tr w:rsidR="006B0690" w:rsidRPr="006B0690" w14:paraId="101BD451" w14:textId="77777777" w:rsidTr="006B0690">
              <w:trPr>
                <w:trHeight w:val="240"/>
              </w:trPr>
              <w:tc>
                <w:tcPr>
                  <w:tcW w:w="1634" w:type="dxa"/>
                  <w:vMerge w:val="restart"/>
                  <w:tcBorders>
                    <w:top w:val="single" w:sz="4" w:space="0" w:color="000000"/>
                    <w:left w:val="single" w:sz="8" w:space="0" w:color="auto"/>
                    <w:bottom w:val="single" w:sz="4" w:space="0" w:color="000000"/>
                    <w:right w:val="single" w:sz="4" w:space="0" w:color="000000"/>
                  </w:tcBorders>
                  <w:shd w:val="clear" w:color="EA4335" w:fill="EA4335"/>
                  <w:noWrap/>
                  <w:vAlign w:val="center"/>
                  <w:hideMark/>
                </w:tcPr>
                <w:p w14:paraId="2BD49C17"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12</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EA4335" w:fill="EA4335"/>
                  <w:vAlign w:val="center"/>
                  <w:hideMark/>
                </w:tcPr>
                <w:p w14:paraId="1674DB5A"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UD6.Planificación y Gestión del Montaje de ISFV</w:t>
                  </w:r>
                </w:p>
              </w:tc>
              <w:tc>
                <w:tcPr>
                  <w:tcW w:w="937" w:type="dxa"/>
                  <w:tcBorders>
                    <w:top w:val="single" w:sz="4" w:space="0" w:color="000000"/>
                    <w:left w:val="nil"/>
                    <w:bottom w:val="single" w:sz="4" w:space="0" w:color="000000"/>
                    <w:right w:val="single" w:sz="4" w:space="0" w:color="000000"/>
                  </w:tcBorders>
                  <w:shd w:val="clear" w:color="EA4335" w:fill="EA4335"/>
                  <w:noWrap/>
                  <w:vAlign w:val="bottom"/>
                  <w:hideMark/>
                </w:tcPr>
                <w:p w14:paraId="1C0FB9A1"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6a</w:t>
                  </w:r>
                </w:p>
              </w:tc>
              <w:tc>
                <w:tcPr>
                  <w:tcW w:w="1886" w:type="dxa"/>
                  <w:tcBorders>
                    <w:top w:val="single" w:sz="4" w:space="0" w:color="000000"/>
                    <w:left w:val="nil"/>
                    <w:bottom w:val="single" w:sz="4" w:space="0" w:color="000000"/>
                    <w:right w:val="single" w:sz="4" w:space="0" w:color="000000"/>
                  </w:tcBorders>
                  <w:shd w:val="clear" w:color="EA4335" w:fill="EA4335"/>
                  <w:noWrap/>
                  <w:vAlign w:val="bottom"/>
                  <w:hideMark/>
                </w:tcPr>
                <w:p w14:paraId="2251163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single" w:sz="4" w:space="0" w:color="000000"/>
                    <w:left w:val="nil"/>
                    <w:bottom w:val="single" w:sz="4" w:space="0" w:color="000000"/>
                    <w:right w:val="single" w:sz="8" w:space="0" w:color="auto"/>
                  </w:tcBorders>
                  <w:shd w:val="clear" w:color="EA4335" w:fill="EA4335"/>
                  <w:noWrap/>
                  <w:vAlign w:val="bottom"/>
                  <w:hideMark/>
                </w:tcPr>
                <w:p w14:paraId="1BCE8684"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5D0B2874" w14:textId="77777777" w:rsidR="006B0690" w:rsidRPr="006B0690" w:rsidRDefault="006B0690" w:rsidP="006B0690">
                  <w:pPr>
                    <w:widowControl/>
                    <w:rPr>
                      <w:sz w:val="20"/>
                      <w:szCs w:val="20"/>
                    </w:rPr>
                  </w:pPr>
                </w:p>
              </w:tc>
            </w:tr>
            <w:tr w:rsidR="006B0690" w:rsidRPr="006B0690" w14:paraId="17FBF3AB"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16ACE9AA"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028CE81E"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EA4335" w:fill="EA4335"/>
                  <w:noWrap/>
                  <w:vAlign w:val="bottom"/>
                  <w:hideMark/>
                </w:tcPr>
                <w:p w14:paraId="72B173B4"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6b</w:t>
                  </w:r>
                </w:p>
              </w:tc>
              <w:tc>
                <w:tcPr>
                  <w:tcW w:w="1886" w:type="dxa"/>
                  <w:tcBorders>
                    <w:top w:val="nil"/>
                    <w:left w:val="nil"/>
                    <w:bottom w:val="single" w:sz="4" w:space="0" w:color="000000"/>
                    <w:right w:val="single" w:sz="4" w:space="0" w:color="000000"/>
                  </w:tcBorders>
                  <w:shd w:val="clear" w:color="EA4335" w:fill="EA4335"/>
                  <w:noWrap/>
                  <w:vAlign w:val="bottom"/>
                  <w:hideMark/>
                </w:tcPr>
                <w:p w14:paraId="1CB0B210"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EA4335" w:fill="EA4335"/>
                  <w:noWrap/>
                  <w:vAlign w:val="bottom"/>
                  <w:hideMark/>
                </w:tcPr>
                <w:p w14:paraId="41ABC8FC"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764A35B9" w14:textId="77777777" w:rsidR="006B0690" w:rsidRPr="006B0690" w:rsidRDefault="006B0690" w:rsidP="006B0690">
                  <w:pPr>
                    <w:widowControl/>
                    <w:rPr>
                      <w:sz w:val="20"/>
                      <w:szCs w:val="20"/>
                    </w:rPr>
                  </w:pPr>
                </w:p>
              </w:tc>
            </w:tr>
            <w:tr w:rsidR="006B0690" w:rsidRPr="006B0690" w14:paraId="30F41418"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37BFAB88"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4F245407"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EA4335" w:fill="EA4335"/>
                  <w:noWrap/>
                  <w:vAlign w:val="bottom"/>
                  <w:hideMark/>
                </w:tcPr>
                <w:p w14:paraId="3FB85F4B"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6c</w:t>
                  </w:r>
                </w:p>
              </w:tc>
              <w:tc>
                <w:tcPr>
                  <w:tcW w:w="1886" w:type="dxa"/>
                  <w:tcBorders>
                    <w:top w:val="nil"/>
                    <w:left w:val="nil"/>
                    <w:bottom w:val="single" w:sz="4" w:space="0" w:color="000000"/>
                    <w:right w:val="single" w:sz="4" w:space="0" w:color="000000"/>
                  </w:tcBorders>
                  <w:shd w:val="clear" w:color="EA4335" w:fill="EA4335"/>
                  <w:noWrap/>
                  <w:vAlign w:val="bottom"/>
                  <w:hideMark/>
                </w:tcPr>
                <w:p w14:paraId="1F2C966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EA4335" w:fill="EA4335"/>
                  <w:noWrap/>
                  <w:vAlign w:val="bottom"/>
                  <w:hideMark/>
                </w:tcPr>
                <w:p w14:paraId="0C933601"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068B8182" w14:textId="77777777" w:rsidR="006B0690" w:rsidRPr="006B0690" w:rsidRDefault="006B0690" w:rsidP="006B0690">
                  <w:pPr>
                    <w:widowControl/>
                    <w:rPr>
                      <w:sz w:val="20"/>
                      <w:szCs w:val="20"/>
                    </w:rPr>
                  </w:pPr>
                </w:p>
              </w:tc>
            </w:tr>
            <w:tr w:rsidR="006B0690" w:rsidRPr="006B0690" w14:paraId="20B3C074"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1EB3BB95"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702FF4F4"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EA4335" w:fill="EA4335"/>
                  <w:noWrap/>
                  <w:vAlign w:val="bottom"/>
                  <w:hideMark/>
                </w:tcPr>
                <w:p w14:paraId="7AD52CD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6d</w:t>
                  </w:r>
                </w:p>
              </w:tc>
              <w:tc>
                <w:tcPr>
                  <w:tcW w:w="1886" w:type="dxa"/>
                  <w:tcBorders>
                    <w:top w:val="nil"/>
                    <w:left w:val="nil"/>
                    <w:bottom w:val="single" w:sz="4" w:space="0" w:color="000000"/>
                    <w:right w:val="single" w:sz="4" w:space="0" w:color="000000"/>
                  </w:tcBorders>
                  <w:shd w:val="clear" w:color="EA4335" w:fill="EA4335"/>
                  <w:noWrap/>
                  <w:vAlign w:val="bottom"/>
                  <w:hideMark/>
                </w:tcPr>
                <w:p w14:paraId="5F2581F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EA4335" w:fill="EA4335"/>
                  <w:noWrap/>
                  <w:vAlign w:val="bottom"/>
                  <w:hideMark/>
                </w:tcPr>
                <w:p w14:paraId="3CF8403E"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1AC55DFF" w14:textId="77777777" w:rsidR="006B0690" w:rsidRPr="006B0690" w:rsidRDefault="006B0690" w:rsidP="006B0690">
                  <w:pPr>
                    <w:widowControl/>
                    <w:rPr>
                      <w:sz w:val="20"/>
                      <w:szCs w:val="20"/>
                    </w:rPr>
                  </w:pPr>
                </w:p>
              </w:tc>
            </w:tr>
            <w:tr w:rsidR="006B0690" w:rsidRPr="006B0690" w14:paraId="615A0E18"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2AEADA30"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0EC1382F"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EA4335" w:fill="EA4335"/>
                  <w:noWrap/>
                  <w:vAlign w:val="bottom"/>
                  <w:hideMark/>
                </w:tcPr>
                <w:p w14:paraId="2595274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6e</w:t>
                  </w:r>
                </w:p>
              </w:tc>
              <w:tc>
                <w:tcPr>
                  <w:tcW w:w="1886" w:type="dxa"/>
                  <w:tcBorders>
                    <w:top w:val="nil"/>
                    <w:left w:val="nil"/>
                    <w:bottom w:val="single" w:sz="4" w:space="0" w:color="000000"/>
                    <w:right w:val="single" w:sz="4" w:space="0" w:color="000000"/>
                  </w:tcBorders>
                  <w:shd w:val="clear" w:color="EA4335" w:fill="EA4335"/>
                  <w:noWrap/>
                  <w:vAlign w:val="bottom"/>
                  <w:hideMark/>
                </w:tcPr>
                <w:p w14:paraId="660FF40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30</w:t>
                  </w:r>
                </w:p>
              </w:tc>
              <w:tc>
                <w:tcPr>
                  <w:tcW w:w="1813" w:type="dxa"/>
                  <w:tcBorders>
                    <w:top w:val="nil"/>
                    <w:left w:val="nil"/>
                    <w:bottom w:val="single" w:sz="4" w:space="0" w:color="000000"/>
                    <w:right w:val="single" w:sz="8" w:space="0" w:color="auto"/>
                  </w:tcBorders>
                  <w:shd w:val="clear" w:color="EA4335" w:fill="EA4335"/>
                  <w:noWrap/>
                  <w:vAlign w:val="bottom"/>
                  <w:hideMark/>
                </w:tcPr>
                <w:p w14:paraId="0D129834"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1D65B193" w14:textId="77777777" w:rsidR="006B0690" w:rsidRPr="006B0690" w:rsidRDefault="006B0690" w:rsidP="006B0690">
                  <w:pPr>
                    <w:widowControl/>
                    <w:rPr>
                      <w:sz w:val="20"/>
                      <w:szCs w:val="20"/>
                    </w:rPr>
                  </w:pPr>
                </w:p>
              </w:tc>
            </w:tr>
            <w:tr w:rsidR="006B0690" w:rsidRPr="006B0690" w14:paraId="6E593259"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56DBA9AD"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44092E76"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EA4335" w:fill="EA4335"/>
                  <w:noWrap/>
                  <w:vAlign w:val="bottom"/>
                  <w:hideMark/>
                </w:tcPr>
                <w:p w14:paraId="2F482BD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6f</w:t>
                  </w:r>
                </w:p>
              </w:tc>
              <w:tc>
                <w:tcPr>
                  <w:tcW w:w="1886" w:type="dxa"/>
                  <w:tcBorders>
                    <w:top w:val="nil"/>
                    <w:left w:val="nil"/>
                    <w:bottom w:val="single" w:sz="4" w:space="0" w:color="000000"/>
                    <w:right w:val="single" w:sz="4" w:space="0" w:color="000000"/>
                  </w:tcBorders>
                  <w:shd w:val="clear" w:color="EA4335" w:fill="EA4335"/>
                  <w:noWrap/>
                  <w:vAlign w:val="bottom"/>
                  <w:hideMark/>
                </w:tcPr>
                <w:p w14:paraId="7EC6180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EA4335" w:fill="EA4335"/>
                  <w:noWrap/>
                  <w:vAlign w:val="bottom"/>
                  <w:hideMark/>
                </w:tcPr>
                <w:p w14:paraId="10942D8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1FA3EA1E" w14:textId="77777777" w:rsidR="006B0690" w:rsidRPr="006B0690" w:rsidRDefault="006B0690" w:rsidP="006B0690">
                  <w:pPr>
                    <w:widowControl/>
                    <w:rPr>
                      <w:sz w:val="20"/>
                      <w:szCs w:val="20"/>
                    </w:rPr>
                  </w:pPr>
                </w:p>
              </w:tc>
            </w:tr>
            <w:tr w:rsidR="006B0690" w:rsidRPr="006B0690" w14:paraId="648432BE"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6EED7C09"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27BC6147"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EA4335" w:fill="EA4335"/>
                  <w:noWrap/>
                  <w:vAlign w:val="bottom"/>
                  <w:hideMark/>
                </w:tcPr>
                <w:p w14:paraId="00ECABF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6g</w:t>
                  </w:r>
                </w:p>
              </w:tc>
              <w:tc>
                <w:tcPr>
                  <w:tcW w:w="1886" w:type="dxa"/>
                  <w:tcBorders>
                    <w:top w:val="nil"/>
                    <w:left w:val="nil"/>
                    <w:bottom w:val="single" w:sz="4" w:space="0" w:color="000000"/>
                    <w:right w:val="single" w:sz="4" w:space="0" w:color="000000"/>
                  </w:tcBorders>
                  <w:shd w:val="clear" w:color="EA4335" w:fill="EA4335"/>
                  <w:noWrap/>
                  <w:vAlign w:val="bottom"/>
                  <w:hideMark/>
                </w:tcPr>
                <w:p w14:paraId="128D43E0"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EA4335" w:fill="EA4335"/>
                  <w:noWrap/>
                  <w:vAlign w:val="bottom"/>
                  <w:hideMark/>
                </w:tcPr>
                <w:p w14:paraId="50719D80"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31B41486" w14:textId="77777777" w:rsidR="006B0690" w:rsidRPr="006B0690" w:rsidRDefault="006B0690" w:rsidP="006B0690">
                  <w:pPr>
                    <w:widowControl/>
                    <w:rPr>
                      <w:sz w:val="20"/>
                      <w:szCs w:val="20"/>
                    </w:rPr>
                  </w:pPr>
                </w:p>
              </w:tc>
            </w:tr>
            <w:tr w:rsidR="006B0690" w:rsidRPr="006B0690" w14:paraId="46A3FE20"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3E9B899A"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6FFAA5F8"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EA4335" w:fill="EA4335"/>
                  <w:noWrap/>
                  <w:vAlign w:val="bottom"/>
                  <w:hideMark/>
                </w:tcPr>
                <w:p w14:paraId="7DBE10CD"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6h</w:t>
                  </w:r>
                </w:p>
              </w:tc>
              <w:tc>
                <w:tcPr>
                  <w:tcW w:w="1886" w:type="dxa"/>
                  <w:tcBorders>
                    <w:top w:val="nil"/>
                    <w:left w:val="nil"/>
                    <w:bottom w:val="single" w:sz="4" w:space="0" w:color="000000"/>
                    <w:right w:val="single" w:sz="4" w:space="0" w:color="000000"/>
                  </w:tcBorders>
                  <w:shd w:val="clear" w:color="EA4335" w:fill="EA4335"/>
                  <w:noWrap/>
                  <w:vAlign w:val="bottom"/>
                  <w:hideMark/>
                </w:tcPr>
                <w:p w14:paraId="7F97967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EA4335" w:fill="EA4335"/>
                  <w:noWrap/>
                  <w:vAlign w:val="bottom"/>
                  <w:hideMark/>
                </w:tcPr>
                <w:p w14:paraId="75740ECC"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0068918A" w14:textId="77777777" w:rsidR="006B0690" w:rsidRPr="006B0690" w:rsidRDefault="006B0690" w:rsidP="006B0690">
                  <w:pPr>
                    <w:widowControl/>
                    <w:rPr>
                      <w:sz w:val="20"/>
                      <w:szCs w:val="20"/>
                    </w:rPr>
                  </w:pPr>
                </w:p>
              </w:tc>
            </w:tr>
            <w:tr w:rsidR="006B0690" w:rsidRPr="006B0690" w14:paraId="5B211728" w14:textId="77777777" w:rsidTr="006B0690">
              <w:trPr>
                <w:trHeight w:val="240"/>
              </w:trPr>
              <w:tc>
                <w:tcPr>
                  <w:tcW w:w="1634" w:type="dxa"/>
                  <w:tcBorders>
                    <w:top w:val="nil"/>
                    <w:left w:val="single" w:sz="8" w:space="0" w:color="auto"/>
                    <w:bottom w:val="nil"/>
                    <w:right w:val="nil"/>
                  </w:tcBorders>
                  <w:shd w:val="clear" w:color="auto" w:fill="auto"/>
                  <w:noWrap/>
                  <w:vAlign w:val="center"/>
                  <w:hideMark/>
                </w:tcPr>
                <w:p w14:paraId="1C58E4CD"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914" w:type="dxa"/>
                  <w:tcBorders>
                    <w:top w:val="nil"/>
                    <w:left w:val="nil"/>
                    <w:bottom w:val="nil"/>
                    <w:right w:val="nil"/>
                  </w:tcBorders>
                  <w:shd w:val="clear" w:color="auto" w:fill="auto"/>
                  <w:vAlign w:val="bottom"/>
                  <w:hideMark/>
                </w:tcPr>
                <w:p w14:paraId="194E3FCD"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937" w:type="dxa"/>
                  <w:tcBorders>
                    <w:top w:val="nil"/>
                    <w:left w:val="nil"/>
                    <w:bottom w:val="nil"/>
                    <w:right w:val="nil"/>
                  </w:tcBorders>
                  <w:shd w:val="clear" w:color="auto" w:fill="auto"/>
                  <w:noWrap/>
                  <w:vAlign w:val="bottom"/>
                  <w:hideMark/>
                </w:tcPr>
                <w:p w14:paraId="69F25F3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886" w:type="dxa"/>
                  <w:tcBorders>
                    <w:top w:val="nil"/>
                    <w:left w:val="nil"/>
                    <w:bottom w:val="nil"/>
                    <w:right w:val="nil"/>
                  </w:tcBorders>
                  <w:shd w:val="clear" w:color="auto" w:fill="auto"/>
                  <w:noWrap/>
                  <w:vAlign w:val="center"/>
                  <w:hideMark/>
                </w:tcPr>
                <w:p w14:paraId="123B55E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100</w:t>
                  </w:r>
                </w:p>
              </w:tc>
              <w:tc>
                <w:tcPr>
                  <w:tcW w:w="1813" w:type="dxa"/>
                  <w:tcBorders>
                    <w:top w:val="nil"/>
                    <w:left w:val="nil"/>
                    <w:bottom w:val="nil"/>
                    <w:right w:val="single" w:sz="8" w:space="0" w:color="auto"/>
                  </w:tcBorders>
                  <w:shd w:val="clear" w:color="auto" w:fill="auto"/>
                  <w:noWrap/>
                  <w:vAlign w:val="center"/>
                  <w:hideMark/>
                </w:tcPr>
                <w:p w14:paraId="095AB2F2"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36" w:type="dxa"/>
                  <w:vAlign w:val="center"/>
                  <w:hideMark/>
                </w:tcPr>
                <w:p w14:paraId="778F9A58" w14:textId="77777777" w:rsidR="006B0690" w:rsidRPr="006B0690" w:rsidRDefault="006B0690" w:rsidP="006B0690">
                  <w:pPr>
                    <w:widowControl/>
                    <w:rPr>
                      <w:sz w:val="20"/>
                      <w:szCs w:val="20"/>
                    </w:rPr>
                  </w:pPr>
                </w:p>
              </w:tc>
            </w:tr>
            <w:tr w:rsidR="006B0690" w:rsidRPr="006B0690" w14:paraId="15334352" w14:textId="77777777" w:rsidTr="006B0690">
              <w:trPr>
                <w:trHeight w:val="240"/>
              </w:trPr>
              <w:tc>
                <w:tcPr>
                  <w:tcW w:w="1634" w:type="dxa"/>
                  <w:vMerge w:val="restart"/>
                  <w:tcBorders>
                    <w:top w:val="single" w:sz="4" w:space="0" w:color="000000"/>
                    <w:left w:val="single" w:sz="8" w:space="0" w:color="auto"/>
                    <w:bottom w:val="single" w:sz="4" w:space="0" w:color="000000"/>
                    <w:right w:val="single" w:sz="4" w:space="0" w:color="000000"/>
                  </w:tcBorders>
                  <w:shd w:val="clear" w:color="FBBC04" w:fill="FBBC04"/>
                  <w:noWrap/>
                  <w:vAlign w:val="center"/>
                  <w:hideMark/>
                </w:tcPr>
                <w:p w14:paraId="1F8236AB"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12</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FBBC04" w:fill="FBBC04"/>
                  <w:vAlign w:val="center"/>
                  <w:hideMark/>
                </w:tcPr>
                <w:p w14:paraId="61780F7E"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UD7. Supervisión de Mantenimiento</w:t>
                  </w:r>
                </w:p>
              </w:tc>
              <w:tc>
                <w:tcPr>
                  <w:tcW w:w="937" w:type="dxa"/>
                  <w:tcBorders>
                    <w:top w:val="single" w:sz="4" w:space="0" w:color="000000"/>
                    <w:left w:val="nil"/>
                    <w:bottom w:val="single" w:sz="4" w:space="0" w:color="000000"/>
                    <w:right w:val="single" w:sz="4" w:space="0" w:color="000000"/>
                  </w:tcBorders>
                  <w:shd w:val="clear" w:color="FBBC04" w:fill="FBBC04"/>
                  <w:noWrap/>
                  <w:vAlign w:val="bottom"/>
                  <w:hideMark/>
                </w:tcPr>
                <w:p w14:paraId="55F738A7"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7a</w:t>
                  </w:r>
                </w:p>
              </w:tc>
              <w:tc>
                <w:tcPr>
                  <w:tcW w:w="1886" w:type="dxa"/>
                  <w:tcBorders>
                    <w:top w:val="single" w:sz="4" w:space="0" w:color="000000"/>
                    <w:left w:val="nil"/>
                    <w:bottom w:val="single" w:sz="4" w:space="0" w:color="000000"/>
                    <w:right w:val="single" w:sz="4" w:space="0" w:color="000000"/>
                  </w:tcBorders>
                  <w:shd w:val="clear" w:color="FBBC04" w:fill="FBBC04"/>
                  <w:noWrap/>
                  <w:vAlign w:val="bottom"/>
                  <w:hideMark/>
                </w:tcPr>
                <w:p w14:paraId="08453D62"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single" w:sz="4" w:space="0" w:color="000000"/>
                    <w:left w:val="nil"/>
                    <w:bottom w:val="single" w:sz="4" w:space="0" w:color="000000"/>
                    <w:right w:val="single" w:sz="8" w:space="0" w:color="auto"/>
                  </w:tcBorders>
                  <w:shd w:val="clear" w:color="FBBC04" w:fill="FBBC04"/>
                  <w:noWrap/>
                  <w:vAlign w:val="bottom"/>
                  <w:hideMark/>
                </w:tcPr>
                <w:p w14:paraId="63507C7E"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21C4C7D7" w14:textId="77777777" w:rsidR="006B0690" w:rsidRPr="006B0690" w:rsidRDefault="006B0690" w:rsidP="006B0690">
                  <w:pPr>
                    <w:widowControl/>
                    <w:rPr>
                      <w:sz w:val="20"/>
                      <w:szCs w:val="20"/>
                    </w:rPr>
                  </w:pPr>
                </w:p>
              </w:tc>
            </w:tr>
            <w:tr w:rsidR="006B0690" w:rsidRPr="006B0690" w14:paraId="532AE172"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6AAA6DD0"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2743BA47"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BBC04" w:fill="FBBC04"/>
                  <w:noWrap/>
                  <w:vAlign w:val="bottom"/>
                  <w:hideMark/>
                </w:tcPr>
                <w:p w14:paraId="6C4DF6F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7b</w:t>
                  </w:r>
                </w:p>
              </w:tc>
              <w:tc>
                <w:tcPr>
                  <w:tcW w:w="1886" w:type="dxa"/>
                  <w:tcBorders>
                    <w:top w:val="nil"/>
                    <w:left w:val="nil"/>
                    <w:bottom w:val="single" w:sz="4" w:space="0" w:color="000000"/>
                    <w:right w:val="single" w:sz="4" w:space="0" w:color="000000"/>
                  </w:tcBorders>
                  <w:shd w:val="clear" w:color="FBBC04" w:fill="FBBC04"/>
                  <w:noWrap/>
                  <w:vAlign w:val="bottom"/>
                  <w:hideMark/>
                </w:tcPr>
                <w:p w14:paraId="0608D61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20</w:t>
                  </w:r>
                </w:p>
              </w:tc>
              <w:tc>
                <w:tcPr>
                  <w:tcW w:w="1813" w:type="dxa"/>
                  <w:tcBorders>
                    <w:top w:val="nil"/>
                    <w:left w:val="nil"/>
                    <w:bottom w:val="single" w:sz="4" w:space="0" w:color="000000"/>
                    <w:right w:val="single" w:sz="8" w:space="0" w:color="auto"/>
                  </w:tcBorders>
                  <w:shd w:val="clear" w:color="FBBC04" w:fill="FBBC04"/>
                  <w:noWrap/>
                  <w:vAlign w:val="bottom"/>
                  <w:hideMark/>
                </w:tcPr>
                <w:p w14:paraId="1C09571E"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Prueba Escrita</w:t>
                  </w:r>
                </w:p>
              </w:tc>
              <w:tc>
                <w:tcPr>
                  <w:tcW w:w="36" w:type="dxa"/>
                  <w:vAlign w:val="center"/>
                  <w:hideMark/>
                </w:tcPr>
                <w:p w14:paraId="2D5FE6ED" w14:textId="77777777" w:rsidR="006B0690" w:rsidRPr="006B0690" w:rsidRDefault="006B0690" w:rsidP="006B0690">
                  <w:pPr>
                    <w:widowControl/>
                    <w:rPr>
                      <w:sz w:val="20"/>
                      <w:szCs w:val="20"/>
                    </w:rPr>
                  </w:pPr>
                </w:p>
              </w:tc>
            </w:tr>
            <w:tr w:rsidR="006B0690" w:rsidRPr="006B0690" w14:paraId="46B206DC"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2F17B9F7"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3C46139E"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BBC04" w:fill="FBBC04"/>
                  <w:noWrap/>
                  <w:vAlign w:val="bottom"/>
                  <w:hideMark/>
                </w:tcPr>
                <w:p w14:paraId="676B7AE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7c</w:t>
                  </w:r>
                </w:p>
              </w:tc>
              <w:tc>
                <w:tcPr>
                  <w:tcW w:w="1886" w:type="dxa"/>
                  <w:tcBorders>
                    <w:top w:val="nil"/>
                    <w:left w:val="nil"/>
                    <w:bottom w:val="single" w:sz="4" w:space="0" w:color="000000"/>
                    <w:right w:val="single" w:sz="4" w:space="0" w:color="000000"/>
                  </w:tcBorders>
                  <w:shd w:val="clear" w:color="FBBC04" w:fill="FBBC04"/>
                  <w:noWrap/>
                  <w:vAlign w:val="bottom"/>
                  <w:hideMark/>
                </w:tcPr>
                <w:p w14:paraId="2156B5F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BBC04" w:fill="FBBC04"/>
                  <w:noWrap/>
                  <w:vAlign w:val="bottom"/>
                  <w:hideMark/>
                </w:tcPr>
                <w:p w14:paraId="16900B4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2F0DFD0F" w14:textId="77777777" w:rsidR="006B0690" w:rsidRPr="006B0690" w:rsidRDefault="006B0690" w:rsidP="006B0690">
                  <w:pPr>
                    <w:widowControl/>
                    <w:rPr>
                      <w:sz w:val="20"/>
                      <w:szCs w:val="20"/>
                    </w:rPr>
                  </w:pPr>
                </w:p>
              </w:tc>
            </w:tr>
            <w:tr w:rsidR="006B0690" w:rsidRPr="006B0690" w14:paraId="76FB67C8"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36BDFAAB"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3146364F"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BBC04" w:fill="FBBC04"/>
                  <w:noWrap/>
                  <w:vAlign w:val="bottom"/>
                  <w:hideMark/>
                </w:tcPr>
                <w:p w14:paraId="6D9E3369"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7d</w:t>
                  </w:r>
                </w:p>
              </w:tc>
              <w:tc>
                <w:tcPr>
                  <w:tcW w:w="1886" w:type="dxa"/>
                  <w:tcBorders>
                    <w:top w:val="nil"/>
                    <w:left w:val="nil"/>
                    <w:bottom w:val="single" w:sz="4" w:space="0" w:color="000000"/>
                    <w:right w:val="single" w:sz="4" w:space="0" w:color="000000"/>
                  </w:tcBorders>
                  <w:shd w:val="clear" w:color="FBBC04" w:fill="FBBC04"/>
                  <w:noWrap/>
                  <w:vAlign w:val="bottom"/>
                  <w:hideMark/>
                </w:tcPr>
                <w:p w14:paraId="6927449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BBC04" w:fill="FBBC04"/>
                  <w:noWrap/>
                  <w:vAlign w:val="bottom"/>
                  <w:hideMark/>
                </w:tcPr>
                <w:p w14:paraId="22805CCF"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31752AE5" w14:textId="77777777" w:rsidR="006B0690" w:rsidRPr="006B0690" w:rsidRDefault="006B0690" w:rsidP="006B0690">
                  <w:pPr>
                    <w:widowControl/>
                    <w:rPr>
                      <w:sz w:val="20"/>
                      <w:szCs w:val="20"/>
                    </w:rPr>
                  </w:pPr>
                </w:p>
              </w:tc>
            </w:tr>
            <w:tr w:rsidR="006B0690" w:rsidRPr="006B0690" w14:paraId="6732C3DF"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25C966A2"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3A731BCF"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BBC04" w:fill="FBBC04"/>
                  <w:noWrap/>
                  <w:vAlign w:val="bottom"/>
                  <w:hideMark/>
                </w:tcPr>
                <w:p w14:paraId="6CFEAE8F"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7e</w:t>
                  </w:r>
                </w:p>
              </w:tc>
              <w:tc>
                <w:tcPr>
                  <w:tcW w:w="1886" w:type="dxa"/>
                  <w:tcBorders>
                    <w:top w:val="nil"/>
                    <w:left w:val="nil"/>
                    <w:bottom w:val="single" w:sz="4" w:space="0" w:color="000000"/>
                    <w:right w:val="single" w:sz="4" w:space="0" w:color="000000"/>
                  </w:tcBorders>
                  <w:shd w:val="clear" w:color="FBBC04" w:fill="FBBC04"/>
                  <w:noWrap/>
                  <w:vAlign w:val="bottom"/>
                  <w:hideMark/>
                </w:tcPr>
                <w:p w14:paraId="017BA667"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BBC04" w:fill="FBBC04"/>
                  <w:noWrap/>
                  <w:vAlign w:val="bottom"/>
                  <w:hideMark/>
                </w:tcPr>
                <w:p w14:paraId="7FAB7A08"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70758316" w14:textId="77777777" w:rsidR="006B0690" w:rsidRPr="006B0690" w:rsidRDefault="006B0690" w:rsidP="006B0690">
                  <w:pPr>
                    <w:widowControl/>
                    <w:rPr>
                      <w:sz w:val="20"/>
                      <w:szCs w:val="20"/>
                    </w:rPr>
                  </w:pPr>
                </w:p>
              </w:tc>
            </w:tr>
            <w:tr w:rsidR="006B0690" w:rsidRPr="006B0690" w14:paraId="0BB5A4CF"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21913CF9"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5BDCD2B4"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BBC04" w:fill="FBBC04"/>
                  <w:noWrap/>
                  <w:vAlign w:val="bottom"/>
                  <w:hideMark/>
                </w:tcPr>
                <w:p w14:paraId="418C30B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7f</w:t>
                  </w:r>
                </w:p>
              </w:tc>
              <w:tc>
                <w:tcPr>
                  <w:tcW w:w="1886" w:type="dxa"/>
                  <w:tcBorders>
                    <w:top w:val="nil"/>
                    <w:left w:val="nil"/>
                    <w:bottom w:val="single" w:sz="4" w:space="0" w:color="000000"/>
                    <w:right w:val="single" w:sz="4" w:space="0" w:color="000000"/>
                  </w:tcBorders>
                  <w:shd w:val="clear" w:color="FBBC04" w:fill="FBBC04"/>
                  <w:noWrap/>
                  <w:vAlign w:val="bottom"/>
                  <w:hideMark/>
                </w:tcPr>
                <w:p w14:paraId="3A35907B"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BBC04" w:fill="FBBC04"/>
                  <w:noWrap/>
                  <w:vAlign w:val="bottom"/>
                  <w:hideMark/>
                </w:tcPr>
                <w:p w14:paraId="33F49AC6"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49E25A79" w14:textId="77777777" w:rsidR="006B0690" w:rsidRPr="006B0690" w:rsidRDefault="006B0690" w:rsidP="006B0690">
                  <w:pPr>
                    <w:widowControl/>
                    <w:rPr>
                      <w:sz w:val="20"/>
                      <w:szCs w:val="20"/>
                    </w:rPr>
                  </w:pPr>
                </w:p>
              </w:tc>
            </w:tr>
            <w:tr w:rsidR="006B0690" w:rsidRPr="006B0690" w14:paraId="4326141C"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52804C4D"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1EFBFB2B"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BBC04" w:fill="FBBC04"/>
                  <w:noWrap/>
                  <w:vAlign w:val="bottom"/>
                  <w:hideMark/>
                </w:tcPr>
                <w:p w14:paraId="43DF6841"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7g</w:t>
                  </w:r>
                </w:p>
              </w:tc>
              <w:tc>
                <w:tcPr>
                  <w:tcW w:w="1886" w:type="dxa"/>
                  <w:tcBorders>
                    <w:top w:val="nil"/>
                    <w:left w:val="nil"/>
                    <w:bottom w:val="single" w:sz="4" w:space="0" w:color="000000"/>
                    <w:right w:val="single" w:sz="4" w:space="0" w:color="000000"/>
                  </w:tcBorders>
                  <w:shd w:val="clear" w:color="FBBC04" w:fill="FBBC04"/>
                  <w:noWrap/>
                  <w:vAlign w:val="bottom"/>
                  <w:hideMark/>
                </w:tcPr>
                <w:p w14:paraId="6CAF51F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BBC04" w:fill="FBBC04"/>
                  <w:noWrap/>
                  <w:vAlign w:val="bottom"/>
                  <w:hideMark/>
                </w:tcPr>
                <w:p w14:paraId="1CE84E18"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1708AEC9" w14:textId="77777777" w:rsidR="006B0690" w:rsidRPr="006B0690" w:rsidRDefault="006B0690" w:rsidP="006B0690">
                  <w:pPr>
                    <w:widowControl/>
                    <w:rPr>
                      <w:sz w:val="20"/>
                      <w:szCs w:val="20"/>
                    </w:rPr>
                  </w:pPr>
                </w:p>
              </w:tc>
            </w:tr>
            <w:tr w:rsidR="006B0690" w:rsidRPr="006B0690" w14:paraId="21AEA3C7"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26DE4DC4"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395A18A4"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BBC04" w:fill="FBBC04"/>
                  <w:noWrap/>
                  <w:vAlign w:val="bottom"/>
                  <w:hideMark/>
                </w:tcPr>
                <w:p w14:paraId="50702D82"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7h</w:t>
                  </w:r>
                </w:p>
              </w:tc>
              <w:tc>
                <w:tcPr>
                  <w:tcW w:w="1886" w:type="dxa"/>
                  <w:tcBorders>
                    <w:top w:val="nil"/>
                    <w:left w:val="nil"/>
                    <w:bottom w:val="single" w:sz="4" w:space="0" w:color="000000"/>
                    <w:right w:val="single" w:sz="4" w:space="0" w:color="000000"/>
                  </w:tcBorders>
                  <w:shd w:val="clear" w:color="FBBC04" w:fill="FBBC04"/>
                  <w:noWrap/>
                  <w:vAlign w:val="bottom"/>
                  <w:hideMark/>
                </w:tcPr>
                <w:p w14:paraId="7A8EBD9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BBC04" w:fill="FBBC04"/>
                  <w:noWrap/>
                  <w:vAlign w:val="bottom"/>
                  <w:hideMark/>
                </w:tcPr>
                <w:p w14:paraId="510B9914"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44FC64AA" w14:textId="77777777" w:rsidR="006B0690" w:rsidRPr="006B0690" w:rsidRDefault="006B0690" w:rsidP="006B0690">
                  <w:pPr>
                    <w:widowControl/>
                    <w:rPr>
                      <w:sz w:val="20"/>
                      <w:szCs w:val="20"/>
                    </w:rPr>
                  </w:pPr>
                </w:p>
              </w:tc>
            </w:tr>
            <w:tr w:rsidR="006B0690" w:rsidRPr="006B0690" w14:paraId="5C5CB0E0" w14:textId="77777777" w:rsidTr="006B0690">
              <w:trPr>
                <w:trHeight w:val="240"/>
              </w:trPr>
              <w:tc>
                <w:tcPr>
                  <w:tcW w:w="1634" w:type="dxa"/>
                  <w:vMerge/>
                  <w:tcBorders>
                    <w:top w:val="single" w:sz="4" w:space="0" w:color="000000"/>
                    <w:left w:val="single" w:sz="8" w:space="0" w:color="auto"/>
                    <w:bottom w:val="single" w:sz="4" w:space="0" w:color="000000"/>
                    <w:right w:val="single" w:sz="4" w:space="0" w:color="000000"/>
                  </w:tcBorders>
                  <w:vAlign w:val="center"/>
                  <w:hideMark/>
                </w:tcPr>
                <w:p w14:paraId="43CDD0D9"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14:paraId="49D20094"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FBBC04" w:fill="FBBC04"/>
                  <w:noWrap/>
                  <w:vAlign w:val="bottom"/>
                  <w:hideMark/>
                </w:tcPr>
                <w:p w14:paraId="186D0F40"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7i</w:t>
                  </w:r>
                </w:p>
              </w:tc>
              <w:tc>
                <w:tcPr>
                  <w:tcW w:w="1886" w:type="dxa"/>
                  <w:tcBorders>
                    <w:top w:val="nil"/>
                    <w:left w:val="nil"/>
                    <w:bottom w:val="single" w:sz="4" w:space="0" w:color="000000"/>
                    <w:right w:val="single" w:sz="4" w:space="0" w:color="000000"/>
                  </w:tcBorders>
                  <w:shd w:val="clear" w:color="FBBC04" w:fill="FBBC04"/>
                  <w:noWrap/>
                  <w:vAlign w:val="bottom"/>
                  <w:hideMark/>
                </w:tcPr>
                <w:p w14:paraId="2AEEC9CA"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FBBC04" w:fill="FBBC04"/>
                  <w:noWrap/>
                  <w:vAlign w:val="bottom"/>
                  <w:hideMark/>
                </w:tcPr>
                <w:p w14:paraId="25C0256C"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57686E4F" w14:textId="77777777" w:rsidR="006B0690" w:rsidRPr="006B0690" w:rsidRDefault="006B0690" w:rsidP="006B0690">
                  <w:pPr>
                    <w:widowControl/>
                    <w:rPr>
                      <w:sz w:val="20"/>
                      <w:szCs w:val="20"/>
                    </w:rPr>
                  </w:pPr>
                </w:p>
              </w:tc>
            </w:tr>
            <w:tr w:rsidR="006B0690" w:rsidRPr="006B0690" w14:paraId="61027B7B" w14:textId="77777777" w:rsidTr="006B0690">
              <w:trPr>
                <w:trHeight w:val="240"/>
              </w:trPr>
              <w:tc>
                <w:tcPr>
                  <w:tcW w:w="1634" w:type="dxa"/>
                  <w:tcBorders>
                    <w:top w:val="nil"/>
                    <w:left w:val="single" w:sz="8" w:space="0" w:color="auto"/>
                    <w:bottom w:val="nil"/>
                    <w:right w:val="nil"/>
                  </w:tcBorders>
                  <w:shd w:val="clear" w:color="auto" w:fill="auto"/>
                  <w:noWrap/>
                  <w:vAlign w:val="center"/>
                  <w:hideMark/>
                </w:tcPr>
                <w:p w14:paraId="6AFA7BF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914" w:type="dxa"/>
                  <w:tcBorders>
                    <w:top w:val="nil"/>
                    <w:left w:val="nil"/>
                    <w:bottom w:val="nil"/>
                    <w:right w:val="nil"/>
                  </w:tcBorders>
                  <w:shd w:val="clear" w:color="auto" w:fill="auto"/>
                  <w:vAlign w:val="bottom"/>
                  <w:hideMark/>
                </w:tcPr>
                <w:p w14:paraId="26724624"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937" w:type="dxa"/>
                  <w:tcBorders>
                    <w:top w:val="nil"/>
                    <w:left w:val="nil"/>
                    <w:bottom w:val="nil"/>
                    <w:right w:val="nil"/>
                  </w:tcBorders>
                  <w:shd w:val="clear" w:color="auto" w:fill="auto"/>
                  <w:noWrap/>
                  <w:vAlign w:val="bottom"/>
                  <w:hideMark/>
                </w:tcPr>
                <w:p w14:paraId="08F9885B"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 </w:t>
                  </w:r>
                </w:p>
              </w:tc>
              <w:tc>
                <w:tcPr>
                  <w:tcW w:w="1886" w:type="dxa"/>
                  <w:tcBorders>
                    <w:top w:val="nil"/>
                    <w:left w:val="nil"/>
                    <w:bottom w:val="nil"/>
                    <w:right w:val="nil"/>
                  </w:tcBorders>
                  <w:shd w:val="clear" w:color="auto" w:fill="auto"/>
                  <w:noWrap/>
                  <w:vAlign w:val="center"/>
                  <w:hideMark/>
                </w:tcPr>
                <w:p w14:paraId="67F0C427"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100</w:t>
                  </w:r>
                </w:p>
              </w:tc>
              <w:tc>
                <w:tcPr>
                  <w:tcW w:w="1813" w:type="dxa"/>
                  <w:tcBorders>
                    <w:top w:val="nil"/>
                    <w:left w:val="nil"/>
                    <w:bottom w:val="nil"/>
                    <w:right w:val="single" w:sz="8" w:space="0" w:color="auto"/>
                  </w:tcBorders>
                  <w:shd w:val="clear" w:color="auto" w:fill="auto"/>
                  <w:noWrap/>
                  <w:vAlign w:val="center"/>
                  <w:hideMark/>
                </w:tcPr>
                <w:p w14:paraId="1AA1F5BF"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 </w:t>
                  </w:r>
                </w:p>
              </w:tc>
              <w:tc>
                <w:tcPr>
                  <w:tcW w:w="36" w:type="dxa"/>
                  <w:vAlign w:val="center"/>
                  <w:hideMark/>
                </w:tcPr>
                <w:p w14:paraId="525D513D" w14:textId="77777777" w:rsidR="006B0690" w:rsidRPr="006B0690" w:rsidRDefault="006B0690" w:rsidP="006B0690">
                  <w:pPr>
                    <w:widowControl/>
                    <w:rPr>
                      <w:sz w:val="20"/>
                      <w:szCs w:val="20"/>
                    </w:rPr>
                  </w:pPr>
                </w:p>
              </w:tc>
            </w:tr>
            <w:tr w:rsidR="006B0690" w:rsidRPr="006B0690" w14:paraId="0FA08F7E" w14:textId="77777777" w:rsidTr="006B0690">
              <w:trPr>
                <w:trHeight w:val="240"/>
              </w:trPr>
              <w:tc>
                <w:tcPr>
                  <w:tcW w:w="1634" w:type="dxa"/>
                  <w:vMerge w:val="restart"/>
                  <w:tcBorders>
                    <w:top w:val="single" w:sz="4" w:space="0" w:color="000000"/>
                    <w:left w:val="single" w:sz="8" w:space="0" w:color="auto"/>
                    <w:bottom w:val="single" w:sz="8" w:space="0" w:color="000000"/>
                    <w:right w:val="single" w:sz="4" w:space="0" w:color="000000"/>
                  </w:tcBorders>
                  <w:shd w:val="clear" w:color="4285F4" w:fill="4285F4"/>
                  <w:noWrap/>
                  <w:vAlign w:val="center"/>
                  <w:hideMark/>
                </w:tcPr>
                <w:p w14:paraId="37481439"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12</w:t>
                  </w:r>
                </w:p>
              </w:tc>
              <w:tc>
                <w:tcPr>
                  <w:tcW w:w="1914" w:type="dxa"/>
                  <w:vMerge w:val="restart"/>
                  <w:tcBorders>
                    <w:top w:val="single" w:sz="4" w:space="0" w:color="000000"/>
                    <w:left w:val="single" w:sz="4" w:space="0" w:color="000000"/>
                    <w:bottom w:val="single" w:sz="8" w:space="0" w:color="000000"/>
                    <w:right w:val="single" w:sz="4" w:space="0" w:color="000000"/>
                  </w:tcBorders>
                  <w:shd w:val="clear" w:color="4285F4" w:fill="4285F4"/>
                  <w:vAlign w:val="center"/>
                  <w:hideMark/>
                </w:tcPr>
                <w:p w14:paraId="633C8FD1"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UD8. Prevención de riesgos, seguridad y protección medioambiental</w:t>
                  </w:r>
                </w:p>
              </w:tc>
              <w:tc>
                <w:tcPr>
                  <w:tcW w:w="937" w:type="dxa"/>
                  <w:tcBorders>
                    <w:top w:val="single" w:sz="4" w:space="0" w:color="000000"/>
                    <w:left w:val="nil"/>
                    <w:bottom w:val="single" w:sz="4" w:space="0" w:color="000000"/>
                    <w:right w:val="single" w:sz="4" w:space="0" w:color="000000"/>
                  </w:tcBorders>
                  <w:shd w:val="clear" w:color="4285F4" w:fill="4285F4"/>
                  <w:noWrap/>
                  <w:vAlign w:val="bottom"/>
                  <w:hideMark/>
                </w:tcPr>
                <w:p w14:paraId="25663F3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8a</w:t>
                  </w:r>
                </w:p>
              </w:tc>
              <w:tc>
                <w:tcPr>
                  <w:tcW w:w="1886" w:type="dxa"/>
                  <w:tcBorders>
                    <w:top w:val="single" w:sz="4" w:space="0" w:color="000000"/>
                    <w:left w:val="nil"/>
                    <w:bottom w:val="single" w:sz="4" w:space="0" w:color="000000"/>
                    <w:right w:val="single" w:sz="4" w:space="0" w:color="000000"/>
                  </w:tcBorders>
                  <w:shd w:val="clear" w:color="4285F4" w:fill="4285F4"/>
                  <w:noWrap/>
                  <w:vAlign w:val="bottom"/>
                  <w:hideMark/>
                </w:tcPr>
                <w:p w14:paraId="5E93BEE0"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20</w:t>
                  </w:r>
                </w:p>
              </w:tc>
              <w:tc>
                <w:tcPr>
                  <w:tcW w:w="1813" w:type="dxa"/>
                  <w:tcBorders>
                    <w:top w:val="single" w:sz="4" w:space="0" w:color="000000"/>
                    <w:left w:val="nil"/>
                    <w:bottom w:val="single" w:sz="4" w:space="0" w:color="000000"/>
                    <w:right w:val="single" w:sz="8" w:space="0" w:color="auto"/>
                  </w:tcBorders>
                  <w:shd w:val="clear" w:color="4285F4" w:fill="4285F4"/>
                  <w:noWrap/>
                  <w:vAlign w:val="bottom"/>
                  <w:hideMark/>
                </w:tcPr>
                <w:p w14:paraId="650E836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w:t>
                  </w:r>
                </w:p>
              </w:tc>
              <w:tc>
                <w:tcPr>
                  <w:tcW w:w="36" w:type="dxa"/>
                  <w:vAlign w:val="center"/>
                  <w:hideMark/>
                </w:tcPr>
                <w:p w14:paraId="78D49D39" w14:textId="77777777" w:rsidR="006B0690" w:rsidRPr="006B0690" w:rsidRDefault="006B0690" w:rsidP="006B0690">
                  <w:pPr>
                    <w:widowControl/>
                    <w:rPr>
                      <w:sz w:val="20"/>
                      <w:szCs w:val="20"/>
                    </w:rPr>
                  </w:pPr>
                </w:p>
              </w:tc>
            </w:tr>
            <w:tr w:rsidR="006B0690" w:rsidRPr="006B0690" w14:paraId="28A45C0F" w14:textId="77777777" w:rsidTr="006B0690">
              <w:trPr>
                <w:trHeight w:val="240"/>
              </w:trPr>
              <w:tc>
                <w:tcPr>
                  <w:tcW w:w="1634" w:type="dxa"/>
                  <w:vMerge/>
                  <w:tcBorders>
                    <w:top w:val="single" w:sz="4" w:space="0" w:color="000000"/>
                    <w:left w:val="single" w:sz="8" w:space="0" w:color="auto"/>
                    <w:bottom w:val="single" w:sz="8" w:space="0" w:color="000000"/>
                    <w:right w:val="single" w:sz="4" w:space="0" w:color="000000"/>
                  </w:tcBorders>
                  <w:vAlign w:val="center"/>
                  <w:hideMark/>
                </w:tcPr>
                <w:p w14:paraId="1DAD8AF3"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8" w:space="0" w:color="000000"/>
                    <w:right w:val="single" w:sz="4" w:space="0" w:color="000000"/>
                  </w:tcBorders>
                  <w:vAlign w:val="center"/>
                  <w:hideMark/>
                </w:tcPr>
                <w:p w14:paraId="25B84C45"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285F4" w:fill="4285F4"/>
                  <w:noWrap/>
                  <w:vAlign w:val="bottom"/>
                  <w:hideMark/>
                </w:tcPr>
                <w:p w14:paraId="2A52AB30"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8b</w:t>
                  </w:r>
                </w:p>
              </w:tc>
              <w:tc>
                <w:tcPr>
                  <w:tcW w:w="1886" w:type="dxa"/>
                  <w:tcBorders>
                    <w:top w:val="nil"/>
                    <w:left w:val="nil"/>
                    <w:bottom w:val="single" w:sz="4" w:space="0" w:color="000000"/>
                    <w:right w:val="single" w:sz="4" w:space="0" w:color="000000"/>
                  </w:tcBorders>
                  <w:shd w:val="clear" w:color="4285F4" w:fill="4285F4"/>
                  <w:noWrap/>
                  <w:vAlign w:val="bottom"/>
                  <w:hideMark/>
                </w:tcPr>
                <w:p w14:paraId="407E2C2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4285F4" w:fill="4285F4"/>
                  <w:noWrap/>
                  <w:vAlign w:val="bottom"/>
                  <w:hideMark/>
                </w:tcPr>
                <w:p w14:paraId="4370943B"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50F380E3" w14:textId="77777777" w:rsidR="006B0690" w:rsidRPr="006B0690" w:rsidRDefault="006B0690" w:rsidP="006B0690">
                  <w:pPr>
                    <w:widowControl/>
                    <w:rPr>
                      <w:sz w:val="20"/>
                      <w:szCs w:val="20"/>
                    </w:rPr>
                  </w:pPr>
                </w:p>
              </w:tc>
            </w:tr>
            <w:tr w:rsidR="006B0690" w:rsidRPr="006B0690" w14:paraId="41AFB81D" w14:textId="77777777" w:rsidTr="006B0690">
              <w:trPr>
                <w:trHeight w:val="240"/>
              </w:trPr>
              <w:tc>
                <w:tcPr>
                  <w:tcW w:w="1634" w:type="dxa"/>
                  <w:vMerge/>
                  <w:tcBorders>
                    <w:top w:val="single" w:sz="4" w:space="0" w:color="000000"/>
                    <w:left w:val="single" w:sz="8" w:space="0" w:color="auto"/>
                    <w:bottom w:val="single" w:sz="8" w:space="0" w:color="000000"/>
                    <w:right w:val="single" w:sz="4" w:space="0" w:color="000000"/>
                  </w:tcBorders>
                  <w:vAlign w:val="center"/>
                  <w:hideMark/>
                </w:tcPr>
                <w:p w14:paraId="446C6BE3"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8" w:space="0" w:color="000000"/>
                    <w:right w:val="single" w:sz="4" w:space="0" w:color="000000"/>
                  </w:tcBorders>
                  <w:vAlign w:val="center"/>
                  <w:hideMark/>
                </w:tcPr>
                <w:p w14:paraId="0E73C566"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285F4" w:fill="4285F4"/>
                  <w:noWrap/>
                  <w:vAlign w:val="bottom"/>
                  <w:hideMark/>
                </w:tcPr>
                <w:p w14:paraId="0A689D0B"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8c</w:t>
                  </w:r>
                </w:p>
              </w:tc>
              <w:tc>
                <w:tcPr>
                  <w:tcW w:w="1886" w:type="dxa"/>
                  <w:tcBorders>
                    <w:top w:val="nil"/>
                    <w:left w:val="nil"/>
                    <w:bottom w:val="single" w:sz="4" w:space="0" w:color="000000"/>
                    <w:right w:val="single" w:sz="4" w:space="0" w:color="000000"/>
                  </w:tcBorders>
                  <w:shd w:val="clear" w:color="4285F4" w:fill="4285F4"/>
                  <w:noWrap/>
                  <w:vAlign w:val="bottom"/>
                  <w:hideMark/>
                </w:tcPr>
                <w:p w14:paraId="6A5D714E"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4285F4" w:fill="4285F4"/>
                  <w:noWrap/>
                  <w:vAlign w:val="bottom"/>
                  <w:hideMark/>
                </w:tcPr>
                <w:p w14:paraId="1DD0B406"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6A97193A" w14:textId="77777777" w:rsidR="006B0690" w:rsidRPr="006B0690" w:rsidRDefault="006B0690" w:rsidP="006B0690">
                  <w:pPr>
                    <w:widowControl/>
                    <w:rPr>
                      <w:sz w:val="20"/>
                      <w:szCs w:val="20"/>
                    </w:rPr>
                  </w:pPr>
                </w:p>
              </w:tc>
            </w:tr>
            <w:tr w:rsidR="006B0690" w:rsidRPr="006B0690" w14:paraId="69F860AE" w14:textId="77777777" w:rsidTr="006B0690">
              <w:trPr>
                <w:trHeight w:val="420"/>
              </w:trPr>
              <w:tc>
                <w:tcPr>
                  <w:tcW w:w="1634" w:type="dxa"/>
                  <w:vMerge/>
                  <w:tcBorders>
                    <w:top w:val="single" w:sz="4" w:space="0" w:color="000000"/>
                    <w:left w:val="single" w:sz="8" w:space="0" w:color="auto"/>
                    <w:bottom w:val="single" w:sz="8" w:space="0" w:color="000000"/>
                    <w:right w:val="single" w:sz="4" w:space="0" w:color="000000"/>
                  </w:tcBorders>
                  <w:vAlign w:val="center"/>
                  <w:hideMark/>
                </w:tcPr>
                <w:p w14:paraId="0D36F58C"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8" w:space="0" w:color="000000"/>
                    <w:right w:val="single" w:sz="4" w:space="0" w:color="000000"/>
                  </w:tcBorders>
                  <w:vAlign w:val="center"/>
                  <w:hideMark/>
                </w:tcPr>
                <w:p w14:paraId="1076BA81"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285F4" w:fill="4285F4"/>
                  <w:noWrap/>
                  <w:vAlign w:val="bottom"/>
                  <w:hideMark/>
                </w:tcPr>
                <w:p w14:paraId="35DD94A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8d</w:t>
                  </w:r>
                </w:p>
              </w:tc>
              <w:tc>
                <w:tcPr>
                  <w:tcW w:w="1886" w:type="dxa"/>
                  <w:tcBorders>
                    <w:top w:val="nil"/>
                    <w:left w:val="nil"/>
                    <w:bottom w:val="single" w:sz="4" w:space="0" w:color="000000"/>
                    <w:right w:val="single" w:sz="4" w:space="0" w:color="000000"/>
                  </w:tcBorders>
                  <w:shd w:val="clear" w:color="4285F4" w:fill="4285F4"/>
                  <w:noWrap/>
                  <w:vAlign w:val="bottom"/>
                  <w:hideMark/>
                </w:tcPr>
                <w:p w14:paraId="109C571C"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4285F4" w:fill="4285F4"/>
                  <w:noWrap/>
                  <w:vAlign w:val="bottom"/>
                  <w:hideMark/>
                </w:tcPr>
                <w:p w14:paraId="58C6867E"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532267E3" w14:textId="77777777" w:rsidR="006B0690" w:rsidRPr="006B0690" w:rsidRDefault="006B0690" w:rsidP="006B0690">
                  <w:pPr>
                    <w:widowControl/>
                    <w:rPr>
                      <w:sz w:val="20"/>
                      <w:szCs w:val="20"/>
                    </w:rPr>
                  </w:pPr>
                </w:p>
              </w:tc>
            </w:tr>
            <w:tr w:rsidR="006B0690" w:rsidRPr="006B0690" w14:paraId="423B9446" w14:textId="77777777" w:rsidTr="006B0690">
              <w:trPr>
                <w:trHeight w:val="240"/>
              </w:trPr>
              <w:tc>
                <w:tcPr>
                  <w:tcW w:w="1634" w:type="dxa"/>
                  <w:vMerge/>
                  <w:tcBorders>
                    <w:top w:val="single" w:sz="4" w:space="0" w:color="000000"/>
                    <w:left w:val="single" w:sz="8" w:space="0" w:color="auto"/>
                    <w:bottom w:val="single" w:sz="8" w:space="0" w:color="000000"/>
                    <w:right w:val="single" w:sz="4" w:space="0" w:color="000000"/>
                  </w:tcBorders>
                  <w:vAlign w:val="center"/>
                  <w:hideMark/>
                </w:tcPr>
                <w:p w14:paraId="78A1DEA8"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8" w:space="0" w:color="000000"/>
                    <w:right w:val="single" w:sz="4" w:space="0" w:color="000000"/>
                  </w:tcBorders>
                  <w:vAlign w:val="center"/>
                  <w:hideMark/>
                </w:tcPr>
                <w:p w14:paraId="74E7BF00"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285F4" w:fill="4285F4"/>
                  <w:noWrap/>
                  <w:vAlign w:val="bottom"/>
                  <w:hideMark/>
                </w:tcPr>
                <w:p w14:paraId="79975975"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8e</w:t>
                  </w:r>
                </w:p>
              </w:tc>
              <w:tc>
                <w:tcPr>
                  <w:tcW w:w="1886" w:type="dxa"/>
                  <w:tcBorders>
                    <w:top w:val="nil"/>
                    <w:left w:val="nil"/>
                    <w:bottom w:val="single" w:sz="4" w:space="0" w:color="000000"/>
                    <w:right w:val="single" w:sz="4" w:space="0" w:color="000000"/>
                  </w:tcBorders>
                  <w:shd w:val="clear" w:color="4285F4" w:fill="4285F4"/>
                  <w:noWrap/>
                  <w:vAlign w:val="bottom"/>
                  <w:hideMark/>
                </w:tcPr>
                <w:p w14:paraId="3E4FE47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4285F4" w:fill="4285F4"/>
                  <w:noWrap/>
                  <w:vAlign w:val="bottom"/>
                  <w:hideMark/>
                </w:tcPr>
                <w:p w14:paraId="19FBEEDD"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71075B04" w14:textId="77777777" w:rsidR="006B0690" w:rsidRPr="006B0690" w:rsidRDefault="006B0690" w:rsidP="006B0690">
                  <w:pPr>
                    <w:widowControl/>
                    <w:rPr>
                      <w:sz w:val="20"/>
                      <w:szCs w:val="20"/>
                    </w:rPr>
                  </w:pPr>
                </w:p>
              </w:tc>
            </w:tr>
            <w:tr w:rsidR="006B0690" w:rsidRPr="006B0690" w14:paraId="1CD20E82" w14:textId="77777777" w:rsidTr="006B0690">
              <w:trPr>
                <w:trHeight w:val="405"/>
              </w:trPr>
              <w:tc>
                <w:tcPr>
                  <w:tcW w:w="1634" w:type="dxa"/>
                  <w:vMerge/>
                  <w:tcBorders>
                    <w:top w:val="single" w:sz="4" w:space="0" w:color="000000"/>
                    <w:left w:val="single" w:sz="8" w:space="0" w:color="auto"/>
                    <w:bottom w:val="single" w:sz="8" w:space="0" w:color="000000"/>
                    <w:right w:val="single" w:sz="4" w:space="0" w:color="000000"/>
                  </w:tcBorders>
                  <w:vAlign w:val="center"/>
                  <w:hideMark/>
                </w:tcPr>
                <w:p w14:paraId="02B429F5"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8" w:space="0" w:color="000000"/>
                    <w:right w:val="single" w:sz="4" w:space="0" w:color="000000"/>
                  </w:tcBorders>
                  <w:vAlign w:val="center"/>
                  <w:hideMark/>
                </w:tcPr>
                <w:p w14:paraId="54BA5E64"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285F4" w:fill="4285F4"/>
                  <w:noWrap/>
                  <w:vAlign w:val="bottom"/>
                  <w:hideMark/>
                </w:tcPr>
                <w:p w14:paraId="0CC3F9A0"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8f</w:t>
                  </w:r>
                </w:p>
              </w:tc>
              <w:tc>
                <w:tcPr>
                  <w:tcW w:w="1886" w:type="dxa"/>
                  <w:tcBorders>
                    <w:top w:val="nil"/>
                    <w:left w:val="nil"/>
                    <w:bottom w:val="single" w:sz="4" w:space="0" w:color="000000"/>
                    <w:right w:val="single" w:sz="4" w:space="0" w:color="000000"/>
                  </w:tcBorders>
                  <w:shd w:val="clear" w:color="4285F4" w:fill="4285F4"/>
                  <w:noWrap/>
                  <w:vAlign w:val="bottom"/>
                  <w:hideMark/>
                </w:tcPr>
                <w:p w14:paraId="554C2AB1"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4285F4" w:fill="4285F4"/>
                  <w:noWrap/>
                  <w:vAlign w:val="bottom"/>
                  <w:hideMark/>
                </w:tcPr>
                <w:p w14:paraId="660EB1A6"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5CC215FA" w14:textId="77777777" w:rsidR="006B0690" w:rsidRPr="006B0690" w:rsidRDefault="006B0690" w:rsidP="006B0690">
                  <w:pPr>
                    <w:widowControl/>
                    <w:rPr>
                      <w:sz w:val="20"/>
                      <w:szCs w:val="20"/>
                    </w:rPr>
                  </w:pPr>
                </w:p>
              </w:tc>
            </w:tr>
            <w:tr w:rsidR="006B0690" w:rsidRPr="006B0690" w14:paraId="48D21689" w14:textId="77777777" w:rsidTr="006B0690">
              <w:trPr>
                <w:trHeight w:val="240"/>
              </w:trPr>
              <w:tc>
                <w:tcPr>
                  <w:tcW w:w="1634" w:type="dxa"/>
                  <w:vMerge/>
                  <w:tcBorders>
                    <w:top w:val="single" w:sz="4" w:space="0" w:color="000000"/>
                    <w:left w:val="single" w:sz="8" w:space="0" w:color="auto"/>
                    <w:bottom w:val="single" w:sz="8" w:space="0" w:color="000000"/>
                    <w:right w:val="single" w:sz="4" w:space="0" w:color="000000"/>
                  </w:tcBorders>
                  <w:vAlign w:val="center"/>
                  <w:hideMark/>
                </w:tcPr>
                <w:p w14:paraId="41836047"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8" w:space="0" w:color="000000"/>
                    <w:right w:val="single" w:sz="4" w:space="0" w:color="000000"/>
                  </w:tcBorders>
                  <w:vAlign w:val="center"/>
                  <w:hideMark/>
                </w:tcPr>
                <w:p w14:paraId="68114F78"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285F4" w:fill="4285F4"/>
                  <w:noWrap/>
                  <w:vAlign w:val="bottom"/>
                  <w:hideMark/>
                </w:tcPr>
                <w:p w14:paraId="7B2299F6"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8g</w:t>
                  </w:r>
                </w:p>
              </w:tc>
              <w:tc>
                <w:tcPr>
                  <w:tcW w:w="1886" w:type="dxa"/>
                  <w:tcBorders>
                    <w:top w:val="nil"/>
                    <w:left w:val="nil"/>
                    <w:bottom w:val="single" w:sz="4" w:space="0" w:color="000000"/>
                    <w:right w:val="single" w:sz="4" w:space="0" w:color="000000"/>
                  </w:tcBorders>
                  <w:shd w:val="clear" w:color="4285F4" w:fill="4285F4"/>
                  <w:noWrap/>
                  <w:vAlign w:val="bottom"/>
                  <w:hideMark/>
                </w:tcPr>
                <w:p w14:paraId="79797DBB"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4285F4" w:fill="4285F4"/>
                  <w:noWrap/>
                  <w:vAlign w:val="bottom"/>
                  <w:hideMark/>
                </w:tcPr>
                <w:p w14:paraId="44D96971"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63AEED4A" w14:textId="77777777" w:rsidR="006B0690" w:rsidRPr="006B0690" w:rsidRDefault="006B0690" w:rsidP="006B0690">
                  <w:pPr>
                    <w:widowControl/>
                    <w:rPr>
                      <w:sz w:val="20"/>
                      <w:szCs w:val="20"/>
                    </w:rPr>
                  </w:pPr>
                </w:p>
              </w:tc>
            </w:tr>
            <w:tr w:rsidR="006B0690" w:rsidRPr="006B0690" w14:paraId="45267261" w14:textId="77777777" w:rsidTr="006B0690">
              <w:trPr>
                <w:trHeight w:val="240"/>
              </w:trPr>
              <w:tc>
                <w:tcPr>
                  <w:tcW w:w="1634" w:type="dxa"/>
                  <w:vMerge/>
                  <w:tcBorders>
                    <w:top w:val="single" w:sz="4" w:space="0" w:color="000000"/>
                    <w:left w:val="single" w:sz="8" w:space="0" w:color="auto"/>
                    <w:bottom w:val="single" w:sz="8" w:space="0" w:color="000000"/>
                    <w:right w:val="single" w:sz="4" w:space="0" w:color="000000"/>
                  </w:tcBorders>
                  <w:vAlign w:val="center"/>
                  <w:hideMark/>
                </w:tcPr>
                <w:p w14:paraId="3EB759C4"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8" w:space="0" w:color="000000"/>
                    <w:right w:val="single" w:sz="4" w:space="0" w:color="000000"/>
                  </w:tcBorders>
                  <w:vAlign w:val="center"/>
                  <w:hideMark/>
                </w:tcPr>
                <w:p w14:paraId="1AFB7F6F"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4" w:space="0" w:color="000000"/>
                    <w:right w:val="single" w:sz="4" w:space="0" w:color="000000"/>
                  </w:tcBorders>
                  <w:shd w:val="clear" w:color="4285F4" w:fill="4285F4"/>
                  <w:noWrap/>
                  <w:vAlign w:val="bottom"/>
                  <w:hideMark/>
                </w:tcPr>
                <w:p w14:paraId="3D5486E3"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8h</w:t>
                  </w:r>
                </w:p>
              </w:tc>
              <w:tc>
                <w:tcPr>
                  <w:tcW w:w="1886" w:type="dxa"/>
                  <w:tcBorders>
                    <w:top w:val="nil"/>
                    <w:left w:val="nil"/>
                    <w:bottom w:val="single" w:sz="4" w:space="0" w:color="000000"/>
                    <w:right w:val="single" w:sz="4" w:space="0" w:color="000000"/>
                  </w:tcBorders>
                  <w:shd w:val="clear" w:color="4285F4" w:fill="4285F4"/>
                  <w:noWrap/>
                  <w:vAlign w:val="bottom"/>
                  <w:hideMark/>
                </w:tcPr>
                <w:p w14:paraId="6EC789D4"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4" w:space="0" w:color="000000"/>
                    <w:right w:val="single" w:sz="8" w:space="0" w:color="auto"/>
                  </w:tcBorders>
                  <w:shd w:val="clear" w:color="4285F4" w:fill="4285F4"/>
                  <w:noWrap/>
                  <w:vAlign w:val="bottom"/>
                  <w:hideMark/>
                </w:tcPr>
                <w:p w14:paraId="77FF8246"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2035A5CD" w14:textId="77777777" w:rsidR="006B0690" w:rsidRPr="006B0690" w:rsidRDefault="006B0690" w:rsidP="006B0690">
                  <w:pPr>
                    <w:widowControl/>
                    <w:rPr>
                      <w:sz w:val="20"/>
                      <w:szCs w:val="20"/>
                    </w:rPr>
                  </w:pPr>
                </w:p>
              </w:tc>
            </w:tr>
            <w:tr w:rsidR="006B0690" w:rsidRPr="006B0690" w14:paraId="2368D1B8" w14:textId="77777777" w:rsidTr="006B0690">
              <w:trPr>
                <w:trHeight w:val="240"/>
              </w:trPr>
              <w:tc>
                <w:tcPr>
                  <w:tcW w:w="1634" w:type="dxa"/>
                  <w:vMerge/>
                  <w:tcBorders>
                    <w:top w:val="single" w:sz="4" w:space="0" w:color="000000"/>
                    <w:left w:val="single" w:sz="8" w:space="0" w:color="auto"/>
                    <w:bottom w:val="single" w:sz="8" w:space="0" w:color="000000"/>
                    <w:right w:val="single" w:sz="4" w:space="0" w:color="000000"/>
                  </w:tcBorders>
                  <w:vAlign w:val="center"/>
                  <w:hideMark/>
                </w:tcPr>
                <w:p w14:paraId="6EFEC2F6" w14:textId="77777777" w:rsidR="006B0690" w:rsidRPr="006B0690" w:rsidRDefault="006B0690" w:rsidP="006B0690">
                  <w:pPr>
                    <w:widowControl/>
                    <w:rPr>
                      <w:rFonts w:ascii="Arial" w:hAnsi="Arial" w:cs="Arial"/>
                      <w:color w:val="000000"/>
                      <w:sz w:val="20"/>
                      <w:szCs w:val="20"/>
                    </w:rPr>
                  </w:pPr>
                </w:p>
              </w:tc>
              <w:tc>
                <w:tcPr>
                  <w:tcW w:w="1914" w:type="dxa"/>
                  <w:vMerge/>
                  <w:tcBorders>
                    <w:top w:val="single" w:sz="4" w:space="0" w:color="000000"/>
                    <w:left w:val="single" w:sz="4" w:space="0" w:color="000000"/>
                    <w:bottom w:val="single" w:sz="8" w:space="0" w:color="000000"/>
                    <w:right w:val="single" w:sz="4" w:space="0" w:color="000000"/>
                  </w:tcBorders>
                  <w:vAlign w:val="center"/>
                  <w:hideMark/>
                </w:tcPr>
                <w:p w14:paraId="3E8A3B66" w14:textId="77777777" w:rsidR="006B0690" w:rsidRPr="006B0690" w:rsidRDefault="006B0690" w:rsidP="006B0690">
                  <w:pPr>
                    <w:widowControl/>
                    <w:rPr>
                      <w:rFonts w:ascii="Arial" w:hAnsi="Arial" w:cs="Arial"/>
                      <w:color w:val="000000"/>
                      <w:sz w:val="20"/>
                      <w:szCs w:val="20"/>
                    </w:rPr>
                  </w:pPr>
                </w:p>
              </w:tc>
              <w:tc>
                <w:tcPr>
                  <w:tcW w:w="937" w:type="dxa"/>
                  <w:tcBorders>
                    <w:top w:val="nil"/>
                    <w:left w:val="nil"/>
                    <w:bottom w:val="single" w:sz="8" w:space="0" w:color="auto"/>
                    <w:right w:val="single" w:sz="4" w:space="0" w:color="000000"/>
                  </w:tcBorders>
                  <w:shd w:val="clear" w:color="4285F4" w:fill="4285F4"/>
                  <w:noWrap/>
                  <w:vAlign w:val="bottom"/>
                  <w:hideMark/>
                </w:tcPr>
                <w:p w14:paraId="58157E69"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8i</w:t>
                  </w:r>
                </w:p>
              </w:tc>
              <w:tc>
                <w:tcPr>
                  <w:tcW w:w="1886" w:type="dxa"/>
                  <w:tcBorders>
                    <w:top w:val="nil"/>
                    <w:left w:val="nil"/>
                    <w:bottom w:val="single" w:sz="8" w:space="0" w:color="auto"/>
                    <w:right w:val="single" w:sz="4" w:space="0" w:color="000000"/>
                  </w:tcBorders>
                  <w:shd w:val="clear" w:color="4285F4" w:fill="4285F4"/>
                  <w:noWrap/>
                  <w:vAlign w:val="bottom"/>
                  <w:hideMark/>
                </w:tcPr>
                <w:p w14:paraId="4B9F717D" w14:textId="77777777" w:rsidR="006B0690" w:rsidRPr="006B0690" w:rsidRDefault="006B0690" w:rsidP="006B0690">
                  <w:pPr>
                    <w:widowControl/>
                    <w:jc w:val="center"/>
                    <w:rPr>
                      <w:rFonts w:ascii="Arial" w:hAnsi="Arial" w:cs="Arial"/>
                      <w:color w:val="000000"/>
                      <w:sz w:val="20"/>
                      <w:szCs w:val="20"/>
                    </w:rPr>
                  </w:pPr>
                  <w:r w:rsidRPr="006B0690">
                    <w:rPr>
                      <w:rFonts w:ascii="Arial" w:hAnsi="Arial" w:cs="Arial"/>
                      <w:color w:val="000000"/>
                      <w:sz w:val="20"/>
                      <w:szCs w:val="20"/>
                    </w:rPr>
                    <w:t>10</w:t>
                  </w:r>
                </w:p>
              </w:tc>
              <w:tc>
                <w:tcPr>
                  <w:tcW w:w="1813" w:type="dxa"/>
                  <w:tcBorders>
                    <w:top w:val="nil"/>
                    <w:left w:val="nil"/>
                    <w:bottom w:val="single" w:sz="8" w:space="0" w:color="auto"/>
                    <w:right w:val="single" w:sz="8" w:space="0" w:color="auto"/>
                  </w:tcBorders>
                  <w:shd w:val="clear" w:color="4285F4" w:fill="4285F4"/>
                  <w:noWrap/>
                  <w:vAlign w:val="bottom"/>
                  <w:hideMark/>
                </w:tcPr>
                <w:p w14:paraId="3ED19F1A" w14:textId="77777777" w:rsidR="006B0690" w:rsidRPr="006B0690" w:rsidRDefault="006B0690" w:rsidP="006B0690">
                  <w:pPr>
                    <w:widowControl/>
                    <w:rPr>
                      <w:rFonts w:ascii="Arial" w:hAnsi="Arial" w:cs="Arial"/>
                      <w:color w:val="000000"/>
                      <w:sz w:val="20"/>
                      <w:szCs w:val="20"/>
                    </w:rPr>
                  </w:pPr>
                  <w:r w:rsidRPr="006B0690">
                    <w:rPr>
                      <w:rFonts w:ascii="Arial" w:hAnsi="Arial" w:cs="Arial"/>
                      <w:color w:val="000000"/>
                      <w:sz w:val="20"/>
                      <w:szCs w:val="20"/>
                    </w:rPr>
                    <w:t>Actividad (Dual)</w:t>
                  </w:r>
                </w:p>
              </w:tc>
              <w:tc>
                <w:tcPr>
                  <w:tcW w:w="36" w:type="dxa"/>
                  <w:vAlign w:val="center"/>
                  <w:hideMark/>
                </w:tcPr>
                <w:p w14:paraId="0AD1885B" w14:textId="77777777" w:rsidR="006B0690" w:rsidRPr="006B0690" w:rsidRDefault="006B0690" w:rsidP="006B0690">
                  <w:pPr>
                    <w:widowControl/>
                    <w:rPr>
                      <w:sz w:val="20"/>
                      <w:szCs w:val="20"/>
                    </w:rPr>
                  </w:pPr>
                </w:p>
              </w:tc>
            </w:tr>
          </w:tbl>
          <w:p w14:paraId="560C78AE" w14:textId="77777777" w:rsidR="00C55744" w:rsidRDefault="00C55744">
            <w:pPr>
              <w:pBdr>
                <w:top w:val="nil"/>
                <w:left w:val="nil"/>
                <w:bottom w:val="nil"/>
                <w:right w:val="nil"/>
                <w:between w:val="nil"/>
              </w:pBdr>
              <w:spacing w:line="276" w:lineRule="auto"/>
            </w:pPr>
          </w:p>
          <w:p w14:paraId="377EA066" w14:textId="77777777" w:rsidR="00C55744" w:rsidRDefault="00C55744">
            <w:pPr>
              <w:jc w:val="center"/>
              <w:rPr>
                <w:rFonts w:ascii="Arial" w:eastAsia="Arial" w:hAnsi="Arial" w:cs="Arial"/>
                <w:sz w:val="22"/>
                <w:szCs w:val="22"/>
              </w:rPr>
            </w:pPr>
          </w:p>
        </w:tc>
      </w:tr>
      <w:tr w:rsidR="00C55744" w14:paraId="3D1D56DD" w14:textId="77777777">
        <w:trPr>
          <w:trHeight w:val="635"/>
          <w:jc w:val="center"/>
        </w:trPr>
        <w:tc>
          <w:tcPr>
            <w:tcW w:w="9330" w:type="dxa"/>
            <w:gridSpan w:val="3"/>
            <w:vMerge/>
            <w:vAlign w:val="center"/>
          </w:tcPr>
          <w:p w14:paraId="107D972D"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1CD612E5" w14:textId="77777777">
        <w:trPr>
          <w:trHeight w:val="577"/>
          <w:jc w:val="center"/>
        </w:trPr>
        <w:tc>
          <w:tcPr>
            <w:tcW w:w="9330" w:type="dxa"/>
            <w:gridSpan w:val="3"/>
            <w:vMerge/>
            <w:vAlign w:val="center"/>
          </w:tcPr>
          <w:p w14:paraId="299A3AFF"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1339A768" w14:textId="77777777">
        <w:trPr>
          <w:trHeight w:val="433"/>
          <w:jc w:val="center"/>
        </w:trPr>
        <w:tc>
          <w:tcPr>
            <w:tcW w:w="9330" w:type="dxa"/>
            <w:gridSpan w:val="3"/>
            <w:vMerge/>
            <w:vAlign w:val="center"/>
          </w:tcPr>
          <w:p w14:paraId="5B9F8EE4"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6C968D8C" w14:textId="77777777">
        <w:trPr>
          <w:trHeight w:val="520"/>
          <w:jc w:val="center"/>
        </w:trPr>
        <w:tc>
          <w:tcPr>
            <w:tcW w:w="9330" w:type="dxa"/>
            <w:gridSpan w:val="3"/>
            <w:vMerge/>
            <w:vAlign w:val="center"/>
          </w:tcPr>
          <w:p w14:paraId="25D80DCF"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1945662F" w14:textId="77777777">
        <w:trPr>
          <w:trHeight w:val="520"/>
          <w:jc w:val="center"/>
        </w:trPr>
        <w:tc>
          <w:tcPr>
            <w:tcW w:w="9330" w:type="dxa"/>
            <w:gridSpan w:val="3"/>
            <w:vMerge/>
            <w:vAlign w:val="center"/>
          </w:tcPr>
          <w:p w14:paraId="66C11B69"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114980FD" w14:textId="77777777">
        <w:trPr>
          <w:trHeight w:val="520"/>
          <w:jc w:val="center"/>
        </w:trPr>
        <w:tc>
          <w:tcPr>
            <w:tcW w:w="9330" w:type="dxa"/>
            <w:gridSpan w:val="3"/>
            <w:vMerge/>
            <w:vAlign w:val="center"/>
          </w:tcPr>
          <w:p w14:paraId="166DE727"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552A9A56" w14:textId="77777777">
        <w:trPr>
          <w:trHeight w:val="520"/>
          <w:jc w:val="center"/>
        </w:trPr>
        <w:tc>
          <w:tcPr>
            <w:tcW w:w="9330" w:type="dxa"/>
            <w:gridSpan w:val="3"/>
            <w:vMerge/>
            <w:vAlign w:val="center"/>
          </w:tcPr>
          <w:p w14:paraId="4BE617C4"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7DDEA753" w14:textId="77777777">
        <w:trPr>
          <w:trHeight w:val="542"/>
          <w:jc w:val="center"/>
        </w:trPr>
        <w:tc>
          <w:tcPr>
            <w:tcW w:w="9330" w:type="dxa"/>
            <w:gridSpan w:val="3"/>
            <w:vMerge/>
            <w:vAlign w:val="center"/>
          </w:tcPr>
          <w:p w14:paraId="5E6FB0CE"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054E43AE" w14:textId="77777777">
        <w:trPr>
          <w:trHeight w:val="542"/>
          <w:jc w:val="center"/>
        </w:trPr>
        <w:tc>
          <w:tcPr>
            <w:tcW w:w="9330" w:type="dxa"/>
            <w:gridSpan w:val="3"/>
            <w:vMerge/>
            <w:vAlign w:val="center"/>
          </w:tcPr>
          <w:p w14:paraId="61C608D8"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25CA7A4C" w14:textId="77777777">
        <w:trPr>
          <w:trHeight w:val="542"/>
          <w:jc w:val="center"/>
        </w:trPr>
        <w:tc>
          <w:tcPr>
            <w:tcW w:w="9330" w:type="dxa"/>
            <w:gridSpan w:val="3"/>
            <w:vMerge/>
            <w:vAlign w:val="center"/>
          </w:tcPr>
          <w:p w14:paraId="26870B55"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36098E5C" w14:textId="77777777">
        <w:trPr>
          <w:trHeight w:val="542"/>
          <w:jc w:val="center"/>
        </w:trPr>
        <w:tc>
          <w:tcPr>
            <w:tcW w:w="9330" w:type="dxa"/>
            <w:gridSpan w:val="3"/>
            <w:vMerge/>
            <w:vAlign w:val="center"/>
          </w:tcPr>
          <w:p w14:paraId="63C274D9"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5601A8DD" w14:textId="77777777">
        <w:trPr>
          <w:trHeight w:val="542"/>
          <w:jc w:val="center"/>
        </w:trPr>
        <w:tc>
          <w:tcPr>
            <w:tcW w:w="9330" w:type="dxa"/>
            <w:gridSpan w:val="3"/>
            <w:vMerge/>
            <w:vAlign w:val="center"/>
          </w:tcPr>
          <w:p w14:paraId="27A73DFC"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672E6EAE" w14:textId="77777777">
        <w:trPr>
          <w:trHeight w:val="542"/>
          <w:jc w:val="center"/>
        </w:trPr>
        <w:tc>
          <w:tcPr>
            <w:tcW w:w="9330" w:type="dxa"/>
            <w:gridSpan w:val="3"/>
            <w:vMerge/>
            <w:vAlign w:val="center"/>
          </w:tcPr>
          <w:p w14:paraId="18B80898"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20EDA324" w14:textId="77777777">
        <w:trPr>
          <w:trHeight w:val="542"/>
          <w:jc w:val="center"/>
        </w:trPr>
        <w:tc>
          <w:tcPr>
            <w:tcW w:w="9330" w:type="dxa"/>
            <w:gridSpan w:val="3"/>
            <w:vMerge/>
            <w:vAlign w:val="center"/>
          </w:tcPr>
          <w:p w14:paraId="7B5903A4"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0AB1FAEF" w14:textId="77777777">
        <w:trPr>
          <w:trHeight w:val="542"/>
          <w:jc w:val="center"/>
        </w:trPr>
        <w:tc>
          <w:tcPr>
            <w:tcW w:w="9330" w:type="dxa"/>
            <w:gridSpan w:val="3"/>
            <w:vMerge/>
            <w:vAlign w:val="center"/>
          </w:tcPr>
          <w:p w14:paraId="57985998"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7E49B48A" w14:textId="77777777">
        <w:trPr>
          <w:trHeight w:val="542"/>
          <w:jc w:val="center"/>
        </w:trPr>
        <w:tc>
          <w:tcPr>
            <w:tcW w:w="9330" w:type="dxa"/>
            <w:gridSpan w:val="3"/>
            <w:vMerge/>
            <w:vAlign w:val="center"/>
          </w:tcPr>
          <w:p w14:paraId="68F446B6"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55D4E901" w14:textId="77777777">
        <w:trPr>
          <w:trHeight w:val="542"/>
          <w:jc w:val="center"/>
        </w:trPr>
        <w:tc>
          <w:tcPr>
            <w:tcW w:w="9330" w:type="dxa"/>
            <w:gridSpan w:val="3"/>
            <w:vMerge/>
            <w:vAlign w:val="center"/>
          </w:tcPr>
          <w:p w14:paraId="6CA01F12"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47795383" w14:textId="77777777">
        <w:trPr>
          <w:trHeight w:val="542"/>
          <w:jc w:val="center"/>
        </w:trPr>
        <w:tc>
          <w:tcPr>
            <w:tcW w:w="9330" w:type="dxa"/>
            <w:gridSpan w:val="3"/>
            <w:vMerge/>
            <w:vAlign w:val="center"/>
          </w:tcPr>
          <w:p w14:paraId="63FBA1C1"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654DAC49" w14:textId="77777777">
        <w:trPr>
          <w:trHeight w:val="542"/>
          <w:jc w:val="center"/>
        </w:trPr>
        <w:tc>
          <w:tcPr>
            <w:tcW w:w="9330" w:type="dxa"/>
            <w:gridSpan w:val="3"/>
            <w:vMerge/>
            <w:vAlign w:val="center"/>
          </w:tcPr>
          <w:p w14:paraId="14859FBC"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359E1073" w14:textId="77777777">
        <w:trPr>
          <w:trHeight w:val="542"/>
          <w:jc w:val="center"/>
        </w:trPr>
        <w:tc>
          <w:tcPr>
            <w:tcW w:w="9330" w:type="dxa"/>
            <w:gridSpan w:val="3"/>
            <w:vMerge/>
            <w:vAlign w:val="center"/>
          </w:tcPr>
          <w:p w14:paraId="6FD7672D"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26BEB436" w14:textId="77777777">
        <w:trPr>
          <w:trHeight w:val="542"/>
          <w:jc w:val="center"/>
        </w:trPr>
        <w:tc>
          <w:tcPr>
            <w:tcW w:w="9330" w:type="dxa"/>
            <w:gridSpan w:val="3"/>
            <w:vMerge/>
            <w:vAlign w:val="center"/>
          </w:tcPr>
          <w:p w14:paraId="0BE9E339"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0CD22133" w14:textId="77777777">
        <w:trPr>
          <w:trHeight w:val="542"/>
          <w:jc w:val="center"/>
        </w:trPr>
        <w:tc>
          <w:tcPr>
            <w:tcW w:w="9330" w:type="dxa"/>
            <w:gridSpan w:val="3"/>
            <w:vMerge/>
            <w:vAlign w:val="center"/>
          </w:tcPr>
          <w:p w14:paraId="7D143F6D"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4C213346" w14:textId="77777777">
        <w:trPr>
          <w:trHeight w:val="542"/>
          <w:jc w:val="center"/>
        </w:trPr>
        <w:tc>
          <w:tcPr>
            <w:tcW w:w="9330" w:type="dxa"/>
            <w:gridSpan w:val="3"/>
            <w:vMerge/>
            <w:vAlign w:val="center"/>
          </w:tcPr>
          <w:p w14:paraId="74506AE1"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3D0BE792" w14:textId="77777777">
        <w:trPr>
          <w:trHeight w:val="542"/>
          <w:jc w:val="center"/>
        </w:trPr>
        <w:tc>
          <w:tcPr>
            <w:tcW w:w="9330" w:type="dxa"/>
            <w:gridSpan w:val="3"/>
            <w:vMerge/>
            <w:vAlign w:val="center"/>
          </w:tcPr>
          <w:p w14:paraId="30B8CFE2" w14:textId="77777777" w:rsidR="00C55744" w:rsidRDefault="00C55744">
            <w:pPr>
              <w:pBdr>
                <w:top w:val="nil"/>
                <w:left w:val="nil"/>
                <w:bottom w:val="nil"/>
                <w:right w:val="nil"/>
                <w:between w:val="nil"/>
              </w:pBdr>
              <w:spacing w:line="276" w:lineRule="auto"/>
              <w:rPr>
                <w:rFonts w:ascii="Arial" w:eastAsia="Arial" w:hAnsi="Arial" w:cs="Arial"/>
                <w:sz w:val="22"/>
                <w:szCs w:val="22"/>
              </w:rPr>
            </w:pPr>
          </w:p>
        </w:tc>
      </w:tr>
      <w:tr w:rsidR="00C55744" w14:paraId="332E012F" w14:textId="77777777">
        <w:trPr>
          <w:trHeight w:val="542"/>
          <w:jc w:val="center"/>
        </w:trPr>
        <w:tc>
          <w:tcPr>
            <w:tcW w:w="279" w:type="dxa"/>
          </w:tcPr>
          <w:p w14:paraId="0CBF970C" w14:textId="77777777" w:rsidR="00C55744" w:rsidRDefault="00C55744">
            <w:pPr>
              <w:jc w:val="center"/>
              <w:rPr>
                <w:rFonts w:ascii="Arial" w:eastAsia="Arial" w:hAnsi="Arial" w:cs="Arial"/>
                <w:b/>
              </w:rPr>
            </w:pPr>
          </w:p>
        </w:tc>
        <w:tc>
          <w:tcPr>
            <w:tcW w:w="9051" w:type="dxa"/>
            <w:gridSpan w:val="2"/>
          </w:tcPr>
          <w:p w14:paraId="2D125405" w14:textId="77777777" w:rsidR="00C55744" w:rsidRDefault="00647480">
            <w:pPr>
              <w:jc w:val="center"/>
              <w:rPr>
                <w:rFonts w:ascii="Arial" w:eastAsia="Arial" w:hAnsi="Arial" w:cs="Arial"/>
              </w:rPr>
            </w:pPr>
            <w:r>
              <w:rPr>
                <w:rFonts w:ascii="Arial" w:eastAsia="Arial" w:hAnsi="Arial" w:cs="Arial"/>
                <w:b/>
              </w:rPr>
              <w:t>DESCRIPCIÓN DE LAS TÉCNICAS-INSTRUMENTOS DE EVALUACIÓN</w:t>
            </w:r>
          </w:p>
        </w:tc>
      </w:tr>
      <w:tr w:rsidR="00C55744" w14:paraId="189AC57C" w14:textId="77777777">
        <w:trPr>
          <w:trHeight w:val="1971"/>
          <w:jc w:val="center"/>
        </w:trPr>
        <w:tc>
          <w:tcPr>
            <w:tcW w:w="279" w:type="dxa"/>
          </w:tcPr>
          <w:p w14:paraId="06F038DA" w14:textId="77777777" w:rsidR="00C55744" w:rsidRDefault="00C55744">
            <w:pPr>
              <w:jc w:val="center"/>
              <w:rPr>
                <w:rFonts w:ascii="Arial" w:eastAsia="Arial" w:hAnsi="Arial" w:cs="Arial"/>
              </w:rPr>
            </w:pPr>
          </w:p>
        </w:tc>
        <w:tc>
          <w:tcPr>
            <w:tcW w:w="3381" w:type="dxa"/>
          </w:tcPr>
          <w:p w14:paraId="48C1AF54" w14:textId="77777777" w:rsidR="00C55744" w:rsidRDefault="00C55744">
            <w:pPr>
              <w:jc w:val="center"/>
              <w:rPr>
                <w:rFonts w:ascii="Arial" w:eastAsia="Arial" w:hAnsi="Arial" w:cs="Arial"/>
                <w:b/>
              </w:rPr>
            </w:pPr>
          </w:p>
          <w:p w14:paraId="497002D4" w14:textId="77777777" w:rsidR="00C55744" w:rsidRDefault="00C55744">
            <w:pPr>
              <w:jc w:val="center"/>
              <w:rPr>
                <w:rFonts w:ascii="Arial" w:eastAsia="Arial" w:hAnsi="Arial" w:cs="Arial"/>
                <w:b/>
              </w:rPr>
            </w:pPr>
          </w:p>
          <w:p w14:paraId="69296CA2" w14:textId="77777777" w:rsidR="00C55744" w:rsidRDefault="00647480">
            <w:pPr>
              <w:jc w:val="center"/>
              <w:rPr>
                <w:rFonts w:ascii="Arial" w:eastAsia="Arial" w:hAnsi="Arial" w:cs="Arial"/>
              </w:rPr>
            </w:pPr>
            <w:r>
              <w:rPr>
                <w:rFonts w:ascii="Arial" w:eastAsia="Arial" w:hAnsi="Arial" w:cs="Arial"/>
                <w:b/>
              </w:rPr>
              <w:t>PRUEBA ESCRITA</w:t>
            </w:r>
          </w:p>
        </w:tc>
        <w:tc>
          <w:tcPr>
            <w:tcW w:w="5670" w:type="dxa"/>
          </w:tcPr>
          <w:p w14:paraId="75397916" w14:textId="77777777" w:rsidR="00C55744" w:rsidRDefault="00C55744">
            <w:pPr>
              <w:jc w:val="both"/>
              <w:rPr>
                <w:rFonts w:ascii="Arial" w:eastAsia="Arial" w:hAnsi="Arial" w:cs="Arial"/>
              </w:rPr>
            </w:pPr>
          </w:p>
          <w:p w14:paraId="38E732F5" w14:textId="77777777" w:rsidR="00C55744" w:rsidRDefault="00647480">
            <w:pPr>
              <w:jc w:val="both"/>
              <w:rPr>
                <w:rFonts w:ascii="Arial" w:eastAsia="Arial" w:hAnsi="Arial" w:cs="Arial"/>
              </w:rPr>
            </w:pPr>
            <w:r>
              <w:rPr>
                <w:rFonts w:ascii="Arial" w:eastAsia="Arial" w:hAnsi="Arial" w:cs="Arial"/>
              </w:rPr>
              <w:t>Pruebas tipo test, de cálculo o dibujo en las que no se puede utilizar material externo a la prueba.</w:t>
            </w:r>
          </w:p>
        </w:tc>
      </w:tr>
      <w:tr w:rsidR="00C55744" w14:paraId="4E0E6CF2" w14:textId="77777777">
        <w:trPr>
          <w:trHeight w:val="1971"/>
          <w:jc w:val="center"/>
        </w:trPr>
        <w:tc>
          <w:tcPr>
            <w:tcW w:w="279" w:type="dxa"/>
          </w:tcPr>
          <w:p w14:paraId="0496EFC8" w14:textId="77777777" w:rsidR="00C55744" w:rsidRDefault="00C55744">
            <w:pPr>
              <w:jc w:val="center"/>
              <w:rPr>
                <w:rFonts w:ascii="Arial" w:eastAsia="Arial" w:hAnsi="Arial" w:cs="Arial"/>
              </w:rPr>
            </w:pPr>
          </w:p>
        </w:tc>
        <w:tc>
          <w:tcPr>
            <w:tcW w:w="3381" w:type="dxa"/>
          </w:tcPr>
          <w:p w14:paraId="2D7974F1" w14:textId="77777777" w:rsidR="00C55744" w:rsidRDefault="00C55744">
            <w:pPr>
              <w:jc w:val="center"/>
              <w:rPr>
                <w:rFonts w:ascii="Arial" w:eastAsia="Arial" w:hAnsi="Arial" w:cs="Arial"/>
              </w:rPr>
            </w:pPr>
          </w:p>
          <w:p w14:paraId="27881E9D" w14:textId="77777777" w:rsidR="00C55744" w:rsidRDefault="00C55744">
            <w:pPr>
              <w:rPr>
                <w:rFonts w:ascii="Arial" w:eastAsia="Arial" w:hAnsi="Arial" w:cs="Arial"/>
              </w:rPr>
            </w:pPr>
          </w:p>
          <w:p w14:paraId="2C0B3771" w14:textId="77777777" w:rsidR="00C55744" w:rsidRDefault="00C55744">
            <w:pPr>
              <w:rPr>
                <w:rFonts w:ascii="Arial" w:eastAsia="Arial" w:hAnsi="Arial" w:cs="Arial"/>
              </w:rPr>
            </w:pPr>
          </w:p>
          <w:p w14:paraId="455AABB0" w14:textId="77777777" w:rsidR="00C55744" w:rsidRDefault="00647480">
            <w:pPr>
              <w:jc w:val="center"/>
              <w:rPr>
                <w:rFonts w:ascii="Arial" w:eastAsia="Arial" w:hAnsi="Arial" w:cs="Arial"/>
              </w:rPr>
            </w:pPr>
            <w:r>
              <w:rPr>
                <w:rFonts w:ascii="Arial" w:eastAsia="Arial" w:hAnsi="Arial" w:cs="Arial"/>
                <w:b/>
              </w:rPr>
              <w:t>ACTIVIDAD</w:t>
            </w:r>
          </w:p>
          <w:p w14:paraId="42795D46" w14:textId="77777777" w:rsidR="00C55744" w:rsidRDefault="00C55744">
            <w:pPr>
              <w:jc w:val="center"/>
              <w:rPr>
                <w:rFonts w:ascii="Arial" w:eastAsia="Arial" w:hAnsi="Arial" w:cs="Arial"/>
              </w:rPr>
            </w:pPr>
          </w:p>
          <w:p w14:paraId="44FC1435" w14:textId="77777777" w:rsidR="00C55744" w:rsidRDefault="00C55744">
            <w:pPr>
              <w:jc w:val="center"/>
              <w:rPr>
                <w:rFonts w:ascii="Arial" w:eastAsia="Arial" w:hAnsi="Arial" w:cs="Arial"/>
              </w:rPr>
            </w:pPr>
          </w:p>
        </w:tc>
        <w:tc>
          <w:tcPr>
            <w:tcW w:w="5670" w:type="dxa"/>
          </w:tcPr>
          <w:p w14:paraId="159FFD90" w14:textId="77777777" w:rsidR="00C55744" w:rsidRDefault="00647480">
            <w:pPr>
              <w:jc w:val="both"/>
              <w:rPr>
                <w:rFonts w:ascii="Arial" w:eastAsia="Arial" w:hAnsi="Arial" w:cs="Arial"/>
              </w:rPr>
            </w:pPr>
            <w:r>
              <w:rPr>
                <w:rFonts w:ascii="Arial" w:eastAsia="Arial" w:hAnsi="Arial" w:cs="Arial"/>
              </w:rPr>
              <w:t xml:space="preserve"> </w:t>
            </w:r>
          </w:p>
          <w:p w14:paraId="35CF3BA7" w14:textId="77777777" w:rsidR="00C55744" w:rsidRDefault="00647480">
            <w:pPr>
              <w:jc w:val="both"/>
              <w:rPr>
                <w:rFonts w:ascii="Arial" w:eastAsia="Arial" w:hAnsi="Arial" w:cs="Arial"/>
              </w:rPr>
            </w:pPr>
            <w:r>
              <w:rPr>
                <w:rFonts w:ascii="Arial" w:eastAsia="Arial" w:hAnsi="Arial" w:cs="Arial"/>
              </w:rPr>
              <w:t>Actividad realizada por el alumno, de forma individual o colaborativa en la que puede disponer de todos los recursos.</w:t>
            </w:r>
          </w:p>
          <w:p w14:paraId="6A30544D" w14:textId="77777777" w:rsidR="00C55744" w:rsidRDefault="00C55744">
            <w:pPr>
              <w:jc w:val="both"/>
              <w:rPr>
                <w:rFonts w:ascii="Arial" w:eastAsia="Arial" w:hAnsi="Arial" w:cs="Arial"/>
              </w:rPr>
            </w:pPr>
          </w:p>
          <w:p w14:paraId="5B1EF79F" w14:textId="77777777" w:rsidR="00C55744" w:rsidRDefault="00C55744">
            <w:pPr>
              <w:jc w:val="both"/>
              <w:rPr>
                <w:rFonts w:ascii="Arial" w:eastAsia="Arial" w:hAnsi="Arial" w:cs="Arial"/>
              </w:rPr>
            </w:pPr>
          </w:p>
        </w:tc>
      </w:tr>
      <w:tr w:rsidR="00C55744" w14:paraId="35F28DB3" w14:textId="77777777">
        <w:trPr>
          <w:trHeight w:val="580"/>
          <w:jc w:val="center"/>
        </w:trPr>
        <w:tc>
          <w:tcPr>
            <w:tcW w:w="279" w:type="dxa"/>
          </w:tcPr>
          <w:p w14:paraId="1A76661E" w14:textId="77777777" w:rsidR="00C55744" w:rsidRDefault="00C55744">
            <w:pPr>
              <w:rPr>
                <w:rFonts w:ascii="Arial" w:eastAsia="Arial" w:hAnsi="Arial" w:cs="Arial"/>
              </w:rPr>
            </w:pPr>
          </w:p>
        </w:tc>
        <w:tc>
          <w:tcPr>
            <w:tcW w:w="3381" w:type="dxa"/>
          </w:tcPr>
          <w:p w14:paraId="4B385D72" w14:textId="77777777" w:rsidR="00C55744" w:rsidRDefault="00C55744">
            <w:pPr>
              <w:jc w:val="center"/>
              <w:rPr>
                <w:rFonts w:ascii="Arial" w:eastAsia="Arial" w:hAnsi="Arial" w:cs="Arial"/>
              </w:rPr>
            </w:pPr>
          </w:p>
          <w:p w14:paraId="4C65C25E" w14:textId="77777777" w:rsidR="00C55744" w:rsidRDefault="00C55744">
            <w:pPr>
              <w:jc w:val="center"/>
              <w:rPr>
                <w:rFonts w:ascii="Arial" w:eastAsia="Arial" w:hAnsi="Arial" w:cs="Arial"/>
              </w:rPr>
            </w:pPr>
          </w:p>
          <w:p w14:paraId="76DE75D3" w14:textId="77777777" w:rsidR="00C55744" w:rsidRDefault="00647480">
            <w:pPr>
              <w:jc w:val="center"/>
              <w:rPr>
                <w:rFonts w:ascii="Arial" w:eastAsia="Arial" w:hAnsi="Arial" w:cs="Arial"/>
                <w:b/>
              </w:rPr>
            </w:pPr>
            <w:r>
              <w:rPr>
                <w:rFonts w:ascii="Arial" w:eastAsia="Arial" w:hAnsi="Arial" w:cs="Arial"/>
                <w:b/>
              </w:rPr>
              <w:t>ACTIVIDAD (D)</w:t>
            </w:r>
          </w:p>
        </w:tc>
        <w:tc>
          <w:tcPr>
            <w:tcW w:w="5670" w:type="dxa"/>
          </w:tcPr>
          <w:p w14:paraId="4F5B0C26" w14:textId="77777777" w:rsidR="00C55744" w:rsidRDefault="00C55744">
            <w:pPr>
              <w:jc w:val="both"/>
              <w:rPr>
                <w:rFonts w:ascii="Arial" w:eastAsia="Arial" w:hAnsi="Arial" w:cs="Arial"/>
              </w:rPr>
            </w:pPr>
          </w:p>
          <w:p w14:paraId="72EDE83E" w14:textId="77777777" w:rsidR="00C55744" w:rsidRDefault="00647480">
            <w:pPr>
              <w:jc w:val="both"/>
              <w:rPr>
                <w:rFonts w:ascii="Arial" w:eastAsia="Arial" w:hAnsi="Arial" w:cs="Arial"/>
              </w:rPr>
            </w:pPr>
            <w:r>
              <w:rPr>
                <w:rFonts w:ascii="Arial" w:eastAsia="Arial" w:hAnsi="Arial" w:cs="Arial"/>
              </w:rPr>
              <w:t>En el caso del alumnado que cursa la modalidad dual se tendrá en consideración el informe/cuestionario elaborado por el tutor laboral en base a lo establecido por el proyecto de formación en alternancia.</w:t>
            </w:r>
          </w:p>
          <w:p w14:paraId="2BF37595" w14:textId="77777777" w:rsidR="00C55744" w:rsidRDefault="00C55744">
            <w:pPr>
              <w:jc w:val="both"/>
              <w:rPr>
                <w:rFonts w:ascii="Arial" w:eastAsia="Arial" w:hAnsi="Arial" w:cs="Arial"/>
              </w:rPr>
            </w:pPr>
          </w:p>
        </w:tc>
      </w:tr>
      <w:tr w:rsidR="00C55744" w14:paraId="005CC3A0" w14:textId="77777777">
        <w:trPr>
          <w:trHeight w:val="788"/>
          <w:jc w:val="center"/>
        </w:trPr>
        <w:tc>
          <w:tcPr>
            <w:tcW w:w="279" w:type="dxa"/>
          </w:tcPr>
          <w:p w14:paraId="3532EB30" w14:textId="77777777" w:rsidR="00C55744" w:rsidRDefault="00C55744">
            <w:pPr>
              <w:jc w:val="center"/>
              <w:rPr>
                <w:rFonts w:ascii="Arial" w:eastAsia="Arial" w:hAnsi="Arial" w:cs="Arial"/>
              </w:rPr>
            </w:pPr>
          </w:p>
        </w:tc>
        <w:tc>
          <w:tcPr>
            <w:tcW w:w="3381" w:type="dxa"/>
          </w:tcPr>
          <w:p w14:paraId="7D755E22" w14:textId="77777777" w:rsidR="00C55744" w:rsidRDefault="00C55744">
            <w:pPr>
              <w:jc w:val="center"/>
              <w:rPr>
                <w:rFonts w:ascii="Arial" w:eastAsia="Arial" w:hAnsi="Arial" w:cs="Arial"/>
              </w:rPr>
            </w:pPr>
          </w:p>
          <w:p w14:paraId="1AA94C6B" w14:textId="77777777" w:rsidR="00C55744" w:rsidRDefault="00C55744">
            <w:pPr>
              <w:jc w:val="center"/>
              <w:rPr>
                <w:rFonts w:ascii="Arial" w:eastAsia="Arial" w:hAnsi="Arial" w:cs="Arial"/>
              </w:rPr>
            </w:pPr>
          </w:p>
          <w:p w14:paraId="6BE56755" w14:textId="77777777" w:rsidR="00C55744" w:rsidRDefault="00C55744">
            <w:pPr>
              <w:jc w:val="center"/>
              <w:rPr>
                <w:rFonts w:ascii="Arial" w:eastAsia="Arial" w:hAnsi="Arial" w:cs="Arial"/>
              </w:rPr>
            </w:pPr>
          </w:p>
          <w:p w14:paraId="5ABA0623" w14:textId="77777777" w:rsidR="00C55744" w:rsidRDefault="00C55744">
            <w:pPr>
              <w:jc w:val="center"/>
              <w:rPr>
                <w:rFonts w:ascii="Arial" w:eastAsia="Arial" w:hAnsi="Arial" w:cs="Arial"/>
              </w:rPr>
            </w:pPr>
          </w:p>
          <w:p w14:paraId="2D8A5A09" w14:textId="77777777" w:rsidR="00C55744" w:rsidRDefault="00647480">
            <w:pPr>
              <w:jc w:val="center"/>
              <w:rPr>
                <w:rFonts w:ascii="Arial" w:eastAsia="Arial" w:hAnsi="Arial" w:cs="Arial"/>
              </w:rPr>
            </w:pPr>
            <w:r>
              <w:rPr>
                <w:rFonts w:ascii="Arial" w:eastAsia="Arial" w:hAnsi="Arial" w:cs="Arial"/>
                <w:b/>
              </w:rPr>
              <w:t>ASISTENCIA</w:t>
            </w:r>
          </w:p>
          <w:p w14:paraId="2FACE5A2" w14:textId="77777777" w:rsidR="00C55744" w:rsidRDefault="00C55744">
            <w:pPr>
              <w:rPr>
                <w:rFonts w:ascii="Arial" w:eastAsia="Arial" w:hAnsi="Arial" w:cs="Arial"/>
              </w:rPr>
            </w:pPr>
          </w:p>
        </w:tc>
        <w:tc>
          <w:tcPr>
            <w:tcW w:w="5670" w:type="dxa"/>
          </w:tcPr>
          <w:p w14:paraId="16F253F1" w14:textId="77777777" w:rsidR="00C55744" w:rsidRDefault="00C55744">
            <w:pPr>
              <w:jc w:val="both"/>
              <w:rPr>
                <w:rFonts w:ascii="Arial" w:eastAsia="Arial" w:hAnsi="Arial" w:cs="Arial"/>
              </w:rPr>
            </w:pPr>
          </w:p>
          <w:p w14:paraId="698B0117" w14:textId="77777777" w:rsidR="00C55744" w:rsidRDefault="00647480">
            <w:pPr>
              <w:jc w:val="both"/>
              <w:rPr>
                <w:rFonts w:ascii="Arial" w:eastAsia="Arial" w:hAnsi="Arial" w:cs="Arial"/>
              </w:rPr>
            </w:pPr>
            <w:r>
              <w:rPr>
                <w:rFonts w:ascii="Arial" w:eastAsia="Arial" w:hAnsi="Arial" w:cs="Arial"/>
              </w:rPr>
              <w:t>La asistencia del alumnado a clase es obligatoria ya que se trata de un ciclo formativo en modalidad presencial.</w:t>
            </w:r>
          </w:p>
          <w:p w14:paraId="14B5C692" w14:textId="77777777" w:rsidR="00C55744" w:rsidRDefault="00647480">
            <w:pPr>
              <w:jc w:val="both"/>
              <w:rPr>
                <w:rFonts w:ascii="Arial" w:eastAsia="Arial" w:hAnsi="Arial" w:cs="Arial"/>
              </w:rPr>
            </w:pPr>
            <w:r>
              <w:rPr>
                <w:rFonts w:ascii="Arial" w:eastAsia="Arial" w:hAnsi="Arial" w:cs="Arial"/>
              </w:rPr>
              <w:t>No se podrá tener más de un 20% de faltas sin justificar dado el carácter presencial y práctico del C.F.</w:t>
            </w:r>
          </w:p>
          <w:p w14:paraId="1C8F8225" w14:textId="77777777" w:rsidR="00C55744" w:rsidRDefault="00647480">
            <w:pPr>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48807445" w14:textId="77777777" w:rsidR="00C55744" w:rsidRDefault="00C55744">
            <w:pPr>
              <w:jc w:val="both"/>
              <w:rPr>
                <w:rFonts w:ascii="Arial" w:eastAsia="Arial" w:hAnsi="Arial" w:cs="Arial"/>
              </w:rPr>
            </w:pPr>
          </w:p>
          <w:p w14:paraId="02F96911" w14:textId="77777777" w:rsidR="00C55744" w:rsidRDefault="00C55744">
            <w:pPr>
              <w:jc w:val="both"/>
              <w:rPr>
                <w:rFonts w:ascii="Arial" w:eastAsia="Arial" w:hAnsi="Arial" w:cs="Arial"/>
              </w:rPr>
            </w:pPr>
          </w:p>
          <w:p w14:paraId="3540572A" w14:textId="77777777" w:rsidR="00C55744" w:rsidRDefault="00C55744">
            <w:pPr>
              <w:jc w:val="both"/>
              <w:rPr>
                <w:rFonts w:ascii="Arial" w:eastAsia="Arial" w:hAnsi="Arial" w:cs="Arial"/>
              </w:rPr>
            </w:pPr>
          </w:p>
        </w:tc>
      </w:tr>
      <w:tr w:rsidR="00C55744" w14:paraId="54C71CFC" w14:textId="77777777">
        <w:trPr>
          <w:trHeight w:val="788"/>
          <w:jc w:val="center"/>
        </w:trPr>
        <w:tc>
          <w:tcPr>
            <w:tcW w:w="279" w:type="dxa"/>
            <w:vAlign w:val="center"/>
          </w:tcPr>
          <w:p w14:paraId="01C981AF" w14:textId="77777777" w:rsidR="00C55744" w:rsidRDefault="00C55744">
            <w:pPr>
              <w:jc w:val="center"/>
              <w:rPr>
                <w:rFonts w:ascii="Arial" w:eastAsia="Arial" w:hAnsi="Arial" w:cs="Arial"/>
                <w:b/>
              </w:rPr>
            </w:pPr>
          </w:p>
        </w:tc>
        <w:tc>
          <w:tcPr>
            <w:tcW w:w="3381" w:type="dxa"/>
            <w:vAlign w:val="center"/>
          </w:tcPr>
          <w:p w14:paraId="2A80BEAA" w14:textId="77777777" w:rsidR="00C55744" w:rsidRDefault="00647480">
            <w:pPr>
              <w:jc w:val="center"/>
              <w:rPr>
                <w:rFonts w:ascii="Arial" w:eastAsia="Arial" w:hAnsi="Arial" w:cs="Arial"/>
              </w:rPr>
            </w:pPr>
            <w:r>
              <w:rPr>
                <w:rFonts w:ascii="Arial" w:eastAsia="Arial" w:hAnsi="Arial" w:cs="Arial"/>
                <w:b/>
              </w:rPr>
              <w:t>CALIFICACIONES FINALES</w:t>
            </w:r>
          </w:p>
          <w:p w14:paraId="281F486E" w14:textId="77777777" w:rsidR="00C55744" w:rsidRDefault="00C55744">
            <w:pPr>
              <w:jc w:val="center"/>
              <w:rPr>
                <w:rFonts w:ascii="Arial" w:eastAsia="Arial" w:hAnsi="Arial" w:cs="Arial"/>
              </w:rPr>
            </w:pPr>
          </w:p>
          <w:p w14:paraId="532A5EE4" w14:textId="77777777" w:rsidR="00C55744" w:rsidRDefault="00C55744">
            <w:pPr>
              <w:jc w:val="center"/>
              <w:rPr>
                <w:rFonts w:ascii="Arial" w:eastAsia="Arial" w:hAnsi="Arial" w:cs="Arial"/>
              </w:rPr>
            </w:pPr>
          </w:p>
          <w:p w14:paraId="1B87387E" w14:textId="77777777" w:rsidR="00C55744" w:rsidRDefault="00C55744">
            <w:pPr>
              <w:jc w:val="center"/>
              <w:rPr>
                <w:rFonts w:ascii="Arial" w:eastAsia="Arial" w:hAnsi="Arial" w:cs="Arial"/>
              </w:rPr>
            </w:pPr>
          </w:p>
          <w:p w14:paraId="2D8F0BE5" w14:textId="77777777" w:rsidR="00C55744" w:rsidRDefault="00C55744">
            <w:pPr>
              <w:jc w:val="center"/>
              <w:rPr>
                <w:rFonts w:ascii="Arial" w:eastAsia="Arial" w:hAnsi="Arial" w:cs="Arial"/>
              </w:rPr>
            </w:pPr>
          </w:p>
        </w:tc>
        <w:tc>
          <w:tcPr>
            <w:tcW w:w="5670" w:type="dxa"/>
          </w:tcPr>
          <w:p w14:paraId="63C82D07" w14:textId="77777777" w:rsidR="00C55744" w:rsidRDefault="00C55744">
            <w:pPr>
              <w:jc w:val="both"/>
              <w:rPr>
                <w:rFonts w:ascii="Arial" w:eastAsia="Arial" w:hAnsi="Arial" w:cs="Arial"/>
              </w:rPr>
            </w:pPr>
          </w:p>
          <w:p w14:paraId="11744169" w14:textId="77777777" w:rsidR="00C55744" w:rsidRDefault="00647480">
            <w:pPr>
              <w:jc w:val="both"/>
              <w:rPr>
                <w:rFonts w:ascii="Arial" w:eastAsia="Arial" w:hAnsi="Arial" w:cs="Arial"/>
              </w:rPr>
            </w:pPr>
            <w:r>
              <w:rPr>
                <w:rFonts w:ascii="Arial" w:eastAsia="Arial" w:hAnsi="Arial" w:cs="Arial"/>
              </w:rPr>
              <w:t>NOTA FINAL DE CADA EVALUACIÓN:</w:t>
            </w:r>
          </w:p>
          <w:p w14:paraId="33FE00C8" w14:textId="77777777" w:rsidR="00C55744" w:rsidRDefault="00647480">
            <w:pPr>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3270D5DE" w14:textId="77777777" w:rsidR="00C55744" w:rsidRDefault="00C55744">
            <w:pPr>
              <w:jc w:val="both"/>
              <w:rPr>
                <w:rFonts w:ascii="Arial" w:eastAsia="Arial" w:hAnsi="Arial" w:cs="Arial"/>
              </w:rPr>
            </w:pPr>
          </w:p>
          <w:p w14:paraId="2DC97DFE" w14:textId="77777777" w:rsidR="00C55744" w:rsidRDefault="00647480">
            <w:pPr>
              <w:jc w:val="both"/>
              <w:rPr>
                <w:rFonts w:ascii="Arial" w:eastAsia="Arial" w:hAnsi="Arial" w:cs="Arial"/>
              </w:rPr>
            </w:pPr>
            <w:r>
              <w:rPr>
                <w:rFonts w:ascii="Arial" w:eastAsia="Arial" w:hAnsi="Arial" w:cs="Arial"/>
              </w:rPr>
              <w:t>NOTA FINAL DEL MÓDULO:</w:t>
            </w:r>
          </w:p>
          <w:p w14:paraId="25F332AC" w14:textId="77777777" w:rsidR="00C55744" w:rsidRDefault="00647480">
            <w:pPr>
              <w:jc w:val="both"/>
              <w:rPr>
                <w:rFonts w:ascii="Arial" w:eastAsia="Arial" w:hAnsi="Arial" w:cs="Arial"/>
              </w:rPr>
            </w:pPr>
            <w:r>
              <w:rPr>
                <w:rFonts w:ascii="Arial" w:eastAsia="Arial" w:hAnsi="Arial" w:cs="Arial"/>
              </w:rPr>
              <w:t xml:space="preserve">Será la suma de la calificación obtenida en cada uno de los </w:t>
            </w:r>
            <w:proofErr w:type="spellStart"/>
            <w:r>
              <w:rPr>
                <w:rFonts w:ascii="Arial" w:eastAsia="Arial" w:hAnsi="Arial" w:cs="Arial"/>
              </w:rPr>
              <w:t>RAs</w:t>
            </w:r>
            <w:proofErr w:type="spellEnd"/>
            <w:r>
              <w:rPr>
                <w:rFonts w:ascii="Arial" w:eastAsia="Arial" w:hAnsi="Arial" w:cs="Arial"/>
              </w:rPr>
              <w:t xml:space="preserve">/Criterios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7DEBA934" w14:textId="77777777" w:rsidR="00C55744" w:rsidRDefault="00C55744">
            <w:pPr>
              <w:jc w:val="both"/>
              <w:rPr>
                <w:rFonts w:ascii="Arial" w:eastAsia="Arial" w:hAnsi="Arial" w:cs="Arial"/>
              </w:rPr>
            </w:pPr>
          </w:p>
        </w:tc>
      </w:tr>
    </w:tbl>
    <w:p w14:paraId="75AFDB5E" w14:textId="77777777" w:rsidR="00C55744" w:rsidRDefault="00C55744">
      <w:pPr>
        <w:jc w:val="center"/>
      </w:pPr>
    </w:p>
    <w:p w14:paraId="767F8D98" w14:textId="77777777" w:rsidR="00C55744" w:rsidRDefault="00C55744">
      <w:pPr>
        <w:rPr>
          <w:rFonts w:ascii="Arial" w:eastAsia="Arial" w:hAnsi="Arial" w:cs="Arial"/>
          <w:sz w:val="32"/>
          <w:szCs w:val="32"/>
        </w:rPr>
      </w:pPr>
    </w:p>
    <w:tbl>
      <w:tblPr>
        <w:tblStyle w:val="afff8"/>
        <w:tblW w:w="9367" w:type="dxa"/>
        <w:tblInd w:w="-25" w:type="dxa"/>
        <w:tblLayout w:type="fixed"/>
        <w:tblLook w:val="0000" w:firstRow="0" w:lastRow="0" w:firstColumn="0" w:lastColumn="0" w:noHBand="0" w:noVBand="0"/>
      </w:tblPr>
      <w:tblGrid>
        <w:gridCol w:w="9367"/>
      </w:tblGrid>
      <w:tr w:rsidR="00C55744" w14:paraId="301B7304"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16680884" w14:textId="77777777" w:rsidR="00C55744" w:rsidRDefault="00647480">
            <w:pPr>
              <w:pStyle w:val="Ttulo2"/>
            </w:pPr>
            <w:bookmarkStart w:id="14" w:name="_Toc54545526"/>
            <w:r>
              <w:t>14.1. CRITERIOS DE CALIFICACIÓN PARA LOS PERIODOS, EN SU CASO, DE ENSEÑANZA TELEMÁTICA</w:t>
            </w:r>
            <w:bookmarkEnd w:id="14"/>
          </w:p>
        </w:tc>
      </w:tr>
      <w:tr w:rsidR="00C55744" w14:paraId="1CC6E870"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281829BC" w14:textId="77777777" w:rsidR="00C55744" w:rsidRDefault="00C55744">
            <w:pPr>
              <w:jc w:val="both"/>
              <w:rPr>
                <w:rFonts w:ascii="Arial" w:eastAsia="Arial" w:hAnsi="Arial" w:cs="Arial"/>
              </w:rPr>
            </w:pPr>
          </w:p>
          <w:p w14:paraId="4205DD80" w14:textId="77777777" w:rsidR="00C55744" w:rsidRDefault="00647480">
            <w:pPr>
              <w:jc w:val="both"/>
              <w:rPr>
                <w:rFonts w:ascii="Arial" w:eastAsia="Arial" w:hAnsi="Arial" w:cs="Arial"/>
              </w:rPr>
            </w:pPr>
            <w:r>
              <w:rPr>
                <w:rFonts w:ascii="Arial" w:eastAsia="Arial" w:hAnsi="Arial" w:cs="Arial"/>
              </w:rPr>
              <w:t>En caso de que se produzcan nuevas situaciones de enseñanza telemática, el seguimiento del curso se realizará a través de la plataforma Moodle, el horario habitual.</w:t>
            </w:r>
          </w:p>
          <w:p w14:paraId="760F46EC" w14:textId="77777777" w:rsidR="00C55744" w:rsidRDefault="00647480">
            <w:pPr>
              <w:jc w:val="both"/>
              <w:rPr>
                <w:rFonts w:ascii="Arial" w:eastAsia="Arial" w:hAnsi="Arial" w:cs="Arial"/>
              </w:rPr>
            </w:pPr>
            <w:r>
              <w:rPr>
                <w:rFonts w:ascii="Arial" w:eastAsia="Arial" w:hAnsi="Arial" w:cs="Arial"/>
              </w:rPr>
              <w:t>Las pruebas escritas se realizarán a través de la plataforma Moodle, con la salvedad de que el alumno podrá utilizar todo el material que disponga.</w:t>
            </w:r>
          </w:p>
          <w:p w14:paraId="4320BA41" w14:textId="77777777" w:rsidR="00C55744" w:rsidRDefault="00C55744">
            <w:pPr>
              <w:jc w:val="both"/>
              <w:rPr>
                <w:rFonts w:ascii="Arial" w:eastAsia="Arial" w:hAnsi="Arial" w:cs="Arial"/>
              </w:rPr>
            </w:pPr>
          </w:p>
          <w:p w14:paraId="59962674" w14:textId="77777777" w:rsidR="00C55744" w:rsidRDefault="00647480">
            <w:pPr>
              <w:jc w:val="both"/>
              <w:rPr>
                <w:rFonts w:ascii="Arial" w:eastAsia="Arial" w:hAnsi="Arial" w:cs="Arial"/>
              </w:rPr>
            </w:pPr>
            <w:r>
              <w:rPr>
                <w:rFonts w:ascii="Arial" w:eastAsia="Arial" w:hAnsi="Arial" w:cs="Arial"/>
              </w:rPr>
              <w:t>Las actividades se realizarán a través de la plataforma.</w:t>
            </w:r>
          </w:p>
          <w:p w14:paraId="704E1DFC" w14:textId="77777777" w:rsidR="00C55744" w:rsidRDefault="00C55744">
            <w:pPr>
              <w:jc w:val="both"/>
              <w:rPr>
                <w:rFonts w:ascii="Arial" w:eastAsia="Arial" w:hAnsi="Arial" w:cs="Arial"/>
              </w:rPr>
            </w:pPr>
          </w:p>
          <w:p w14:paraId="7FE13152" w14:textId="77777777" w:rsidR="00C55744" w:rsidRDefault="00647480">
            <w:pPr>
              <w:jc w:val="both"/>
              <w:rPr>
                <w:rFonts w:ascii="Arial" w:eastAsia="Arial" w:hAnsi="Arial" w:cs="Arial"/>
              </w:rPr>
            </w:pPr>
            <w:r>
              <w:rPr>
                <w:rFonts w:ascii="Arial" w:eastAsia="Arial" w:hAnsi="Arial" w:cs="Arial"/>
              </w:rPr>
              <w:t xml:space="preserve">Las actividades duales pasarán a ser actividades normales que se realizarán a través </w:t>
            </w:r>
            <w:r>
              <w:rPr>
                <w:rFonts w:ascii="Arial" w:eastAsia="Arial" w:hAnsi="Arial" w:cs="Arial"/>
              </w:rPr>
              <w:lastRenderedPageBreak/>
              <w:t>de la plataforma Moodle.</w:t>
            </w:r>
          </w:p>
          <w:p w14:paraId="7D2E22D4" w14:textId="77777777" w:rsidR="00C55744" w:rsidRDefault="00C55744">
            <w:pPr>
              <w:jc w:val="center"/>
              <w:rPr>
                <w:rFonts w:ascii="Arial" w:eastAsia="Arial" w:hAnsi="Arial" w:cs="Arial"/>
              </w:rPr>
            </w:pPr>
          </w:p>
          <w:p w14:paraId="6DFB0B96" w14:textId="77777777" w:rsidR="00C55744" w:rsidRDefault="00C55744">
            <w:pPr>
              <w:jc w:val="center"/>
              <w:rPr>
                <w:rFonts w:ascii="Arial" w:eastAsia="Arial" w:hAnsi="Arial" w:cs="Arial"/>
              </w:rPr>
            </w:pPr>
          </w:p>
          <w:p w14:paraId="52F85AF9" w14:textId="77777777" w:rsidR="00C55744" w:rsidRDefault="00C55744">
            <w:pPr>
              <w:jc w:val="center"/>
              <w:rPr>
                <w:rFonts w:ascii="Arial" w:eastAsia="Arial" w:hAnsi="Arial" w:cs="Arial"/>
              </w:rPr>
            </w:pPr>
          </w:p>
        </w:tc>
      </w:tr>
    </w:tbl>
    <w:p w14:paraId="15CFCC55" w14:textId="77777777" w:rsidR="00C55744" w:rsidRDefault="00C55744">
      <w:pPr>
        <w:jc w:val="both"/>
      </w:pPr>
    </w:p>
    <w:p w14:paraId="5FDEA2D5" w14:textId="77777777" w:rsidR="00C55744" w:rsidRDefault="00C55744">
      <w:pPr>
        <w:jc w:val="center"/>
        <w:rPr>
          <w:sz w:val="32"/>
          <w:szCs w:val="32"/>
        </w:rPr>
      </w:pPr>
    </w:p>
    <w:p w14:paraId="7B19A9EE" w14:textId="77777777" w:rsidR="00C55744" w:rsidRDefault="00647480">
      <w:r>
        <w:br w:type="page"/>
      </w:r>
    </w:p>
    <w:tbl>
      <w:tblPr>
        <w:tblStyle w:val="afff9"/>
        <w:tblW w:w="9338" w:type="dxa"/>
        <w:tblInd w:w="-25" w:type="dxa"/>
        <w:tblLayout w:type="fixed"/>
        <w:tblLook w:val="0000" w:firstRow="0" w:lastRow="0" w:firstColumn="0" w:lastColumn="0" w:noHBand="0" w:noVBand="0"/>
      </w:tblPr>
      <w:tblGrid>
        <w:gridCol w:w="3018"/>
        <w:gridCol w:w="6320"/>
      </w:tblGrid>
      <w:tr w:rsidR="00C55744" w14:paraId="639C0E48"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22990686" w14:textId="77777777" w:rsidR="00C55744" w:rsidRDefault="00647480">
            <w:pPr>
              <w:pStyle w:val="Ttulo1"/>
            </w:pPr>
            <w:bookmarkStart w:id="15" w:name="_Toc54545527"/>
            <w:r>
              <w:lastRenderedPageBreak/>
              <w:t>15. MEDIDAS DE RECUPERACIÓN/MEJORA</w:t>
            </w:r>
            <w:bookmarkEnd w:id="15"/>
          </w:p>
        </w:tc>
      </w:tr>
      <w:tr w:rsidR="00C55744" w14:paraId="130A0F4C" w14:textId="77777777">
        <w:trPr>
          <w:trHeight w:val="896"/>
        </w:trPr>
        <w:tc>
          <w:tcPr>
            <w:tcW w:w="3018" w:type="dxa"/>
            <w:tcBorders>
              <w:top w:val="single" w:sz="4" w:space="0" w:color="000000"/>
              <w:left w:val="single" w:sz="4" w:space="0" w:color="000000"/>
              <w:bottom w:val="single" w:sz="4" w:space="0" w:color="000000"/>
            </w:tcBorders>
          </w:tcPr>
          <w:p w14:paraId="74DCC48F" w14:textId="77777777" w:rsidR="00C55744" w:rsidRDefault="00C55744">
            <w:pPr>
              <w:jc w:val="center"/>
              <w:rPr>
                <w:rFonts w:ascii="Arial" w:eastAsia="Arial" w:hAnsi="Arial" w:cs="Arial"/>
              </w:rPr>
            </w:pPr>
          </w:p>
          <w:p w14:paraId="546D8B13" w14:textId="77777777" w:rsidR="00C55744" w:rsidRDefault="00647480">
            <w:pPr>
              <w:jc w:val="center"/>
              <w:rPr>
                <w:rFonts w:ascii="Arial" w:eastAsia="Arial" w:hAnsi="Arial" w:cs="Arial"/>
              </w:rPr>
            </w:pPr>
            <w:r>
              <w:rPr>
                <w:rFonts w:ascii="Arial" w:eastAsia="Arial" w:hAnsi="Arial" w:cs="Arial"/>
                <w:b/>
              </w:rPr>
              <w:t xml:space="preserve">ALUMNADO QUE NO SUPERE EL MP EN PERIODO LECTIVO </w:t>
            </w:r>
          </w:p>
          <w:p w14:paraId="097D2BC0" w14:textId="77777777" w:rsidR="00C55744" w:rsidRDefault="00C55744">
            <w:pPr>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2204220B" w14:textId="77777777" w:rsidR="00C55744" w:rsidRDefault="00C55744">
            <w:pPr>
              <w:tabs>
                <w:tab w:val="left" w:pos="340"/>
              </w:tabs>
              <w:rPr>
                <w:rFonts w:ascii="Arial" w:eastAsia="Arial" w:hAnsi="Arial" w:cs="Arial"/>
              </w:rPr>
            </w:pPr>
          </w:p>
          <w:p w14:paraId="139AC9CE" w14:textId="4FF83F00" w:rsidR="00C55744" w:rsidRDefault="00C93BE9">
            <w:pPr>
              <w:tabs>
                <w:tab w:val="left" w:pos="340"/>
              </w:tabs>
              <w:jc w:val="both"/>
              <w:rPr>
                <w:rFonts w:ascii="Arial" w:eastAsia="Arial" w:hAnsi="Arial" w:cs="Arial"/>
              </w:rPr>
            </w:pPr>
            <w:r>
              <w:rPr>
                <w:rFonts w:ascii="Arial" w:eastAsia="Arial" w:hAnsi="Arial" w:cs="Arial"/>
              </w:rPr>
              <w:t>Deberá</w:t>
            </w:r>
            <w:r w:rsidR="00647480">
              <w:rPr>
                <w:rFonts w:ascii="Arial" w:eastAsia="Arial" w:hAnsi="Arial" w:cs="Arial"/>
              </w:rPr>
              <w:t xml:space="preserve"> presentarse a las pruebas teórico-prácticas de cada resultado de aprendizaje no superado que se realizará en el mes de </w:t>
            </w:r>
            <w:proofErr w:type="gramStart"/>
            <w:r w:rsidR="00647480">
              <w:rPr>
                <w:rFonts w:ascii="Arial" w:eastAsia="Arial" w:hAnsi="Arial" w:cs="Arial"/>
              </w:rPr>
              <w:t>Junio</w:t>
            </w:r>
            <w:proofErr w:type="gramEnd"/>
            <w:r w:rsidR="00647480">
              <w:rPr>
                <w:rFonts w:ascii="Arial" w:eastAsia="Arial" w:hAnsi="Arial" w:cs="Arial"/>
              </w:rPr>
              <w:t>.</w:t>
            </w:r>
          </w:p>
          <w:p w14:paraId="343C9417" w14:textId="77777777" w:rsidR="00C55744" w:rsidRDefault="00C55744">
            <w:pPr>
              <w:tabs>
                <w:tab w:val="left" w:pos="340"/>
              </w:tabs>
              <w:rPr>
                <w:rFonts w:ascii="Arial" w:eastAsia="Arial" w:hAnsi="Arial" w:cs="Arial"/>
              </w:rPr>
            </w:pPr>
          </w:p>
        </w:tc>
      </w:tr>
      <w:tr w:rsidR="00C55744" w14:paraId="50021545" w14:textId="77777777">
        <w:trPr>
          <w:trHeight w:val="860"/>
        </w:trPr>
        <w:tc>
          <w:tcPr>
            <w:tcW w:w="3018" w:type="dxa"/>
            <w:tcBorders>
              <w:top w:val="single" w:sz="4" w:space="0" w:color="000000"/>
              <w:left w:val="single" w:sz="4" w:space="0" w:color="000000"/>
              <w:bottom w:val="single" w:sz="4" w:space="0" w:color="000000"/>
            </w:tcBorders>
          </w:tcPr>
          <w:p w14:paraId="03F9A164" w14:textId="77777777" w:rsidR="00C55744" w:rsidRDefault="00C55744">
            <w:pPr>
              <w:jc w:val="center"/>
              <w:rPr>
                <w:rFonts w:ascii="Arial" w:eastAsia="Arial" w:hAnsi="Arial" w:cs="Arial"/>
              </w:rPr>
            </w:pPr>
          </w:p>
          <w:p w14:paraId="751146DC" w14:textId="77777777" w:rsidR="006B0690" w:rsidRDefault="006B0690" w:rsidP="006B0690">
            <w:pPr>
              <w:rPr>
                <w:rFonts w:ascii="Arial" w:eastAsia="Arial" w:hAnsi="Arial" w:cs="Arial"/>
              </w:rPr>
            </w:pPr>
          </w:p>
          <w:p w14:paraId="31F83B47" w14:textId="69D3953D" w:rsidR="00C55744" w:rsidRDefault="00647480" w:rsidP="006B0690">
            <w:pPr>
              <w:jc w:val="center"/>
              <w:rPr>
                <w:rFonts w:ascii="Arial" w:eastAsia="Arial" w:hAnsi="Arial" w:cs="Arial"/>
              </w:rPr>
            </w:pPr>
            <w:r>
              <w:rPr>
                <w:rFonts w:ascii="Arial" w:eastAsia="Arial" w:hAnsi="Arial" w:cs="Arial"/>
                <w:b/>
              </w:rPr>
              <w:t>ALUMNADO QUE PIERDA LA EVALUACIÓN CONTINUA</w:t>
            </w:r>
          </w:p>
          <w:p w14:paraId="1B06D46F" w14:textId="77777777" w:rsidR="00C55744" w:rsidRDefault="00C55744">
            <w:pPr>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70105E4B" w14:textId="77777777" w:rsidR="00C55744" w:rsidRDefault="00C55744">
            <w:pPr>
              <w:jc w:val="both"/>
              <w:rPr>
                <w:rFonts w:ascii="Arial" w:eastAsia="Arial" w:hAnsi="Arial" w:cs="Arial"/>
              </w:rPr>
            </w:pPr>
          </w:p>
          <w:p w14:paraId="3EFE5763" w14:textId="77777777" w:rsidR="00C55744" w:rsidRDefault="00647480">
            <w:pPr>
              <w:jc w:val="both"/>
              <w:rPr>
                <w:rFonts w:ascii="Arial" w:eastAsia="Arial" w:hAnsi="Arial" w:cs="Arial"/>
              </w:rPr>
            </w:pPr>
            <w:r>
              <w:rPr>
                <w:rFonts w:ascii="Arial" w:eastAsia="Arial" w:hAnsi="Arial" w:cs="Arial"/>
              </w:rPr>
              <w:t>Para los alumnos/as que pierden la evaluación continua, se les evaluará en relación a los siguientes criterios:</w:t>
            </w:r>
          </w:p>
          <w:p w14:paraId="3E6B396C" w14:textId="77777777" w:rsidR="00C55744" w:rsidRDefault="00C55744">
            <w:pPr>
              <w:jc w:val="both"/>
              <w:rPr>
                <w:rFonts w:ascii="Arial" w:eastAsia="Arial" w:hAnsi="Arial" w:cs="Arial"/>
              </w:rPr>
            </w:pPr>
          </w:p>
          <w:p w14:paraId="3286B083" w14:textId="77777777" w:rsidR="00C55744" w:rsidRDefault="00647480">
            <w:pPr>
              <w:numPr>
                <w:ilvl w:val="0"/>
                <w:numId w:val="1"/>
              </w:numPr>
              <w:jc w:val="both"/>
            </w:pPr>
            <w:r>
              <w:rPr>
                <w:rFonts w:ascii="Arial" w:eastAsia="Arial" w:hAnsi="Arial" w:cs="Arial"/>
              </w:rPr>
              <w:t xml:space="preserve">Superar una prueba teórico-práctica para cada Resultado de aprendizaje, que se realizarán en varios días durante el mes de </w:t>
            </w:r>
            <w:proofErr w:type="gramStart"/>
            <w:r>
              <w:rPr>
                <w:rFonts w:ascii="Arial" w:eastAsia="Arial" w:hAnsi="Arial" w:cs="Arial"/>
              </w:rPr>
              <w:t>Junio</w:t>
            </w:r>
            <w:proofErr w:type="gramEnd"/>
            <w:r>
              <w:rPr>
                <w:rFonts w:ascii="Arial" w:eastAsia="Arial" w:hAnsi="Arial" w:cs="Arial"/>
              </w:rPr>
              <w:t>.</w:t>
            </w:r>
          </w:p>
          <w:p w14:paraId="742E67FB" w14:textId="77777777" w:rsidR="00C55744" w:rsidRDefault="00C55744">
            <w:pPr>
              <w:ind w:left="720"/>
              <w:jc w:val="both"/>
              <w:rPr>
                <w:rFonts w:ascii="Arial" w:eastAsia="Arial" w:hAnsi="Arial" w:cs="Arial"/>
              </w:rPr>
            </w:pPr>
          </w:p>
          <w:p w14:paraId="3357F295" w14:textId="77777777" w:rsidR="00C55744" w:rsidRDefault="00C55744">
            <w:pPr>
              <w:jc w:val="both"/>
              <w:rPr>
                <w:rFonts w:ascii="Arial" w:eastAsia="Arial" w:hAnsi="Arial" w:cs="Arial"/>
              </w:rPr>
            </w:pPr>
          </w:p>
        </w:tc>
      </w:tr>
      <w:tr w:rsidR="00C55744" w14:paraId="7B5E26CD" w14:textId="77777777">
        <w:trPr>
          <w:trHeight w:val="1240"/>
        </w:trPr>
        <w:tc>
          <w:tcPr>
            <w:tcW w:w="3018" w:type="dxa"/>
            <w:tcBorders>
              <w:top w:val="single" w:sz="4" w:space="0" w:color="000000"/>
              <w:left w:val="single" w:sz="4" w:space="0" w:color="000000"/>
              <w:bottom w:val="single" w:sz="4" w:space="0" w:color="000000"/>
            </w:tcBorders>
          </w:tcPr>
          <w:p w14:paraId="7AF6DB6B" w14:textId="77777777" w:rsidR="00C55744" w:rsidRDefault="00C55744">
            <w:pPr>
              <w:jc w:val="center"/>
              <w:rPr>
                <w:rFonts w:ascii="Arial" w:eastAsia="Arial" w:hAnsi="Arial" w:cs="Arial"/>
              </w:rPr>
            </w:pPr>
          </w:p>
          <w:p w14:paraId="6B4C9287" w14:textId="77777777" w:rsidR="00C55744" w:rsidRDefault="00647480">
            <w:pPr>
              <w:jc w:val="center"/>
              <w:rPr>
                <w:rFonts w:ascii="Arial" w:eastAsia="Arial" w:hAnsi="Arial" w:cs="Arial"/>
              </w:rPr>
            </w:pPr>
            <w:r>
              <w:rPr>
                <w:rFonts w:ascii="Arial" w:eastAsia="Arial" w:hAnsi="Arial" w:cs="Arial"/>
                <w:b/>
              </w:rPr>
              <w:t xml:space="preserve">MEDIDAS GENERALES DE RECUPERACIÓN/MEJORA A LO LARGO DEL CURSO </w:t>
            </w:r>
            <w:r>
              <w:rPr>
                <w:rFonts w:ascii="Arial" w:eastAsia="Arial" w:hAnsi="Arial" w:cs="Arial"/>
              </w:rPr>
              <w:t>(PERIODO CONTINUO)</w:t>
            </w:r>
          </w:p>
        </w:tc>
        <w:tc>
          <w:tcPr>
            <w:tcW w:w="6320" w:type="dxa"/>
            <w:tcBorders>
              <w:top w:val="single" w:sz="4" w:space="0" w:color="000000"/>
              <w:left w:val="single" w:sz="4" w:space="0" w:color="000000"/>
              <w:bottom w:val="single" w:sz="4" w:space="0" w:color="000000"/>
              <w:right w:val="single" w:sz="4" w:space="0" w:color="000000"/>
            </w:tcBorders>
          </w:tcPr>
          <w:p w14:paraId="739E2C37" w14:textId="77777777" w:rsidR="00C55744" w:rsidRDefault="00C55744">
            <w:pPr>
              <w:jc w:val="both"/>
              <w:rPr>
                <w:rFonts w:ascii="Arial" w:eastAsia="Arial" w:hAnsi="Arial" w:cs="Arial"/>
              </w:rPr>
            </w:pPr>
          </w:p>
          <w:p w14:paraId="16133ED5" w14:textId="77777777" w:rsidR="00C55744" w:rsidRDefault="00647480">
            <w:pPr>
              <w:jc w:val="both"/>
              <w:rPr>
                <w:rFonts w:ascii="Arial" w:eastAsia="Arial" w:hAnsi="Arial" w:cs="Arial"/>
              </w:rPr>
            </w:pPr>
            <w:r>
              <w:rPr>
                <w:rFonts w:ascii="Arial" w:eastAsia="Arial" w:hAnsi="Arial" w:cs="Arial"/>
              </w:rPr>
              <w:t>Al final de cada evaluación se realizarán pruebas teórico-prácticas de recuperación/mejora de los aprendizajes/</w:t>
            </w:r>
            <w:proofErr w:type="spellStart"/>
            <w:r>
              <w:rPr>
                <w:rFonts w:ascii="Arial" w:eastAsia="Arial" w:hAnsi="Arial" w:cs="Arial"/>
              </w:rPr>
              <w:t>RAs</w:t>
            </w:r>
            <w:proofErr w:type="spellEnd"/>
            <w:r>
              <w:rPr>
                <w:rFonts w:ascii="Arial" w:eastAsia="Arial" w:hAnsi="Arial" w:cs="Arial"/>
              </w:rPr>
              <w:t xml:space="preserve">/unidades de trabajo con evaluación suspensa. </w:t>
            </w:r>
          </w:p>
        </w:tc>
      </w:tr>
    </w:tbl>
    <w:p w14:paraId="660373DE" w14:textId="77777777" w:rsidR="00C55744" w:rsidRDefault="00C55744">
      <w:pPr>
        <w:rPr>
          <w:rFonts w:ascii="Arial" w:eastAsia="Arial" w:hAnsi="Arial" w:cs="Arial"/>
          <w:sz w:val="40"/>
          <w:szCs w:val="40"/>
        </w:rPr>
      </w:pPr>
    </w:p>
    <w:p w14:paraId="2D80ECFB" w14:textId="77777777" w:rsidR="00C55744" w:rsidRDefault="00C55744">
      <w:pPr>
        <w:jc w:val="center"/>
        <w:rPr>
          <w:sz w:val="32"/>
          <w:szCs w:val="32"/>
        </w:rPr>
      </w:pPr>
    </w:p>
    <w:p w14:paraId="46103126" w14:textId="77777777" w:rsidR="00C55744" w:rsidRDefault="00C55744"/>
    <w:sectPr w:rsidR="00C55744">
      <w:headerReference w:type="default" r:id="rId8"/>
      <w:footerReference w:type="default" r:id="rId9"/>
      <w:pgSz w:w="11906" w:h="16838"/>
      <w:pgMar w:top="1417" w:right="1701" w:bottom="1417" w:left="1701"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7564A" w14:textId="77777777" w:rsidR="00D957BB" w:rsidRDefault="00D957BB">
      <w:r>
        <w:separator/>
      </w:r>
    </w:p>
  </w:endnote>
  <w:endnote w:type="continuationSeparator" w:id="0">
    <w:p w14:paraId="0CA43784" w14:textId="77777777" w:rsidR="00D957BB" w:rsidRDefault="00D9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EF8B" w14:textId="77777777" w:rsidR="00647480" w:rsidRDefault="00647480">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F018310" w14:textId="77777777" w:rsidR="00647480" w:rsidRDefault="0064748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54B7C" w14:textId="77777777" w:rsidR="00D957BB" w:rsidRDefault="00D957BB">
      <w:r>
        <w:separator/>
      </w:r>
    </w:p>
  </w:footnote>
  <w:footnote w:type="continuationSeparator" w:id="0">
    <w:p w14:paraId="448BDDDD" w14:textId="77777777" w:rsidR="00D957BB" w:rsidRDefault="00D9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B697" w14:textId="77777777" w:rsidR="00647480" w:rsidRDefault="00647480">
    <w:proofErr w:type="spellStart"/>
    <w:proofErr w:type="gramStart"/>
    <w:r>
      <w:t>CFGS:Energías</w:t>
    </w:r>
    <w:proofErr w:type="spellEnd"/>
    <w:proofErr w:type="gramEnd"/>
    <w:r>
      <w:t xml:space="preserve"> Renovables</w:t>
    </w:r>
  </w:p>
  <w:p w14:paraId="2989A309" w14:textId="77777777" w:rsidR="00647480" w:rsidRDefault="00647480">
    <w:r>
      <w:t>Módulo 0682: Gestión del montaje de instalaciones solares fotovoltaicas.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74177"/>
    <w:multiLevelType w:val="multilevel"/>
    <w:tmpl w:val="8676F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194B2D"/>
    <w:multiLevelType w:val="multilevel"/>
    <w:tmpl w:val="A8CAC978"/>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1114" w:hanging="405"/>
      </w:pPr>
      <w:rPr>
        <w:rFonts w:ascii="Courier New" w:eastAsia="Courier New" w:hAnsi="Courier New" w:cs="Courier New"/>
        <w:vertAlign w:val="baseline"/>
      </w:rPr>
    </w:lvl>
    <w:lvl w:ilvl="2">
      <w:start w:val="1"/>
      <w:numFmt w:val="decimal"/>
      <w:lvlText w:val="●.%2.%3."/>
      <w:lvlJc w:val="left"/>
      <w:pPr>
        <w:ind w:left="1429" w:hanging="720"/>
      </w:pPr>
      <w:rPr>
        <w:vertAlign w:val="baseline"/>
      </w:rPr>
    </w:lvl>
    <w:lvl w:ilvl="3">
      <w:start w:val="1"/>
      <w:numFmt w:val="decimal"/>
      <w:lvlText w:val="●.%2.%3.%4."/>
      <w:lvlJc w:val="left"/>
      <w:pPr>
        <w:ind w:left="1429" w:hanging="720"/>
      </w:pPr>
      <w:rPr>
        <w:vertAlign w:val="baseline"/>
      </w:rPr>
    </w:lvl>
    <w:lvl w:ilvl="4">
      <w:start w:val="1"/>
      <w:numFmt w:val="decimal"/>
      <w:lvlText w:val="●.%2.%3.%4.%5."/>
      <w:lvlJc w:val="left"/>
      <w:pPr>
        <w:ind w:left="1789" w:hanging="1080"/>
      </w:pPr>
      <w:rPr>
        <w:vertAlign w:val="baseline"/>
      </w:rPr>
    </w:lvl>
    <w:lvl w:ilvl="5">
      <w:start w:val="1"/>
      <w:numFmt w:val="decimal"/>
      <w:lvlText w:val="●.%2.%3.%4.%5.%6."/>
      <w:lvlJc w:val="left"/>
      <w:pPr>
        <w:ind w:left="1789" w:hanging="1080"/>
      </w:pPr>
      <w:rPr>
        <w:vertAlign w:val="baseline"/>
      </w:rPr>
    </w:lvl>
    <w:lvl w:ilvl="6">
      <w:start w:val="1"/>
      <w:numFmt w:val="decimal"/>
      <w:lvlText w:val="●.%2.%3.%4.%5.%6.%7."/>
      <w:lvlJc w:val="left"/>
      <w:pPr>
        <w:ind w:left="2149" w:hanging="1440"/>
      </w:pPr>
      <w:rPr>
        <w:vertAlign w:val="baseline"/>
      </w:rPr>
    </w:lvl>
    <w:lvl w:ilvl="7">
      <w:start w:val="1"/>
      <w:numFmt w:val="decimal"/>
      <w:lvlText w:val="●.%2.%3.%4.%5.%6.%7.%8."/>
      <w:lvlJc w:val="left"/>
      <w:pPr>
        <w:ind w:left="2149" w:hanging="1440"/>
      </w:pPr>
      <w:rPr>
        <w:vertAlign w:val="baseline"/>
      </w:rPr>
    </w:lvl>
    <w:lvl w:ilvl="8">
      <w:start w:val="1"/>
      <w:numFmt w:val="decimal"/>
      <w:lvlText w:val="●.%2.%3.%4.%5.%6.%7.%8.%9."/>
      <w:lvlJc w:val="left"/>
      <w:pPr>
        <w:ind w:left="2509" w:hanging="1800"/>
      </w:pPr>
      <w:rPr>
        <w:vertAlign w:val="baseline"/>
      </w:rPr>
    </w:lvl>
  </w:abstractNum>
  <w:abstractNum w:abstractNumId="2" w15:restartNumberingAfterBreak="0">
    <w:nsid w:val="3948437C"/>
    <w:multiLevelType w:val="multilevel"/>
    <w:tmpl w:val="714E600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 w15:restartNumberingAfterBreak="0">
    <w:nsid w:val="6F5F663D"/>
    <w:multiLevelType w:val="multilevel"/>
    <w:tmpl w:val="E0AE2F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44"/>
    <w:rsid w:val="0014730F"/>
    <w:rsid w:val="00647480"/>
    <w:rsid w:val="006B0690"/>
    <w:rsid w:val="007A77AE"/>
    <w:rsid w:val="00C55744"/>
    <w:rsid w:val="00C93BE9"/>
    <w:rsid w:val="00D629CF"/>
    <w:rsid w:val="00D95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D966"/>
  <w15:docId w15:val="{8CE85D66-095F-4003-9584-79304D77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58"/>
  </w:style>
  <w:style w:type="paragraph" w:styleId="Ttulo1">
    <w:name w:val="heading 1"/>
    <w:basedOn w:val="Normal"/>
    <w:next w:val="Normal"/>
    <w:uiPriority w:val="9"/>
    <w:qFormat/>
    <w:rsid w:val="00B37F58"/>
    <w:pPr>
      <w:keepNext/>
      <w:keepLines/>
      <w:spacing w:before="120"/>
      <w:jc w:val="center"/>
      <w:outlineLvl w:val="0"/>
    </w:pPr>
    <w:rPr>
      <w:rFonts w:ascii="Arial" w:hAnsi="Arial"/>
      <w:b/>
      <w:sz w:val="32"/>
      <w:szCs w:val="48"/>
    </w:rPr>
  </w:style>
  <w:style w:type="paragraph" w:styleId="Ttulo2">
    <w:name w:val="heading 2"/>
    <w:basedOn w:val="Normal"/>
    <w:next w:val="Normal"/>
    <w:uiPriority w:val="9"/>
    <w:unhideWhenUsed/>
    <w:qFormat/>
    <w:rsid w:val="001F6576"/>
    <w:pPr>
      <w:keepNext/>
      <w:keepLines/>
      <w:jc w:val="center"/>
      <w:outlineLvl w:val="1"/>
    </w:pPr>
    <w:rPr>
      <w:rFonts w:ascii="Arial" w:hAnsi="Arial"/>
      <w:b/>
      <w:sz w:val="28"/>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paragraph" w:styleId="TtuloTDC">
    <w:name w:val="TOC Heading"/>
    <w:basedOn w:val="Ttulo1"/>
    <w:next w:val="Normal"/>
    <w:uiPriority w:val="39"/>
    <w:unhideWhenUsed/>
    <w:qFormat/>
    <w:rsid w:val="00415A21"/>
    <w:pPr>
      <w:widowControl/>
      <w:spacing w:before="240" w:line="259" w:lineRule="auto"/>
      <w:outlineLvl w:val="9"/>
    </w:pPr>
    <w:rPr>
      <w:rFonts w:asciiTheme="majorHAnsi" w:eastAsiaTheme="majorEastAsia" w:hAnsiTheme="majorHAnsi" w:cstheme="majorBidi"/>
      <w:b w:val="0"/>
      <w:color w:val="365F91" w:themeColor="accent1" w:themeShade="BF"/>
      <w:szCs w:val="32"/>
    </w:rPr>
  </w:style>
  <w:style w:type="paragraph" w:styleId="TDC1">
    <w:name w:val="toc 1"/>
    <w:basedOn w:val="Normal"/>
    <w:next w:val="Normal"/>
    <w:autoRedefine/>
    <w:uiPriority w:val="39"/>
    <w:unhideWhenUsed/>
    <w:rsid w:val="00B37F58"/>
    <w:pPr>
      <w:spacing w:after="100"/>
    </w:pPr>
  </w:style>
  <w:style w:type="paragraph" w:customStyle="1" w:styleId="Estilo1">
    <w:name w:val="Estilo1"/>
    <w:basedOn w:val="Ttulo1"/>
    <w:qFormat/>
    <w:rsid w:val="00B37F58"/>
    <w:rPr>
      <w:rFonts w:eastAsia="Arial" w:cs="Arial"/>
      <w:b w:val="0"/>
      <w:szCs w:val="32"/>
    </w:rPr>
  </w:style>
  <w:style w:type="character" w:styleId="Hipervnculo">
    <w:name w:val="Hyperlink"/>
    <w:basedOn w:val="Fuentedeprrafopredeter"/>
    <w:uiPriority w:val="99"/>
    <w:unhideWhenUsed/>
    <w:rsid w:val="00B37F58"/>
    <w:rPr>
      <w:color w:val="0000FF" w:themeColor="hyperlink"/>
      <w:u w:val="single"/>
    </w:rPr>
  </w:style>
  <w:style w:type="paragraph" w:styleId="Sinespaciado">
    <w:name w:val="No Spacing"/>
    <w:uiPriority w:val="1"/>
    <w:qFormat/>
    <w:rsid w:val="001F6576"/>
    <w:pPr>
      <w:jc w:val="center"/>
    </w:pPr>
    <w:rPr>
      <w:rFonts w:ascii="Arial" w:hAnsi="Arial"/>
      <w:b/>
      <w:sz w:val="28"/>
    </w:rPr>
  </w:style>
  <w:style w:type="paragraph" w:styleId="TDC2">
    <w:name w:val="toc 2"/>
    <w:basedOn w:val="Normal"/>
    <w:next w:val="Normal"/>
    <w:autoRedefine/>
    <w:uiPriority w:val="39"/>
    <w:unhideWhenUsed/>
    <w:rsid w:val="001F6576"/>
    <w:pPr>
      <w:spacing w:after="100"/>
      <w:ind w:left="240"/>
    </w:p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4121">
      <w:bodyDiv w:val="1"/>
      <w:marLeft w:val="0"/>
      <w:marRight w:val="0"/>
      <w:marTop w:val="0"/>
      <w:marBottom w:val="0"/>
      <w:divBdr>
        <w:top w:val="none" w:sz="0" w:space="0" w:color="auto"/>
        <w:left w:val="none" w:sz="0" w:space="0" w:color="auto"/>
        <w:bottom w:val="none" w:sz="0" w:space="0" w:color="auto"/>
        <w:right w:val="none" w:sz="0" w:space="0" w:color="auto"/>
      </w:divBdr>
    </w:div>
    <w:div w:id="407073706">
      <w:bodyDiv w:val="1"/>
      <w:marLeft w:val="0"/>
      <w:marRight w:val="0"/>
      <w:marTop w:val="0"/>
      <w:marBottom w:val="0"/>
      <w:divBdr>
        <w:top w:val="none" w:sz="0" w:space="0" w:color="auto"/>
        <w:left w:val="none" w:sz="0" w:space="0" w:color="auto"/>
        <w:bottom w:val="none" w:sz="0" w:space="0" w:color="auto"/>
        <w:right w:val="none" w:sz="0" w:space="0" w:color="auto"/>
      </w:divBdr>
    </w:div>
    <w:div w:id="470632286">
      <w:bodyDiv w:val="1"/>
      <w:marLeft w:val="0"/>
      <w:marRight w:val="0"/>
      <w:marTop w:val="0"/>
      <w:marBottom w:val="0"/>
      <w:divBdr>
        <w:top w:val="none" w:sz="0" w:space="0" w:color="auto"/>
        <w:left w:val="none" w:sz="0" w:space="0" w:color="auto"/>
        <w:bottom w:val="none" w:sz="0" w:space="0" w:color="auto"/>
        <w:right w:val="none" w:sz="0" w:space="0" w:color="auto"/>
      </w:divBdr>
    </w:div>
    <w:div w:id="585917044">
      <w:bodyDiv w:val="1"/>
      <w:marLeft w:val="0"/>
      <w:marRight w:val="0"/>
      <w:marTop w:val="0"/>
      <w:marBottom w:val="0"/>
      <w:divBdr>
        <w:top w:val="none" w:sz="0" w:space="0" w:color="auto"/>
        <w:left w:val="none" w:sz="0" w:space="0" w:color="auto"/>
        <w:bottom w:val="none" w:sz="0" w:space="0" w:color="auto"/>
        <w:right w:val="none" w:sz="0" w:space="0" w:color="auto"/>
      </w:divBdr>
    </w:div>
    <w:div w:id="779647424">
      <w:bodyDiv w:val="1"/>
      <w:marLeft w:val="0"/>
      <w:marRight w:val="0"/>
      <w:marTop w:val="0"/>
      <w:marBottom w:val="0"/>
      <w:divBdr>
        <w:top w:val="none" w:sz="0" w:space="0" w:color="auto"/>
        <w:left w:val="none" w:sz="0" w:space="0" w:color="auto"/>
        <w:bottom w:val="none" w:sz="0" w:space="0" w:color="auto"/>
        <w:right w:val="none" w:sz="0" w:space="0" w:color="auto"/>
      </w:divBdr>
    </w:div>
    <w:div w:id="1048647136">
      <w:bodyDiv w:val="1"/>
      <w:marLeft w:val="0"/>
      <w:marRight w:val="0"/>
      <w:marTop w:val="0"/>
      <w:marBottom w:val="0"/>
      <w:divBdr>
        <w:top w:val="none" w:sz="0" w:space="0" w:color="auto"/>
        <w:left w:val="none" w:sz="0" w:space="0" w:color="auto"/>
        <w:bottom w:val="none" w:sz="0" w:space="0" w:color="auto"/>
        <w:right w:val="none" w:sz="0" w:space="0" w:color="auto"/>
      </w:divBdr>
    </w:div>
    <w:div w:id="1200244543">
      <w:bodyDiv w:val="1"/>
      <w:marLeft w:val="0"/>
      <w:marRight w:val="0"/>
      <w:marTop w:val="0"/>
      <w:marBottom w:val="0"/>
      <w:divBdr>
        <w:top w:val="none" w:sz="0" w:space="0" w:color="auto"/>
        <w:left w:val="none" w:sz="0" w:space="0" w:color="auto"/>
        <w:bottom w:val="none" w:sz="0" w:space="0" w:color="auto"/>
        <w:right w:val="none" w:sz="0" w:space="0" w:color="auto"/>
      </w:divBdr>
    </w:div>
    <w:div w:id="1361056247">
      <w:bodyDiv w:val="1"/>
      <w:marLeft w:val="0"/>
      <w:marRight w:val="0"/>
      <w:marTop w:val="0"/>
      <w:marBottom w:val="0"/>
      <w:divBdr>
        <w:top w:val="none" w:sz="0" w:space="0" w:color="auto"/>
        <w:left w:val="none" w:sz="0" w:space="0" w:color="auto"/>
        <w:bottom w:val="none" w:sz="0" w:space="0" w:color="auto"/>
        <w:right w:val="none" w:sz="0" w:space="0" w:color="auto"/>
      </w:divBdr>
    </w:div>
    <w:div w:id="1439711897">
      <w:bodyDiv w:val="1"/>
      <w:marLeft w:val="0"/>
      <w:marRight w:val="0"/>
      <w:marTop w:val="0"/>
      <w:marBottom w:val="0"/>
      <w:divBdr>
        <w:top w:val="none" w:sz="0" w:space="0" w:color="auto"/>
        <w:left w:val="none" w:sz="0" w:space="0" w:color="auto"/>
        <w:bottom w:val="none" w:sz="0" w:space="0" w:color="auto"/>
        <w:right w:val="none" w:sz="0" w:space="0" w:color="auto"/>
      </w:divBdr>
    </w:div>
    <w:div w:id="1507789759">
      <w:bodyDiv w:val="1"/>
      <w:marLeft w:val="0"/>
      <w:marRight w:val="0"/>
      <w:marTop w:val="0"/>
      <w:marBottom w:val="0"/>
      <w:divBdr>
        <w:top w:val="none" w:sz="0" w:space="0" w:color="auto"/>
        <w:left w:val="none" w:sz="0" w:space="0" w:color="auto"/>
        <w:bottom w:val="none" w:sz="0" w:space="0" w:color="auto"/>
        <w:right w:val="none" w:sz="0" w:space="0" w:color="auto"/>
      </w:divBdr>
    </w:div>
    <w:div w:id="1587229647">
      <w:bodyDiv w:val="1"/>
      <w:marLeft w:val="0"/>
      <w:marRight w:val="0"/>
      <w:marTop w:val="0"/>
      <w:marBottom w:val="0"/>
      <w:divBdr>
        <w:top w:val="none" w:sz="0" w:space="0" w:color="auto"/>
        <w:left w:val="none" w:sz="0" w:space="0" w:color="auto"/>
        <w:bottom w:val="none" w:sz="0" w:space="0" w:color="auto"/>
        <w:right w:val="none" w:sz="0" w:space="0" w:color="auto"/>
      </w:divBdr>
    </w:div>
    <w:div w:id="1659311070">
      <w:bodyDiv w:val="1"/>
      <w:marLeft w:val="0"/>
      <w:marRight w:val="0"/>
      <w:marTop w:val="0"/>
      <w:marBottom w:val="0"/>
      <w:divBdr>
        <w:top w:val="none" w:sz="0" w:space="0" w:color="auto"/>
        <w:left w:val="none" w:sz="0" w:space="0" w:color="auto"/>
        <w:bottom w:val="none" w:sz="0" w:space="0" w:color="auto"/>
        <w:right w:val="none" w:sz="0" w:space="0" w:color="auto"/>
      </w:divBdr>
    </w:div>
    <w:div w:id="1804808646">
      <w:bodyDiv w:val="1"/>
      <w:marLeft w:val="0"/>
      <w:marRight w:val="0"/>
      <w:marTop w:val="0"/>
      <w:marBottom w:val="0"/>
      <w:divBdr>
        <w:top w:val="none" w:sz="0" w:space="0" w:color="auto"/>
        <w:left w:val="none" w:sz="0" w:space="0" w:color="auto"/>
        <w:bottom w:val="none" w:sz="0" w:space="0" w:color="auto"/>
        <w:right w:val="none" w:sz="0" w:space="0" w:color="auto"/>
      </w:divBdr>
    </w:div>
    <w:div w:id="1940868309">
      <w:bodyDiv w:val="1"/>
      <w:marLeft w:val="0"/>
      <w:marRight w:val="0"/>
      <w:marTop w:val="0"/>
      <w:marBottom w:val="0"/>
      <w:divBdr>
        <w:top w:val="none" w:sz="0" w:space="0" w:color="auto"/>
        <w:left w:val="none" w:sz="0" w:space="0" w:color="auto"/>
        <w:bottom w:val="none" w:sz="0" w:space="0" w:color="auto"/>
        <w:right w:val="none" w:sz="0" w:space="0" w:color="auto"/>
      </w:divBdr>
    </w:div>
    <w:div w:id="2125079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jfIUoPJrntQyX8jzzq7Ps2+EA==">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5817</Words>
  <Characters>31996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PC</cp:lastModifiedBy>
  <cp:revision>2</cp:revision>
  <dcterms:created xsi:type="dcterms:W3CDTF">2020-11-14T10:35:00Z</dcterms:created>
  <dcterms:modified xsi:type="dcterms:W3CDTF">2020-11-14T10:35:00Z</dcterms:modified>
</cp:coreProperties>
</file>