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EAEF9" w14:textId="7A3AA2E0" w:rsidR="00327D78" w:rsidRDefault="00E3022A">
      <w:r>
        <w:rPr>
          <w:noProof/>
          <w:lang w:eastAsia="es-ES"/>
        </w:rPr>
        <mc:AlternateContent>
          <mc:Choice Requires="wpg">
            <w:drawing>
              <wp:anchor distT="0" distB="0" distL="114300" distR="114300" simplePos="0" relativeHeight="251660288" behindDoc="0" locked="0" layoutInCell="0" allowOverlap="1" wp14:anchorId="2FB1BB69" wp14:editId="7AFDEB59">
                <wp:simplePos x="0" y="0"/>
                <wp:positionH relativeFrom="page">
                  <wp:align>center</wp:align>
                </wp:positionH>
                <wp:positionV relativeFrom="page">
                  <wp:align>center</wp:align>
                </wp:positionV>
                <wp:extent cx="7185025" cy="1023874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5025" cy="10238740"/>
                          <a:chOff x="321" y="411"/>
                          <a:chExt cx="11631" cy="15018"/>
                        </a:xfrm>
                      </wpg:grpSpPr>
                      <wps:wsp>
                        <wps:cNvPr id="4" name="Rectangle 3"/>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4"/>
                        <wps:cNvSpPr>
                          <a:spLocks noChangeArrowheads="1"/>
                        </wps:cNvSpPr>
                        <wps:spPr bwMode="auto">
                          <a:xfrm>
                            <a:off x="354" y="444"/>
                            <a:ext cx="11527" cy="1790"/>
                          </a:xfrm>
                          <a:prstGeom prst="rect">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207F8" w14:textId="77777777" w:rsidR="00795AD2" w:rsidRPr="00E51C0A" w:rsidRDefault="00795AD2" w:rsidP="00E51C0A">
                              <w:pPr>
                                <w:jc w:val="center"/>
                                <w:rPr>
                                  <w:sz w:val="96"/>
                                  <w:szCs w:val="96"/>
                                </w:rPr>
                              </w:pPr>
                              <w:r w:rsidRPr="00E51C0A">
                                <w:rPr>
                                  <w:sz w:val="96"/>
                                  <w:szCs w:val="96"/>
                                </w:rPr>
                                <w:t>IES Acci</w:t>
                              </w:r>
                            </w:p>
                          </w:txbxContent>
                        </wps:txbx>
                        <wps:bodyPr rot="0" vert="horz" wrap="square" lIns="228600" tIns="45720" rIns="228600" bIns="45720" anchor="ctr" anchorCtr="0" upright="1">
                          <a:noAutofit/>
                        </wps:bodyPr>
                      </wps:wsp>
                      <wps:wsp>
                        <wps:cNvPr id="6" name="Rectangle 5"/>
                        <wps:cNvSpPr>
                          <a:spLocks noChangeArrowheads="1"/>
                        </wps:cNvSpPr>
                        <wps:spPr bwMode="auto">
                          <a:xfrm>
                            <a:off x="354"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6"/>
                        <wps:cNvSpPr>
                          <a:spLocks noChangeArrowheads="1"/>
                        </wps:cNvSpPr>
                        <wps:spPr bwMode="auto">
                          <a:xfrm>
                            <a:off x="3245"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wps:cNvSpPr>
                          <a:spLocks noChangeArrowheads="1"/>
                        </wps:cNvSpPr>
                        <wps:spPr bwMode="auto">
                          <a:xfrm>
                            <a:off x="6137"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8"/>
                        <wps:cNvSpPr>
                          <a:spLocks noChangeArrowheads="1"/>
                        </wps:cNvSpPr>
                        <wps:spPr bwMode="auto">
                          <a:xfrm>
                            <a:off x="9028"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DBE5F1" w:themeColor="accent1" w:themeTint="33"/>
                                  <w:sz w:val="56"/>
                                  <w:szCs w:val="56"/>
                                </w:rPr>
                                <w:alias w:val="Año"/>
                                <w:id w:val="1848601610"/>
                                <w:placeholder>
                                  <w:docPart w:val="0E838250785C4CCF9DA0A2BF2A73764A"/>
                                </w:placeholder>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14:paraId="63188D63" w14:textId="77777777" w:rsidR="00795AD2" w:rsidRDefault="00795AD2">
                                  <w:pPr>
                                    <w:pStyle w:val="Sinespaciado"/>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2020/21</w:t>
                                  </w:r>
                                </w:p>
                              </w:sdtContent>
                            </w:sdt>
                          </w:txbxContent>
                        </wps:txbx>
                        <wps:bodyPr rot="0" vert="horz" wrap="square" lIns="91440" tIns="45720" rIns="91440" bIns="45720" anchor="ctr" anchorCtr="0" upright="1">
                          <a:noAutofit/>
                        </wps:bodyPr>
                      </wps:wsp>
                      <wps:wsp>
                        <wps:cNvPr id="10" name="Rectangle 9"/>
                        <wps:cNvSpPr>
                          <a:spLocks noChangeArrowheads="1"/>
                        </wps:cNvSpPr>
                        <wps:spPr bwMode="auto">
                          <a:xfrm>
                            <a:off x="354" y="2263"/>
                            <a:ext cx="8643" cy="7316"/>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622423" w:themeColor="accent2" w:themeShade="7F"/>
                                  <w:sz w:val="48"/>
                                  <w:szCs w:val="48"/>
                                </w:rPr>
                                <w:alias w:val="Título"/>
                                <w:id w:val="1848601611"/>
                                <w:dataBinding w:prefixMappings="xmlns:ns0='http://schemas.openxmlformats.org/package/2006/metadata/core-properties' xmlns:ns1='http://purl.org/dc/elements/1.1/'" w:xpath="/ns0:coreProperties[1]/ns1:title[1]" w:storeItemID="{6C3C8BC8-F283-45AE-878A-BAB7291924A1}"/>
                                <w:text/>
                              </w:sdtPr>
                              <w:sdtEndPr/>
                              <w:sdtContent>
                                <w:p w14:paraId="36E39B56" w14:textId="77777777" w:rsidR="00795AD2" w:rsidRDefault="00795AD2">
                                  <w:pPr>
                                    <w:jc w:val="right"/>
                                    <w:rPr>
                                      <w:rFonts w:asciiTheme="majorHAnsi" w:eastAsiaTheme="majorEastAsia" w:hAnsiTheme="majorHAnsi" w:cstheme="majorBidi"/>
                                      <w:color w:val="622423" w:themeColor="accent2" w:themeShade="7F"/>
                                      <w:sz w:val="72"/>
                                      <w:szCs w:val="72"/>
                                    </w:rPr>
                                  </w:pPr>
                                  <w:r w:rsidRPr="009F60D5">
                                    <w:rPr>
                                      <w:rFonts w:asciiTheme="majorHAnsi" w:eastAsiaTheme="majorEastAsia" w:hAnsiTheme="majorHAnsi" w:cstheme="majorBidi"/>
                                      <w:color w:val="622423" w:themeColor="accent2" w:themeShade="7F"/>
                                      <w:sz w:val="48"/>
                                      <w:szCs w:val="48"/>
                                    </w:rPr>
                                    <w:t>PROGRAMACIÓN DEL DEPARTAMENTO DE</w:t>
                                  </w:r>
                                </w:p>
                              </w:sdtContent>
                            </w:sdt>
                            <w:sdt>
                              <w:sdtPr>
                                <w:rPr>
                                  <w:color w:val="FFFFFF" w:themeColor="background1"/>
                                  <w:sz w:val="40"/>
                                  <w:szCs w:val="40"/>
                                </w:rPr>
                                <w:alias w:val="Subtítulo"/>
                                <w:id w:val="1848601612"/>
                                <w:dataBinding w:prefixMappings="xmlns:ns0='http://schemas.openxmlformats.org/package/2006/metadata/core-properties' xmlns:ns1='http://purl.org/dc/elements/1.1/'" w:xpath="/ns0:coreProperties[1]/ns1:subject[1]" w:storeItemID="{6C3C8BC8-F283-45AE-878A-BAB7291924A1}"/>
                                <w:text/>
                              </w:sdtPr>
                              <w:sdtEndPr/>
                              <w:sdtContent>
                                <w:p w14:paraId="54CB12E6" w14:textId="77777777" w:rsidR="00795AD2" w:rsidRDefault="00795AD2">
                                  <w:pPr>
                                    <w:jc w:val="right"/>
                                    <w:rPr>
                                      <w:color w:val="FFFFFF" w:themeColor="background1"/>
                                      <w:sz w:val="40"/>
                                      <w:szCs w:val="40"/>
                                    </w:rPr>
                                  </w:pPr>
                                  <w:r>
                                    <w:rPr>
                                      <w:color w:val="FFFFFF" w:themeColor="background1"/>
                                      <w:sz w:val="40"/>
                                      <w:szCs w:val="40"/>
                                    </w:rPr>
                                    <w:t>ELECTRICIDAD</w:t>
                                  </w:r>
                                </w:p>
                              </w:sdtContent>
                            </w:sdt>
                            <w:sdt>
                              <w:sdtPr>
                                <w:rPr>
                                  <w:color w:val="FFFFFF" w:themeColor="background1"/>
                                  <w:sz w:val="28"/>
                                  <w:szCs w:val="28"/>
                                </w:rPr>
                                <w:alias w:val="Autor"/>
                                <w:id w:val="1848601613"/>
                                <w:dataBinding w:prefixMappings="xmlns:ns0='http://schemas.openxmlformats.org/package/2006/metadata/core-properties' xmlns:ns1='http://purl.org/dc/elements/1.1/'" w:xpath="/ns0:coreProperties[1]/ns1:creator[1]" w:storeItemID="{6C3C8BC8-F283-45AE-878A-BAB7291924A1}"/>
                                <w:text/>
                              </w:sdtPr>
                              <w:sdtEndPr/>
                              <w:sdtContent>
                                <w:p w14:paraId="0DA0E789" w14:textId="77777777" w:rsidR="00795AD2" w:rsidRDefault="00795AD2">
                                  <w:pPr>
                                    <w:jc w:val="right"/>
                                    <w:rPr>
                                      <w:color w:val="FFFFFF" w:themeColor="background1"/>
                                      <w:sz w:val="28"/>
                                      <w:szCs w:val="28"/>
                                    </w:rPr>
                                  </w:pPr>
                                  <w:r>
                                    <w:rPr>
                                      <w:color w:val="FFFFFF" w:themeColor="background1"/>
                                      <w:sz w:val="28"/>
                                      <w:szCs w:val="28"/>
                                    </w:rPr>
                                    <w:t>EL JEFE DE DEPARTAMENTO</w:t>
                                  </w:r>
                                </w:p>
                              </w:sdtContent>
                            </w:sdt>
                          </w:txbxContent>
                        </wps:txbx>
                        <wps:bodyPr rot="0" vert="horz" wrap="square" lIns="228600" tIns="45720" rIns="228600" bIns="45720" anchor="ctr" anchorCtr="0" upright="1">
                          <a:noAutofit/>
                        </wps:bodyPr>
                      </wps:wsp>
                      <wps:wsp>
                        <wps:cNvPr id="11" name="Rectangle 10"/>
                        <wps:cNvSpPr>
                          <a:spLocks noChangeArrowheads="1"/>
                        </wps:cNvSpPr>
                        <wps:spPr bwMode="auto">
                          <a:xfrm>
                            <a:off x="9022" y="2263"/>
                            <a:ext cx="2859" cy="7316"/>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46276" w14:textId="77777777" w:rsidR="00795AD2" w:rsidRDefault="00795AD2">
                              <w:pPr>
                                <w:rPr>
                                  <w:sz w:val="56"/>
                                  <w:szCs w:val="56"/>
                                </w:rPr>
                              </w:pPr>
                            </w:p>
                            <w:p w14:paraId="6C422D7E" w14:textId="77777777" w:rsidR="00795AD2" w:rsidRDefault="00795AD2">
                              <w:pPr>
                                <w:rPr>
                                  <w:sz w:val="56"/>
                                  <w:szCs w:val="56"/>
                                </w:rPr>
                              </w:pPr>
                            </w:p>
                            <w:p w14:paraId="41D838CE" w14:textId="77777777" w:rsidR="00795AD2" w:rsidRDefault="00795AD2">
                              <w:pPr>
                                <w:rPr>
                                  <w:sz w:val="56"/>
                                  <w:szCs w:val="56"/>
                                </w:rPr>
                              </w:pPr>
                            </w:p>
                            <w:p w14:paraId="1F07FE65" w14:textId="77777777" w:rsidR="00795AD2" w:rsidRDefault="00795AD2">
                              <w:pPr>
                                <w:rPr>
                                  <w:sz w:val="56"/>
                                  <w:szCs w:val="56"/>
                                </w:rPr>
                              </w:pPr>
                              <w:r w:rsidRPr="00E51C0A">
                                <w:rPr>
                                  <w:noProof/>
                                  <w:sz w:val="56"/>
                                  <w:szCs w:val="56"/>
                                  <w:lang w:eastAsia="es-ES"/>
                                </w:rPr>
                                <w:drawing>
                                  <wp:inline distT="0" distB="0" distL="0" distR="0" wp14:anchorId="3CD2366F" wp14:editId="677F239A">
                                    <wp:extent cx="1595065" cy="3089235"/>
                                    <wp:effectExtent l="19050" t="0" r="5135" b="0"/>
                                    <wp:docPr id="2" name="0 Imagen" descr="anagramaIESac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gramaIESacci.png"/>
                                            <pic:cNvPicPr/>
                                          </pic:nvPicPr>
                                          <pic:blipFill>
                                            <a:blip r:embed="rId9"/>
                                            <a:stretch>
                                              <a:fillRect/>
                                            </a:stretch>
                                          </pic:blipFill>
                                          <pic:spPr>
                                            <a:xfrm>
                                              <a:off x="0" y="0"/>
                                              <a:ext cx="1597718" cy="3094374"/>
                                            </a:xfrm>
                                            <a:prstGeom prst="rect">
                                              <a:avLst/>
                                            </a:prstGeom>
                                          </pic:spPr>
                                        </pic:pic>
                                      </a:graphicData>
                                    </a:graphic>
                                  </wp:inline>
                                </w:drawing>
                              </w:r>
                            </w:p>
                            <w:p w14:paraId="10B72E14" w14:textId="77777777" w:rsidR="00795AD2" w:rsidRDefault="00795AD2">
                              <w:pPr>
                                <w:rPr>
                                  <w:sz w:val="56"/>
                                  <w:szCs w:val="56"/>
                                </w:rPr>
                              </w:pPr>
                            </w:p>
                            <w:p w14:paraId="5E6F7062" w14:textId="77777777" w:rsidR="00795AD2" w:rsidRPr="00D354BF" w:rsidRDefault="00795AD2">
                              <w:pPr>
                                <w:rPr>
                                  <w:sz w:val="56"/>
                                  <w:szCs w:val="56"/>
                                </w:rPr>
                              </w:pPr>
                            </w:p>
                          </w:txbxContent>
                        </wps:txbx>
                        <wps:bodyPr rot="0" vert="horz" wrap="square" lIns="91440" tIns="45720" rIns="91440" bIns="45720" anchor="t" anchorCtr="0" upright="1">
                          <a:noAutofit/>
                        </wps:bodyPr>
                      </wps:wsp>
                      <wps:wsp>
                        <wps:cNvPr id="12" name="Rectangle 11"/>
                        <wps:cNvSpPr>
                          <a:spLocks noChangeArrowheads="1"/>
                        </wps:cNvSpPr>
                        <wps:spPr bwMode="auto">
                          <a:xfrm>
                            <a:off x="527" y="10824"/>
                            <a:ext cx="8471" cy="3823"/>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240E8" w14:textId="77777777" w:rsidR="00795AD2" w:rsidRDefault="00795AD2" w:rsidP="00736E8A"/>
                            <w:p w14:paraId="4530AC11" w14:textId="77777777" w:rsidR="00795AD2" w:rsidRDefault="00795AD2" w:rsidP="00736E8A"/>
                            <w:p w14:paraId="7745F352" w14:textId="77777777" w:rsidR="00795AD2" w:rsidRDefault="00795AD2" w:rsidP="00736E8A"/>
                            <w:p w14:paraId="51948740" w14:textId="77777777" w:rsidR="00795AD2" w:rsidRDefault="00795AD2" w:rsidP="00736E8A"/>
                            <w:p w14:paraId="4A1582D5" w14:textId="77777777" w:rsidR="00795AD2" w:rsidRDefault="00795AD2" w:rsidP="00736E8A">
                              <w:r>
                                <w:t>- Dirección: Avda. Buenos Aires, 68, 18500- GUADIX (Granada)</w:t>
                              </w:r>
                            </w:p>
                            <w:p w14:paraId="36490464" w14:textId="77777777" w:rsidR="00795AD2" w:rsidRDefault="00795AD2" w:rsidP="00736E8A">
                              <w:r>
                                <w:t>- Código: 18009213</w:t>
                              </w:r>
                            </w:p>
                            <w:p w14:paraId="2A3A3018" w14:textId="77777777" w:rsidR="00795AD2" w:rsidRDefault="00795AD2" w:rsidP="00736E8A">
                              <w:r>
                                <w:t>- Teléfono: 958660954</w:t>
                              </w:r>
                            </w:p>
                            <w:p w14:paraId="1553D24D" w14:textId="77777777" w:rsidR="00795AD2" w:rsidRDefault="00795AD2" w:rsidP="00736E8A">
                              <w:r>
                                <w:t>- Correo electrónico: 18009213.edu@juntadeandalucia.es</w:t>
                              </w:r>
                            </w:p>
                            <w:p w14:paraId="4BB795AF" w14:textId="77777777" w:rsidR="00795AD2" w:rsidRDefault="00795AD2" w:rsidP="00736E8A">
                              <w:r>
                                <w:t>- Página WEB: www.ies-acci.com</w:t>
                              </w:r>
                            </w:p>
                          </w:txbxContent>
                        </wps:txbx>
                        <wps:bodyPr rot="0" vert="horz" wrap="square" lIns="91440" tIns="45720" rIns="91440" bIns="45720" anchor="t" anchorCtr="0" upright="1">
                          <a:noAutofit/>
                        </wps:bodyPr>
                      </wps:wsp>
                      <wps:wsp>
                        <wps:cNvPr id="13" name="Rectangle 12"/>
                        <wps:cNvSpPr>
                          <a:spLocks noChangeArrowheads="1"/>
                        </wps:cNvSpPr>
                        <wps:spPr bwMode="auto">
                          <a:xfrm>
                            <a:off x="9093" y="10964"/>
                            <a:ext cx="2859" cy="3937"/>
                          </a:xfrm>
                          <a:prstGeom prst="rect">
                            <a:avLst/>
                          </a:prstGeom>
                          <a:solidFill>
                            <a:schemeClr val="accent5">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354" y="14677"/>
                            <a:ext cx="11527" cy="716"/>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mallCaps/>
                                  <w:color w:val="FFFFFF" w:themeColor="background1"/>
                                  <w:spacing w:val="60"/>
                                  <w:sz w:val="28"/>
                                  <w:szCs w:val="28"/>
                                </w:rPr>
                                <w:alias w:val="Dirección"/>
                                <w:id w:val="1848601614"/>
                                <w:dataBinding w:prefixMappings="xmlns:ns0='http://schemas.microsoft.com/office/2006/coverPageProps'" w:xpath="/ns0:CoverPageProperties[1]/ns0:CompanyAddress[1]" w:storeItemID="{55AF091B-3C7A-41E3-B477-F2FDAA23CFDA}"/>
                                <w:text w:multiLine="1"/>
                              </w:sdtPr>
                              <w:sdtEndPr/>
                              <w:sdtContent>
                                <w:p w14:paraId="6DFD6464" w14:textId="77777777" w:rsidR="00795AD2" w:rsidRDefault="00795AD2">
                                  <w:pPr>
                                    <w:pStyle w:val="Sinespaciado"/>
                                    <w:jc w:val="center"/>
                                    <w:rPr>
                                      <w:smallCaps/>
                                      <w:color w:val="FFFFFF" w:themeColor="background1"/>
                                      <w:spacing w:val="60"/>
                                      <w:sz w:val="28"/>
                                      <w:szCs w:val="28"/>
                                    </w:rPr>
                                  </w:pPr>
                                  <w:r>
                                    <w:rPr>
                                      <w:smallCaps/>
                                      <w:color w:val="FFFFFF" w:themeColor="background1"/>
                                      <w:spacing w:val="60"/>
                                      <w:sz w:val="28"/>
                                      <w:szCs w:val="28"/>
                                    </w:rPr>
                                    <w:t>Ciclos de grado medio y grado superior</w:t>
                                  </w:r>
                                </w:p>
                              </w:sdtContent>
                            </w:sdt>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1BB69" id="Group 2" o:spid="_x0000_s1026" style="position:absolute;margin-left:0;margin-top:0;width:565.75pt;height:806.2pt;z-index:251660288;mso-position-horizontal:center;mso-position-horizontal-relative:page;mso-position-vertical:center;mso-position-vertical-relative:page" coordorigin="321,411" coordsize="11631,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" o:allowincell="f">
                <v:rect id="Rectangle 3" o:spid="_x0000_s1027" style="position:absolute;left:321;top:411;width:11600;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4" o:spid="_x0000_s1028" style="position:absolute;left:354;top:444;width:11527;height: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" fillcolor="#e36c0a [2409]" stroked="f">
                  <v:textbox inset="18pt,,18pt">
                    <w:txbxContent>
                      <w:p w14:paraId="2C2207F8" w14:textId="77777777" w:rsidR="00795AD2" w:rsidRPr="00E51C0A" w:rsidRDefault="00795AD2" w:rsidP="00E51C0A">
                        <w:pPr>
                          <w:jc w:val="center"/>
                          <w:rPr>
                            <w:sz w:val="96"/>
                            <w:szCs w:val="96"/>
                          </w:rPr>
                        </w:pPr>
                        <w:r w:rsidRPr="00E51C0A">
                          <w:rPr>
                            <w:sz w:val="96"/>
                            <w:szCs w:val="96"/>
                          </w:rPr>
                          <w:t>IES Acci</w:t>
                        </w:r>
                      </w:p>
                    </w:txbxContent>
                  </v:textbox>
                </v:rect>
                <v:rect id="Rectangle 5" o:spid="_x0000_s1029" style="position:absolute;left:354;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" fillcolor="#943634 [2405]" stroked="f"/>
                <v:rect id="Rectangle 6" o:spid="_x0000_s1030" style="position:absolute;left:3245;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" fillcolor="#943634 [2405]" stroked="f"/>
                <v:rect id="Rectangle 7" o:spid="_x0000_s1031" style="position:absolute;left:6137;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" fillcolor="#943634 [2405]" stroked="f"/>
                <v:rect id="Rectangle 8" o:spid="_x0000_s1032" style="position:absolute;left:9028;top:9607;width:2860;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" fillcolor="#943634 [2405]" stroked="f">
                  <v:textbox>
                    <w:txbxContent>
                      <w:sdt>
                        <w:sdtPr>
                          <w:rPr>
                            <w:rFonts w:asciiTheme="majorHAnsi" w:eastAsiaTheme="majorEastAsia" w:hAnsiTheme="majorHAnsi" w:cstheme="majorBidi"/>
                            <w:color w:val="DBE5F1" w:themeColor="accent1" w:themeTint="33"/>
                            <w:sz w:val="56"/>
                            <w:szCs w:val="56"/>
                          </w:rPr>
                          <w:alias w:val="Año"/>
                          <w:id w:val="1848601610"/>
                          <w:placeholder>
                            <w:docPart w:val="0E838250785C4CCF9DA0A2BF2A73764A"/>
                          </w:placeholder>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14:paraId="63188D63" w14:textId="77777777" w:rsidR="00795AD2" w:rsidRDefault="00795AD2">
                            <w:pPr>
                              <w:pStyle w:val="Sinespaciado"/>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2020/21</w:t>
                            </w:r>
                          </w:p>
                        </w:sdtContent>
                      </w:sdt>
                    </w:txbxContent>
                  </v:textbox>
                </v:rect>
                <v:rect id="Rectangle 9" o:spid="_x0000_s1033" style="position:absolute;left:354;top:2263;width:8643;height:7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" fillcolor="#9bbb59 [3206]" stroked="f">
                  <v:textbox inset="18pt,,18pt">
                    <w:txbxContent>
                      <w:sdt>
                        <w:sdtPr>
                          <w:rPr>
                            <w:rFonts w:asciiTheme="majorHAnsi" w:eastAsiaTheme="majorEastAsia" w:hAnsiTheme="majorHAnsi" w:cstheme="majorBidi"/>
                            <w:color w:val="622423" w:themeColor="accent2" w:themeShade="7F"/>
                            <w:sz w:val="48"/>
                            <w:szCs w:val="48"/>
                          </w:rPr>
                          <w:alias w:val="Título"/>
                          <w:id w:val="1848601611"/>
                          <w:dataBinding w:prefixMappings="xmlns:ns0='http://schemas.openxmlformats.org/package/2006/metadata/core-properties' xmlns:ns1='http://purl.org/dc/elements/1.1/'" w:xpath="/ns0:coreProperties[1]/ns1:title[1]" w:storeItemID="{6C3C8BC8-F283-45AE-878A-BAB7291924A1}"/>
                          <w:text/>
                        </w:sdtPr>
                        <w:sdtEndPr/>
                        <w:sdtContent>
                          <w:p w14:paraId="36E39B56" w14:textId="77777777" w:rsidR="00795AD2" w:rsidRDefault="00795AD2">
                            <w:pPr>
                              <w:jc w:val="right"/>
                              <w:rPr>
                                <w:rFonts w:asciiTheme="majorHAnsi" w:eastAsiaTheme="majorEastAsia" w:hAnsiTheme="majorHAnsi" w:cstheme="majorBidi"/>
                                <w:color w:val="622423" w:themeColor="accent2" w:themeShade="7F"/>
                                <w:sz w:val="72"/>
                                <w:szCs w:val="72"/>
                              </w:rPr>
                            </w:pPr>
                            <w:r w:rsidRPr="009F60D5">
                              <w:rPr>
                                <w:rFonts w:asciiTheme="majorHAnsi" w:eastAsiaTheme="majorEastAsia" w:hAnsiTheme="majorHAnsi" w:cstheme="majorBidi"/>
                                <w:color w:val="622423" w:themeColor="accent2" w:themeShade="7F"/>
                                <w:sz w:val="48"/>
                                <w:szCs w:val="48"/>
                              </w:rPr>
                              <w:t>PROGRAMACIÓN DEL DEPARTAMENTO DE</w:t>
                            </w:r>
                          </w:p>
                        </w:sdtContent>
                      </w:sdt>
                      <w:sdt>
                        <w:sdtPr>
                          <w:rPr>
                            <w:color w:val="FFFFFF" w:themeColor="background1"/>
                            <w:sz w:val="40"/>
                            <w:szCs w:val="40"/>
                          </w:rPr>
                          <w:alias w:val="Subtítulo"/>
                          <w:id w:val="1848601612"/>
                          <w:dataBinding w:prefixMappings="xmlns:ns0='http://schemas.openxmlformats.org/package/2006/metadata/core-properties' xmlns:ns1='http://purl.org/dc/elements/1.1/'" w:xpath="/ns0:coreProperties[1]/ns1:subject[1]" w:storeItemID="{6C3C8BC8-F283-45AE-878A-BAB7291924A1}"/>
                          <w:text/>
                        </w:sdtPr>
                        <w:sdtEndPr/>
                        <w:sdtContent>
                          <w:p w14:paraId="54CB12E6" w14:textId="77777777" w:rsidR="00795AD2" w:rsidRDefault="00795AD2">
                            <w:pPr>
                              <w:jc w:val="right"/>
                              <w:rPr>
                                <w:color w:val="FFFFFF" w:themeColor="background1"/>
                                <w:sz w:val="40"/>
                                <w:szCs w:val="40"/>
                              </w:rPr>
                            </w:pPr>
                            <w:r>
                              <w:rPr>
                                <w:color w:val="FFFFFF" w:themeColor="background1"/>
                                <w:sz w:val="40"/>
                                <w:szCs w:val="40"/>
                              </w:rPr>
                              <w:t>ELECTRICIDAD</w:t>
                            </w:r>
                          </w:p>
                        </w:sdtContent>
                      </w:sdt>
                      <w:sdt>
                        <w:sdtPr>
                          <w:rPr>
                            <w:color w:val="FFFFFF" w:themeColor="background1"/>
                            <w:sz w:val="28"/>
                            <w:szCs w:val="28"/>
                          </w:rPr>
                          <w:alias w:val="Autor"/>
                          <w:id w:val="1848601613"/>
                          <w:dataBinding w:prefixMappings="xmlns:ns0='http://schemas.openxmlformats.org/package/2006/metadata/core-properties' xmlns:ns1='http://purl.org/dc/elements/1.1/'" w:xpath="/ns0:coreProperties[1]/ns1:creator[1]" w:storeItemID="{6C3C8BC8-F283-45AE-878A-BAB7291924A1}"/>
                          <w:text/>
                        </w:sdtPr>
                        <w:sdtEndPr/>
                        <w:sdtContent>
                          <w:p w14:paraId="0DA0E789" w14:textId="77777777" w:rsidR="00795AD2" w:rsidRDefault="00795AD2">
                            <w:pPr>
                              <w:jc w:val="right"/>
                              <w:rPr>
                                <w:color w:val="FFFFFF" w:themeColor="background1"/>
                                <w:sz w:val="28"/>
                                <w:szCs w:val="28"/>
                              </w:rPr>
                            </w:pPr>
                            <w:r>
                              <w:rPr>
                                <w:color w:val="FFFFFF" w:themeColor="background1"/>
                                <w:sz w:val="28"/>
                                <w:szCs w:val="28"/>
                              </w:rPr>
                              <w:t>EL JEFE DE DEPARTAMENTO</w:t>
                            </w:r>
                          </w:p>
                        </w:sdtContent>
                      </w:sdt>
                    </w:txbxContent>
                  </v:textbox>
                </v:rect>
                <v:rect id="Rectangle 10" o:spid="_x0000_s1034" style="position:absolute;left:9022;top:2263;width:2859;height:7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" fillcolor="#dbe5f1 [660]" stroked="f">
                  <v:textbox>
                    <w:txbxContent>
                      <w:p w14:paraId="3D046276" w14:textId="77777777" w:rsidR="00795AD2" w:rsidRDefault="00795AD2">
                        <w:pPr>
                          <w:rPr>
                            <w:sz w:val="56"/>
                            <w:szCs w:val="56"/>
                          </w:rPr>
                        </w:pPr>
                      </w:p>
                      <w:p w14:paraId="6C422D7E" w14:textId="77777777" w:rsidR="00795AD2" w:rsidRDefault="00795AD2">
                        <w:pPr>
                          <w:rPr>
                            <w:sz w:val="56"/>
                            <w:szCs w:val="56"/>
                          </w:rPr>
                        </w:pPr>
                      </w:p>
                      <w:p w14:paraId="41D838CE" w14:textId="77777777" w:rsidR="00795AD2" w:rsidRDefault="00795AD2">
                        <w:pPr>
                          <w:rPr>
                            <w:sz w:val="56"/>
                            <w:szCs w:val="56"/>
                          </w:rPr>
                        </w:pPr>
                      </w:p>
                      <w:p w14:paraId="1F07FE65" w14:textId="77777777" w:rsidR="00795AD2" w:rsidRDefault="00795AD2">
                        <w:pPr>
                          <w:rPr>
                            <w:sz w:val="56"/>
                            <w:szCs w:val="56"/>
                          </w:rPr>
                        </w:pPr>
                        <w:r w:rsidRPr="00E51C0A">
                          <w:rPr>
                            <w:noProof/>
                            <w:sz w:val="56"/>
                            <w:szCs w:val="56"/>
                            <w:lang w:eastAsia="es-ES"/>
                          </w:rPr>
                          <w:drawing>
                            <wp:inline distT="0" distB="0" distL="0" distR="0" wp14:anchorId="3CD2366F" wp14:editId="677F239A">
                              <wp:extent cx="1595065" cy="3089235"/>
                              <wp:effectExtent l="19050" t="0" r="5135" b="0"/>
                              <wp:docPr id="2" name="0 Imagen" descr="anagramaIESac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gramaIESacci.png"/>
                                      <pic:cNvPicPr/>
                                    </pic:nvPicPr>
                                    <pic:blipFill>
                                      <a:blip r:embed="rId9"/>
                                      <a:stretch>
                                        <a:fillRect/>
                                      </a:stretch>
                                    </pic:blipFill>
                                    <pic:spPr>
                                      <a:xfrm>
                                        <a:off x="0" y="0"/>
                                        <a:ext cx="1597718" cy="3094374"/>
                                      </a:xfrm>
                                      <a:prstGeom prst="rect">
                                        <a:avLst/>
                                      </a:prstGeom>
                                    </pic:spPr>
                                  </pic:pic>
                                </a:graphicData>
                              </a:graphic>
                            </wp:inline>
                          </w:drawing>
                        </w:r>
                      </w:p>
                      <w:p w14:paraId="10B72E14" w14:textId="77777777" w:rsidR="00795AD2" w:rsidRDefault="00795AD2">
                        <w:pPr>
                          <w:rPr>
                            <w:sz w:val="56"/>
                            <w:szCs w:val="56"/>
                          </w:rPr>
                        </w:pPr>
                      </w:p>
                      <w:p w14:paraId="5E6F7062" w14:textId="77777777" w:rsidR="00795AD2" w:rsidRPr="00D354BF" w:rsidRDefault="00795AD2">
                        <w:pPr>
                          <w:rPr>
                            <w:sz w:val="56"/>
                            <w:szCs w:val="56"/>
                          </w:rPr>
                        </w:pPr>
                      </w:p>
                    </w:txbxContent>
                  </v:textbox>
                </v:rect>
                <v:rect id="Rectangle 11" o:spid="_x0000_s1035" style="position:absolute;left:527;top:10824;width:8471;height:3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" fillcolor="#c0504d [3205]" stroked="f">
                  <v:textbox>
                    <w:txbxContent>
                      <w:p w14:paraId="077240E8" w14:textId="77777777" w:rsidR="00795AD2" w:rsidRDefault="00795AD2" w:rsidP="00736E8A"/>
                      <w:p w14:paraId="4530AC11" w14:textId="77777777" w:rsidR="00795AD2" w:rsidRDefault="00795AD2" w:rsidP="00736E8A"/>
                      <w:p w14:paraId="7745F352" w14:textId="77777777" w:rsidR="00795AD2" w:rsidRDefault="00795AD2" w:rsidP="00736E8A"/>
                      <w:p w14:paraId="51948740" w14:textId="77777777" w:rsidR="00795AD2" w:rsidRDefault="00795AD2" w:rsidP="00736E8A"/>
                      <w:p w14:paraId="4A1582D5" w14:textId="77777777" w:rsidR="00795AD2" w:rsidRDefault="00795AD2" w:rsidP="00736E8A">
                        <w:r>
                          <w:t>- Dirección: Avda. Buenos Aires, 68, 18500- GUADIX (Granada)</w:t>
                        </w:r>
                      </w:p>
                      <w:p w14:paraId="36490464" w14:textId="77777777" w:rsidR="00795AD2" w:rsidRDefault="00795AD2" w:rsidP="00736E8A">
                        <w:r>
                          <w:t>- Código: 18009213</w:t>
                        </w:r>
                      </w:p>
                      <w:p w14:paraId="2A3A3018" w14:textId="77777777" w:rsidR="00795AD2" w:rsidRDefault="00795AD2" w:rsidP="00736E8A">
                        <w:r>
                          <w:t>- Teléfono: 958660954</w:t>
                        </w:r>
                      </w:p>
                      <w:p w14:paraId="1553D24D" w14:textId="77777777" w:rsidR="00795AD2" w:rsidRDefault="00795AD2" w:rsidP="00736E8A">
                        <w:r>
                          <w:t>- Correo electrónico: 18009213.edu@juntadeandalucia.es</w:t>
                        </w:r>
                      </w:p>
                      <w:p w14:paraId="4BB795AF" w14:textId="77777777" w:rsidR="00795AD2" w:rsidRDefault="00795AD2" w:rsidP="00736E8A">
                        <w:r>
                          <w:t>- Página WEB: www.ies-acci.com</w:t>
                        </w:r>
                      </w:p>
                    </w:txbxContent>
                  </v:textbox>
                </v:rect>
                <v:rect id="Rectangle 12" o:spid="_x0000_s1036" style="position:absolute;left:9093;top:10964;width:285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" fillcolor="#78c0d4 [2424]" stroked="f"/>
                <v:rect id="Rectangle 13" o:spid="_x0000_s1037" style="position:absolute;left:354;top:14677;width:11527;height: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" fillcolor="#943634 [2405]" stroked="f">
                  <v:textbox>
                    <w:txbxContent>
                      <w:sdt>
                        <w:sdtPr>
                          <w:rPr>
                            <w:smallCaps/>
                            <w:color w:val="FFFFFF" w:themeColor="background1"/>
                            <w:spacing w:val="60"/>
                            <w:sz w:val="28"/>
                            <w:szCs w:val="28"/>
                          </w:rPr>
                          <w:alias w:val="Dirección"/>
                          <w:id w:val="1848601614"/>
                          <w:dataBinding w:prefixMappings="xmlns:ns0='http://schemas.microsoft.com/office/2006/coverPageProps'" w:xpath="/ns0:CoverPageProperties[1]/ns0:CompanyAddress[1]" w:storeItemID="{55AF091B-3C7A-41E3-B477-F2FDAA23CFDA}"/>
                          <w:text w:multiLine="1"/>
                        </w:sdtPr>
                        <w:sdtEndPr/>
                        <w:sdtContent>
                          <w:p w14:paraId="6DFD6464" w14:textId="77777777" w:rsidR="00795AD2" w:rsidRDefault="00795AD2">
                            <w:pPr>
                              <w:pStyle w:val="Sinespaciado"/>
                              <w:jc w:val="center"/>
                              <w:rPr>
                                <w:smallCaps/>
                                <w:color w:val="FFFFFF" w:themeColor="background1"/>
                                <w:spacing w:val="60"/>
                                <w:sz w:val="28"/>
                                <w:szCs w:val="28"/>
                              </w:rPr>
                            </w:pPr>
                            <w:r>
                              <w:rPr>
                                <w:smallCaps/>
                                <w:color w:val="FFFFFF" w:themeColor="background1"/>
                                <w:spacing w:val="60"/>
                                <w:sz w:val="28"/>
                                <w:szCs w:val="28"/>
                              </w:rPr>
                              <w:t>Ciclos de grado medio y grado superior</w:t>
                            </w:r>
                          </w:p>
                        </w:sdtContent>
                      </w:sdt>
                    </w:txbxContent>
                  </v:textbox>
                </v:rect>
                <w10:wrap anchorx="page" anchory="page"/>
              </v:group>
            </w:pict>
          </mc:Fallback>
        </mc:AlternateContent>
      </w:r>
    </w:p>
    <w:p w14:paraId="245B670B" w14:textId="77777777" w:rsidR="00736E8A" w:rsidRDefault="00736E8A" w:rsidP="00736E8A">
      <w:r>
        <w:t>Dirección: Avda. Buenos Aires, 68, 18500- GUADIX (Granada)</w:t>
      </w:r>
    </w:p>
    <w:p w14:paraId="618CC9A4" w14:textId="77777777" w:rsidR="00736E8A" w:rsidRDefault="00736E8A" w:rsidP="00736E8A">
      <w:r>
        <w:t>-Código: 18009213</w:t>
      </w:r>
    </w:p>
    <w:p w14:paraId="71207EB4" w14:textId="77777777" w:rsidR="00736E8A" w:rsidRDefault="00736E8A" w:rsidP="00736E8A">
      <w:r>
        <w:t>-Teléfono: 958660954</w:t>
      </w:r>
    </w:p>
    <w:p w14:paraId="06A9AF56" w14:textId="77777777" w:rsidR="00736E8A" w:rsidRDefault="00736E8A" w:rsidP="00736E8A">
      <w:r>
        <w:t>-Correo electrónico: 18009213.edu@juntadeandalucia.es</w:t>
      </w:r>
    </w:p>
    <w:p w14:paraId="36B8381B" w14:textId="77777777" w:rsidR="00327D78" w:rsidRDefault="00736E8A" w:rsidP="00736E8A">
      <w:r>
        <w:t>-Página WEB: www.ies-acci.com</w:t>
      </w:r>
    </w:p>
    <w:p w14:paraId="544D30AF" w14:textId="77777777" w:rsidR="00327D78" w:rsidRDefault="00327D78">
      <w:pPr>
        <w:widowControl/>
        <w:suppressAutoHyphens w:val="0"/>
        <w:rPr>
          <w:rFonts w:ascii="Arial" w:hAnsi="Arial" w:cs="Arial"/>
          <w:bCs/>
          <w:caps/>
        </w:rPr>
      </w:pPr>
      <w:r>
        <w:rPr>
          <w:rFonts w:ascii="Arial" w:hAnsi="Arial" w:cs="Arial"/>
          <w:b/>
        </w:rPr>
        <w:br w:type="page"/>
      </w:r>
    </w:p>
    <w:p w14:paraId="3051915A" w14:textId="77777777" w:rsidR="005D5602" w:rsidRDefault="007A497F">
      <w:pPr>
        <w:pStyle w:val="TDC1"/>
        <w:tabs>
          <w:tab w:val="right" w:leader="dot" w:pos="8494"/>
        </w:tabs>
        <w:rPr>
          <w:rFonts w:asciiTheme="minorHAnsi" w:eastAsiaTheme="minorEastAsia" w:hAnsiTheme="minorHAnsi" w:cstheme="minorBidi"/>
          <w:b w:val="0"/>
          <w:bCs w:val="0"/>
          <w:caps w:val="0"/>
          <w:noProof/>
          <w:sz w:val="22"/>
          <w:szCs w:val="22"/>
          <w:lang w:eastAsia="es-ES"/>
        </w:rPr>
      </w:pPr>
      <w:r w:rsidRPr="00973F7E">
        <w:rPr>
          <w:rFonts w:ascii="Arial" w:hAnsi="Arial" w:cs="Arial"/>
          <w:b w:val="0"/>
          <w:sz w:val="24"/>
          <w:szCs w:val="24"/>
        </w:rPr>
        <w:lastRenderedPageBreak/>
        <w:fldChar w:fldCharType="begin"/>
      </w:r>
      <w:r w:rsidR="00973F7E" w:rsidRPr="00973F7E">
        <w:rPr>
          <w:rFonts w:ascii="Arial" w:hAnsi="Arial" w:cs="Arial"/>
          <w:b w:val="0"/>
          <w:sz w:val="24"/>
          <w:szCs w:val="24"/>
        </w:rPr>
        <w:instrText xml:space="preserve"> TOC \o "1-2" \h \z \u </w:instrText>
      </w:r>
      <w:r w:rsidRPr="00973F7E">
        <w:rPr>
          <w:rFonts w:ascii="Arial" w:hAnsi="Arial" w:cs="Arial"/>
          <w:b w:val="0"/>
          <w:sz w:val="24"/>
          <w:szCs w:val="24"/>
        </w:rPr>
        <w:fldChar w:fldCharType="separate"/>
      </w:r>
      <w:hyperlink w:anchor="_Toc496519414" w:history="1">
        <w:r w:rsidR="005D5602" w:rsidRPr="00B86815">
          <w:rPr>
            <w:rStyle w:val="Hipervnculo"/>
            <w:noProof/>
          </w:rPr>
          <w:t>PROGRAMACIÓN GENERAL DE DEPARTAMENTO</w:t>
        </w:r>
        <w:r w:rsidR="005D5602">
          <w:rPr>
            <w:noProof/>
            <w:webHidden/>
          </w:rPr>
          <w:tab/>
        </w:r>
        <w:r>
          <w:rPr>
            <w:noProof/>
            <w:webHidden/>
          </w:rPr>
          <w:fldChar w:fldCharType="begin"/>
        </w:r>
        <w:r w:rsidR="005D5602">
          <w:rPr>
            <w:noProof/>
            <w:webHidden/>
          </w:rPr>
          <w:instrText xml:space="preserve"> PAGEREF _Toc496519414 \h </w:instrText>
        </w:r>
        <w:r>
          <w:rPr>
            <w:noProof/>
            <w:webHidden/>
          </w:rPr>
        </w:r>
        <w:r>
          <w:rPr>
            <w:noProof/>
            <w:webHidden/>
          </w:rPr>
          <w:fldChar w:fldCharType="separate"/>
        </w:r>
        <w:r w:rsidR="00864BAF">
          <w:rPr>
            <w:noProof/>
            <w:webHidden/>
          </w:rPr>
          <w:t>3</w:t>
        </w:r>
        <w:r>
          <w:rPr>
            <w:noProof/>
            <w:webHidden/>
          </w:rPr>
          <w:fldChar w:fldCharType="end"/>
        </w:r>
      </w:hyperlink>
    </w:p>
    <w:p w14:paraId="4441F320" w14:textId="77777777" w:rsidR="005D5602" w:rsidRDefault="00075D25">
      <w:pPr>
        <w:pStyle w:val="TDC1"/>
        <w:tabs>
          <w:tab w:val="right" w:leader="dot" w:pos="8494"/>
        </w:tabs>
        <w:rPr>
          <w:rFonts w:asciiTheme="minorHAnsi" w:eastAsiaTheme="minorEastAsia" w:hAnsiTheme="minorHAnsi" w:cstheme="minorBidi"/>
          <w:b w:val="0"/>
          <w:bCs w:val="0"/>
          <w:caps w:val="0"/>
          <w:noProof/>
          <w:sz w:val="22"/>
          <w:szCs w:val="22"/>
          <w:lang w:eastAsia="es-ES"/>
        </w:rPr>
      </w:pPr>
      <w:hyperlink w:anchor="_Toc496519415" w:history="1">
        <w:r w:rsidR="005D5602" w:rsidRPr="00B86815">
          <w:rPr>
            <w:rStyle w:val="Hipervnculo"/>
            <w:noProof/>
          </w:rPr>
          <w:t>1. INTRODUCCIÓN</w:t>
        </w:r>
        <w:r w:rsidR="005D5602">
          <w:rPr>
            <w:noProof/>
            <w:webHidden/>
          </w:rPr>
          <w:tab/>
        </w:r>
        <w:r w:rsidR="007A497F">
          <w:rPr>
            <w:noProof/>
            <w:webHidden/>
          </w:rPr>
          <w:fldChar w:fldCharType="begin"/>
        </w:r>
        <w:r w:rsidR="005D5602">
          <w:rPr>
            <w:noProof/>
            <w:webHidden/>
          </w:rPr>
          <w:instrText xml:space="preserve"> PAGEREF _Toc496519415 \h </w:instrText>
        </w:r>
        <w:r w:rsidR="007A497F">
          <w:rPr>
            <w:noProof/>
            <w:webHidden/>
          </w:rPr>
        </w:r>
        <w:r w:rsidR="007A497F">
          <w:rPr>
            <w:noProof/>
            <w:webHidden/>
          </w:rPr>
          <w:fldChar w:fldCharType="separate"/>
        </w:r>
        <w:r w:rsidR="00864BAF">
          <w:rPr>
            <w:noProof/>
            <w:webHidden/>
          </w:rPr>
          <w:t>3</w:t>
        </w:r>
        <w:r w:rsidR="007A497F">
          <w:rPr>
            <w:noProof/>
            <w:webHidden/>
          </w:rPr>
          <w:fldChar w:fldCharType="end"/>
        </w:r>
      </w:hyperlink>
    </w:p>
    <w:p w14:paraId="3118ECC4" w14:textId="77777777" w:rsidR="005D5602" w:rsidRDefault="00075D25">
      <w:pPr>
        <w:pStyle w:val="TDC1"/>
        <w:tabs>
          <w:tab w:val="right" w:leader="dot" w:pos="8494"/>
        </w:tabs>
        <w:rPr>
          <w:rFonts w:asciiTheme="minorHAnsi" w:eastAsiaTheme="minorEastAsia" w:hAnsiTheme="minorHAnsi" w:cstheme="minorBidi"/>
          <w:b w:val="0"/>
          <w:bCs w:val="0"/>
          <w:caps w:val="0"/>
          <w:noProof/>
          <w:sz w:val="22"/>
          <w:szCs w:val="22"/>
          <w:lang w:eastAsia="es-ES"/>
        </w:rPr>
      </w:pPr>
      <w:hyperlink w:anchor="_Toc496519416" w:history="1">
        <w:r w:rsidR="005D5602" w:rsidRPr="00B86815">
          <w:rPr>
            <w:rStyle w:val="Hipervnculo"/>
            <w:noProof/>
          </w:rPr>
          <w:t>2. CONTEXTUALIZACIÓN</w:t>
        </w:r>
        <w:r w:rsidR="005D5602">
          <w:rPr>
            <w:noProof/>
            <w:webHidden/>
          </w:rPr>
          <w:tab/>
        </w:r>
        <w:r w:rsidR="007A497F">
          <w:rPr>
            <w:noProof/>
            <w:webHidden/>
          </w:rPr>
          <w:fldChar w:fldCharType="begin"/>
        </w:r>
        <w:r w:rsidR="005D5602">
          <w:rPr>
            <w:noProof/>
            <w:webHidden/>
          </w:rPr>
          <w:instrText xml:space="preserve"> PAGEREF _Toc496519416 \h </w:instrText>
        </w:r>
        <w:r w:rsidR="007A497F">
          <w:rPr>
            <w:noProof/>
            <w:webHidden/>
          </w:rPr>
        </w:r>
        <w:r w:rsidR="007A497F">
          <w:rPr>
            <w:noProof/>
            <w:webHidden/>
          </w:rPr>
          <w:fldChar w:fldCharType="separate"/>
        </w:r>
        <w:r w:rsidR="00864BAF">
          <w:rPr>
            <w:noProof/>
            <w:webHidden/>
          </w:rPr>
          <w:t>4</w:t>
        </w:r>
        <w:r w:rsidR="007A497F">
          <w:rPr>
            <w:noProof/>
            <w:webHidden/>
          </w:rPr>
          <w:fldChar w:fldCharType="end"/>
        </w:r>
      </w:hyperlink>
    </w:p>
    <w:p w14:paraId="243FE263" w14:textId="77777777" w:rsidR="005D5602" w:rsidRDefault="00075D25">
      <w:pPr>
        <w:pStyle w:val="TDC2"/>
        <w:tabs>
          <w:tab w:val="right" w:leader="dot" w:pos="8494"/>
        </w:tabs>
        <w:rPr>
          <w:rFonts w:asciiTheme="minorHAnsi" w:eastAsiaTheme="minorEastAsia" w:hAnsiTheme="minorHAnsi" w:cstheme="minorBidi"/>
          <w:smallCaps w:val="0"/>
          <w:noProof/>
          <w:sz w:val="22"/>
          <w:szCs w:val="22"/>
          <w:lang w:eastAsia="es-ES"/>
        </w:rPr>
      </w:pPr>
      <w:hyperlink w:anchor="_Toc496519417" w:history="1">
        <w:r w:rsidR="005D5602" w:rsidRPr="00B86815">
          <w:rPr>
            <w:rStyle w:val="Hipervnculo"/>
            <w:noProof/>
          </w:rPr>
          <w:t>2.1.  CARACTERÍSTICAS  DEL CENTRO MÁS RELEVANTES</w:t>
        </w:r>
        <w:r w:rsidR="005D5602">
          <w:rPr>
            <w:noProof/>
            <w:webHidden/>
          </w:rPr>
          <w:tab/>
        </w:r>
        <w:r w:rsidR="007A497F">
          <w:rPr>
            <w:noProof/>
            <w:webHidden/>
          </w:rPr>
          <w:fldChar w:fldCharType="begin"/>
        </w:r>
        <w:r w:rsidR="005D5602">
          <w:rPr>
            <w:noProof/>
            <w:webHidden/>
          </w:rPr>
          <w:instrText xml:space="preserve"> PAGEREF _Toc496519417 \h </w:instrText>
        </w:r>
        <w:r w:rsidR="007A497F">
          <w:rPr>
            <w:noProof/>
            <w:webHidden/>
          </w:rPr>
        </w:r>
        <w:r w:rsidR="007A497F">
          <w:rPr>
            <w:noProof/>
            <w:webHidden/>
          </w:rPr>
          <w:fldChar w:fldCharType="separate"/>
        </w:r>
        <w:r w:rsidR="00864BAF">
          <w:rPr>
            <w:noProof/>
            <w:webHidden/>
          </w:rPr>
          <w:t>4</w:t>
        </w:r>
        <w:r w:rsidR="007A497F">
          <w:rPr>
            <w:noProof/>
            <w:webHidden/>
          </w:rPr>
          <w:fldChar w:fldCharType="end"/>
        </w:r>
      </w:hyperlink>
    </w:p>
    <w:p w14:paraId="41DCB8DF" w14:textId="77777777" w:rsidR="005D5602" w:rsidRDefault="00075D25">
      <w:pPr>
        <w:pStyle w:val="TDC2"/>
        <w:tabs>
          <w:tab w:val="right" w:leader="dot" w:pos="8494"/>
        </w:tabs>
        <w:rPr>
          <w:rFonts w:asciiTheme="minorHAnsi" w:eastAsiaTheme="minorEastAsia" w:hAnsiTheme="minorHAnsi" w:cstheme="minorBidi"/>
          <w:smallCaps w:val="0"/>
          <w:noProof/>
          <w:sz w:val="22"/>
          <w:szCs w:val="22"/>
          <w:lang w:eastAsia="es-ES"/>
        </w:rPr>
      </w:pPr>
      <w:hyperlink w:anchor="_Toc496519418" w:history="1">
        <w:r w:rsidR="005D5602" w:rsidRPr="00B86815">
          <w:rPr>
            <w:rStyle w:val="Hipervnculo"/>
            <w:noProof/>
          </w:rPr>
          <w:t>2.2.</w:t>
        </w:r>
        <w:r w:rsidR="005D5602">
          <w:rPr>
            <w:noProof/>
            <w:webHidden/>
          </w:rPr>
          <w:tab/>
        </w:r>
        <w:r w:rsidR="007A497F">
          <w:rPr>
            <w:noProof/>
            <w:webHidden/>
          </w:rPr>
          <w:fldChar w:fldCharType="begin"/>
        </w:r>
        <w:r w:rsidR="005D5602">
          <w:rPr>
            <w:noProof/>
            <w:webHidden/>
          </w:rPr>
          <w:instrText xml:space="preserve"> PAGEREF _Toc496519418 \h </w:instrText>
        </w:r>
        <w:r w:rsidR="007A497F">
          <w:rPr>
            <w:noProof/>
            <w:webHidden/>
          </w:rPr>
        </w:r>
        <w:r w:rsidR="007A497F">
          <w:rPr>
            <w:noProof/>
            <w:webHidden/>
          </w:rPr>
          <w:fldChar w:fldCharType="separate"/>
        </w:r>
        <w:r w:rsidR="00864BAF">
          <w:rPr>
            <w:noProof/>
            <w:webHidden/>
          </w:rPr>
          <w:t>5</w:t>
        </w:r>
        <w:r w:rsidR="007A497F">
          <w:rPr>
            <w:noProof/>
            <w:webHidden/>
          </w:rPr>
          <w:fldChar w:fldCharType="end"/>
        </w:r>
      </w:hyperlink>
    </w:p>
    <w:p w14:paraId="4BAD12BC" w14:textId="77777777" w:rsidR="005D5602" w:rsidRDefault="00075D25">
      <w:pPr>
        <w:pStyle w:val="TDC2"/>
        <w:tabs>
          <w:tab w:val="right" w:leader="dot" w:pos="8494"/>
        </w:tabs>
        <w:rPr>
          <w:rFonts w:asciiTheme="minorHAnsi" w:eastAsiaTheme="minorEastAsia" w:hAnsiTheme="minorHAnsi" w:cstheme="minorBidi"/>
          <w:smallCaps w:val="0"/>
          <w:noProof/>
          <w:sz w:val="22"/>
          <w:szCs w:val="22"/>
          <w:lang w:eastAsia="es-ES"/>
        </w:rPr>
      </w:pPr>
      <w:hyperlink w:anchor="_Toc496519419" w:history="1">
        <w:r w:rsidR="005D5602" w:rsidRPr="00B86815">
          <w:rPr>
            <w:rStyle w:val="Hipervnculo"/>
            <w:noProof/>
          </w:rPr>
          <w:t>PROF. DEPARTAMENTO</w:t>
        </w:r>
        <w:r w:rsidR="005D5602">
          <w:rPr>
            <w:noProof/>
            <w:webHidden/>
          </w:rPr>
          <w:tab/>
        </w:r>
        <w:r w:rsidR="007A497F">
          <w:rPr>
            <w:noProof/>
            <w:webHidden/>
          </w:rPr>
          <w:fldChar w:fldCharType="begin"/>
        </w:r>
        <w:r w:rsidR="005D5602">
          <w:rPr>
            <w:noProof/>
            <w:webHidden/>
          </w:rPr>
          <w:instrText xml:space="preserve"> PAGEREF _Toc496519419 \h </w:instrText>
        </w:r>
        <w:r w:rsidR="007A497F">
          <w:rPr>
            <w:noProof/>
            <w:webHidden/>
          </w:rPr>
        </w:r>
        <w:r w:rsidR="007A497F">
          <w:rPr>
            <w:noProof/>
            <w:webHidden/>
          </w:rPr>
          <w:fldChar w:fldCharType="separate"/>
        </w:r>
        <w:r w:rsidR="00864BAF">
          <w:rPr>
            <w:noProof/>
            <w:webHidden/>
          </w:rPr>
          <w:t>5</w:t>
        </w:r>
        <w:r w:rsidR="007A497F">
          <w:rPr>
            <w:noProof/>
            <w:webHidden/>
          </w:rPr>
          <w:fldChar w:fldCharType="end"/>
        </w:r>
      </w:hyperlink>
    </w:p>
    <w:p w14:paraId="49B49A53" w14:textId="77777777" w:rsidR="005D5602" w:rsidRDefault="00075D25">
      <w:pPr>
        <w:pStyle w:val="TDC2"/>
        <w:tabs>
          <w:tab w:val="right" w:leader="dot" w:pos="8494"/>
        </w:tabs>
        <w:rPr>
          <w:rFonts w:asciiTheme="minorHAnsi" w:eastAsiaTheme="minorEastAsia" w:hAnsiTheme="minorHAnsi" w:cstheme="minorBidi"/>
          <w:smallCaps w:val="0"/>
          <w:noProof/>
          <w:sz w:val="22"/>
          <w:szCs w:val="22"/>
          <w:lang w:eastAsia="es-ES"/>
        </w:rPr>
      </w:pPr>
      <w:hyperlink w:anchor="_Toc496519420" w:history="1">
        <w:r w:rsidR="005D5602" w:rsidRPr="00B86815">
          <w:rPr>
            <w:rStyle w:val="Hipervnculo"/>
            <w:noProof/>
          </w:rPr>
          <w:t>2.3. CARACTERÍSTICAS GENERALES DEL ALUMNADO</w:t>
        </w:r>
        <w:r w:rsidR="005D5602">
          <w:rPr>
            <w:noProof/>
            <w:webHidden/>
          </w:rPr>
          <w:tab/>
        </w:r>
        <w:r w:rsidR="007A497F">
          <w:rPr>
            <w:noProof/>
            <w:webHidden/>
          </w:rPr>
          <w:fldChar w:fldCharType="begin"/>
        </w:r>
        <w:r w:rsidR="005D5602">
          <w:rPr>
            <w:noProof/>
            <w:webHidden/>
          </w:rPr>
          <w:instrText xml:space="preserve"> PAGEREF _Toc496519420 \h </w:instrText>
        </w:r>
        <w:r w:rsidR="007A497F">
          <w:rPr>
            <w:noProof/>
            <w:webHidden/>
          </w:rPr>
        </w:r>
        <w:r w:rsidR="007A497F">
          <w:rPr>
            <w:noProof/>
            <w:webHidden/>
          </w:rPr>
          <w:fldChar w:fldCharType="separate"/>
        </w:r>
        <w:r w:rsidR="00864BAF">
          <w:rPr>
            <w:noProof/>
            <w:webHidden/>
          </w:rPr>
          <w:t>5</w:t>
        </w:r>
        <w:r w:rsidR="007A497F">
          <w:rPr>
            <w:noProof/>
            <w:webHidden/>
          </w:rPr>
          <w:fldChar w:fldCharType="end"/>
        </w:r>
      </w:hyperlink>
    </w:p>
    <w:p w14:paraId="30914ECD" w14:textId="77777777" w:rsidR="005D5602" w:rsidRDefault="00075D25">
      <w:pPr>
        <w:pStyle w:val="TDC2"/>
        <w:tabs>
          <w:tab w:val="right" w:leader="dot" w:pos="8494"/>
        </w:tabs>
        <w:rPr>
          <w:rFonts w:asciiTheme="minorHAnsi" w:eastAsiaTheme="minorEastAsia" w:hAnsiTheme="minorHAnsi" w:cstheme="minorBidi"/>
          <w:smallCaps w:val="0"/>
          <w:noProof/>
          <w:sz w:val="22"/>
          <w:szCs w:val="22"/>
          <w:lang w:eastAsia="es-ES"/>
        </w:rPr>
      </w:pPr>
      <w:hyperlink w:anchor="_Toc496519421" w:history="1">
        <w:r w:rsidR="005D5602" w:rsidRPr="00B86815">
          <w:rPr>
            <w:rStyle w:val="Hipervnculo"/>
            <w:noProof/>
          </w:rPr>
          <w:t>2.4.</w:t>
        </w:r>
        <w:r w:rsidR="005D5602">
          <w:rPr>
            <w:noProof/>
            <w:webHidden/>
          </w:rPr>
          <w:tab/>
        </w:r>
        <w:r w:rsidR="007A497F">
          <w:rPr>
            <w:noProof/>
            <w:webHidden/>
          </w:rPr>
          <w:fldChar w:fldCharType="begin"/>
        </w:r>
        <w:r w:rsidR="005D5602">
          <w:rPr>
            <w:noProof/>
            <w:webHidden/>
          </w:rPr>
          <w:instrText xml:space="preserve"> PAGEREF _Toc496519421 \h </w:instrText>
        </w:r>
        <w:r w:rsidR="007A497F">
          <w:rPr>
            <w:noProof/>
            <w:webHidden/>
          </w:rPr>
        </w:r>
        <w:r w:rsidR="007A497F">
          <w:rPr>
            <w:noProof/>
            <w:webHidden/>
          </w:rPr>
          <w:fldChar w:fldCharType="separate"/>
        </w:r>
        <w:r w:rsidR="00864BAF">
          <w:rPr>
            <w:noProof/>
            <w:webHidden/>
          </w:rPr>
          <w:t>7</w:t>
        </w:r>
        <w:r w:rsidR="007A497F">
          <w:rPr>
            <w:noProof/>
            <w:webHidden/>
          </w:rPr>
          <w:fldChar w:fldCharType="end"/>
        </w:r>
      </w:hyperlink>
    </w:p>
    <w:p w14:paraId="5188D07C" w14:textId="77777777" w:rsidR="005D5602" w:rsidRDefault="00075D25">
      <w:pPr>
        <w:pStyle w:val="TDC2"/>
        <w:tabs>
          <w:tab w:val="right" w:leader="dot" w:pos="8494"/>
        </w:tabs>
        <w:rPr>
          <w:rFonts w:asciiTheme="minorHAnsi" w:eastAsiaTheme="minorEastAsia" w:hAnsiTheme="minorHAnsi" w:cstheme="minorBidi"/>
          <w:smallCaps w:val="0"/>
          <w:noProof/>
          <w:sz w:val="22"/>
          <w:szCs w:val="22"/>
          <w:lang w:eastAsia="es-ES"/>
        </w:rPr>
      </w:pPr>
      <w:hyperlink w:anchor="_Toc496519422" w:history="1">
        <w:r w:rsidR="005D5602" w:rsidRPr="00B86815">
          <w:rPr>
            <w:rStyle w:val="Hipervnculo"/>
            <w:noProof/>
          </w:rPr>
          <w:t>YACIMIENTOS LABORALES DE LA ZONA</w:t>
        </w:r>
        <w:r w:rsidR="005D5602">
          <w:rPr>
            <w:noProof/>
            <w:webHidden/>
          </w:rPr>
          <w:tab/>
        </w:r>
        <w:r w:rsidR="007A497F">
          <w:rPr>
            <w:noProof/>
            <w:webHidden/>
          </w:rPr>
          <w:fldChar w:fldCharType="begin"/>
        </w:r>
        <w:r w:rsidR="005D5602">
          <w:rPr>
            <w:noProof/>
            <w:webHidden/>
          </w:rPr>
          <w:instrText xml:space="preserve"> PAGEREF _Toc496519422 \h </w:instrText>
        </w:r>
        <w:r w:rsidR="007A497F">
          <w:rPr>
            <w:noProof/>
            <w:webHidden/>
          </w:rPr>
        </w:r>
        <w:r w:rsidR="007A497F">
          <w:rPr>
            <w:noProof/>
            <w:webHidden/>
          </w:rPr>
          <w:fldChar w:fldCharType="separate"/>
        </w:r>
        <w:r w:rsidR="00864BAF">
          <w:rPr>
            <w:noProof/>
            <w:webHidden/>
          </w:rPr>
          <w:t>7</w:t>
        </w:r>
        <w:r w:rsidR="007A497F">
          <w:rPr>
            <w:noProof/>
            <w:webHidden/>
          </w:rPr>
          <w:fldChar w:fldCharType="end"/>
        </w:r>
      </w:hyperlink>
    </w:p>
    <w:p w14:paraId="08B2FFDD" w14:textId="77777777" w:rsidR="005D5602" w:rsidRDefault="00075D25">
      <w:pPr>
        <w:pStyle w:val="TDC1"/>
        <w:tabs>
          <w:tab w:val="right" w:leader="dot" w:pos="8494"/>
        </w:tabs>
        <w:rPr>
          <w:rFonts w:asciiTheme="minorHAnsi" w:eastAsiaTheme="minorEastAsia" w:hAnsiTheme="minorHAnsi" w:cstheme="minorBidi"/>
          <w:b w:val="0"/>
          <w:bCs w:val="0"/>
          <w:caps w:val="0"/>
          <w:noProof/>
          <w:sz w:val="22"/>
          <w:szCs w:val="22"/>
          <w:lang w:eastAsia="es-ES"/>
        </w:rPr>
      </w:pPr>
      <w:hyperlink w:anchor="_Toc496519423" w:history="1">
        <w:r w:rsidR="005D5602" w:rsidRPr="00B86815">
          <w:rPr>
            <w:rStyle w:val="Hipervnculo"/>
            <w:noProof/>
          </w:rPr>
          <w:t>3. IDENTIFICACIÓN DEL TÍTULO GM</w:t>
        </w:r>
        <w:r w:rsidR="005D5602">
          <w:rPr>
            <w:noProof/>
            <w:webHidden/>
          </w:rPr>
          <w:tab/>
        </w:r>
        <w:r w:rsidR="007A497F">
          <w:rPr>
            <w:noProof/>
            <w:webHidden/>
          </w:rPr>
          <w:fldChar w:fldCharType="begin"/>
        </w:r>
        <w:r w:rsidR="005D5602">
          <w:rPr>
            <w:noProof/>
            <w:webHidden/>
          </w:rPr>
          <w:instrText xml:space="preserve"> PAGEREF _Toc496519423 \h </w:instrText>
        </w:r>
        <w:r w:rsidR="007A497F">
          <w:rPr>
            <w:noProof/>
            <w:webHidden/>
          </w:rPr>
        </w:r>
        <w:r w:rsidR="007A497F">
          <w:rPr>
            <w:noProof/>
            <w:webHidden/>
          </w:rPr>
          <w:fldChar w:fldCharType="separate"/>
        </w:r>
        <w:r w:rsidR="00864BAF">
          <w:rPr>
            <w:noProof/>
            <w:webHidden/>
          </w:rPr>
          <w:t>8</w:t>
        </w:r>
        <w:r w:rsidR="007A497F">
          <w:rPr>
            <w:noProof/>
            <w:webHidden/>
          </w:rPr>
          <w:fldChar w:fldCharType="end"/>
        </w:r>
      </w:hyperlink>
    </w:p>
    <w:p w14:paraId="560E7A74" w14:textId="77777777" w:rsidR="005D5602" w:rsidRDefault="00075D25">
      <w:pPr>
        <w:pStyle w:val="TDC1"/>
        <w:tabs>
          <w:tab w:val="right" w:leader="dot" w:pos="8494"/>
        </w:tabs>
        <w:rPr>
          <w:rFonts w:asciiTheme="minorHAnsi" w:eastAsiaTheme="minorEastAsia" w:hAnsiTheme="minorHAnsi" w:cstheme="minorBidi"/>
          <w:b w:val="0"/>
          <w:bCs w:val="0"/>
          <w:caps w:val="0"/>
          <w:noProof/>
          <w:sz w:val="22"/>
          <w:szCs w:val="22"/>
          <w:lang w:eastAsia="es-ES"/>
        </w:rPr>
      </w:pPr>
      <w:hyperlink w:anchor="_Toc496519424" w:history="1">
        <w:r w:rsidR="005D5602" w:rsidRPr="00B86815">
          <w:rPr>
            <w:rStyle w:val="Hipervnculo"/>
            <w:noProof/>
          </w:rPr>
          <w:t>4. COMPETENCIA GENERAL DEL TÍTULO</w:t>
        </w:r>
        <w:r w:rsidR="005D5602">
          <w:rPr>
            <w:noProof/>
            <w:webHidden/>
          </w:rPr>
          <w:tab/>
        </w:r>
        <w:r w:rsidR="007A497F">
          <w:rPr>
            <w:noProof/>
            <w:webHidden/>
          </w:rPr>
          <w:fldChar w:fldCharType="begin"/>
        </w:r>
        <w:r w:rsidR="005D5602">
          <w:rPr>
            <w:noProof/>
            <w:webHidden/>
          </w:rPr>
          <w:instrText xml:space="preserve"> PAGEREF _Toc496519424 \h </w:instrText>
        </w:r>
        <w:r w:rsidR="007A497F">
          <w:rPr>
            <w:noProof/>
            <w:webHidden/>
          </w:rPr>
        </w:r>
        <w:r w:rsidR="007A497F">
          <w:rPr>
            <w:noProof/>
            <w:webHidden/>
          </w:rPr>
          <w:fldChar w:fldCharType="separate"/>
        </w:r>
        <w:r w:rsidR="00864BAF">
          <w:rPr>
            <w:noProof/>
            <w:webHidden/>
          </w:rPr>
          <w:t>9</w:t>
        </w:r>
        <w:r w:rsidR="007A497F">
          <w:rPr>
            <w:noProof/>
            <w:webHidden/>
          </w:rPr>
          <w:fldChar w:fldCharType="end"/>
        </w:r>
      </w:hyperlink>
    </w:p>
    <w:p w14:paraId="047CA4B0" w14:textId="77777777" w:rsidR="005D5602" w:rsidRDefault="00075D25">
      <w:pPr>
        <w:pStyle w:val="TDC1"/>
        <w:tabs>
          <w:tab w:val="right" w:leader="dot" w:pos="8494"/>
        </w:tabs>
        <w:rPr>
          <w:rFonts w:asciiTheme="minorHAnsi" w:eastAsiaTheme="minorEastAsia" w:hAnsiTheme="minorHAnsi" w:cstheme="minorBidi"/>
          <w:b w:val="0"/>
          <w:bCs w:val="0"/>
          <w:caps w:val="0"/>
          <w:noProof/>
          <w:sz w:val="22"/>
          <w:szCs w:val="22"/>
          <w:lang w:eastAsia="es-ES"/>
        </w:rPr>
      </w:pPr>
      <w:hyperlink w:anchor="_Toc496519425" w:history="1">
        <w:r w:rsidR="005D5602" w:rsidRPr="00B86815">
          <w:rPr>
            <w:rStyle w:val="Hipervnculo"/>
            <w:noProof/>
          </w:rPr>
          <w:t>5. COMPETENCIAS PROFESIONALES, PERSONALES Y SOCIALES</w:t>
        </w:r>
        <w:r w:rsidR="005D5602">
          <w:rPr>
            <w:noProof/>
            <w:webHidden/>
          </w:rPr>
          <w:tab/>
        </w:r>
        <w:r w:rsidR="007A497F">
          <w:rPr>
            <w:noProof/>
            <w:webHidden/>
          </w:rPr>
          <w:fldChar w:fldCharType="begin"/>
        </w:r>
        <w:r w:rsidR="005D5602">
          <w:rPr>
            <w:noProof/>
            <w:webHidden/>
          </w:rPr>
          <w:instrText xml:space="preserve"> PAGEREF _Toc496519425 \h </w:instrText>
        </w:r>
        <w:r w:rsidR="007A497F">
          <w:rPr>
            <w:noProof/>
            <w:webHidden/>
          </w:rPr>
        </w:r>
        <w:r w:rsidR="007A497F">
          <w:rPr>
            <w:noProof/>
            <w:webHidden/>
          </w:rPr>
          <w:fldChar w:fldCharType="separate"/>
        </w:r>
        <w:r w:rsidR="00864BAF">
          <w:rPr>
            <w:noProof/>
            <w:webHidden/>
          </w:rPr>
          <w:t>9</w:t>
        </w:r>
        <w:r w:rsidR="007A497F">
          <w:rPr>
            <w:noProof/>
            <w:webHidden/>
          </w:rPr>
          <w:fldChar w:fldCharType="end"/>
        </w:r>
      </w:hyperlink>
    </w:p>
    <w:p w14:paraId="3CC6A0AC" w14:textId="77777777" w:rsidR="005D5602" w:rsidRDefault="00075D25">
      <w:pPr>
        <w:pStyle w:val="TDC1"/>
        <w:tabs>
          <w:tab w:val="right" w:leader="dot" w:pos="8494"/>
        </w:tabs>
        <w:rPr>
          <w:rFonts w:asciiTheme="minorHAnsi" w:eastAsiaTheme="minorEastAsia" w:hAnsiTheme="minorHAnsi" w:cstheme="minorBidi"/>
          <w:b w:val="0"/>
          <w:bCs w:val="0"/>
          <w:caps w:val="0"/>
          <w:noProof/>
          <w:sz w:val="22"/>
          <w:szCs w:val="22"/>
          <w:lang w:eastAsia="es-ES"/>
        </w:rPr>
      </w:pPr>
      <w:hyperlink w:anchor="_Toc496519426" w:history="1">
        <w:r w:rsidR="005D5602" w:rsidRPr="00B86815">
          <w:rPr>
            <w:rStyle w:val="Hipervnculo"/>
            <w:noProof/>
          </w:rPr>
          <w:t>6. CUALIFICACIONES Y UNIDADES DE COMPETENCIA</w:t>
        </w:r>
        <w:r w:rsidR="005D5602">
          <w:rPr>
            <w:noProof/>
            <w:webHidden/>
          </w:rPr>
          <w:tab/>
        </w:r>
        <w:r w:rsidR="007A497F">
          <w:rPr>
            <w:noProof/>
            <w:webHidden/>
          </w:rPr>
          <w:fldChar w:fldCharType="begin"/>
        </w:r>
        <w:r w:rsidR="005D5602">
          <w:rPr>
            <w:noProof/>
            <w:webHidden/>
          </w:rPr>
          <w:instrText xml:space="preserve"> PAGEREF _Toc496519426 \h </w:instrText>
        </w:r>
        <w:r w:rsidR="007A497F">
          <w:rPr>
            <w:noProof/>
            <w:webHidden/>
          </w:rPr>
        </w:r>
        <w:r w:rsidR="007A497F">
          <w:rPr>
            <w:noProof/>
            <w:webHidden/>
          </w:rPr>
          <w:fldChar w:fldCharType="separate"/>
        </w:r>
        <w:r w:rsidR="00864BAF">
          <w:rPr>
            <w:noProof/>
            <w:webHidden/>
          </w:rPr>
          <w:t>10</w:t>
        </w:r>
        <w:r w:rsidR="007A497F">
          <w:rPr>
            <w:noProof/>
            <w:webHidden/>
          </w:rPr>
          <w:fldChar w:fldCharType="end"/>
        </w:r>
      </w:hyperlink>
    </w:p>
    <w:p w14:paraId="2B0EAAD2" w14:textId="77777777" w:rsidR="005D5602" w:rsidRDefault="00075D25">
      <w:pPr>
        <w:pStyle w:val="TDC1"/>
        <w:tabs>
          <w:tab w:val="right" w:leader="dot" w:pos="8494"/>
        </w:tabs>
        <w:rPr>
          <w:rFonts w:asciiTheme="minorHAnsi" w:eastAsiaTheme="minorEastAsia" w:hAnsiTheme="minorHAnsi" w:cstheme="minorBidi"/>
          <w:b w:val="0"/>
          <w:bCs w:val="0"/>
          <w:caps w:val="0"/>
          <w:noProof/>
          <w:sz w:val="22"/>
          <w:szCs w:val="22"/>
          <w:lang w:eastAsia="es-ES"/>
        </w:rPr>
      </w:pPr>
      <w:hyperlink w:anchor="_Toc496519427" w:history="1">
        <w:r w:rsidR="005D5602" w:rsidRPr="00B86815">
          <w:rPr>
            <w:rStyle w:val="Hipervnculo"/>
            <w:noProof/>
          </w:rPr>
          <w:t>7. OBJETIVOS GENERALES DEL TÍTULO</w:t>
        </w:r>
        <w:r w:rsidR="005D5602">
          <w:rPr>
            <w:noProof/>
            <w:webHidden/>
          </w:rPr>
          <w:tab/>
        </w:r>
        <w:r w:rsidR="007A497F">
          <w:rPr>
            <w:noProof/>
            <w:webHidden/>
          </w:rPr>
          <w:fldChar w:fldCharType="begin"/>
        </w:r>
        <w:r w:rsidR="005D5602">
          <w:rPr>
            <w:noProof/>
            <w:webHidden/>
          </w:rPr>
          <w:instrText xml:space="preserve"> PAGEREF _Toc496519427 \h </w:instrText>
        </w:r>
        <w:r w:rsidR="007A497F">
          <w:rPr>
            <w:noProof/>
            <w:webHidden/>
          </w:rPr>
        </w:r>
        <w:r w:rsidR="007A497F">
          <w:rPr>
            <w:noProof/>
            <w:webHidden/>
          </w:rPr>
          <w:fldChar w:fldCharType="separate"/>
        </w:r>
        <w:r w:rsidR="00864BAF">
          <w:rPr>
            <w:noProof/>
            <w:webHidden/>
          </w:rPr>
          <w:t>12</w:t>
        </w:r>
        <w:r w:rsidR="007A497F">
          <w:rPr>
            <w:noProof/>
            <w:webHidden/>
          </w:rPr>
          <w:fldChar w:fldCharType="end"/>
        </w:r>
      </w:hyperlink>
    </w:p>
    <w:p w14:paraId="6CBC06F0" w14:textId="77777777" w:rsidR="005D5602" w:rsidRDefault="00075D25">
      <w:pPr>
        <w:pStyle w:val="TDC1"/>
        <w:tabs>
          <w:tab w:val="right" w:leader="dot" w:pos="8494"/>
        </w:tabs>
        <w:rPr>
          <w:rFonts w:asciiTheme="minorHAnsi" w:eastAsiaTheme="minorEastAsia" w:hAnsiTheme="minorHAnsi" w:cstheme="minorBidi"/>
          <w:b w:val="0"/>
          <w:bCs w:val="0"/>
          <w:caps w:val="0"/>
          <w:noProof/>
          <w:sz w:val="22"/>
          <w:szCs w:val="22"/>
          <w:lang w:eastAsia="es-ES"/>
        </w:rPr>
      </w:pPr>
      <w:hyperlink w:anchor="_Toc496519428" w:history="1">
        <w:r w:rsidR="005D5602" w:rsidRPr="00B86815">
          <w:rPr>
            <w:rStyle w:val="Hipervnculo"/>
            <w:noProof/>
          </w:rPr>
          <w:t>8. MÓDULOS PROFESIONALES</w:t>
        </w:r>
        <w:r w:rsidR="005D5602">
          <w:rPr>
            <w:noProof/>
            <w:webHidden/>
          </w:rPr>
          <w:tab/>
        </w:r>
        <w:r w:rsidR="007A497F">
          <w:rPr>
            <w:noProof/>
            <w:webHidden/>
          </w:rPr>
          <w:fldChar w:fldCharType="begin"/>
        </w:r>
        <w:r w:rsidR="005D5602">
          <w:rPr>
            <w:noProof/>
            <w:webHidden/>
          </w:rPr>
          <w:instrText xml:space="preserve"> PAGEREF _Toc496519428 \h </w:instrText>
        </w:r>
        <w:r w:rsidR="007A497F">
          <w:rPr>
            <w:noProof/>
            <w:webHidden/>
          </w:rPr>
        </w:r>
        <w:r w:rsidR="007A497F">
          <w:rPr>
            <w:noProof/>
            <w:webHidden/>
          </w:rPr>
          <w:fldChar w:fldCharType="separate"/>
        </w:r>
        <w:r w:rsidR="00864BAF">
          <w:rPr>
            <w:noProof/>
            <w:webHidden/>
          </w:rPr>
          <w:t>14</w:t>
        </w:r>
        <w:r w:rsidR="007A497F">
          <w:rPr>
            <w:noProof/>
            <w:webHidden/>
          </w:rPr>
          <w:fldChar w:fldCharType="end"/>
        </w:r>
      </w:hyperlink>
    </w:p>
    <w:p w14:paraId="04631E6D" w14:textId="77777777" w:rsidR="005D5602" w:rsidRDefault="00075D25">
      <w:pPr>
        <w:pStyle w:val="TDC1"/>
        <w:tabs>
          <w:tab w:val="right" w:leader="dot" w:pos="8494"/>
        </w:tabs>
        <w:rPr>
          <w:rFonts w:asciiTheme="minorHAnsi" w:eastAsiaTheme="minorEastAsia" w:hAnsiTheme="minorHAnsi" w:cstheme="minorBidi"/>
          <w:b w:val="0"/>
          <w:bCs w:val="0"/>
          <w:caps w:val="0"/>
          <w:noProof/>
          <w:sz w:val="22"/>
          <w:szCs w:val="22"/>
          <w:lang w:eastAsia="es-ES"/>
        </w:rPr>
      </w:pPr>
      <w:hyperlink w:anchor="_Toc496519429" w:history="1">
        <w:r w:rsidR="005D5602" w:rsidRPr="00B86815">
          <w:rPr>
            <w:rStyle w:val="Hipervnculo"/>
            <w:noProof/>
          </w:rPr>
          <w:t>9. IDENTIFICACIÓN DEL TÍTULO GS</w:t>
        </w:r>
        <w:r w:rsidR="005D5602">
          <w:rPr>
            <w:noProof/>
            <w:webHidden/>
          </w:rPr>
          <w:tab/>
        </w:r>
        <w:r w:rsidR="007A497F">
          <w:rPr>
            <w:noProof/>
            <w:webHidden/>
          </w:rPr>
          <w:fldChar w:fldCharType="begin"/>
        </w:r>
        <w:r w:rsidR="005D5602">
          <w:rPr>
            <w:noProof/>
            <w:webHidden/>
          </w:rPr>
          <w:instrText xml:space="preserve"> PAGEREF _Toc496519429 \h </w:instrText>
        </w:r>
        <w:r w:rsidR="007A497F">
          <w:rPr>
            <w:noProof/>
            <w:webHidden/>
          </w:rPr>
        </w:r>
        <w:r w:rsidR="007A497F">
          <w:rPr>
            <w:noProof/>
            <w:webHidden/>
          </w:rPr>
          <w:fldChar w:fldCharType="separate"/>
        </w:r>
        <w:r w:rsidR="00864BAF">
          <w:rPr>
            <w:noProof/>
            <w:webHidden/>
          </w:rPr>
          <w:t>15</w:t>
        </w:r>
        <w:r w:rsidR="007A497F">
          <w:rPr>
            <w:noProof/>
            <w:webHidden/>
          </w:rPr>
          <w:fldChar w:fldCharType="end"/>
        </w:r>
      </w:hyperlink>
    </w:p>
    <w:p w14:paraId="6992EB2D" w14:textId="77777777" w:rsidR="005D5602" w:rsidRDefault="00075D25">
      <w:pPr>
        <w:pStyle w:val="TDC1"/>
        <w:tabs>
          <w:tab w:val="right" w:leader="dot" w:pos="8494"/>
        </w:tabs>
        <w:rPr>
          <w:rFonts w:asciiTheme="minorHAnsi" w:eastAsiaTheme="minorEastAsia" w:hAnsiTheme="minorHAnsi" w:cstheme="minorBidi"/>
          <w:b w:val="0"/>
          <w:bCs w:val="0"/>
          <w:caps w:val="0"/>
          <w:noProof/>
          <w:sz w:val="22"/>
          <w:szCs w:val="22"/>
          <w:lang w:eastAsia="es-ES"/>
        </w:rPr>
      </w:pPr>
      <w:hyperlink w:anchor="_Toc496519430" w:history="1">
        <w:r w:rsidR="005D5602" w:rsidRPr="00B86815">
          <w:rPr>
            <w:rStyle w:val="Hipervnculo"/>
            <w:noProof/>
          </w:rPr>
          <w:t>10. COMPETENCIA GENERAL DEL TÍTULO</w:t>
        </w:r>
        <w:r w:rsidR="005D5602">
          <w:rPr>
            <w:noProof/>
            <w:webHidden/>
          </w:rPr>
          <w:tab/>
        </w:r>
        <w:r w:rsidR="007A497F">
          <w:rPr>
            <w:noProof/>
            <w:webHidden/>
          </w:rPr>
          <w:fldChar w:fldCharType="begin"/>
        </w:r>
        <w:r w:rsidR="005D5602">
          <w:rPr>
            <w:noProof/>
            <w:webHidden/>
          </w:rPr>
          <w:instrText xml:space="preserve"> PAGEREF _Toc496519430 \h </w:instrText>
        </w:r>
        <w:r w:rsidR="007A497F">
          <w:rPr>
            <w:noProof/>
            <w:webHidden/>
          </w:rPr>
        </w:r>
        <w:r w:rsidR="007A497F">
          <w:rPr>
            <w:noProof/>
            <w:webHidden/>
          </w:rPr>
          <w:fldChar w:fldCharType="separate"/>
        </w:r>
        <w:r w:rsidR="00864BAF">
          <w:rPr>
            <w:noProof/>
            <w:webHidden/>
          </w:rPr>
          <w:t>15</w:t>
        </w:r>
        <w:r w:rsidR="007A497F">
          <w:rPr>
            <w:noProof/>
            <w:webHidden/>
          </w:rPr>
          <w:fldChar w:fldCharType="end"/>
        </w:r>
      </w:hyperlink>
    </w:p>
    <w:p w14:paraId="4455044D" w14:textId="77777777" w:rsidR="005D5602" w:rsidRDefault="00075D25">
      <w:pPr>
        <w:pStyle w:val="TDC1"/>
        <w:tabs>
          <w:tab w:val="right" w:leader="dot" w:pos="8494"/>
        </w:tabs>
        <w:rPr>
          <w:rFonts w:asciiTheme="minorHAnsi" w:eastAsiaTheme="minorEastAsia" w:hAnsiTheme="minorHAnsi" w:cstheme="minorBidi"/>
          <w:b w:val="0"/>
          <w:bCs w:val="0"/>
          <w:caps w:val="0"/>
          <w:noProof/>
          <w:sz w:val="22"/>
          <w:szCs w:val="22"/>
          <w:lang w:eastAsia="es-ES"/>
        </w:rPr>
      </w:pPr>
      <w:hyperlink w:anchor="_Toc496519431" w:history="1">
        <w:r w:rsidR="005D5602" w:rsidRPr="00B86815">
          <w:rPr>
            <w:rStyle w:val="Hipervnculo"/>
            <w:noProof/>
          </w:rPr>
          <w:t>11. COMPETENCIAS PROFESIONALES, PERSONALES Y SOCIALES</w:t>
        </w:r>
        <w:r w:rsidR="005D5602">
          <w:rPr>
            <w:noProof/>
            <w:webHidden/>
          </w:rPr>
          <w:tab/>
        </w:r>
        <w:r w:rsidR="007A497F">
          <w:rPr>
            <w:noProof/>
            <w:webHidden/>
          </w:rPr>
          <w:fldChar w:fldCharType="begin"/>
        </w:r>
        <w:r w:rsidR="005D5602">
          <w:rPr>
            <w:noProof/>
            <w:webHidden/>
          </w:rPr>
          <w:instrText xml:space="preserve"> PAGEREF _Toc496519431 \h </w:instrText>
        </w:r>
        <w:r w:rsidR="007A497F">
          <w:rPr>
            <w:noProof/>
            <w:webHidden/>
          </w:rPr>
        </w:r>
        <w:r w:rsidR="007A497F">
          <w:rPr>
            <w:noProof/>
            <w:webHidden/>
          </w:rPr>
          <w:fldChar w:fldCharType="separate"/>
        </w:r>
        <w:r w:rsidR="00864BAF">
          <w:rPr>
            <w:noProof/>
            <w:webHidden/>
          </w:rPr>
          <w:t>15</w:t>
        </w:r>
        <w:r w:rsidR="007A497F">
          <w:rPr>
            <w:noProof/>
            <w:webHidden/>
          </w:rPr>
          <w:fldChar w:fldCharType="end"/>
        </w:r>
      </w:hyperlink>
    </w:p>
    <w:p w14:paraId="0C92C77B" w14:textId="77777777" w:rsidR="005D5602" w:rsidRDefault="00075D25">
      <w:pPr>
        <w:pStyle w:val="TDC1"/>
        <w:tabs>
          <w:tab w:val="right" w:leader="dot" w:pos="8494"/>
        </w:tabs>
        <w:rPr>
          <w:rFonts w:asciiTheme="minorHAnsi" w:eastAsiaTheme="minorEastAsia" w:hAnsiTheme="minorHAnsi" w:cstheme="minorBidi"/>
          <w:b w:val="0"/>
          <w:bCs w:val="0"/>
          <w:caps w:val="0"/>
          <w:noProof/>
          <w:sz w:val="22"/>
          <w:szCs w:val="22"/>
          <w:lang w:eastAsia="es-ES"/>
        </w:rPr>
      </w:pPr>
      <w:hyperlink w:anchor="_Toc496519432" w:history="1">
        <w:r w:rsidR="005D5602" w:rsidRPr="00B86815">
          <w:rPr>
            <w:rStyle w:val="Hipervnculo"/>
            <w:noProof/>
          </w:rPr>
          <w:t>12. CUALIFICACIONES Y UNIDADES DE COMPETENCIA</w:t>
        </w:r>
        <w:r w:rsidR="005D5602">
          <w:rPr>
            <w:noProof/>
            <w:webHidden/>
          </w:rPr>
          <w:tab/>
        </w:r>
        <w:r w:rsidR="007A497F">
          <w:rPr>
            <w:noProof/>
            <w:webHidden/>
          </w:rPr>
          <w:fldChar w:fldCharType="begin"/>
        </w:r>
        <w:r w:rsidR="005D5602">
          <w:rPr>
            <w:noProof/>
            <w:webHidden/>
          </w:rPr>
          <w:instrText xml:space="preserve"> PAGEREF _Toc496519432 \h </w:instrText>
        </w:r>
        <w:r w:rsidR="007A497F">
          <w:rPr>
            <w:noProof/>
            <w:webHidden/>
          </w:rPr>
        </w:r>
        <w:r w:rsidR="007A497F">
          <w:rPr>
            <w:noProof/>
            <w:webHidden/>
          </w:rPr>
          <w:fldChar w:fldCharType="separate"/>
        </w:r>
        <w:r w:rsidR="00864BAF">
          <w:rPr>
            <w:noProof/>
            <w:webHidden/>
          </w:rPr>
          <w:t>17</w:t>
        </w:r>
        <w:r w:rsidR="007A497F">
          <w:rPr>
            <w:noProof/>
            <w:webHidden/>
          </w:rPr>
          <w:fldChar w:fldCharType="end"/>
        </w:r>
      </w:hyperlink>
    </w:p>
    <w:p w14:paraId="75FB746D" w14:textId="77777777" w:rsidR="005D5602" w:rsidRDefault="00075D25">
      <w:pPr>
        <w:pStyle w:val="TDC1"/>
        <w:tabs>
          <w:tab w:val="right" w:leader="dot" w:pos="8494"/>
        </w:tabs>
        <w:rPr>
          <w:rFonts w:asciiTheme="minorHAnsi" w:eastAsiaTheme="minorEastAsia" w:hAnsiTheme="minorHAnsi" w:cstheme="minorBidi"/>
          <w:b w:val="0"/>
          <w:bCs w:val="0"/>
          <w:caps w:val="0"/>
          <w:noProof/>
          <w:sz w:val="22"/>
          <w:szCs w:val="22"/>
          <w:lang w:eastAsia="es-ES"/>
        </w:rPr>
      </w:pPr>
      <w:hyperlink w:anchor="_Toc496519433" w:history="1">
        <w:r w:rsidR="005D5602" w:rsidRPr="00B86815">
          <w:rPr>
            <w:rStyle w:val="Hipervnculo"/>
            <w:noProof/>
          </w:rPr>
          <w:t>13. Entorno profesional.</w:t>
        </w:r>
        <w:r w:rsidR="005D5602">
          <w:rPr>
            <w:noProof/>
            <w:webHidden/>
          </w:rPr>
          <w:tab/>
        </w:r>
        <w:r w:rsidR="007A497F">
          <w:rPr>
            <w:noProof/>
            <w:webHidden/>
          </w:rPr>
          <w:fldChar w:fldCharType="begin"/>
        </w:r>
        <w:r w:rsidR="005D5602">
          <w:rPr>
            <w:noProof/>
            <w:webHidden/>
          </w:rPr>
          <w:instrText xml:space="preserve"> PAGEREF _Toc496519433 \h </w:instrText>
        </w:r>
        <w:r w:rsidR="007A497F">
          <w:rPr>
            <w:noProof/>
            <w:webHidden/>
          </w:rPr>
        </w:r>
        <w:r w:rsidR="007A497F">
          <w:rPr>
            <w:noProof/>
            <w:webHidden/>
          </w:rPr>
          <w:fldChar w:fldCharType="separate"/>
        </w:r>
        <w:r w:rsidR="00864BAF">
          <w:rPr>
            <w:noProof/>
            <w:webHidden/>
          </w:rPr>
          <w:t>18</w:t>
        </w:r>
        <w:r w:rsidR="007A497F">
          <w:rPr>
            <w:noProof/>
            <w:webHidden/>
          </w:rPr>
          <w:fldChar w:fldCharType="end"/>
        </w:r>
      </w:hyperlink>
    </w:p>
    <w:p w14:paraId="4AAE6305" w14:textId="77777777" w:rsidR="005D5602" w:rsidRDefault="00075D25">
      <w:pPr>
        <w:pStyle w:val="TDC1"/>
        <w:tabs>
          <w:tab w:val="right" w:leader="dot" w:pos="8494"/>
        </w:tabs>
        <w:rPr>
          <w:rFonts w:asciiTheme="minorHAnsi" w:eastAsiaTheme="minorEastAsia" w:hAnsiTheme="minorHAnsi" w:cstheme="minorBidi"/>
          <w:b w:val="0"/>
          <w:bCs w:val="0"/>
          <w:caps w:val="0"/>
          <w:noProof/>
          <w:sz w:val="22"/>
          <w:szCs w:val="22"/>
          <w:lang w:eastAsia="es-ES"/>
        </w:rPr>
      </w:pPr>
      <w:hyperlink w:anchor="_Toc496519434" w:history="1">
        <w:r w:rsidR="005D5602" w:rsidRPr="00B86815">
          <w:rPr>
            <w:rStyle w:val="Hipervnculo"/>
            <w:noProof/>
          </w:rPr>
          <w:t>14. Prospectiva del título en el sector o sectores.</w:t>
        </w:r>
        <w:r w:rsidR="005D5602">
          <w:rPr>
            <w:noProof/>
            <w:webHidden/>
          </w:rPr>
          <w:tab/>
        </w:r>
        <w:r w:rsidR="007A497F">
          <w:rPr>
            <w:noProof/>
            <w:webHidden/>
          </w:rPr>
          <w:fldChar w:fldCharType="begin"/>
        </w:r>
        <w:r w:rsidR="005D5602">
          <w:rPr>
            <w:noProof/>
            <w:webHidden/>
          </w:rPr>
          <w:instrText xml:space="preserve"> PAGEREF _Toc496519434 \h </w:instrText>
        </w:r>
        <w:r w:rsidR="007A497F">
          <w:rPr>
            <w:noProof/>
            <w:webHidden/>
          </w:rPr>
        </w:r>
        <w:r w:rsidR="007A497F">
          <w:rPr>
            <w:noProof/>
            <w:webHidden/>
          </w:rPr>
          <w:fldChar w:fldCharType="separate"/>
        </w:r>
        <w:r w:rsidR="00864BAF">
          <w:rPr>
            <w:noProof/>
            <w:webHidden/>
          </w:rPr>
          <w:t>19</w:t>
        </w:r>
        <w:r w:rsidR="007A497F">
          <w:rPr>
            <w:noProof/>
            <w:webHidden/>
          </w:rPr>
          <w:fldChar w:fldCharType="end"/>
        </w:r>
      </w:hyperlink>
    </w:p>
    <w:p w14:paraId="1F19A689" w14:textId="77777777" w:rsidR="005D5602" w:rsidRDefault="00075D25">
      <w:pPr>
        <w:pStyle w:val="TDC1"/>
        <w:tabs>
          <w:tab w:val="right" w:leader="dot" w:pos="8494"/>
        </w:tabs>
        <w:rPr>
          <w:rFonts w:asciiTheme="minorHAnsi" w:eastAsiaTheme="minorEastAsia" w:hAnsiTheme="minorHAnsi" w:cstheme="minorBidi"/>
          <w:b w:val="0"/>
          <w:bCs w:val="0"/>
          <w:caps w:val="0"/>
          <w:noProof/>
          <w:sz w:val="22"/>
          <w:szCs w:val="22"/>
          <w:lang w:eastAsia="es-ES"/>
        </w:rPr>
      </w:pPr>
      <w:hyperlink w:anchor="_Toc496519435" w:history="1">
        <w:r w:rsidR="005D5602" w:rsidRPr="00B86815">
          <w:rPr>
            <w:rStyle w:val="Hipervnculo"/>
            <w:noProof/>
          </w:rPr>
          <w:t>15. OBJETIVOS GENERALES DEL TÍTULO</w:t>
        </w:r>
        <w:r w:rsidR="005D5602">
          <w:rPr>
            <w:noProof/>
            <w:webHidden/>
          </w:rPr>
          <w:tab/>
        </w:r>
        <w:r w:rsidR="007A497F">
          <w:rPr>
            <w:noProof/>
            <w:webHidden/>
          </w:rPr>
          <w:fldChar w:fldCharType="begin"/>
        </w:r>
        <w:r w:rsidR="005D5602">
          <w:rPr>
            <w:noProof/>
            <w:webHidden/>
          </w:rPr>
          <w:instrText xml:space="preserve"> PAGEREF _Toc496519435 \h </w:instrText>
        </w:r>
        <w:r w:rsidR="007A497F">
          <w:rPr>
            <w:noProof/>
            <w:webHidden/>
          </w:rPr>
        </w:r>
        <w:r w:rsidR="007A497F">
          <w:rPr>
            <w:noProof/>
            <w:webHidden/>
          </w:rPr>
          <w:fldChar w:fldCharType="separate"/>
        </w:r>
        <w:r w:rsidR="00864BAF">
          <w:rPr>
            <w:noProof/>
            <w:webHidden/>
          </w:rPr>
          <w:t>20</w:t>
        </w:r>
        <w:r w:rsidR="007A497F">
          <w:rPr>
            <w:noProof/>
            <w:webHidden/>
          </w:rPr>
          <w:fldChar w:fldCharType="end"/>
        </w:r>
      </w:hyperlink>
    </w:p>
    <w:p w14:paraId="3616A8F1" w14:textId="77777777" w:rsidR="005D5602" w:rsidRDefault="00075D25">
      <w:pPr>
        <w:pStyle w:val="TDC1"/>
        <w:tabs>
          <w:tab w:val="right" w:leader="dot" w:pos="8494"/>
        </w:tabs>
        <w:rPr>
          <w:rFonts w:asciiTheme="minorHAnsi" w:eastAsiaTheme="minorEastAsia" w:hAnsiTheme="minorHAnsi" w:cstheme="minorBidi"/>
          <w:b w:val="0"/>
          <w:bCs w:val="0"/>
          <w:caps w:val="0"/>
          <w:noProof/>
          <w:sz w:val="22"/>
          <w:szCs w:val="22"/>
          <w:lang w:eastAsia="es-ES"/>
        </w:rPr>
      </w:pPr>
      <w:hyperlink w:anchor="_Toc496519436" w:history="1">
        <w:r w:rsidR="005D5602" w:rsidRPr="00B86815">
          <w:rPr>
            <w:rStyle w:val="Hipervnculo"/>
            <w:noProof/>
          </w:rPr>
          <w:t>16. MÓDULOS PROFESIONALES</w:t>
        </w:r>
        <w:r w:rsidR="005D5602">
          <w:rPr>
            <w:noProof/>
            <w:webHidden/>
          </w:rPr>
          <w:tab/>
        </w:r>
        <w:r w:rsidR="007A497F">
          <w:rPr>
            <w:noProof/>
            <w:webHidden/>
          </w:rPr>
          <w:fldChar w:fldCharType="begin"/>
        </w:r>
        <w:r w:rsidR="005D5602">
          <w:rPr>
            <w:noProof/>
            <w:webHidden/>
          </w:rPr>
          <w:instrText xml:space="preserve"> PAGEREF _Toc496519436 \h </w:instrText>
        </w:r>
        <w:r w:rsidR="007A497F">
          <w:rPr>
            <w:noProof/>
            <w:webHidden/>
          </w:rPr>
        </w:r>
        <w:r w:rsidR="007A497F">
          <w:rPr>
            <w:noProof/>
            <w:webHidden/>
          </w:rPr>
          <w:fldChar w:fldCharType="separate"/>
        </w:r>
        <w:r w:rsidR="00864BAF">
          <w:rPr>
            <w:noProof/>
            <w:webHidden/>
          </w:rPr>
          <w:t>22</w:t>
        </w:r>
        <w:r w:rsidR="007A497F">
          <w:rPr>
            <w:noProof/>
            <w:webHidden/>
          </w:rPr>
          <w:fldChar w:fldCharType="end"/>
        </w:r>
      </w:hyperlink>
    </w:p>
    <w:p w14:paraId="1E5BF0DB" w14:textId="77777777" w:rsidR="005D5602" w:rsidRDefault="00075D25">
      <w:pPr>
        <w:pStyle w:val="TDC1"/>
        <w:tabs>
          <w:tab w:val="right" w:leader="dot" w:pos="8494"/>
        </w:tabs>
        <w:rPr>
          <w:rFonts w:asciiTheme="minorHAnsi" w:eastAsiaTheme="minorEastAsia" w:hAnsiTheme="minorHAnsi" w:cstheme="minorBidi"/>
          <w:b w:val="0"/>
          <w:bCs w:val="0"/>
          <w:caps w:val="0"/>
          <w:noProof/>
          <w:sz w:val="22"/>
          <w:szCs w:val="22"/>
          <w:lang w:eastAsia="es-ES"/>
        </w:rPr>
      </w:pPr>
      <w:hyperlink w:anchor="_Toc496519437" w:history="1">
        <w:r w:rsidR="005D5602" w:rsidRPr="00B86815">
          <w:rPr>
            <w:rStyle w:val="Hipervnculo"/>
            <w:noProof/>
          </w:rPr>
          <w:t>17. ASPECTOS METODOLÓGICOS Y ORGANIZATIVOS COMUNES DEL DEPARTAMENTO</w:t>
        </w:r>
        <w:r w:rsidR="005D5602">
          <w:rPr>
            <w:noProof/>
            <w:webHidden/>
          </w:rPr>
          <w:tab/>
        </w:r>
        <w:r w:rsidR="007A497F">
          <w:rPr>
            <w:noProof/>
            <w:webHidden/>
          </w:rPr>
          <w:fldChar w:fldCharType="begin"/>
        </w:r>
        <w:r w:rsidR="005D5602">
          <w:rPr>
            <w:noProof/>
            <w:webHidden/>
          </w:rPr>
          <w:instrText xml:space="preserve"> PAGEREF _Toc496519437 \h </w:instrText>
        </w:r>
        <w:r w:rsidR="007A497F">
          <w:rPr>
            <w:noProof/>
            <w:webHidden/>
          </w:rPr>
        </w:r>
        <w:r w:rsidR="007A497F">
          <w:rPr>
            <w:noProof/>
            <w:webHidden/>
          </w:rPr>
          <w:fldChar w:fldCharType="separate"/>
        </w:r>
        <w:r w:rsidR="00864BAF">
          <w:rPr>
            <w:noProof/>
            <w:webHidden/>
          </w:rPr>
          <w:t>22</w:t>
        </w:r>
        <w:r w:rsidR="007A497F">
          <w:rPr>
            <w:noProof/>
            <w:webHidden/>
          </w:rPr>
          <w:fldChar w:fldCharType="end"/>
        </w:r>
      </w:hyperlink>
    </w:p>
    <w:p w14:paraId="4833CA17" w14:textId="77777777" w:rsidR="005D5602" w:rsidRDefault="00075D25">
      <w:pPr>
        <w:pStyle w:val="TDC2"/>
        <w:tabs>
          <w:tab w:val="right" w:leader="dot" w:pos="8494"/>
        </w:tabs>
        <w:rPr>
          <w:rFonts w:asciiTheme="minorHAnsi" w:eastAsiaTheme="minorEastAsia" w:hAnsiTheme="minorHAnsi" w:cstheme="minorBidi"/>
          <w:smallCaps w:val="0"/>
          <w:noProof/>
          <w:sz w:val="22"/>
          <w:szCs w:val="22"/>
          <w:lang w:eastAsia="es-ES"/>
        </w:rPr>
      </w:pPr>
      <w:hyperlink w:anchor="_Toc496519438" w:history="1">
        <w:r w:rsidR="005D5602" w:rsidRPr="00B86815">
          <w:rPr>
            <w:rStyle w:val="Hipervnculo"/>
            <w:noProof/>
          </w:rPr>
          <w:t>17.1.</w:t>
        </w:r>
        <w:r w:rsidR="005D5602">
          <w:rPr>
            <w:noProof/>
            <w:webHidden/>
          </w:rPr>
          <w:tab/>
        </w:r>
        <w:r w:rsidR="007A497F">
          <w:rPr>
            <w:noProof/>
            <w:webHidden/>
          </w:rPr>
          <w:fldChar w:fldCharType="begin"/>
        </w:r>
        <w:r w:rsidR="005D5602">
          <w:rPr>
            <w:noProof/>
            <w:webHidden/>
          </w:rPr>
          <w:instrText xml:space="preserve"> PAGEREF _Toc496519438 \h </w:instrText>
        </w:r>
        <w:r w:rsidR="007A497F">
          <w:rPr>
            <w:noProof/>
            <w:webHidden/>
          </w:rPr>
        </w:r>
        <w:r w:rsidR="007A497F">
          <w:rPr>
            <w:noProof/>
            <w:webHidden/>
          </w:rPr>
          <w:fldChar w:fldCharType="separate"/>
        </w:r>
        <w:r w:rsidR="00864BAF">
          <w:rPr>
            <w:noProof/>
            <w:webHidden/>
          </w:rPr>
          <w:t>23</w:t>
        </w:r>
        <w:r w:rsidR="007A497F">
          <w:rPr>
            <w:noProof/>
            <w:webHidden/>
          </w:rPr>
          <w:fldChar w:fldCharType="end"/>
        </w:r>
      </w:hyperlink>
    </w:p>
    <w:p w14:paraId="05DCA79B" w14:textId="77777777" w:rsidR="005D5602" w:rsidRDefault="00075D25">
      <w:pPr>
        <w:pStyle w:val="TDC2"/>
        <w:tabs>
          <w:tab w:val="right" w:leader="dot" w:pos="8494"/>
        </w:tabs>
        <w:rPr>
          <w:rFonts w:asciiTheme="minorHAnsi" w:eastAsiaTheme="minorEastAsia" w:hAnsiTheme="minorHAnsi" w:cstheme="minorBidi"/>
          <w:smallCaps w:val="0"/>
          <w:noProof/>
          <w:sz w:val="22"/>
          <w:szCs w:val="22"/>
          <w:lang w:eastAsia="es-ES"/>
        </w:rPr>
      </w:pPr>
      <w:hyperlink w:anchor="_Toc496519439" w:history="1">
        <w:r w:rsidR="005D5602" w:rsidRPr="00B86815">
          <w:rPr>
            <w:rStyle w:val="Hipervnculo"/>
            <w:noProof/>
          </w:rPr>
          <w:t>ESTRATEGIAS METODOLÓGICAS FIJADAS POR EL DEPARTAMENTO.</w:t>
        </w:r>
        <w:r w:rsidR="005D5602">
          <w:rPr>
            <w:noProof/>
            <w:webHidden/>
          </w:rPr>
          <w:tab/>
        </w:r>
        <w:r w:rsidR="007A497F">
          <w:rPr>
            <w:noProof/>
            <w:webHidden/>
          </w:rPr>
          <w:fldChar w:fldCharType="begin"/>
        </w:r>
        <w:r w:rsidR="005D5602">
          <w:rPr>
            <w:noProof/>
            <w:webHidden/>
          </w:rPr>
          <w:instrText xml:space="preserve"> PAGEREF _Toc496519439 \h </w:instrText>
        </w:r>
        <w:r w:rsidR="007A497F">
          <w:rPr>
            <w:noProof/>
            <w:webHidden/>
          </w:rPr>
        </w:r>
        <w:r w:rsidR="007A497F">
          <w:rPr>
            <w:noProof/>
            <w:webHidden/>
          </w:rPr>
          <w:fldChar w:fldCharType="separate"/>
        </w:r>
        <w:r w:rsidR="00864BAF">
          <w:rPr>
            <w:noProof/>
            <w:webHidden/>
          </w:rPr>
          <w:t>23</w:t>
        </w:r>
        <w:r w:rsidR="007A497F">
          <w:rPr>
            <w:noProof/>
            <w:webHidden/>
          </w:rPr>
          <w:fldChar w:fldCharType="end"/>
        </w:r>
      </w:hyperlink>
    </w:p>
    <w:p w14:paraId="7D169137" w14:textId="77777777" w:rsidR="005D5602" w:rsidRDefault="00075D25">
      <w:pPr>
        <w:pStyle w:val="TDC2"/>
        <w:tabs>
          <w:tab w:val="right" w:leader="dot" w:pos="8494"/>
        </w:tabs>
        <w:rPr>
          <w:rFonts w:asciiTheme="minorHAnsi" w:eastAsiaTheme="minorEastAsia" w:hAnsiTheme="minorHAnsi" w:cstheme="minorBidi"/>
          <w:smallCaps w:val="0"/>
          <w:noProof/>
          <w:sz w:val="22"/>
          <w:szCs w:val="22"/>
          <w:lang w:eastAsia="es-ES"/>
        </w:rPr>
      </w:pPr>
      <w:hyperlink w:anchor="_Toc496519440" w:history="1">
        <w:r w:rsidR="005D5602" w:rsidRPr="00B86815">
          <w:rPr>
            <w:rStyle w:val="Hipervnculo"/>
            <w:noProof/>
          </w:rPr>
          <w:t>17.2.</w:t>
        </w:r>
        <w:r w:rsidR="005D5602">
          <w:rPr>
            <w:noProof/>
            <w:webHidden/>
          </w:rPr>
          <w:tab/>
        </w:r>
        <w:r w:rsidR="007A497F">
          <w:rPr>
            <w:noProof/>
            <w:webHidden/>
          </w:rPr>
          <w:fldChar w:fldCharType="begin"/>
        </w:r>
        <w:r w:rsidR="005D5602">
          <w:rPr>
            <w:noProof/>
            <w:webHidden/>
          </w:rPr>
          <w:instrText xml:space="preserve"> PAGEREF _Toc496519440 \h </w:instrText>
        </w:r>
        <w:r w:rsidR="007A497F">
          <w:rPr>
            <w:noProof/>
            <w:webHidden/>
          </w:rPr>
        </w:r>
        <w:r w:rsidR="007A497F">
          <w:rPr>
            <w:noProof/>
            <w:webHidden/>
          </w:rPr>
          <w:fldChar w:fldCharType="separate"/>
        </w:r>
        <w:r w:rsidR="00864BAF">
          <w:rPr>
            <w:noProof/>
            <w:webHidden/>
          </w:rPr>
          <w:t>24</w:t>
        </w:r>
        <w:r w:rsidR="007A497F">
          <w:rPr>
            <w:noProof/>
            <w:webHidden/>
          </w:rPr>
          <w:fldChar w:fldCharType="end"/>
        </w:r>
      </w:hyperlink>
    </w:p>
    <w:p w14:paraId="65CDD5C0" w14:textId="77777777" w:rsidR="005D5602" w:rsidRDefault="00075D25">
      <w:pPr>
        <w:pStyle w:val="TDC2"/>
        <w:tabs>
          <w:tab w:val="right" w:leader="dot" w:pos="8494"/>
        </w:tabs>
        <w:rPr>
          <w:rFonts w:asciiTheme="minorHAnsi" w:eastAsiaTheme="minorEastAsia" w:hAnsiTheme="minorHAnsi" w:cstheme="minorBidi"/>
          <w:smallCaps w:val="0"/>
          <w:noProof/>
          <w:sz w:val="22"/>
          <w:szCs w:val="22"/>
          <w:lang w:eastAsia="es-ES"/>
        </w:rPr>
      </w:pPr>
      <w:hyperlink w:anchor="_Toc496519441" w:history="1">
        <w:r w:rsidR="005D5602" w:rsidRPr="00B86815">
          <w:rPr>
            <w:rStyle w:val="Hipervnculo"/>
            <w:noProof/>
          </w:rPr>
          <w:t>ESPACIOS Y CRITERIOS PARA SU UTILIZACIÓN Y ORGANIZACIÓN</w:t>
        </w:r>
        <w:r w:rsidR="005D5602">
          <w:rPr>
            <w:noProof/>
            <w:webHidden/>
          </w:rPr>
          <w:tab/>
        </w:r>
        <w:r w:rsidR="007A497F">
          <w:rPr>
            <w:noProof/>
            <w:webHidden/>
          </w:rPr>
          <w:fldChar w:fldCharType="begin"/>
        </w:r>
        <w:r w:rsidR="005D5602">
          <w:rPr>
            <w:noProof/>
            <w:webHidden/>
          </w:rPr>
          <w:instrText xml:space="preserve"> PAGEREF _Toc496519441 \h </w:instrText>
        </w:r>
        <w:r w:rsidR="007A497F">
          <w:rPr>
            <w:noProof/>
            <w:webHidden/>
          </w:rPr>
        </w:r>
        <w:r w:rsidR="007A497F">
          <w:rPr>
            <w:noProof/>
            <w:webHidden/>
          </w:rPr>
          <w:fldChar w:fldCharType="separate"/>
        </w:r>
        <w:r w:rsidR="00864BAF">
          <w:rPr>
            <w:noProof/>
            <w:webHidden/>
          </w:rPr>
          <w:t>24</w:t>
        </w:r>
        <w:r w:rsidR="007A497F">
          <w:rPr>
            <w:noProof/>
            <w:webHidden/>
          </w:rPr>
          <w:fldChar w:fldCharType="end"/>
        </w:r>
      </w:hyperlink>
    </w:p>
    <w:p w14:paraId="248E20CF" w14:textId="77777777" w:rsidR="005D5602" w:rsidRDefault="00075D25">
      <w:pPr>
        <w:pStyle w:val="TDC2"/>
        <w:tabs>
          <w:tab w:val="right" w:leader="dot" w:pos="8494"/>
        </w:tabs>
        <w:rPr>
          <w:rFonts w:asciiTheme="minorHAnsi" w:eastAsiaTheme="minorEastAsia" w:hAnsiTheme="minorHAnsi" w:cstheme="minorBidi"/>
          <w:smallCaps w:val="0"/>
          <w:noProof/>
          <w:sz w:val="22"/>
          <w:szCs w:val="22"/>
          <w:lang w:eastAsia="es-ES"/>
        </w:rPr>
      </w:pPr>
      <w:hyperlink w:anchor="_Toc496519442" w:history="1">
        <w:r w:rsidR="005D5602" w:rsidRPr="00B86815">
          <w:rPr>
            <w:rStyle w:val="Hipervnculo"/>
            <w:noProof/>
          </w:rPr>
          <w:t>17.3.</w:t>
        </w:r>
        <w:r w:rsidR="005D5602">
          <w:rPr>
            <w:noProof/>
            <w:webHidden/>
          </w:rPr>
          <w:tab/>
        </w:r>
        <w:r w:rsidR="007A497F">
          <w:rPr>
            <w:noProof/>
            <w:webHidden/>
          </w:rPr>
          <w:fldChar w:fldCharType="begin"/>
        </w:r>
        <w:r w:rsidR="005D5602">
          <w:rPr>
            <w:noProof/>
            <w:webHidden/>
          </w:rPr>
          <w:instrText xml:space="preserve"> PAGEREF _Toc496519442 \h </w:instrText>
        </w:r>
        <w:r w:rsidR="007A497F">
          <w:rPr>
            <w:noProof/>
            <w:webHidden/>
          </w:rPr>
        </w:r>
        <w:r w:rsidR="007A497F">
          <w:rPr>
            <w:noProof/>
            <w:webHidden/>
          </w:rPr>
          <w:fldChar w:fldCharType="separate"/>
        </w:r>
        <w:r w:rsidR="00864BAF">
          <w:rPr>
            <w:noProof/>
            <w:webHidden/>
          </w:rPr>
          <w:t>25</w:t>
        </w:r>
        <w:r w:rsidR="007A497F">
          <w:rPr>
            <w:noProof/>
            <w:webHidden/>
          </w:rPr>
          <w:fldChar w:fldCharType="end"/>
        </w:r>
      </w:hyperlink>
    </w:p>
    <w:p w14:paraId="7B8D7AEA" w14:textId="77777777" w:rsidR="005D5602" w:rsidRDefault="00075D25">
      <w:pPr>
        <w:pStyle w:val="TDC2"/>
        <w:tabs>
          <w:tab w:val="right" w:leader="dot" w:pos="8494"/>
        </w:tabs>
        <w:rPr>
          <w:rFonts w:asciiTheme="minorHAnsi" w:eastAsiaTheme="minorEastAsia" w:hAnsiTheme="minorHAnsi" w:cstheme="minorBidi"/>
          <w:smallCaps w:val="0"/>
          <w:noProof/>
          <w:sz w:val="22"/>
          <w:szCs w:val="22"/>
          <w:lang w:eastAsia="es-ES"/>
        </w:rPr>
      </w:pPr>
      <w:hyperlink w:anchor="_Toc496519443" w:history="1">
        <w:r w:rsidR="005D5602" w:rsidRPr="00B86815">
          <w:rPr>
            <w:rStyle w:val="Hipervnculo"/>
            <w:noProof/>
          </w:rPr>
          <w:t>BIBLIOTECA DEL DEPARTAMENTO Y SU UTILIZACIÓN</w:t>
        </w:r>
        <w:r w:rsidR="005D5602">
          <w:rPr>
            <w:noProof/>
            <w:webHidden/>
          </w:rPr>
          <w:tab/>
        </w:r>
        <w:r w:rsidR="007A497F">
          <w:rPr>
            <w:noProof/>
            <w:webHidden/>
          </w:rPr>
          <w:fldChar w:fldCharType="begin"/>
        </w:r>
        <w:r w:rsidR="005D5602">
          <w:rPr>
            <w:noProof/>
            <w:webHidden/>
          </w:rPr>
          <w:instrText xml:space="preserve"> PAGEREF _Toc496519443 \h </w:instrText>
        </w:r>
        <w:r w:rsidR="007A497F">
          <w:rPr>
            <w:noProof/>
            <w:webHidden/>
          </w:rPr>
        </w:r>
        <w:r w:rsidR="007A497F">
          <w:rPr>
            <w:noProof/>
            <w:webHidden/>
          </w:rPr>
          <w:fldChar w:fldCharType="separate"/>
        </w:r>
        <w:r w:rsidR="00864BAF">
          <w:rPr>
            <w:noProof/>
            <w:webHidden/>
          </w:rPr>
          <w:t>25</w:t>
        </w:r>
        <w:r w:rsidR="007A497F">
          <w:rPr>
            <w:noProof/>
            <w:webHidden/>
          </w:rPr>
          <w:fldChar w:fldCharType="end"/>
        </w:r>
      </w:hyperlink>
    </w:p>
    <w:p w14:paraId="7DB15B6A" w14:textId="77777777" w:rsidR="005D5602" w:rsidRDefault="00075D25">
      <w:pPr>
        <w:pStyle w:val="TDC2"/>
        <w:tabs>
          <w:tab w:val="right" w:leader="dot" w:pos="8494"/>
        </w:tabs>
        <w:rPr>
          <w:rFonts w:asciiTheme="minorHAnsi" w:eastAsiaTheme="minorEastAsia" w:hAnsiTheme="minorHAnsi" w:cstheme="minorBidi"/>
          <w:smallCaps w:val="0"/>
          <w:noProof/>
          <w:sz w:val="22"/>
          <w:szCs w:val="22"/>
          <w:lang w:eastAsia="es-ES"/>
        </w:rPr>
      </w:pPr>
      <w:hyperlink w:anchor="_Toc496519444" w:history="1">
        <w:r w:rsidR="005D5602" w:rsidRPr="00B86815">
          <w:rPr>
            <w:rStyle w:val="Hipervnculo"/>
            <w:noProof/>
          </w:rPr>
          <w:t>17.6.</w:t>
        </w:r>
        <w:r w:rsidR="005D5602">
          <w:rPr>
            <w:noProof/>
            <w:webHidden/>
          </w:rPr>
          <w:tab/>
        </w:r>
        <w:r w:rsidR="007A497F">
          <w:rPr>
            <w:noProof/>
            <w:webHidden/>
          </w:rPr>
          <w:fldChar w:fldCharType="begin"/>
        </w:r>
        <w:r w:rsidR="005D5602">
          <w:rPr>
            <w:noProof/>
            <w:webHidden/>
          </w:rPr>
          <w:instrText xml:space="preserve"> PAGEREF _Toc496519444 \h </w:instrText>
        </w:r>
        <w:r w:rsidR="007A497F">
          <w:rPr>
            <w:noProof/>
            <w:webHidden/>
          </w:rPr>
        </w:r>
        <w:r w:rsidR="007A497F">
          <w:rPr>
            <w:noProof/>
            <w:webHidden/>
          </w:rPr>
          <w:fldChar w:fldCharType="separate"/>
        </w:r>
        <w:r w:rsidR="00864BAF">
          <w:rPr>
            <w:noProof/>
            <w:webHidden/>
          </w:rPr>
          <w:t>27</w:t>
        </w:r>
        <w:r w:rsidR="007A497F">
          <w:rPr>
            <w:noProof/>
            <w:webHidden/>
          </w:rPr>
          <w:fldChar w:fldCharType="end"/>
        </w:r>
      </w:hyperlink>
    </w:p>
    <w:p w14:paraId="180CEDD1" w14:textId="77777777" w:rsidR="005D5602" w:rsidRDefault="00075D25">
      <w:pPr>
        <w:pStyle w:val="TDC2"/>
        <w:tabs>
          <w:tab w:val="right" w:leader="dot" w:pos="8494"/>
        </w:tabs>
        <w:rPr>
          <w:rFonts w:asciiTheme="minorHAnsi" w:eastAsiaTheme="minorEastAsia" w:hAnsiTheme="minorHAnsi" w:cstheme="minorBidi"/>
          <w:smallCaps w:val="0"/>
          <w:noProof/>
          <w:sz w:val="22"/>
          <w:szCs w:val="22"/>
          <w:lang w:eastAsia="es-ES"/>
        </w:rPr>
      </w:pPr>
      <w:hyperlink w:anchor="_Toc496519445" w:history="1">
        <w:r w:rsidR="005D5602" w:rsidRPr="00B86815">
          <w:rPr>
            <w:rStyle w:val="Hipervnculo"/>
            <w:noProof/>
          </w:rPr>
          <w:t>TEMPORIZACIÓN Y CALENDARIO GENERAL DE LOS DOS CICLOS</w:t>
        </w:r>
        <w:r w:rsidR="005D5602">
          <w:rPr>
            <w:noProof/>
            <w:webHidden/>
          </w:rPr>
          <w:tab/>
        </w:r>
        <w:r w:rsidR="007A497F">
          <w:rPr>
            <w:noProof/>
            <w:webHidden/>
          </w:rPr>
          <w:fldChar w:fldCharType="begin"/>
        </w:r>
        <w:r w:rsidR="005D5602">
          <w:rPr>
            <w:noProof/>
            <w:webHidden/>
          </w:rPr>
          <w:instrText xml:space="preserve"> PAGEREF _Toc496519445 \h </w:instrText>
        </w:r>
        <w:r w:rsidR="007A497F">
          <w:rPr>
            <w:noProof/>
            <w:webHidden/>
          </w:rPr>
        </w:r>
        <w:r w:rsidR="007A497F">
          <w:rPr>
            <w:noProof/>
            <w:webHidden/>
          </w:rPr>
          <w:fldChar w:fldCharType="separate"/>
        </w:r>
        <w:r w:rsidR="00864BAF">
          <w:rPr>
            <w:noProof/>
            <w:webHidden/>
          </w:rPr>
          <w:t>27</w:t>
        </w:r>
        <w:r w:rsidR="007A497F">
          <w:rPr>
            <w:noProof/>
            <w:webHidden/>
          </w:rPr>
          <w:fldChar w:fldCharType="end"/>
        </w:r>
      </w:hyperlink>
    </w:p>
    <w:p w14:paraId="430C2B97" w14:textId="77777777" w:rsidR="005D5602" w:rsidRDefault="00075D25">
      <w:pPr>
        <w:pStyle w:val="TDC2"/>
        <w:tabs>
          <w:tab w:val="right" w:leader="dot" w:pos="8494"/>
        </w:tabs>
        <w:rPr>
          <w:rFonts w:asciiTheme="minorHAnsi" w:eastAsiaTheme="minorEastAsia" w:hAnsiTheme="minorHAnsi" w:cstheme="minorBidi"/>
          <w:smallCaps w:val="0"/>
          <w:noProof/>
          <w:sz w:val="22"/>
          <w:szCs w:val="22"/>
          <w:lang w:eastAsia="es-ES"/>
        </w:rPr>
      </w:pPr>
      <w:hyperlink w:anchor="_Toc496519446" w:history="1">
        <w:r w:rsidR="005D5602" w:rsidRPr="00B86815">
          <w:rPr>
            <w:rStyle w:val="Hipervnculo"/>
            <w:noProof/>
          </w:rPr>
          <w:t>17.7.</w:t>
        </w:r>
        <w:r w:rsidR="005D5602">
          <w:rPr>
            <w:noProof/>
            <w:webHidden/>
          </w:rPr>
          <w:tab/>
        </w:r>
        <w:r w:rsidR="007A497F">
          <w:rPr>
            <w:noProof/>
            <w:webHidden/>
          </w:rPr>
          <w:fldChar w:fldCharType="begin"/>
        </w:r>
        <w:r w:rsidR="005D5602">
          <w:rPr>
            <w:noProof/>
            <w:webHidden/>
          </w:rPr>
          <w:instrText xml:space="preserve"> PAGEREF _Toc496519446 \h </w:instrText>
        </w:r>
        <w:r w:rsidR="007A497F">
          <w:rPr>
            <w:noProof/>
            <w:webHidden/>
          </w:rPr>
        </w:r>
        <w:r w:rsidR="007A497F">
          <w:rPr>
            <w:noProof/>
            <w:webHidden/>
          </w:rPr>
          <w:fldChar w:fldCharType="separate"/>
        </w:r>
        <w:r w:rsidR="00864BAF">
          <w:rPr>
            <w:noProof/>
            <w:webHidden/>
          </w:rPr>
          <w:t>28</w:t>
        </w:r>
        <w:r w:rsidR="007A497F">
          <w:rPr>
            <w:noProof/>
            <w:webHidden/>
          </w:rPr>
          <w:fldChar w:fldCharType="end"/>
        </w:r>
      </w:hyperlink>
    </w:p>
    <w:p w14:paraId="44F11054" w14:textId="77777777" w:rsidR="005D5602" w:rsidRDefault="00075D25">
      <w:pPr>
        <w:pStyle w:val="TDC2"/>
        <w:tabs>
          <w:tab w:val="right" w:leader="dot" w:pos="8494"/>
        </w:tabs>
        <w:rPr>
          <w:rFonts w:asciiTheme="minorHAnsi" w:eastAsiaTheme="minorEastAsia" w:hAnsiTheme="minorHAnsi" w:cstheme="minorBidi"/>
          <w:smallCaps w:val="0"/>
          <w:noProof/>
          <w:sz w:val="22"/>
          <w:szCs w:val="22"/>
          <w:lang w:eastAsia="es-ES"/>
        </w:rPr>
      </w:pPr>
      <w:hyperlink w:anchor="_Toc496519447" w:history="1">
        <w:r w:rsidR="005D5602" w:rsidRPr="00B86815">
          <w:rPr>
            <w:rStyle w:val="Hipervnculo"/>
            <w:noProof/>
          </w:rPr>
          <w:t>MEDIDAS GENERALES PARA LA SEGURIDAD EN LOS TALLERES</w:t>
        </w:r>
        <w:r w:rsidR="005D5602">
          <w:rPr>
            <w:noProof/>
            <w:webHidden/>
          </w:rPr>
          <w:tab/>
        </w:r>
        <w:r w:rsidR="007A497F">
          <w:rPr>
            <w:noProof/>
            <w:webHidden/>
          </w:rPr>
          <w:fldChar w:fldCharType="begin"/>
        </w:r>
        <w:r w:rsidR="005D5602">
          <w:rPr>
            <w:noProof/>
            <w:webHidden/>
          </w:rPr>
          <w:instrText xml:space="preserve"> PAGEREF _Toc496519447 \h </w:instrText>
        </w:r>
        <w:r w:rsidR="007A497F">
          <w:rPr>
            <w:noProof/>
            <w:webHidden/>
          </w:rPr>
        </w:r>
        <w:r w:rsidR="007A497F">
          <w:rPr>
            <w:noProof/>
            <w:webHidden/>
          </w:rPr>
          <w:fldChar w:fldCharType="separate"/>
        </w:r>
        <w:r w:rsidR="00864BAF">
          <w:rPr>
            <w:noProof/>
            <w:webHidden/>
          </w:rPr>
          <w:t>28</w:t>
        </w:r>
        <w:r w:rsidR="007A497F">
          <w:rPr>
            <w:noProof/>
            <w:webHidden/>
          </w:rPr>
          <w:fldChar w:fldCharType="end"/>
        </w:r>
      </w:hyperlink>
    </w:p>
    <w:p w14:paraId="6F0C4380" w14:textId="77777777" w:rsidR="005D5602" w:rsidRDefault="00075D25">
      <w:pPr>
        <w:pStyle w:val="TDC2"/>
        <w:tabs>
          <w:tab w:val="right" w:leader="dot" w:pos="8494"/>
        </w:tabs>
        <w:rPr>
          <w:rFonts w:asciiTheme="minorHAnsi" w:eastAsiaTheme="minorEastAsia" w:hAnsiTheme="minorHAnsi" w:cstheme="minorBidi"/>
          <w:smallCaps w:val="0"/>
          <w:noProof/>
          <w:sz w:val="22"/>
          <w:szCs w:val="22"/>
          <w:lang w:eastAsia="es-ES"/>
        </w:rPr>
      </w:pPr>
      <w:hyperlink w:anchor="_Toc496519448" w:history="1">
        <w:r w:rsidR="005D5602" w:rsidRPr="00B86815">
          <w:rPr>
            <w:rStyle w:val="Hipervnculo"/>
            <w:noProof/>
          </w:rPr>
          <w:t>17.9.</w:t>
        </w:r>
        <w:r w:rsidR="005D5602">
          <w:rPr>
            <w:noProof/>
            <w:webHidden/>
          </w:rPr>
          <w:tab/>
        </w:r>
        <w:r w:rsidR="007A497F">
          <w:rPr>
            <w:noProof/>
            <w:webHidden/>
          </w:rPr>
          <w:fldChar w:fldCharType="begin"/>
        </w:r>
        <w:r w:rsidR="005D5602">
          <w:rPr>
            <w:noProof/>
            <w:webHidden/>
          </w:rPr>
          <w:instrText xml:space="preserve"> PAGEREF _Toc496519448 \h </w:instrText>
        </w:r>
        <w:r w:rsidR="007A497F">
          <w:rPr>
            <w:noProof/>
            <w:webHidden/>
          </w:rPr>
        </w:r>
        <w:r w:rsidR="007A497F">
          <w:rPr>
            <w:noProof/>
            <w:webHidden/>
          </w:rPr>
          <w:fldChar w:fldCharType="separate"/>
        </w:r>
        <w:r w:rsidR="00864BAF">
          <w:rPr>
            <w:noProof/>
            <w:webHidden/>
          </w:rPr>
          <w:t>29</w:t>
        </w:r>
        <w:r w:rsidR="007A497F">
          <w:rPr>
            <w:noProof/>
            <w:webHidden/>
          </w:rPr>
          <w:fldChar w:fldCharType="end"/>
        </w:r>
      </w:hyperlink>
    </w:p>
    <w:p w14:paraId="44866F4C" w14:textId="77777777" w:rsidR="005D5602" w:rsidRDefault="00075D25">
      <w:pPr>
        <w:pStyle w:val="TDC2"/>
        <w:tabs>
          <w:tab w:val="right" w:leader="dot" w:pos="8494"/>
        </w:tabs>
        <w:rPr>
          <w:rFonts w:asciiTheme="minorHAnsi" w:eastAsiaTheme="minorEastAsia" w:hAnsiTheme="minorHAnsi" w:cstheme="minorBidi"/>
          <w:smallCaps w:val="0"/>
          <w:noProof/>
          <w:sz w:val="22"/>
          <w:szCs w:val="22"/>
          <w:lang w:eastAsia="es-ES"/>
        </w:rPr>
      </w:pPr>
      <w:hyperlink w:anchor="_Toc496519449" w:history="1">
        <w:r w:rsidR="005D5602" w:rsidRPr="00B86815">
          <w:rPr>
            <w:rStyle w:val="Hipervnculo"/>
            <w:noProof/>
          </w:rPr>
          <w:t>MEDIDAS GENERALES PARA LA ATENCIÓN A LA DIVERSIDAD</w:t>
        </w:r>
        <w:r w:rsidR="005D5602">
          <w:rPr>
            <w:noProof/>
            <w:webHidden/>
          </w:rPr>
          <w:tab/>
        </w:r>
        <w:r w:rsidR="007A497F">
          <w:rPr>
            <w:noProof/>
            <w:webHidden/>
          </w:rPr>
          <w:fldChar w:fldCharType="begin"/>
        </w:r>
        <w:r w:rsidR="005D5602">
          <w:rPr>
            <w:noProof/>
            <w:webHidden/>
          </w:rPr>
          <w:instrText xml:space="preserve"> PAGEREF _Toc496519449 \h </w:instrText>
        </w:r>
        <w:r w:rsidR="007A497F">
          <w:rPr>
            <w:noProof/>
            <w:webHidden/>
          </w:rPr>
        </w:r>
        <w:r w:rsidR="007A497F">
          <w:rPr>
            <w:noProof/>
            <w:webHidden/>
          </w:rPr>
          <w:fldChar w:fldCharType="separate"/>
        </w:r>
        <w:r w:rsidR="00864BAF">
          <w:rPr>
            <w:noProof/>
            <w:webHidden/>
          </w:rPr>
          <w:t>29</w:t>
        </w:r>
        <w:r w:rsidR="007A497F">
          <w:rPr>
            <w:noProof/>
            <w:webHidden/>
          </w:rPr>
          <w:fldChar w:fldCharType="end"/>
        </w:r>
      </w:hyperlink>
    </w:p>
    <w:p w14:paraId="7468A2BA" w14:textId="77777777" w:rsidR="005D5602" w:rsidRDefault="00075D25">
      <w:pPr>
        <w:pStyle w:val="TDC1"/>
        <w:tabs>
          <w:tab w:val="right" w:leader="dot" w:pos="8494"/>
        </w:tabs>
        <w:rPr>
          <w:rFonts w:asciiTheme="minorHAnsi" w:eastAsiaTheme="minorEastAsia" w:hAnsiTheme="minorHAnsi" w:cstheme="minorBidi"/>
          <w:b w:val="0"/>
          <w:bCs w:val="0"/>
          <w:caps w:val="0"/>
          <w:noProof/>
          <w:sz w:val="22"/>
          <w:szCs w:val="22"/>
          <w:lang w:eastAsia="es-ES"/>
        </w:rPr>
      </w:pPr>
      <w:hyperlink w:anchor="_Toc496519450" w:history="1">
        <w:r w:rsidR="005D5602" w:rsidRPr="00B86815">
          <w:rPr>
            <w:rStyle w:val="Hipervnculo"/>
            <w:noProof/>
          </w:rPr>
          <w:t>18. ACTIVIDADES DE PERFECTIONAMIENTO SOLICITADAS POR EL DEPARTAMENTO:</w:t>
        </w:r>
        <w:r w:rsidR="005D5602">
          <w:rPr>
            <w:noProof/>
            <w:webHidden/>
          </w:rPr>
          <w:tab/>
        </w:r>
        <w:r w:rsidR="007A497F">
          <w:rPr>
            <w:noProof/>
            <w:webHidden/>
          </w:rPr>
          <w:fldChar w:fldCharType="begin"/>
        </w:r>
        <w:r w:rsidR="005D5602">
          <w:rPr>
            <w:noProof/>
            <w:webHidden/>
          </w:rPr>
          <w:instrText xml:space="preserve"> PAGEREF _Toc496519450 \h </w:instrText>
        </w:r>
        <w:r w:rsidR="007A497F">
          <w:rPr>
            <w:noProof/>
            <w:webHidden/>
          </w:rPr>
        </w:r>
        <w:r w:rsidR="007A497F">
          <w:rPr>
            <w:noProof/>
            <w:webHidden/>
          </w:rPr>
          <w:fldChar w:fldCharType="separate"/>
        </w:r>
        <w:r w:rsidR="00864BAF">
          <w:rPr>
            <w:noProof/>
            <w:webHidden/>
          </w:rPr>
          <w:t>29</w:t>
        </w:r>
        <w:r w:rsidR="007A497F">
          <w:rPr>
            <w:noProof/>
            <w:webHidden/>
          </w:rPr>
          <w:fldChar w:fldCharType="end"/>
        </w:r>
      </w:hyperlink>
    </w:p>
    <w:p w14:paraId="6D37BDE4" w14:textId="77777777" w:rsidR="005D5602" w:rsidRDefault="00075D25">
      <w:pPr>
        <w:pStyle w:val="TDC1"/>
        <w:tabs>
          <w:tab w:val="right" w:leader="dot" w:pos="8494"/>
        </w:tabs>
        <w:rPr>
          <w:rFonts w:asciiTheme="minorHAnsi" w:eastAsiaTheme="minorEastAsia" w:hAnsiTheme="minorHAnsi" w:cstheme="minorBidi"/>
          <w:b w:val="0"/>
          <w:bCs w:val="0"/>
          <w:caps w:val="0"/>
          <w:noProof/>
          <w:sz w:val="22"/>
          <w:szCs w:val="22"/>
          <w:lang w:eastAsia="es-ES"/>
        </w:rPr>
      </w:pPr>
      <w:hyperlink w:anchor="_Toc496519451" w:history="1">
        <w:r w:rsidR="005D5602" w:rsidRPr="00B86815">
          <w:rPr>
            <w:rStyle w:val="Hipervnculo"/>
            <w:noProof/>
          </w:rPr>
          <w:t>19. ACTIVIDADES COMPLEMENTARIAS Y EXTRAESCOLARES</w:t>
        </w:r>
        <w:r w:rsidR="005D5602">
          <w:rPr>
            <w:noProof/>
            <w:webHidden/>
          </w:rPr>
          <w:tab/>
        </w:r>
        <w:r w:rsidR="007A497F">
          <w:rPr>
            <w:noProof/>
            <w:webHidden/>
          </w:rPr>
          <w:fldChar w:fldCharType="begin"/>
        </w:r>
        <w:r w:rsidR="005D5602">
          <w:rPr>
            <w:noProof/>
            <w:webHidden/>
          </w:rPr>
          <w:instrText xml:space="preserve"> PAGEREF _Toc496519451 \h </w:instrText>
        </w:r>
        <w:r w:rsidR="007A497F">
          <w:rPr>
            <w:noProof/>
            <w:webHidden/>
          </w:rPr>
        </w:r>
        <w:r w:rsidR="007A497F">
          <w:rPr>
            <w:noProof/>
            <w:webHidden/>
          </w:rPr>
          <w:fldChar w:fldCharType="separate"/>
        </w:r>
        <w:r w:rsidR="00864BAF">
          <w:rPr>
            <w:noProof/>
            <w:webHidden/>
          </w:rPr>
          <w:t>30</w:t>
        </w:r>
        <w:r w:rsidR="007A497F">
          <w:rPr>
            <w:noProof/>
            <w:webHidden/>
          </w:rPr>
          <w:fldChar w:fldCharType="end"/>
        </w:r>
      </w:hyperlink>
    </w:p>
    <w:p w14:paraId="0E7CCBA4" w14:textId="77777777" w:rsidR="005D5602" w:rsidRDefault="00075D25">
      <w:pPr>
        <w:pStyle w:val="TDC1"/>
        <w:tabs>
          <w:tab w:val="right" w:leader="dot" w:pos="8494"/>
        </w:tabs>
        <w:rPr>
          <w:rFonts w:asciiTheme="minorHAnsi" w:eastAsiaTheme="minorEastAsia" w:hAnsiTheme="minorHAnsi" w:cstheme="minorBidi"/>
          <w:b w:val="0"/>
          <w:bCs w:val="0"/>
          <w:caps w:val="0"/>
          <w:noProof/>
          <w:sz w:val="22"/>
          <w:szCs w:val="22"/>
          <w:lang w:eastAsia="es-ES"/>
        </w:rPr>
      </w:pPr>
      <w:hyperlink w:anchor="_Toc496519452" w:history="1">
        <w:r w:rsidR="005D5602" w:rsidRPr="00B86815">
          <w:rPr>
            <w:rStyle w:val="Hipervnculo"/>
            <w:noProof/>
          </w:rPr>
          <w:t>20. PAUTAS PARA LA EVALUACIÓN Y CALIFICACIÓN COMUNES EN EL DEPARTAMENTO</w:t>
        </w:r>
        <w:r w:rsidR="005D5602">
          <w:rPr>
            <w:noProof/>
            <w:webHidden/>
          </w:rPr>
          <w:tab/>
        </w:r>
        <w:r w:rsidR="007A497F">
          <w:rPr>
            <w:noProof/>
            <w:webHidden/>
          </w:rPr>
          <w:fldChar w:fldCharType="begin"/>
        </w:r>
        <w:r w:rsidR="005D5602">
          <w:rPr>
            <w:noProof/>
            <w:webHidden/>
          </w:rPr>
          <w:instrText xml:space="preserve"> PAGEREF _Toc496519452 \h </w:instrText>
        </w:r>
        <w:r w:rsidR="007A497F">
          <w:rPr>
            <w:noProof/>
            <w:webHidden/>
          </w:rPr>
        </w:r>
        <w:r w:rsidR="007A497F">
          <w:rPr>
            <w:noProof/>
            <w:webHidden/>
          </w:rPr>
          <w:fldChar w:fldCharType="separate"/>
        </w:r>
        <w:r w:rsidR="00864BAF">
          <w:rPr>
            <w:noProof/>
            <w:webHidden/>
          </w:rPr>
          <w:t>31</w:t>
        </w:r>
        <w:r w:rsidR="007A497F">
          <w:rPr>
            <w:noProof/>
            <w:webHidden/>
          </w:rPr>
          <w:fldChar w:fldCharType="end"/>
        </w:r>
      </w:hyperlink>
    </w:p>
    <w:p w14:paraId="649D1723" w14:textId="77777777" w:rsidR="005D5602" w:rsidRDefault="00075D25">
      <w:pPr>
        <w:pStyle w:val="TDC2"/>
        <w:tabs>
          <w:tab w:val="right" w:leader="dot" w:pos="8494"/>
        </w:tabs>
        <w:rPr>
          <w:rFonts w:asciiTheme="minorHAnsi" w:eastAsiaTheme="minorEastAsia" w:hAnsiTheme="minorHAnsi" w:cstheme="minorBidi"/>
          <w:smallCaps w:val="0"/>
          <w:noProof/>
          <w:sz w:val="22"/>
          <w:szCs w:val="22"/>
          <w:lang w:eastAsia="es-ES"/>
        </w:rPr>
      </w:pPr>
      <w:hyperlink w:anchor="_Toc496519453" w:history="1">
        <w:r w:rsidR="005D5602" w:rsidRPr="00B86815">
          <w:rPr>
            <w:rStyle w:val="Hipervnculo"/>
            <w:noProof/>
          </w:rPr>
          <w:t>20.1. DEL ALUMNADO</w:t>
        </w:r>
        <w:r w:rsidR="005D5602">
          <w:rPr>
            <w:noProof/>
            <w:webHidden/>
          </w:rPr>
          <w:tab/>
        </w:r>
        <w:r w:rsidR="007A497F">
          <w:rPr>
            <w:noProof/>
            <w:webHidden/>
          </w:rPr>
          <w:fldChar w:fldCharType="begin"/>
        </w:r>
        <w:r w:rsidR="005D5602">
          <w:rPr>
            <w:noProof/>
            <w:webHidden/>
          </w:rPr>
          <w:instrText xml:space="preserve"> PAGEREF _Toc496519453 \h </w:instrText>
        </w:r>
        <w:r w:rsidR="007A497F">
          <w:rPr>
            <w:noProof/>
            <w:webHidden/>
          </w:rPr>
        </w:r>
        <w:r w:rsidR="007A497F">
          <w:rPr>
            <w:noProof/>
            <w:webHidden/>
          </w:rPr>
          <w:fldChar w:fldCharType="separate"/>
        </w:r>
        <w:r w:rsidR="00864BAF">
          <w:rPr>
            <w:noProof/>
            <w:webHidden/>
          </w:rPr>
          <w:t>31</w:t>
        </w:r>
        <w:r w:rsidR="007A497F">
          <w:rPr>
            <w:noProof/>
            <w:webHidden/>
          </w:rPr>
          <w:fldChar w:fldCharType="end"/>
        </w:r>
      </w:hyperlink>
    </w:p>
    <w:p w14:paraId="798D7B45" w14:textId="77777777" w:rsidR="005D5602" w:rsidRDefault="00075D25">
      <w:pPr>
        <w:pStyle w:val="TDC2"/>
        <w:tabs>
          <w:tab w:val="right" w:leader="dot" w:pos="8494"/>
        </w:tabs>
        <w:rPr>
          <w:rFonts w:asciiTheme="minorHAnsi" w:eastAsiaTheme="minorEastAsia" w:hAnsiTheme="minorHAnsi" w:cstheme="minorBidi"/>
          <w:smallCaps w:val="0"/>
          <w:noProof/>
          <w:sz w:val="22"/>
          <w:szCs w:val="22"/>
          <w:lang w:eastAsia="es-ES"/>
        </w:rPr>
      </w:pPr>
      <w:hyperlink w:anchor="_Toc496519454" w:history="1">
        <w:r w:rsidR="005D5602" w:rsidRPr="00B86815">
          <w:rPr>
            <w:rStyle w:val="Hipervnculo"/>
            <w:noProof/>
          </w:rPr>
          <w:t>20.2.</w:t>
        </w:r>
        <w:r w:rsidR="005D5602">
          <w:rPr>
            <w:noProof/>
            <w:webHidden/>
          </w:rPr>
          <w:tab/>
        </w:r>
        <w:r w:rsidR="007A497F">
          <w:rPr>
            <w:noProof/>
            <w:webHidden/>
          </w:rPr>
          <w:fldChar w:fldCharType="begin"/>
        </w:r>
        <w:r w:rsidR="005D5602">
          <w:rPr>
            <w:noProof/>
            <w:webHidden/>
          </w:rPr>
          <w:instrText xml:space="preserve"> PAGEREF _Toc496519454 \h </w:instrText>
        </w:r>
        <w:r w:rsidR="007A497F">
          <w:rPr>
            <w:noProof/>
            <w:webHidden/>
          </w:rPr>
        </w:r>
        <w:r w:rsidR="007A497F">
          <w:rPr>
            <w:noProof/>
            <w:webHidden/>
          </w:rPr>
          <w:fldChar w:fldCharType="separate"/>
        </w:r>
        <w:r w:rsidR="00864BAF">
          <w:rPr>
            <w:noProof/>
            <w:webHidden/>
          </w:rPr>
          <w:t>33</w:t>
        </w:r>
        <w:r w:rsidR="007A497F">
          <w:rPr>
            <w:noProof/>
            <w:webHidden/>
          </w:rPr>
          <w:fldChar w:fldCharType="end"/>
        </w:r>
      </w:hyperlink>
    </w:p>
    <w:p w14:paraId="43BEF2F0" w14:textId="77777777" w:rsidR="005D5602" w:rsidRDefault="00075D25">
      <w:pPr>
        <w:pStyle w:val="TDC2"/>
        <w:tabs>
          <w:tab w:val="right" w:leader="dot" w:pos="8494"/>
        </w:tabs>
        <w:rPr>
          <w:rFonts w:asciiTheme="minorHAnsi" w:eastAsiaTheme="minorEastAsia" w:hAnsiTheme="minorHAnsi" w:cstheme="minorBidi"/>
          <w:smallCaps w:val="0"/>
          <w:noProof/>
          <w:sz w:val="22"/>
          <w:szCs w:val="22"/>
          <w:lang w:eastAsia="es-ES"/>
        </w:rPr>
      </w:pPr>
      <w:hyperlink w:anchor="_Toc496519455" w:history="1">
        <w:r w:rsidR="005D5602" w:rsidRPr="00B86815">
          <w:rPr>
            <w:rStyle w:val="Hipervnculo"/>
            <w:noProof/>
          </w:rPr>
          <w:t>DE LA LABOR DOCENTE</w:t>
        </w:r>
        <w:r w:rsidR="005D5602">
          <w:rPr>
            <w:noProof/>
            <w:webHidden/>
          </w:rPr>
          <w:tab/>
        </w:r>
        <w:r w:rsidR="007A497F">
          <w:rPr>
            <w:noProof/>
            <w:webHidden/>
          </w:rPr>
          <w:fldChar w:fldCharType="begin"/>
        </w:r>
        <w:r w:rsidR="005D5602">
          <w:rPr>
            <w:noProof/>
            <w:webHidden/>
          </w:rPr>
          <w:instrText xml:space="preserve"> PAGEREF _Toc496519455 \h </w:instrText>
        </w:r>
        <w:r w:rsidR="007A497F">
          <w:rPr>
            <w:noProof/>
            <w:webHidden/>
          </w:rPr>
        </w:r>
        <w:r w:rsidR="007A497F">
          <w:rPr>
            <w:noProof/>
            <w:webHidden/>
          </w:rPr>
          <w:fldChar w:fldCharType="separate"/>
        </w:r>
        <w:r w:rsidR="00864BAF">
          <w:rPr>
            <w:noProof/>
            <w:webHidden/>
          </w:rPr>
          <w:t>33</w:t>
        </w:r>
        <w:r w:rsidR="007A497F">
          <w:rPr>
            <w:noProof/>
            <w:webHidden/>
          </w:rPr>
          <w:fldChar w:fldCharType="end"/>
        </w:r>
      </w:hyperlink>
    </w:p>
    <w:p w14:paraId="0F7AB82F" w14:textId="77777777" w:rsidR="00483949" w:rsidRPr="00973F7E" w:rsidRDefault="007A497F" w:rsidP="00FC60B1">
      <w:pPr>
        <w:pStyle w:val="Ttulo1"/>
        <w:rPr>
          <w:rFonts w:cs="Arial"/>
          <w:b w:val="0"/>
          <w:caps/>
          <w:kern w:val="0"/>
          <w:sz w:val="24"/>
          <w:szCs w:val="24"/>
        </w:rPr>
      </w:pPr>
      <w:r w:rsidRPr="00973F7E">
        <w:rPr>
          <w:rFonts w:cs="Arial"/>
          <w:b w:val="0"/>
          <w:kern w:val="0"/>
          <w:sz w:val="24"/>
          <w:szCs w:val="24"/>
        </w:rPr>
        <w:fldChar w:fldCharType="end"/>
      </w:r>
    </w:p>
    <w:p w14:paraId="71F89220" w14:textId="77777777" w:rsidR="000D4240" w:rsidRPr="00973F7E" w:rsidRDefault="000D4240" w:rsidP="000D4240">
      <w:pPr>
        <w:rPr>
          <w:rFonts w:ascii="Arial" w:hAnsi="Arial" w:cs="Arial"/>
        </w:rPr>
      </w:pPr>
    </w:p>
    <w:p w14:paraId="680AD886" w14:textId="77777777" w:rsidR="00CF064F" w:rsidRDefault="00CF064F">
      <w:pPr>
        <w:jc w:val="center"/>
        <w:rPr>
          <w:rFonts w:ascii="Arial" w:hAnsi="Arial" w:cs="Arial"/>
        </w:rPr>
      </w:pPr>
    </w:p>
    <w:tbl>
      <w:tblPr>
        <w:tblW w:w="9214" w:type="dxa"/>
        <w:tblInd w:w="68" w:type="dxa"/>
        <w:tblLayout w:type="fixed"/>
        <w:tblCellMar>
          <w:left w:w="68" w:type="dxa"/>
          <w:right w:w="68" w:type="dxa"/>
        </w:tblCellMar>
        <w:tblLook w:val="0000" w:firstRow="0" w:lastRow="0" w:firstColumn="0" w:lastColumn="0" w:noHBand="0" w:noVBand="0"/>
      </w:tblPr>
      <w:tblGrid>
        <w:gridCol w:w="1560"/>
        <w:gridCol w:w="7654"/>
      </w:tblGrid>
      <w:tr w:rsidR="00EF5A2D" w:rsidRPr="00FC60B1" w14:paraId="639FDD44" w14:textId="77777777" w:rsidTr="00EF5A2D">
        <w:tc>
          <w:tcPr>
            <w:tcW w:w="9214"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0321731C" w14:textId="77777777" w:rsidR="00EF5A2D" w:rsidRDefault="00EF5A2D" w:rsidP="00EF5A2D">
            <w:pPr>
              <w:pStyle w:val="Ttulo1"/>
              <w:rPr>
                <w:b w:val="0"/>
              </w:rPr>
            </w:pPr>
            <w:bookmarkStart w:id="0" w:name="_Toc367211228"/>
            <w:bookmarkStart w:id="1" w:name="_Toc367211241"/>
            <w:bookmarkStart w:id="2" w:name="_Toc367211538"/>
            <w:bookmarkStart w:id="3" w:name="_Toc496519414"/>
            <w:r>
              <w:rPr>
                <w:b w:val="0"/>
              </w:rPr>
              <w:t>PROGRAMACIÓN GENERAL DE DEPARTAMENTO</w:t>
            </w:r>
            <w:bookmarkEnd w:id="0"/>
            <w:bookmarkEnd w:id="1"/>
            <w:bookmarkEnd w:id="2"/>
            <w:bookmarkEnd w:id="3"/>
          </w:p>
          <w:p w14:paraId="3549B843" w14:textId="77777777" w:rsidR="00EF5A2D" w:rsidRDefault="00EF5A2D" w:rsidP="00EF5A2D">
            <w:pPr>
              <w:jc w:val="center"/>
              <w:rPr>
                <w:rFonts w:ascii="Arial" w:hAnsi="Arial" w:cs="Arial"/>
              </w:rPr>
            </w:pPr>
            <w:r>
              <w:rPr>
                <w:rFonts w:ascii="Arial" w:hAnsi="Arial" w:cs="Arial"/>
              </w:rPr>
              <w:t>DEPARTAMENTO DE ELECTRICIDAD (IES Acci)</w:t>
            </w:r>
          </w:p>
          <w:p w14:paraId="682EB9EE" w14:textId="77777777" w:rsidR="00EF5A2D" w:rsidRDefault="00EF5A2D" w:rsidP="007A3B52">
            <w:pPr>
              <w:snapToGrid w:val="0"/>
              <w:rPr>
                <w:rFonts w:ascii="Arial" w:hAnsi="Arial" w:cs="Arial"/>
                <w:bCs/>
              </w:rPr>
            </w:pPr>
          </w:p>
        </w:tc>
      </w:tr>
      <w:tr w:rsidR="00CF064F" w:rsidRPr="00FC60B1" w14:paraId="14E3FAE8" w14:textId="77777777" w:rsidTr="001E24B3">
        <w:tc>
          <w:tcPr>
            <w:tcW w:w="1560" w:type="dxa"/>
            <w:tcBorders>
              <w:top w:val="single" w:sz="4" w:space="0" w:color="000000"/>
              <w:left w:val="single" w:sz="4" w:space="0" w:color="000000"/>
              <w:bottom w:val="single" w:sz="4" w:space="0" w:color="000000"/>
            </w:tcBorders>
            <w:shd w:val="clear" w:color="auto" w:fill="auto"/>
            <w:vAlign w:val="center"/>
          </w:tcPr>
          <w:p w14:paraId="06F85292" w14:textId="77777777" w:rsidR="00CF064F" w:rsidRPr="00835282" w:rsidRDefault="00CF064F" w:rsidP="001E24B3">
            <w:pPr>
              <w:snapToGrid w:val="0"/>
              <w:jc w:val="center"/>
              <w:rPr>
                <w:rFonts w:ascii="Arial" w:hAnsi="Arial" w:cs="Arial"/>
                <w:b/>
                <w:bCs/>
              </w:rPr>
            </w:pPr>
            <w:r w:rsidRPr="00835282">
              <w:rPr>
                <w:rFonts w:ascii="Arial" w:hAnsi="Arial" w:cs="Arial"/>
                <w:b/>
                <w:bCs/>
              </w:rPr>
              <w:t>Ciclo</w:t>
            </w:r>
            <w:r w:rsidR="000B6656" w:rsidRPr="00835282">
              <w:rPr>
                <w:rFonts w:ascii="Arial" w:hAnsi="Arial" w:cs="Arial"/>
                <w:b/>
                <w:bCs/>
              </w:rPr>
              <w:t>s</w:t>
            </w:r>
            <w:r w:rsidRPr="00835282">
              <w:rPr>
                <w:rFonts w:ascii="Arial" w:hAnsi="Arial" w:cs="Arial"/>
                <w:b/>
                <w:bCs/>
              </w:rPr>
              <w:t xml:space="preserve"> Formativo</w:t>
            </w:r>
            <w:r w:rsidR="000B6656" w:rsidRPr="00835282">
              <w:rPr>
                <w:rFonts w:ascii="Arial" w:hAnsi="Arial" w:cs="Arial"/>
                <w:b/>
                <w:bCs/>
              </w:rPr>
              <w:t>s</w:t>
            </w:r>
            <w:r w:rsidR="00835282">
              <w:rPr>
                <w:rFonts w:ascii="Arial" w:hAnsi="Arial" w:cs="Arial"/>
                <w:b/>
                <w:bCs/>
              </w:rPr>
              <w:t>:</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46ED8" w14:textId="77777777" w:rsidR="007A3B52" w:rsidRPr="00FC60B1" w:rsidRDefault="00450404" w:rsidP="007A3B52">
            <w:pPr>
              <w:snapToGrid w:val="0"/>
              <w:rPr>
                <w:rFonts w:ascii="Arial" w:hAnsi="Arial" w:cs="Arial"/>
                <w:bCs/>
              </w:rPr>
            </w:pPr>
            <w:r>
              <w:rPr>
                <w:rFonts w:ascii="Arial" w:hAnsi="Arial" w:cs="Arial"/>
                <w:bCs/>
              </w:rPr>
              <w:t>En la actualidad se imparten l</w:t>
            </w:r>
            <w:r w:rsidR="00683B2C">
              <w:rPr>
                <w:rFonts w:ascii="Arial" w:hAnsi="Arial" w:cs="Arial"/>
                <w:bCs/>
              </w:rPr>
              <w:t>os dos ciclos de Instalaciones E</w:t>
            </w:r>
            <w:r>
              <w:rPr>
                <w:rFonts w:ascii="Arial" w:hAnsi="Arial" w:cs="Arial"/>
                <w:bCs/>
              </w:rPr>
              <w:t>léctricas:</w:t>
            </w:r>
          </w:p>
          <w:p w14:paraId="169D636F" w14:textId="77777777" w:rsidR="00D94CF0" w:rsidRPr="000B6656" w:rsidRDefault="00450404" w:rsidP="00D94CF0">
            <w:pPr>
              <w:pStyle w:val="Prrafodelista"/>
              <w:numPr>
                <w:ilvl w:val="0"/>
                <w:numId w:val="15"/>
              </w:numPr>
              <w:snapToGrid w:val="0"/>
              <w:rPr>
                <w:rFonts w:ascii="Arial" w:hAnsi="Arial" w:cs="Arial"/>
                <w:bCs/>
              </w:rPr>
            </w:pPr>
            <w:r>
              <w:rPr>
                <w:rFonts w:ascii="Arial" w:hAnsi="Arial" w:cs="Arial"/>
                <w:bCs/>
              </w:rPr>
              <w:t xml:space="preserve">(GM) </w:t>
            </w:r>
            <w:r w:rsidR="00D94CF0" w:rsidRPr="000B6656">
              <w:rPr>
                <w:rFonts w:ascii="Arial" w:hAnsi="Arial" w:cs="Arial"/>
                <w:bCs/>
              </w:rPr>
              <w:t>Técnico en Instalaciones Eléctricas y Automáticas</w:t>
            </w:r>
            <w:r>
              <w:rPr>
                <w:rFonts w:ascii="Arial" w:hAnsi="Arial" w:cs="Arial"/>
                <w:bCs/>
              </w:rPr>
              <w:t xml:space="preserve"> (IEA)</w:t>
            </w:r>
          </w:p>
          <w:p w14:paraId="2EFC62AE" w14:textId="77777777" w:rsidR="007A3B52" w:rsidRDefault="00450404" w:rsidP="00D94CF0">
            <w:pPr>
              <w:pStyle w:val="Prrafodelista"/>
              <w:numPr>
                <w:ilvl w:val="0"/>
                <w:numId w:val="15"/>
              </w:numPr>
              <w:snapToGrid w:val="0"/>
              <w:rPr>
                <w:rFonts w:ascii="Arial" w:hAnsi="Arial" w:cs="Arial"/>
                <w:bCs/>
              </w:rPr>
            </w:pPr>
            <w:r>
              <w:rPr>
                <w:rFonts w:ascii="Arial" w:hAnsi="Arial" w:cs="Arial"/>
                <w:bCs/>
              </w:rPr>
              <w:t xml:space="preserve">(GS) </w:t>
            </w:r>
            <w:r w:rsidR="000B6656" w:rsidRPr="000B6656">
              <w:rPr>
                <w:rFonts w:ascii="Arial" w:hAnsi="Arial" w:cs="Arial"/>
                <w:bCs/>
              </w:rPr>
              <w:t>Técnico Superior en Sistemas Electrotécnicos y Automatizados</w:t>
            </w:r>
            <w:r>
              <w:rPr>
                <w:rFonts w:ascii="Arial" w:hAnsi="Arial" w:cs="Arial"/>
                <w:bCs/>
              </w:rPr>
              <w:t xml:space="preserve"> (SEA)</w:t>
            </w:r>
          </w:p>
          <w:p w14:paraId="23628062" w14:textId="77777777" w:rsidR="00D94CF0" w:rsidRPr="00FC60B1" w:rsidRDefault="00D94CF0" w:rsidP="00D94CF0">
            <w:pPr>
              <w:pStyle w:val="Prrafodelista"/>
              <w:snapToGrid w:val="0"/>
              <w:ind w:left="720"/>
              <w:rPr>
                <w:rFonts w:ascii="Arial" w:hAnsi="Arial" w:cs="Arial"/>
                <w:bCs/>
              </w:rPr>
            </w:pPr>
          </w:p>
        </w:tc>
      </w:tr>
      <w:tr w:rsidR="00CF064F" w:rsidRPr="00FC60B1" w14:paraId="1508B23F" w14:textId="77777777" w:rsidTr="001E24B3">
        <w:tc>
          <w:tcPr>
            <w:tcW w:w="1560" w:type="dxa"/>
            <w:tcBorders>
              <w:top w:val="single" w:sz="4" w:space="0" w:color="000000"/>
              <w:left w:val="single" w:sz="4" w:space="0" w:color="000000"/>
              <w:bottom w:val="single" w:sz="4" w:space="0" w:color="000000"/>
            </w:tcBorders>
            <w:shd w:val="clear" w:color="auto" w:fill="auto"/>
            <w:vAlign w:val="center"/>
          </w:tcPr>
          <w:p w14:paraId="091D5ED1" w14:textId="77777777" w:rsidR="00CF064F" w:rsidRPr="00835282" w:rsidRDefault="00CF064F" w:rsidP="001E24B3">
            <w:pPr>
              <w:snapToGrid w:val="0"/>
              <w:jc w:val="center"/>
              <w:rPr>
                <w:rFonts w:ascii="Arial" w:hAnsi="Arial" w:cs="Arial"/>
                <w:b/>
                <w:bCs/>
              </w:rPr>
            </w:pPr>
          </w:p>
          <w:p w14:paraId="46CB24CF" w14:textId="77777777" w:rsidR="00CF064F" w:rsidRPr="00835282" w:rsidRDefault="00CF064F" w:rsidP="001E24B3">
            <w:pPr>
              <w:jc w:val="center"/>
              <w:rPr>
                <w:rFonts w:ascii="Arial" w:hAnsi="Arial" w:cs="Arial"/>
                <w:b/>
                <w:bCs/>
              </w:rPr>
            </w:pPr>
            <w:r w:rsidRPr="00835282">
              <w:rPr>
                <w:rFonts w:ascii="Arial" w:hAnsi="Arial" w:cs="Arial"/>
                <w:b/>
                <w:bCs/>
              </w:rPr>
              <w:t xml:space="preserve">Normativa que regula </w:t>
            </w:r>
            <w:r w:rsidR="000B6656" w:rsidRPr="00835282">
              <w:rPr>
                <w:rFonts w:ascii="Arial" w:hAnsi="Arial" w:cs="Arial"/>
                <w:b/>
                <w:bCs/>
              </w:rPr>
              <w:t xml:space="preserve">los </w:t>
            </w:r>
            <w:r w:rsidRPr="00835282">
              <w:rPr>
                <w:rFonts w:ascii="Arial" w:hAnsi="Arial" w:cs="Arial"/>
                <w:b/>
                <w:bCs/>
              </w:rPr>
              <w:t xml:space="preserve"> título</w:t>
            </w:r>
            <w:r w:rsidR="000B6656" w:rsidRPr="00835282">
              <w:rPr>
                <w:rFonts w:ascii="Arial" w:hAnsi="Arial" w:cs="Arial"/>
                <w:b/>
                <w:bCs/>
              </w:rPr>
              <w:t>s</w:t>
            </w:r>
            <w:r w:rsidR="00835282">
              <w:rPr>
                <w:rFonts w:ascii="Arial" w:hAnsi="Arial" w:cs="Arial"/>
                <w:b/>
                <w:bCs/>
              </w:rPr>
              <w: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A4FEB78" w14:textId="77777777" w:rsidR="00305DEE" w:rsidRDefault="00305DEE" w:rsidP="00305DEE">
            <w:pPr>
              <w:pStyle w:val="Prrafodelista"/>
              <w:widowControl/>
              <w:suppressAutoHyphens w:val="0"/>
              <w:autoSpaceDE w:val="0"/>
              <w:autoSpaceDN w:val="0"/>
              <w:adjustRightInd w:val="0"/>
              <w:ind w:left="720"/>
              <w:rPr>
                <w:rFonts w:ascii="Arial" w:hAnsi="Arial" w:cs="Arial"/>
                <w:bCs/>
              </w:rPr>
            </w:pPr>
          </w:p>
          <w:p w14:paraId="6709455D" w14:textId="77777777" w:rsidR="00305DEE" w:rsidRPr="00305DEE" w:rsidRDefault="00305DEE" w:rsidP="00305DEE">
            <w:pPr>
              <w:pStyle w:val="Prrafodelista"/>
              <w:widowControl/>
              <w:numPr>
                <w:ilvl w:val="0"/>
                <w:numId w:val="44"/>
              </w:numPr>
              <w:suppressAutoHyphens w:val="0"/>
              <w:autoSpaceDE w:val="0"/>
              <w:autoSpaceDN w:val="0"/>
              <w:adjustRightInd w:val="0"/>
              <w:rPr>
                <w:rFonts w:ascii="Arial" w:hAnsi="Arial" w:cs="Arial"/>
                <w:bCs/>
              </w:rPr>
            </w:pPr>
            <w:r w:rsidRPr="00305DEE">
              <w:rPr>
                <w:rFonts w:ascii="Arial" w:hAnsi="Arial" w:cs="Arial"/>
                <w:bCs/>
              </w:rPr>
              <w:t>ORDEN de 28 de septiembre de 2011, por la que se regulan los módulos profesionales de formación en centros de trabajo y de proyecto para el alumnado matriculado en centros docentes de la Comunidad Autónoma de Andalucía.</w:t>
            </w:r>
          </w:p>
          <w:p w14:paraId="69B6FAD7" w14:textId="77777777" w:rsidR="00305DEE" w:rsidRDefault="00305DEE" w:rsidP="00ED3E79">
            <w:pPr>
              <w:widowControl/>
              <w:suppressAutoHyphens w:val="0"/>
              <w:autoSpaceDE w:val="0"/>
              <w:autoSpaceDN w:val="0"/>
              <w:adjustRightInd w:val="0"/>
              <w:rPr>
                <w:rFonts w:ascii="Arial" w:hAnsi="Arial" w:cs="Arial"/>
                <w:bCs/>
              </w:rPr>
            </w:pPr>
          </w:p>
          <w:p w14:paraId="2BC20630" w14:textId="77777777" w:rsidR="00ED3E79" w:rsidRDefault="00D94CF0" w:rsidP="00ED3E79">
            <w:pPr>
              <w:widowControl/>
              <w:suppressAutoHyphens w:val="0"/>
              <w:autoSpaceDE w:val="0"/>
              <w:autoSpaceDN w:val="0"/>
              <w:adjustRightInd w:val="0"/>
              <w:rPr>
                <w:rFonts w:ascii="Arial" w:hAnsi="Arial" w:cs="Arial"/>
                <w:bCs/>
              </w:rPr>
            </w:pPr>
            <w:r>
              <w:rPr>
                <w:rFonts w:ascii="Arial" w:hAnsi="Arial" w:cs="Arial"/>
                <w:bCs/>
              </w:rPr>
              <w:t xml:space="preserve">Grado Medio </w:t>
            </w:r>
            <w:r w:rsidR="00A21FE0">
              <w:rPr>
                <w:rFonts w:ascii="Arial" w:hAnsi="Arial" w:cs="Arial"/>
                <w:bCs/>
              </w:rPr>
              <w:t>(IEA)</w:t>
            </w:r>
          </w:p>
          <w:p w14:paraId="4D74317C" w14:textId="77777777" w:rsidR="003553E4" w:rsidRPr="00A21FE0" w:rsidRDefault="003553E4" w:rsidP="00A21FE0">
            <w:pPr>
              <w:pStyle w:val="Prrafodelista"/>
              <w:widowControl/>
              <w:numPr>
                <w:ilvl w:val="0"/>
                <w:numId w:val="16"/>
              </w:numPr>
              <w:suppressAutoHyphens w:val="0"/>
              <w:autoSpaceDE w:val="0"/>
              <w:autoSpaceDN w:val="0"/>
              <w:adjustRightInd w:val="0"/>
              <w:rPr>
                <w:rFonts w:ascii="Arial" w:hAnsi="Arial" w:cs="Arial"/>
                <w:bCs/>
              </w:rPr>
            </w:pPr>
            <w:r w:rsidRPr="00A21FE0">
              <w:rPr>
                <w:rFonts w:ascii="Arial" w:hAnsi="Arial" w:cs="Arial"/>
                <w:bCs/>
              </w:rPr>
              <w:t>El Real Decreto 177/2008, de 8 de febrero, por el quese establece el título de Técnico en Instalaciones Eléctricas yAutomáticas y se fijan sus enseñanzas mínimas.</w:t>
            </w:r>
          </w:p>
          <w:p w14:paraId="7D9B37E9" w14:textId="77777777" w:rsidR="00A21FE0" w:rsidRDefault="00A21FE0" w:rsidP="003553E4">
            <w:pPr>
              <w:widowControl/>
              <w:suppressAutoHyphens w:val="0"/>
              <w:autoSpaceDE w:val="0"/>
              <w:autoSpaceDN w:val="0"/>
              <w:adjustRightInd w:val="0"/>
              <w:rPr>
                <w:rFonts w:ascii="Arial" w:hAnsi="Arial" w:cs="Arial"/>
                <w:bCs/>
              </w:rPr>
            </w:pPr>
          </w:p>
          <w:p w14:paraId="46BCEBFE" w14:textId="77777777" w:rsidR="003553E4" w:rsidRPr="00A21FE0" w:rsidRDefault="003553E4" w:rsidP="00A21FE0">
            <w:pPr>
              <w:pStyle w:val="Prrafodelista"/>
              <w:widowControl/>
              <w:numPr>
                <w:ilvl w:val="0"/>
                <w:numId w:val="16"/>
              </w:numPr>
              <w:suppressAutoHyphens w:val="0"/>
              <w:autoSpaceDE w:val="0"/>
              <w:autoSpaceDN w:val="0"/>
              <w:adjustRightInd w:val="0"/>
              <w:rPr>
                <w:rFonts w:ascii="Arial" w:hAnsi="Arial" w:cs="Arial"/>
                <w:bCs/>
              </w:rPr>
            </w:pPr>
            <w:r w:rsidRPr="00A21FE0">
              <w:rPr>
                <w:rFonts w:ascii="Arial" w:hAnsi="Arial" w:cs="Arial"/>
                <w:bCs/>
              </w:rPr>
              <w:t>ORDEN de 7 de julio de 2009, por la que sedesarrolla el currículo correspondiente al título de Técnicoen Instalaciones Eléctricas y Automáticas</w:t>
            </w:r>
          </w:p>
          <w:p w14:paraId="58B63CF9" w14:textId="77777777" w:rsidR="003553E4" w:rsidRDefault="003553E4" w:rsidP="003553E4">
            <w:pPr>
              <w:widowControl/>
              <w:suppressAutoHyphens w:val="0"/>
              <w:autoSpaceDE w:val="0"/>
              <w:autoSpaceDN w:val="0"/>
              <w:adjustRightInd w:val="0"/>
              <w:rPr>
                <w:rFonts w:ascii="Arial" w:hAnsi="Arial" w:cs="Arial"/>
                <w:bCs/>
              </w:rPr>
            </w:pPr>
          </w:p>
          <w:p w14:paraId="624E0428" w14:textId="77777777" w:rsidR="00D94CF0" w:rsidRDefault="00D94CF0" w:rsidP="00ED3E79">
            <w:pPr>
              <w:widowControl/>
              <w:suppressAutoHyphens w:val="0"/>
              <w:autoSpaceDE w:val="0"/>
              <w:autoSpaceDN w:val="0"/>
              <w:adjustRightInd w:val="0"/>
              <w:rPr>
                <w:rFonts w:ascii="Arial" w:hAnsi="Arial" w:cs="Arial"/>
                <w:bCs/>
              </w:rPr>
            </w:pPr>
            <w:r>
              <w:rPr>
                <w:rFonts w:ascii="Arial" w:hAnsi="Arial" w:cs="Arial"/>
                <w:bCs/>
              </w:rPr>
              <w:t xml:space="preserve"> Grado Superior</w:t>
            </w:r>
            <w:r w:rsidR="00A21FE0">
              <w:rPr>
                <w:rFonts w:ascii="Arial" w:hAnsi="Arial" w:cs="Arial"/>
                <w:bCs/>
              </w:rPr>
              <w:t xml:space="preserve"> (SEA)</w:t>
            </w:r>
          </w:p>
          <w:p w14:paraId="66025B5B" w14:textId="77777777" w:rsidR="00CF064F" w:rsidRPr="00FC60B1" w:rsidRDefault="00CF064F">
            <w:pPr>
              <w:jc w:val="both"/>
              <w:rPr>
                <w:rFonts w:ascii="Arial" w:hAnsi="Arial" w:cs="Arial"/>
                <w:bCs/>
              </w:rPr>
            </w:pPr>
          </w:p>
          <w:p w14:paraId="03779053" w14:textId="77777777" w:rsidR="00A21FE0" w:rsidRPr="00A21FE0" w:rsidRDefault="00A21FE0" w:rsidP="00A21FE0">
            <w:pPr>
              <w:pStyle w:val="Prrafodelista"/>
              <w:widowControl/>
              <w:numPr>
                <w:ilvl w:val="0"/>
                <w:numId w:val="17"/>
              </w:numPr>
              <w:suppressAutoHyphens w:val="0"/>
              <w:autoSpaceDE w:val="0"/>
              <w:autoSpaceDN w:val="0"/>
              <w:adjustRightInd w:val="0"/>
              <w:rPr>
                <w:rFonts w:ascii="Arial" w:hAnsi="Arial" w:cs="Arial"/>
                <w:bCs/>
              </w:rPr>
            </w:pPr>
            <w:r w:rsidRPr="00A21FE0">
              <w:rPr>
                <w:rFonts w:ascii="Arial" w:hAnsi="Arial" w:cs="Arial"/>
                <w:bCs/>
              </w:rPr>
              <w:t>El Real Decreto 1127/2010, de 10 de septiembre, por el que se establece el título de Técnico Superior en Sistemas Electrotécnicos y Automatizados y se fijan sus enseñanzas mínimas</w:t>
            </w:r>
          </w:p>
          <w:p w14:paraId="1CE86099" w14:textId="77777777" w:rsidR="003553E4" w:rsidRPr="00FC60B1" w:rsidRDefault="003553E4" w:rsidP="003553E4">
            <w:pPr>
              <w:snapToGrid w:val="0"/>
              <w:ind w:left="480"/>
              <w:jc w:val="both"/>
              <w:rPr>
                <w:rFonts w:ascii="Arial" w:hAnsi="Arial" w:cs="Arial"/>
                <w:bCs/>
              </w:rPr>
            </w:pPr>
          </w:p>
          <w:p w14:paraId="19CE9A03" w14:textId="77777777" w:rsidR="00A21FE0" w:rsidRPr="00A21FE0" w:rsidRDefault="00A21FE0" w:rsidP="00A21FE0">
            <w:pPr>
              <w:pStyle w:val="Prrafodelista"/>
              <w:widowControl/>
              <w:numPr>
                <w:ilvl w:val="0"/>
                <w:numId w:val="17"/>
              </w:numPr>
              <w:suppressAutoHyphens w:val="0"/>
              <w:autoSpaceDE w:val="0"/>
              <w:autoSpaceDN w:val="0"/>
              <w:adjustRightInd w:val="0"/>
              <w:rPr>
                <w:rFonts w:ascii="Arial" w:hAnsi="Arial" w:cs="Arial"/>
                <w:bCs/>
              </w:rPr>
            </w:pPr>
            <w:r w:rsidRPr="00A21FE0">
              <w:rPr>
                <w:rFonts w:ascii="Arial" w:hAnsi="Arial" w:cs="Arial"/>
                <w:bCs/>
              </w:rPr>
              <w:t>ORDEN de 2 de noviembre de 2011, por la que se desarrolla el currículo correspondiente al título de Técnico Superior en Sistemas Electrotécnicos y Automatizados.</w:t>
            </w:r>
          </w:p>
          <w:p w14:paraId="25F7230F" w14:textId="77777777" w:rsidR="00CF064F" w:rsidRPr="00FC60B1" w:rsidRDefault="00CF064F" w:rsidP="00A21FE0">
            <w:pPr>
              <w:jc w:val="both"/>
              <w:rPr>
                <w:rFonts w:ascii="Arial" w:hAnsi="Arial" w:cs="Arial"/>
              </w:rPr>
            </w:pPr>
          </w:p>
        </w:tc>
      </w:tr>
    </w:tbl>
    <w:p w14:paraId="09AACC6B" w14:textId="77777777" w:rsidR="00CF064F" w:rsidRDefault="00CF064F">
      <w:pPr>
        <w:jc w:val="center"/>
      </w:pPr>
    </w:p>
    <w:tbl>
      <w:tblPr>
        <w:tblW w:w="0" w:type="auto"/>
        <w:tblInd w:w="70" w:type="dxa"/>
        <w:tblLayout w:type="fixed"/>
        <w:tblCellMar>
          <w:left w:w="70" w:type="dxa"/>
          <w:right w:w="70" w:type="dxa"/>
        </w:tblCellMar>
        <w:tblLook w:val="0000" w:firstRow="0" w:lastRow="0" w:firstColumn="0" w:lastColumn="0" w:noHBand="0" w:noVBand="0"/>
      </w:tblPr>
      <w:tblGrid>
        <w:gridCol w:w="9270"/>
      </w:tblGrid>
      <w:tr w:rsidR="00CF064F" w14:paraId="1C877BBD" w14:textId="77777777">
        <w:trPr>
          <w:trHeight w:val="420"/>
        </w:trPr>
        <w:tc>
          <w:tcPr>
            <w:tcW w:w="9270" w:type="dxa"/>
            <w:tcBorders>
              <w:top w:val="single" w:sz="4" w:space="0" w:color="000000"/>
              <w:left w:val="single" w:sz="4" w:space="0" w:color="000000"/>
              <w:bottom w:val="single" w:sz="4" w:space="0" w:color="000000"/>
              <w:right w:val="single" w:sz="4" w:space="0" w:color="000000"/>
            </w:tcBorders>
            <w:shd w:val="clear" w:color="auto" w:fill="E6E6E6"/>
          </w:tcPr>
          <w:p w14:paraId="7870DAD1" w14:textId="77777777" w:rsidR="00CF064F" w:rsidRPr="00FC60B1" w:rsidRDefault="00CF064F" w:rsidP="00FC60B1">
            <w:pPr>
              <w:pStyle w:val="Ttulo1"/>
            </w:pPr>
            <w:bookmarkStart w:id="4" w:name="_Toc367211229"/>
            <w:bookmarkStart w:id="5" w:name="_Toc367211242"/>
            <w:bookmarkStart w:id="6" w:name="_Toc367211539"/>
            <w:bookmarkStart w:id="7" w:name="_Toc496519415"/>
            <w:r w:rsidRPr="00FC60B1">
              <w:t>1. INTRODUCCIÓN</w:t>
            </w:r>
            <w:bookmarkEnd w:id="4"/>
            <w:bookmarkEnd w:id="5"/>
            <w:bookmarkEnd w:id="6"/>
            <w:bookmarkEnd w:id="7"/>
          </w:p>
        </w:tc>
      </w:tr>
      <w:tr w:rsidR="00CF064F" w14:paraId="1A1EC137" w14:textId="77777777">
        <w:trPr>
          <w:trHeight w:val="1935"/>
        </w:trPr>
        <w:tc>
          <w:tcPr>
            <w:tcW w:w="9270" w:type="dxa"/>
            <w:tcBorders>
              <w:top w:val="single" w:sz="4" w:space="0" w:color="000000"/>
              <w:left w:val="single" w:sz="4" w:space="0" w:color="000000"/>
              <w:bottom w:val="single" w:sz="4" w:space="0" w:color="000000"/>
              <w:right w:val="single" w:sz="4" w:space="0" w:color="000000"/>
            </w:tcBorders>
            <w:shd w:val="clear" w:color="auto" w:fill="auto"/>
          </w:tcPr>
          <w:p w14:paraId="14A2C639" w14:textId="77777777" w:rsidR="00CF064F" w:rsidRDefault="00CF064F">
            <w:pPr>
              <w:snapToGrid w:val="0"/>
              <w:jc w:val="both"/>
              <w:rPr>
                <w:rFonts w:ascii="Arial" w:hAnsi="Arial" w:cs="Arial"/>
              </w:rPr>
            </w:pPr>
          </w:p>
          <w:p w14:paraId="439B33E7" w14:textId="77777777" w:rsidR="00CB1FD3" w:rsidRDefault="00CF064F" w:rsidP="00CB1FD3">
            <w:pPr>
              <w:ind w:left="72" w:right="269"/>
              <w:jc w:val="both"/>
              <w:rPr>
                <w:rFonts w:ascii="Arial" w:hAnsi="Arial" w:cs="Arial"/>
                <w:bCs/>
              </w:rPr>
            </w:pPr>
            <w:r>
              <w:rPr>
                <w:rFonts w:ascii="Arial" w:hAnsi="Arial"/>
              </w:rPr>
              <w:t xml:space="preserve">El Departamento de  </w:t>
            </w:r>
            <w:r w:rsidR="000247D5">
              <w:rPr>
                <w:rFonts w:ascii="Arial" w:hAnsi="Arial"/>
              </w:rPr>
              <w:t xml:space="preserve">Electricidad </w:t>
            </w:r>
            <w:r>
              <w:rPr>
                <w:rFonts w:ascii="Arial" w:hAnsi="Arial"/>
              </w:rPr>
              <w:t xml:space="preserve">del IES “ACCI” de Guadix, imparte el  Ciclo Formativo  de Grado Medio </w:t>
            </w:r>
            <w:r w:rsidR="00ED43FD">
              <w:rPr>
                <w:rFonts w:ascii="Arial" w:hAnsi="Arial"/>
              </w:rPr>
              <w:t xml:space="preserve">en Instalaciones Eléctricas y Automáticas así como el </w:t>
            </w:r>
            <w:r w:rsidR="00835282">
              <w:rPr>
                <w:rFonts w:ascii="Arial" w:hAnsi="Arial"/>
              </w:rPr>
              <w:t xml:space="preserve">de </w:t>
            </w:r>
            <w:r w:rsidR="00ED43FD">
              <w:rPr>
                <w:rFonts w:ascii="Arial" w:hAnsi="Arial"/>
              </w:rPr>
              <w:t xml:space="preserve">Grado Superior en </w:t>
            </w:r>
            <w:r w:rsidR="00ED43FD" w:rsidRPr="000B6656">
              <w:rPr>
                <w:rFonts w:ascii="Arial" w:hAnsi="Arial" w:cs="Arial"/>
                <w:bCs/>
              </w:rPr>
              <w:t>Sistemas Electrotécnicos y Automatizados</w:t>
            </w:r>
            <w:r w:rsidR="00ED43FD">
              <w:rPr>
                <w:rFonts w:ascii="Arial" w:hAnsi="Arial" w:cs="Arial"/>
                <w:bCs/>
              </w:rPr>
              <w:t>.</w:t>
            </w:r>
            <w:r w:rsidR="00CB1FD3">
              <w:rPr>
                <w:rFonts w:ascii="Arial" w:hAnsi="Arial" w:cs="Arial"/>
                <w:bCs/>
              </w:rPr>
              <w:t xml:space="preserve"> Cada uno de los </w:t>
            </w:r>
            <w:r w:rsidR="00CB1FD3" w:rsidRPr="006A29AD">
              <w:rPr>
                <w:rFonts w:ascii="Arial" w:hAnsi="Arial" w:cs="Arial"/>
                <w:bCs/>
              </w:rPr>
              <w:t>Ciclos Formativos tiene una du</w:t>
            </w:r>
            <w:r w:rsidR="00CB1FD3">
              <w:rPr>
                <w:rFonts w:ascii="Arial" w:hAnsi="Arial" w:cs="Arial"/>
                <w:bCs/>
              </w:rPr>
              <w:t>ración de 2.000 horas, repartida</w:t>
            </w:r>
            <w:r w:rsidR="00CB1FD3" w:rsidRPr="006A29AD">
              <w:rPr>
                <w:rFonts w:ascii="Arial" w:hAnsi="Arial" w:cs="Arial"/>
                <w:bCs/>
              </w:rPr>
              <w:t xml:space="preserve">s en dos cursos </w:t>
            </w:r>
            <w:r w:rsidR="00CB1FD3">
              <w:rPr>
                <w:rFonts w:ascii="Arial" w:hAnsi="Arial" w:cs="Arial"/>
                <w:bCs/>
              </w:rPr>
              <w:t>académicos</w:t>
            </w:r>
            <w:r w:rsidR="00CB1FD3" w:rsidRPr="006A29AD">
              <w:rPr>
                <w:rFonts w:ascii="Arial" w:hAnsi="Arial" w:cs="Arial"/>
                <w:bCs/>
              </w:rPr>
              <w:t>. Los segundos cursos de ambos Ciclos Formativos tendrán que realizar los  Módulos de</w:t>
            </w:r>
            <w:r w:rsidR="00CB1FD3">
              <w:rPr>
                <w:rFonts w:ascii="Arial" w:hAnsi="Arial" w:cs="Arial"/>
                <w:bCs/>
              </w:rPr>
              <w:t>:</w:t>
            </w:r>
            <w:r w:rsidR="00CB1FD3" w:rsidRPr="006A29AD">
              <w:rPr>
                <w:rFonts w:ascii="Arial" w:hAnsi="Arial" w:cs="Arial"/>
                <w:bCs/>
              </w:rPr>
              <w:t xml:space="preserve"> Formación en Centros de Trabajo </w:t>
            </w:r>
            <w:r w:rsidR="00CB1FD3">
              <w:rPr>
                <w:rFonts w:ascii="Arial" w:hAnsi="Arial" w:cs="Arial"/>
                <w:bCs/>
              </w:rPr>
              <w:t>(FCT)</w:t>
            </w:r>
            <w:r w:rsidR="00CB1FD3" w:rsidRPr="006A29AD">
              <w:rPr>
                <w:rFonts w:ascii="Arial" w:hAnsi="Arial" w:cs="Arial"/>
                <w:bCs/>
              </w:rPr>
              <w:t xml:space="preserve">y </w:t>
            </w:r>
            <w:r w:rsidR="00CB1FD3">
              <w:rPr>
                <w:rFonts w:ascii="Arial" w:hAnsi="Arial" w:cs="Arial"/>
                <w:bCs/>
              </w:rPr>
              <w:t xml:space="preserve">además el segundo curso de Grado Superior tiene que </w:t>
            </w:r>
            <w:r w:rsidR="00CB1FD3" w:rsidRPr="006A29AD">
              <w:rPr>
                <w:rFonts w:ascii="Arial" w:hAnsi="Arial" w:cs="Arial"/>
                <w:bCs/>
              </w:rPr>
              <w:t>realiza</w:t>
            </w:r>
            <w:r w:rsidR="00CB1FD3">
              <w:rPr>
                <w:rFonts w:ascii="Arial" w:hAnsi="Arial" w:cs="Arial"/>
                <w:bCs/>
              </w:rPr>
              <w:t xml:space="preserve">r </w:t>
            </w:r>
            <w:r w:rsidR="00CB1FD3" w:rsidRPr="006A29AD">
              <w:rPr>
                <w:rFonts w:ascii="Arial" w:hAnsi="Arial" w:cs="Arial"/>
                <w:bCs/>
              </w:rPr>
              <w:t xml:space="preserve">el </w:t>
            </w:r>
            <w:r w:rsidR="00CB1FD3">
              <w:rPr>
                <w:rFonts w:ascii="Arial" w:hAnsi="Arial" w:cs="Arial"/>
                <w:bCs/>
              </w:rPr>
              <w:t xml:space="preserve">módulo de </w:t>
            </w:r>
            <w:r w:rsidR="00CB1FD3" w:rsidRPr="006A29AD">
              <w:rPr>
                <w:rFonts w:ascii="Arial" w:hAnsi="Arial" w:cs="Arial"/>
                <w:bCs/>
              </w:rPr>
              <w:t xml:space="preserve">Proyecto </w:t>
            </w:r>
            <w:r w:rsidR="006801D3">
              <w:rPr>
                <w:rFonts w:ascii="Arial" w:hAnsi="Arial" w:cs="Arial"/>
                <w:bCs/>
              </w:rPr>
              <w:t>en Sistemas Electrotécnicos y Automatizados</w:t>
            </w:r>
            <w:r w:rsidR="00CB1FD3">
              <w:rPr>
                <w:rFonts w:ascii="Arial" w:hAnsi="Arial" w:cs="Arial"/>
                <w:bCs/>
              </w:rPr>
              <w:t xml:space="preserve"> (P</w:t>
            </w:r>
            <w:r w:rsidR="006801D3">
              <w:rPr>
                <w:rFonts w:ascii="Arial" w:hAnsi="Arial" w:cs="Arial"/>
                <w:bCs/>
              </w:rPr>
              <w:t>SEAU</w:t>
            </w:r>
            <w:r w:rsidR="00CB1FD3">
              <w:rPr>
                <w:rFonts w:ascii="Arial" w:hAnsi="Arial" w:cs="Arial"/>
                <w:bCs/>
              </w:rPr>
              <w:t xml:space="preserve">). </w:t>
            </w:r>
          </w:p>
          <w:p w14:paraId="3422EB6D" w14:textId="77777777" w:rsidR="00835282" w:rsidRDefault="00835282" w:rsidP="00992AEA">
            <w:pPr>
              <w:ind w:left="72" w:right="269"/>
              <w:jc w:val="both"/>
              <w:rPr>
                <w:rFonts w:ascii="Arial" w:hAnsi="Arial" w:cs="Arial"/>
                <w:bCs/>
              </w:rPr>
            </w:pPr>
          </w:p>
          <w:p w14:paraId="3AAE8B84" w14:textId="77777777" w:rsidR="00835282" w:rsidRDefault="00835282" w:rsidP="00992AEA">
            <w:pPr>
              <w:ind w:left="72" w:right="269"/>
              <w:jc w:val="both"/>
              <w:rPr>
                <w:rFonts w:ascii="Arial" w:hAnsi="Arial" w:cs="Arial"/>
                <w:bCs/>
              </w:rPr>
            </w:pPr>
          </w:p>
          <w:p w14:paraId="552B1567" w14:textId="77777777" w:rsidR="00600012" w:rsidRDefault="001E24B3" w:rsidP="00992AEA">
            <w:pPr>
              <w:ind w:left="72" w:right="269"/>
              <w:jc w:val="both"/>
              <w:rPr>
                <w:rFonts w:ascii="Arial" w:hAnsi="Arial" w:cs="Microsoft Sans Serif"/>
                <w:bCs/>
              </w:rPr>
            </w:pPr>
            <w:r>
              <w:rPr>
                <w:rFonts w:ascii="Arial" w:hAnsi="Arial" w:cs="Arial"/>
                <w:bCs/>
              </w:rPr>
              <w:t>Admitiendo</w:t>
            </w:r>
            <w:r w:rsidR="00835282">
              <w:rPr>
                <w:rFonts w:ascii="Arial" w:hAnsi="Arial" w:cs="Arial"/>
                <w:bCs/>
              </w:rPr>
              <w:t xml:space="preserve"> que </w:t>
            </w:r>
            <w:r w:rsidR="00CF064F">
              <w:rPr>
                <w:rFonts w:ascii="Arial" w:hAnsi="Arial" w:cs="Microsoft Sans Serif"/>
                <w:bCs/>
              </w:rPr>
              <w:t xml:space="preserve">programar es el proceso de </w:t>
            </w:r>
            <w:r w:rsidR="00CF064F">
              <w:rPr>
                <w:rFonts w:ascii="Arial" w:hAnsi="Arial" w:cs="Microsoft Sans Serif"/>
                <w:bCs/>
                <w:lang w:val="es-ES_tradnl"/>
              </w:rPr>
              <w:t>concreción progresiva de los dif</w:t>
            </w:r>
            <w:r w:rsidR="00835282">
              <w:rPr>
                <w:rFonts w:ascii="Arial" w:hAnsi="Arial" w:cs="Microsoft Sans Serif"/>
                <w:bCs/>
                <w:lang w:val="es-ES_tradnl"/>
              </w:rPr>
              <w:t xml:space="preserve">erentes elementos del currículo. Esta programación se realiza a partir </w:t>
            </w:r>
            <w:r w:rsidR="00CF064F">
              <w:rPr>
                <w:rFonts w:ascii="Arial" w:hAnsi="Arial" w:cs="Microsoft Sans Serif"/>
                <w:bCs/>
              </w:rPr>
              <w:t xml:space="preserve"> del currículo oficial de la familia profesional de </w:t>
            </w:r>
            <w:r w:rsidR="00ED43FD">
              <w:rPr>
                <w:rFonts w:ascii="Arial" w:hAnsi="Arial" w:cs="Microsoft Sans Serif"/>
                <w:bCs/>
              </w:rPr>
              <w:t>Electricidad Electrónica</w:t>
            </w:r>
            <w:r w:rsidR="00ED43FD">
              <w:rPr>
                <w:rStyle w:val="Refdenotaalpie"/>
                <w:rFonts w:ascii="Arial" w:hAnsi="Arial" w:cs="Microsoft Sans Serif"/>
                <w:bCs/>
              </w:rPr>
              <w:footnoteReference w:id="1"/>
            </w:r>
            <w:r w:rsidR="00ED43FD">
              <w:rPr>
                <w:rFonts w:ascii="Arial" w:hAnsi="Arial" w:cs="Microsoft Sans Serif"/>
                <w:bCs/>
              </w:rPr>
              <w:t xml:space="preserve">y </w:t>
            </w:r>
            <w:r w:rsidR="00CF064F">
              <w:rPr>
                <w:rFonts w:ascii="Arial" w:hAnsi="Arial" w:cs="Microsoft Sans Serif"/>
                <w:bCs/>
              </w:rPr>
              <w:t>de las decisiones generales del Proyecto Curricular del Centro.</w:t>
            </w:r>
            <w:r w:rsidR="00835282">
              <w:rPr>
                <w:rFonts w:ascii="Arial" w:hAnsi="Arial" w:cs="Microsoft Sans Serif"/>
                <w:bCs/>
              </w:rPr>
              <w:t xml:space="preserve"> En ella se fijarán las directrices para la realización de las programaciones de cada uno de los módulos</w:t>
            </w:r>
            <w:r>
              <w:rPr>
                <w:rFonts w:ascii="Arial" w:hAnsi="Arial" w:cs="Microsoft Sans Serif"/>
                <w:bCs/>
              </w:rPr>
              <w:t xml:space="preserve">, </w:t>
            </w:r>
            <w:r w:rsidR="00835282">
              <w:rPr>
                <w:rFonts w:ascii="Arial" w:hAnsi="Arial" w:cs="Microsoft Sans Serif"/>
                <w:bCs/>
              </w:rPr>
              <w:t>así como la</w:t>
            </w:r>
            <w:r>
              <w:rPr>
                <w:rFonts w:ascii="Arial" w:hAnsi="Arial" w:cs="Microsoft Sans Serif"/>
                <w:bCs/>
              </w:rPr>
              <w:t xml:space="preserve"> programación de las Unidades Temáticas en que se estructuren. </w:t>
            </w:r>
          </w:p>
          <w:p w14:paraId="70E0F113" w14:textId="77777777" w:rsidR="00600012" w:rsidRDefault="00600012" w:rsidP="00992AEA">
            <w:pPr>
              <w:ind w:left="72" w:right="269"/>
              <w:jc w:val="both"/>
              <w:rPr>
                <w:rFonts w:ascii="Arial" w:hAnsi="Arial" w:cs="Microsoft Sans Serif"/>
                <w:bCs/>
              </w:rPr>
            </w:pPr>
          </w:p>
          <w:p w14:paraId="008D4BE2" w14:textId="77777777" w:rsidR="00CF064F" w:rsidRPr="00600012" w:rsidRDefault="004160CB" w:rsidP="004160CB">
            <w:pPr>
              <w:ind w:left="72" w:right="269"/>
              <w:rPr>
                <w:rFonts w:ascii="Arial" w:hAnsi="Arial" w:cs="Microsoft Sans Serif"/>
                <w:bCs/>
                <w:color w:val="FF0000"/>
              </w:rPr>
            </w:pPr>
            <w:r>
              <w:rPr>
                <w:rFonts w:ascii="Arial" w:hAnsi="Arial" w:cs="Microsoft Sans Serif"/>
                <w:bCs/>
                <w:color w:val="FF0000"/>
              </w:rPr>
              <w:t xml:space="preserve">Durante este curso la Jefatura de estudios </w:t>
            </w:r>
            <w:r w:rsidR="00893DBF">
              <w:rPr>
                <w:rFonts w:ascii="Arial" w:hAnsi="Arial" w:cs="Microsoft Sans Serif"/>
                <w:bCs/>
                <w:color w:val="FF0000"/>
              </w:rPr>
              <w:t xml:space="preserve"> nos pide, a todos los profesores/as,  </w:t>
            </w:r>
            <w:r>
              <w:rPr>
                <w:rFonts w:ascii="Arial" w:hAnsi="Arial" w:cs="Microsoft Sans Serif"/>
                <w:bCs/>
                <w:color w:val="FF0000"/>
              </w:rPr>
              <w:t xml:space="preserve">una programación mes a mes del trabajo </w:t>
            </w:r>
            <w:r w:rsidR="00893DBF">
              <w:rPr>
                <w:rFonts w:ascii="Arial" w:hAnsi="Arial" w:cs="Microsoft Sans Serif"/>
                <w:bCs/>
                <w:color w:val="FF0000"/>
              </w:rPr>
              <w:t xml:space="preserve">a realizar en el aula, </w:t>
            </w:r>
            <w:r>
              <w:rPr>
                <w:rFonts w:ascii="Arial" w:hAnsi="Arial" w:cs="Microsoft Sans Serif"/>
                <w:bCs/>
                <w:color w:val="FF0000"/>
              </w:rPr>
              <w:t xml:space="preserve"> que </w:t>
            </w:r>
            <w:r w:rsidR="00893DBF">
              <w:rPr>
                <w:rFonts w:ascii="Arial" w:hAnsi="Arial" w:cs="Microsoft Sans Serif"/>
                <w:bCs/>
                <w:color w:val="FF0000"/>
              </w:rPr>
              <w:t xml:space="preserve">se </w:t>
            </w:r>
            <w:r>
              <w:rPr>
                <w:rFonts w:ascii="Arial" w:hAnsi="Arial" w:cs="Microsoft Sans Serif"/>
                <w:bCs/>
                <w:color w:val="FF0000"/>
              </w:rPr>
              <w:t xml:space="preserve">entregará en Jefatura en los cinco primeros días del mes correspondiente. </w:t>
            </w:r>
          </w:p>
          <w:p w14:paraId="47A4D8D2" w14:textId="77777777" w:rsidR="007A3B52" w:rsidRDefault="007A3B52" w:rsidP="007A3B52">
            <w:pPr>
              <w:jc w:val="both"/>
              <w:rPr>
                <w:rFonts w:ascii="Arial" w:hAnsi="Arial" w:cs="Microsoft Sans Serif"/>
                <w:bCs/>
              </w:rPr>
            </w:pPr>
          </w:p>
        </w:tc>
      </w:tr>
    </w:tbl>
    <w:p w14:paraId="28E72084" w14:textId="77777777" w:rsidR="00CF064F" w:rsidRDefault="00CF064F">
      <w:pPr>
        <w:jc w:val="center"/>
      </w:pPr>
    </w:p>
    <w:tbl>
      <w:tblPr>
        <w:tblW w:w="9270" w:type="dxa"/>
        <w:tblInd w:w="70" w:type="dxa"/>
        <w:tblLayout w:type="fixed"/>
        <w:tblCellMar>
          <w:left w:w="70" w:type="dxa"/>
          <w:right w:w="70" w:type="dxa"/>
        </w:tblCellMar>
        <w:tblLook w:val="0000" w:firstRow="0" w:lastRow="0" w:firstColumn="0" w:lastColumn="0" w:noHBand="0" w:noVBand="0"/>
      </w:tblPr>
      <w:tblGrid>
        <w:gridCol w:w="2410"/>
        <w:gridCol w:w="24"/>
        <w:gridCol w:w="2278"/>
        <w:gridCol w:w="2234"/>
        <w:gridCol w:w="6"/>
        <w:gridCol w:w="39"/>
        <w:gridCol w:w="2279"/>
      </w:tblGrid>
      <w:tr w:rsidR="00CF064F" w14:paraId="6B7FF762" w14:textId="77777777" w:rsidTr="009250BA">
        <w:trPr>
          <w:trHeight w:val="420"/>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E6E6E6"/>
          </w:tcPr>
          <w:p w14:paraId="45D73102" w14:textId="77777777" w:rsidR="00CF064F" w:rsidRPr="00FC60B1" w:rsidRDefault="00CF064F" w:rsidP="00FC60B1">
            <w:pPr>
              <w:pStyle w:val="Ttulo1"/>
            </w:pPr>
            <w:bookmarkStart w:id="8" w:name="_Toc367211230"/>
            <w:bookmarkStart w:id="9" w:name="_Toc367211243"/>
            <w:bookmarkStart w:id="10" w:name="_Toc367211540"/>
            <w:bookmarkStart w:id="11" w:name="_Toc496519416"/>
            <w:r w:rsidRPr="00FC60B1">
              <w:t>2. CONTEXTUALIZACIÓN</w:t>
            </w:r>
            <w:bookmarkEnd w:id="8"/>
            <w:bookmarkEnd w:id="9"/>
            <w:bookmarkEnd w:id="10"/>
            <w:bookmarkEnd w:id="11"/>
          </w:p>
        </w:tc>
      </w:tr>
      <w:tr w:rsidR="00CF064F" w14:paraId="2E2FAF5A" w14:textId="77777777" w:rsidTr="00BF3350">
        <w:trPr>
          <w:trHeight w:val="992"/>
        </w:trPr>
        <w:tc>
          <w:tcPr>
            <w:tcW w:w="2434" w:type="dxa"/>
            <w:gridSpan w:val="2"/>
            <w:tcBorders>
              <w:top w:val="single" w:sz="4" w:space="0" w:color="000000"/>
              <w:left w:val="single" w:sz="4" w:space="0" w:color="000000"/>
              <w:bottom w:val="single" w:sz="4" w:space="0" w:color="000000"/>
            </w:tcBorders>
            <w:shd w:val="clear" w:color="auto" w:fill="auto"/>
            <w:vAlign w:val="center"/>
          </w:tcPr>
          <w:p w14:paraId="27426CC1" w14:textId="77777777" w:rsidR="00CF064F" w:rsidRPr="00D02F6D" w:rsidRDefault="00CF064F" w:rsidP="00D02F6D">
            <w:pPr>
              <w:pStyle w:val="Ttulo"/>
            </w:pPr>
          </w:p>
          <w:p w14:paraId="3A52EF39" w14:textId="77777777" w:rsidR="00CF064F" w:rsidRDefault="00CF064F">
            <w:pPr>
              <w:rPr>
                <w:rFonts w:ascii="Arial" w:hAnsi="Arial" w:cs="Arial"/>
                <w:b/>
              </w:rPr>
            </w:pPr>
          </w:p>
          <w:p w14:paraId="1AB01FA6" w14:textId="77777777" w:rsidR="00CF064F" w:rsidRPr="00973F7E" w:rsidRDefault="00CF064F" w:rsidP="00973F7E">
            <w:pPr>
              <w:pStyle w:val="Subttulo"/>
            </w:pPr>
            <w:bookmarkStart w:id="12" w:name="_Toc367211231"/>
            <w:bookmarkStart w:id="13" w:name="_Toc367211244"/>
            <w:bookmarkStart w:id="14" w:name="_Toc367211541"/>
            <w:bookmarkStart w:id="15" w:name="_Toc496519417"/>
            <w:r w:rsidRPr="00973F7E">
              <w:rPr>
                <w:szCs w:val="44"/>
              </w:rPr>
              <w:t>2.1.</w:t>
            </w:r>
            <w:r w:rsidR="00907F45" w:rsidRPr="00973F7E">
              <w:t xml:space="preserve"> CA</w:t>
            </w:r>
            <w:r w:rsidRPr="00973F7E">
              <w:t>RACTERÍSTICAS  DEL CENTRO MÁS RELEVANTES</w:t>
            </w:r>
            <w:bookmarkEnd w:id="12"/>
            <w:bookmarkEnd w:id="13"/>
            <w:bookmarkEnd w:id="14"/>
            <w:bookmarkEnd w:id="15"/>
          </w:p>
        </w:tc>
        <w:tc>
          <w:tcPr>
            <w:tcW w:w="6836" w:type="dxa"/>
            <w:gridSpan w:val="5"/>
            <w:tcBorders>
              <w:top w:val="single" w:sz="4" w:space="0" w:color="000000"/>
              <w:left w:val="single" w:sz="4" w:space="0" w:color="000000"/>
              <w:bottom w:val="single" w:sz="4" w:space="0" w:color="000000"/>
              <w:right w:val="single" w:sz="4" w:space="0" w:color="000000"/>
            </w:tcBorders>
            <w:shd w:val="clear" w:color="auto" w:fill="auto"/>
          </w:tcPr>
          <w:p w14:paraId="71BAD0C9" w14:textId="77777777" w:rsidR="00CF064F" w:rsidRDefault="00CF064F">
            <w:pPr>
              <w:snapToGrid w:val="0"/>
              <w:jc w:val="both"/>
              <w:rPr>
                <w:rFonts w:ascii="Arial" w:hAnsi="Arial" w:cs="Arial"/>
              </w:rPr>
            </w:pPr>
          </w:p>
          <w:p w14:paraId="26E892AD" w14:textId="77777777" w:rsidR="00810842" w:rsidRPr="00810842" w:rsidRDefault="00810842" w:rsidP="00810842">
            <w:pPr>
              <w:autoSpaceDE w:val="0"/>
              <w:ind w:left="190" w:right="269"/>
              <w:jc w:val="both"/>
              <w:rPr>
                <w:rFonts w:ascii="Arial" w:hAnsi="Arial" w:cs="Arial"/>
              </w:rPr>
            </w:pPr>
            <w:r w:rsidRPr="00810842">
              <w:rPr>
                <w:rFonts w:ascii="Arial" w:hAnsi="Arial" w:cs="Arial"/>
              </w:rPr>
              <w:t>Entorno sociocultural</w:t>
            </w:r>
          </w:p>
          <w:p w14:paraId="434FC0CD" w14:textId="77777777" w:rsidR="00810842" w:rsidRPr="00810842" w:rsidRDefault="00810842" w:rsidP="00810842">
            <w:pPr>
              <w:autoSpaceDE w:val="0"/>
              <w:ind w:left="190" w:right="269"/>
              <w:jc w:val="both"/>
              <w:rPr>
                <w:rFonts w:ascii="Arial" w:hAnsi="Arial" w:cs="Arial"/>
              </w:rPr>
            </w:pPr>
          </w:p>
          <w:p w14:paraId="65A45D06" w14:textId="77777777" w:rsidR="00810842" w:rsidRPr="00810842" w:rsidRDefault="00810842" w:rsidP="00810842">
            <w:pPr>
              <w:autoSpaceDE w:val="0"/>
              <w:ind w:left="190" w:right="269"/>
              <w:jc w:val="both"/>
              <w:rPr>
                <w:rFonts w:ascii="Arial" w:hAnsi="Arial" w:cs="Arial"/>
              </w:rPr>
            </w:pPr>
            <w:r w:rsidRPr="00810842">
              <w:rPr>
                <w:rFonts w:ascii="Arial" w:hAnsi="Arial" w:cs="Arial"/>
              </w:rPr>
              <w:t xml:space="preserve">El IES </w:t>
            </w:r>
            <w:r>
              <w:rPr>
                <w:rFonts w:ascii="Arial" w:hAnsi="Arial" w:cs="Arial"/>
              </w:rPr>
              <w:t>Acci</w:t>
            </w:r>
            <w:r w:rsidR="005A58B5">
              <w:rPr>
                <w:rFonts w:ascii="Arial" w:hAnsi="Arial" w:cs="Arial"/>
              </w:rPr>
              <w:t xml:space="preserve"> </w:t>
            </w:r>
            <w:r w:rsidRPr="00810842">
              <w:rPr>
                <w:rFonts w:ascii="Arial" w:hAnsi="Arial" w:cs="Arial"/>
              </w:rPr>
              <w:t xml:space="preserve">se encuentra situado en la </w:t>
            </w:r>
            <w:r w:rsidR="00C676D1">
              <w:rPr>
                <w:rFonts w:ascii="Arial" w:hAnsi="Arial" w:cs="Arial"/>
              </w:rPr>
              <w:t xml:space="preserve">Ciudad </w:t>
            </w:r>
            <w:r w:rsidRPr="00810842">
              <w:rPr>
                <w:rFonts w:ascii="Arial" w:hAnsi="Arial" w:cs="Arial"/>
              </w:rPr>
              <w:t xml:space="preserve">de Guadix </w:t>
            </w:r>
            <w:r>
              <w:rPr>
                <w:rFonts w:ascii="Arial" w:hAnsi="Arial" w:cs="Arial"/>
              </w:rPr>
              <w:t xml:space="preserve">en la zona norte de la provincia de </w:t>
            </w:r>
            <w:r w:rsidRPr="00810842">
              <w:rPr>
                <w:rFonts w:ascii="Arial" w:hAnsi="Arial" w:cs="Arial"/>
              </w:rPr>
              <w:t>Granada,</w:t>
            </w:r>
            <w:r>
              <w:rPr>
                <w:rFonts w:ascii="Arial" w:hAnsi="Arial" w:cs="Arial"/>
              </w:rPr>
              <w:t xml:space="preserve">  con unos 20.300 habitantes y</w:t>
            </w:r>
            <w:r w:rsidRPr="00810842">
              <w:rPr>
                <w:rFonts w:ascii="Arial" w:hAnsi="Arial" w:cs="Arial"/>
              </w:rPr>
              <w:t xml:space="preserve"> con una superficie  325 km</w:t>
            </w:r>
            <w:r>
              <w:rPr>
                <w:rFonts w:ascii="Arial" w:hAnsi="Arial" w:cs="Arial"/>
              </w:rPr>
              <w:t>^2</w:t>
            </w:r>
            <w:r w:rsidRPr="00810842">
              <w:rPr>
                <w:rFonts w:ascii="Arial" w:hAnsi="Arial" w:cs="Arial"/>
              </w:rPr>
              <w:t>. Se encuentra situado en la denominada Hoya de Guadix,</w:t>
            </w:r>
            <w:r>
              <w:rPr>
                <w:rFonts w:ascii="Arial" w:hAnsi="Arial" w:cs="Arial"/>
              </w:rPr>
              <w:t xml:space="preserve"> a</w:t>
            </w:r>
            <w:r w:rsidRPr="00810842">
              <w:rPr>
                <w:rFonts w:ascii="Arial" w:hAnsi="Arial" w:cs="Arial"/>
              </w:rPr>
              <w:t xml:space="preserve"> 949 metros de altitud en el declive norte de Sierra Nevada.</w:t>
            </w:r>
          </w:p>
          <w:p w14:paraId="6D91A63D" w14:textId="77777777" w:rsidR="00810842" w:rsidRPr="00810842" w:rsidRDefault="00810842" w:rsidP="00810842">
            <w:pPr>
              <w:autoSpaceDE w:val="0"/>
              <w:ind w:left="190" w:right="269"/>
              <w:jc w:val="both"/>
              <w:rPr>
                <w:rFonts w:ascii="Arial" w:hAnsi="Arial" w:cs="Arial"/>
              </w:rPr>
            </w:pPr>
          </w:p>
          <w:p w14:paraId="07A3640E" w14:textId="77777777" w:rsidR="00810842" w:rsidRPr="00810842" w:rsidRDefault="00810842" w:rsidP="00810842">
            <w:pPr>
              <w:autoSpaceDE w:val="0"/>
              <w:ind w:left="190" w:right="269"/>
              <w:jc w:val="both"/>
              <w:rPr>
                <w:rFonts w:ascii="Arial" w:hAnsi="Arial" w:cs="Arial"/>
              </w:rPr>
            </w:pPr>
            <w:r w:rsidRPr="00810842">
              <w:rPr>
                <w:rFonts w:ascii="Arial" w:hAnsi="Arial" w:cs="Arial"/>
              </w:rPr>
              <w:t>Descripción del centro</w:t>
            </w:r>
          </w:p>
          <w:p w14:paraId="22422429" w14:textId="77777777" w:rsidR="00810842" w:rsidRPr="00810842" w:rsidRDefault="00810842" w:rsidP="00810842">
            <w:pPr>
              <w:autoSpaceDE w:val="0"/>
              <w:ind w:left="190" w:right="269"/>
              <w:jc w:val="both"/>
              <w:rPr>
                <w:rFonts w:ascii="Arial" w:hAnsi="Arial" w:cs="Arial"/>
              </w:rPr>
            </w:pPr>
            <w:r w:rsidRPr="00810842">
              <w:rPr>
                <w:rFonts w:ascii="Arial" w:hAnsi="Arial" w:cs="Arial"/>
              </w:rPr>
              <w:t xml:space="preserve">El centro </w:t>
            </w:r>
            <w:r w:rsidR="002C4C4A">
              <w:rPr>
                <w:rFonts w:ascii="Arial" w:hAnsi="Arial" w:cs="Arial"/>
              </w:rPr>
              <w:t>I</w:t>
            </w:r>
            <w:r w:rsidRPr="00810842">
              <w:rPr>
                <w:rFonts w:ascii="Arial" w:hAnsi="Arial" w:cs="Arial"/>
              </w:rPr>
              <w:t xml:space="preserve">ES ACCI está situado en la salida  de Guadix dirección Almería  Baza. Actualmente imparte los siguientes estudios:  </w:t>
            </w:r>
          </w:p>
          <w:p w14:paraId="5E71FFC6" w14:textId="77777777" w:rsidR="00AC783F" w:rsidRDefault="00810842" w:rsidP="00AC783F">
            <w:pPr>
              <w:pStyle w:val="Prrafodelista"/>
              <w:numPr>
                <w:ilvl w:val="0"/>
                <w:numId w:val="18"/>
              </w:numPr>
              <w:autoSpaceDE w:val="0"/>
              <w:ind w:right="269"/>
              <w:jc w:val="both"/>
              <w:rPr>
                <w:rFonts w:ascii="Arial" w:hAnsi="Arial" w:cs="Arial"/>
              </w:rPr>
            </w:pPr>
            <w:r w:rsidRPr="00AC783F">
              <w:rPr>
                <w:rFonts w:ascii="Arial" w:hAnsi="Arial" w:cs="Arial"/>
              </w:rPr>
              <w:t xml:space="preserve">Primero, Segundo, Tercero, y Cuarto de la E.S.O. </w:t>
            </w:r>
            <w:r w:rsidR="00764021">
              <w:rPr>
                <w:rFonts w:ascii="Arial" w:hAnsi="Arial" w:cs="Arial"/>
              </w:rPr>
              <w:t>C</w:t>
            </w:r>
            <w:r w:rsidR="006224DF">
              <w:rPr>
                <w:rFonts w:ascii="Arial" w:hAnsi="Arial" w:cs="Arial"/>
              </w:rPr>
              <w:t xml:space="preserve">on </w:t>
            </w:r>
            <w:r w:rsidR="00764021">
              <w:rPr>
                <w:rFonts w:ascii="Arial" w:hAnsi="Arial" w:cs="Arial"/>
              </w:rPr>
              <w:t xml:space="preserve">un total de </w:t>
            </w:r>
            <w:r w:rsidR="006224DF">
              <w:rPr>
                <w:rFonts w:ascii="Arial" w:hAnsi="Arial" w:cs="Arial"/>
              </w:rPr>
              <w:t xml:space="preserve">20 grupos </w:t>
            </w:r>
          </w:p>
          <w:p w14:paraId="566E48B0" w14:textId="77777777" w:rsidR="00AC783F" w:rsidRDefault="00AC783F" w:rsidP="00AC783F">
            <w:pPr>
              <w:pStyle w:val="Prrafodelista"/>
              <w:numPr>
                <w:ilvl w:val="0"/>
                <w:numId w:val="18"/>
              </w:numPr>
              <w:autoSpaceDE w:val="0"/>
              <w:ind w:right="269"/>
              <w:jc w:val="both"/>
              <w:rPr>
                <w:rFonts w:ascii="Arial" w:hAnsi="Arial" w:cs="Arial"/>
              </w:rPr>
            </w:pPr>
            <w:r w:rsidRPr="00810842">
              <w:rPr>
                <w:rFonts w:ascii="Arial" w:hAnsi="Arial" w:cs="Arial"/>
              </w:rPr>
              <w:t>Programas de Cualificación Profesional Inicial:</w:t>
            </w:r>
          </w:p>
          <w:p w14:paraId="5FE76825" w14:textId="77777777" w:rsidR="00AC783F" w:rsidRDefault="006224DF" w:rsidP="00AC783F">
            <w:pPr>
              <w:pStyle w:val="Prrafodelista"/>
              <w:numPr>
                <w:ilvl w:val="1"/>
                <w:numId w:val="18"/>
              </w:numPr>
              <w:autoSpaceDE w:val="0"/>
              <w:ind w:right="269"/>
              <w:jc w:val="both"/>
              <w:rPr>
                <w:rFonts w:ascii="Arial" w:hAnsi="Arial" w:cs="Arial"/>
              </w:rPr>
            </w:pPr>
            <w:r>
              <w:rPr>
                <w:rFonts w:ascii="Arial" w:hAnsi="Arial" w:cs="Arial"/>
              </w:rPr>
              <w:t xml:space="preserve">FP básica de </w:t>
            </w:r>
            <w:r w:rsidR="00764021">
              <w:rPr>
                <w:rFonts w:ascii="Arial" w:hAnsi="Arial" w:cs="Arial"/>
              </w:rPr>
              <w:t xml:space="preserve">Peluquería y Estética. Con </w:t>
            </w:r>
            <w:r>
              <w:rPr>
                <w:rFonts w:ascii="Arial" w:hAnsi="Arial" w:cs="Arial"/>
              </w:rPr>
              <w:t xml:space="preserve">2 </w:t>
            </w:r>
            <w:r w:rsidR="00437177">
              <w:rPr>
                <w:rFonts w:ascii="Arial" w:hAnsi="Arial" w:cs="Arial"/>
              </w:rPr>
              <w:t>grupos</w:t>
            </w:r>
          </w:p>
          <w:p w14:paraId="4B9335F9" w14:textId="77777777" w:rsidR="00AC783F" w:rsidRDefault="00AC783F" w:rsidP="00AC783F">
            <w:pPr>
              <w:pStyle w:val="Prrafodelista"/>
              <w:numPr>
                <w:ilvl w:val="1"/>
                <w:numId w:val="18"/>
              </w:numPr>
              <w:autoSpaceDE w:val="0"/>
              <w:ind w:right="269"/>
              <w:jc w:val="both"/>
              <w:rPr>
                <w:rFonts w:ascii="Arial" w:hAnsi="Arial" w:cs="Arial"/>
              </w:rPr>
            </w:pPr>
            <w:r>
              <w:rPr>
                <w:rFonts w:ascii="Arial" w:hAnsi="Arial" w:cs="Arial"/>
              </w:rPr>
              <w:t xml:space="preserve">FP básica de  </w:t>
            </w:r>
            <w:r w:rsidR="006224DF">
              <w:rPr>
                <w:rFonts w:ascii="Arial" w:hAnsi="Arial" w:cs="Arial"/>
              </w:rPr>
              <w:t>soldadura y calderería</w:t>
            </w:r>
            <w:r w:rsidR="00764021">
              <w:rPr>
                <w:rFonts w:ascii="Arial" w:hAnsi="Arial" w:cs="Arial"/>
              </w:rPr>
              <w:t xml:space="preserve">. Con </w:t>
            </w:r>
            <w:r w:rsidR="006224DF">
              <w:rPr>
                <w:rFonts w:ascii="Arial" w:hAnsi="Arial" w:cs="Arial"/>
              </w:rPr>
              <w:t xml:space="preserve"> 2 grupos</w:t>
            </w:r>
          </w:p>
          <w:p w14:paraId="698A65D3" w14:textId="77777777" w:rsidR="00810842" w:rsidRDefault="00BA2728" w:rsidP="00BA2728">
            <w:pPr>
              <w:pStyle w:val="Prrafodelista"/>
              <w:numPr>
                <w:ilvl w:val="0"/>
                <w:numId w:val="18"/>
              </w:numPr>
              <w:autoSpaceDE w:val="0"/>
              <w:ind w:right="269"/>
              <w:jc w:val="both"/>
              <w:rPr>
                <w:rFonts w:ascii="Arial" w:hAnsi="Arial" w:cs="Arial"/>
              </w:rPr>
            </w:pPr>
            <w:r w:rsidRPr="00BA2728">
              <w:rPr>
                <w:rFonts w:ascii="Arial" w:hAnsi="Arial" w:cs="Arial"/>
              </w:rPr>
              <w:t xml:space="preserve">Bachillerato: Tecnológico, </w:t>
            </w:r>
            <w:r w:rsidR="00437177">
              <w:rPr>
                <w:rFonts w:ascii="Arial" w:hAnsi="Arial" w:cs="Arial"/>
              </w:rPr>
              <w:t>Humanidades,</w:t>
            </w:r>
            <w:r w:rsidR="006224DF">
              <w:rPr>
                <w:rFonts w:ascii="Arial" w:hAnsi="Arial" w:cs="Arial"/>
              </w:rPr>
              <w:t xml:space="preserve"> Ciencias Sociales</w:t>
            </w:r>
            <w:r w:rsidR="00764021">
              <w:rPr>
                <w:rFonts w:ascii="Arial" w:hAnsi="Arial" w:cs="Arial"/>
              </w:rPr>
              <w:t>. Con</w:t>
            </w:r>
            <w:r w:rsidR="002C4C4A">
              <w:rPr>
                <w:rFonts w:ascii="Arial" w:hAnsi="Arial" w:cs="Arial"/>
              </w:rPr>
              <w:t xml:space="preserve"> 7 </w:t>
            </w:r>
            <w:r w:rsidR="006224DF">
              <w:rPr>
                <w:rFonts w:ascii="Arial" w:hAnsi="Arial" w:cs="Arial"/>
              </w:rPr>
              <w:t>grupos.</w:t>
            </w:r>
          </w:p>
          <w:p w14:paraId="7D713DB8" w14:textId="77777777" w:rsidR="00BA2728" w:rsidRDefault="00BA2728" w:rsidP="00BA2728">
            <w:pPr>
              <w:pStyle w:val="Prrafodelista"/>
              <w:numPr>
                <w:ilvl w:val="0"/>
                <w:numId w:val="18"/>
              </w:numPr>
              <w:autoSpaceDE w:val="0"/>
              <w:ind w:right="269"/>
              <w:jc w:val="both"/>
              <w:rPr>
                <w:rFonts w:ascii="Arial" w:hAnsi="Arial" w:cs="Arial"/>
              </w:rPr>
            </w:pPr>
            <w:r w:rsidRPr="00BA2728">
              <w:rPr>
                <w:rFonts w:ascii="Arial" w:hAnsi="Arial" w:cs="Arial"/>
              </w:rPr>
              <w:t xml:space="preserve">Ciclos Formativos de Grado Medio: Técnico/a en Atención </w:t>
            </w:r>
            <w:r w:rsidR="002830C0" w:rsidRPr="00BA2728">
              <w:rPr>
                <w:rFonts w:ascii="Arial" w:hAnsi="Arial" w:cs="Arial"/>
              </w:rPr>
              <w:t>Socio sanitaria</w:t>
            </w:r>
            <w:r w:rsidRPr="00BA2728">
              <w:rPr>
                <w:rFonts w:ascii="Arial" w:hAnsi="Arial" w:cs="Arial"/>
              </w:rPr>
              <w:t xml:space="preserve">. Técnico/a en Gestión Administrativa. Técnico/a en </w:t>
            </w:r>
            <w:r w:rsidR="00437177">
              <w:rPr>
                <w:rFonts w:ascii="Arial" w:hAnsi="Arial" w:cs="Arial"/>
              </w:rPr>
              <w:t>Instalaciones Elé</w:t>
            </w:r>
            <w:r>
              <w:rPr>
                <w:rFonts w:ascii="Arial" w:hAnsi="Arial" w:cs="Arial"/>
              </w:rPr>
              <w:t xml:space="preserve">ctricas y Automáticas. </w:t>
            </w:r>
            <w:r w:rsidR="00437177">
              <w:rPr>
                <w:rFonts w:ascii="Arial" w:hAnsi="Arial" w:cs="Arial"/>
              </w:rPr>
              <w:t xml:space="preserve"> Técnico/a en Pelu</w:t>
            </w:r>
            <w:r w:rsidRPr="00BA2728">
              <w:rPr>
                <w:rFonts w:ascii="Arial" w:hAnsi="Arial" w:cs="Arial"/>
              </w:rPr>
              <w:t>quería</w:t>
            </w:r>
            <w:r w:rsidR="00C676D1">
              <w:rPr>
                <w:rFonts w:ascii="Arial" w:hAnsi="Arial" w:cs="Arial"/>
              </w:rPr>
              <w:t xml:space="preserve"> y </w:t>
            </w:r>
            <w:r w:rsidRPr="00BA2728">
              <w:rPr>
                <w:rFonts w:ascii="Arial" w:hAnsi="Arial" w:cs="Arial"/>
              </w:rPr>
              <w:t xml:space="preserve"> Técn</w:t>
            </w:r>
            <w:r w:rsidR="006224DF">
              <w:rPr>
                <w:rFonts w:ascii="Arial" w:hAnsi="Arial" w:cs="Arial"/>
              </w:rPr>
              <w:t>ico/a en Soldadura y Calderería</w:t>
            </w:r>
            <w:r w:rsidR="00764021">
              <w:rPr>
                <w:rFonts w:ascii="Arial" w:hAnsi="Arial" w:cs="Arial"/>
              </w:rPr>
              <w:t xml:space="preserve">. Con </w:t>
            </w:r>
            <w:r w:rsidR="006224DF">
              <w:rPr>
                <w:rFonts w:ascii="Arial" w:hAnsi="Arial" w:cs="Arial"/>
              </w:rPr>
              <w:t>10 grupos.</w:t>
            </w:r>
          </w:p>
          <w:p w14:paraId="7C59B586" w14:textId="77777777" w:rsidR="00BA2728" w:rsidRPr="00BA2728" w:rsidRDefault="00BA2728" w:rsidP="00BA2728">
            <w:pPr>
              <w:pStyle w:val="Prrafodelista"/>
              <w:numPr>
                <w:ilvl w:val="0"/>
                <w:numId w:val="18"/>
              </w:numPr>
              <w:autoSpaceDE w:val="0"/>
              <w:ind w:right="269"/>
              <w:jc w:val="both"/>
              <w:rPr>
                <w:rFonts w:ascii="Arial" w:hAnsi="Arial" w:cs="Arial"/>
              </w:rPr>
            </w:pPr>
            <w:r w:rsidRPr="00BA2728">
              <w:rPr>
                <w:rFonts w:ascii="Arial" w:hAnsi="Arial" w:cs="Arial"/>
              </w:rPr>
              <w:t xml:space="preserve">Ciclos Formativos de Grado Superior: Técnico/a </w:t>
            </w:r>
            <w:r w:rsidRPr="00BA2728">
              <w:rPr>
                <w:rFonts w:ascii="Arial" w:hAnsi="Arial" w:cs="Arial"/>
              </w:rPr>
              <w:lastRenderedPageBreak/>
              <w:t>superior en Administración y Finanzas. Técnico/a superior en</w:t>
            </w:r>
            <w:r>
              <w:rPr>
                <w:rFonts w:ascii="Arial" w:hAnsi="Arial" w:cs="Arial"/>
              </w:rPr>
              <w:t xml:space="preserve"> Sistemas Electrotécnicos y Automatizados</w:t>
            </w:r>
            <w:r w:rsidR="00764021">
              <w:rPr>
                <w:rFonts w:ascii="Arial" w:hAnsi="Arial" w:cs="Arial"/>
              </w:rPr>
              <w:t xml:space="preserve">. Con </w:t>
            </w:r>
            <w:r w:rsidR="006224DF">
              <w:rPr>
                <w:rFonts w:ascii="Arial" w:hAnsi="Arial" w:cs="Arial"/>
              </w:rPr>
              <w:t xml:space="preserve"> 4 grupos.</w:t>
            </w:r>
          </w:p>
          <w:p w14:paraId="1895D549" w14:textId="77777777" w:rsidR="00BA2728" w:rsidRDefault="00BA2728" w:rsidP="00810842">
            <w:pPr>
              <w:autoSpaceDE w:val="0"/>
              <w:ind w:left="190" w:right="269"/>
              <w:jc w:val="both"/>
              <w:rPr>
                <w:rFonts w:ascii="Arial" w:hAnsi="Arial" w:cs="Arial"/>
              </w:rPr>
            </w:pPr>
          </w:p>
          <w:p w14:paraId="472411E2" w14:textId="77777777" w:rsidR="00810842" w:rsidRPr="00810842" w:rsidRDefault="00C676D1" w:rsidP="00810842">
            <w:pPr>
              <w:autoSpaceDE w:val="0"/>
              <w:ind w:left="190" w:right="269"/>
              <w:jc w:val="both"/>
              <w:rPr>
                <w:rFonts w:ascii="Arial" w:hAnsi="Arial" w:cs="Arial"/>
              </w:rPr>
            </w:pPr>
            <w:r>
              <w:rPr>
                <w:rFonts w:ascii="Arial" w:hAnsi="Arial" w:cs="Arial"/>
              </w:rPr>
              <w:t>Nuestro centro e</w:t>
            </w:r>
            <w:r w:rsidR="00810842" w:rsidRPr="00810842">
              <w:rPr>
                <w:rFonts w:ascii="Arial" w:hAnsi="Arial" w:cs="Arial"/>
              </w:rPr>
              <w:t xml:space="preserve">s </w:t>
            </w:r>
            <w:r w:rsidR="001F4A5E">
              <w:rPr>
                <w:rFonts w:ascii="Arial" w:hAnsi="Arial" w:cs="Arial"/>
              </w:rPr>
              <w:t>“</w:t>
            </w:r>
            <w:r w:rsidR="00810842" w:rsidRPr="00810842">
              <w:rPr>
                <w:rFonts w:ascii="Arial" w:hAnsi="Arial" w:cs="Arial"/>
              </w:rPr>
              <w:t>Centro TIC</w:t>
            </w:r>
            <w:r w:rsidR="001F4A5E">
              <w:rPr>
                <w:rFonts w:ascii="Arial" w:hAnsi="Arial" w:cs="Arial"/>
              </w:rPr>
              <w:t>”</w:t>
            </w:r>
            <w:r w:rsidR="00810842" w:rsidRPr="00810842">
              <w:rPr>
                <w:rFonts w:ascii="Arial" w:hAnsi="Arial" w:cs="Arial"/>
              </w:rPr>
              <w:t xml:space="preserve">, </w:t>
            </w:r>
            <w:r w:rsidR="001F4A5E">
              <w:rPr>
                <w:rFonts w:ascii="Arial" w:hAnsi="Arial" w:cs="Arial"/>
              </w:rPr>
              <w:t xml:space="preserve">esto es, </w:t>
            </w:r>
            <w:r w:rsidR="00810842" w:rsidRPr="00810842">
              <w:rPr>
                <w:rFonts w:ascii="Arial" w:hAnsi="Arial" w:cs="Arial"/>
              </w:rPr>
              <w:t>tiene informatizada toda la gestión administrativa,</w:t>
            </w:r>
            <w:r w:rsidR="00BA2728">
              <w:rPr>
                <w:rFonts w:ascii="Arial" w:hAnsi="Arial" w:cs="Arial"/>
              </w:rPr>
              <w:t xml:space="preserve"> y </w:t>
            </w:r>
            <w:r w:rsidR="001F4A5E">
              <w:rPr>
                <w:rFonts w:ascii="Arial" w:hAnsi="Arial" w:cs="Arial"/>
              </w:rPr>
              <w:t xml:space="preserve">ha </w:t>
            </w:r>
            <w:r w:rsidR="00BA2728">
              <w:rPr>
                <w:rFonts w:ascii="Arial" w:hAnsi="Arial" w:cs="Arial"/>
              </w:rPr>
              <w:t>incorporado la</w:t>
            </w:r>
            <w:r w:rsidR="001F4A5E">
              <w:rPr>
                <w:rFonts w:ascii="Arial" w:hAnsi="Arial" w:cs="Arial"/>
              </w:rPr>
              <w:t>s</w:t>
            </w:r>
            <w:r w:rsidR="00BA2728">
              <w:rPr>
                <w:rFonts w:ascii="Arial" w:hAnsi="Arial" w:cs="Arial"/>
              </w:rPr>
              <w:t xml:space="preserve"> t</w:t>
            </w:r>
            <w:r w:rsidR="00810842" w:rsidRPr="00810842">
              <w:rPr>
                <w:rFonts w:ascii="Arial" w:hAnsi="Arial" w:cs="Arial"/>
              </w:rPr>
              <w:t>ecnología</w:t>
            </w:r>
            <w:r w:rsidR="001F4A5E">
              <w:rPr>
                <w:rFonts w:ascii="Arial" w:hAnsi="Arial" w:cs="Arial"/>
              </w:rPr>
              <w:t>s</w:t>
            </w:r>
            <w:r w:rsidR="00810842" w:rsidRPr="00810842">
              <w:rPr>
                <w:rFonts w:ascii="Arial" w:hAnsi="Arial" w:cs="Arial"/>
              </w:rPr>
              <w:t xml:space="preserve"> de la Información a la práctica docente</w:t>
            </w:r>
            <w:r w:rsidR="009055B0">
              <w:rPr>
                <w:rFonts w:ascii="Arial" w:hAnsi="Arial" w:cs="Arial"/>
              </w:rPr>
              <w:t>. Disponiendo en la actualidad de: 3</w:t>
            </w:r>
            <w:r w:rsidR="00810842" w:rsidRPr="00810842">
              <w:rPr>
                <w:rFonts w:ascii="Arial" w:hAnsi="Arial" w:cs="Arial"/>
              </w:rPr>
              <w:t xml:space="preserve"> aulas con equipos informáticos fijos, 3 carritos de portátiles y 6 aulas con rincones de trabajo</w:t>
            </w:r>
            <w:r w:rsidR="001F4A5E">
              <w:rPr>
                <w:rFonts w:ascii="Arial" w:hAnsi="Arial" w:cs="Arial"/>
              </w:rPr>
              <w:t xml:space="preserve">. Estos equipos informáticos están </w:t>
            </w:r>
            <w:r w:rsidR="00810842" w:rsidRPr="00810842">
              <w:rPr>
                <w:rFonts w:ascii="Arial" w:hAnsi="Arial" w:cs="Arial"/>
              </w:rPr>
              <w:t xml:space="preserve">conectados en red y a Internet para </w:t>
            </w:r>
            <w:r w:rsidR="001F4A5E">
              <w:rPr>
                <w:rFonts w:ascii="Arial" w:hAnsi="Arial" w:cs="Arial"/>
              </w:rPr>
              <w:t xml:space="preserve">que sean utilizados </w:t>
            </w:r>
            <w:r w:rsidR="00810842" w:rsidRPr="00810842">
              <w:rPr>
                <w:rFonts w:ascii="Arial" w:hAnsi="Arial" w:cs="Arial"/>
              </w:rPr>
              <w:t>por el alumnado durante las clases. A</w:t>
            </w:r>
            <w:r w:rsidR="004D44C6">
              <w:rPr>
                <w:rFonts w:ascii="Arial" w:hAnsi="Arial" w:cs="Arial"/>
              </w:rPr>
              <w:t>sí mismo todos los despachos y d</w:t>
            </w:r>
            <w:r w:rsidR="00810842" w:rsidRPr="00810842">
              <w:rPr>
                <w:rFonts w:ascii="Arial" w:hAnsi="Arial" w:cs="Arial"/>
              </w:rPr>
              <w:t>epartamentos se encuentran informatizados.</w:t>
            </w:r>
          </w:p>
          <w:p w14:paraId="4DCEE610" w14:textId="77777777" w:rsidR="00810842" w:rsidRPr="00810842" w:rsidRDefault="00810842" w:rsidP="00810842">
            <w:pPr>
              <w:autoSpaceDE w:val="0"/>
              <w:ind w:left="190" w:right="269"/>
              <w:jc w:val="both"/>
              <w:rPr>
                <w:rFonts w:ascii="Arial" w:hAnsi="Arial" w:cs="Arial"/>
              </w:rPr>
            </w:pPr>
            <w:r w:rsidRPr="00810842">
              <w:rPr>
                <w:rFonts w:ascii="Arial" w:hAnsi="Arial" w:cs="Arial"/>
              </w:rPr>
              <w:t xml:space="preserve">El centro es </w:t>
            </w:r>
            <w:r w:rsidR="004D44C6" w:rsidRPr="00810842">
              <w:rPr>
                <w:rFonts w:ascii="Arial" w:hAnsi="Arial" w:cs="Arial"/>
              </w:rPr>
              <w:t>bilingüe</w:t>
            </w:r>
            <w:r w:rsidRPr="00810842">
              <w:rPr>
                <w:rFonts w:ascii="Arial" w:hAnsi="Arial" w:cs="Arial"/>
              </w:rPr>
              <w:t xml:space="preserve"> en </w:t>
            </w:r>
            <w:r w:rsidR="002830C0" w:rsidRPr="00810842">
              <w:rPr>
                <w:rFonts w:ascii="Arial" w:hAnsi="Arial" w:cs="Arial"/>
              </w:rPr>
              <w:t>inglés</w:t>
            </w:r>
            <w:r w:rsidRPr="00810842">
              <w:rPr>
                <w:rFonts w:ascii="Arial" w:hAnsi="Arial" w:cs="Arial"/>
              </w:rPr>
              <w:t>. Durante el presente curso se imparte así el ciclo de Grado Superior de Administración y Finanzas en sus dos cursos y los cursos de 1º y 2º de ESO.</w:t>
            </w:r>
          </w:p>
          <w:p w14:paraId="155CE149" w14:textId="77777777" w:rsidR="00C676D1" w:rsidRDefault="00810842" w:rsidP="00C676D1">
            <w:pPr>
              <w:autoSpaceDE w:val="0"/>
              <w:ind w:left="190" w:right="269"/>
              <w:jc w:val="both"/>
              <w:rPr>
                <w:rFonts w:ascii="Arial" w:hAnsi="Arial" w:cs="Arial"/>
              </w:rPr>
            </w:pPr>
            <w:r w:rsidRPr="00810842">
              <w:rPr>
                <w:rFonts w:ascii="Arial" w:hAnsi="Arial" w:cs="Arial"/>
              </w:rPr>
              <w:t>En el presente curso, el centro</w:t>
            </w:r>
            <w:r w:rsidR="00B670AD">
              <w:rPr>
                <w:rFonts w:ascii="Arial" w:hAnsi="Arial" w:cs="Arial"/>
              </w:rPr>
              <w:t xml:space="preserve"> cuenta  con </w:t>
            </w:r>
            <w:r w:rsidR="00720477">
              <w:rPr>
                <w:rFonts w:ascii="Arial" w:hAnsi="Arial" w:cs="Arial"/>
              </w:rPr>
              <w:t xml:space="preserve">más de </w:t>
            </w:r>
            <w:r w:rsidR="009055B0">
              <w:rPr>
                <w:rFonts w:ascii="Arial" w:hAnsi="Arial" w:cs="Arial"/>
              </w:rPr>
              <w:t xml:space="preserve">novecientos </w:t>
            </w:r>
            <w:r w:rsidR="00B670AD">
              <w:rPr>
                <w:rFonts w:ascii="Arial" w:hAnsi="Arial" w:cs="Arial"/>
              </w:rPr>
              <w:t xml:space="preserve">alumnos en </w:t>
            </w:r>
            <w:r w:rsidR="009055B0">
              <w:rPr>
                <w:rFonts w:ascii="Arial" w:hAnsi="Arial" w:cs="Arial"/>
              </w:rPr>
              <w:t xml:space="preserve">treinta y ocho </w:t>
            </w:r>
            <w:r w:rsidR="00B670AD">
              <w:rPr>
                <w:rFonts w:ascii="Arial" w:hAnsi="Arial" w:cs="Arial"/>
              </w:rPr>
              <w:t xml:space="preserve"> gru</w:t>
            </w:r>
            <w:r w:rsidR="009E260F">
              <w:rPr>
                <w:rFonts w:ascii="Arial" w:hAnsi="Arial" w:cs="Arial"/>
              </w:rPr>
              <w:t>pos</w:t>
            </w:r>
            <w:r w:rsidR="000008DC">
              <w:rPr>
                <w:rFonts w:ascii="Arial" w:hAnsi="Arial" w:cs="Arial"/>
              </w:rPr>
              <w:t>,</w:t>
            </w:r>
            <w:r w:rsidR="009E260F">
              <w:rPr>
                <w:rFonts w:ascii="Arial" w:hAnsi="Arial" w:cs="Arial"/>
              </w:rPr>
              <w:t xml:space="preserve"> de comunes</w:t>
            </w:r>
            <w:r w:rsidR="00B670AD">
              <w:rPr>
                <w:rFonts w:ascii="Arial" w:hAnsi="Arial" w:cs="Arial"/>
              </w:rPr>
              <w:t xml:space="preserve"> y formación profesional,</w:t>
            </w:r>
            <w:r w:rsidR="009E260F">
              <w:rPr>
                <w:rFonts w:ascii="Arial" w:hAnsi="Arial" w:cs="Arial"/>
              </w:rPr>
              <w:t xml:space="preserve"> atendidos por </w:t>
            </w:r>
            <w:r w:rsidR="00720477">
              <w:rPr>
                <w:rFonts w:ascii="Arial" w:hAnsi="Arial" w:cs="Arial"/>
              </w:rPr>
              <w:t xml:space="preserve">más de ochenta </w:t>
            </w:r>
            <w:r w:rsidR="00B670AD">
              <w:rPr>
                <w:rFonts w:ascii="Arial" w:hAnsi="Arial" w:cs="Arial"/>
              </w:rPr>
              <w:t xml:space="preserve"> profesores/as</w:t>
            </w:r>
            <w:r w:rsidRPr="00810842">
              <w:rPr>
                <w:rFonts w:ascii="Arial" w:hAnsi="Arial" w:cs="Arial"/>
              </w:rPr>
              <w:t xml:space="preserve">, </w:t>
            </w:r>
            <w:r w:rsidR="009D1B90">
              <w:rPr>
                <w:rFonts w:ascii="Arial" w:hAnsi="Arial" w:cs="Arial"/>
              </w:rPr>
              <w:t>un</w:t>
            </w:r>
            <w:r w:rsidR="005A58B5">
              <w:rPr>
                <w:rFonts w:ascii="Arial" w:hAnsi="Arial" w:cs="Arial"/>
              </w:rPr>
              <w:t xml:space="preserve"> </w:t>
            </w:r>
            <w:r w:rsidR="009D1B90">
              <w:rPr>
                <w:rFonts w:ascii="Arial" w:hAnsi="Arial" w:cs="Arial"/>
              </w:rPr>
              <w:t xml:space="preserve">lector de Ingles </w:t>
            </w:r>
            <w:r w:rsidRPr="00810842">
              <w:rPr>
                <w:rFonts w:ascii="Arial" w:hAnsi="Arial" w:cs="Arial"/>
              </w:rPr>
              <w:t xml:space="preserve">, </w:t>
            </w:r>
            <w:r w:rsidR="00B670AD">
              <w:rPr>
                <w:rFonts w:ascii="Arial" w:hAnsi="Arial" w:cs="Arial"/>
              </w:rPr>
              <w:t xml:space="preserve">una </w:t>
            </w:r>
            <w:r w:rsidRPr="00810842">
              <w:rPr>
                <w:rFonts w:ascii="Arial" w:hAnsi="Arial" w:cs="Arial"/>
              </w:rPr>
              <w:t>administrativ</w:t>
            </w:r>
            <w:r w:rsidR="00B670AD">
              <w:rPr>
                <w:rFonts w:ascii="Arial" w:hAnsi="Arial" w:cs="Arial"/>
              </w:rPr>
              <w:t xml:space="preserve">a, tres </w:t>
            </w:r>
            <w:r w:rsidRPr="00810842">
              <w:rPr>
                <w:rFonts w:ascii="Arial" w:hAnsi="Arial" w:cs="Arial"/>
              </w:rPr>
              <w:t xml:space="preserve"> ordenanzas y </w:t>
            </w:r>
            <w:r w:rsidR="00B670AD">
              <w:rPr>
                <w:rFonts w:ascii="Arial" w:hAnsi="Arial" w:cs="Arial"/>
              </w:rPr>
              <w:t xml:space="preserve">cuatro </w:t>
            </w:r>
            <w:r w:rsidRPr="00810842">
              <w:rPr>
                <w:rFonts w:ascii="Arial" w:hAnsi="Arial" w:cs="Arial"/>
              </w:rPr>
              <w:t>personas dedicadas a la limpieza</w:t>
            </w:r>
            <w:r w:rsidR="00C676D1">
              <w:rPr>
                <w:rFonts w:ascii="Arial" w:hAnsi="Arial" w:cs="Arial"/>
              </w:rPr>
              <w:t>.</w:t>
            </w:r>
          </w:p>
          <w:p w14:paraId="273B6F75" w14:textId="77777777" w:rsidR="00C676D1" w:rsidRDefault="00C676D1" w:rsidP="00C676D1">
            <w:pPr>
              <w:autoSpaceDE w:val="0"/>
              <w:ind w:left="190" w:right="269"/>
              <w:jc w:val="both"/>
              <w:rPr>
                <w:rFonts w:ascii="Arial" w:hAnsi="Arial" w:cs="Arial"/>
              </w:rPr>
            </w:pPr>
          </w:p>
        </w:tc>
      </w:tr>
      <w:tr w:rsidR="0030154B" w14:paraId="328B0325" w14:textId="77777777" w:rsidTr="00AE156E">
        <w:trPr>
          <w:trHeight w:val="543"/>
        </w:trPr>
        <w:tc>
          <w:tcPr>
            <w:tcW w:w="2410" w:type="dxa"/>
            <w:vMerge w:val="restart"/>
            <w:tcBorders>
              <w:top w:val="single" w:sz="4" w:space="0" w:color="000000"/>
              <w:left w:val="single" w:sz="4" w:space="0" w:color="000000"/>
              <w:right w:val="single" w:sz="4" w:space="0" w:color="000000"/>
            </w:tcBorders>
            <w:shd w:val="clear" w:color="auto" w:fill="auto"/>
            <w:vAlign w:val="center"/>
          </w:tcPr>
          <w:p w14:paraId="7666CCFC" w14:textId="77777777" w:rsidR="0030154B" w:rsidRDefault="0030154B">
            <w:pPr>
              <w:snapToGrid w:val="0"/>
              <w:jc w:val="center"/>
              <w:rPr>
                <w:rFonts w:ascii="Arial" w:hAnsi="Arial" w:cs="Arial"/>
                <w:b/>
              </w:rPr>
            </w:pPr>
          </w:p>
          <w:p w14:paraId="60D2CFB6" w14:textId="77777777" w:rsidR="0030154B" w:rsidRPr="001D0A23" w:rsidRDefault="0030154B" w:rsidP="001D0A23">
            <w:pPr>
              <w:pStyle w:val="Subttulo"/>
            </w:pPr>
            <w:bookmarkStart w:id="16" w:name="_Toc367211542"/>
            <w:bookmarkStart w:id="17" w:name="_Toc496519418"/>
            <w:r w:rsidRPr="001D0A23">
              <w:t>2.2.</w:t>
            </w:r>
            <w:bookmarkEnd w:id="16"/>
            <w:bookmarkEnd w:id="17"/>
          </w:p>
          <w:p w14:paraId="1277762D" w14:textId="77777777" w:rsidR="0030154B" w:rsidRPr="001D0A23" w:rsidRDefault="0030154B" w:rsidP="001D0A23">
            <w:pPr>
              <w:pStyle w:val="Subttulo"/>
            </w:pPr>
            <w:bookmarkStart w:id="18" w:name="_Toc367211543"/>
            <w:bookmarkStart w:id="19" w:name="_Toc496519419"/>
            <w:r w:rsidRPr="001D0A23">
              <w:t>PROF</w:t>
            </w:r>
            <w:r w:rsidR="001F5472">
              <w:t>.</w:t>
            </w:r>
            <w:bookmarkEnd w:id="18"/>
            <w:r w:rsidRPr="001D0A23">
              <w:t xml:space="preserve"> DEPARTAMENTO</w:t>
            </w:r>
            <w:bookmarkEnd w:id="19"/>
          </w:p>
          <w:p w14:paraId="0BFD55E5" w14:textId="77777777" w:rsidR="0030154B" w:rsidRDefault="0030154B" w:rsidP="00346092">
            <w:pPr>
              <w:jc w:val="center"/>
            </w:pPr>
          </w:p>
        </w:tc>
        <w:tc>
          <w:tcPr>
            <w:tcW w:w="4542" w:type="dxa"/>
            <w:gridSpan w:val="4"/>
            <w:tcBorders>
              <w:top w:val="single" w:sz="4" w:space="0" w:color="000000"/>
              <w:left w:val="single" w:sz="4" w:space="0" w:color="000000"/>
              <w:right w:val="single" w:sz="4" w:space="0" w:color="000000"/>
            </w:tcBorders>
            <w:shd w:val="clear" w:color="auto" w:fill="auto"/>
            <w:vAlign w:val="center"/>
          </w:tcPr>
          <w:p w14:paraId="10D4F8DA" w14:textId="77777777" w:rsidR="0030154B" w:rsidRDefault="0030154B" w:rsidP="009250BA">
            <w:pPr>
              <w:pStyle w:val="Contenidodelatabla"/>
              <w:jc w:val="center"/>
            </w:pPr>
            <w:r>
              <w:t>Nombre</w:t>
            </w:r>
          </w:p>
        </w:tc>
        <w:tc>
          <w:tcPr>
            <w:tcW w:w="2318" w:type="dxa"/>
            <w:gridSpan w:val="2"/>
            <w:tcBorders>
              <w:top w:val="single" w:sz="4" w:space="0" w:color="000000"/>
              <w:left w:val="single" w:sz="4" w:space="0" w:color="000000"/>
              <w:right w:val="single" w:sz="4" w:space="0" w:color="000000"/>
            </w:tcBorders>
            <w:shd w:val="clear" w:color="auto" w:fill="auto"/>
            <w:vAlign w:val="center"/>
          </w:tcPr>
          <w:p w14:paraId="555B81AF" w14:textId="77777777" w:rsidR="0030154B" w:rsidRDefault="0030154B" w:rsidP="009250BA">
            <w:pPr>
              <w:pStyle w:val="Contenidodelatabla"/>
              <w:jc w:val="center"/>
            </w:pPr>
            <w:r>
              <w:t>Cargo</w:t>
            </w:r>
          </w:p>
        </w:tc>
      </w:tr>
      <w:tr w:rsidR="00E9499A" w14:paraId="75CF8D7C" w14:textId="77777777" w:rsidTr="00AE156E">
        <w:trPr>
          <w:trHeight w:val="536"/>
        </w:trPr>
        <w:tc>
          <w:tcPr>
            <w:tcW w:w="2410" w:type="dxa"/>
            <w:vMerge/>
            <w:tcBorders>
              <w:left w:val="single" w:sz="4" w:space="0" w:color="000000"/>
              <w:right w:val="single" w:sz="4" w:space="0" w:color="000000"/>
            </w:tcBorders>
            <w:shd w:val="clear" w:color="auto" w:fill="auto"/>
            <w:vAlign w:val="center"/>
          </w:tcPr>
          <w:p w14:paraId="1A0483DA" w14:textId="77777777" w:rsidR="00E9499A" w:rsidRDefault="00E9499A" w:rsidP="00E9499A">
            <w:pPr>
              <w:jc w:val="center"/>
              <w:rPr>
                <w:rFonts w:ascii="Arial" w:hAnsi="Arial" w:cs="Arial"/>
                <w:b/>
              </w:rPr>
            </w:pPr>
          </w:p>
        </w:tc>
        <w:tc>
          <w:tcPr>
            <w:tcW w:w="4536" w:type="dxa"/>
            <w:gridSpan w:val="3"/>
            <w:tcBorders>
              <w:top w:val="single" w:sz="4" w:space="0" w:color="000000"/>
              <w:left w:val="single" w:sz="4" w:space="0" w:color="000000"/>
              <w:right w:val="single" w:sz="4" w:space="0" w:color="000000"/>
            </w:tcBorders>
            <w:shd w:val="clear" w:color="auto" w:fill="auto"/>
            <w:vAlign w:val="center"/>
          </w:tcPr>
          <w:p w14:paraId="3A42FAC4" w14:textId="77777777" w:rsidR="00E9499A" w:rsidRPr="00751832" w:rsidRDefault="00E9499A" w:rsidP="00E9499A">
            <w:pPr>
              <w:snapToGrid w:val="0"/>
              <w:jc w:val="center"/>
            </w:pPr>
            <w:r>
              <w:t>D. Francisco Postigo Serrano                  (EL1)</w:t>
            </w:r>
          </w:p>
        </w:tc>
        <w:tc>
          <w:tcPr>
            <w:tcW w:w="2324" w:type="dxa"/>
            <w:gridSpan w:val="3"/>
            <w:tcBorders>
              <w:top w:val="single" w:sz="4" w:space="0" w:color="000000"/>
              <w:left w:val="single" w:sz="4" w:space="0" w:color="000000"/>
              <w:right w:val="single" w:sz="4" w:space="0" w:color="000000"/>
            </w:tcBorders>
            <w:shd w:val="clear" w:color="auto" w:fill="auto"/>
            <w:vAlign w:val="center"/>
          </w:tcPr>
          <w:p w14:paraId="369B105D" w14:textId="77777777" w:rsidR="00E9499A" w:rsidRPr="00751832" w:rsidRDefault="00E9499A" w:rsidP="00E9499A">
            <w:pPr>
              <w:snapToGrid w:val="0"/>
              <w:jc w:val="center"/>
            </w:pPr>
            <w:r>
              <w:t xml:space="preserve">Tutor 1º SEA  </w:t>
            </w:r>
          </w:p>
        </w:tc>
      </w:tr>
      <w:tr w:rsidR="00E9499A" w14:paraId="1D68574A" w14:textId="77777777" w:rsidTr="00751832">
        <w:trPr>
          <w:trHeight w:val="536"/>
        </w:trPr>
        <w:tc>
          <w:tcPr>
            <w:tcW w:w="2410" w:type="dxa"/>
            <w:vMerge/>
            <w:tcBorders>
              <w:left w:val="single" w:sz="4" w:space="0" w:color="000000"/>
              <w:right w:val="single" w:sz="4" w:space="0" w:color="000000"/>
            </w:tcBorders>
            <w:shd w:val="clear" w:color="auto" w:fill="auto"/>
            <w:vAlign w:val="center"/>
          </w:tcPr>
          <w:p w14:paraId="3673B5C0" w14:textId="77777777" w:rsidR="00E9499A" w:rsidRDefault="00E9499A" w:rsidP="00E9499A">
            <w:pPr>
              <w:jc w:val="center"/>
              <w:rPr>
                <w:rFonts w:ascii="Arial" w:hAnsi="Arial" w:cs="Arial"/>
                <w:b/>
              </w:rPr>
            </w:pPr>
          </w:p>
        </w:tc>
        <w:tc>
          <w:tcPr>
            <w:tcW w:w="4536" w:type="dxa"/>
            <w:gridSpan w:val="3"/>
            <w:tcBorders>
              <w:top w:val="single" w:sz="4" w:space="0" w:color="000000"/>
              <w:left w:val="single" w:sz="4" w:space="0" w:color="000000"/>
              <w:right w:val="single" w:sz="4" w:space="0" w:color="000000"/>
            </w:tcBorders>
            <w:shd w:val="clear" w:color="auto" w:fill="auto"/>
            <w:vAlign w:val="center"/>
          </w:tcPr>
          <w:p w14:paraId="10104937" w14:textId="77777777" w:rsidR="00D95E0B" w:rsidRDefault="00E9499A" w:rsidP="00E9499A">
            <w:pPr>
              <w:pStyle w:val="Contenidodelatabla"/>
              <w:jc w:val="center"/>
            </w:pPr>
            <w:r>
              <w:t xml:space="preserve">D. </w:t>
            </w:r>
            <w:r w:rsidR="00D95E0B">
              <w:t>Vicente López Nicolás</w:t>
            </w:r>
          </w:p>
          <w:p w14:paraId="5BD57AE0" w14:textId="77777777" w:rsidR="00E9499A" w:rsidRDefault="00E9499A" w:rsidP="00E9499A">
            <w:pPr>
              <w:pStyle w:val="Contenidodelatabla"/>
              <w:jc w:val="center"/>
            </w:pPr>
            <w:r>
              <w:t xml:space="preserve"> (EL2)</w:t>
            </w:r>
          </w:p>
        </w:tc>
        <w:tc>
          <w:tcPr>
            <w:tcW w:w="2324" w:type="dxa"/>
            <w:gridSpan w:val="3"/>
            <w:tcBorders>
              <w:top w:val="single" w:sz="4" w:space="0" w:color="000000"/>
              <w:left w:val="single" w:sz="4" w:space="0" w:color="000000"/>
              <w:right w:val="single" w:sz="4" w:space="0" w:color="000000"/>
            </w:tcBorders>
            <w:shd w:val="clear" w:color="auto" w:fill="auto"/>
            <w:vAlign w:val="center"/>
          </w:tcPr>
          <w:p w14:paraId="27D7D08C" w14:textId="77777777" w:rsidR="00E9499A" w:rsidRDefault="00E9499A" w:rsidP="00E9499A">
            <w:pPr>
              <w:snapToGrid w:val="0"/>
              <w:jc w:val="center"/>
              <w:rPr>
                <w:rFonts w:ascii="Arial" w:hAnsi="Arial" w:cs="Arial"/>
                <w:b/>
              </w:rPr>
            </w:pPr>
          </w:p>
        </w:tc>
      </w:tr>
      <w:tr w:rsidR="00E9499A" w14:paraId="387BF2C9" w14:textId="77777777" w:rsidTr="00751832">
        <w:trPr>
          <w:trHeight w:val="536"/>
        </w:trPr>
        <w:tc>
          <w:tcPr>
            <w:tcW w:w="2410" w:type="dxa"/>
            <w:vMerge/>
            <w:tcBorders>
              <w:left w:val="single" w:sz="4" w:space="0" w:color="000000"/>
              <w:right w:val="single" w:sz="4" w:space="0" w:color="000000"/>
            </w:tcBorders>
            <w:shd w:val="clear" w:color="auto" w:fill="auto"/>
            <w:vAlign w:val="center"/>
          </w:tcPr>
          <w:p w14:paraId="46E96FD9" w14:textId="77777777" w:rsidR="00E9499A" w:rsidRDefault="00E9499A" w:rsidP="00E9499A">
            <w:pPr>
              <w:jc w:val="center"/>
              <w:rPr>
                <w:rFonts w:ascii="Arial" w:hAnsi="Arial" w:cs="Arial"/>
                <w:b/>
              </w:rPr>
            </w:pPr>
          </w:p>
        </w:tc>
        <w:tc>
          <w:tcPr>
            <w:tcW w:w="4536" w:type="dxa"/>
            <w:gridSpan w:val="3"/>
            <w:tcBorders>
              <w:top w:val="single" w:sz="4" w:space="0" w:color="000000"/>
              <w:left w:val="single" w:sz="4" w:space="0" w:color="000000"/>
              <w:right w:val="single" w:sz="4" w:space="0" w:color="000000"/>
            </w:tcBorders>
            <w:shd w:val="clear" w:color="auto" w:fill="auto"/>
            <w:vAlign w:val="center"/>
          </w:tcPr>
          <w:p w14:paraId="0474B9FE" w14:textId="77777777" w:rsidR="00E9499A" w:rsidRDefault="00E9499A" w:rsidP="00E9499A">
            <w:pPr>
              <w:snapToGrid w:val="0"/>
              <w:jc w:val="center"/>
            </w:pPr>
            <w:r>
              <w:t>D. José París Yebra                                 (EL3)</w:t>
            </w:r>
          </w:p>
        </w:tc>
        <w:tc>
          <w:tcPr>
            <w:tcW w:w="2324" w:type="dxa"/>
            <w:gridSpan w:val="3"/>
            <w:tcBorders>
              <w:top w:val="single" w:sz="4" w:space="0" w:color="000000"/>
              <w:left w:val="single" w:sz="4" w:space="0" w:color="000000"/>
              <w:right w:val="single" w:sz="4" w:space="0" w:color="000000"/>
            </w:tcBorders>
            <w:shd w:val="clear" w:color="auto" w:fill="auto"/>
            <w:vAlign w:val="center"/>
          </w:tcPr>
          <w:p w14:paraId="0D0FF6CE" w14:textId="77777777" w:rsidR="00E9499A" w:rsidRDefault="00E9499A" w:rsidP="00E9499A">
            <w:pPr>
              <w:snapToGrid w:val="0"/>
              <w:jc w:val="center"/>
              <w:rPr>
                <w:rFonts w:ascii="Arial" w:hAnsi="Arial" w:cs="Arial"/>
                <w:b/>
              </w:rPr>
            </w:pPr>
            <w:r>
              <w:t>J. Departamento</w:t>
            </w:r>
          </w:p>
        </w:tc>
      </w:tr>
      <w:tr w:rsidR="00E9499A" w14:paraId="27EF7330" w14:textId="77777777" w:rsidTr="00751832">
        <w:trPr>
          <w:trHeight w:val="536"/>
        </w:trPr>
        <w:tc>
          <w:tcPr>
            <w:tcW w:w="2410" w:type="dxa"/>
            <w:vMerge/>
            <w:tcBorders>
              <w:left w:val="single" w:sz="4" w:space="0" w:color="000000"/>
              <w:right w:val="single" w:sz="4" w:space="0" w:color="000000"/>
            </w:tcBorders>
            <w:shd w:val="clear" w:color="auto" w:fill="auto"/>
            <w:vAlign w:val="center"/>
          </w:tcPr>
          <w:p w14:paraId="061DDA78" w14:textId="77777777" w:rsidR="00E9499A" w:rsidRDefault="00E9499A" w:rsidP="00E9499A">
            <w:pPr>
              <w:jc w:val="center"/>
              <w:rPr>
                <w:rFonts w:ascii="Arial" w:hAnsi="Arial" w:cs="Arial"/>
                <w:b/>
              </w:rPr>
            </w:pPr>
          </w:p>
        </w:tc>
        <w:tc>
          <w:tcPr>
            <w:tcW w:w="4536" w:type="dxa"/>
            <w:gridSpan w:val="3"/>
            <w:tcBorders>
              <w:top w:val="single" w:sz="4" w:space="0" w:color="000000"/>
              <w:left w:val="single" w:sz="4" w:space="0" w:color="000000"/>
              <w:right w:val="single" w:sz="4" w:space="0" w:color="000000"/>
            </w:tcBorders>
            <w:shd w:val="clear" w:color="auto" w:fill="auto"/>
            <w:vAlign w:val="center"/>
          </w:tcPr>
          <w:p w14:paraId="4252F214" w14:textId="77777777" w:rsidR="00E9499A" w:rsidRDefault="00E9499A" w:rsidP="00E9499A">
            <w:pPr>
              <w:pStyle w:val="Contenidodelatabla"/>
              <w:jc w:val="center"/>
            </w:pPr>
            <w:r>
              <w:t>D. Guillermo Bailina Pérez                     (EL4)</w:t>
            </w:r>
          </w:p>
        </w:tc>
        <w:tc>
          <w:tcPr>
            <w:tcW w:w="2324" w:type="dxa"/>
            <w:gridSpan w:val="3"/>
            <w:tcBorders>
              <w:top w:val="single" w:sz="4" w:space="0" w:color="000000"/>
              <w:left w:val="single" w:sz="4" w:space="0" w:color="000000"/>
              <w:right w:val="single" w:sz="4" w:space="0" w:color="000000"/>
            </w:tcBorders>
            <w:shd w:val="clear" w:color="auto" w:fill="auto"/>
            <w:vAlign w:val="center"/>
          </w:tcPr>
          <w:p w14:paraId="031DC3DC" w14:textId="77777777" w:rsidR="00E9499A" w:rsidRDefault="00E9499A" w:rsidP="00E9499A">
            <w:pPr>
              <w:snapToGrid w:val="0"/>
              <w:jc w:val="center"/>
              <w:rPr>
                <w:rFonts w:ascii="Arial" w:hAnsi="Arial" w:cs="Arial"/>
                <w:b/>
              </w:rPr>
            </w:pPr>
            <w:r>
              <w:t>Tutor 2º SEA</w:t>
            </w:r>
          </w:p>
        </w:tc>
      </w:tr>
      <w:tr w:rsidR="00E9499A" w14:paraId="24FB0280" w14:textId="77777777" w:rsidTr="00751832">
        <w:trPr>
          <w:trHeight w:val="536"/>
        </w:trPr>
        <w:tc>
          <w:tcPr>
            <w:tcW w:w="2410" w:type="dxa"/>
            <w:vMerge/>
            <w:tcBorders>
              <w:left w:val="single" w:sz="4" w:space="0" w:color="000000"/>
              <w:right w:val="single" w:sz="4" w:space="0" w:color="000000"/>
            </w:tcBorders>
            <w:shd w:val="clear" w:color="auto" w:fill="auto"/>
            <w:vAlign w:val="center"/>
          </w:tcPr>
          <w:p w14:paraId="2822CEFC" w14:textId="77777777" w:rsidR="00E9499A" w:rsidRDefault="00E9499A" w:rsidP="00E9499A">
            <w:pPr>
              <w:jc w:val="center"/>
              <w:rPr>
                <w:rFonts w:ascii="Arial" w:hAnsi="Arial" w:cs="Arial"/>
                <w:b/>
              </w:rPr>
            </w:pPr>
          </w:p>
        </w:tc>
        <w:tc>
          <w:tcPr>
            <w:tcW w:w="4536" w:type="dxa"/>
            <w:gridSpan w:val="3"/>
            <w:tcBorders>
              <w:top w:val="single" w:sz="4" w:space="0" w:color="000000"/>
              <w:left w:val="single" w:sz="4" w:space="0" w:color="000000"/>
              <w:right w:val="single" w:sz="4" w:space="0" w:color="000000"/>
            </w:tcBorders>
            <w:shd w:val="clear" w:color="auto" w:fill="auto"/>
            <w:vAlign w:val="center"/>
          </w:tcPr>
          <w:p w14:paraId="5A6B5C28" w14:textId="77777777" w:rsidR="00E9499A" w:rsidRDefault="00E9499A" w:rsidP="00E9499A">
            <w:pPr>
              <w:pStyle w:val="Contenidodelatabla"/>
              <w:jc w:val="center"/>
            </w:pPr>
            <w:r>
              <w:t>D. Mª Carmen Bustos Gamez                  (EL5)</w:t>
            </w:r>
          </w:p>
        </w:tc>
        <w:tc>
          <w:tcPr>
            <w:tcW w:w="2324" w:type="dxa"/>
            <w:gridSpan w:val="3"/>
            <w:tcBorders>
              <w:top w:val="single" w:sz="4" w:space="0" w:color="000000"/>
              <w:left w:val="single" w:sz="4" w:space="0" w:color="000000"/>
              <w:right w:val="single" w:sz="4" w:space="0" w:color="000000"/>
            </w:tcBorders>
            <w:shd w:val="clear" w:color="auto" w:fill="auto"/>
            <w:vAlign w:val="center"/>
          </w:tcPr>
          <w:p w14:paraId="63BB56BA" w14:textId="77777777" w:rsidR="00E9499A" w:rsidRDefault="00E9499A" w:rsidP="00E9499A">
            <w:pPr>
              <w:snapToGrid w:val="0"/>
              <w:jc w:val="center"/>
              <w:rPr>
                <w:rFonts w:ascii="Arial" w:hAnsi="Arial" w:cs="Arial"/>
                <w:b/>
              </w:rPr>
            </w:pPr>
            <w:r>
              <w:t>Tutor 1º IEA</w:t>
            </w:r>
          </w:p>
        </w:tc>
      </w:tr>
      <w:tr w:rsidR="00E9499A" w14:paraId="19600D09" w14:textId="77777777" w:rsidTr="00751832">
        <w:trPr>
          <w:trHeight w:val="536"/>
        </w:trPr>
        <w:tc>
          <w:tcPr>
            <w:tcW w:w="2410" w:type="dxa"/>
            <w:vMerge/>
            <w:tcBorders>
              <w:left w:val="single" w:sz="4" w:space="0" w:color="000000"/>
              <w:right w:val="single" w:sz="4" w:space="0" w:color="000000"/>
            </w:tcBorders>
            <w:shd w:val="clear" w:color="auto" w:fill="auto"/>
            <w:vAlign w:val="center"/>
          </w:tcPr>
          <w:p w14:paraId="4C9BB5AD" w14:textId="77777777" w:rsidR="00E9499A" w:rsidRDefault="00E9499A" w:rsidP="00E9499A">
            <w:pPr>
              <w:jc w:val="center"/>
              <w:rPr>
                <w:rFonts w:ascii="Arial" w:hAnsi="Arial" w:cs="Arial"/>
                <w:b/>
              </w:rPr>
            </w:pPr>
          </w:p>
        </w:tc>
        <w:tc>
          <w:tcPr>
            <w:tcW w:w="4536" w:type="dxa"/>
            <w:gridSpan w:val="3"/>
            <w:tcBorders>
              <w:top w:val="single" w:sz="4" w:space="0" w:color="000000"/>
              <w:left w:val="single" w:sz="4" w:space="0" w:color="000000"/>
              <w:right w:val="single" w:sz="4" w:space="0" w:color="000000"/>
            </w:tcBorders>
            <w:shd w:val="clear" w:color="auto" w:fill="auto"/>
            <w:vAlign w:val="center"/>
          </w:tcPr>
          <w:p w14:paraId="0C958B23" w14:textId="77777777" w:rsidR="00E9499A" w:rsidRDefault="00E9499A" w:rsidP="00E9499A">
            <w:pPr>
              <w:pStyle w:val="Contenidodelatabla"/>
              <w:jc w:val="center"/>
            </w:pPr>
            <w:r>
              <w:t>D. Francisco Pérez Membrilla                (EL6)</w:t>
            </w:r>
          </w:p>
        </w:tc>
        <w:tc>
          <w:tcPr>
            <w:tcW w:w="2324" w:type="dxa"/>
            <w:gridSpan w:val="3"/>
            <w:tcBorders>
              <w:top w:val="single" w:sz="4" w:space="0" w:color="000000"/>
              <w:left w:val="single" w:sz="4" w:space="0" w:color="000000"/>
              <w:right w:val="single" w:sz="4" w:space="0" w:color="000000"/>
            </w:tcBorders>
            <w:shd w:val="clear" w:color="auto" w:fill="auto"/>
            <w:vAlign w:val="center"/>
          </w:tcPr>
          <w:p w14:paraId="600776A9" w14:textId="77777777" w:rsidR="00E9499A" w:rsidRDefault="00E9499A" w:rsidP="00E9499A">
            <w:pPr>
              <w:snapToGrid w:val="0"/>
              <w:jc w:val="center"/>
              <w:rPr>
                <w:rFonts w:ascii="Arial" w:hAnsi="Arial" w:cs="Arial"/>
                <w:b/>
              </w:rPr>
            </w:pPr>
            <w:r>
              <w:t>Tutor 2º IEA</w:t>
            </w:r>
          </w:p>
        </w:tc>
      </w:tr>
      <w:tr w:rsidR="00E9499A" w14:paraId="40D6CF8A" w14:textId="77777777" w:rsidTr="00751832">
        <w:trPr>
          <w:trHeight w:val="536"/>
        </w:trPr>
        <w:tc>
          <w:tcPr>
            <w:tcW w:w="2410" w:type="dxa"/>
            <w:vMerge/>
            <w:tcBorders>
              <w:left w:val="single" w:sz="4" w:space="0" w:color="000000"/>
              <w:right w:val="single" w:sz="4" w:space="0" w:color="000000"/>
            </w:tcBorders>
            <w:shd w:val="clear" w:color="auto" w:fill="auto"/>
            <w:vAlign w:val="center"/>
          </w:tcPr>
          <w:p w14:paraId="14E0CB5E" w14:textId="77777777" w:rsidR="00E9499A" w:rsidRDefault="00E9499A" w:rsidP="00E9499A">
            <w:pPr>
              <w:jc w:val="center"/>
              <w:rPr>
                <w:rFonts w:ascii="Arial" w:hAnsi="Arial" w:cs="Arial"/>
                <w:b/>
              </w:rPr>
            </w:pPr>
          </w:p>
        </w:tc>
        <w:tc>
          <w:tcPr>
            <w:tcW w:w="4536" w:type="dxa"/>
            <w:gridSpan w:val="3"/>
            <w:tcBorders>
              <w:top w:val="single" w:sz="4" w:space="0" w:color="000000"/>
              <w:left w:val="single" w:sz="4" w:space="0" w:color="000000"/>
              <w:right w:val="single" w:sz="4" w:space="0" w:color="000000"/>
            </w:tcBorders>
            <w:shd w:val="clear" w:color="auto" w:fill="auto"/>
            <w:vAlign w:val="center"/>
          </w:tcPr>
          <w:p w14:paraId="0EE6985D" w14:textId="77777777" w:rsidR="00E9499A" w:rsidRDefault="00E9499A" w:rsidP="00E9499A">
            <w:pPr>
              <w:snapToGrid w:val="0"/>
              <w:jc w:val="center"/>
            </w:pPr>
            <w:r>
              <w:t>D. Juan Javier Fernández Simón                     (EL7)</w:t>
            </w:r>
          </w:p>
        </w:tc>
        <w:tc>
          <w:tcPr>
            <w:tcW w:w="2324" w:type="dxa"/>
            <w:gridSpan w:val="3"/>
            <w:tcBorders>
              <w:top w:val="single" w:sz="4" w:space="0" w:color="000000"/>
              <w:left w:val="single" w:sz="4" w:space="0" w:color="000000"/>
              <w:right w:val="single" w:sz="4" w:space="0" w:color="000000"/>
            </w:tcBorders>
            <w:shd w:val="clear" w:color="auto" w:fill="auto"/>
            <w:vAlign w:val="center"/>
          </w:tcPr>
          <w:p w14:paraId="3F6FD8A4" w14:textId="77777777" w:rsidR="00E9499A" w:rsidRDefault="00E9499A" w:rsidP="00E9499A">
            <w:pPr>
              <w:snapToGrid w:val="0"/>
              <w:jc w:val="center"/>
            </w:pPr>
          </w:p>
        </w:tc>
      </w:tr>
      <w:tr w:rsidR="00D95E0B" w14:paraId="2C223298" w14:textId="77777777" w:rsidTr="00751832">
        <w:trPr>
          <w:trHeight w:val="536"/>
        </w:trPr>
        <w:tc>
          <w:tcPr>
            <w:tcW w:w="2410" w:type="dxa"/>
            <w:vMerge/>
            <w:tcBorders>
              <w:left w:val="single" w:sz="4" w:space="0" w:color="000000"/>
              <w:right w:val="single" w:sz="4" w:space="0" w:color="000000"/>
            </w:tcBorders>
            <w:shd w:val="clear" w:color="auto" w:fill="auto"/>
            <w:vAlign w:val="center"/>
          </w:tcPr>
          <w:p w14:paraId="0BE4B14F" w14:textId="77777777" w:rsidR="00D95E0B" w:rsidRDefault="00D95E0B" w:rsidP="00E9499A">
            <w:pPr>
              <w:jc w:val="center"/>
              <w:rPr>
                <w:rFonts w:ascii="Arial" w:hAnsi="Arial" w:cs="Arial"/>
                <w:b/>
              </w:rPr>
            </w:pPr>
          </w:p>
        </w:tc>
        <w:tc>
          <w:tcPr>
            <w:tcW w:w="4536" w:type="dxa"/>
            <w:gridSpan w:val="3"/>
            <w:tcBorders>
              <w:top w:val="single" w:sz="4" w:space="0" w:color="000000"/>
              <w:left w:val="single" w:sz="4" w:space="0" w:color="000000"/>
              <w:right w:val="single" w:sz="4" w:space="0" w:color="000000"/>
            </w:tcBorders>
            <w:shd w:val="clear" w:color="auto" w:fill="auto"/>
            <w:vAlign w:val="center"/>
          </w:tcPr>
          <w:p w14:paraId="5F72E4CF" w14:textId="77777777" w:rsidR="00740D9D" w:rsidRDefault="00740D9D" w:rsidP="00740D9D">
            <w:pPr>
              <w:snapToGrid w:val="0"/>
            </w:pPr>
            <w:r>
              <w:t xml:space="preserve">           D. Raúl Fernández villacastin.</w:t>
            </w:r>
          </w:p>
          <w:p w14:paraId="55C0D37B" w14:textId="77777777" w:rsidR="00D95E0B" w:rsidRDefault="00740D9D" w:rsidP="00740D9D">
            <w:pPr>
              <w:snapToGrid w:val="0"/>
            </w:pPr>
            <w:r>
              <w:t xml:space="preserve">                                (ER2)</w:t>
            </w:r>
          </w:p>
          <w:p w14:paraId="617E004E" w14:textId="77777777" w:rsidR="00740D9D" w:rsidRDefault="00740D9D" w:rsidP="00740D9D">
            <w:pPr>
              <w:snapToGrid w:val="0"/>
            </w:pPr>
          </w:p>
        </w:tc>
        <w:tc>
          <w:tcPr>
            <w:tcW w:w="2324" w:type="dxa"/>
            <w:gridSpan w:val="3"/>
            <w:tcBorders>
              <w:top w:val="single" w:sz="4" w:space="0" w:color="000000"/>
              <w:left w:val="single" w:sz="4" w:space="0" w:color="000000"/>
              <w:right w:val="single" w:sz="4" w:space="0" w:color="000000"/>
            </w:tcBorders>
            <w:shd w:val="clear" w:color="auto" w:fill="auto"/>
            <w:vAlign w:val="center"/>
          </w:tcPr>
          <w:p w14:paraId="39DE9C62" w14:textId="77777777" w:rsidR="00D95E0B" w:rsidRDefault="00D95E0B" w:rsidP="00E9499A">
            <w:pPr>
              <w:snapToGrid w:val="0"/>
              <w:jc w:val="center"/>
            </w:pPr>
          </w:p>
        </w:tc>
      </w:tr>
      <w:tr w:rsidR="00D95E0B" w14:paraId="2DC35E58" w14:textId="77777777" w:rsidTr="00751832">
        <w:trPr>
          <w:trHeight w:val="536"/>
        </w:trPr>
        <w:tc>
          <w:tcPr>
            <w:tcW w:w="2410" w:type="dxa"/>
            <w:vMerge/>
            <w:tcBorders>
              <w:left w:val="single" w:sz="4" w:space="0" w:color="000000"/>
              <w:right w:val="single" w:sz="4" w:space="0" w:color="000000"/>
            </w:tcBorders>
            <w:shd w:val="clear" w:color="auto" w:fill="auto"/>
            <w:vAlign w:val="center"/>
          </w:tcPr>
          <w:p w14:paraId="36FBC6A3" w14:textId="77777777" w:rsidR="00D95E0B" w:rsidRDefault="00D95E0B" w:rsidP="00E9499A">
            <w:pPr>
              <w:jc w:val="center"/>
              <w:rPr>
                <w:rFonts w:ascii="Arial" w:hAnsi="Arial" w:cs="Arial"/>
                <w:b/>
              </w:rPr>
            </w:pPr>
          </w:p>
        </w:tc>
        <w:tc>
          <w:tcPr>
            <w:tcW w:w="4536" w:type="dxa"/>
            <w:gridSpan w:val="3"/>
            <w:tcBorders>
              <w:top w:val="single" w:sz="4" w:space="0" w:color="000000"/>
              <w:left w:val="single" w:sz="4" w:space="0" w:color="000000"/>
              <w:right w:val="single" w:sz="4" w:space="0" w:color="000000"/>
            </w:tcBorders>
            <w:shd w:val="clear" w:color="auto" w:fill="auto"/>
            <w:vAlign w:val="center"/>
          </w:tcPr>
          <w:p w14:paraId="740037C0" w14:textId="77777777" w:rsidR="00D95E0B" w:rsidRDefault="00D95E0B" w:rsidP="00D95E0B">
            <w:pPr>
              <w:snapToGrid w:val="0"/>
            </w:pPr>
            <w:r>
              <w:t xml:space="preserve">            D. Julio Salas Quirante.</w:t>
            </w:r>
          </w:p>
          <w:p w14:paraId="4767A71A" w14:textId="77777777" w:rsidR="00D95E0B" w:rsidRDefault="00D95E0B" w:rsidP="00D95E0B">
            <w:pPr>
              <w:snapToGrid w:val="0"/>
            </w:pPr>
            <w:r>
              <w:t xml:space="preserve">                                 (ER3)</w:t>
            </w:r>
          </w:p>
          <w:p w14:paraId="6E826F14" w14:textId="77777777" w:rsidR="00D95E0B" w:rsidRDefault="00D95E0B" w:rsidP="00D95E0B">
            <w:pPr>
              <w:snapToGrid w:val="0"/>
            </w:pPr>
          </w:p>
        </w:tc>
        <w:tc>
          <w:tcPr>
            <w:tcW w:w="2324" w:type="dxa"/>
            <w:gridSpan w:val="3"/>
            <w:tcBorders>
              <w:top w:val="single" w:sz="4" w:space="0" w:color="000000"/>
              <w:left w:val="single" w:sz="4" w:space="0" w:color="000000"/>
              <w:right w:val="single" w:sz="4" w:space="0" w:color="000000"/>
            </w:tcBorders>
            <w:shd w:val="clear" w:color="auto" w:fill="auto"/>
            <w:vAlign w:val="center"/>
          </w:tcPr>
          <w:p w14:paraId="1CEC3BEB" w14:textId="77777777" w:rsidR="00D95E0B" w:rsidRDefault="00D95E0B" w:rsidP="00E9499A">
            <w:pPr>
              <w:snapToGrid w:val="0"/>
              <w:jc w:val="center"/>
            </w:pPr>
          </w:p>
        </w:tc>
      </w:tr>
      <w:tr w:rsidR="00E9499A" w14:paraId="53A72D49" w14:textId="77777777" w:rsidTr="0030154B">
        <w:trPr>
          <w:trHeight w:val="540"/>
        </w:trPr>
        <w:tc>
          <w:tcPr>
            <w:tcW w:w="2410" w:type="dxa"/>
            <w:vMerge/>
            <w:tcBorders>
              <w:left w:val="single" w:sz="4" w:space="0" w:color="000000"/>
              <w:bottom w:val="single" w:sz="4" w:space="0" w:color="000000"/>
              <w:right w:val="single" w:sz="4" w:space="0" w:color="000000"/>
            </w:tcBorders>
            <w:shd w:val="clear" w:color="auto" w:fill="auto"/>
            <w:vAlign w:val="center"/>
          </w:tcPr>
          <w:p w14:paraId="3B0723BF" w14:textId="77777777" w:rsidR="00E9499A" w:rsidRPr="00346092" w:rsidRDefault="00E9499A" w:rsidP="00E9499A">
            <w:pPr>
              <w:jc w:val="center"/>
              <w:rPr>
                <w:rFonts w:ascii="Arial" w:hAnsi="Arial" w:cs="Arial"/>
                <w:b/>
                <w:color w:val="7F7F7F"/>
                <w:sz w:val="44"/>
                <w:szCs w:val="44"/>
              </w:rPr>
            </w:pPr>
          </w:p>
        </w:tc>
        <w:tc>
          <w:tcPr>
            <w:tcW w:w="6860" w:type="dxa"/>
            <w:gridSpan w:val="6"/>
            <w:tcBorders>
              <w:top w:val="single" w:sz="4" w:space="0" w:color="000000"/>
              <w:left w:val="single" w:sz="4" w:space="0" w:color="000000"/>
              <w:bottom w:val="single" w:sz="4" w:space="0" w:color="000000"/>
              <w:right w:val="single" w:sz="4" w:space="0" w:color="000000"/>
            </w:tcBorders>
            <w:shd w:val="clear" w:color="auto" w:fill="auto"/>
          </w:tcPr>
          <w:p w14:paraId="1BF31EB2" w14:textId="77777777" w:rsidR="00E9499A" w:rsidRDefault="00E9499A" w:rsidP="00E9499A">
            <w:pPr>
              <w:snapToGrid w:val="0"/>
              <w:jc w:val="both"/>
              <w:rPr>
                <w:rFonts w:ascii="Arial" w:hAnsi="Arial" w:cs="Arial"/>
              </w:rPr>
            </w:pPr>
          </w:p>
          <w:p w14:paraId="58ED5101" w14:textId="77777777" w:rsidR="00E9499A" w:rsidRDefault="00E9499A" w:rsidP="00E9499A">
            <w:pPr>
              <w:snapToGrid w:val="0"/>
              <w:jc w:val="both"/>
              <w:rPr>
                <w:rFonts w:ascii="Arial" w:hAnsi="Arial" w:cs="Arial"/>
              </w:rPr>
            </w:pPr>
            <w:r>
              <w:rPr>
                <w:rFonts w:ascii="Arial" w:hAnsi="Arial" w:cs="Arial"/>
              </w:rPr>
              <w:t xml:space="preserve">Tal como se recoge en el acta de la reunión de departamento </w:t>
            </w:r>
            <w:r>
              <w:rPr>
                <w:rFonts w:ascii="Arial" w:hAnsi="Arial" w:cs="Arial"/>
              </w:rPr>
              <w:lastRenderedPageBreak/>
              <w:t>celebrada el día 6-9-19. Se realiza el reparto de módulos entre los distintos miembros del departamento que  se recogen en el ANEXO I de esta programación.</w:t>
            </w:r>
          </w:p>
          <w:p w14:paraId="23497200" w14:textId="77777777" w:rsidR="00E9499A" w:rsidRDefault="00E9499A" w:rsidP="00E9499A">
            <w:pPr>
              <w:snapToGrid w:val="0"/>
              <w:jc w:val="both"/>
              <w:rPr>
                <w:rFonts w:ascii="Arial" w:hAnsi="Arial" w:cs="Arial"/>
              </w:rPr>
            </w:pPr>
          </w:p>
        </w:tc>
      </w:tr>
      <w:tr w:rsidR="00E9499A" w14:paraId="5EC30F40" w14:textId="77777777" w:rsidTr="008F377B">
        <w:trPr>
          <w:trHeight w:val="540"/>
        </w:trPr>
        <w:tc>
          <w:tcPr>
            <w:tcW w:w="2410" w:type="dxa"/>
            <w:tcBorders>
              <w:top w:val="single" w:sz="4" w:space="0" w:color="000000"/>
              <w:left w:val="single" w:sz="4" w:space="0" w:color="000000"/>
              <w:bottom w:val="single" w:sz="4" w:space="0" w:color="000000"/>
            </w:tcBorders>
            <w:shd w:val="clear" w:color="auto" w:fill="auto"/>
            <w:vAlign w:val="center"/>
          </w:tcPr>
          <w:p w14:paraId="4F8127B4" w14:textId="77777777" w:rsidR="00E9499A" w:rsidRPr="00346092" w:rsidRDefault="00E9499A" w:rsidP="00E9499A">
            <w:pPr>
              <w:jc w:val="center"/>
              <w:rPr>
                <w:rFonts w:ascii="Arial" w:hAnsi="Arial" w:cs="Arial"/>
                <w:b/>
                <w:color w:val="7F7F7F"/>
                <w:sz w:val="44"/>
                <w:szCs w:val="44"/>
              </w:rPr>
            </w:pPr>
          </w:p>
          <w:p w14:paraId="28DD0A98" w14:textId="77777777" w:rsidR="00E9499A" w:rsidRPr="00973F7E" w:rsidRDefault="00E9499A" w:rsidP="00E9499A">
            <w:pPr>
              <w:pStyle w:val="Subttulo"/>
            </w:pPr>
            <w:bookmarkStart w:id="20" w:name="_Toc367211544"/>
            <w:bookmarkStart w:id="21" w:name="_Toc496519420"/>
            <w:r w:rsidRPr="00973F7E">
              <w:rPr>
                <w:szCs w:val="44"/>
              </w:rPr>
              <w:t>2.3.</w:t>
            </w:r>
            <w:r w:rsidRPr="00973F7E">
              <w:t xml:space="preserve"> CARACTERÍSTICAS GENERALES DEL ALUMNADO</w:t>
            </w:r>
            <w:bookmarkEnd w:id="20"/>
            <w:bookmarkEnd w:id="21"/>
          </w:p>
        </w:tc>
        <w:tc>
          <w:tcPr>
            <w:tcW w:w="6860" w:type="dxa"/>
            <w:gridSpan w:val="6"/>
            <w:tcBorders>
              <w:top w:val="single" w:sz="4" w:space="0" w:color="000000"/>
              <w:left w:val="single" w:sz="4" w:space="0" w:color="000000"/>
              <w:bottom w:val="single" w:sz="4" w:space="0" w:color="000000"/>
              <w:right w:val="single" w:sz="4" w:space="0" w:color="000000"/>
            </w:tcBorders>
            <w:shd w:val="clear" w:color="auto" w:fill="auto"/>
          </w:tcPr>
          <w:p w14:paraId="42EC39C4" w14:textId="77777777" w:rsidR="00E9499A" w:rsidRDefault="00E9499A" w:rsidP="00E9499A">
            <w:pPr>
              <w:snapToGrid w:val="0"/>
              <w:jc w:val="both"/>
              <w:rPr>
                <w:rFonts w:ascii="Arial" w:hAnsi="Arial" w:cs="Arial"/>
              </w:rPr>
            </w:pPr>
          </w:p>
          <w:p w14:paraId="7B70F827" w14:textId="77777777" w:rsidR="00E9499A" w:rsidRDefault="00E9499A" w:rsidP="00E9499A">
            <w:pPr>
              <w:jc w:val="both"/>
              <w:rPr>
                <w:rFonts w:ascii="Arial" w:hAnsi="Arial" w:cs="Arial"/>
              </w:rPr>
            </w:pPr>
          </w:p>
          <w:p w14:paraId="37ECFC36" w14:textId="77777777" w:rsidR="00E9499A" w:rsidRDefault="00E9499A" w:rsidP="00E9499A">
            <w:pPr>
              <w:jc w:val="both"/>
              <w:rPr>
                <w:rFonts w:ascii="Arial" w:hAnsi="Arial" w:cs="Arial"/>
              </w:rPr>
            </w:pPr>
            <w:r>
              <w:rPr>
                <w:rFonts w:ascii="Arial" w:hAnsi="Arial" w:cs="Arial"/>
              </w:rPr>
              <w:t>El alumnado matriculado se reparte en cuatro grupos, dos de Grado Medio y dos de Grado Superior, de edades comprendidas entre dieciséis y cincuenta y años.</w:t>
            </w:r>
          </w:p>
          <w:p w14:paraId="199469D4" w14:textId="77777777" w:rsidR="00E9499A" w:rsidRDefault="00E9499A" w:rsidP="00E9499A">
            <w:pPr>
              <w:tabs>
                <w:tab w:val="left" w:pos="2760"/>
                <w:tab w:val="right" w:pos="9638"/>
              </w:tabs>
              <w:spacing w:before="120" w:after="120"/>
              <w:jc w:val="both"/>
              <w:rPr>
                <w:rFonts w:ascii="Microsoft Sans Serif" w:hAnsi="Microsoft Sans Serif" w:cs="Microsoft Sans Serif"/>
                <w:bCs/>
                <w:sz w:val="22"/>
                <w:szCs w:val="22"/>
              </w:rPr>
            </w:pPr>
            <w:r w:rsidRPr="00E66CB2">
              <w:rPr>
                <w:rFonts w:ascii="Microsoft Sans Serif" w:hAnsi="Microsoft Sans Serif" w:cs="Microsoft Sans Serif"/>
                <w:bCs/>
                <w:sz w:val="22"/>
                <w:szCs w:val="22"/>
              </w:rPr>
              <w:t xml:space="preserve">El número de </w:t>
            </w:r>
            <w:r>
              <w:rPr>
                <w:rFonts w:ascii="Microsoft Sans Serif" w:hAnsi="Microsoft Sans Serif" w:cs="Microsoft Sans Serif"/>
                <w:bCs/>
                <w:sz w:val="22"/>
                <w:szCs w:val="22"/>
              </w:rPr>
              <w:t xml:space="preserve">alumnos </w:t>
            </w:r>
            <w:r w:rsidRPr="00E66CB2">
              <w:rPr>
                <w:rFonts w:ascii="Microsoft Sans Serif" w:hAnsi="Microsoft Sans Serif" w:cs="Microsoft Sans Serif"/>
                <w:bCs/>
                <w:sz w:val="22"/>
                <w:szCs w:val="22"/>
              </w:rPr>
              <w:t xml:space="preserve"> matriculados</w:t>
            </w:r>
            <w:r>
              <w:rPr>
                <w:rFonts w:ascii="Microsoft Sans Serif" w:hAnsi="Microsoft Sans Serif" w:cs="Microsoft Sans Serif"/>
                <w:bCs/>
                <w:sz w:val="22"/>
                <w:szCs w:val="22"/>
              </w:rPr>
              <w:t xml:space="preserve">,se estabiliza sobre 75 alumnos. 37 de Grado Medio y 38 de Grado Superior. La media de alumnos por grupo es de 16, </w:t>
            </w:r>
            <w:r w:rsidRPr="00E66CB2">
              <w:rPr>
                <w:rFonts w:ascii="Microsoft Sans Serif" w:hAnsi="Microsoft Sans Serif" w:cs="Microsoft Sans Serif"/>
                <w:bCs/>
                <w:sz w:val="22"/>
                <w:szCs w:val="22"/>
              </w:rPr>
              <w:t>lo que indica la buena acogida que tienen estos estudios</w:t>
            </w:r>
            <w:r>
              <w:rPr>
                <w:rFonts w:ascii="Microsoft Sans Serif" w:hAnsi="Microsoft Sans Serif" w:cs="Microsoft Sans Serif"/>
                <w:bCs/>
                <w:sz w:val="22"/>
                <w:szCs w:val="22"/>
              </w:rPr>
              <w:t xml:space="preserve"> ,pos-obligato</w:t>
            </w:r>
            <w:r w:rsidRPr="00E66CB2">
              <w:rPr>
                <w:rFonts w:ascii="Microsoft Sans Serif" w:hAnsi="Microsoft Sans Serif" w:cs="Microsoft Sans Serif"/>
                <w:bCs/>
                <w:sz w:val="22"/>
                <w:szCs w:val="22"/>
              </w:rPr>
              <w:t>rios entre la población joven</w:t>
            </w:r>
            <w:r>
              <w:rPr>
                <w:rFonts w:ascii="Microsoft Sans Serif" w:hAnsi="Microsoft Sans Serif" w:cs="Microsoft Sans Serif"/>
                <w:bCs/>
                <w:sz w:val="22"/>
                <w:szCs w:val="22"/>
              </w:rPr>
              <w:t xml:space="preserve">, y no tan joven, </w:t>
            </w:r>
            <w:r w:rsidRPr="00E66CB2">
              <w:rPr>
                <w:rFonts w:ascii="Microsoft Sans Serif" w:hAnsi="Microsoft Sans Serif" w:cs="Microsoft Sans Serif"/>
                <w:bCs/>
                <w:sz w:val="22"/>
                <w:szCs w:val="22"/>
              </w:rPr>
              <w:t xml:space="preserve"> de la localidad y su entorno</w:t>
            </w:r>
            <w:r>
              <w:rPr>
                <w:rFonts w:ascii="Microsoft Sans Serif" w:hAnsi="Microsoft Sans Serif" w:cs="Microsoft Sans Serif"/>
                <w:bCs/>
                <w:sz w:val="22"/>
                <w:szCs w:val="22"/>
              </w:rPr>
              <w:t>. Atendemos alumnos del entorno de Guadix, en un radio de 60 KM( Incluida: BAZA 5 alumnos y GRANADA 1 alumno).</w:t>
            </w:r>
          </w:p>
          <w:p w14:paraId="6DACA50F" w14:textId="77777777" w:rsidR="00E9499A" w:rsidRPr="0086772B" w:rsidRDefault="00E9499A" w:rsidP="00E9499A">
            <w:pPr>
              <w:pStyle w:val="Prrafodelista"/>
              <w:numPr>
                <w:ilvl w:val="0"/>
                <w:numId w:val="20"/>
              </w:numPr>
              <w:tabs>
                <w:tab w:val="left" w:pos="2760"/>
                <w:tab w:val="right" w:pos="9638"/>
              </w:tabs>
              <w:spacing w:before="120" w:after="120"/>
              <w:jc w:val="both"/>
              <w:rPr>
                <w:rFonts w:ascii="Microsoft Sans Serif" w:hAnsi="Microsoft Sans Serif" w:cs="Microsoft Sans Serif"/>
                <w:bCs/>
                <w:sz w:val="22"/>
                <w:szCs w:val="22"/>
              </w:rPr>
            </w:pPr>
            <w:r w:rsidRPr="0086772B">
              <w:rPr>
                <w:rFonts w:ascii="Microsoft Sans Serif" w:hAnsi="Microsoft Sans Serif" w:cs="Microsoft Sans Serif"/>
                <w:bCs/>
                <w:sz w:val="22"/>
                <w:szCs w:val="22"/>
                <w:u w:val="single"/>
              </w:rPr>
              <w:t xml:space="preserve">Características peculiares del alumnado del ciclo , GM, de Instalaciones Eléctricas y Automáticas. </w:t>
            </w:r>
          </w:p>
          <w:p w14:paraId="13450F63" w14:textId="77777777" w:rsidR="00E9499A" w:rsidRDefault="00E9499A" w:rsidP="00E9499A">
            <w:pPr>
              <w:pStyle w:val="Prrafodelista"/>
              <w:numPr>
                <w:ilvl w:val="0"/>
                <w:numId w:val="19"/>
              </w:numPr>
              <w:tabs>
                <w:tab w:val="left" w:pos="2760"/>
                <w:tab w:val="right" w:pos="9638"/>
              </w:tabs>
              <w:spacing w:before="120" w:after="120"/>
              <w:jc w:val="both"/>
              <w:rPr>
                <w:rFonts w:ascii="Microsoft Sans Serif" w:hAnsi="Microsoft Sans Serif" w:cs="Microsoft Sans Serif"/>
                <w:bCs/>
                <w:sz w:val="22"/>
                <w:szCs w:val="22"/>
              </w:rPr>
            </w:pPr>
            <w:r>
              <w:rPr>
                <w:rFonts w:ascii="Microsoft Sans Serif" w:hAnsi="Microsoft Sans Serif" w:cs="Microsoft Sans Serif"/>
                <w:bCs/>
                <w:sz w:val="22"/>
                <w:szCs w:val="22"/>
              </w:rPr>
              <w:t>Tenemos 37 alumnos matriculados en GM. En 1º IEA hay matriculados 20 alumnos y los 17 restantes en 2º IEA. Dado que el periodo de matriculación no está totalmente cerrado pueden incorporarse algun alumno más.</w:t>
            </w:r>
          </w:p>
          <w:p w14:paraId="5B6C01D6" w14:textId="77777777" w:rsidR="00E9499A" w:rsidRDefault="00E9499A" w:rsidP="00E9499A">
            <w:pPr>
              <w:pStyle w:val="Prrafodelista"/>
              <w:numPr>
                <w:ilvl w:val="0"/>
                <w:numId w:val="19"/>
              </w:numPr>
              <w:tabs>
                <w:tab w:val="left" w:pos="2760"/>
                <w:tab w:val="right" w:pos="9638"/>
              </w:tabs>
              <w:spacing w:before="120" w:after="120"/>
              <w:jc w:val="both"/>
              <w:rPr>
                <w:rFonts w:ascii="Microsoft Sans Serif" w:hAnsi="Microsoft Sans Serif" w:cs="Microsoft Sans Serif"/>
                <w:bCs/>
                <w:sz w:val="22"/>
                <w:szCs w:val="22"/>
              </w:rPr>
            </w:pPr>
            <w:r w:rsidRPr="00972AFF">
              <w:rPr>
                <w:rFonts w:ascii="Microsoft Sans Serif" w:hAnsi="Microsoft Sans Serif" w:cs="Microsoft Sans Serif"/>
                <w:bCs/>
                <w:sz w:val="22"/>
                <w:szCs w:val="22"/>
              </w:rPr>
              <w:t xml:space="preserve">Las edades de </w:t>
            </w:r>
            <w:r>
              <w:rPr>
                <w:rFonts w:ascii="Microsoft Sans Serif" w:hAnsi="Microsoft Sans Serif" w:cs="Microsoft Sans Serif"/>
                <w:bCs/>
                <w:sz w:val="22"/>
                <w:szCs w:val="22"/>
              </w:rPr>
              <w:t xml:space="preserve">estos </w:t>
            </w:r>
            <w:r w:rsidR="00CD780B">
              <w:rPr>
                <w:rFonts w:ascii="Microsoft Sans Serif" w:hAnsi="Microsoft Sans Serif" w:cs="Microsoft Sans Serif"/>
                <w:bCs/>
                <w:sz w:val="22"/>
                <w:szCs w:val="22"/>
              </w:rPr>
              <w:t>alumnos van de 16 a 33</w:t>
            </w:r>
            <w:r>
              <w:rPr>
                <w:rFonts w:ascii="Microsoft Sans Serif" w:hAnsi="Microsoft Sans Serif" w:cs="Microsoft Sans Serif"/>
                <w:bCs/>
                <w:sz w:val="22"/>
                <w:szCs w:val="22"/>
              </w:rPr>
              <w:t xml:space="preserve"> años</w:t>
            </w:r>
          </w:p>
          <w:p w14:paraId="598F4369" w14:textId="77777777" w:rsidR="00E9499A" w:rsidRDefault="00E9499A" w:rsidP="00E9499A">
            <w:pPr>
              <w:pStyle w:val="Prrafodelista"/>
              <w:numPr>
                <w:ilvl w:val="0"/>
                <w:numId w:val="19"/>
              </w:numPr>
              <w:tabs>
                <w:tab w:val="left" w:pos="2760"/>
                <w:tab w:val="right" w:pos="9638"/>
              </w:tabs>
              <w:spacing w:before="120" w:after="120"/>
              <w:jc w:val="both"/>
              <w:rPr>
                <w:rFonts w:ascii="Microsoft Sans Serif" w:hAnsi="Microsoft Sans Serif" w:cs="Microsoft Sans Serif"/>
                <w:bCs/>
                <w:sz w:val="22"/>
                <w:szCs w:val="22"/>
              </w:rPr>
            </w:pPr>
            <w:r w:rsidRPr="000A6246">
              <w:rPr>
                <w:rFonts w:ascii="Microsoft Sans Serif" w:hAnsi="Microsoft Sans Serif" w:cs="Microsoft Sans Serif"/>
                <w:bCs/>
                <w:sz w:val="22"/>
                <w:szCs w:val="22"/>
              </w:rPr>
              <w:t xml:space="preserve">Con </w:t>
            </w:r>
            <w:r>
              <w:rPr>
                <w:rFonts w:ascii="Microsoft Sans Serif" w:hAnsi="Microsoft Sans Serif" w:cs="Microsoft Sans Serif"/>
                <w:bCs/>
                <w:sz w:val="22"/>
                <w:szCs w:val="22"/>
              </w:rPr>
              <w:t xml:space="preserve">una </w:t>
            </w:r>
            <w:r w:rsidR="00CD780B">
              <w:rPr>
                <w:rFonts w:ascii="Microsoft Sans Serif" w:hAnsi="Microsoft Sans Serif" w:cs="Microsoft Sans Serif"/>
                <w:bCs/>
                <w:sz w:val="22"/>
                <w:szCs w:val="22"/>
              </w:rPr>
              <w:t>edad media de 20</w:t>
            </w:r>
            <w:r w:rsidRPr="000A6246">
              <w:rPr>
                <w:rFonts w:ascii="Microsoft Sans Serif" w:hAnsi="Microsoft Sans Serif" w:cs="Microsoft Sans Serif"/>
                <w:bCs/>
                <w:sz w:val="22"/>
                <w:szCs w:val="22"/>
              </w:rPr>
              <w:t xml:space="preserve"> años.</w:t>
            </w:r>
          </w:p>
          <w:p w14:paraId="6819F6B9" w14:textId="77777777" w:rsidR="00E9499A" w:rsidRDefault="00E9499A" w:rsidP="00E9499A">
            <w:pPr>
              <w:pStyle w:val="Prrafodelista"/>
              <w:numPr>
                <w:ilvl w:val="0"/>
                <w:numId w:val="19"/>
              </w:numPr>
              <w:tabs>
                <w:tab w:val="left" w:pos="2760"/>
                <w:tab w:val="right" w:pos="9638"/>
              </w:tabs>
              <w:spacing w:before="120" w:after="120"/>
              <w:jc w:val="both"/>
              <w:rPr>
                <w:rFonts w:ascii="Microsoft Sans Serif" w:hAnsi="Microsoft Sans Serif" w:cs="Microsoft Sans Serif"/>
                <w:bCs/>
                <w:sz w:val="22"/>
                <w:szCs w:val="22"/>
              </w:rPr>
            </w:pPr>
            <w:r w:rsidRPr="000A6246">
              <w:rPr>
                <w:rFonts w:ascii="Microsoft Sans Serif" w:hAnsi="Microsoft Sans Serif" w:cs="Microsoft Sans Serif"/>
                <w:bCs/>
                <w:sz w:val="22"/>
                <w:szCs w:val="22"/>
              </w:rPr>
              <w:t xml:space="preserve">En este curso todos los alumnos son varones. </w:t>
            </w:r>
          </w:p>
          <w:p w14:paraId="471B0068" w14:textId="77777777" w:rsidR="00E9499A" w:rsidRDefault="00E9499A" w:rsidP="00E9499A">
            <w:pPr>
              <w:pStyle w:val="Prrafodelista"/>
              <w:numPr>
                <w:ilvl w:val="0"/>
                <w:numId w:val="19"/>
              </w:numPr>
              <w:tabs>
                <w:tab w:val="left" w:pos="2760"/>
                <w:tab w:val="right" w:pos="9638"/>
              </w:tabs>
              <w:spacing w:before="120" w:after="120"/>
              <w:jc w:val="both"/>
              <w:rPr>
                <w:rFonts w:ascii="Microsoft Sans Serif" w:hAnsi="Microsoft Sans Serif" w:cs="Microsoft Sans Serif"/>
                <w:bCs/>
                <w:sz w:val="22"/>
                <w:szCs w:val="22"/>
              </w:rPr>
            </w:pPr>
            <w:r w:rsidRPr="000A6246">
              <w:rPr>
                <w:rFonts w:ascii="Microsoft Sans Serif" w:hAnsi="Microsoft Sans Serif" w:cs="Microsoft Sans Serif"/>
                <w:bCs/>
                <w:sz w:val="22"/>
                <w:szCs w:val="22"/>
              </w:rPr>
              <w:t>Los alumno</w:t>
            </w:r>
            <w:r>
              <w:rPr>
                <w:rFonts w:ascii="Microsoft Sans Serif" w:hAnsi="Microsoft Sans Serif" w:cs="Microsoft Sans Serif"/>
                <w:bCs/>
                <w:sz w:val="22"/>
                <w:szCs w:val="22"/>
              </w:rPr>
              <w:t>s</w:t>
            </w:r>
            <w:r w:rsidRPr="000A6246">
              <w:rPr>
                <w:rFonts w:ascii="Microsoft Sans Serif" w:hAnsi="Microsoft Sans Serif" w:cs="Microsoft Sans Serif"/>
                <w:bCs/>
                <w:sz w:val="22"/>
                <w:szCs w:val="22"/>
              </w:rPr>
              <w:t xml:space="preserve"> de primero de Grado Medio proceden </w:t>
            </w:r>
            <w:r>
              <w:rPr>
                <w:rFonts w:ascii="Microsoft Sans Serif" w:hAnsi="Microsoft Sans Serif" w:cs="Microsoft Sans Serif"/>
                <w:bCs/>
                <w:sz w:val="22"/>
                <w:szCs w:val="22"/>
              </w:rPr>
              <w:t>de: educación obligatoria, bachillerato</w:t>
            </w:r>
            <w:r w:rsidRPr="000A6246">
              <w:rPr>
                <w:rFonts w:ascii="Microsoft Sans Serif" w:hAnsi="Microsoft Sans Serif" w:cs="Microsoft Sans Serif"/>
                <w:bCs/>
                <w:sz w:val="22"/>
                <w:szCs w:val="22"/>
              </w:rPr>
              <w:t>, otros ciclos formativos y</w:t>
            </w:r>
            <w:r>
              <w:rPr>
                <w:rFonts w:ascii="Microsoft Sans Serif" w:hAnsi="Microsoft Sans Serif" w:cs="Microsoft Sans Serif"/>
                <w:bCs/>
                <w:sz w:val="22"/>
                <w:szCs w:val="22"/>
              </w:rPr>
              <w:t xml:space="preserve"> los menos son trabajadores</w:t>
            </w:r>
            <w:r w:rsidRPr="000A6246">
              <w:rPr>
                <w:rFonts w:ascii="Microsoft Sans Serif" w:hAnsi="Microsoft Sans Serif" w:cs="Microsoft Sans Serif"/>
                <w:bCs/>
                <w:sz w:val="22"/>
                <w:szCs w:val="22"/>
              </w:rPr>
              <w:t>.</w:t>
            </w:r>
          </w:p>
          <w:p w14:paraId="71EB7084" w14:textId="77777777" w:rsidR="00E9499A" w:rsidRDefault="00E9499A" w:rsidP="00E9499A">
            <w:pPr>
              <w:pStyle w:val="Prrafodelista"/>
              <w:numPr>
                <w:ilvl w:val="0"/>
                <w:numId w:val="19"/>
              </w:numPr>
              <w:tabs>
                <w:tab w:val="left" w:pos="2760"/>
                <w:tab w:val="right" w:pos="9638"/>
              </w:tabs>
              <w:spacing w:before="120" w:after="120"/>
              <w:jc w:val="both"/>
              <w:rPr>
                <w:rFonts w:ascii="Microsoft Sans Serif" w:hAnsi="Microsoft Sans Serif" w:cs="Microsoft Sans Serif"/>
                <w:bCs/>
                <w:sz w:val="22"/>
                <w:szCs w:val="22"/>
              </w:rPr>
            </w:pPr>
            <w:r>
              <w:rPr>
                <w:rFonts w:ascii="Microsoft Sans Serif" w:hAnsi="Microsoft Sans Serif" w:cs="Microsoft Sans Serif"/>
                <w:bCs/>
                <w:sz w:val="22"/>
                <w:szCs w:val="22"/>
              </w:rPr>
              <w:t>No tenemos alumnos repitiendo todos los módulos de 1º IEA</w:t>
            </w:r>
            <w:r w:rsidRPr="000A6246">
              <w:rPr>
                <w:rFonts w:ascii="Microsoft Sans Serif" w:hAnsi="Microsoft Sans Serif" w:cs="Microsoft Sans Serif"/>
                <w:bCs/>
                <w:sz w:val="22"/>
                <w:szCs w:val="22"/>
              </w:rPr>
              <w:t>.</w:t>
            </w:r>
          </w:p>
          <w:p w14:paraId="704876E1" w14:textId="77777777" w:rsidR="00E9499A" w:rsidRPr="000A6246" w:rsidRDefault="00E9499A" w:rsidP="00E9499A">
            <w:pPr>
              <w:pStyle w:val="Prrafodelista"/>
              <w:numPr>
                <w:ilvl w:val="0"/>
                <w:numId w:val="19"/>
              </w:numPr>
              <w:tabs>
                <w:tab w:val="left" w:pos="2760"/>
                <w:tab w:val="right" w:pos="9638"/>
              </w:tabs>
              <w:spacing w:before="120" w:after="120"/>
              <w:jc w:val="both"/>
              <w:rPr>
                <w:rFonts w:ascii="Microsoft Sans Serif" w:hAnsi="Microsoft Sans Serif" w:cs="Microsoft Sans Serif"/>
                <w:bCs/>
                <w:sz w:val="22"/>
                <w:szCs w:val="22"/>
              </w:rPr>
            </w:pPr>
            <w:r>
              <w:rPr>
                <w:rFonts w:ascii="Microsoft Sans Serif" w:hAnsi="Microsoft Sans Serif" w:cs="Microsoft Sans Serif"/>
                <w:bCs/>
                <w:sz w:val="22"/>
                <w:szCs w:val="22"/>
              </w:rPr>
              <w:t xml:space="preserve">Y tres alumnos: Unoen 2º IEA más dos  de 2º IEA, que están trabajando en empresas del sector y buscan en nuestro ciclo perfeccionamiento y  </w:t>
            </w:r>
            <w:r w:rsidRPr="000A6246">
              <w:rPr>
                <w:rFonts w:ascii="Microsoft Sans Serif" w:hAnsi="Microsoft Sans Serif" w:cs="Microsoft Sans Serif"/>
                <w:bCs/>
                <w:sz w:val="22"/>
                <w:szCs w:val="22"/>
              </w:rPr>
              <w:t xml:space="preserve">formación continuada. </w:t>
            </w:r>
          </w:p>
          <w:p w14:paraId="27058A8E" w14:textId="77777777" w:rsidR="00E9499A" w:rsidRPr="00E66CB2" w:rsidRDefault="00E9499A" w:rsidP="00E9499A">
            <w:pPr>
              <w:tabs>
                <w:tab w:val="left" w:pos="2760"/>
                <w:tab w:val="right" w:pos="9638"/>
              </w:tabs>
              <w:spacing w:before="120" w:after="120"/>
              <w:jc w:val="both"/>
              <w:rPr>
                <w:rFonts w:ascii="Microsoft Sans Serif" w:hAnsi="Microsoft Sans Serif" w:cs="Microsoft Sans Serif"/>
                <w:bCs/>
                <w:sz w:val="22"/>
                <w:szCs w:val="22"/>
              </w:rPr>
            </w:pPr>
            <w:r w:rsidRPr="00E66CB2">
              <w:rPr>
                <w:rFonts w:ascii="Microsoft Sans Serif" w:hAnsi="Microsoft Sans Serif" w:cs="Microsoft Sans Serif"/>
                <w:bCs/>
                <w:sz w:val="22"/>
                <w:szCs w:val="22"/>
              </w:rPr>
              <w:t xml:space="preserve">Constituyen un grupo </w:t>
            </w:r>
            <w:r w:rsidRPr="009377DA">
              <w:rPr>
                <w:rFonts w:ascii="Microsoft Sans Serif" w:hAnsi="Microsoft Sans Serif" w:cs="Microsoft Sans Serif"/>
                <w:b/>
                <w:bCs/>
                <w:sz w:val="22"/>
                <w:szCs w:val="22"/>
              </w:rPr>
              <w:t>heterogéneo</w:t>
            </w:r>
            <w:r w:rsidRPr="00E66CB2">
              <w:rPr>
                <w:rFonts w:ascii="Microsoft Sans Serif" w:hAnsi="Microsoft Sans Serif" w:cs="Microsoft Sans Serif"/>
                <w:bCs/>
                <w:sz w:val="22"/>
                <w:szCs w:val="22"/>
              </w:rPr>
              <w:t xml:space="preserve"> donde algunos </w:t>
            </w:r>
            <w:r>
              <w:rPr>
                <w:rFonts w:ascii="Microsoft Sans Serif" w:hAnsi="Microsoft Sans Serif" w:cs="Microsoft Sans Serif"/>
                <w:bCs/>
                <w:sz w:val="22"/>
                <w:szCs w:val="22"/>
              </w:rPr>
              <w:t xml:space="preserve">alumnos </w:t>
            </w:r>
            <w:r w:rsidRPr="00E66CB2">
              <w:rPr>
                <w:rFonts w:ascii="Microsoft Sans Serif" w:hAnsi="Microsoft Sans Serif" w:cs="Microsoft Sans Serif"/>
                <w:bCs/>
                <w:sz w:val="22"/>
                <w:szCs w:val="22"/>
              </w:rPr>
              <w:t>presentan ciertas carencias formativas, debido a situaciones de desventaja social, económica, cultural,</w:t>
            </w:r>
            <w:r>
              <w:rPr>
                <w:rFonts w:ascii="Microsoft Sans Serif" w:hAnsi="Microsoft Sans Serif" w:cs="Microsoft Sans Serif"/>
                <w:bCs/>
                <w:sz w:val="22"/>
                <w:szCs w:val="22"/>
              </w:rPr>
              <w:t xml:space="preserve"> e </w:t>
            </w:r>
            <w:r w:rsidRPr="00E66CB2">
              <w:rPr>
                <w:rFonts w:ascii="Microsoft Sans Serif" w:hAnsi="Microsoft Sans Serif" w:cs="Microsoft Sans Serif"/>
                <w:bCs/>
                <w:sz w:val="22"/>
                <w:szCs w:val="22"/>
              </w:rPr>
              <w:t>intelectual</w:t>
            </w:r>
            <w:r>
              <w:rPr>
                <w:rFonts w:ascii="Microsoft Sans Serif" w:hAnsi="Microsoft Sans Serif" w:cs="Microsoft Sans Serif"/>
                <w:bCs/>
                <w:sz w:val="22"/>
                <w:szCs w:val="22"/>
              </w:rPr>
              <w:t>. Los alumnos que nos llegan de bachillerato por el contrario tienen un buen perfil formativo.</w:t>
            </w:r>
            <w:r w:rsidRPr="00E66CB2">
              <w:rPr>
                <w:rFonts w:ascii="Microsoft Sans Serif" w:hAnsi="Microsoft Sans Serif" w:cs="Microsoft Sans Serif"/>
                <w:bCs/>
                <w:sz w:val="22"/>
                <w:szCs w:val="22"/>
              </w:rPr>
              <w:t xml:space="preserve">En </w:t>
            </w:r>
            <w:r>
              <w:rPr>
                <w:rFonts w:ascii="Microsoft Sans Serif" w:hAnsi="Microsoft Sans Serif" w:cs="Microsoft Sans Serif"/>
                <w:bCs/>
                <w:sz w:val="22"/>
                <w:szCs w:val="22"/>
              </w:rPr>
              <w:t>general el comportamiento es adecuado, aunque en los primeros días del curso siempre se producen algunos incidentes de menor importancia</w:t>
            </w:r>
            <w:r w:rsidRPr="00E66CB2">
              <w:rPr>
                <w:rFonts w:ascii="Microsoft Sans Serif" w:hAnsi="Microsoft Sans Serif" w:cs="Microsoft Sans Serif"/>
                <w:bCs/>
                <w:sz w:val="22"/>
                <w:szCs w:val="22"/>
              </w:rPr>
              <w:t xml:space="preserve">. </w:t>
            </w:r>
            <w:r>
              <w:rPr>
                <w:rFonts w:ascii="Microsoft Sans Serif" w:hAnsi="Microsoft Sans Serif" w:cs="Microsoft Sans Serif"/>
                <w:bCs/>
                <w:sz w:val="22"/>
                <w:szCs w:val="22"/>
              </w:rPr>
              <w:t>Aunque los alumnos de 1º IEA han estado escolarizados y conocen la dinámica de funcionamiento de los centros, el entrar en un grupo con compañeros de tan diferente procedencia siempre supone alguna incomodidad.</w:t>
            </w:r>
          </w:p>
          <w:p w14:paraId="1AA123F5" w14:textId="77777777" w:rsidR="00E9499A" w:rsidRPr="00E66CB2" w:rsidRDefault="00E9499A" w:rsidP="00E9499A">
            <w:pPr>
              <w:tabs>
                <w:tab w:val="left" w:pos="2760"/>
                <w:tab w:val="right" w:pos="9638"/>
              </w:tabs>
              <w:spacing w:before="120" w:after="120"/>
              <w:jc w:val="both"/>
              <w:rPr>
                <w:rFonts w:ascii="Microsoft Sans Serif" w:hAnsi="Microsoft Sans Serif" w:cs="Microsoft Sans Serif"/>
                <w:bCs/>
                <w:sz w:val="22"/>
                <w:szCs w:val="22"/>
              </w:rPr>
            </w:pPr>
            <w:r>
              <w:rPr>
                <w:rFonts w:ascii="Microsoft Sans Serif" w:hAnsi="Microsoft Sans Serif" w:cs="Microsoft Sans Serif"/>
                <w:bCs/>
                <w:sz w:val="22"/>
                <w:szCs w:val="22"/>
              </w:rPr>
              <w:t xml:space="preserve">Los alumnos reconocen que no dedican mucho tiempo a estudiar y que cuando lo hacen no usan técnica alguna. Hemos detectado </w:t>
            </w:r>
            <w:r w:rsidRPr="00E66CB2">
              <w:rPr>
                <w:rFonts w:ascii="Microsoft Sans Serif" w:hAnsi="Microsoft Sans Serif" w:cs="Microsoft Sans Serif"/>
                <w:bCs/>
                <w:sz w:val="22"/>
                <w:szCs w:val="22"/>
              </w:rPr>
              <w:t xml:space="preserve"> deficiencias en aspectos tan fundamentales como</w:t>
            </w:r>
            <w:r>
              <w:rPr>
                <w:rFonts w:ascii="Microsoft Sans Serif" w:hAnsi="Microsoft Sans Serif" w:cs="Microsoft Sans Serif"/>
                <w:bCs/>
                <w:sz w:val="22"/>
                <w:szCs w:val="22"/>
              </w:rPr>
              <w:t>:</w:t>
            </w:r>
            <w:r w:rsidRPr="00E66CB2">
              <w:rPr>
                <w:rFonts w:ascii="Microsoft Sans Serif" w:hAnsi="Microsoft Sans Serif" w:cs="Microsoft Sans Serif"/>
                <w:bCs/>
                <w:sz w:val="22"/>
                <w:szCs w:val="22"/>
              </w:rPr>
              <w:t xml:space="preserve"> la realización de resúmenes, esquemas, toma de apuntes o </w:t>
            </w:r>
            <w:r>
              <w:rPr>
                <w:rFonts w:ascii="Microsoft Sans Serif" w:hAnsi="Microsoft Sans Serif" w:cs="Microsoft Sans Serif"/>
                <w:bCs/>
                <w:sz w:val="22"/>
                <w:szCs w:val="22"/>
              </w:rPr>
              <w:t xml:space="preserve">redacción de las </w:t>
            </w:r>
            <w:r w:rsidRPr="00E66CB2">
              <w:rPr>
                <w:rFonts w:ascii="Microsoft Sans Serif" w:hAnsi="Microsoft Sans Serif" w:cs="Microsoft Sans Serif"/>
                <w:bCs/>
                <w:sz w:val="22"/>
                <w:szCs w:val="22"/>
              </w:rPr>
              <w:t>actividades.</w:t>
            </w:r>
            <w:r>
              <w:rPr>
                <w:rFonts w:ascii="Microsoft Sans Serif" w:hAnsi="Microsoft Sans Serif" w:cs="Microsoft Sans Serif"/>
                <w:bCs/>
                <w:sz w:val="22"/>
                <w:szCs w:val="22"/>
              </w:rPr>
              <w:t>Hay que reconocer que algunos alumnos se salen de la tónica general.</w:t>
            </w:r>
          </w:p>
          <w:p w14:paraId="32ED3496" w14:textId="77777777" w:rsidR="00E9499A" w:rsidRDefault="00E9499A" w:rsidP="00E9499A">
            <w:pPr>
              <w:tabs>
                <w:tab w:val="left" w:pos="2760"/>
                <w:tab w:val="right" w:pos="9638"/>
              </w:tabs>
              <w:spacing w:before="120" w:after="120"/>
              <w:jc w:val="both"/>
              <w:rPr>
                <w:rFonts w:ascii="Arial" w:hAnsi="Arial" w:cs="Arial"/>
              </w:rPr>
            </w:pPr>
            <w:r w:rsidRPr="00E66CB2">
              <w:rPr>
                <w:rFonts w:ascii="Microsoft Sans Serif" w:hAnsi="Microsoft Sans Serif" w:cs="Microsoft Sans Serif"/>
                <w:bCs/>
                <w:sz w:val="22"/>
                <w:szCs w:val="22"/>
              </w:rPr>
              <w:lastRenderedPageBreak/>
              <w:t>La inserción laboral del alumnado del ciclo de</w:t>
            </w:r>
            <w:r>
              <w:rPr>
                <w:rFonts w:ascii="Microsoft Sans Serif" w:hAnsi="Microsoft Sans Serif" w:cs="Microsoft Sans Serif"/>
                <w:bCs/>
                <w:sz w:val="22"/>
                <w:szCs w:val="22"/>
              </w:rPr>
              <w:t xml:space="preserve"> Instalaciones Eléctricas y Automáticas</w:t>
            </w:r>
            <w:r w:rsidRPr="00E66CB2">
              <w:rPr>
                <w:rFonts w:ascii="Microsoft Sans Serif" w:hAnsi="Microsoft Sans Serif" w:cs="Microsoft Sans Serif"/>
                <w:bCs/>
                <w:sz w:val="22"/>
                <w:szCs w:val="22"/>
              </w:rPr>
              <w:t xml:space="preserve"> es </w:t>
            </w:r>
            <w:r>
              <w:rPr>
                <w:rFonts w:ascii="Microsoft Sans Serif" w:hAnsi="Microsoft Sans Serif" w:cs="Microsoft Sans Serif"/>
                <w:bCs/>
                <w:sz w:val="22"/>
                <w:szCs w:val="22"/>
              </w:rPr>
              <w:t>aceptable. En estos momentos el sector de la construcción sigue sin despegar y a los alumnos de grado medio les cuesta encontrar trabajo. No obstante algunos alumnos incluso se quedan trabajando en las empresas donde hacen las prácticas o FCT</w:t>
            </w:r>
            <w:r w:rsidRPr="00E66CB2">
              <w:rPr>
                <w:rFonts w:ascii="Microsoft Sans Serif" w:hAnsi="Microsoft Sans Serif" w:cs="Microsoft Sans Serif"/>
                <w:bCs/>
                <w:sz w:val="22"/>
                <w:szCs w:val="22"/>
              </w:rPr>
              <w:t>.</w:t>
            </w:r>
          </w:p>
          <w:p w14:paraId="51073C60" w14:textId="77777777" w:rsidR="00E9499A" w:rsidRDefault="00E9499A" w:rsidP="00E9499A">
            <w:pPr>
              <w:tabs>
                <w:tab w:val="left" w:pos="2760"/>
                <w:tab w:val="right" w:pos="9638"/>
              </w:tabs>
              <w:spacing w:before="120" w:after="120"/>
              <w:jc w:val="both"/>
              <w:rPr>
                <w:rFonts w:ascii="Arial" w:hAnsi="Arial" w:cs="Arial"/>
              </w:rPr>
            </w:pPr>
          </w:p>
          <w:p w14:paraId="1DA41F92" w14:textId="77777777" w:rsidR="00E9499A" w:rsidRPr="0086772B" w:rsidRDefault="00E9499A" w:rsidP="00E9499A">
            <w:pPr>
              <w:pStyle w:val="Prrafodelista"/>
              <w:numPr>
                <w:ilvl w:val="0"/>
                <w:numId w:val="20"/>
              </w:numPr>
              <w:tabs>
                <w:tab w:val="left" w:pos="2760"/>
                <w:tab w:val="right" w:pos="9638"/>
              </w:tabs>
              <w:spacing w:before="120" w:after="120"/>
              <w:jc w:val="both"/>
              <w:rPr>
                <w:rFonts w:ascii="Microsoft Sans Serif" w:hAnsi="Microsoft Sans Serif" w:cs="Microsoft Sans Serif"/>
                <w:bCs/>
                <w:sz w:val="22"/>
                <w:szCs w:val="22"/>
              </w:rPr>
            </w:pPr>
            <w:r w:rsidRPr="0086772B">
              <w:rPr>
                <w:rFonts w:ascii="Microsoft Sans Serif" w:hAnsi="Microsoft Sans Serif" w:cs="Microsoft Sans Serif"/>
                <w:bCs/>
                <w:sz w:val="22"/>
                <w:szCs w:val="22"/>
                <w:u w:val="single"/>
              </w:rPr>
              <w:t xml:space="preserve">Características peculiares del alumnado del ciclo , GS, de Sistemas Electrotecnicos y Atutomaticos. </w:t>
            </w:r>
          </w:p>
          <w:p w14:paraId="3C5BDEB5" w14:textId="77777777" w:rsidR="00E9499A" w:rsidRDefault="00E9499A" w:rsidP="00E9499A">
            <w:pPr>
              <w:pStyle w:val="Prrafodelista"/>
              <w:numPr>
                <w:ilvl w:val="0"/>
                <w:numId w:val="19"/>
              </w:numPr>
              <w:tabs>
                <w:tab w:val="left" w:pos="2760"/>
                <w:tab w:val="right" w:pos="9638"/>
              </w:tabs>
              <w:spacing w:before="120" w:after="120"/>
              <w:jc w:val="both"/>
              <w:rPr>
                <w:rFonts w:ascii="Microsoft Sans Serif" w:hAnsi="Microsoft Sans Serif" w:cs="Microsoft Sans Serif"/>
                <w:bCs/>
                <w:sz w:val="22"/>
                <w:szCs w:val="22"/>
              </w:rPr>
            </w:pPr>
            <w:r>
              <w:rPr>
                <w:rFonts w:ascii="Microsoft Sans Serif" w:hAnsi="Microsoft Sans Serif" w:cs="Microsoft Sans Serif"/>
                <w:bCs/>
                <w:sz w:val="22"/>
                <w:szCs w:val="22"/>
              </w:rPr>
              <w:t xml:space="preserve">Tenemos 35  alumnos matriculados en GS. En 1º SEA hay matriculados 20 alumnos y los </w:t>
            </w:r>
            <w:r w:rsidR="00CD780B">
              <w:rPr>
                <w:rFonts w:ascii="Microsoft Sans Serif" w:hAnsi="Microsoft Sans Serif" w:cs="Microsoft Sans Serif"/>
                <w:bCs/>
                <w:sz w:val="22"/>
                <w:szCs w:val="22"/>
              </w:rPr>
              <w:t>17</w:t>
            </w:r>
            <w:r>
              <w:rPr>
                <w:rFonts w:ascii="Microsoft Sans Serif" w:hAnsi="Microsoft Sans Serif" w:cs="Microsoft Sans Serif"/>
                <w:bCs/>
                <w:sz w:val="22"/>
                <w:szCs w:val="22"/>
              </w:rPr>
              <w:t xml:space="preserve">  restantes en 2º SEA. Dado que el periodo de matriculación no está cerrado,   en los próximos días se puede incorporar algún alumno..</w:t>
            </w:r>
          </w:p>
          <w:p w14:paraId="2B7BA836" w14:textId="77777777" w:rsidR="00E9499A" w:rsidRDefault="00E9499A" w:rsidP="00E9499A">
            <w:pPr>
              <w:pStyle w:val="Prrafodelista"/>
              <w:numPr>
                <w:ilvl w:val="0"/>
                <w:numId w:val="19"/>
              </w:numPr>
              <w:tabs>
                <w:tab w:val="left" w:pos="2760"/>
                <w:tab w:val="right" w:pos="9638"/>
              </w:tabs>
              <w:spacing w:before="120" w:after="120"/>
              <w:jc w:val="both"/>
              <w:rPr>
                <w:rFonts w:ascii="Microsoft Sans Serif" w:hAnsi="Microsoft Sans Serif" w:cs="Microsoft Sans Serif"/>
                <w:bCs/>
                <w:sz w:val="22"/>
                <w:szCs w:val="22"/>
              </w:rPr>
            </w:pPr>
            <w:r w:rsidRPr="00972AFF">
              <w:rPr>
                <w:rFonts w:ascii="Microsoft Sans Serif" w:hAnsi="Microsoft Sans Serif" w:cs="Microsoft Sans Serif"/>
                <w:bCs/>
                <w:sz w:val="22"/>
                <w:szCs w:val="22"/>
              </w:rPr>
              <w:t>Las edad</w:t>
            </w:r>
            <w:r>
              <w:rPr>
                <w:rFonts w:ascii="Microsoft Sans Serif" w:hAnsi="Microsoft Sans Serif" w:cs="Microsoft Sans Serif"/>
                <w:bCs/>
                <w:sz w:val="22"/>
                <w:szCs w:val="22"/>
              </w:rPr>
              <w:t>es de</w:t>
            </w:r>
            <w:r w:rsidR="00CD780B">
              <w:rPr>
                <w:rFonts w:ascii="Microsoft Sans Serif" w:hAnsi="Microsoft Sans Serif" w:cs="Microsoft Sans Serif"/>
                <w:bCs/>
                <w:sz w:val="22"/>
                <w:szCs w:val="22"/>
              </w:rPr>
              <w:t xml:space="preserve"> nuestros alumnos van de 20 a 54</w:t>
            </w:r>
            <w:r>
              <w:rPr>
                <w:rFonts w:ascii="Microsoft Sans Serif" w:hAnsi="Microsoft Sans Serif" w:cs="Microsoft Sans Serif"/>
                <w:bCs/>
                <w:sz w:val="22"/>
                <w:szCs w:val="22"/>
              </w:rPr>
              <w:t xml:space="preserve"> años</w:t>
            </w:r>
          </w:p>
          <w:p w14:paraId="41F0ED05" w14:textId="77777777" w:rsidR="00E9499A" w:rsidRDefault="00E9499A" w:rsidP="00E9499A">
            <w:pPr>
              <w:pStyle w:val="Prrafodelista"/>
              <w:numPr>
                <w:ilvl w:val="0"/>
                <w:numId w:val="19"/>
              </w:numPr>
              <w:tabs>
                <w:tab w:val="left" w:pos="2760"/>
                <w:tab w:val="right" w:pos="9638"/>
              </w:tabs>
              <w:spacing w:before="120" w:after="120"/>
              <w:jc w:val="both"/>
              <w:rPr>
                <w:rFonts w:ascii="Microsoft Sans Serif" w:hAnsi="Microsoft Sans Serif" w:cs="Microsoft Sans Serif"/>
                <w:bCs/>
                <w:sz w:val="22"/>
                <w:szCs w:val="22"/>
              </w:rPr>
            </w:pPr>
            <w:r w:rsidRPr="000A6246">
              <w:rPr>
                <w:rFonts w:ascii="Microsoft Sans Serif" w:hAnsi="Microsoft Sans Serif" w:cs="Microsoft Sans Serif"/>
                <w:bCs/>
                <w:sz w:val="22"/>
                <w:szCs w:val="22"/>
              </w:rPr>
              <w:t xml:space="preserve">Con </w:t>
            </w:r>
            <w:r>
              <w:rPr>
                <w:rFonts w:ascii="Microsoft Sans Serif" w:hAnsi="Microsoft Sans Serif" w:cs="Microsoft Sans Serif"/>
                <w:bCs/>
                <w:sz w:val="22"/>
                <w:szCs w:val="22"/>
              </w:rPr>
              <w:t xml:space="preserve">una </w:t>
            </w:r>
            <w:r w:rsidR="00CD780B">
              <w:rPr>
                <w:rFonts w:ascii="Microsoft Sans Serif" w:hAnsi="Microsoft Sans Serif" w:cs="Microsoft Sans Serif"/>
                <w:bCs/>
                <w:sz w:val="22"/>
                <w:szCs w:val="22"/>
              </w:rPr>
              <w:t>edad media de 24</w:t>
            </w:r>
            <w:r w:rsidRPr="000A6246">
              <w:rPr>
                <w:rFonts w:ascii="Microsoft Sans Serif" w:hAnsi="Microsoft Sans Serif" w:cs="Microsoft Sans Serif"/>
                <w:bCs/>
                <w:sz w:val="22"/>
                <w:szCs w:val="22"/>
              </w:rPr>
              <w:t xml:space="preserve"> años.</w:t>
            </w:r>
          </w:p>
          <w:p w14:paraId="52C1A4A5" w14:textId="77777777" w:rsidR="00E9499A" w:rsidRDefault="00E9499A" w:rsidP="00E9499A">
            <w:pPr>
              <w:pStyle w:val="Prrafodelista"/>
              <w:numPr>
                <w:ilvl w:val="0"/>
                <w:numId w:val="19"/>
              </w:numPr>
              <w:tabs>
                <w:tab w:val="left" w:pos="2760"/>
                <w:tab w:val="right" w:pos="9638"/>
              </w:tabs>
              <w:spacing w:before="120" w:after="120"/>
              <w:jc w:val="both"/>
              <w:rPr>
                <w:rFonts w:ascii="Microsoft Sans Serif" w:hAnsi="Microsoft Sans Serif" w:cs="Microsoft Sans Serif"/>
                <w:bCs/>
                <w:sz w:val="22"/>
                <w:szCs w:val="22"/>
              </w:rPr>
            </w:pPr>
            <w:r w:rsidRPr="000A6246">
              <w:rPr>
                <w:rFonts w:ascii="Microsoft Sans Serif" w:hAnsi="Microsoft Sans Serif" w:cs="Microsoft Sans Serif"/>
                <w:bCs/>
                <w:sz w:val="22"/>
                <w:szCs w:val="22"/>
              </w:rPr>
              <w:t xml:space="preserve">En este curso todos los alumnos son varones. </w:t>
            </w:r>
          </w:p>
          <w:p w14:paraId="69D620E3" w14:textId="77777777" w:rsidR="00E9499A" w:rsidRPr="0086772B" w:rsidRDefault="00E9499A" w:rsidP="00E9499A">
            <w:pPr>
              <w:pStyle w:val="Prrafodelista"/>
              <w:numPr>
                <w:ilvl w:val="0"/>
                <w:numId w:val="19"/>
              </w:numPr>
              <w:tabs>
                <w:tab w:val="left" w:pos="2760"/>
                <w:tab w:val="right" w:pos="9638"/>
              </w:tabs>
              <w:spacing w:before="120" w:after="120"/>
              <w:jc w:val="both"/>
              <w:rPr>
                <w:rFonts w:ascii="Microsoft Sans Serif" w:hAnsi="Microsoft Sans Serif" w:cs="Microsoft Sans Serif"/>
                <w:bCs/>
                <w:sz w:val="22"/>
                <w:szCs w:val="22"/>
              </w:rPr>
            </w:pPr>
            <w:r w:rsidRPr="0086772B">
              <w:rPr>
                <w:rFonts w:ascii="Microsoft Sans Serif" w:hAnsi="Microsoft Sans Serif" w:cs="Microsoft Sans Serif"/>
                <w:bCs/>
                <w:sz w:val="22"/>
                <w:szCs w:val="22"/>
              </w:rPr>
              <w:t xml:space="preserve">Los alumnos de primero de Grado Superior proceden de: </w:t>
            </w:r>
            <w:r>
              <w:rPr>
                <w:rFonts w:ascii="Microsoft Sans Serif" w:hAnsi="Microsoft Sans Serif" w:cs="Microsoft Sans Serif"/>
                <w:bCs/>
                <w:sz w:val="22"/>
                <w:szCs w:val="22"/>
              </w:rPr>
              <w:t xml:space="preserve"> Grado Medio  en un 54%, de bachillerato en un 27% y el otro 18</w:t>
            </w:r>
            <w:r w:rsidRPr="0086772B">
              <w:rPr>
                <w:rFonts w:ascii="Microsoft Sans Serif" w:hAnsi="Microsoft Sans Serif" w:cs="Microsoft Sans Serif"/>
                <w:bCs/>
                <w:sz w:val="22"/>
                <w:szCs w:val="22"/>
              </w:rPr>
              <w:t xml:space="preserve">% son alumnos mayores </w:t>
            </w:r>
            <w:r>
              <w:rPr>
                <w:rFonts w:ascii="Microsoft Sans Serif" w:hAnsi="Microsoft Sans Serif" w:cs="Microsoft Sans Serif"/>
                <w:bCs/>
                <w:sz w:val="22"/>
                <w:szCs w:val="22"/>
              </w:rPr>
              <w:t>de procedencia diversa.</w:t>
            </w:r>
          </w:p>
          <w:p w14:paraId="56B8813A" w14:textId="77777777" w:rsidR="00E9499A" w:rsidRDefault="00E9499A" w:rsidP="00E9499A">
            <w:pPr>
              <w:pStyle w:val="Prrafodelista"/>
              <w:numPr>
                <w:ilvl w:val="0"/>
                <w:numId w:val="19"/>
              </w:numPr>
              <w:tabs>
                <w:tab w:val="left" w:pos="2760"/>
                <w:tab w:val="right" w:pos="9638"/>
              </w:tabs>
              <w:spacing w:before="120" w:after="120"/>
              <w:jc w:val="both"/>
              <w:rPr>
                <w:rFonts w:ascii="Microsoft Sans Serif" w:hAnsi="Microsoft Sans Serif" w:cs="Microsoft Sans Serif"/>
                <w:bCs/>
                <w:sz w:val="22"/>
                <w:szCs w:val="22"/>
              </w:rPr>
            </w:pPr>
            <w:r>
              <w:rPr>
                <w:rFonts w:ascii="Microsoft Sans Serif" w:hAnsi="Microsoft Sans Serif" w:cs="Microsoft Sans Serif"/>
                <w:bCs/>
                <w:sz w:val="22"/>
                <w:szCs w:val="22"/>
              </w:rPr>
              <w:t xml:space="preserve">En 2º SEA hay  un alumno que suenan como repetidores, pero que realmente solamente le queda  el módulo de Proyecto en Sistemas Electrotécnicos y Automáticos y la FCT. Es de mención que este va a realizar su proyecto durante el primer trimestre, gracias a que los profesores de GS le harán el seguimiento, sin horario para ello, </w:t>
            </w:r>
            <w:r w:rsidRPr="00CF3D3D">
              <w:rPr>
                <w:rFonts w:ascii="Microsoft Sans Serif" w:hAnsi="Microsoft Sans Serif" w:cs="Microsoft Sans Serif"/>
                <w:b/>
                <w:bCs/>
                <w:sz w:val="22"/>
                <w:szCs w:val="22"/>
              </w:rPr>
              <w:t>de forma altruista</w:t>
            </w:r>
            <w:r>
              <w:rPr>
                <w:rFonts w:ascii="Microsoft Sans Serif" w:hAnsi="Microsoft Sans Serif" w:cs="Microsoft Sans Serif"/>
                <w:b/>
                <w:bCs/>
                <w:sz w:val="22"/>
                <w:szCs w:val="22"/>
              </w:rPr>
              <w:t>.</w:t>
            </w:r>
          </w:p>
          <w:p w14:paraId="7F4262F6" w14:textId="77777777" w:rsidR="00E9499A" w:rsidRDefault="00E9499A" w:rsidP="00E9499A">
            <w:pPr>
              <w:pStyle w:val="Prrafodelista"/>
              <w:numPr>
                <w:ilvl w:val="0"/>
                <w:numId w:val="19"/>
              </w:numPr>
              <w:tabs>
                <w:tab w:val="left" w:pos="2760"/>
                <w:tab w:val="right" w:pos="9638"/>
              </w:tabs>
              <w:spacing w:before="120" w:after="120"/>
              <w:jc w:val="both"/>
              <w:rPr>
                <w:rFonts w:ascii="Microsoft Sans Serif" w:hAnsi="Microsoft Sans Serif" w:cs="Microsoft Sans Serif"/>
                <w:bCs/>
                <w:sz w:val="22"/>
                <w:szCs w:val="22"/>
              </w:rPr>
            </w:pPr>
            <w:r>
              <w:rPr>
                <w:rFonts w:ascii="Microsoft Sans Serif" w:hAnsi="Microsoft Sans Serif" w:cs="Microsoft Sans Serif"/>
                <w:bCs/>
                <w:sz w:val="22"/>
                <w:szCs w:val="22"/>
              </w:rPr>
              <w:t>Y dos</w:t>
            </w:r>
            <w:r w:rsidR="00CD780B">
              <w:rPr>
                <w:rFonts w:ascii="Microsoft Sans Serif" w:hAnsi="Microsoft Sans Serif" w:cs="Microsoft Sans Serif"/>
                <w:bCs/>
                <w:sz w:val="22"/>
                <w:szCs w:val="22"/>
              </w:rPr>
              <w:t xml:space="preserve"> alumnos, dos en 2</w:t>
            </w:r>
            <w:r>
              <w:rPr>
                <w:rFonts w:ascii="Microsoft Sans Serif" w:hAnsi="Microsoft Sans Serif" w:cs="Microsoft Sans Serif"/>
                <w:bCs/>
                <w:sz w:val="22"/>
                <w:szCs w:val="22"/>
              </w:rPr>
              <w:t xml:space="preserve">º SEA más uno de 2º SEA, que están trabajando en empresas del sector y buscan en nuestro ciclo perfeccionamiento y  </w:t>
            </w:r>
            <w:r w:rsidRPr="000A6246">
              <w:rPr>
                <w:rFonts w:ascii="Microsoft Sans Serif" w:hAnsi="Microsoft Sans Serif" w:cs="Microsoft Sans Serif"/>
                <w:bCs/>
                <w:sz w:val="22"/>
                <w:szCs w:val="22"/>
              </w:rPr>
              <w:t xml:space="preserve">formación continuada. </w:t>
            </w:r>
          </w:p>
          <w:p w14:paraId="30DB6FDA" w14:textId="77777777" w:rsidR="00E9499A" w:rsidRPr="00CD780B" w:rsidRDefault="00E9499A" w:rsidP="00CD780B">
            <w:pPr>
              <w:tabs>
                <w:tab w:val="left" w:pos="2760"/>
                <w:tab w:val="right" w:pos="9638"/>
              </w:tabs>
              <w:spacing w:before="120" w:after="120"/>
              <w:ind w:left="360"/>
              <w:jc w:val="both"/>
              <w:rPr>
                <w:rFonts w:ascii="Microsoft Sans Serif" w:hAnsi="Microsoft Sans Serif" w:cs="Microsoft Sans Serif"/>
                <w:bCs/>
                <w:sz w:val="22"/>
                <w:szCs w:val="22"/>
              </w:rPr>
            </w:pPr>
          </w:p>
          <w:p w14:paraId="6D5EDB07" w14:textId="77777777" w:rsidR="00E9499A" w:rsidRPr="00E66CB2" w:rsidRDefault="00E9499A" w:rsidP="00E9499A">
            <w:pPr>
              <w:tabs>
                <w:tab w:val="left" w:pos="2760"/>
                <w:tab w:val="right" w:pos="9638"/>
              </w:tabs>
              <w:spacing w:before="120" w:after="120"/>
              <w:jc w:val="both"/>
              <w:rPr>
                <w:rFonts w:ascii="Microsoft Sans Serif" w:hAnsi="Microsoft Sans Serif" w:cs="Microsoft Sans Serif"/>
                <w:bCs/>
                <w:sz w:val="22"/>
                <w:szCs w:val="22"/>
              </w:rPr>
            </w:pPr>
            <w:r>
              <w:rPr>
                <w:rFonts w:ascii="Microsoft Sans Serif" w:hAnsi="Microsoft Sans Serif" w:cs="Microsoft Sans Serif"/>
                <w:bCs/>
                <w:sz w:val="22"/>
                <w:szCs w:val="22"/>
              </w:rPr>
              <w:t>Como en Grado medio, c</w:t>
            </w:r>
            <w:r w:rsidRPr="00E66CB2">
              <w:rPr>
                <w:rFonts w:ascii="Microsoft Sans Serif" w:hAnsi="Microsoft Sans Serif" w:cs="Microsoft Sans Serif"/>
                <w:bCs/>
                <w:sz w:val="22"/>
                <w:szCs w:val="22"/>
              </w:rPr>
              <w:t xml:space="preserve">onstituyen un grupo </w:t>
            </w:r>
            <w:r w:rsidRPr="009377DA">
              <w:rPr>
                <w:rFonts w:ascii="Microsoft Sans Serif" w:hAnsi="Microsoft Sans Serif" w:cs="Microsoft Sans Serif"/>
                <w:b/>
                <w:bCs/>
                <w:sz w:val="22"/>
                <w:szCs w:val="22"/>
              </w:rPr>
              <w:t>heterogéneo</w:t>
            </w:r>
            <w:r>
              <w:rPr>
                <w:rFonts w:ascii="Microsoft Sans Serif" w:hAnsi="Microsoft Sans Serif" w:cs="Microsoft Sans Serif"/>
                <w:bCs/>
                <w:sz w:val="22"/>
                <w:szCs w:val="22"/>
              </w:rPr>
              <w:t>. Los alumnos que nos llegan de bachillerato o de la universidad tienen un elevado perfil formativo. El comportamiento es adecuado</w:t>
            </w:r>
          </w:p>
          <w:p w14:paraId="6B059DC4" w14:textId="77777777" w:rsidR="00E9499A" w:rsidRPr="00E66CB2" w:rsidRDefault="00E9499A" w:rsidP="00E9499A">
            <w:pPr>
              <w:tabs>
                <w:tab w:val="left" w:pos="2760"/>
                <w:tab w:val="right" w:pos="9638"/>
              </w:tabs>
              <w:spacing w:before="120" w:after="120"/>
              <w:jc w:val="both"/>
              <w:rPr>
                <w:rFonts w:ascii="Microsoft Sans Serif" w:hAnsi="Microsoft Sans Serif" w:cs="Microsoft Sans Serif"/>
                <w:bCs/>
                <w:sz w:val="22"/>
                <w:szCs w:val="22"/>
              </w:rPr>
            </w:pPr>
            <w:r>
              <w:rPr>
                <w:rFonts w:ascii="Microsoft Sans Serif" w:hAnsi="Microsoft Sans Serif" w:cs="Microsoft Sans Serif"/>
                <w:bCs/>
                <w:sz w:val="22"/>
                <w:szCs w:val="22"/>
              </w:rPr>
              <w:t>A</w:t>
            </w:r>
            <w:r w:rsidR="00CD780B">
              <w:rPr>
                <w:rFonts w:ascii="Microsoft Sans Serif" w:hAnsi="Microsoft Sans Serif" w:cs="Microsoft Sans Serif"/>
                <w:bCs/>
                <w:sz w:val="22"/>
                <w:szCs w:val="22"/>
              </w:rPr>
              <w:t xml:space="preserve"> </w:t>
            </w:r>
            <w:r>
              <w:rPr>
                <w:rFonts w:ascii="Microsoft Sans Serif" w:hAnsi="Microsoft Sans Serif" w:cs="Microsoft Sans Serif"/>
                <w:bCs/>
                <w:sz w:val="22"/>
                <w:szCs w:val="22"/>
              </w:rPr>
              <w:t>diferencia de los alumnos de Grado Medio los de Grado Superior manifiestan dedicar en, media,  unas dos horas diarias de estudió y  dicen  usar como técnica de estudio:</w:t>
            </w:r>
            <w:r w:rsidRPr="00E66CB2">
              <w:rPr>
                <w:rFonts w:ascii="Microsoft Sans Serif" w:hAnsi="Microsoft Sans Serif" w:cs="Microsoft Sans Serif"/>
                <w:bCs/>
                <w:sz w:val="22"/>
                <w:szCs w:val="22"/>
              </w:rPr>
              <w:t xml:space="preserve"> la realización de resúmenes, esquemas, toma de apuntes o </w:t>
            </w:r>
            <w:r>
              <w:rPr>
                <w:rFonts w:ascii="Microsoft Sans Serif" w:hAnsi="Microsoft Sans Serif" w:cs="Microsoft Sans Serif"/>
                <w:bCs/>
                <w:sz w:val="22"/>
                <w:szCs w:val="22"/>
              </w:rPr>
              <w:t xml:space="preserve">redacción de las </w:t>
            </w:r>
            <w:r w:rsidRPr="00E66CB2">
              <w:rPr>
                <w:rFonts w:ascii="Microsoft Sans Serif" w:hAnsi="Microsoft Sans Serif" w:cs="Microsoft Sans Serif"/>
                <w:bCs/>
                <w:sz w:val="22"/>
                <w:szCs w:val="22"/>
              </w:rPr>
              <w:t>actividades</w:t>
            </w:r>
            <w:r>
              <w:rPr>
                <w:rFonts w:ascii="Microsoft Sans Serif" w:hAnsi="Microsoft Sans Serif" w:cs="Microsoft Sans Serif"/>
                <w:bCs/>
                <w:sz w:val="22"/>
                <w:szCs w:val="22"/>
              </w:rPr>
              <w:t>.</w:t>
            </w:r>
          </w:p>
          <w:p w14:paraId="51825CB7" w14:textId="77777777" w:rsidR="00E9499A" w:rsidRDefault="00E9499A" w:rsidP="00E9499A">
            <w:pPr>
              <w:jc w:val="both"/>
              <w:rPr>
                <w:rFonts w:ascii="Arial" w:hAnsi="Arial" w:cs="Arial"/>
              </w:rPr>
            </w:pPr>
            <w:r w:rsidRPr="00E66CB2">
              <w:rPr>
                <w:rFonts w:ascii="Microsoft Sans Serif" w:hAnsi="Microsoft Sans Serif" w:cs="Microsoft Sans Serif"/>
                <w:bCs/>
                <w:sz w:val="22"/>
                <w:szCs w:val="22"/>
              </w:rPr>
              <w:t>La inserción laboral del alumnado del ciclo de</w:t>
            </w:r>
            <w:r w:rsidR="00CD780B">
              <w:rPr>
                <w:rFonts w:ascii="Microsoft Sans Serif" w:hAnsi="Microsoft Sans Serif" w:cs="Microsoft Sans Serif"/>
                <w:bCs/>
                <w:sz w:val="22"/>
                <w:szCs w:val="22"/>
              </w:rPr>
              <w:t xml:space="preserve"> </w:t>
            </w:r>
            <w:r>
              <w:rPr>
                <w:rFonts w:ascii="Microsoft Sans Serif" w:hAnsi="Microsoft Sans Serif" w:cs="Microsoft Sans Serif"/>
                <w:bCs/>
                <w:sz w:val="22"/>
                <w:szCs w:val="22"/>
              </w:rPr>
              <w:t xml:space="preserve">Sistemas Electrotécnicos y Automáticos </w:t>
            </w:r>
            <w:r w:rsidRPr="00E66CB2">
              <w:rPr>
                <w:rFonts w:ascii="Microsoft Sans Serif" w:hAnsi="Microsoft Sans Serif" w:cs="Microsoft Sans Serif"/>
                <w:bCs/>
                <w:sz w:val="22"/>
                <w:szCs w:val="22"/>
              </w:rPr>
              <w:t xml:space="preserve">es </w:t>
            </w:r>
            <w:r>
              <w:rPr>
                <w:rFonts w:ascii="Microsoft Sans Serif" w:hAnsi="Microsoft Sans Serif" w:cs="Microsoft Sans Serif"/>
                <w:bCs/>
                <w:sz w:val="22"/>
                <w:szCs w:val="22"/>
              </w:rPr>
              <w:t>buena. Los alumnos de Grado Superior encuentran trabajo con más facilidad que los de Grado Medio</w:t>
            </w:r>
          </w:p>
          <w:p w14:paraId="112BC3B5" w14:textId="77777777" w:rsidR="00E9499A" w:rsidRDefault="00E9499A" w:rsidP="00E9499A">
            <w:pPr>
              <w:jc w:val="both"/>
              <w:rPr>
                <w:rFonts w:ascii="Arial" w:hAnsi="Arial" w:cs="Arial"/>
              </w:rPr>
            </w:pPr>
          </w:p>
          <w:p w14:paraId="56FFA775" w14:textId="77777777" w:rsidR="00E9499A" w:rsidRDefault="00E9499A" w:rsidP="00E9499A">
            <w:pPr>
              <w:jc w:val="both"/>
              <w:rPr>
                <w:rFonts w:ascii="Arial" w:hAnsi="Arial" w:cs="Arial"/>
              </w:rPr>
            </w:pPr>
            <w:r>
              <w:rPr>
                <w:rFonts w:ascii="Arial" w:hAnsi="Arial" w:cs="Arial"/>
              </w:rPr>
              <w:t>En el ANEXO IV se presenta el resumen de la encuesta realizada  a los alumnos del Departamento</w:t>
            </w:r>
          </w:p>
          <w:p w14:paraId="28C80FE4" w14:textId="77777777" w:rsidR="00E9499A" w:rsidRDefault="00E9499A" w:rsidP="00E9499A">
            <w:pPr>
              <w:jc w:val="both"/>
              <w:rPr>
                <w:rFonts w:ascii="Arial" w:hAnsi="Arial" w:cs="Arial"/>
              </w:rPr>
            </w:pPr>
          </w:p>
          <w:p w14:paraId="1E16763F" w14:textId="77777777" w:rsidR="00E9499A" w:rsidRDefault="00E9499A" w:rsidP="00E9499A">
            <w:pPr>
              <w:jc w:val="both"/>
              <w:rPr>
                <w:rFonts w:ascii="Arial" w:hAnsi="Arial" w:cs="Arial"/>
              </w:rPr>
            </w:pPr>
          </w:p>
        </w:tc>
      </w:tr>
      <w:tr w:rsidR="00E9499A" w14:paraId="4CD3610C" w14:textId="77777777" w:rsidTr="0030154B">
        <w:trPr>
          <w:trHeight w:val="125"/>
        </w:trPr>
        <w:tc>
          <w:tcPr>
            <w:tcW w:w="2410" w:type="dxa"/>
            <w:vMerge w:val="restart"/>
            <w:tcBorders>
              <w:top w:val="single" w:sz="4" w:space="0" w:color="000000"/>
              <w:left w:val="single" w:sz="4" w:space="0" w:color="000000"/>
            </w:tcBorders>
            <w:shd w:val="clear" w:color="auto" w:fill="auto"/>
            <w:vAlign w:val="center"/>
          </w:tcPr>
          <w:p w14:paraId="7C2CE536" w14:textId="77777777" w:rsidR="00E9499A" w:rsidRDefault="00E9499A" w:rsidP="00E9499A">
            <w:pPr>
              <w:snapToGrid w:val="0"/>
              <w:rPr>
                <w:rFonts w:ascii="Arial" w:hAnsi="Arial" w:cs="Arial"/>
                <w:b/>
              </w:rPr>
            </w:pPr>
          </w:p>
          <w:p w14:paraId="61623616" w14:textId="77777777" w:rsidR="00E9499A" w:rsidRPr="00973F7E" w:rsidRDefault="00E9499A" w:rsidP="00E9499A">
            <w:pPr>
              <w:pStyle w:val="Subttulo"/>
            </w:pPr>
            <w:bookmarkStart w:id="22" w:name="_Toc367211545"/>
            <w:bookmarkStart w:id="23" w:name="_Toc496519421"/>
            <w:r w:rsidRPr="00973F7E">
              <w:lastRenderedPageBreak/>
              <w:t>2.4.</w:t>
            </w:r>
            <w:bookmarkEnd w:id="22"/>
            <w:bookmarkEnd w:id="23"/>
          </w:p>
          <w:p w14:paraId="0FC1D25F" w14:textId="77777777" w:rsidR="00E9499A" w:rsidRPr="00973F7E" w:rsidRDefault="00E9499A" w:rsidP="00E9499A">
            <w:pPr>
              <w:pStyle w:val="Subttulo"/>
            </w:pPr>
            <w:bookmarkStart w:id="24" w:name="_Toc367211546"/>
            <w:bookmarkStart w:id="25" w:name="_Toc496519422"/>
            <w:r w:rsidRPr="00973F7E">
              <w:t>YACIMIENTOS LABORALES DE LA ZONA</w:t>
            </w:r>
            <w:bookmarkEnd w:id="24"/>
            <w:bookmarkEnd w:id="25"/>
          </w:p>
          <w:p w14:paraId="19B03AF7" w14:textId="77777777" w:rsidR="00E9499A" w:rsidRDefault="00E9499A" w:rsidP="00E9499A">
            <w:pPr>
              <w:jc w:val="center"/>
              <w:rPr>
                <w:rFonts w:ascii="Arial" w:hAnsi="Arial" w:cs="Arial"/>
                <w:b/>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14:paraId="18D2CEE7" w14:textId="77777777" w:rsidR="00E9499A" w:rsidRDefault="00E9499A" w:rsidP="00E9499A">
            <w:pPr>
              <w:rPr>
                <w:b/>
              </w:rPr>
            </w:pPr>
            <w:r>
              <w:rPr>
                <w:b/>
              </w:rPr>
              <w:lastRenderedPageBreak/>
              <w:t>EMPRESA</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tcPr>
          <w:p w14:paraId="6A583E18" w14:textId="77777777" w:rsidR="00E9499A" w:rsidRDefault="00E9499A" w:rsidP="00E9499A">
            <w:pPr>
              <w:rPr>
                <w:b/>
              </w:rPr>
            </w:pPr>
            <w:r>
              <w:rPr>
                <w:b/>
              </w:rPr>
              <w:t>CIF</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5653182D" w14:textId="77777777" w:rsidR="00E9499A" w:rsidRDefault="00E9499A" w:rsidP="00E9499A">
            <w:pPr>
              <w:rPr>
                <w:b/>
              </w:rPr>
            </w:pPr>
            <w:r>
              <w:rPr>
                <w:b/>
              </w:rPr>
              <w:t>DOMICILIO</w:t>
            </w:r>
          </w:p>
        </w:tc>
      </w:tr>
      <w:tr w:rsidR="00E9499A" w14:paraId="7E613F63" w14:textId="77777777" w:rsidTr="0030154B">
        <w:trPr>
          <w:trHeight w:val="123"/>
        </w:trPr>
        <w:tc>
          <w:tcPr>
            <w:tcW w:w="2410" w:type="dxa"/>
            <w:vMerge/>
            <w:tcBorders>
              <w:left w:val="single" w:sz="4" w:space="0" w:color="000000"/>
            </w:tcBorders>
            <w:shd w:val="clear" w:color="auto" w:fill="auto"/>
            <w:vAlign w:val="center"/>
          </w:tcPr>
          <w:p w14:paraId="643ED602" w14:textId="77777777" w:rsidR="00E9499A" w:rsidRDefault="00E9499A" w:rsidP="00E9499A">
            <w:pPr>
              <w:snapToGrid w:val="0"/>
              <w:rPr>
                <w:rFonts w:ascii="Arial" w:hAnsi="Arial" w:cs="Arial"/>
                <w:b/>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14:paraId="59A503F6" w14:textId="77777777" w:rsidR="00E9499A" w:rsidRDefault="00E9499A" w:rsidP="00E9499A">
            <w:pPr>
              <w:rPr>
                <w:rFonts w:ascii="Arial" w:hAnsi="Arial" w:cs="Arial"/>
              </w:rPr>
            </w:pPr>
            <w:r>
              <w:t xml:space="preserve">Romacho  Centro </w:t>
            </w:r>
            <w:r>
              <w:lastRenderedPageBreak/>
              <w:t>Comercial</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tcPr>
          <w:p w14:paraId="2A95CA29" w14:textId="77777777" w:rsidR="00E9499A" w:rsidRDefault="00E9499A" w:rsidP="00E9499A">
            <w:pPr>
              <w:rPr>
                <w:rFonts w:ascii="Arial" w:hAnsi="Arial" w:cs="Arial"/>
              </w:rPr>
            </w:pPr>
            <w:r>
              <w:lastRenderedPageBreak/>
              <w:t>B-18361113</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4F795FE9" w14:textId="77777777" w:rsidR="00E9499A" w:rsidRDefault="00E9499A" w:rsidP="00E9499A">
            <w:pPr>
              <w:rPr>
                <w:rFonts w:ascii="Arial" w:hAnsi="Arial" w:cs="Arial"/>
              </w:rPr>
            </w:pPr>
            <w:r>
              <w:t xml:space="preserve">Avda.  Medina </w:t>
            </w:r>
            <w:r>
              <w:lastRenderedPageBreak/>
              <w:t>Olmos,43</w:t>
            </w:r>
          </w:p>
        </w:tc>
      </w:tr>
      <w:tr w:rsidR="00E9499A" w14:paraId="24A0B19E" w14:textId="77777777" w:rsidTr="0030154B">
        <w:trPr>
          <w:trHeight w:val="123"/>
        </w:trPr>
        <w:tc>
          <w:tcPr>
            <w:tcW w:w="2410" w:type="dxa"/>
            <w:vMerge/>
            <w:tcBorders>
              <w:left w:val="single" w:sz="4" w:space="0" w:color="000000"/>
            </w:tcBorders>
            <w:shd w:val="clear" w:color="auto" w:fill="auto"/>
            <w:vAlign w:val="center"/>
          </w:tcPr>
          <w:p w14:paraId="73C9BFAF" w14:textId="77777777" w:rsidR="00E9499A" w:rsidRDefault="00E9499A" w:rsidP="00E9499A">
            <w:pPr>
              <w:snapToGrid w:val="0"/>
              <w:rPr>
                <w:rFonts w:ascii="Arial" w:hAnsi="Arial" w:cs="Arial"/>
                <w:b/>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14:paraId="1DCB8D32" w14:textId="77777777" w:rsidR="00E9499A" w:rsidRDefault="00E9499A" w:rsidP="00E9499A">
            <w:r>
              <w:t>Antonio Martínez Pérez</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tcPr>
          <w:p w14:paraId="24F46AF1" w14:textId="77777777" w:rsidR="00E9499A" w:rsidRDefault="00E9499A" w:rsidP="00E9499A">
            <w:r>
              <w:t>24180588-K</w:t>
            </w:r>
          </w:p>
          <w:p w14:paraId="4FB766BB" w14:textId="77777777" w:rsidR="00E9499A" w:rsidRDefault="00E9499A" w:rsidP="00E9499A"/>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49ED0334" w14:textId="77777777" w:rsidR="00E9499A" w:rsidRDefault="00E9499A" w:rsidP="00E9499A">
            <w:pPr>
              <w:jc w:val="both"/>
              <w:rPr>
                <w:rFonts w:ascii="Arial" w:hAnsi="Arial" w:cs="Arial"/>
              </w:rPr>
            </w:pPr>
          </w:p>
        </w:tc>
      </w:tr>
      <w:tr w:rsidR="00E9499A" w14:paraId="3633CCC2" w14:textId="77777777" w:rsidTr="0030154B">
        <w:trPr>
          <w:trHeight w:val="123"/>
        </w:trPr>
        <w:tc>
          <w:tcPr>
            <w:tcW w:w="2410" w:type="dxa"/>
            <w:vMerge/>
            <w:tcBorders>
              <w:left w:val="single" w:sz="4" w:space="0" w:color="000000"/>
            </w:tcBorders>
            <w:shd w:val="clear" w:color="auto" w:fill="auto"/>
            <w:vAlign w:val="center"/>
          </w:tcPr>
          <w:p w14:paraId="43CAB811" w14:textId="77777777" w:rsidR="00E9499A" w:rsidRDefault="00E9499A" w:rsidP="00E9499A">
            <w:pPr>
              <w:snapToGrid w:val="0"/>
              <w:rPr>
                <w:rFonts w:ascii="Arial" w:hAnsi="Arial" w:cs="Arial"/>
                <w:b/>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14:paraId="53042A75" w14:textId="77777777" w:rsidR="00E9499A" w:rsidRDefault="00E9499A" w:rsidP="00E9499A">
            <w:r>
              <w:t>Montajes Elect. Gerardo S.L.</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tcPr>
          <w:p w14:paraId="61DDB2E1" w14:textId="77777777" w:rsidR="00E9499A" w:rsidRDefault="00E9499A" w:rsidP="00E9499A">
            <w:r>
              <w:t>B-18683102</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11243C8E" w14:textId="77777777" w:rsidR="00E9499A" w:rsidRDefault="00E9499A" w:rsidP="00E9499A">
            <w:r>
              <w:t>Ctra. Jaén  Km.102</w:t>
            </w:r>
          </w:p>
        </w:tc>
      </w:tr>
      <w:tr w:rsidR="00E9499A" w14:paraId="4163D4C0" w14:textId="77777777" w:rsidTr="0030154B">
        <w:trPr>
          <w:trHeight w:val="123"/>
        </w:trPr>
        <w:tc>
          <w:tcPr>
            <w:tcW w:w="2410" w:type="dxa"/>
            <w:vMerge/>
            <w:tcBorders>
              <w:left w:val="single" w:sz="4" w:space="0" w:color="000000"/>
            </w:tcBorders>
            <w:shd w:val="clear" w:color="auto" w:fill="auto"/>
            <w:vAlign w:val="center"/>
          </w:tcPr>
          <w:p w14:paraId="7C42F8A7" w14:textId="77777777" w:rsidR="00E9499A" w:rsidRDefault="00E9499A" w:rsidP="00E9499A">
            <w:pPr>
              <w:snapToGrid w:val="0"/>
              <w:rPr>
                <w:rFonts w:ascii="Arial" w:hAnsi="Arial" w:cs="Arial"/>
                <w:b/>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14:paraId="304A1821" w14:textId="77777777" w:rsidR="00E9499A" w:rsidRDefault="00E9499A" w:rsidP="00E9499A">
            <w:r>
              <w:t>Hospital de Baza</w:t>
            </w:r>
          </w:p>
          <w:p w14:paraId="258C6E66" w14:textId="77777777" w:rsidR="00E9499A" w:rsidRDefault="00E9499A" w:rsidP="00E9499A"/>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tcPr>
          <w:p w14:paraId="177412AD" w14:textId="77777777" w:rsidR="00E9499A" w:rsidRDefault="00E9499A" w:rsidP="00E9499A">
            <w:r>
              <w:t>Q-9150013-B</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5AFD4599" w14:textId="77777777" w:rsidR="00E9499A" w:rsidRDefault="00E9499A" w:rsidP="00E9499A">
            <w:r>
              <w:t>Ctra. de Murcia S/N</w:t>
            </w:r>
          </w:p>
        </w:tc>
      </w:tr>
      <w:tr w:rsidR="00E9499A" w14:paraId="1F93E2F8" w14:textId="77777777" w:rsidTr="0030154B">
        <w:trPr>
          <w:trHeight w:val="123"/>
        </w:trPr>
        <w:tc>
          <w:tcPr>
            <w:tcW w:w="2410" w:type="dxa"/>
            <w:vMerge/>
            <w:tcBorders>
              <w:left w:val="single" w:sz="4" w:space="0" w:color="000000"/>
            </w:tcBorders>
            <w:shd w:val="clear" w:color="auto" w:fill="auto"/>
            <w:vAlign w:val="center"/>
          </w:tcPr>
          <w:p w14:paraId="2DE59F3F" w14:textId="77777777" w:rsidR="00E9499A" w:rsidRDefault="00E9499A" w:rsidP="00E9499A">
            <w:pPr>
              <w:snapToGrid w:val="0"/>
              <w:rPr>
                <w:rFonts w:ascii="Arial" w:hAnsi="Arial" w:cs="Arial"/>
                <w:b/>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14:paraId="5D1AF107" w14:textId="77777777" w:rsidR="00E9499A" w:rsidRDefault="00E9499A" w:rsidP="00E9499A">
            <w:r>
              <w:t>Electro riegos Baza</w:t>
            </w:r>
          </w:p>
          <w:p w14:paraId="6D9D7BC6" w14:textId="77777777" w:rsidR="00E9499A" w:rsidRDefault="00E9499A" w:rsidP="00E9499A"/>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tcPr>
          <w:p w14:paraId="4DA239CA" w14:textId="77777777" w:rsidR="00E9499A" w:rsidRDefault="00E9499A" w:rsidP="00E9499A">
            <w:r>
              <w:t>B-18373670</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638FD2B9" w14:textId="77777777" w:rsidR="00E9499A" w:rsidRDefault="00E9499A" w:rsidP="00E9499A">
            <w:r>
              <w:t>C/Enrique Enríquez , 11</w:t>
            </w:r>
          </w:p>
        </w:tc>
      </w:tr>
      <w:tr w:rsidR="00E9499A" w14:paraId="35C71483" w14:textId="77777777" w:rsidTr="0030154B">
        <w:trPr>
          <w:trHeight w:val="123"/>
        </w:trPr>
        <w:tc>
          <w:tcPr>
            <w:tcW w:w="2410" w:type="dxa"/>
            <w:vMerge/>
            <w:tcBorders>
              <w:left w:val="single" w:sz="4" w:space="0" w:color="000000"/>
            </w:tcBorders>
            <w:shd w:val="clear" w:color="auto" w:fill="auto"/>
            <w:vAlign w:val="center"/>
          </w:tcPr>
          <w:p w14:paraId="0776FCD1" w14:textId="77777777" w:rsidR="00E9499A" w:rsidRDefault="00E9499A" w:rsidP="00E9499A">
            <w:pPr>
              <w:snapToGrid w:val="0"/>
              <w:rPr>
                <w:rFonts w:ascii="Arial" w:hAnsi="Arial" w:cs="Arial"/>
                <w:b/>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14:paraId="7ACDA4A8" w14:textId="77777777" w:rsidR="00E9499A" w:rsidRDefault="00E9499A" w:rsidP="00E9499A">
            <w:r>
              <w:t>Francisco Rodríguez  Cascales</w:t>
            </w:r>
          </w:p>
          <w:p w14:paraId="3E32ACDA" w14:textId="77777777" w:rsidR="00E9499A" w:rsidRDefault="00E9499A" w:rsidP="00E9499A"/>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tcPr>
          <w:p w14:paraId="391E0FB9" w14:textId="77777777" w:rsidR="00E9499A" w:rsidRDefault="00E9499A" w:rsidP="00E9499A">
            <w:r>
              <w:t>75259457-F</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514DEE98" w14:textId="77777777" w:rsidR="00E9499A" w:rsidRDefault="00E9499A" w:rsidP="00E9499A">
            <w:r>
              <w:t>C/ Pocilla,34</w:t>
            </w:r>
          </w:p>
        </w:tc>
      </w:tr>
      <w:tr w:rsidR="00E9499A" w14:paraId="4509F375" w14:textId="77777777" w:rsidTr="0030154B">
        <w:trPr>
          <w:trHeight w:val="123"/>
        </w:trPr>
        <w:tc>
          <w:tcPr>
            <w:tcW w:w="2410" w:type="dxa"/>
            <w:vMerge/>
            <w:tcBorders>
              <w:left w:val="single" w:sz="4" w:space="0" w:color="000000"/>
            </w:tcBorders>
            <w:shd w:val="clear" w:color="auto" w:fill="auto"/>
            <w:vAlign w:val="center"/>
          </w:tcPr>
          <w:p w14:paraId="316AB085" w14:textId="77777777" w:rsidR="00E9499A" w:rsidRDefault="00E9499A" w:rsidP="00E9499A">
            <w:pPr>
              <w:snapToGrid w:val="0"/>
              <w:rPr>
                <w:rFonts w:ascii="Arial" w:hAnsi="Arial" w:cs="Arial"/>
                <w:b/>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14:paraId="6502AA5E" w14:textId="77777777" w:rsidR="00E9499A" w:rsidRDefault="00E9499A" w:rsidP="00E9499A">
            <w:pPr>
              <w:spacing w:after="200" w:line="276" w:lineRule="auto"/>
            </w:pPr>
            <w:r>
              <w:t>Wadicable S.L.</w:t>
            </w:r>
          </w:p>
          <w:p w14:paraId="324EC000" w14:textId="77777777" w:rsidR="00E9499A" w:rsidRDefault="00E9499A" w:rsidP="00E9499A"/>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tcPr>
          <w:p w14:paraId="12289067" w14:textId="77777777" w:rsidR="00E9499A" w:rsidRDefault="00E9499A" w:rsidP="00E9499A">
            <w:r>
              <w:t>B-18539460</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39386F13" w14:textId="77777777" w:rsidR="00E9499A" w:rsidRDefault="00E9499A" w:rsidP="00E9499A">
            <w:r>
              <w:t>Avda. Mariana Pineda,59</w:t>
            </w:r>
          </w:p>
        </w:tc>
      </w:tr>
      <w:tr w:rsidR="00E9499A" w14:paraId="2266E91E" w14:textId="77777777" w:rsidTr="0030154B">
        <w:trPr>
          <w:trHeight w:val="123"/>
        </w:trPr>
        <w:tc>
          <w:tcPr>
            <w:tcW w:w="2410" w:type="dxa"/>
            <w:vMerge/>
            <w:tcBorders>
              <w:left w:val="single" w:sz="4" w:space="0" w:color="000000"/>
            </w:tcBorders>
            <w:shd w:val="clear" w:color="auto" w:fill="auto"/>
            <w:vAlign w:val="center"/>
          </w:tcPr>
          <w:p w14:paraId="29CDBB41" w14:textId="77777777" w:rsidR="00E9499A" w:rsidRDefault="00E9499A" w:rsidP="00E9499A">
            <w:pPr>
              <w:snapToGrid w:val="0"/>
              <w:rPr>
                <w:rFonts w:ascii="Arial" w:hAnsi="Arial" w:cs="Arial"/>
                <w:b/>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14:paraId="549567BB" w14:textId="77777777" w:rsidR="00E9499A" w:rsidRDefault="00E9499A" w:rsidP="00E9499A">
            <w:r>
              <w:t>Montajes Hidalgo</w:t>
            </w:r>
          </w:p>
          <w:p w14:paraId="02B956D7" w14:textId="77777777" w:rsidR="00E9499A" w:rsidRDefault="00E9499A" w:rsidP="00E9499A"/>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tcPr>
          <w:p w14:paraId="1B452AC8" w14:textId="77777777" w:rsidR="00E9499A" w:rsidRDefault="00E9499A" w:rsidP="00E9499A">
            <w:r>
              <w:t>B-18669911</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478708BC" w14:textId="77777777" w:rsidR="00E9499A" w:rsidRDefault="00E9499A" w:rsidP="00E9499A">
            <w:r>
              <w:t>C/ Álvaro de Bazan,34-2ºB</w:t>
            </w:r>
          </w:p>
        </w:tc>
      </w:tr>
      <w:tr w:rsidR="00E9499A" w14:paraId="0F1D6F52" w14:textId="77777777" w:rsidTr="0030154B">
        <w:trPr>
          <w:trHeight w:val="123"/>
        </w:trPr>
        <w:tc>
          <w:tcPr>
            <w:tcW w:w="2410" w:type="dxa"/>
            <w:vMerge/>
            <w:tcBorders>
              <w:left w:val="single" w:sz="4" w:space="0" w:color="000000"/>
            </w:tcBorders>
            <w:shd w:val="clear" w:color="auto" w:fill="auto"/>
            <w:vAlign w:val="center"/>
          </w:tcPr>
          <w:p w14:paraId="6109EF0D" w14:textId="77777777" w:rsidR="00E9499A" w:rsidRDefault="00E9499A" w:rsidP="00E9499A">
            <w:pPr>
              <w:snapToGrid w:val="0"/>
              <w:rPr>
                <w:rFonts w:ascii="Arial" w:hAnsi="Arial" w:cs="Arial"/>
                <w:b/>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14:paraId="5524A6AE" w14:textId="77777777" w:rsidR="00E9499A" w:rsidRDefault="00E9499A" w:rsidP="00E9499A">
            <w:r>
              <w:t>Electricidad Toral S.L.</w:t>
            </w:r>
          </w:p>
          <w:p w14:paraId="7A1B3CB2" w14:textId="77777777" w:rsidR="00E9499A" w:rsidRDefault="00E9499A" w:rsidP="00E9499A"/>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tcPr>
          <w:p w14:paraId="01F4708E" w14:textId="77777777" w:rsidR="00E9499A" w:rsidRDefault="00E9499A" w:rsidP="00E9499A">
            <w:r>
              <w:t>B-18392357</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198E9CAE" w14:textId="77777777" w:rsidR="00E9499A" w:rsidRDefault="00E9499A" w:rsidP="00E9499A">
            <w:r>
              <w:t>C/ Triana,28</w:t>
            </w:r>
          </w:p>
        </w:tc>
      </w:tr>
      <w:tr w:rsidR="00E9499A" w14:paraId="1B9B00F7" w14:textId="77777777" w:rsidTr="0030154B">
        <w:trPr>
          <w:trHeight w:val="123"/>
        </w:trPr>
        <w:tc>
          <w:tcPr>
            <w:tcW w:w="2410" w:type="dxa"/>
            <w:vMerge/>
            <w:tcBorders>
              <w:left w:val="single" w:sz="4" w:space="0" w:color="000000"/>
            </w:tcBorders>
            <w:shd w:val="clear" w:color="auto" w:fill="auto"/>
            <w:vAlign w:val="center"/>
          </w:tcPr>
          <w:p w14:paraId="7744586E" w14:textId="77777777" w:rsidR="00E9499A" w:rsidRDefault="00E9499A" w:rsidP="00E9499A">
            <w:pPr>
              <w:snapToGrid w:val="0"/>
              <w:rPr>
                <w:rFonts w:ascii="Arial" w:hAnsi="Arial" w:cs="Arial"/>
                <w:b/>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14:paraId="14016448" w14:textId="77777777" w:rsidR="00E9499A" w:rsidRDefault="00E9499A" w:rsidP="00E9499A">
            <w:r>
              <w:t>Semi</w:t>
            </w:r>
          </w:p>
          <w:p w14:paraId="1470DC6D" w14:textId="77777777" w:rsidR="00E9499A" w:rsidRDefault="00E9499A" w:rsidP="00E9499A"/>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tcPr>
          <w:p w14:paraId="48C4F2E6" w14:textId="77777777" w:rsidR="00E9499A" w:rsidRDefault="00E9499A" w:rsidP="00E9499A">
            <w:pPr>
              <w:pStyle w:val="Prrafodelista"/>
              <w:widowControl/>
              <w:numPr>
                <w:ilvl w:val="0"/>
                <w:numId w:val="5"/>
              </w:numPr>
              <w:tabs>
                <w:tab w:val="clear" w:pos="720"/>
                <w:tab w:val="num" w:pos="0"/>
              </w:tabs>
              <w:suppressAutoHyphens w:val="0"/>
            </w:pPr>
            <w:r>
              <w:t>28018083</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46A74F53" w14:textId="77777777" w:rsidR="00E9499A" w:rsidRDefault="00E9499A" w:rsidP="00E9499A">
            <w:r>
              <w:t>Polg.  Ind. Guadix</w:t>
            </w:r>
          </w:p>
        </w:tc>
      </w:tr>
      <w:tr w:rsidR="00E9499A" w14:paraId="0D0C4F21" w14:textId="77777777" w:rsidTr="0030154B">
        <w:trPr>
          <w:trHeight w:val="123"/>
        </w:trPr>
        <w:tc>
          <w:tcPr>
            <w:tcW w:w="2410" w:type="dxa"/>
            <w:vMerge/>
            <w:tcBorders>
              <w:left w:val="single" w:sz="4" w:space="0" w:color="000000"/>
            </w:tcBorders>
            <w:shd w:val="clear" w:color="auto" w:fill="auto"/>
            <w:vAlign w:val="center"/>
          </w:tcPr>
          <w:p w14:paraId="2480C718" w14:textId="77777777" w:rsidR="00E9499A" w:rsidRDefault="00E9499A" w:rsidP="00E9499A">
            <w:pPr>
              <w:snapToGrid w:val="0"/>
              <w:rPr>
                <w:rFonts w:ascii="Arial" w:hAnsi="Arial" w:cs="Arial"/>
                <w:b/>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14:paraId="7B62A281" w14:textId="77777777" w:rsidR="00E9499A" w:rsidRDefault="00E9499A" w:rsidP="00E9499A">
            <w:r>
              <w:t>Aguas Termales de Graena S.A.</w:t>
            </w:r>
          </w:p>
          <w:p w14:paraId="12013750" w14:textId="77777777" w:rsidR="00E9499A" w:rsidRDefault="00E9499A" w:rsidP="00E9499A"/>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tcPr>
          <w:p w14:paraId="53B3A2B2" w14:textId="77777777" w:rsidR="00E9499A" w:rsidRDefault="00E9499A" w:rsidP="00E9499A">
            <w:r>
              <w:t>A-18062547</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2D756E11" w14:textId="77777777" w:rsidR="00E9499A" w:rsidRDefault="00E9499A" w:rsidP="00E9499A">
            <w:r>
              <w:t>C/San Antonio,7</w:t>
            </w:r>
          </w:p>
        </w:tc>
      </w:tr>
      <w:tr w:rsidR="00E9499A" w14:paraId="48EE2A12" w14:textId="77777777" w:rsidTr="0030154B">
        <w:trPr>
          <w:trHeight w:val="123"/>
        </w:trPr>
        <w:tc>
          <w:tcPr>
            <w:tcW w:w="2410" w:type="dxa"/>
            <w:tcBorders>
              <w:left w:val="single" w:sz="4" w:space="0" w:color="000000"/>
            </w:tcBorders>
            <w:shd w:val="clear" w:color="auto" w:fill="auto"/>
            <w:vAlign w:val="center"/>
          </w:tcPr>
          <w:p w14:paraId="2C446D5F" w14:textId="77777777" w:rsidR="00E9499A" w:rsidRDefault="00E9499A" w:rsidP="00E9499A">
            <w:pPr>
              <w:snapToGrid w:val="0"/>
              <w:rPr>
                <w:rFonts w:ascii="Arial" w:hAnsi="Arial" w:cs="Arial"/>
                <w:b/>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14:paraId="58249AD2" w14:textId="77777777" w:rsidR="00E9499A" w:rsidRDefault="00E9499A" w:rsidP="00E9499A">
            <w:r>
              <w:t>Mariano Baca Núñez</w:t>
            </w:r>
          </w:p>
          <w:p w14:paraId="0F5444CE" w14:textId="77777777" w:rsidR="00E9499A" w:rsidRDefault="00E9499A" w:rsidP="00E9499A"/>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tcPr>
          <w:p w14:paraId="2EE0567F" w14:textId="77777777" w:rsidR="00E9499A" w:rsidRDefault="00E9499A" w:rsidP="00E9499A">
            <w:r>
              <w:t>24250211-T</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6F6320CC" w14:textId="77777777" w:rsidR="00E9499A" w:rsidRDefault="00E9499A" w:rsidP="00E9499A">
            <w:r>
              <w:t>C/ Granada,48</w:t>
            </w:r>
          </w:p>
        </w:tc>
      </w:tr>
      <w:tr w:rsidR="00E9499A" w14:paraId="1D02A3FA" w14:textId="77777777" w:rsidTr="0030154B">
        <w:trPr>
          <w:trHeight w:val="123"/>
        </w:trPr>
        <w:tc>
          <w:tcPr>
            <w:tcW w:w="2410" w:type="dxa"/>
            <w:tcBorders>
              <w:left w:val="single" w:sz="4" w:space="0" w:color="000000"/>
            </w:tcBorders>
            <w:shd w:val="clear" w:color="auto" w:fill="auto"/>
            <w:vAlign w:val="center"/>
          </w:tcPr>
          <w:p w14:paraId="73D0C708" w14:textId="77777777" w:rsidR="00E9499A" w:rsidRDefault="00E9499A" w:rsidP="00E9499A">
            <w:pPr>
              <w:snapToGrid w:val="0"/>
              <w:rPr>
                <w:rFonts w:ascii="Arial" w:hAnsi="Arial" w:cs="Arial"/>
                <w:b/>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14:paraId="2B707D96" w14:textId="77777777" w:rsidR="00E9499A" w:rsidRDefault="00E9499A" w:rsidP="00E9499A">
            <w:r>
              <w:t>Eco-Clima  Sdad.Coop. And.</w:t>
            </w:r>
          </w:p>
          <w:p w14:paraId="158EAAC0" w14:textId="77777777" w:rsidR="00E9499A" w:rsidRDefault="00E9499A" w:rsidP="00E9499A"/>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tcPr>
          <w:p w14:paraId="1D3957A0" w14:textId="77777777" w:rsidR="00E9499A" w:rsidRDefault="00E9499A" w:rsidP="00E9499A">
            <w:r>
              <w:t>F-18569731</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3BE360BA" w14:textId="77777777" w:rsidR="00E9499A" w:rsidRDefault="00E9499A" w:rsidP="00E9499A">
            <w:r>
              <w:t>Plaza de las Amerícas,1</w:t>
            </w:r>
          </w:p>
        </w:tc>
      </w:tr>
      <w:tr w:rsidR="00E9499A" w14:paraId="701DF104" w14:textId="77777777" w:rsidTr="0030154B">
        <w:trPr>
          <w:trHeight w:val="123"/>
        </w:trPr>
        <w:tc>
          <w:tcPr>
            <w:tcW w:w="2410" w:type="dxa"/>
            <w:tcBorders>
              <w:left w:val="single" w:sz="4" w:space="0" w:color="000000"/>
            </w:tcBorders>
            <w:shd w:val="clear" w:color="auto" w:fill="auto"/>
            <w:vAlign w:val="center"/>
          </w:tcPr>
          <w:p w14:paraId="09597096" w14:textId="77777777" w:rsidR="00E9499A" w:rsidRDefault="00E9499A" w:rsidP="00E9499A">
            <w:pPr>
              <w:snapToGrid w:val="0"/>
              <w:rPr>
                <w:rFonts w:ascii="Arial" w:hAnsi="Arial" w:cs="Arial"/>
                <w:b/>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14:paraId="4740D7E6" w14:textId="77777777" w:rsidR="00E9499A" w:rsidRDefault="00E9499A" w:rsidP="00E9499A">
            <w:r>
              <w:t>Ayuntamiento de Guadix</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tcPr>
          <w:p w14:paraId="1DA76F3E" w14:textId="77777777" w:rsidR="00E9499A" w:rsidRDefault="00E9499A" w:rsidP="00E9499A">
            <w:r>
              <w:t>P-1809100-I</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3B636B73" w14:textId="77777777" w:rsidR="00E9499A" w:rsidRDefault="00E9499A" w:rsidP="00E9499A">
            <w:r>
              <w:t>Plaza de las Palomas S/N</w:t>
            </w:r>
          </w:p>
        </w:tc>
      </w:tr>
      <w:tr w:rsidR="00E9499A" w14:paraId="6CF3F2FF" w14:textId="77777777" w:rsidTr="0030154B">
        <w:trPr>
          <w:trHeight w:val="123"/>
        </w:trPr>
        <w:tc>
          <w:tcPr>
            <w:tcW w:w="2410" w:type="dxa"/>
            <w:tcBorders>
              <w:left w:val="single" w:sz="4" w:space="0" w:color="000000"/>
            </w:tcBorders>
            <w:shd w:val="clear" w:color="auto" w:fill="auto"/>
            <w:vAlign w:val="center"/>
          </w:tcPr>
          <w:p w14:paraId="47B42947" w14:textId="77777777" w:rsidR="00E9499A" w:rsidRDefault="00E9499A" w:rsidP="00E9499A">
            <w:pPr>
              <w:snapToGrid w:val="0"/>
              <w:rPr>
                <w:rFonts w:ascii="Arial" w:hAnsi="Arial" w:cs="Arial"/>
                <w:b/>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14:paraId="65A06853" w14:textId="77777777" w:rsidR="00E9499A" w:rsidRDefault="00E9499A" w:rsidP="00E9499A">
            <w:r>
              <w:t>Ayuntamiento de Purullena</w:t>
            </w:r>
          </w:p>
          <w:p w14:paraId="55CF28B2" w14:textId="77777777" w:rsidR="00E9499A" w:rsidRDefault="00E9499A" w:rsidP="00E9499A"/>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tcPr>
          <w:p w14:paraId="075907C3" w14:textId="77777777" w:rsidR="00E9499A" w:rsidRDefault="00E9499A" w:rsidP="00E9499A">
            <w:r>
              <w:t>P-1817000-A</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7D8B882C" w14:textId="77777777" w:rsidR="00E9499A" w:rsidRDefault="00E9499A" w:rsidP="00E9499A">
            <w:r>
              <w:t>C/ Horno,1</w:t>
            </w:r>
          </w:p>
        </w:tc>
      </w:tr>
      <w:tr w:rsidR="00E9499A" w14:paraId="19810C07" w14:textId="77777777" w:rsidTr="0030154B">
        <w:trPr>
          <w:trHeight w:val="123"/>
        </w:trPr>
        <w:tc>
          <w:tcPr>
            <w:tcW w:w="2410" w:type="dxa"/>
            <w:tcBorders>
              <w:left w:val="single" w:sz="4" w:space="0" w:color="000000"/>
            </w:tcBorders>
            <w:shd w:val="clear" w:color="auto" w:fill="auto"/>
            <w:vAlign w:val="center"/>
          </w:tcPr>
          <w:p w14:paraId="65BE19F2" w14:textId="77777777" w:rsidR="00E9499A" w:rsidRDefault="00E9499A" w:rsidP="00E9499A">
            <w:pPr>
              <w:snapToGrid w:val="0"/>
              <w:rPr>
                <w:rFonts w:ascii="Arial" w:hAnsi="Arial" w:cs="Arial"/>
                <w:b/>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14:paraId="48F635C0" w14:textId="77777777" w:rsidR="00E9499A" w:rsidRDefault="00E9499A" w:rsidP="00E9499A">
            <w:r>
              <w:t>Ayuntamiento Villa Nueva de las Torres</w:t>
            </w:r>
          </w:p>
          <w:p w14:paraId="2878E29D" w14:textId="77777777" w:rsidR="00E9499A" w:rsidRDefault="00E9499A" w:rsidP="00E9499A"/>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tcPr>
          <w:p w14:paraId="409A6F09" w14:textId="77777777" w:rsidR="00E9499A" w:rsidRDefault="00E9499A" w:rsidP="00E9499A">
            <w:r>
              <w:t>P-1819100-G</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7FA2897A" w14:textId="77777777" w:rsidR="00E9499A" w:rsidRDefault="00E9499A" w:rsidP="00E9499A">
            <w:r>
              <w:t>Plaza San Blas,1</w:t>
            </w:r>
          </w:p>
        </w:tc>
      </w:tr>
      <w:tr w:rsidR="00E9499A" w14:paraId="7DCF7A25" w14:textId="77777777" w:rsidTr="0030154B">
        <w:trPr>
          <w:trHeight w:val="123"/>
        </w:trPr>
        <w:tc>
          <w:tcPr>
            <w:tcW w:w="2410" w:type="dxa"/>
            <w:tcBorders>
              <w:left w:val="single" w:sz="4" w:space="0" w:color="000000"/>
            </w:tcBorders>
            <w:shd w:val="clear" w:color="auto" w:fill="auto"/>
            <w:vAlign w:val="center"/>
          </w:tcPr>
          <w:p w14:paraId="06B72204" w14:textId="77777777" w:rsidR="00E9499A" w:rsidRDefault="00E9499A" w:rsidP="00E9499A">
            <w:pPr>
              <w:snapToGrid w:val="0"/>
              <w:rPr>
                <w:rFonts w:ascii="Arial" w:hAnsi="Arial" w:cs="Arial"/>
                <w:b/>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14:paraId="3AA0B325" w14:textId="77777777" w:rsidR="00E9499A" w:rsidRDefault="00E9499A" w:rsidP="00E9499A">
            <w:r>
              <w:t>D.E. Lozano S.L.</w:t>
            </w:r>
          </w:p>
          <w:p w14:paraId="4205550E" w14:textId="77777777" w:rsidR="00E9499A" w:rsidRDefault="00E9499A" w:rsidP="00E9499A"/>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tcPr>
          <w:p w14:paraId="619CBFEB" w14:textId="77777777" w:rsidR="00E9499A" w:rsidRDefault="00E9499A" w:rsidP="00E9499A">
            <w:r>
              <w:t>B- 18524892</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557B7F4C" w14:textId="77777777" w:rsidR="00E9499A" w:rsidRDefault="00E9499A" w:rsidP="00E9499A">
            <w:r>
              <w:t>Avda Pedro de Mendoza,2</w:t>
            </w:r>
          </w:p>
        </w:tc>
      </w:tr>
      <w:tr w:rsidR="00E9499A" w14:paraId="229E2FD3" w14:textId="77777777" w:rsidTr="0030154B">
        <w:trPr>
          <w:trHeight w:val="123"/>
        </w:trPr>
        <w:tc>
          <w:tcPr>
            <w:tcW w:w="2410" w:type="dxa"/>
            <w:tcBorders>
              <w:left w:val="single" w:sz="4" w:space="0" w:color="000000"/>
            </w:tcBorders>
            <w:shd w:val="clear" w:color="auto" w:fill="auto"/>
            <w:vAlign w:val="center"/>
          </w:tcPr>
          <w:p w14:paraId="1B8DE118" w14:textId="77777777" w:rsidR="00E9499A" w:rsidRDefault="00E9499A" w:rsidP="00E9499A">
            <w:pPr>
              <w:snapToGrid w:val="0"/>
              <w:rPr>
                <w:rFonts w:ascii="Arial" w:hAnsi="Arial" w:cs="Arial"/>
                <w:b/>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14:paraId="2D010EBE" w14:textId="77777777" w:rsidR="00E9499A" w:rsidRDefault="00E9499A" w:rsidP="00E9499A">
            <w:r>
              <w:t>Ángel Martínez Rodríguez</w:t>
            </w:r>
          </w:p>
          <w:p w14:paraId="1C9F4B45" w14:textId="77777777" w:rsidR="00E9499A" w:rsidRDefault="00E9499A" w:rsidP="00E9499A"/>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tcPr>
          <w:p w14:paraId="26174B0B" w14:textId="77777777" w:rsidR="00E9499A" w:rsidRDefault="00E9499A" w:rsidP="00E9499A">
            <w:r>
              <w:t>52519905-A</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66A6A894" w14:textId="77777777" w:rsidR="00E9499A" w:rsidRDefault="00E9499A" w:rsidP="00E9499A">
            <w:r>
              <w:t>Casas nuevas grupo B,33</w:t>
            </w:r>
          </w:p>
        </w:tc>
      </w:tr>
      <w:tr w:rsidR="00E9499A" w14:paraId="565240CC" w14:textId="77777777" w:rsidTr="0030154B">
        <w:trPr>
          <w:trHeight w:val="123"/>
        </w:trPr>
        <w:tc>
          <w:tcPr>
            <w:tcW w:w="2410" w:type="dxa"/>
            <w:tcBorders>
              <w:left w:val="single" w:sz="4" w:space="0" w:color="000000"/>
            </w:tcBorders>
            <w:shd w:val="clear" w:color="auto" w:fill="auto"/>
            <w:vAlign w:val="center"/>
          </w:tcPr>
          <w:p w14:paraId="299D875F" w14:textId="77777777" w:rsidR="00E9499A" w:rsidRDefault="00E9499A" w:rsidP="00E9499A">
            <w:pPr>
              <w:snapToGrid w:val="0"/>
              <w:rPr>
                <w:rFonts w:ascii="Arial" w:hAnsi="Arial" w:cs="Arial"/>
                <w:b/>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14:paraId="1B5F1990" w14:textId="77777777" w:rsidR="00E9499A" w:rsidRDefault="00E9499A" w:rsidP="00E9499A">
            <w:r>
              <w:t>Antonio Amezcua Rodríguez</w:t>
            </w:r>
          </w:p>
          <w:p w14:paraId="2A6458D2" w14:textId="77777777" w:rsidR="00E9499A" w:rsidRDefault="00E9499A" w:rsidP="00E9499A"/>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tcPr>
          <w:p w14:paraId="66B029E8" w14:textId="77777777" w:rsidR="00E9499A" w:rsidRDefault="00E9499A" w:rsidP="00E9499A">
            <w:r>
              <w:t>74636145-H</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0F449D46" w14:textId="77777777" w:rsidR="00E9499A" w:rsidRDefault="00E9499A" w:rsidP="00E9499A"/>
        </w:tc>
      </w:tr>
      <w:tr w:rsidR="00E9499A" w14:paraId="642FB5F9" w14:textId="77777777" w:rsidTr="0030154B">
        <w:trPr>
          <w:trHeight w:val="123"/>
        </w:trPr>
        <w:tc>
          <w:tcPr>
            <w:tcW w:w="2410" w:type="dxa"/>
            <w:tcBorders>
              <w:left w:val="single" w:sz="4" w:space="0" w:color="000000"/>
            </w:tcBorders>
            <w:shd w:val="clear" w:color="auto" w:fill="auto"/>
            <w:vAlign w:val="center"/>
          </w:tcPr>
          <w:p w14:paraId="2C8CBF0E" w14:textId="77777777" w:rsidR="00E9499A" w:rsidRDefault="00E9499A" w:rsidP="00E9499A">
            <w:pPr>
              <w:snapToGrid w:val="0"/>
              <w:rPr>
                <w:rFonts w:ascii="Arial" w:hAnsi="Arial" w:cs="Arial"/>
                <w:b/>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14:paraId="2E8A59F9" w14:textId="77777777" w:rsidR="00E9499A" w:rsidRDefault="00E9499A" w:rsidP="00E9499A">
            <w:r>
              <w:t xml:space="preserve">Montajes Elect. </w:t>
            </w:r>
          </w:p>
          <w:p w14:paraId="0CAA6FCA" w14:textId="77777777" w:rsidR="00E9499A" w:rsidRDefault="00E9499A" w:rsidP="00E9499A">
            <w:r>
              <w:t>Hnos.  Aparicio</w:t>
            </w:r>
          </w:p>
          <w:p w14:paraId="018F530E" w14:textId="77777777" w:rsidR="00E9499A" w:rsidRDefault="00E9499A" w:rsidP="00E9499A"/>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tcPr>
          <w:p w14:paraId="7271FC2D" w14:textId="77777777" w:rsidR="00E9499A" w:rsidRDefault="00E9499A" w:rsidP="00E9499A">
            <w:r>
              <w:t>B-18322222</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19E43E1E" w14:textId="77777777" w:rsidR="00E9499A" w:rsidRDefault="00E9499A" w:rsidP="00E9499A">
            <w:r>
              <w:t xml:space="preserve">C/ Carmen </w:t>
            </w:r>
          </w:p>
        </w:tc>
      </w:tr>
      <w:tr w:rsidR="00E9499A" w14:paraId="219204AE" w14:textId="77777777" w:rsidTr="0030154B">
        <w:trPr>
          <w:trHeight w:val="123"/>
        </w:trPr>
        <w:tc>
          <w:tcPr>
            <w:tcW w:w="2410" w:type="dxa"/>
            <w:tcBorders>
              <w:left w:val="single" w:sz="4" w:space="0" w:color="000000"/>
            </w:tcBorders>
            <w:shd w:val="clear" w:color="auto" w:fill="auto"/>
            <w:vAlign w:val="center"/>
          </w:tcPr>
          <w:p w14:paraId="156510B0" w14:textId="77777777" w:rsidR="00E9499A" w:rsidRDefault="00E9499A" w:rsidP="00E9499A">
            <w:pPr>
              <w:snapToGrid w:val="0"/>
              <w:rPr>
                <w:rFonts w:ascii="Arial" w:hAnsi="Arial" w:cs="Arial"/>
                <w:b/>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14:paraId="613DF3BF" w14:textId="77777777" w:rsidR="00E9499A" w:rsidRDefault="00E9499A" w:rsidP="00E9499A">
            <w:r>
              <w:t>Dis- Solar C. B.</w:t>
            </w:r>
          </w:p>
          <w:p w14:paraId="20BCCEFD" w14:textId="77777777" w:rsidR="00E9499A" w:rsidRDefault="00E9499A" w:rsidP="00E9499A"/>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tcPr>
          <w:p w14:paraId="065D8945" w14:textId="77777777" w:rsidR="00E9499A" w:rsidRDefault="00E9499A" w:rsidP="00E9499A">
            <w:r>
              <w:t>E-18773473</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4D67C8DF" w14:textId="77777777" w:rsidR="00E9499A" w:rsidRDefault="00E9499A" w:rsidP="00E9499A">
            <w:r>
              <w:t>C/Cordoba,13</w:t>
            </w:r>
          </w:p>
        </w:tc>
      </w:tr>
      <w:tr w:rsidR="00E9499A" w14:paraId="4EDDD8F7" w14:textId="77777777" w:rsidTr="0030154B">
        <w:trPr>
          <w:trHeight w:val="123"/>
        </w:trPr>
        <w:tc>
          <w:tcPr>
            <w:tcW w:w="2410" w:type="dxa"/>
            <w:tcBorders>
              <w:left w:val="single" w:sz="4" w:space="0" w:color="000000"/>
            </w:tcBorders>
            <w:shd w:val="clear" w:color="auto" w:fill="auto"/>
            <w:vAlign w:val="center"/>
          </w:tcPr>
          <w:p w14:paraId="79CA4FBD" w14:textId="77777777" w:rsidR="00E9499A" w:rsidRDefault="00E9499A" w:rsidP="00E9499A">
            <w:pPr>
              <w:snapToGrid w:val="0"/>
              <w:rPr>
                <w:rFonts w:ascii="Arial" w:hAnsi="Arial" w:cs="Arial"/>
                <w:b/>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14:paraId="6161FF44" w14:textId="77777777" w:rsidR="00E9499A" w:rsidRDefault="00E9499A" w:rsidP="00E9499A"/>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tcPr>
          <w:p w14:paraId="078ACC6B" w14:textId="77777777" w:rsidR="00E9499A" w:rsidRDefault="00E9499A" w:rsidP="00E9499A"/>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72D0C9E2" w14:textId="77777777" w:rsidR="00E9499A" w:rsidRDefault="00E9499A" w:rsidP="00E9499A"/>
        </w:tc>
      </w:tr>
      <w:tr w:rsidR="00E9499A" w14:paraId="2039727F" w14:textId="77777777" w:rsidTr="0030154B">
        <w:trPr>
          <w:trHeight w:val="123"/>
        </w:trPr>
        <w:tc>
          <w:tcPr>
            <w:tcW w:w="2410" w:type="dxa"/>
            <w:tcBorders>
              <w:left w:val="single" w:sz="4" w:space="0" w:color="000000"/>
              <w:bottom w:val="single" w:sz="4" w:space="0" w:color="000000"/>
            </w:tcBorders>
            <w:shd w:val="clear" w:color="auto" w:fill="auto"/>
            <w:vAlign w:val="center"/>
          </w:tcPr>
          <w:p w14:paraId="2FD94AEE" w14:textId="77777777" w:rsidR="00E9499A" w:rsidRDefault="00E9499A" w:rsidP="00E9499A">
            <w:pPr>
              <w:snapToGrid w:val="0"/>
              <w:rPr>
                <w:rFonts w:ascii="Arial" w:hAnsi="Arial" w:cs="Arial"/>
                <w:b/>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14:paraId="3E1C6613" w14:textId="77777777" w:rsidR="00E9499A" w:rsidRDefault="00E9499A" w:rsidP="00E9499A"/>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tcPr>
          <w:p w14:paraId="6284CA08" w14:textId="77777777" w:rsidR="00E9499A" w:rsidRDefault="00E9499A" w:rsidP="00E9499A"/>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1B477AA9" w14:textId="77777777" w:rsidR="00E9499A" w:rsidRDefault="00E9499A" w:rsidP="00E9499A"/>
        </w:tc>
      </w:tr>
    </w:tbl>
    <w:p w14:paraId="56EA4874" w14:textId="77777777" w:rsidR="00CF064F" w:rsidRDefault="00CF064F">
      <w:pPr>
        <w:jc w:val="center"/>
      </w:pPr>
    </w:p>
    <w:tbl>
      <w:tblPr>
        <w:tblW w:w="0" w:type="auto"/>
        <w:tblInd w:w="70" w:type="dxa"/>
        <w:tblLayout w:type="fixed"/>
        <w:tblCellMar>
          <w:left w:w="70" w:type="dxa"/>
          <w:right w:w="70" w:type="dxa"/>
        </w:tblCellMar>
        <w:tblLook w:val="0000" w:firstRow="0" w:lastRow="0" w:firstColumn="0" w:lastColumn="0" w:noHBand="0" w:noVBand="0"/>
      </w:tblPr>
      <w:tblGrid>
        <w:gridCol w:w="2340"/>
        <w:gridCol w:w="6930"/>
      </w:tblGrid>
      <w:tr w:rsidR="00CF064F" w14:paraId="607A554D" w14:textId="77777777">
        <w:trPr>
          <w:trHeight w:val="420"/>
        </w:trPr>
        <w:tc>
          <w:tcPr>
            <w:tcW w:w="9270" w:type="dxa"/>
            <w:gridSpan w:val="2"/>
            <w:tcBorders>
              <w:top w:val="single" w:sz="4" w:space="0" w:color="000000"/>
              <w:left w:val="single" w:sz="4" w:space="0" w:color="000000"/>
              <w:bottom w:val="single" w:sz="4" w:space="0" w:color="000000"/>
              <w:right w:val="single" w:sz="4" w:space="0" w:color="000000"/>
            </w:tcBorders>
            <w:shd w:val="clear" w:color="auto" w:fill="E6E6E6"/>
          </w:tcPr>
          <w:p w14:paraId="74EA6D91" w14:textId="77777777" w:rsidR="00CF064F" w:rsidRPr="00FC60B1" w:rsidRDefault="00CF064F" w:rsidP="00FC60B1">
            <w:pPr>
              <w:pStyle w:val="Ttulo1"/>
            </w:pPr>
            <w:bookmarkStart w:id="26" w:name="_Toc367211232"/>
            <w:bookmarkStart w:id="27" w:name="_Toc367211245"/>
            <w:bookmarkStart w:id="28" w:name="_Toc367211547"/>
            <w:bookmarkStart w:id="29" w:name="_Toc496519423"/>
            <w:r w:rsidRPr="00FC60B1">
              <w:t>3. IDENTIFICACIÓN DEL TÍTULO</w:t>
            </w:r>
            <w:bookmarkEnd w:id="26"/>
            <w:bookmarkEnd w:id="27"/>
            <w:bookmarkEnd w:id="28"/>
            <w:r w:rsidR="008F377B">
              <w:t xml:space="preserve"> GM</w:t>
            </w:r>
            <w:bookmarkEnd w:id="29"/>
          </w:p>
        </w:tc>
      </w:tr>
      <w:tr w:rsidR="00CF064F" w14:paraId="251AECCF" w14:textId="77777777" w:rsidTr="008E0089">
        <w:trPr>
          <w:trHeight w:val="620"/>
        </w:trPr>
        <w:tc>
          <w:tcPr>
            <w:tcW w:w="2340" w:type="dxa"/>
            <w:tcBorders>
              <w:top w:val="single" w:sz="4" w:space="0" w:color="000000"/>
              <w:left w:val="single" w:sz="4" w:space="0" w:color="000000"/>
              <w:bottom w:val="single" w:sz="4" w:space="0" w:color="000000"/>
            </w:tcBorders>
            <w:shd w:val="clear" w:color="auto" w:fill="auto"/>
            <w:vAlign w:val="center"/>
          </w:tcPr>
          <w:p w14:paraId="50274E1A" w14:textId="77777777" w:rsidR="00CF064F" w:rsidRDefault="00CF064F">
            <w:pPr>
              <w:jc w:val="center"/>
              <w:rPr>
                <w:rFonts w:ascii="Arial" w:hAnsi="Arial" w:cs="Arial"/>
                <w:b/>
              </w:rPr>
            </w:pPr>
            <w:r>
              <w:rPr>
                <w:rFonts w:ascii="Arial" w:hAnsi="Arial" w:cs="Arial"/>
                <w:b/>
              </w:rPr>
              <w:t>DENOMINACIÓN</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0EEC2134" w14:textId="77777777" w:rsidR="008E0089" w:rsidRDefault="008E0089">
            <w:pPr>
              <w:snapToGrid w:val="0"/>
              <w:jc w:val="both"/>
              <w:rPr>
                <w:rFonts w:ascii="Arial" w:hAnsi="Arial" w:cs="Arial"/>
              </w:rPr>
            </w:pPr>
          </w:p>
          <w:p w14:paraId="13C26EA2" w14:textId="77777777" w:rsidR="008E0089" w:rsidRDefault="007D4489" w:rsidP="002349E2">
            <w:pPr>
              <w:snapToGrid w:val="0"/>
              <w:jc w:val="both"/>
              <w:rPr>
                <w:rFonts w:ascii="Arial" w:hAnsi="Arial" w:cs="Arial"/>
              </w:rPr>
            </w:pPr>
            <w:r>
              <w:rPr>
                <w:rFonts w:ascii="Arial" w:hAnsi="Arial" w:cs="Arial"/>
              </w:rPr>
              <w:t>TECNICO EN INSTALACIONES ELÉ</w:t>
            </w:r>
            <w:r w:rsidR="002349E2">
              <w:rPr>
                <w:rFonts w:ascii="Arial" w:hAnsi="Arial" w:cs="Arial"/>
              </w:rPr>
              <w:t>CTRICAS Y AUTOMÁTICAS</w:t>
            </w:r>
          </w:p>
        </w:tc>
      </w:tr>
      <w:tr w:rsidR="00CF064F" w14:paraId="618D7930" w14:textId="77777777" w:rsidTr="008E0089">
        <w:trPr>
          <w:trHeight w:val="680"/>
        </w:trPr>
        <w:tc>
          <w:tcPr>
            <w:tcW w:w="2340" w:type="dxa"/>
            <w:tcBorders>
              <w:top w:val="single" w:sz="4" w:space="0" w:color="000000"/>
              <w:left w:val="single" w:sz="4" w:space="0" w:color="000000"/>
              <w:bottom w:val="single" w:sz="4" w:space="0" w:color="000000"/>
            </w:tcBorders>
            <w:shd w:val="clear" w:color="auto" w:fill="auto"/>
            <w:vAlign w:val="center"/>
          </w:tcPr>
          <w:p w14:paraId="14FB7E45" w14:textId="77777777" w:rsidR="00CF064F" w:rsidRDefault="00CF064F">
            <w:pPr>
              <w:snapToGrid w:val="0"/>
              <w:jc w:val="center"/>
              <w:rPr>
                <w:rFonts w:ascii="Arial" w:hAnsi="Arial" w:cs="Arial"/>
                <w:b/>
              </w:rPr>
            </w:pPr>
            <w:r>
              <w:rPr>
                <w:rFonts w:ascii="Arial" w:hAnsi="Arial" w:cs="Arial"/>
                <w:b/>
              </w:rPr>
              <w:t>NIVEL Y DURACIÓN</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0F27D1F8" w14:textId="77777777" w:rsidR="008E0089" w:rsidRDefault="008E0089" w:rsidP="008E0089">
            <w:pPr>
              <w:snapToGrid w:val="0"/>
              <w:rPr>
                <w:rFonts w:ascii="Arial" w:hAnsi="Arial" w:cs="Arial"/>
              </w:rPr>
            </w:pPr>
          </w:p>
          <w:p w14:paraId="05AED3B7" w14:textId="77777777" w:rsidR="00CF064F" w:rsidRDefault="00D1457C" w:rsidP="008E0089">
            <w:pPr>
              <w:snapToGrid w:val="0"/>
              <w:rPr>
                <w:rFonts w:ascii="Arial" w:hAnsi="Arial" w:cs="Arial"/>
              </w:rPr>
            </w:pPr>
            <w:r w:rsidRPr="00D1457C">
              <w:rPr>
                <w:rFonts w:ascii="Arial" w:hAnsi="Arial" w:cs="Arial"/>
              </w:rPr>
              <w:t>Formación Profesional de Grado Medio. Durac</w:t>
            </w:r>
            <w:r w:rsidR="007F6168">
              <w:rPr>
                <w:rFonts w:ascii="Arial" w:hAnsi="Arial" w:cs="Arial"/>
              </w:rPr>
              <w:t xml:space="preserve">ión: 2000 horas. </w:t>
            </w:r>
            <w:r w:rsidRPr="00D1457C">
              <w:rPr>
                <w:rFonts w:ascii="Arial" w:hAnsi="Arial" w:cs="Arial"/>
              </w:rPr>
              <w:t xml:space="preserve"> Referente europeo: CINE-3 (Clasificación Internacional Normalizada de la Educación).</w:t>
            </w:r>
          </w:p>
          <w:p w14:paraId="1EFCC4EF" w14:textId="77777777" w:rsidR="00CF064F" w:rsidRDefault="00CF064F" w:rsidP="008E0089">
            <w:pPr>
              <w:snapToGrid w:val="0"/>
              <w:rPr>
                <w:rFonts w:ascii="Arial" w:hAnsi="Arial" w:cs="Arial"/>
              </w:rPr>
            </w:pPr>
          </w:p>
          <w:p w14:paraId="621BDA2A" w14:textId="77777777" w:rsidR="008E0089" w:rsidRDefault="008E0089" w:rsidP="008E0089">
            <w:pPr>
              <w:snapToGrid w:val="0"/>
              <w:rPr>
                <w:rFonts w:ascii="Arial" w:hAnsi="Arial" w:cs="Arial"/>
              </w:rPr>
            </w:pPr>
          </w:p>
        </w:tc>
      </w:tr>
      <w:tr w:rsidR="00CF064F" w14:paraId="7C390358" w14:textId="77777777" w:rsidTr="008E0089">
        <w:trPr>
          <w:trHeight w:val="587"/>
        </w:trPr>
        <w:tc>
          <w:tcPr>
            <w:tcW w:w="2340" w:type="dxa"/>
            <w:tcBorders>
              <w:top w:val="single" w:sz="4" w:space="0" w:color="000000"/>
              <w:left w:val="single" w:sz="4" w:space="0" w:color="000000"/>
              <w:bottom w:val="single" w:sz="4" w:space="0" w:color="000000"/>
            </w:tcBorders>
            <w:shd w:val="clear" w:color="auto" w:fill="auto"/>
            <w:vAlign w:val="center"/>
          </w:tcPr>
          <w:p w14:paraId="0B6F10EA" w14:textId="77777777" w:rsidR="00CF064F" w:rsidRDefault="00CF064F">
            <w:pPr>
              <w:snapToGrid w:val="0"/>
              <w:jc w:val="center"/>
              <w:rPr>
                <w:rFonts w:ascii="Arial" w:hAnsi="Arial" w:cs="Arial"/>
                <w:b/>
              </w:rPr>
            </w:pPr>
            <w:r>
              <w:rPr>
                <w:rFonts w:ascii="Arial" w:hAnsi="Arial" w:cs="Arial"/>
                <w:b/>
              </w:rPr>
              <w:t>FAMILIA PROFESIONAL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98C1" w14:textId="77777777" w:rsidR="00CF064F" w:rsidRDefault="002349E2" w:rsidP="002349E2">
            <w:pPr>
              <w:snapToGrid w:val="0"/>
              <w:jc w:val="both"/>
              <w:rPr>
                <w:rFonts w:ascii="Arial" w:hAnsi="Arial" w:cs="Arial"/>
              </w:rPr>
            </w:pPr>
            <w:r>
              <w:rPr>
                <w:rFonts w:ascii="Arial" w:hAnsi="Arial" w:cs="Arial"/>
              </w:rPr>
              <w:t>ELECTRICIDAD ELECTRÓNICA.</w:t>
            </w:r>
          </w:p>
        </w:tc>
      </w:tr>
      <w:tr w:rsidR="00CF064F" w14:paraId="2BD1B1A4" w14:textId="77777777" w:rsidTr="008E0089">
        <w:trPr>
          <w:trHeight w:val="334"/>
        </w:trPr>
        <w:tc>
          <w:tcPr>
            <w:tcW w:w="2340" w:type="dxa"/>
            <w:tcBorders>
              <w:top w:val="single" w:sz="4" w:space="0" w:color="000000"/>
              <w:left w:val="single" w:sz="4" w:space="0" w:color="000000"/>
              <w:bottom w:val="single" w:sz="4" w:space="0" w:color="000000"/>
            </w:tcBorders>
            <w:shd w:val="clear" w:color="auto" w:fill="auto"/>
            <w:vAlign w:val="center"/>
          </w:tcPr>
          <w:p w14:paraId="32424201" w14:textId="77777777" w:rsidR="00CF064F" w:rsidRDefault="00CF064F" w:rsidP="008E0089">
            <w:pPr>
              <w:snapToGrid w:val="0"/>
              <w:jc w:val="center"/>
              <w:rPr>
                <w:rFonts w:ascii="Arial" w:hAnsi="Arial" w:cs="Arial"/>
                <w:b/>
              </w:rPr>
            </w:pPr>
            <w:r>
              <w:rPr>
                <w:rFonts w:ascii="Arial" w:hAnsi="Arial" w:cs="Arial"/>
                <w:b/>
              </w:rPr>
              <w:t>PERFIL PROFESIONAL</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32EADDBB" w14:textId="77777777" w:rsidR="008E0089" w:rsidRDefault="008E0089">
            <w:pPr>
              <w:snapToGrid w:val="0"/>
              <w:jc w:val="both"/>
              <w:rPr>
                <w:rFonts w:ascii="Arial" w:hAnsi="Arial" w:cs="Arial"/>
              </w:rPr>
            </w:pPr>
          </w:p>
          <w:p w14:paraId="77491FB4" w14:textId="77777777" w:rsidR="00CF064F" w:rsidRDefault="00CF064F" w:rsidP="00C83B46">
            <w:pPr>
              <w:snapToGrid w:val="0"/>
              <w:ind w:right="269"/>
              <w:jc w:val="both"/>
              <w:rPr>
                <w:rFonts w:ascii="Arial" w:hAnsi="Arial" w:cs="Arial"/>
              </w:rPr>
            </w:pPr>
            <w:r>
              <w:rPr>
                <w:rFonts w:ascii="Arial" w:hAnsi="Arial" w:cs="Arial"/>
              </w:rPr>
              <w:t xml:space="preserve">El perfil profesional del título de Técnico en </w:t>
            </w:r>
            <w:r w:rsidR="009675B2">
              <w:rPr>
                <w:rFonts w:ascii="Arial" w:hAnsi="Arial" w:cs="Arial"/>
              </w:rPr>
              <w:t>Instalaciones Eléctricas y Automáticas  queda d</w:t>
            </w:r>
            <w:r>
              <w:rPr>
                <w:rFonts w:ascii="Arial" w:hAnsi="Arial" w:cs="Arial"/>
              </w:rPr>
              <w:t>eterminado por su competencia general, sus competencias profesionales, personales y sociales, y por la relación de cualificaciones y, en su caso, unidades de competencia del Catálogo Nacional de Cualificaciones Profesionales incluidas en el título.</w:t>
            </w:r>
          </w:p>
          <w:p w14:paraId="4B523540" w14:textId="77777777" w:rsidR="008E0089" w:rsidRDefault="008E0089">
            <w:pPr>
              <w:snapToGrid w:val="0"/>
              <w:jc w:val="both"/>
              <w:rPr>
                <w:rFonts w:ascii="Arial" w:hAnsi="Arial" w:cs="Arial"/>
              </w:rPr>
            </w:pPr>
          </w:p>
        </w:tc>
      </w:tr>
    </w:tbl>
    <w:p w14:paraId="2698AECE" w14:textId="77777777" w:rsidR="00CF064F" w:rsidRDefault="00CF064F">
      <w:pPr>
        <w:jc w:val="center"/>
      </w:pPr>
    </w:p>
    <w:p w14:paraId="4A76E097" w14:textId="77777777" w:rsidR="00CF064F" w:rsidRDefault="00CF064F">
      <w:pPr>
        <w:jc w:val="center"/>
      </w:pPr>
    </w:p>
    <w:tbl>
      <w:tblPr>
        <w:tblW w:w="0" w:type="auto"/>
        <w:tblInd w:w="70" w:type="dxa"/>
        <w:tblLayout w:type="fixed"/>
        <w:tblCellMar>
          <w:left w:w="70" w:type="dxa"/>
          <w:right w:w="70" w:type="dxa"/>
        </w:tblCellMar>
        <w:tblLook w:val="0000" w:firstRow="0" w:lastRow="0" w:firstColumn="0" w:lastColumn="0" w:noHBand="0" w:noVBand="0"/>
      </w:tblPr>
      <w:tblGrid>
        <w:gridCol w:w="9270"/>
      </w:tblGrid>
      <w:tr w:rsidR="00CF064F" w14:paraId="13C8E844" w14:textId="77777777">
        <w:trPr>
          <w:trHeight w:val="420"/>
        </w:trPr>
        <w:tc>
          <w:tcPr>
            <w:tcW w:w="9270" w:type="dxa"/>
            <w:tcBorders>
              <w:top w:val="single" w:sz="4" w:space="0" w:color="000000"/>
              <w:left w:val="single" w:sz="4" w:space="0" w:color="000000"/>
              <w:bottom w:val="single" w:sz="4" w:space="0" w:color="000000"/>
              <w:right w:val="single" w:sz="4" w:space="0" w:color="000000"/>
            </w:tcBorders>
            <w:shd w:val="clear" w:color="auto" w:fill="E6E6E6"/>
          </w:tcPr>
          <w:p w14:paraId="4D92CCD5" w14:textId="77777777" w:rsidR="00CF064F" w:rsidRPr="00FC60B1" w:rsidRDefault="00CF064F" w:rsidP="00FC60B1">
            <w:pPr>
              <w:pStyle w:val="Ttulo1"/>
            </w:pPr>
            <w:bookmarkStart w:id="30" w:name="_Toc367211233"/>
            <w:bookmarkStart w:id="31" w:name="_Toc367211246"/>
            <w:bookmarkStart w:id="32" w:name="_Toc367211548"/>
            <w:bookmarkStart w:id="33" w:name="_Toc496519424"/>
            <w:r w:rsidRPr="00FC60B1">
              <w:t>4. COMPETENCIA GENERAL DEL TÍTULO</w:t>
            </w:r>
            <w:bookmarkEnd w:id="30"/>
            <w:bookmarkEnd w:id="31"/>
            <w:bookmarkEnd w:id="32"/>
            <w:bookmarkEnd w:id="33"/>
          </w:p>
        </w:tc>
      </w:tr>
      <w:tr w:rsidR="00CF064F" w14:paraId="0C00CA1B" w14:textId="77777777">
        <w:trPr>
          <w:trHeight w:val="1036"/>
        </w:trPr>
        <w:tc>
          <w:tcPr>
            <w:tcW w:w="9270" w:type="dxa"/>
            <w:tcBorders>
              <w:top w:val="single" w:sz="4" w:space="0" w:color="000000"/>
              <w:left w:val="single" w:sz="4" w:space="0" w:color="000000"/>
              <w:bottom w:val="single" w:sz="4" w:space="0" w:color="000000"/>
              <w:right w:val="single" w:sz="4" w:space="0" w:color="000000"/>
            </w:tcBorders>
            <w:shd w:val="clear" w:color="auto" w:fill="auto"/>
          </w:tcPr>
          <w:p w14:paraId="1D8326DD" w14:textId="77777777" w:rsidR="00CF064F" w:rsidRDefault="00CF064F">
            <w:pPr>
              <w:snapToGrid w:val="0"/>
              <w:jc w:val="both"/>
              <w:rPr>
                <w:rFonts w:ascii="Arial" w:hAnsi="Arial" w:cs="Arial"/>
              </w:rPr>
            </w:pPr>
          </w:p>
          <w:p w14:paraId="4B769B91" w14:textId="77777777" w:rsidR="00CF064F" w:rsidRDefault="007F6168" w:rsidP="00C83B46">
            <w:pPr>
              <w:snapToGrid w:val="0"/>
              <w:ind w:left="214" w:right="269"/>
              <w:jc w:val="both"/>
              <w:rPr>
                <w:rFonts w:ascii="Arial" w:hAnsi="Arial" w:cs="Arial"/>
              </w:rPr>
            </w:pPr>
            <w:r w:rsidRPr="007F6168">
              <w:rPr>
                <w:rFonts w:ascii="Arial" w:hAnsi="Arial" w:cs="Arial"/>
              </w:rPr>
              <w:t>La competencia general de este título consiste en montar y mantener infraestructuras de telecomunicación en edificios, instalaciones eléctricas de baja tensión, máquinas eléctricas y sistemas automatizados, aplicando normativa y reglamentación vigente, protocolos de calidad, seguridad y riesgos laborales, asegurando su funcionalidad y respeto al medio ambiente.</w:t>
            </w:r>
          </w:p>
          <w:p w14:paraId="203AD4C2" w14:textId="77777777" w:rsidR="00C83B46" w:rsidRDefault="00C83B46" w:rsidP="00C83B46">
            <w:pPr>
              <w:snapToGrid w:val="0"/>
              <w:ind w:left="214" w:right="269"/>
              <w:jc w:val="both"/>
              <w:rPr>
                <w:rFonts w:ascii="Arial" w:hAnsi="Arial" w:cs="Arial"/>
              </w:rPr>
            </w:pPr>
          </w:p>
        </w:tc>
      </w:tr>
    </w:tbl>
    <w:p w14:paraId="1556270F" w14:textId="77777777" w:rsidR="00CF064F" w:rsidRDefault="00CF064F">
      <w:pPr>
        <w:jc w:val="center"/>
      </w:pPr>
    </w:p>
    <w:p w14:paraId="2525153C" w14:textId="77777777" w:rsidR="00C83B46" w:rsidRDefault="00C83B46">
      <w:pPr>
        <w:jc w:val="center"/>
      </w:pPr>
    </w:p>
    <w:p w14:paraId="1AAC6DC6" w14:textId="77777777" w:rsidR="00C83B46" w:rsidRDefault="00C83B46">
      <w:pPr>
        <w:jc w:val="center"/>
      </w:pPr>
    </w:p>
    <w:p w14:paraId="63FC09A3" w14:textId="77777777" w:rsidR="00C83B46" w:rsidRDefault="00C83B46">
      <w:pPr>
        <w:jc w:val="center"/>
      </w:pPr>
    </w:p>
    <w:tbl>
      <w:tblPr>
        <w:tblW w:w="0" w:type="auto"/>
        <w:tblInd w:w="70" w:type="dxa"/>
        <w:tblLayout w:type="fixed"/>
        <w:tblCellMar>
          <w:left w:w="70" w:type="dxa"/>
          <w:right w:w="70" w:type="dxa"/>
        </w:tblCellMar>
        <w:tblLook w:val="0000" w:firstRow="0" w:lastRow="0" w:firstColumn="0" w:lastColumn="0" w:noHBand="0" w:noVBand="0"/>
      </w:tblPr>
      <w:tblGrid>
        <w:gridCol w:w="9270"/>
      </w:tblGrid>
      <w:tr w:rsidR="00CF064F" w14:paraId="4DEA8162" w14:textId="77777777" w:rsidTr="00F24E9E">
        <w:trPr>
          <w:trHeight w:val="420"/>
        </w:trPr>
        <w:tc>
          <w:tcPr>
            <w:tcW w:w="9270" w:type="dxa"/>
            <w:tcBorders>
              <w:top w:val="single" w:sz="4" w:space="0" w:color="000000"/>
              <w:left w:val="single" w:sz="4" w:space="0" w:color="000000"/>
              <w:bottom w:val="single" w:sz="4" w:space="0" w:color="000000"/>
              <w:right w:val="single" w:sz="4" w:space="0" w:color="000000"/>
            </w:tcBorders>
            <w:shd w:val="clear" w:color="auto" w:fill="E6E6E6"/>
          </w:tcPr>
          <w:p w14:paraId="570AA1B5" w14:textId="77777777" w:rsidR="00CF064F" w:rsidRPr="00FC60B1" w:rsidRDefault="00CF064F" w:rsidP="00F24E9E">
            <w:pPr>
              <w:pStyle w:val="Ttulo1"/>
              <w:jc w:val="both"/>
            </w:pPr>
            <w:bookmarkStart w:id="34" w:name="_Toc367211234"/>
            <w:bookmarkStart w:id="35" w:name="_Toc367211247"/>
            <w:bookmarkStart w:id="36" w:name="_Toc367211549"/>
            <w:bookmarkStart w:id="37" w:name="_Toc496519425"/>
            <w:r w:rsidRPr="00FC60B1">
              <w:lastRenderedPageBreak/>
              <w:t>5. COMPETENCIAS PROFESIONALES, PERSONALES Y SOCIALES</w:t>
            </w:r>
            <w:bookmarkEnd w:id="34"/>
            <w:bookmarkEnd w:id="35"/>
            <w:bookmarkEnd w:id="36"/>
            <w:bookmarkEnd w:id="37"/>
          </w:p>
        </w:tc>
      </w:tr>
      <w:tr w:rsidR="00CF064F" w14:paraId="005352AE" w14:textId="77777777" w:rsidTr="00F24E9E">
        <w:trPr>
          <w:trHeight w:val="1935"/>
        </w:trPr>
        <w:tc>
          <w:tcPr>
            <w:tcW w:w="9270" w:type="dxa"/>
            <w:tcBorders>
              <w:top w:val="single" w:sz="4" w:space="0" w:color="000000"/>
              <w:left w:val="single" w:sz="4" w:space="0" w:color="000000"/>
              <w:right w:val="single" w:sz="4" w:space="0" w:color="000000"/>
            </w:tcBorders>
            <w:shd w:val="clear" w:color="auto" w:fill="auto"/>
          </w:tcPr>
          <w:p w14:paraId="38726445" w14:textId="77777777" w:rsidR="00CF04FA" w:rsidRDefault="00CF04FA" w:rsidP="00CF04FA">
            <w:pPr>
              <w:pStyle w:val="Textoindependiente"/>
              <w:ind w:right="128"/>
              <w:rPr>
                <w:rFonts w:ascii="Arial" w:hAnsi="Arial" w:cs="Arial"/>
              </w:rPr>
            </w:pPr>
          </w:p>
          <w:p w14:paraId="177D727A" w14:textId="77777777" w:rsidR="00C44832" w:rsidRPr="00C44832" w:rsidRDefault="00CF064F" w:rsidP="00F37C8E">
            <w:pPr>
              <w:pStyle w:val="Textoindependiente"/>
              <w:ind w:left="720" w:right="128"/>
              <w:rPr>
                <w:rFonts w:ascii="Arial" w:hAnsi="Arial" w:cs="Arial"/>
              </w:rPr>
            </w:pPr>
            <w:r>
              <w:rPr>
                <w:rFonts w:ascii="Arial" w:hAnsi="Arial" w:cs="Arial"/>
              </w:rPr>
              <w:t>Las competencias profesionales, personales y sociales de este título son las que se relacionan a continuación:</w:t>
            </w:r>
          </w:p>
          <w:p w14:paraId="429D69C4" w14:textId="77777777" w:rsidR="00C44832" w:rsidRPr="009533BF" w:rsidRDefault="00C44832" w:rsidP="00F37C8E">
            <w:pPr>
              <w:pStyle w:val="Prrafodelista"/>
              <w:widowControl/>
              <w:numPr>
                <w:ilvl w:val="0"/>
                <w:numId w:val="24"/>
              </w:numPr>
              <w:suppressAutoHyphens w:val="0"/>
              <w:spacing w:before="40"/>
              <w:contextualSpacing/>
              <w:rPr>
                <w:rFonts w:ascii="Arial" w:hAnsi="Arial" w:cs="Arial"/>
              </w:rPr>
            </w:pPr>
            <w:r w:rsidRPr="009533BF">
              <w:rPr>
                <w:rFonts w:ascii="Arial" w:hAnsi="Arial" w:cs="Arial"/>
              </w:rPr>
              <w:t>Establecer la logística asociada al montaje y mantenimiento, interpretando la documentación técnica de las instalaciones y equipos.</w:t>
            </w:r>
          </w:p>
          <w:p w14:paraId="2BEF6DEE" w14:textId="77777777" w:rsidR="00C44832" w:rsidRPr="009533BF" w:rsidRDefault="00C44832" w:rsidP="00F37C8E">
            <w:pPr>
              <w:pStyle w:val="Prrafodelista"/>
              <w:widowControl/>
              <w:numPr>
                <w:ilvl w:val="0"/>
                <w:numId w:val="24"/>
              </w:numPr>
              <w:suppressAutoHyphens w:val="0"/>
              <w:spacing w:before="40"/>
              <w:contextualSpacing/>
              <w:rPr>
                <w:rFonts w:ascii="Arial" w:hAnsi="Arial" w:cs="Arial"/>
              </w:rPr>
            </w:pPr>
            <w:r w:rsidRPr="009533BF">
              <w:rPr>
                <w:rFonts w:ascii="Arial" w:hAnsi="Arial" w:cs="Arial"/>
              </w:rPr>
              <w:t xml:space="preserve"> Configurar y calcular instalaciones y equipos determinando  el emplazamiento y dimensiones de los elementos que los constituyen, respetando las prescripciones reglamentarias.</w:t>
            </w:r>
          </w:p>
          <w:p w14:paraId="1B590241" w14:textId="77777777" w:rsidR="00C44832" w:rsidRPr="009533BF" w:rsidRDefault="00C44832" w:rsidP="00F37C8E">
            <w:pPr>
              <w:pStyle w:val="Prrafodelista"/>
              <w:widowControl/>
              <w:numPr>
                <w:ilvl w:val="0"/>
                <w:numId w:val="24"/>
              </w:numPr>
              <w:suppressAutoHyphens w:val="0"/>
              <w:spacing w:before="40"/>
              <w:contextualSpacing/>
              <w:rPr>
                <w:rFonts w:ascii="Arial" w:hAnsi="Arial" w:cs="Arial"/>
              </w:rPr>
            </w:pPr>
            <w:r w:rsidRPr="009533BF">
              <w:rPr>
                <w:rFonts w:ascii="Arial" w:hAnsi="Arial" w:cs="Arial"/>
              </w:rPr>
              <w:t xml:space="preserve"> Elaborar el presupuesto de montaje o mantenimiento de la instalación o equipo.</w:t>
            </w:r>
          </w:p>
          <w:p w14:paraId="40B83355" w14:textId="77777777" w:rsidR="00C44832" w:rsidRPr="009533BF" w:rsidRDefault="00C44832" w:rsidP="00F37C8E">
            <w:pPr>
              <w:pStyle w:val="Prrafodelista"/>
              <w:widowControl/>
              <w:numPr>
                <w:ilvl w:val="0"/>
                <w:numId w:val="24"/>
              </w:numPr>
              <w:suppressAutoHyphens w:val="0"/>
              <w:spacing w:before="40"/>
              <w:contextualSpacing/>
              <w:rPr>
                <w:rFonts w:ascii="Arial" w:hAnsi="Arial" w:cs="Arial"/>
              </w:rPr>
            </w:pPr>
            <w:r w:rsidRPr="009533BF">
              <w:rPr>
                <w:rFonts w:ascii="Arial" w:hAnsi="Arial" w:cs="Arial"/>
              </w:rPr>
              <w:t xml:space="preserve"> Acopiar los recursos y medios para acometer la ejecución del montaje o  mantenimiento.</w:t>
            </w:r>
          </w:p>
          <w:p w14:paraId="759614CC" w14:textId="77777777" w:rsidR="00C44832" w:rsidRPr="009533BF" w:rsidRDefault="00C44832" w:rsidP="00F37C8E">
            <w:pPr>
              <w:pStyle w:val="Prrafodelista"/>
              <w:widowControl/>
              <w:numPr>
                <w:ilvl w:val="0"/>
                <w:numId w:val="24"/>
              </w:numPr>
              <w:suppressAutoHyphens w:val="0"/>
              <w:spacing w:before="40"/>
              <w:contextualSpacing/>
              <w:rPr>
                <w:rFonts w:ascii="Arial" w:hAnsi="Arial" w:cs="Arial"/>
              </w:rPr>
            </w:pPr>
            <w:r w:rsidRPr="009533BF">
              <w:rPr>
                <w:rFonts w:ascii="Arial" w:hAnsi="Arial" w:cs="Arial"/>
              </w:rPr>
              <w:t xml:space="preserve"> Replantear la instalación de acuerdo a la documentación técnica resolviendo los problemas de su competencia e informando de otras contingencias para asegurar la viabilidad del montaje. </w:t>
            </w:r>
          </w:p>
          <w:p w14:paraId="19A8DCE8" w14:textId="77777777" w:rsidR="00C44832" w:rsidRPr="009533BF" w:rsidRDefault="00C44832" w:rsidP="00F37C8E">
            <w:pPr>
              <w:pStyle w:val="Prrafodelista"/>
              <w:widowControl/>
              <w:numPr>
                <w:ilvl w:val="0"/>
                <w:numId w:val="24"/>
              </w:numPr>
              <w:suppressAutoHyphens w:val="0"/>
              <w:spacing w:before="40"/>
              <w:contextualSpacing/>
              <w:rPr>
                <w:rFonts w:ascii="Arial" w:hAnsi="Arial" w:cs="Arial"/>
              </w:rPr>
            </w:pPr>
            <w:r w:rsidRPr="009533BF">
              <w:rPr>
                <w:rFonts w:ascii="Arial" w:hAnsi="Arial" w:cs="Arial"/>
              </w:rPr>
              <w:t xml:space="preserve">Montar los elementos componentes de redes de distribución de baja tensión y elementos auxiliares en condiciones de calidad, seguridad y respeto al medio ambiente. </w:t>
            </w:r>
          </w:p>
          <w:p w14:paraId="7E2F816D" w14:textId="77777777" w:rsidR="00C44832" w:rsidRPr="009533BF" w:rsidRDefault="00C44832" w:rsidP="00F37C8E">
            <w:pPr>
              <w:pStyle w:val="Prrafodelista"/>
              <w:widowControl/>
              <w:numPr>
                <w:ilvl w:val="0"/>
                <w:numId w:val="24"/>
              </w:numPr>
              <w:suppressAutoHyphens w:val="0"/>
              <w:spacing w:before="40"/>
              <w:contextualSpacing/>
              <w:rPr>
                <w:rFonts w:ascii="Arial" w:hAnsi="Arial" w:cs="Arial"/>
              </w:rPr>
            </w:pPr>
            <w:r w:rsidRPr="009533BF">
              <w:rPr>
                <w:rFonts w:ascii="Arial" w:hAnsi="Arial" w:cs="Arial"/>
              </w:rPr>
              <w:t>Montar los equipos y canalizaciones asociados a las instalaciones eléctricas y automatizadas, solares fotovoltaicas e infraestructuras de telecomunicaciones en edificios en condiciones de calidad, seguridad y respeto al medio ambiente.</w:t>
            </w:r>
          </w:p>
          <w:p w14:paraId="7F8527EF" w14:textId="77777777" w:rsidR="00C44832" w:rsidRPr="009533BF" w:rsidRDefault="00C44832" w:rsidP="00F37C8E">
            <w:pPr>
              <w:pStyle w:val="Prrafodelista"/>
              <w:widowControl/>
              <w:numPr>
                <w:ilvl w:val="0"/>
                <w:numId w:val="24"/>
              </w:numPr>
              <w:suppressAutoHyphens w:val="0"/>
              <w:spacing w:before="40"/>
              <w:contextualSpacing/>
              <w:rPr>
                <w:rFonts w:ascii="Arial" w:hAnsi="Arial" w:cs="Arial"/>
              </w:rPr>
            </w:pPr>
            <w:r w:rsidRPr="009533BF">
              <w:rPr>
                <w:rFonts w:ascii="Arial" w:hAnsi="Arial" w:cs="Arial"/>
              </w:rPr>
              <w:t>Instalar y mantener máquinas eléctricas rotativas y estáticas en condiciones de calidad y seguridad.</w:t>
            </w:r>
          </w:p>
          <w:p w14:paraId="3259E70C" w14:textId="77777777" w:rsidR="00C44832" w:rsidRPr="009533BF" w:rsidRDefault="00C44832" w:rsidP="00F37C8E">
            <w:pPr>
              <w:pStyle w:val="Prrafodelista"/>
              <w:widowControl/>
              <w:numPr>
                <w:ilvl w:val="0"/>
                <w:numId w:val="24"/>
              </w:numPr>
              <w:suppressAutoHyphens w:val="0"/>
              <w:spacing w:before="40"/>
              <w:contextualSpacing/>
              <w:rPr>
                <w:rFonts w:ascii="Arial" w:hAnsi="Arial" w:cs="Arial"/>
              </w:rPr>
            </w:pPr>
            <w:r w:rsidRPr="009533BF">
              <w:rPr>
                <w:rFonts w:ascii="Arial" w:hAnsi="Arial" w:cs="Arial"/>
              </w:rPr>
              <w:t>Mantener y reparar instalaciones y equipos realizando las operaciones de comprobación, ajuste y sustitución de sus elementos, restituyendo su funcionamiento en condiciones de calidad, seguridad y respeto al medio ambiente.</w:t>
            </w:r>
          </w:p>
          <w:p w14:paraId="3E018E80" w14:textId="77777777" w:rsidR="00C44832" w:rsidRPr="009533BF" w:rsidRDefault="00C44832" w:rsidP="00F37C8E">
            <w:pPr>
              <w:pStyle w:val="Prrafodelista"/>
              <w:widowControl/>
              <w:numPr>
                <w:ilvl w:val="0"/>
                <w:numId w:val="24"/>
              </w:numPr>
              <w:suppressAutoHyphens w:val="0"/>
              <w:spacing w:before="40"/>
              <w:contextualSpacing/>
              <w:rPr>
                <w:rFonts w:ascii="Arial" w:hAnsi="Arial" w:cs="Arial"/>
              </w:rPr>
            </w:pPr>
            <w:r w:rsidRPr="009533BF">
              <w:rPr>
                <w:rFonts w:ascii="Arial" w:hAnsi="Arial" w:cs="Arial"/>
              </w:rPr>
              <w:t>Verificar el funcionamiento de la instalación o equipo mediante pruebas funcionales y de seguridad para proceder a su puesta en marcha o servicio.</w:t>
            </w:r>
          </w:p>
          <w:p w14:paraId="5CC4A7DA" w14:textId="77777777" w:rsidR="00C44832" w:rsidRPr="009533BF" w:rsidRDefault="00C44832" w:rsidP="00F37C8E">
            <w:pPr>
              <w:pStyle w:val="Prrafodelista"/>
              <w:widowControl/>
              <w:numPr>
                <w:ilvl w:val="0"/>
                <w:numId w:val="24"/>
              </w:numPr>
              <w:suppressAutoHyphens w:val="0"/>
              <w:spacing w:before="40"/>
              <w:contextualSpacing/>
              <w:rPr>
                <w:rFonts w:ascii="Arial" w:hAnsi="Arial" w:cs="Arial"/>
              </w:rPr>
            </w:pPr>
            <w:r w:rsidRPr="009533BF">
              <w:rPr>
                <w:rFonts w:ascii="Arial" w:hAnsi="Arial" w:cs="Arial"/>
              </w:rPr>
              <w:t xml:space="preserve">Elaborar la documentación técnica y administrativa de acuerdo a la reglamentación y normativa vigente y a los requerimientos del cliente. </w:t>
            </w:r>
          </w:p>
          <w:p w14:paraId="7F6850D9" w14:textId="77777777" w:rsidR="00C44832" w:rsidRPr="009533BF" w:rsidRDefault="00C44832" w:rsidP="00F37C8E">
            <w:pPr>
              <w:pStyle w:val="Prrafodelista"/>
              <w:widowControl/>
              <w:numPr>
                <w:ilvl w:val="0"/>
                <w:numId w:val="24"/>
              </w:numPr>
              <w:suppressAutoHyphens w:val="0"/>
              <w:spacing w:before="40"/>
              <w:contextualSpacing/>
              <w:rPr>
                <w:rFonts w:ascii="Arial" w:hAnsi="Arial" w:cs="Arial"/>
              </w:rPr>
            </w:pPr>
            <w:r w:rsidRPr="009533BF">
              <w:rPr>
                <w:rFonts w:ascii="Arial" w:hAnsi="Arial" w:cs="Arial"/>
              </w:rPr>
              <w:t>Aplicar los protocolos y normas de seguridad, de calidad y respeto al medio ambiente en las intervenciones realizadas en los procesos de montaje y mantenimiento de las instalaciones.</w:t>
            </w:r>
          </w:p>
          <w:p w14:paraId="5FF2A24C" w14:textId="77777777" w:rsidR="00C44832" w:rsidRPr="009533BF" w:rsidRDefault="00C44832" w:rsidP="00F37C8E">
            <w:pPr>
              <w:pStyle w:val="Prrafodelista"/>
              <w:widowControl/>
              <w:numPr>
                <w:ilvl w:val="0"/>
                <w:numId w:val="24"/>
              </w:numPr>
              <w:suppressAutoHyphens w:val="0"/>
              <w:spacing w:before="40"/>
              <w:contextualSpacing/>
              <w:rPr>
                <w:rFonts w:ascii="Arial" w:hAnsi="Arial" w:cs="Arial"/>
              </w:rPr>
            </w:pPr>
            <w:r w:rsidRPr="009533BF">
              <w:rPr>
                <w:rFonts w:ascii="Arial" w:hAnsi="Arial" w:cs="Arial"/>
              </w:rPr>
              <w:t>Integrarse en la organización de la empresa colaborando en la consecución de los objetivos y participando activamente en el grupo de trabajo con actitud respetuosa y tolerante.</w:t>
            </w:r>
          </w:p>
          <w:p w14:paraId="7A49150C" w14:textId="77777777" w:rsidR="00C44832" w:rsidRPr="009533BF" w:rsidRDefault="00C44832" w:rsidP="00F37C8E">
            <w:pPr>
              <w:pStyle w:val="Prrafodelista"/>
              <w:widowControl/>
              <w:numPr>
                <w:ilvl w:val="0"/>
                <w:numId w:val="24"/>
              </w:numPr>
              <w:suppressAutoHyphens w:val="0"/>
              <w:spacing w:before="40"/>
              <w:contextualSpacing/>
              <w:rPr>
                <w:rFonts w:ascii="Arial" w:hAnsi="Arial" w:cs="Arial"/>
              </w:rPr>
            </w:pPr>
            <w:r w:rsidRPr="009533BF">
              <w:rPr>
                <w:rFonts w:ascii="Arial" w:hAnsi="Arial" w:cs="Arial"/>
              </w:rPr>
              <w:t>Cumplir con los objetivos de la producción, colaborando con el equipo de trabajo y actuando conforme a los principios de responsabilidad y tolerancia.</w:t>
            </w:r>
          </w:p>
          <w:p w14:paraId="60B96C96" w14:textId="77777777" w:rsidR="00C44832" w:rsidRPr="009533BF" w:rsidRDefault="00C44832" w:rsidP="00F37C8E">
            <w:pPr>
              <w:pStyle w:val="Prrafodelista"/>
              <w:widowControl/>
              <w:numPr>
                <w:ilvl w:val="0"/>
                <w:numId w:val="24"/>
              </w:numPr>
              <w:suppressAutoHyphens w:val="0"/>
              <w:spacing w:before="40"/>
              <w:contextualSpacing/>
              <w:rPr>
                <w:rFonts w:ascii="Arial" w:hAnsi="Arial" w:cs="Arial"/>
              </w:rPr>
            </w:pPr>
            <w:r w:rsidRPr="009533BF">
              <w:rPr>
                <w:rFonts w:ascii="Arial" w:hAnsi="Arial" w:cs="Arial"/>
              </w:rPr>
              <w:t xml:space="preserve">Adaptarse a diferentes puestos de trabajo y nuevas situaciones laborales, originados por cambios tecnológicos y organizativos en los procesos productivos. </w:t>
            </w:r>
          </w:p>
          <w:p w14:paraId="4487A0D1" w14:textId="77777777" w:rsidR="00C44832" w:rsidRPr="009533BF" w:rsidRDefault="00C44832" w:rsidP="00F37C8E">
            <w:pPr>
              <w:pStyle w:val="Prrafodelista"/>
              <w:widowControl/>
              <w:numPr>
                <w:ilvl w:val="0"/>
                <w:numId w:val="24"/>
              </w:numPr>
              <w:suppressAutoHyphens w:val="0"/>
              <w:spacing w:before="40"/>
              <w:contextualSpacing/>
              <w:rPr>
                <w:rFonts w:ascii="Arial" w:hAnsi="Arial" w:cs="Arial"/>
              </w:rPr>
            </w:pPr>
            <w:r w:rsidRPr="009533BF">
              <w:rPr>
                <w:rFonts w:ascii="Arial" w:hAnsi="Arial" w:cs="Arial"/>
              </w:rPr>
              <w:t>Resolver problemas y tomar decisiones individuales siguiendo las normas y  procedimientos establecidos, definidos dentro del ámbito de su competencia.</w:t>
            </w:r>
          </w:p>
          <w:p w14:paraId="2231421A" w14:textId="77777777" w:rsidR="00C44832" w:rsidRPr="009533BF" w:rsidRDefault="00C44832" w:rsidP="00F37C8E">
            <w:pPr>
              <w:pStyle w:val="Prrafodelista"/>
              <w:widowControl/>
              <w:numPr>
                <w:ilvl w:val="0"/>
                <w:numId w:val="24"/>
              </w:numPr>
              <w:suppressAutoHyphens w:val="0"/>
              <w:spacing w:before="40"/>
              <w:contextualSpacing/>
              <w:rPr>
                <w:rFonts w:ascii="Arial" w:hAnsi="Arial" w:cs="Arial"/>
              </w:rPr>
            </w:pPr>
            <w:r w:rsidRPr="009533BF">
              <w:rPr>
                <w:rFonts w:ascii="Arial" w:hAnsi="Arial" w:cs="Arial"/>
              </w:rPr>
              <w:t xml:space="preserve">Ejercer sus derechos y cumplir con las obligaciones derivadas de las </w:t>
            </w:r>
            <w:r w:rsidRPr="009533BF">
              <w:rPr>
                <w:rFonts w:ascii="Arial" w:hAnsi="Arial" w:cs="Arial"/>
              </w:rPr>
              <w:lastRenderedPageBreak/>
              <w:t>relaciones aborales, de acuerdo con lo establecido en la legislación vigente.</w:t>
            </w:r>
          </w:p>
          <w:p w14:paraId="56C1A08F" w14:textId="77777777" w:rsidR="00C44832" w:rsidRPr="009533BF" w:rsidRDefault="00C44832" w:rsidP="00F37C8E">
            <w:pPr>
              <w:pStyle w:val="Prrafodelista"/>
              <w:widowControl/>
              <w:numPr>
                <w:ilvl w:val="0"/>
                <w:numId w:val="24"/>
              </w:numPr>
              <w:suppressAutoHyphens w:val="0"/>
              <w:spacing w:before="40"/>
              <w:contextualSpacing/>
              <w:rPr>
                <w:rFonts w:ascii="Arial" w:hAnsi="Arial" w:cs="Arial"/>
              </w:rPr>
            </w:pPr>
            <w:r w:rsidRPr="009533BF">
              <w:rPr>
                <w:rFonts w:ascii="Arial" w:hAnsi="Arial" w:cs="Arial"/>
              </w:rPr>
              <w:t xml:space="preserve">Gestionar su carrera profesional, analizando las oportunidades de empleo, autoempleo y de aprendizaje. </w:t>
            </w:r>
          </w:p>
          <w:p w14:paraId="5D3961DE" w14:textId="77777777" w:rsidR="00C44832" w:rsidRPr="009533BF" w:rsidRDefault="00C44832" w:rsidP="00F37C8E">
            <w:pPr>
              <w:pStyle w:val="Prrafodelista"/>
              <w:widowControl/>
              <w:numPr>
                <w:ilvl w:val="0"/>
                <w:numId w:val="24"/>
              </w:numPr>
              <w:suppressAutoHyphens w:val="0"/>
              <w:spacing w:before="40"/>
              <w:contextualSpacing/>
              <w:rPr>
                <w:rFonts w:ascii="Arial" w:hAnsi="Arial" w:cs="Arial"/>
              </w:rPr>
            </w:pPr>
            <w:r w:rsidRPr="009533BF">
              <w:rPr>
                <w:rFonts w:ascii="Arial" w:hAnsi="Arial" w:cs="Arial"/>
              </w:rPr>
              <w:t xml:space="preserve">Crear y gestionar una pequeña empresa, realizando un estudio de viabilidad de productos, de planificación de la producción y de comercialización. </w:t>
            </w:r>
          </w:p>
          <w:p w14:paraId="7D6C6C45" w14:textId="77777777" w:rsidR="00C44832" w:rsidRPr="009533BF" w:rsidRDefault="00C44832" w:rsidP="00F37C8E">
            <w:pPr>
              <w:pStyle w:val="Prrafodelista"/>
              <w:widowControl/>
              <w:numPr>
                <w:ilvl w:val="0"/>
                <w:numId w:val="24"/>
              </w:numPr>
              <w:suppressAutoHyphens w:val="0"/>
              <w:spacing w:before="40"/>
              <w:contextualSpacing/>
              <w:rPr>
                <w:rFonts w:ascii="Arial" w:hAnsi="Arial" w:cs="Arial"/>
              </w:rPr>
            </w:pPr>
            <w:r w:rsidRPr="009533BF">
              <w:rPr>
                <w:rFonts w:ascii="Arial" w:hAnsi="Arial" w:cs="Arial"/>
              </w:rPr>
              <w:t>Participar de forma activa en la vida económica, social y cultural, con una actitud crítica y de responsabilidad.</w:t>
            </w:r>
          </w:p>
          <w:p w14:paraId="43827F1D" w14:textId="77777777" w:rsidR="00C44832" w:rsidRDefault="00C44832" w:rsidP="00C44832">
            <w:pPr>
              <w:pStyle w:val="Textoindependiente"/>
              <w:ind w:right="128"/>
              <w:rPr>
                <w:rFonts w:ascii="Arial" w:hAnsi="Arial" w:cs="Arial"/>
              </w:rPr>
            </w:pPr>
          </w:p>
        </w:tc>
      </w:tr>
    </w:tbl>
    <w:p w14:paraId="17979A35" w14:textId="77777777" w:rsidR="00CF064F" w:rsidRDefault="00CF064F" w:rsidP="00CF04FA">
      <w:pPr>
        <w:rPr>
          <w:rFonts w:ascii="Arial" w:hAnsi="Arial"/>
        </w:rPr>
      </w:pPr>
    </w:p>
    <w:p w14:paraId="2E039130" w14:textId="77777777" w:rsidR="00CF064F" w:rsidRDefault="00CF064F" w:rsidP="00CF04FA"/>
    <w:tbl>
      <w:tblPr>
        <w:tblW w:w="9270" w:type="dxa"/>
        <w:tblInd w:w="70" w:type="dxa"/>
        <w:tblLayout w:type="fixed"/>
        <w:tblCellMar>
          <w:left w:w="70" w:type="dxa"/>
          <w:right w:w="70" w:type="dxa"/>
        </w:tblCellMar>
        <w:tblLook w:val="0000" w:firstRow="0" w:lastRow="0" w:firstColumn="0" w:lastColumn="0" w:noHBand="0" w:noVBand="0"/>
      </w:tblPr>
      <w:tblGrid>
        <w:gridCol w:w="4680"/>
        <w:gridCol w:w="4590"/>
      </w:tblGrid>
      <w:tr w:rsidR="00CF064F" w14:paraId="2F519EC0" w14:textId="77777777" w:rsidTr="00A94E9F">
        <w:trPr>
          <w:trHeight w:val="420"/>
        </w:trPr>
        <w:tc>
          <w:tcPr>
            <w:tcW w:w="9270" w:type="dxa"/>
            <w:gridSpan w:val="2"/>
            <w:tcBorders>
              <w:top w:val="single" w:sz="4" w:space="0" w:color="000000"/>
              <w:left w:val="single" w:sz="4" w:space="0" w:color="000000"/>
              <w:bottom w:val="single" w:sz="4" w:space="0" w:color="000000"/>
              <w:right w:val="single" w:sz="4" w:space="0" w:color="000000"/>
            </w:tcBorders>
            <w:shd w:val="clear" w:color="auto" w:fill="E6E6E6"/>
          </w:tcPr>
          <w:p w14:paraId="59E5AD8B" w14:textId="77777777" w:rsidR="00CF064F" w:rsidRPr="00FC60B1" w:rsidRDefault="00CF064F" w:rsidP="00FC60B1">
            <w:pPr>
              <w:pStyle w:val="Ttulo1"/>
            </w:pPr>
            <w:bookmarkStart w:id="38" w:name="_Toc367211235"/>
            <w:bookmarkStart w:id="39" w:name="_Toc367211248"/>
            <w:bookmarkStart w:id="40" w:name="_Toc367211550"/>
            <w:bookmarkStart w:id="41" w:name="_Toc496519426"/>
            <w:r w:rsidRPr="00FC60B1">
              <w:t>6. CUALIFICACIONES Y UNIDADES DE COMPETENCIA</w:t>
            </w:r>
            <w:bookmarkEnd w:id="38"/>
            <w:bookmarkEnd w:id="39"/>
            <w:bookmarkEnd w:id="40"/>
            <w:bookmarkEnd w:id="41"/>
          </w:p>
          <w:p w14:paraId="5B3F8802" w14:textId="77777777" w:rsidR="00FC60B1" w:rsidRPr="00FC60B1" w:rsidRDefault="00FC60B1" w:rsidP="00FC60B1"/>
        </w:tc>
      </w:tr>
      <w:tr w:rsidR="00CF064F" w14:paraId="100CF83C" w14:textId="77777777" w:rsidTr="00C83B46">
        <w:trPr>
          <w:trHeight w:val="460"/>
        </w:trPr>
        <w:tc>
          <w:tcPr>
            <w:tcW w:w="4680" w:type="dxa"/>
            <w:tcBorders>
              <w:top w:val="single" w:sz="4" w:space="0" w:color="000000"/>
              <w:left w:val="single" w:sz="4" w:space="0" w:color="000000"/>
              <w:bottom w:val="single" w:sz="4" w:space="0" w:color="000000"/>
            </w:tcBorders>
            <w:shd w:val="clear" w:color="auto" w:fill="auto"/>
            <w:vAlign w:val="center"/>
          </w:tcPr>
          <w:p w14:paraId="69440669" w14:textId="77777777" w:rsidR="00CF064F" w:rsidRDefault="00CF064F">
            <w:pPr>
              <w:snapToGrid w:val="0"/>
              <w:jc w:val="center"/>
              <w:rPr>
                <w:rFonts w:ascii="Arial" w:hAnsi="Arial" w:cs="Arial"/>
                <w:b/>
              </w:rPr>
            </w:pPr>
            <w:r>
              <w:rPr>
                <w:rFonts w:ascii="Arial" w:hAnsi="Arial" w:cs="Arial"/>
                <w:b/>
              </w:rPr>
              <w:t>CUALIFICACIÓN PROFESIONAL</w:t>
            </w:r>
          </w:p>
        </w:tc>
        <w:tc>
          <w:tcPr>
            <w:tcW w:w="4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6E21A" w14:textId="77777777" w:rsidR="00CF064F" w:rsidRDefault="00CF064F">
            <w:pPr>
              <w:snapToGrid w:val="0"/>
              <w:jc w:val="center"/>
              <w:rPr>
                <w:rFonts w:ascii="Arial" w:hAnsi="Arial" w:cs="Arial"/>
                <w:b/>
              </w:rPr>
            </w:pPr>
            <w:r>
              <w:rPr>
                <w:rFonts w:ascii="Arial" w:hAnsi="Arial" w:cs="Arial"/>
                <w:b/>
              </w:rPr>
              <w:t>UNIDADES DE COMPETENCIA ASOCIADAS</w:t>
            </w:r>
          </w:p>
        </w:tc>
      </w:tr>
      <w:tr w:rsidR="00CE349C" w14:paraId="3A83859D" w14:textId="77777777" w:rsidTr="00C83B46">
        <w:trPr>
          <w:trHeight w:val="520"/>
        </w:trPr>
        <w:tc>
          <w:tcPr>
            <w:tcW w:w="4680" w:type="dxa"/>
            <w:tcBorders>
              <w:top w:val="single" w:sz="4" w:space="0" w:color="000000"/>
              <w:left w:val="single" w:sz="4" w:space="0" w:color="000000"/>
              <w:bottom w:val="single" w:sz="4" w:space="0" w:color="000000"/>
            </w:tcBorders>
            <w:shd w:val="clear" w:color="auto" w:fill="auto"/>
            <w:vAlign w:val="center"/>
          </w:tcPr>
          <w:p w14:paraId="5C9BC1C7" w14:textId="77777777" w:rsidR="00CE349C" w:rsidRPr="00BF4C4E" w:rsidRDefault="00CE349C" w:rsidP="00CE349C">
            <w:pPr>
              <w:snapToGrid w:val="0"/>
              <w:ind w:left="214" w:right="215"/>
              <w:jc w:val="both"/>
              <w:rPr>
                <w:rFonts w:ascii="Arial" w:hAnsi="Arial" w:cs="Arial"/>
              </w:rPr>
            </w:pPr>
            <w:r w:rsidRPr="00BF4C4E">
              <w:rPr>
                <w:rFonts w:ascii="Arial" w:hAnsi="Arial" w:cs="Arial"/>
              </w:rPr>
              <w:t>Montaje y mantenimiento de instalaciones eléctricas de baja tensión ELE257_2 (R.D.1115/2007, de 24 de agosto), que comprende las siguientes unidades de competencia:</w:t>
            </w:r>
          </w:p>
          <w:p w14:paraId="5E65E108" w14:textId="77777777" w:rsidR="00CE349C" w:rsidRPr="00BF4C4E" w:rsidRDefault="00CE349C" w:rsidP="00C83B46">
            <w:pPr>
              <w:snapToGrid w:val="0"/>
              <w:ind w:left="214" w:right="215"/>
              <w:jc w:val="both"/>
              <w:rPr>
                <w:rFonts w:ascii="Arial" w:hAnsi="Arial" w:cs="Arial"/>
              </w:rPr>
            </w:pPr>
          </w:p>
          <w:p w14:paraId="0576E5C6" w14:textId="77777777" w:rsidR="00CE349C" w:rsidRPr="00BF4C4E" w:rsidRDefault="00CE349C" w:rsidP="00C83B46">
            <w:pPr>
              <w:snapToGrid w:val="0"/>
              <w:ind w:left="214" w:right="215"/>
              <w:jc w:val="both"/>
              <w:rPr>
                <w:rFonts w:ascii="Arial" w:hAnsi="Arial" w:cs="Arial"/>
              </w:rPr>
            </w:pPr>
          </w:p>
          <w:p w14:paraId="3D5985B1" w14:textId="77777777" w:rsidR="00CE349C" w:rsidRPr="00BF4C4E" w:rsidRDefault="00CE349C">
            <w:pPr>
              <w:jc w:val="both"/>
              <w:rPr>
                <w:rFonts w:ascii="Arial" w:hAnsi="Arial" w:cs="Arial"/>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2E6AA9F3" w14:textId="77777777" w:rsidR="00CE349C" w:rsidRPr="00BF4C4E" w:rsidRDefault="00CE349C" w:rsidP="007D0A1A">
            <w:pPr>
              <w:pStyle w:val="parrafo"/>
              <w:rPr>
                <w:rFonts w:ascii="Arial" w:hAnsi="Arial" w:cs="Arial"/>
              </w:rPr>
            </w:pPr>
            <w:r w:rsidRPr="00BF4C4E">
              <w:rPr>
                <w:rFonts w:ascii="Arial" w:hAnsi="Arial" w:cs="Arial"/>
              </w:rPr>
              <w:t xml:space="preserve">UC0820_2  Montar y mantener instalaciones eléctricas de baja tensión en edificios destinados principalmente a viviendas. </w:t>
            </w:r>
          </w:p>
          <w:p w14:paraId="4D06902A" w14:textId="77777777" w:rsidR="00CE349C" w:rsidRPr="00BF4C4E" w:rsidRDefault="00CE349C" w:rsidP="007D0A1A">
            <w:pPr>
              <w:pStyle w:val="parrafo"/>
              <w:rPr>
                <w:rFonts w:ascii="Arial" w:hAnsi="Arial" w:cs="Arial"/>
              </w:rPr>
            </w:pPr>
            <w:r w:rsidRPr="00BF4C4E">
              <w:rPr>
                <w:rFonts w:ascii="Arial" w:hAnsi="Arial" w:cs="Arial"/>
              </w:rPr>
              <w:t xml:space="preserve">UC0821_2  Montar y mantener instalaciones eléctricas de baja tensión en edificios comerciales, de oficinas y de una o varias industrias. </w:t>
            </w:r>
          </w:p>
          <w:p w14:paraId="0FD580A4" w14:textId="77777777" w:rsidR="00CE349C" w:rsidRPr="00BF4C4E" w:rsidRDefault="00CE349C" w:rsidP="007D0A1A">
            <w:pPr>
              <w:pStyle w:val="parrafo"/>
              <w:rPr>
                <w:rFonts w:ascii="Arial" w:hAnsi="Arial" w:cs="Arial"/>
              </w:rPr>
            </w:pPr>
            <w:r w:rsidRPr="00BF4C4E">
              <w:rPr>
                <w:rFonts w:ascii="Arial" w:hAnsi="Arial" w:cs="Arial"/>
              </w:rPr>
              <w:t xml:space="preserve">UC0822_2  Montar y mantener instalaciones de automatismos en el entorno de viviendas y pequeña industria. </w:t>
            </w:r>
          </w:p>
          <w:p w14:paraId="0CB4BDD7" w14:textId="77777777" w:rsidR="00CE349C" w:rsidRPr="00BF4C4E" w:rsidRDefault="00CE349C" w:rsidP="007D0A1A">
            <w:pPr>
              <w:pStyle w:val="parrafo"/>
              <w:rPr>
                <w:rFonts w:ascii="Arial" w:hAnsi="Arial" w:cs="Arial"/>
              </w:rPr>
            </w:pPr>
            <w:r w:rsidRPr="00BF4C4E">
              <w:rPr>
                <w:rFonts w:ascii="Arial" w:hAnsi="Arial" w:cs="Arial"/>
              </w:rPr>
              <w:t xml:space="preserve">UC0823_2  Montar y mantener redes eléctricas aéreas de baja tensión. </w:t>
            </w:r>
          </w:p>
          <w:p w14:paraId="0CE3A5AB" w14:textId="77777777" w:rsidR="00CE349C" w:rsidRPr="00BF4C4E" w:rsidRDefault="00CE349C" w:rsidP="007D0A1A">
            <w:pPr>
              <w:pStyle w:val="parrafo"/>
              <w:rPr>
                <w:rFonts w:ascii="Arial" w:hAnsi="Arial" w:cs="Arial"/>
              </w:rPr>
            </w:pPr>
            <w:r w:rsidRPr="00BF4C4E">
              <w:rPr>
                <w:rFonts w:ascii="Arial" w:hAnsi="Arial" w:cs="Arial"/>
              </w:rPr>
              <w:t>UC0824_2  Montar y mantener redes eléctricas subterráneas de baja tensión.</w:t>
            </w:r>
          </w:p>
          <w:p w14:paraId="14574C51" w14:textId="77777777" w:rsidR="00CE349C" w:rsidRPr="00BF4C4E" w:rsidRDefault="00CE349C" w:rsidP="007D0A1A">
            <w:pPr>
              <w:pStyle w:val="parrafo"/>
              <w:rPr>
                <w:rFonts w:ascii="Arial" w:hAnsi="Arial" w:cs="Arial"/>
              </w:rPr>
            </w:pPr>
            <w:r w:rsidRPr="00BF4C4E">
              <w:rPr>
                <w:rFonts w:ascii="Arial" w:hAnsi="Arial" w:cs="Arial"/>
              </w:rPr>
              <w:t xml:space="preserve"> UC0825_2  Montar y mantener máquinas eléctricas. </w:t>
            </w:r>
          </w:p>
          <w:p w14:paraId="741785EE" w14:textId="77777777" w:rsidR="00CE349C" w:rsidRPr="00BF4C4E" w:rsidRDefault="00CE349C" w:rsidP="007D0A1A">
            <w:pPr>
              <w:pStyle w:val="Textoindependiente"/>
              <w:snapToGrid w:val="0"/>
              <w:jc w:val="both"/>
              <w:rPr>
                <w:rFonts w:ascii="Arial" w:hAnsi="Arial" w:cs="Arial"/>
              </w:rPr>
            </w:pPr>
          </w:p>
          <w:p w14:paraId="4579F8BE" w14:textId="77777777" w:rsidR="00CE349C" w:rsidRPr="00BF4C4E" w:rsidRDefault="00CE349C" w:rsidP="007D0A1A">
            <w:pPr>
              <w:pStyle w:val="Textoindependiente"/>
              <w:rPr>
                <w:rFonts w:ascii="Arial" w:hAnsi="Arial" w:cs="Arial"/>
              </w:rPr>
            </w:pPr>
          </w:p>
          <w:p w14:paraId="73485F78" w14:textId="77777777" w:rsidR="00CE349C" w:rsidRPr="00BF4C4E" w:rsidRDefault="00CE349C" w:rsidP="007D0A1A">
            <w:pPr>
              <w:snapToGrid w:val="0"/>
              <w:jc w:val="both"/>
              <w:rPr>
                <w:rFonts w:ascii="Arial" w:hAnsi="Arial" w:cs="Arial"/>
              </w:rPr>
            </w:pPr>
          </w:p>
        </w:tc>
      </w:tr>
      <w:tr w:rsidR="00CE349C" w14:paraId="5E799F16" w14:textId="77777777" w:rsidTr="00C83B46">
        <w:trPr>
          <w:trHeight w:val="520"/>
        </w:trPr>
        <w:tc>
          <w:tcPr>
            <w:tcW w:w="4680" w:type="dxa"/>
            <w:tcBorders>
              <w:top w:val="single" w:sz="4" w:space="0" w:color="000000"/>
              <w:left w:val="single" w:sz="4" w:space="0" w:color="000000"/>
              <w:bottom w:val="single" w:sz="4" w:space="0" w:color="000000"/>
            </w:tcBorders>
            <w:shd w:val="clear" w:color="auto" w:fill="auto"/>
            <w:vAlign w:val="center"/>
          </w:tcPr>
          <w:p w14:paraId="62A9BE29" w14:textId="77777777" w:rsidR="00CE349C" w:rsidRPr="00BF4C4E" w:rsidRDefault="00CE349C" w:rsidP="00C83B46">
            <w:pPr>
              <w:snapToGrid w:val="0"/>
              <w:ind w:left="214" w:right="215"/>
              <w:jc w:val="both"/>
              <w:rPr>
                <w:rFonts w:ascii="Arial" w:hAnsi="Arial" w:cs="Arial"/>
              </w:rPr>
            </w:pPr>
            <w:r w:rsidRPr="00BF4C4E">
              <w:rPr>
                <w:rFonts w:ascii="Arial" w:hAnsi="Arial" w:cs="Arial"/>
              </w:rPr>
              <w:t>Montaje y mantenimiento de infraestructuras de telecomunicaciones en edificios ELE043_2 (R.D. 295/2004, de 20 de febrero) que comprende las siguientes unidades de competencia:</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24F11AD7" w14:textId="77777777" w:rsidR="00CE349C" w:rsidRPr="00BF4C4E" w:rsidRDefault="00CE349C" w:rsidP="00CE349C">
            <w:pPr>
              <w:pStyle w:val="parrafo"/>
              <w:rPr>
                <w:rFonts w:ascii="Arial" w:hAnsi="Arial" w:cs="Arial"/>
              </w:rPr>
            </w:pPr>
            <w:r w:rsidRPr="00BF4C4E">
              <w:rPr>
                <w:rFonts w:ascii="Arial" w:hAnsi="Arial" w:cs="Arial"/>
              </w:rPr>
              <w:t xml:space="preserve">UC0120_2 Montar y mantener instalaciones de captación de señales de radiodifusión sonora y TV en edificios o conjuntos de edificaciones (antenas y vía cable). </w:t>
            </w:r>
          </w:p>
          <w:p w14:paraId="509F6BD1" w14:textId="77777777" w:rsidR="00CE349C" w:rsidRPr="00BF4C4E" w:rsidRDefault="00CE349C" w:rsidP="00CE349C">
            <w:pPr>
              <w:pStyle w:val="parrafo"/>
              <w:rPr>
                <w:rFonts w:ascii="Arial" w:hAnsi="Arial" w:cs="Arial"/>
              </w:rPr>
            </w:pPr>
            <w:r w:rsidRPr="00BF4C4E">
              <w:rPr>
                <w:rFonts w:ascii="Arial" w:hAnsi="Arial" w:cs="Arial"/>
              </w:rPr>
              <w:t xml:space="preserve">UC0121_2 Montar y mantener </w:t>
            </w:r>
            <w:r w:rsidRPr="00BF4C4E">
              <w:rPr>
                <w:rFonts w:ascii="Arial" w:hAnsi="Arial" w:cs="Arial"/>
              </w:rPr>
              <w:lastRenderedPageBreak/>
              <w:t xml:space="preserve">instalaciones de acceso al servicio de telefonía disponible al público e instalaciones de control de acceso (telefonía interior y videoportería). </w:t>
            </w:r>
          </w:p>
          <w:p w14:paraId="0EF8163B" w14:textId="77777777" w:rsidR="00CE349C" w:rsidRPr="00BF4C4E" w:rsidRDefault="00CE349C" w:rsidP="00C83B46">
            <w:pPr>
              <w:pStyle w:val="Textoindependiente"/>
              <w:snapToGrid w:val="0"/>
              <w:ind w:left="212" w:right="128"/>
              <w:jc w:val="both"/>
              <w:rPr>
                <w:rFonts w:ascii="Arial" w:hAnsi="Arial" w:cs="Arial"/>
              </w:rPr>
            </w:pPr>
          </w:p>
        </w:tc>
      </w:tr>
      <w:tr w:rsidR="00CE349C" w14:paraId="3B3EB917" w14:textId="77777777" w:rsidTr="00C83B46">
        <w:trPr>
          <w:trHeight w:val="520"/>
        </w:trPr>
        <w:tc>
          <w:tcPr>
            <w:tcW w:w="4680" w:type="dxa"/>
            <w:tcBorders>
              <w:top w:val="single" w:sz="4" w:space="0" w:color="000000"/>
              <w:left w:val="single" w:sz="4" w:space="0" w:color="000000"/>
              <w:bottom w:val="single" w:sz="4" w:space="0" w:color="000000"/>
            </w:tcBorders>
            <w:shd w:val="clear" w:color="auto" w:fill="auto"/>
            <w:vAlign w:val="center"/>
          </w:tcPr>
          <w:p w14:paraId="7AD8FE08" w14:textId="77777777" w:rsidR="00CE349C" w:rsidRPr="00BF4C4E" w:rsidRDefault="00CE349C" w:rsidP="00CE349C">
            <w:pPr>
              <w:snapToGrid w:val="0"/>
              <w:ind w:left="214" w:right="215"/>
              <w:jc w:val="both"/>
              <w:rPr>
                <w:rFonts w:ascii="Arial" w:hAnsi="Arial" w:cs="Arial"/>
              </w:rPr>
            </w:pPr>
            <w:r w:rsidRPr="00BF4C4E">
              <w:rPr>
                <w:rFonts w:ascii="Arial" w:hAnsi="Arial" w:cs="Arial"/>
              </w:rPr>
              <w:lastRenderedPageBreak/>
              <w:t>Montaje y mantenimiento de instalaciones solares fotovoltaicas ENA261_2 (R.D. 1114/2007, de 24 de agosto)  que comprende las siguientes unidades de competencia:</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71968073" w14:textId="77777777" w:rsidR="00CE349C" w:rsidRPr="00BF4C4E" w:rsidRDefault="00CE349C" w:rsidP="00C83B46">
            <w:pPr>
              <w:pStyle w:val="Textoindependiente"/>
              <w:snapToGrid w:val="0"/>
              <w:ind w:left="212" w:right="128"/>
              <w:jc w:val="both"/>
              <w:rPr>
                <w:rFonts w:ascii="Arial" w:hAnsi="Arial" w:cs="Arial"/>
              </w:rPr>
            </w:pPr>
            <w:r w:rsidRPr="00BF4C4E">
              <w:rPr>
                <w:rFonts w:ascii="Arial" w:hAnsi="Arial" w:cs="Arial"/>
              </w:rPr>
              <w:t>UC0836_2 Montar instalaciones solares fotovoltaicas.</w:t>
            </w:r>
          </w:p>
          <w:p w14:paraId="35CAAC3F" w14:textId="77777777" w:rsidR="00CE349C" w:rsidRPr="00BF4C4E" w:rsidRDefault="00CE349C" w:rsidP="00C83B46">
            <w:pPr>
              <w:pStyle w:val="Textoindependiente"/>
              <w:snapToGrid w:val="0"/>
              <w:ind w:left="212" w:right="128"/>
              <w:jc w:val="both"/>
              <w:rPr>
                <w:rFonts w:ascii="Arial" w:hAnsi="Arial" w:cs="Arial"/>
              </w:rPr>
            </w:pPr>
            <w:r w:rsidRPr="00BF4C4E">
              <w:rPr>
                <w:rFonts w:ascii="Arial" w:hAnsi="Arial" w:cs="Arial"/>
              </w:rPr>
              <w:t>UC0837_2 Mantener instalaciones solares fotovoltaicas.</w:t>
            </w:r>
          </w:p>
        </w:tc>
      </w:tr>
    </w:tbl>
    <w:p w14:paraId="704F76C7" w14:textId="77777777" w:rsidR="00CF064F" w:rsidRDefault="00CF064F">
      <w:pPr>
        <w:jc w:val="center"/>
      </w:pPr>
    </w:p>
    <w:p w14:paraId="338C9ED0" w14:textId="77777777" w:rsidR="00CF064F" w:rsidRDefault="00CF064F">
      <w:pPr>
        <w:jc w:val="center"/>
      </w:pPr>
    </w:p>
    <w:p w14:paraId="34B56868" w14:textId="77777777" w:rsidR="0021225B" w:rsidRDefault="0021225B">
      <w:pPr>
        <w:jc w:val="center"/>
      </w:pPr>
    </w:p>
    <w:p w14:paraId="2E732544" w14:textId="77777777" w:rsidR="0021225B" w:rsidRDefault="0021225B">
      <w:pPr>
        <w:jc w:val="center"/>
      </w:pPr>
    </w:p>
    <w:p w14:paraId="1269601F" w14:textId="77777777" w:rsidR="0021225B" w:rsidRDefault="0021225B">
      <w:pPr>
        <w:jc w:val="center"/>
      </w:pPr>
    </w:p>
    <w:tbl>
      <w:tblPr>
        <w:tblW w:w="0" w:type="auto"/>
        <w:tblInd w:w="70" w:type="dxa"/>
        <w:tblLayout w:type="fixed"/>
        <w:tblCellMar>
          <w:left w:w="70" w:type="dxa"/>
          <w:right w:w="70" w:type="dxa"/>
        </w:tblCellMar>
        <w:tblLook w:val="0000" w:firstRow="0" w:lastRow="0" w:firstColumn="0" w:lastColumn="0" w:noHBand="0" w:noVBand="0"/>
      </w:tblPr>
      <w:tblGrid>
        <w:gridCol w:w="9270"/>
      </w:tblGrid>
      <w:tr w:rsidR="00CF064F" w14:paraId="65E5C807" w14:textId="77777777">
        <w:trPr>
          <w:trHeight w:val="420"/>
        </w:trPr>
        <w:tc>
          <w:tcPr>
            <w:tcW w:w="9270" w:type="dxa"/>
            <w:tcBorders>
              <w:top w:val="single" w:sz="4" w:space="0" w:color="000000"/>
              <w:left w:val="single" w:sz="4" w:space="0" w:color="000000"/>
              <w:bottom w:val="single" w:sz="4" w:space="0" w:color="000000"/>
              <w:right w:val="single" w:sz="4" w:space="0" w:color="000000"/>
            </w:tcBorders>
            <w:shd w:val="clear" w:color="auto" w:fill="E6E6E6"/>
          </w:tcPr>
          <w:p w14:paraId="6F994480" w14:textId="77777777" w:rsidR="00CF064F" w:rsidRPr="00FC60B1" w:rsidRDefault="00CF064F" w:rsidP="00FC60B1">
            <w:pPr>
              <w:pStyle w:val="Ttulo1"/>
            </w:pPr>
            <w:bookmarkStart w:id="42" w:name="_Toc367211236"/>
            <w:bookmarkStart w:id="43" w:name="_Toc367211249"/>
            <w:bookmarkStart w:id="44" w:name="_Toc367211551"/>
            <w:bookmarkStart w:id="45" w:name="_Toc496519427"/>
            <w:r w:rsidRPr="00FC60B1">
              <w:t>7. OBJETIVOS GENERALES DEL TÍTULO</w:t>
            </w:r>
            <w:bookmarkEnd w:id="42"/>
            <w:bookmarkEnd w:id="43"/>
            <w:bookmarkEnd w:id="44"/>
            <w:bookmarkEnd w:id="45"/>
          </w:p>
        </w:tc>
      </w:tr>
      <w:tr w:rsidR="00CF064F" w14:paraId="23C6B894" w14:textId="77777777">
        <w:trPr>
          <w:trHeight w:val="1935"/>
        </w:trPr>
        <w:tc>
          <w:tcPr>
            <w:tcW w:w="9270" w:type="dxa"/>
            <w:tcBorders>
              <w:top w:val="single" w:sz="4" w:space="0" w:color="000000"/>
              <w:left w:val="single" w:sz="4" w:space="0" w:color="000000"/>
              <w:bottom w:val="single" w:sz="4" w:space="0" w:color="000000"/>
              <w:right w:val="single" w:sz="4" w:space="0" w:color="000000"/>
            </w:tcBorders>
            <w:shd w:val="clear" w:color="auto" w:fill="auto"/>
          </w:tcPr>
          <w:p w14:paraId="3B37932E" w14:textId="77777777" w:rsidR="00E7378E" w:rsidRDefault="00E7378E" w:rsidP="00E7378E">
            <w:pPr>
              <w:pStyle w:val="Textoindependiente"/>
              <w:snapToGrid w:val="0"/>
              <w:jc w:val="both"/>
              <w:rPr>
                <w:rFonts w:ascii="Arial" w:hAnsi="Arial" w:cs="Arial"/>
              </w:rPr>
            </w:pPr>
          </w:p>
          <w:p w14:paraId="5E160EFF" w14:textId="77777777" w:rsidR="00CF064F" w:rsidRDefault="00CF064F" w:rsidP="00E7378E">
            <w:pPr>
              <w:pStyle w:val="Textoindependiente"/>
              <w:snapToGrid w:val="0"/>
              <w:ind w:left="214" w:right="269"/>
              <w:jc w:val="both"/>
              <w:rPr>
                <w:rFonts w:ascii="Arial" w:hAnsi="Arial" w:cs="Arial"/>
              </w:rPr>
            </w:pPr>
            <w:r>
              <w:rPr>
                <w:rFonts w:ascii="Arial" w:hAnsi="Arial" w:cs="Arial"/>
              </w:rPr>
              <w:t>Los objetivos generales de este ciclo formativo son los siguientes:</w:t>
            </w:r>
          </w:p>
          <w:p w14:paraId="0F4A2AD3" w14:textId="77777777" w:rsidR="00BF4C4E" w:rsidRPr="00BF4C4E" w:rsidRDefault="00BF4C4E" w:rsidP="003801D9">
            <w:pPr>
              <w:pStyle w:val="Textoindependiente"/>
              <w:numPr>
                <w:ilvl w:val="1"/>
                <w:numId w:val="25"/>
              </w:numPr>
              <w:snapToGrid w:val="0"/>
              <w:ind w:right="269"/>
              <w:jc w:val="both"/>
              <w:rPr>
                <w:rFonts w:ascii="Arial" w:hAnsi="Arial" w:cs="Arial"/>
              </w:rPr>
            </w:pPr>
            <w:r w:rsidRPr="00BF4C4E">
              <w:rPr>
                <w:rFonts w:ascii="Arial" w:hAnsi="Arial" w:cs="Arial"/>
              </w:rPr>
              <w:t>Identificar los elementos de las instalaciones y equipos, analizando planos y esquemas y reconociendo los materiales y procedimientos previstos, para establecer la logística asociada al montaje y mantenimiento.</w:t>
            </w:r>
          </w:p>
          <w:p w14:paraId="2B59A07E" w14:textId="77777777" w:rsidR="00BF4C4E" w:rsidRDefault="00BF4C4E" w:rsidP="003801D9">
            <w:pPr>
              <w:pStyle w:val="Textoindependiente"/>
              <w:numPr>
                <w:ilvl w:val="1"/>
                <w:numId w:val="25"/>
              </w:numPr>
              <w:snapToGrid w:val="0"/>
              <w:ind w:right="269"/>
              <w:jc w:val="both"/>
              <w:rPr>
                <w:rFonts w:ascii="Arial" w:hAnsi="Arial" w:cs="Arial"/>
              </w:rPr>
            </w:pPr>
            <w:r w:rsidRPr="00BF4C4E">
              <w:rPr>
                <w:rFonts w:ascii="Arial" w:hAnsi="Arial" w:cs="Arial"/>
              </w:rPr>
              <w:t>Delinear esquemas de los circuitos y croquis o planos de emplazamiento empleando medios y técnicas de dibujo y representación simbólica normalizada, para configurar y calcular la instalación o equipo.</w:t>
            </w:r>
          </w:p>
          <w:p w14:paraId="286ED253" w14:textId="77777777" w:rsidR="00BF4C4E" w:rsidRDefault="00BF4C4E" w:rsidP="003801D9">
            <w:pPr>
              <w:pStyle w:val="Textoindependiente"/>
              <w:numPr>
                <w:ilvl w:val="1"/>
                <w:numId w:val="25"/>
              </w:numPr>
              <w:snapToGrid w:val="0"/>
              <w:ind w:right="269"/>
              <w:jc w:val="both"/>
              <w:rPr>
                <w:rFonts w:ascii="Arial" w:hAnsi="Arial" w:cs="Arial"/>
              </w:rPr>
            </w:pPr>
            <w:r w:rsidRPr="00BF4C4E">
              <w:rPr>
                <w:rFonts w:ascii="Arial" w:hAnsi="Arial" w:cs="Arial"/>
              </w:rPr>
              <w:t>Calcular las dimensiones físicas y eléctricas de los elementos constituyentes de las instalaciones y equipos aplicando procedimientos de cálculo y atendiendo a las prescripciones reglamentarias, para configurar la instalación o el equipo.</w:t>
            </w:r>
          </w:p>
          <w:p w14:paraId="3E8777BE" w14:textId="77777777" w:rsidR="00BF4C4E" w:rsidRDefault="00BF4C4E" w:rsidP="003801D9">
            <w:pPr>
              <w:pStyle w:val="Textoindependiente"/>
              <w:numPr>
                <w:ilvl w:val="1"/>
                <w:numId w:val="25"/>
              </w:numPr>
              <w:snapToGrid w:val="0"/>
              <w:ind w:right="269"/>
              <w:jc w:val="both"/>
              <w:rPr>
                <w:rFonts w:ascii="Arial" w:hAnsi="Arial" w:cs="Arial"/>
              </w:rPr>
            </w:pPr>
            <w:r w:rsidRPr="00BF4C4E">
              <w:rPr>
                <w:rFonts w:ascii="Arial" w:hAnsi="Arial" w:cs="Arial"/>
              </w:rPr>
              <w:t>Valorar el coste de los materiales y mano de obra consultando catálogos y unidades de obra, para elaborar el presupuesto del montaje o mantenimiento.</w:t>
            </w:r>
          </w:p>
          <w:p w14:paraId="6E0999B3" w14:textId="77777777" w:rsidR="00BF4C4E" w:rsidRDefault="00BF4C4E" w:rsidP="003801D9">
            <w:pPr>
              <w:pStyle w:val="Textoindependiente"/>
              <w:numPr>
                <w:ilvl w:val="1"/>
                <w:numId w:val="25"/>
              </w:numPr>
              <w:snapToGrid w:val="0"/>
              <w:ind w:right="269"/>
              <w:jc w:val="both"/>
              <w:rPr>
                <w:rFonts w:ascii="Arial" w:hAnsi="Arial" w:cs="Arial"/>
              </w:rPr>
            </w:pPr>
            <w:r w:rsidRPr="00BF4C4E">
              <w:rPr>
                <w:rFonts w:ascii="Arial" w:hAnsi="Arial" w:cs="Arial"/>
              </w:rPr>
              <w:t xml:space="preserve">Seleccionar el utillaje, herramienta, equipos y medios de montaje y de seguridad analizando las condiciones de obra y considerando las operaciones que se deben realizar, para acopiar los recursos y medios necesarios. </w:t>
            </w:r>
          </w:p>
          <w:p w14:paraId="015A5487" w14:textId="77777777" w:rsidR="00BF4C4E" w:rsidRDefault="00BF4C4E" w:rsidP="003801D9">
            <w:pPr>
              <w:pStyle w:val="Textoindependiente"/>
              <w:numPr>
                <w:ilvl w:val="1"/>
                <w:numId w:val="25"/>
              </w:numPr>
              <w:snapToGrid w:val="0"/>
              <w:ind w:right="269"/>
              <w:jc w:val="both"/>
              <w:rPr>
                <w:rFonts w:ascii="Arial" w:hAnsi="Arial" w:cs="Arial"/>
              </w:rPr>
            </w:pPr>
            <w:r w:rsidRPr="00BF4C4E">
              <w:rPr>
                <w:rFonts w:ascii="Arial" w:hAnsi="Arial" w:cs="Arial"/>
              </w:rPr>
              <w:t xml:space="preserve">Identificar y marcar la posición de los elementos de la instalación o equipo y el trazado de los circuitos relacionando los planos de la documentación técnica con su ubicación real para replantear la instalación. </w:t>
            </w:r>
          </w:p>
          <w:p w14:paraId="0169731F" w14:textId="77777777" w:rsidR="00BF4C4E" w:rsidRDefault="00BF4C4E" w:rsidP="003801D9">
            <w:pPr>
              <w:pStyle w:val="Textoindependiente"/>
              <w:numPr>
                <w:ilvl w:val="1"/>
                <w:numId w:val="25"/>
              </w:numPr>
              <w:snapToGrid w:val="0"/>
              <w:ind w:right="269"/>
              <w:jc w:val="both"/>
              <w:rPr>
                <w:rFonts w:ascii="Arial" w:hAnsi="Arial" w:cs="Arial"/>
              </w:rPr>
            </w:pPr>
            <w:r w:rsidRPr="00BF4C4E">
              <w:rPr>
                <w:rFonts w:ascii="Arial" w:hAnsi="Arial" w:cs="Arial"/>
              </w:rPr>
              <w:t xml:space="preserve">Aplicar técnicas de mecanizado, conexión, medición y montaje, manejando los equipos, herramientas e instrumentos, según </w:t>
            </w:r>
            <w:r w:rsidRPr="00BF4C4E">
              <w:rPr>
                <w:rFonts w:ascii="Arial" w:hAnsi="Arial" w:cs="Arial"/>
              </w:rPr>
              <w:lastRenderedPageBreak/>
              <w:t xml:space="preserve">procedimientos establecidos y en condiciones de calidad y seguridad para efectuar el montaje o mantenimiento de instalaciones, redes, infraestructuras y máquinas. </w:t>
            </w:r>
          </w:p>
          <w:p w14:paraId="457228F4" w14:textId="77777777" w:rsidR="00BF4C4E" w:rsidRDefault="00BF4C4E" w:rsidP="003801D9">
            <w:pPr>
              <w:pStyle w:val="Textoindependiente"/>
              <w:numPr>
                <w:ilvl w:val="1"/>
                <w:numId w:val="25"/>
              </w:numPr>
              <w:snapToGrid w:val="0"/>
              <w:ind w:right="269"/>
              <w:jc w:val="both"/>
              <w:rPr>
                <w:rFonts w:ascii="Arial" w:hAnsi="Arial" w:cs="Arial"/>
              </w:rPr>
            </w:pPr>
            <w:r w:rsidRPr="00BF4C4E">
              <w:rPr>
                <w:rFonts w:ascii="Arial" w:hAnsi="Arial" w:cs="Arial"/>
              </w:rPr>
              <w:t>Ubicar y fijar los elementos de soporte, interpretando los planos y especificaciones de montaje, en condiciones de seguridad y calidad para montar instalaciones, redes e infraestructuras.</w:t>
            </w:r>
          </w:p>
          <w:p w14:paraId="479A02ED" w14:textId="77777777" w:rsidR="00BF4C4E" w:rsidRDefault="00BF4C4E" w:rsidP="003801D9">
            <w:pPr>
              <w:pStyle w:val="Textoindependiente"/>
              <w:numPr>
                <w:ilvl w:val="1"/>
                <w:numId w:val="25"/>
              </w:numPr>
              <w:snapToGrid w:val="0"/>
              <w:ind w:right="269"/>
              <w:jc w:val="both"/>
              <w:rPr>
                <w:rFonts w:ascii="Arial" w:hAnsi="Arial" w:cs="Arial"/>
              </w:rPr>
            </w:pPr>
            <w:r w:rsidRPr="00BF4C4E">
              <w:rPr>
                <w:rFonts w:ascii="Arial" w:hAnsi="Arial" w:cs="Arial"/>
              </w:rPr>
              <w:t>Ubicar y fijar los equipos y elementos auxiliares de instalaciones, redes, infraestructuras y máquinas interpretando planos y croquis para montar y mantener equipos e instalaciones.</w:t>
            </w:r>
          </w:p>
          <w:p w14:paraId="7A6F0700" w14:textId="77777777" w:rsidR="00BF4C4E" w:rsidRDefault="00BF4C4E" w:rsidP="003801D9">
            <w:pPr>
              <w:pStyle w:val="Textoindependiente"/>
              <w:numPr>
                <w:ilvl w:val="1"/>
                <w:numId w:val="25"/>
              </w:numPr>
              <w:snapToGrid w:val="0"/>
              <w:ind w:right="269"/>
              <w:jc w:val="both"/>
              <w:rPr>
                <w:rFonts w:ascii="Arial" w:hAnsi="Arial" w:cs="Arial"/>
              </w:rPr>
            </w:pPr>
            <w:r w:rsidRPr="00BF4C4E">
              <w:rPr>
                <w:rFonts w:ascii="Arial" w:hAnsi="Arial" w:cs="Arial"/>
              </w:rPr>
              <w:t xml:space="preserve">Conectar los equipos y elementos auxiliares de instalaciones, redes, infraestructuras y máquinas mediante técnicas de conexión y empalme, de acuerdo con los esquemas de la documentación técnica, para montar y mantener equipos e instalaciones. </w:t>
            </w:r>
          </w:p>
          <w:p w14:paraId="106C8117" w14:textId="77777777" w:rsidR="00BF4C4E" w:rsidRDefault="00BF4C4E" w:rsidP="003801D9">
            <w:pPr>
              <w:pStyle w:val="Textoindependiente"/>
              <w:numPr>
                <w:ilvl w:val="1"/>
                <w:numId w:val="25"/>
              </w:numPr>
              <w:snapToGrid w:val="0"/>
              <w:ind w:right="269"/>
              <w:jc w:val="both"/>
              <w:rPr>
                <w:rFonts w:ascii="Arial" w:hAnsi="Arial" w:cs="Arial"/>
              </w:rPr>
            </w:pPr>
            <w:r w:rsidRPr="00BF4C4E">
              <w:rPr>
                <w:rFonts w:ascii="Arial" w:hAnsi="Arial" w:cs="Arial"/>
              </w:rPr>
              <w:t xml:space="preserve">Realizar operaciones de ensamblado y conexionado de máquinas eléctricas interpretando planos, montando y desmontando sus componentes (núcleo, bobinas, caja de bornas, entre otros) para instalar y mantener máquinas eléctricas. </w:t>
            </w:r>
          </w:p>
          <w:p w14:paraId="2DA10D06" w14:textId="77777777" w:rsidR="00BF4C4E" w:rsidRDefault="00BF4C4E" w:rsidP="003801D9">
            <w:pPr>
              <w:pStyle w:val="Textoindependiente"/>
              <w:numPr>
                <w:ilvl w:val="1"/>
                <w:numId w:val="25"/>
              </w:numPr>
              <w:snapToGrid w:val="0"/>
              <w:ind w:right="269"/>
              <w:jc w:val="both"/>
              <w:rPr>
                <w:rFonts w:ascii="Arial" w:hAnsi="Arial" w:cs="Arial"/>
              </w:rPr>
            </w:pPr>
            <w:r w:rsidRPr="00BF4C4E">
              <w:rPr>
                <w:rFonts w:ascii="Arial" w:hAnsi="Arial" w:cs="Arial"/>
              </w:rPr>
              <w:t xml:space="preserve">Analizar y localizar los efectos y causas de disfunción o avería en las instalaciones y equipos utilizando equipos de medida e interpretando los resultados para efectuar las operaciones de mantenimiento y reparación. </w:t>
            </w:r>
          </w:p>
          <w:p w14:paraId="167D6577" w14:textId="77777777" w:rsidR="00BF4C4E" w:rsidRDefault="00BF4C4E" w:rsidP="003801D9">
            <w:pPr>
              <w:pStyle w:val="Textoindependiente"/>
              <w:numPr>
                <w:ilvl w:val="1"/>
                <w:numId w:val="25"/>
              </w:numPr>
              <w:snapToGrid w:val="0"/>
              <w:ind w:right="269"/>
              <w:jc w:val="both"/>
              <w:rPr>
                <w:rFonts w:ascii="Arial" w:hAnsi="Arial" w:cs="Arial"/>
              </w:rPr>
            </w:pPr>
            <w:r w:rsidRPr="00BF4C4E">
              <w:rPr>
                <w:rFonts w:ascii="Arial" w:hAnsi="Arial" w:cs="Arial"/>
              </w:rPr>
              <w:t>Ajustar y sustituir los elementos defectuosos o deteriorados desmontando y montando los equipos y realizando maniobras de conexión y desconexión analizando planes de mantenimiento y protocolos de calidad y seguridad, para efectuar las operaciones de mantenimiento y reparación.</w:t>
            </w:r>
          </w:p>
          <w:p w14:paraId="63AA483E" w14:textId="77777777" w:rsidR="00BF4C4E" w:rsidRDefault="00BF4C4E" w:rsidP="003801D9">
            <w:pPr>
              <w:pStyle w:val="Textoindependiente"/>
              <w:numPr>
                <w:ilvl w:val="1"/>
                <w:numId w:val="25"/>
              </w:numPr>
              <w:snapToGrid w:val="0"/>
              <w:ind w:right="269"/>
              <w:jc w:val="both"/>
              <w:rPr>
                <w:rFonts w:ascii="Arial" w:hAnsi="Arial" w:cs="Arial"/>
              </w:rPr>
            </w:pPr>
            <w:r w:rsidRPr="00BF4C4E">
              <w:rPr>
                <w:rFonts w:ascii="Arial" w:hAnsi="Arial" w:cs="Arial"/>
              </w:rPr>
              <w:t xml:space="preserve">Comprobar el conexionado, los aparatos de maniobra y protección, señales y parámetros característicos, entre otros, utilizando la instrumentación y protocolos establecidos en condiciones de calidad y seguridad para verificar el funcionamiento de la instalación o equipo. ñ) Cumplimentar fichas de mantenimiento, informes de incidencias y el certificado de instalación, siguiendo los procedimientos y formatos oficiales para elaborar la documentación de la instalación o equipo. </w:t>
            </w:r>
          </w:p>
          <w:p w14:paraId="16A24D57" w14:textId="77777777" w:rsidR="00BF4C4E" w:rsidRDefault="00BF4C4E" w:rsidP="003801D9">
            <w:pPr>
              <w:pStyle w:val="Textoindependiente"/>
              <w:numPr>
                <w:ilvl w:val="1"/>
                <w:numId w:val="25"/>
              </w:numPr>
              <w:snapToGrid w:val="0"/>
              <w:ind w:right="269"/>
              <w:jc w:val="both"/>
              <w:rPr>
                <w:rFonts w:ascii="Arial" w:hAnsi="Arial" w:cs="Arial"/>
              </w:rPr>
            </w:pPr>
            <w:r w:rsidRPr="00BF4C4E">
              <w:rPr>
                <w:rFonts w:ascii="Arial" w:hAnsi="Arial" w:cs="Arial"/>
              </w:rPr>
              <w:t xml:space="preserve">Reconocer sus derechos y deberes como agente activo en la sociedad, analizando el marco legal que regula las condiciones sociales y laborales para participar como ciudadano democrático. </w:t>
            </w:r>
          </w:p>
          <w:p w14:paraId="6B7DBBC6" w14:textId="77777777" w:rsidR="00BF4C4E" w:rsidRDefault="00BF4C4E" w:rsidP="003801D9">
            <w:pPr>
              <w:pStyle w:val="Textoindependiente"/>
              <w:numPr>
                <w:ilvl w:val="1"/>
                <w:numId w:val="25"/>
              </w:numPr>
              <w:snapToGrid w:val="0"/>
              <w:ind w:right="269"/>
              <w:jc w:val="both"/>
              <w:rPr>
                <w:rFonts w:ascii="Arial" w:hAnsi="Arial" w:cs="Arial"/>
              </w:rPr>
            </w:pPr>
            <w:r w:rsidRPr="00BF4C4E">
              <w:rPr>
                <w:rFonts w:ascii="Arial" w:hAnsi="Arial" w:cs="Arial"/>
              </w:rPr>
              <w:t xml:space="preserve">Mantener comunicaciones efectivas con su grupo de trabajo interpretando y generando instrucciones, proponiendo soluciones ante contingencias y coordinando las actividades de los miembros del grupo con actitud abierta y responsable para integrarse en la organización de la empresa. </w:t>
            </w:r>
          </w:p>
          <w:p w14:paraId="51998B79" w14:textId="77777777" w:rsidR="00BF4C4E" w:rsidRDefault="00BF4C4E" w:rsidP="003801D9">
            <w:pPr>
              <w:pStyle w:val="Textoindependiente"/>
              <w:numPr>
                <w:ilvl w:val="1"/>
                <w:numId w:val="25"/>
              </w:numPr>
              <w:snapToGrid w:val="0"/>
              <w:ind w:right="269"/>
              <w:jc w:val="both"/>
              <w:rPr>
                <w:rFonts w:ascii="Arial" w:hAnsi="Arial" w:cs="Arial"/>
              </w:rPr>
            </w:pPr>
            <w:r w:rsidRPr="00BF4C4E">
              <w:rPr>
                <w:rFonts w:ascii="Arial" w:hAnsi="Arial" w:cs="Arial"/>
              </w:rPr>
              <w:t xml:space="preserve">Analizar y describir los procedimientos de calidad, prevención de riesgos laborales y medioambientales, señalando las acciones que es preciso realizar en los casos definidos para actuar de acuerdo </w:t>
            </w:r>
            <w:r w:rsidRPr="00BF4C4E">
              <w:rPr>
                <w:rFonts w:ascii="Arial" w:hAnsi="Arial" w:cs="Arial"/>
              </w:rPr>
              <w:lastRenderedPageBreak/>
              <w:t xml:space="preserve">con las normas estandarizadas. </w:t>
            </w:r>
          </w:p>
          <w:p w14:paraId="0A887435" w14:textId="77777777" w:rsidR="00BF4C4E" w:rsidRDefault="00BF4C4E" w:rsidP="003801D9">
            <w:pPr>
              <w:pStyle w:val="Textoindependiente"/>
              <w:numPr>
                <w:ilvl w:val="1"/>
                <w:numId w:val="25"/>
              </w:numPr>
              <w:snapToGrid w:val="0"/>
              <w:ind w:right="269"/>
              <w:jc w:val="both"/>
              <w:rPr>
                <w:rFonts w:ascii="Arial" w:hAnsi="Arial" w:cs="Arial"/>
              </w:rPr>
            </w:pPr>
            <w:r w:rsidRPr="00BF4C4E">
              <w:rPr>
                <w:rFonts w:ascii="Arial" w:hAnsi="Arial" w:cs="Arial"/>
              </w:rPr>
              <w:t xml:space="preserve">Valorar las actividades de trabajo en un proceso productivo, identificando su aportación al proceso global para participar activamente en los grupos de trabajo y conseguir los objetivos de la producción. </w:t>
            </w:r>
          </w:p>
          <w:p w14:paraId="2FDEC12A" w14:textId="77777777" w:rsidR="00BF4C4E" w:rsidRDefault="00BF4C4E" w:rsidP="003801D9">
            <w:pPr>
              <w:pStyle w:val="Textoindependiente"/>
              <w:numPr>
                <w:ilvl w:val="1"/>
                <w:numId w:val="25"/>
              </w:numPr>
              <w:snapToGrid w:val="0"/>
              <w:ind w:right="269"/>
              <w:jc w:val="both"/>
              <w:rPr>
                <w:rFonts w:ascii="Arial" w:hAnsi="Arial" w:cs="Arial"/>
              </w:rPr>
            </w:pPr>
            <w:r w:rsidRPr="00BF4C4E">
              <w:rPr>
                <w:rFonts w:ascii="Arial" w:hAnsi="Arial" w:cs="Arial"/>
              </w:rPr>
              <w:t xml:space="preserve">Identificar y valorar las oportunidades de aprendizaje y su relación con el mundo laboral, analizando las ofertas y demandas del mercado para mantener el espíritu de actualización e innovación. </w:t>
            </w:r>
          </w:p>
          <w:p w14:paraId="0FA52CAC" w14:textId="77777777" w:rsidR="00BF4C4E" w:rsidRDefault="00BF4C4E" w:rsidP="003801D9">
            <w:pPr>
              <w:pStyle w:val="Textoindependiente"/>
              <w:numPr>
                <w:ilvl w:val="1"/>
                <w:numId w:val="25"/>
              </w:numPr>
              <w:snapToGrid w:val="0"/>
              <w:ind w:right="269"/>
              <w:jc w:val="both"/>
              <w:rPr>
                <w:rFonts w:ascii="Arial" w:hAnsi="Arial" w:cs="Arial"/>
              </w:rPr>
            </w:pPr>
            <w:r w:rsidRPr="00BF4C4E">
              <w:rPr>
                <w:rFonts w:ascii="Arial" w:hAnsi="Arial" w:cs="Arial"/>
              </w:rPr>
              <w:t>Reconocer las oportunidades de negocio, identificando y analizando demandas del mercado para crear y gestionar una pequeña empresa.</w:t>
            </w:r>
          </w:p>
          <w:p w14:paraId="4EAF6FBE" w14:textId="77777777" w:rsidR="00CF064F" w:rsidRDefault="00CF064F" w:rsidP="00BF4C4E">
            <w:pPr>
              <w:pStyle w:val="Textoindependiente"/>
              <w:ind w:left="214" w:right="269"/>
              <w:jc w:val="both"/>
              <w:rPr>
                <w:rFonts w:ascii="Arial" w:hAnsi="Arial"/>
              </w:rPr>
            </w:pPr>
          </w:p>
          <w:p w14:paraId="3B5E9AC6" w14:textId="77777777" w:rsidR="00CF064F" w:rsidRDefault="00CF064F" w:rsidP="00BF4C4E">
            <w:pPr>
              <w:pStyle w:val="Textoindependiente"/>
              <w:ind w:right="269"/>
              <w:jc w:val="both"/>
              <w:rPr>
                <w:rFonts w:ascii="Arial" w:hAnsi="Arial"/>
              </w:rPr>
            </w:pPr>
          </w:p>
          <w:p w14:paraId="37647419" w14:textId="77777777" w:rsidR="00CF064F" w:rsidRDefault="00CF064F">
            <w:pPr>
              <w:snapToGrid w:val="0"/>
              <w:jc w:val="both"/>
              <w:rPr>
                <w:rFonts w:ascii="Arial" w:hAnsi="Arial" w:cs="Arial"/>
              </w:rPr>
            </w:pPr>
          </w:p>
        </w:tc>
      </w:tr>
    </w:tbl>
    <w:p w14:paraId="19A3C2E9" w14:textId="77777777" w:rsidR="00CF064F" w:rsidRDefault="00CF064F">
      <w:pPr>
        <w:jc w:val="center"/>
      </w:pPr>
    </w:p>
    <w:p w14:paraId="3A792083" w14:textId="77777777" w:rsidR="00CF064F" w:rsidRDefault="00CF064F">
      <w:pPr>
        <w:jc w:val="center"/>
      </w:pPr>
    </w:p>
    <w:tbl>
      <w:tblPr>
        <w:tblW w:w="9270" w:type="dxa"/>
        <w:tblInd w:w="70" w:type="dxa"/>
        <w:tblLayout w:type="fixed"/>
        <w:tblCellMar>
          <w:left w:w="70" w:type="dxa"/>
          <w:right w:w="70" w:type="dxa"/>
        </w:tblCellMar>
        <w:tblLook w:val="0000" w:firstRow="0" w:lastRow="0" w:firstColumn="0" w:lastColumn="0" w:noHBand="0" w:noVBand="0"/>
      </w:tblPr>
      <w:tblGrid>
        <w:gridCol w:w="6237"/>
        <w:gridCol w:w="1134"/>
        <w:gridCol w:w="851"/>
        <w:gridCol w:w="1048"/>
      </w:tblGrid>
      <w:tr w:rsidR="00CF064F" w14:paraId="7EA6B3F7" w14:textId="77777777" w:rsidTr="00CD68BF">
        <w:trPr>
          <w:trHeight w:val="420"/>
        </w:trPr>
        <w:tc>
          <w:tcPr>
            <w:tcW w:w="9270" w:type="dxa"/>
            <w:gridSpan w:val="4"/>
            <w:tcBorders>
              <w:top w:val="single" w:sz="4" w:space="0" w:color="000000"/>
              <w:left w:val="single" w:sz="4" w:space="0" w:color="000000"/>
              <w:bottom w:val="single" w:sz="4" w:space="0" w:color="000000"/>
              <w:right w:val="single" w:sz="4" w:space="0" w:color="000000"/>
            </w:tcBorders>
            <w:shd w:val="clear" w:color="auto" w:fill="E6E6E6"/>
          </w:tcPr>
          <w:p w14:paraId="53E12073" w14:textId="77777777" w:rsidR="00CF064F" w:rsidRPr="00FC60B1" w:rsidRDefault="00CF064F" w:rsidP="00FC60B1">
            <w:pPr>
              <w:pStyle w:val="Ttulo1"/>
            </w:pPr>
            <w:bookmarkStart w:id="46" w:name="_Toc367211237"/>
            <w:bookmarkStart w:id="47" w:name="_Toc367211250"/>
            <w:bookmarkStart w:id="48" w:name="_Toc367211552"/>
            <w:bookmarkStart w:id="49" w:name="_Toc496519428"/>
            <w:r w:rsidRPr="00FC60B1">
              <w:t>8. MÓDULOS PROFESIONALES</w:t>
            </w:r>
            <w:bookmarkEnd w:id="46"/>
            <w:bookmarkEnd w:id="47"/>
            <w:bookmarkEnd w:id="48"/>
            <w:bookmarkEnd w:id="49"/>
          </w:p>
        </w:tc>
      </w:tr>
      <w:tr w:rsidR="00A14B11" w14:paraId="61B22013" w14:textId="77777777" w:rsidTr="00D36DD1">
        <w:trPr>
          <w:trHeight w:val="555"/>
        </w:trPr>
        <w:tc>
          <w:tcPr>
            <w:tcW w:w="6237"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C5302EA" w14:textId="77777777" w:rsidR="00A14B11" w:rsidRPr="00D006F0" w:rsidRDefault="00BB1D4A" w:rsidP="00D006F0">
            <w:pPr>
              <w:pStyle w:val="Contenidodelatabla"/>
              <w:jc w:val="center"/>
              <w:rPr>
                <w:b/>
              </w:rPr>
            </w:pPr>
            <w:r w:rsidRPr="00D006F0">
              <w:rPr>
                <w:b/>
              </w:rPr>
              <w:t xml:space="preserve">Grupo </w:t>
            </w:r>
            <w:r w:rsidR="00A14B11" w:rsidRPr="00D006F0">
              <w:rPr>
                <w:b/>
              </w:rPr>
              <w:t>1º IEA</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7A3B255" w14:textId="77777777" w:rsidR="00A14B11" w:rsidRPr="00D006F0" w:rsidRDefault="00A14B11" w:rsidP="00D006F0">
            <w:pPr>
              <w:pStyle w:val="Contenidodelatabla"/>
              <w:jc w:val="center"/>
              <w:rPr>
                <w:b/>
              </w:rPr>
            </w:pPr>
            <w:r w:rsidRPr="00D006F0">
              <w:rPr>
                <w:b/>
              </w:rPr>
              <w:t>SIGLAS</w:t>
            </w:r>
          </w:p>
        </w:tc>
        <w:tc>
          <w:tcPr>
            <w:tcW w:w="85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DFD5339" w14:textId="77777777" w:rsidR="00A14B11" w:rsidRPr="00D006F0" w:rsidRDefault="00A14B11" w:rsidP="00D006F0">
            <w:pPr>
              <w:pStyle w:val="Contenidodelatabla"/>
              <w:jc w:val="center"/>
              <w:rPr>
                <w:b/>
              </w:rPr>
            </w:pPr>
            <w:r w:rsidRPr="00D006F0">
              <w:rPr>
                <w:b/>
              </w:rPr>
              <w:t>Horas</w:t>
            </w:r>
          </w:p>
        </w:tc>
        <w:tc>
          <w:tcPr>
            <w:tcW w:w="104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A6EA4B8" w14:textId="77777777" w:rsidR="00A14B11" w:rsidRPr="00D006F0" w:rsidRDefault="00A14B11" w:rsidP="00D006F0">
            <w:pPr>
              <w:pStyle w:val="Contenidodelatabla"/>
              <w:jc w:val="center"/>
              <w:rPr>
                <w:b/>
              </w:rPr>
            </w:pPr>
            <w:r w:rsidRPr="00D006F0">
              <w:rPr>
                <w:b/>
              </w:rPr>
              <w:t>Profe</w:t>
            </w:r>
          </w:p>
        </w:tc>
      </w:tr>
      <w:tr w:rsidR="00A14B11" w14:paraId="6CF89CF6" w14:textId="77777777" w:rsidTr="00D36DD1">
        <w:trPr>
          <w:trHeight w:val="552"/>
        </w:trPr>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57510" w14:textId="77777777" w:rsidR="00A14B11" w:rsidRDefault="00A14B11" w:rsidP="00D006F0">
            <w:pPr>
              <w:jc w:val="center"/>
            </w:pPr>
            <w:r>
              <w:t>Automatismos industriales.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89976" w14:textId="77777777" w:rsidR="00A14B11" w:rsidRDefault="00A14B11" w:rsidP="00D006F0">
            <w:pPr>
              <w:pStyle w:val="Contenidodelatabla"/>
              <w:jc w:val="center"/>
            </w:pPr>
            <w:r>
              <w:t>AI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43BF9" w14:textId="77777777" w:rsidR="00A14B11" w:rsidRDefault="00A14B11" w:rsidP="00D006F0">
            <w:pPr>
              <w:pStyle w:val="Contenidodelatabla"/>
              <w:jc w:val="center"/>
            </w:pPr>
            <w:r>
              <w:t>288</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DC62E" w14:textId="77777777" w:rsidR="00A14B11" w:rsidRDefault="00A14B11" w:rsidP="00D006F0">
            <w:pPr>
              <w:pStyle w:val="Contenidodelatabla"/>
              <w:jc w:val="center"/>
            </w:pPr>
            <w:r>
              <w:t>EL</w:t>
            </w:r>
            <w:r w:rsidR="00CD780B">
              <w:t>7</w:t>
            </w:r>
            <w:r w:rsidR="00795AD2">
              <w:t>/EL2</w:t>
            </w:r>
          </w:p>
        </w:tc>
      </w:tr>
      <w:tr w:rsidR="00A14B11" w14:paraId="26A38368" w14:textId="77777777" w:rsidTr="00D36DD1">
        <w:trPr>
          <w:trHeight w:val="552"/>
        </w:trPr>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89CC" w14:textId="77777777" w:rsidR="00A14B11" w:rsidRDefault="00A14B11" w:rsidP="00D006F0">
            <w:pPr>
              <w:jc w:val="center"/>
            </w:pPr>
            <w:r>
              <w:t>Instalaciones eléctricas interiores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51779" w14:textId="77777777" w:rsidR="00A14B11" w:rsidRDefault="00A14B11" w:rsidP="00D006F0">
            <w:pPr>
              <w:pStyle w:val="Contenidodelatabla"/>
              <w:jc w:val="center"/>
            </w:pPr>
            <w:r>
              <w:t>IEI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257EB" w14:textId="77777777" w:rsidR="00A14B11" w:rsidRDefault="00A14B11" w:rsidP="00D006F0">
            <w:pPr>
              <w:pStyle w:val="Contenidodelatabla"/>
              <w:jc w:val="center"/>
            </w:pPr>
            <w:r>
              <w:t>288</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3BFD8" w14:textId="77777777" w:rsidR="00A14B11" w:rsidRDefault="00A14B11" w:rsidP="00D006F0">
            <w:pPr>
              <w:pStyle w:val="Contenidodelatabla"/>
              <w:jc w:val="center"/>
            </w:pPr>
            <w:r>
              <w:t>EL2</w:t>
            </w:r>
            <w:r w:rsidR="00740D9D">
              <w:t>/ER2</w:t>
            </w:r>
          </w:p>
        </w:tc>
      </w:tr>
      <w:tr w:rsidR="00A14B11" w14:paraId="302841DC" w14:textId="77777777" w:rsidTr="00D36DD1">
        <w:trPr>
          <w:trHeight w:val="552"/>
        </w:trPr>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500A0" w14:textId="77777777" w:rsidR="00A14B11" w:rsidRDefault="00A14B11" w:rsidP="00D006F0">
            <w:pPr>
              <w:jc w:val="center"/>
            </w:pPr>
            <w:r>
              <w:t>Electrónica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5DDC7" w14:textId="77777777" w:rsidR="00A14B11" w:rsidRDefault="00A14B11" w:rsidP="00D006F0">
            <w:pPr>
              <w:pStyle w:val="Contenidodelatabla"/>
              <w:jc w:val="center"/>
            </w:pPr>
            <w:r>
              <w:t>ELE</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0B77" w14:textId="77777777" w:rsidR="00A14B11" w:rsidRDefault="00A14B11" w:rsidP="00D006F0">
            <w:pPr>
              <w:pStyle w:val="Contenidodelatabla"/>
              <w:jc w:val="center"/>
            </w:pPr>
            <w:r>
              <w:t>96</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6848F" w14:textId="77777777" w:rsidR="00A14B11" w:rsidRDefault="00D95E0B" w:rsidP="00D006F0">
            <w:pPr>
              <w:pStyle w:val="Contenidodelatabla"/>
              <w:jc w:val="center"/>
            </w:pPr>
            <w:r>
              <w:t>ER3</w:t>
            </w:r>
          </w:p>
        </w:tc>
      </w:tr>
      <w:tr w:rsidR="00A14B11" w14:paraId="470D18B7" w14:textId="77777777" w:rsidTr="00D36DD1">
        <w:trPr>
          <w:trHeight w:val="552"/>
        </w:trPr>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37296" w14:textId="77777777" w:rsidR="00A14B11" w:rsidRDefault="00A14B11" w:rsidP="00D006F0">
            <w:pPr>
              <w:jc w:val="center"/>
            </w:pPr>
            <w:r>
              <w:t>Electrotecnia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F99EA" w14:textId="77777777" w:rsidR="00A14B11" w:rsidRDefault="00A14B11" w:rsidP="00D006F0">
            <w:pPr>
              <w:pStyle w:val="Contenidodelatabla"/>
              <w:jc w:val="center"/>
            </w:pPr>
            <w:r>
              <w:t>ELT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09367" w14:textId="77777777" w:rsidR="00A14B11" w:rsidRDefault="00A14B11" w:rsidP="00D006F0">
            <w:pPr>
              <w:pStyle w:val="Contenidodelatabla"/>
              <w:jc w:val="center"/>
            </w:pPr>
            <w:r>
              <w:t>192</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3B7BF" w14:textId="77777777" w:rsidR="00A14B11" w:rsidRDefault="00A14B11" w:rsidP="00D006F0">
            <w:pPr>
              <w:pStyle w:val="Contenidodelatabla"/>
              <w:jc w:val="center"/>
            </w:pPr>
            <w:r>
              <w:t>EL</w:t>
            </w:r>
            <w:r w:rsidR="00983F36">
              <w:t>5</w:t>
            </w:r>
          </w:p>
        </w:tc>
      </w:tr>
      <w:tr w:rsidR="00A14B11" w14:paraId="28EB9CE0" w14:textId="77777777" w:rsidTr="00D36DD1">
        <w:trPr>
          <w:trHeight w:val="552"/>
        </w:trPr>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A07E9" w14:textId="77777777" w:rsidR="00A14B11" w:rsidRDefault="00A14B11" w:rsidP="0059036C">
            <w:pPr>
              <w:jc w:val="center"/>
            </w:pPr>
            <w:r>
              <w:t xml:space="preserve">Formación y orientación laboral.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E50E8" w14:textId="77777777" w:rsidR="00A14B11" w:rsidRDefault="00A14B11" w:rsidP="00D006F0">
            <w:pPr>
              <w:pStyle w:val="Contenidodelatabla"/>
              <w:jc w:val="center"/>
            </w:pPr>
            <w:r>
              <w:t>FOL</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2B742" w14:textId="77777777" w:rsidR="00A14B11" w:rsidRDefault="00D36DD1" w:rsidP="00D006F0">
            <w:pPr>
              <w:pStyle w:val="Contenidodelatabla"/>
              <w:jc w:val="center"/>
            </w:pPr>
            <w:r>
              <w:t>96</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D5D29" w14:textId="77777777" w:rsidR="00A14B11" w:rsidRDefault="00956F98" w:rsidP="00D006F0">
            <w:pPr>
              <w:pStyle w:val="Contenidodelatabla"/>
              <w:jc w:val="center"/>
            </w:pPr>
            <w:r>
              <w:t>FOL3</w:t>
            </w:r>
          </w:p>
        </w:tc>
      </w:tr>
      <w:tr w:rsidR="00BB1D4A" w14:paraId="0DE2D976" w14:textId="77777777" w:rsidTr="00D36DD1">
        <w:trPr>
          <w:trHeight w:val="552"/>
        </w:trPr>
        <w:tc>
          <w:tcPr>
            <w:tcW w:w="6237"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1EE12F1" w14:textId="77777777" w:rsidR="00BB1D4A" w:rsidRPr="00D36DD1" w:rsidRDefault="00BB1D4A" w:rsidP="00D006F0">
            <w:pPr>
              <w:jc w:val="center"/>
              <w:rPr>
                <w:b/>
              </w:rPr>
            </w:pPr>
            <w:r w:rsidRPr="00D36DD1">
              <w:rPr>
                <w:b/>
              </w:rPr>
              <w:t>Grupo  2º IEA</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5599206" w14:textId="77777777" w:rsidR="00BB1D4A" w:rsidRPr="00D36DD1" w:rsidRDefault="00BB1D4A" w:rsidP="00D006F0">
            <w:pPr>
              <w:pStyle w:val="Contenidodelatabla"/>
              <w:jc w:val="center"/>
              <w:rPr>
                <w:b/>
              </w:rPr>
            </w:pPr>
            <w:r w:rsidRPr="00D36DD1">
              <w:rPr>
                <w:b/>
              </w:rPr>
              <w:t>SIGLAS</w:t>
            </w:r>
          </w:p>
        </w:tc>
        <w:tc>
          <w:tcPr>
            <w:tcW w:w="85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843CE5D" w14:textId="77777777" w:rsidR="00BB1D4A" w:rsidRPr="00D36DD1" w:rsidRDefault="00BB1D4A" w:rsidP="00D006F0">
            <w:pPr>
              <w:pStyle w:val="Contenidodelatabla"/>
              <w:jc w:val="center"/>
              <w:rPr>
                <w:b/>
              </w:rPr>
            </w:pPr>
            <w:r w:rsidRPr="00D36DD1">
              <w:rPr>
                <w:b/>
              </w:rPr>
              <w:t>Horas</w:t>
            </w:r>
          </w:p>
        </w:tc>
        <w:tc>
          <w:tcPr>
            <w:tcW w:w="104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C50ABFE" w14:textId="77777777" w:rsidR="00BB1D4A" w:rsidRPr="00D36DD1" w:rsidRDefault="00BB1D4A" w:rsidP="00D006F0">
            <w:pPr>
              <w:pStyle w:val="Contenidodelatabla"/>
              <w:jc w:val="center"/>
              <w:rPr>
                <w:b/>
              </w:rPr>
            </w:pPr>
            <w:r w:rsidRPr="00D36DD1">
              <w:rPr>
                <w:b/>
              </w:rPr>
              <w:t>Profe</w:t>
            </w:r>
          </w:p>
        </w:tc>
      </w:tr>
      <w:tr w:rsidR="00BB1D4A" w14:paraId="23E4785C" w14:textId="77777777" w:rsidTr="00D36DD1">
        <w:trPr>
          <w:trHeight w:val="552"/>
        </w:trPr>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D4175" w14:textId="77777777" w:rsidR="00BB1D4A" w:rsidRDefault="00BB1D4A" w:rsidP="00D006F0">
            <w:pPr>
              <w:jc w:val="center"/>
            </w:pPr>
            <w:r>
              <w:t>Infraestructuras comunes de telecomunicación en viviendas y edificios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50B2F" w14:textId="77777777" w:rsidR="00BB1D4A" w:rsidRDefault="00BB1D4A" w:rsidP="00D006F0">
            <w:pPr>
              <w:pStyle w:val="Contenidodelatabla"/>
              <w:jc w:val="center"/>
            </w:pPr>
            <w:r>
              <w:t>INTEL</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AD035" w14:textId="77777777" w:rsidR="00BB1D4A" w:rsidRDefault="00087206" w:rsidP="00D006F0">
            <w:pPr>
              <w:pStyle w:val="Contenidodelatabla"/>
              <w:jc w:val="center"/>
            </w:pPr>
            <w:r>
              <w:t>1</w:t>
            </w:r>
            <w:r w:rsidR="00BB1D4A">
              <w:t>0</w:t>
            </w:r>
            <w:r>
              <w:t>5</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25BB1" w14:textId="77777777" w:rsidR="00BB1D4A" w:rsidRDefault="00BB1D4A" w:rsidP="00D006F0">
            <w:pPr>
              <w:pStyle w:val="Contenidodelatabla"/>
              <w:jc w:val="center"/>
            </w:pPr>
            <w:r>
              <w:t>EL</w:t>
            </w:r>
            <w:r w:rsidR="00983F36">
              <w:t>6</w:t>
            </w:r>
          </w:p>
        </w:tc>
      </w:tr>
      <w:tr w:rsidR="00BB1D4A" w14:paraId="510F6ED3" w14:textId="77777777" w:rsidTr="00D36DD1">
        <w:trPr>
          <w:trHeight w:val="552"/>
        </w:trPr>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A19D9" w14:textId="77777777" w:rsidR="00BB1D4A" w:rsidRDefault="00BB1D4A" w:rsidP="00D006F0">
            <w:pPr>
              <w:tabs>
                <w:tab w:val="right" w:pos="6206"/>
              </w:tabs>
              <w:jc w:val="center"/>
            </w:pPr>
            <w:r>
              <w:t>Instalaciones de distribución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E44B1" w14:textId="77777777" w:rsidR="00BB1D4A" w:rsidRDefault="00BB1D4A" w:rsidP="00D006F0">
            <w:pPr>
              <w:pStyle w:val="Contenidodelatabla"/>
              <w:jc w:val="center"/>
            </w:pPr>
            <w:r>
              <w:t>DIS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E103E" w14:textId="77777777" w:rsidR="00BB1D4A" w:rsidRDefault="00BB1D4A" w:rsidP="00D006F0">
            <w:pPr>
              <w:pStyle w:val="Contenidodelatabla"/>
              <w:jc w:val="center"/>
            </w:pPr>
            <w:r>
              <w:t>126</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20179" w14:textId="77777777" w:rsidR="00BB1D4A" w:rsidRDefault="00795AD2" w:rsidP="00D006F0">
            <w:pPr>
              <w:pStyle w:val="Contenidodelatabla"/>
              <w:jc w:val="center"/>
            </w:pPr>
            <w:r>
              <w:t>EL1</w:t>
            </w:r>
          </w:p>
        </w:tc>
      </w:tr>
      <w:tr w:rsidR="00BB1D4A" w14:paraId="79DFD06E" w14:textId="77777777" w:rsidTr="00D36DD1">
        <w:trPr>
          <w:trHeight w:val="552"/>
        </w:trPr>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B75C2" w14:textId="77777777" w:rsidR="00BB1D4A" w:rsidRDefault="00BB1D4A" w:rsidP="00D006F0">
            <w:pPr>
              <w:jc w:val="center"/>
            </w:pPr>
            <w:r>
              <w:t>Instalaciones domóticas.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17CE7" w14:textId="77777777" w:rsidR="00BB1D4A" w:rsidRDefault="00BB1D4A" w:rsidP="00D006F0">
            <w:pPr>
              <w:pStyle w:val="Contenidodelatabla"/>
              <w:jc w:val="center"/>
            </w:pPr>
            <w:r>
              <w:t>IDO</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17332" w14:textId="77777777" w:rsidR="00BB1D4A" w:rsidRDefault="00BB1D4A" w:rsidP="00D006F0">
            <w:pPr>
              <w:pStyle w:val="Contenidodelatabla"/>
              <w:jc w:val="center"/>
            </w:pPr>
            <w:r>
              <w:t>105</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D37BB" w14:textId="77777777" w:rsidR="00BB1D4A" w:rsidRDefault="00BB1D4A" w:rsidP="00D006F0">
            <w:pPr>
              <w:pStyle w:val="Contenidodelatabla"/>
              <w:jc w:val="center"/>
            </w:pPr>
            <w:r>
              <w:t>EL3</w:t>
            </w:r>
          </w:p>
        </w:tc>
      </w:tr>
      <w:tr w:rsidR="00BB1D4A" w14:paraId="07BC950A" w14:textId="77777777" w:rsidTr="00D36DD1">
        <w:trPr>
          <w:trHeight w:val="552"/>
        </w:trPr>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C0173" w14:textId="77777777" w:rsidR="00BB1D4A" w:rsidRDefault="00BB1D4A" w:rsidP="00D006F0">
            <w:pPr>
              <w:jc w:val="center"/>
            </w:pPr>
            <w:r>
              <w:t>Instalaciones solares fotovoltaicas.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06B6C" w14:textId="77777777" w:rsidR="00BB1D4A" w:rsidRDefault="00BB1D4A" w:rsidP="00D006F0">
            <w:pPr>
              <w:pStyle w:val="Contenidodelatabla"/>
              <w:jc w:val="center"/>
            </w:pPr>
            <w:r>
              <w:t>ISOL</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5F57C" w14:textId="77777777" w:rsidR="00BB1D4A" w:rsidRDefault="00BB1D4A" w:rsidP="00D006F0">
            <w:pPr>
              <w:pStyle w:val="Contenidodelatabla"/>
              <w:jc w:val="center"/>
            </w:pPr>
            <w:r>
              <w:t>42</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77B93" w14:textId="77777777" w:rsidR="00BB1D4A" w:rsidRDefault="00521C31" w:rsidP="00D006F0">
            <w:pPr>
              <w:pStyle w:val="Contenidodelatabla"/>
              <w:jc w:val="center"/>
            </w:pPr>
            <w:r>
              <w:t>EL</w:t>
            </w:r>
            <w:r w:rsidR="00956F98">
              <w:t>6</w:t>
            </w:r>
          </w:p>
        </w:tc>
      </w:tr>
      <w:tr w:rsidR="00BB1D4A" w14:paraId="628FC07D" w14:textId="77777777" w:rsidTr="00D36DD1">
        <w:trPr>
          <w:trHeight w:val="552"/>
        </w:trPr>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E63EB" w14:textId="77777777" w:rsidR="00BB1D4A" w:rsidRDefault="00BB1D4A" w:rsidP="00D006F0">
            <w:pPr>
              <w:jc w:val="center"/>
            </w:pPr>
            <w:r>
              <w:t>Máquinas eléctricas. Mantenimiento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C0C8F" w14:textId="77777777" w:rsidR="00BB1D4A" w:rsidRDefault="00BB1D4A" w:rsidP="00D006F0">
            <w:pPr>
              <w:pStyle w:val="Contenidodelatabla"/>
              <w:jc w:val="center"/>
            </w:pPr>
            <w:r>
              <w:t>MME</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A89C9" w14:textId="77777777" w:rsidR="00BB1D4A" w:rsidRDefault="00BB1D4A" w:rsidP="00D006F0">
            <w:pPr>
              <w:pStyle w:val="Contenidodelatabla"/>
              <w:jc w:val="center"/>
            </w:pPr>
            <w:r>
              <w:t>105</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4DAEE" w14:textId="77777777" w:rsidR="00BB1D4A" w:rsidRDefault="00521C31" w:rsidP="00D006F0">
            <w:pPr>
              <w:pStyle w:val="Contenidodelatabla"/>
              <w:jc w:val="center"/>
            </w:pPr>
            <w:r>
              <w:t>EL</w:t>
            </w:r>
            <w:r w:rsidR="00956F98">
              <w:t>7</w:t>
            </w:r>
          </w:p>
        </w:tc>
      </w:tr>
      <w:tr w:rsidR="00BB1D4A" w14:paraId="189588CF" w14:textId="77777777" w:rsidTr="00D36DD1">
        <w:trPr>
          <w:trHeight w:val="552"/>
        </w:trPr>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86822" w14:textId="77777777" w:rsidR="00BB1D4A" w:rsidRDefault="00BB1D4A" w:rsidP="00D006F0">
            <w:pPr>
              <w:jc w:val="center"/>
            </w:pPr>
            <w:r w:rsidRPr="00C406CD">
              <w:t>Horas de libre configuraci</w:t>
            </w:r>
            <w:r w:rsidRPr="00C406CD">
              <w:rPr>
                <w:rFonts w:hint="cs"/>
              </w:rPr>
              <w:t>ó</w:t>
            </w:r>
            <w:r w:rsidRPr="00C406CD">
              <w:t>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FA954" w14:textId="77777777" w:rsidR="00BB1D4A" w:rsidRDefault="00BB1D4A" w:rsidP="00D006F0">
            <w:pPr>
              <w:pStyle w:val="Contenidodelatabla"/>
              <w:jc w:val="center"/>
            </w:pPr>
            <w:r>
              <w:t>LCONF</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FF893" w14:textId="77777777" w:rsidR="00BB1D4A" w:rsidRDefault="00BB1D4A" w:rsidP="00D006F0">
            <w:pPr>
              <w:pStyle w:val="Contenidodelatabla"/>
              <w:jc w:val="center"/>
            </w:pPr>
            <w:r>
              <w:t>63</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FD906" w14:textId="77777777" w:rsidR="00BB1D4A" w:rsidRDefault="00521C31" w:rsidP="00D006F0">
            <w:pPr>
              <w:pStyle w:val="Contenidodelatabla"/>
              <w:jc w:val="center"/>
            </w:pPr>
            <w:r>
              <w:t>EL</w:t>
            </w:r>
            <w:r w:rsidR="00795AD2">
              <w:t>3/EL4/EL6</w:t>
            </w:r>
          </w:p>
        </w:tc>
      </w:tr>
      <w:tr w:rsidR="00BB1D4A" w14:paraId="6E8FFCE2" w14:textId="77777777" w:rsidTr="00D36DD1">
        <w:trPr>
          <w:trHeight w:val="552"/>
        </w:trPr>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E2792" w14:textId="77777777" w:rsidR="00BB1D4A" w:rsidRDefault="00BB1D4A" w:rsidP="00D006F0">
            <w:pPr>
              <w:jc w:val="center"/>
            </w:pPr>
            <w:r>
              <w:t>Empresa e iniciativa emprendedora.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0D2A0" w14:textId="77777777" w:rsidR="00BB1D4A" w:rsidRDefault="00BB1D4A" w:rsidP="00D006F0">
            <w:pPr>
              <w:pStyle w:val="Contenidodelatabla"/>
              <w:jc w:val="center"/>
            </w:pPr>
            <w:r>
              <w:t>EIE</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CFBA6" w14:textId="77777777" w:rsidR="00BB1D4A" w:rsidRDefault="00BB1D4A" w:rsidP="00D006F0">
            <w:pPr>
              <w:pStyle w:val="Contenidodelatabla"/>
              <w:jc w:val="center"/>
            </w:pPr>
            <w:r>
              <w:t>84</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ED9A2" w14:textId="77777777" w:rsidR="00BB1D4A" w:rsidRDefault="00956F98" w:rsidP="00D006F0">
            <w:pPr>
              <w:pStyle w:val="Contenidodelatabla"/>
              <w:jc w:val="center"/>
            </w:pPr>
            <w:r>
              <w:t>FOL3</w:t>
            </w:r>
          </w:p>
        </w:tc>
      </w:tr>
      <w:tr w:rsidR="00BB1D4A" w14:paraId="0D501D4C" w14:textId="77777777" w:rsidTr="00D36DD1">
        <w:trPr>
          <w:trHeight w:val="552"/>
        </w:trPr>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54C8F" w14:textId="77777777" w:rsidR="00BB1D4A" w:rsidRDefault="00BB1D4A" w:rsidP="00D006F0">
            <w:pPr>
              <w:jc w:val="center"/>
            </w:pPr>
            <w:r>
              <w:lastRenderedPageBreak/>
              <w:t>Formación en centros de trabajo.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6D781" w14:textId="77777777" w:rsidR="00BB1D4A" w:rsidRDefault="00BB1D4A" w:rsidP="00D006F0">
            <w:pPr>
              <w:pStyle w:val="Contenidodelatabla"/>
              <w:jc w:val="center"/>
            </w:pPr>
            <w:r>
              <w:t>FCT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62345" w14:textId="77777777" w:rsidR="00BB1D4A" w:rsidRDefault="00BB1D4A" w:rsidP="00D006F0">
            <w:pPr>
              <w:pStyle w:val="Contenidodelatabla"/>
              <w:jc w:val="center"/>
            </w:pPr>
            <w:r>
              <w:t>410</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3B268" w14:textId="77777777" w:rsidR="00BB1D4A" w:rsidRDefault="00795AD2" w:rsidP="00D006F0">
            <w:pPr>
              <w:pStyle w:val="Contenidodelatabla"/>
              <w:jc w:val="center"/>
            </w:pPr>
            <w:r>
              <w:t>FOL</w:t>
            </w:r>
          </w:p>
        </w:tc>
      </w:tr>
    </w:tbl>
    <w:p w14:paraId="55809F8F" w14:textId="77777777" w:rsidR="00CF064F" w:rsidRDefault="00CF064F" w:rsidP="00BF4C4E">
      <w:pPr>
        <w:rPr>
          <w:sz w:val="20"/>
          <w:szCs w:val="20"/>
        </w:rPr>
      </w:pPr>
    </w:p>
    <w:p w14:paraId="42761E92" w14:textId="77777777" w:rsidR="00654E7D" w:rsidRDefault="00654E7D">
      <w:pPr>
        <w:widowControl/>
        <w:suppressAutoHyphens w:val="0"/>
      </w:pPr>
      <w:r>
        <w:br w:type="page"/>
      </w:r>
    </w:p>
    <w:p w14:paraId="487F96EA" w14:textId="77777777" w:rsidR="00654E7D" w:rsidRDefault="00654E7D" w:rsidP="00654E7D">
      <w:pPr>
        <w:jc w:val="center"/>
      </w:pPr>
    </w:p>
    <w:tbl>
      <w:tblPr>
        <w:tblW w:w="0" w:type="auto"/>
        <w:tblInd w:w="70" w:type="dxa"/>
        <w:tblLayout w:type="fixed"/>
        <w:tblCellMar>
          <w:left w:w="70" w:type="dxa"/>
          <w:right w:w="70" w:type="dxa"/>
        </w:tblCellMar>
        <w:tblLook w:val="0000" w:firstRow="0" w:lastRow="0" w:firstColumn="0" w:lastColumn="0" w:noHBand="0" w:noVBand="0"/>
      </w:tblPr>
      <w:tblGrid>
        <w:gridCol w:w="2340"/>
        <w:gridCol w:w="6930"/>
      </w:tblGrid>
      <w:tr w:rsidR="00654E7D" w14:paraId="1E19F714" w14:textId="77777777" w:rsidTr="007D0A1A">
        <w:trPr>
          <w:trHeight w:val="420"/>
        </w:trPr>
        <w:tc>
          <w:tcPr>
            <w:tcW w:w="9270" w:type="dxa"/>
            <w:gridSpan w:val="2"/>
            <w:tcBorders>
              <w:top w:val="single" w:sz="4" w:space="0" w:color="000000"/>
              <w:left w:val="single" w:sz="4" w:space="0" w:color="000000"/>
              <w:bottom w:val="single" w:sz="4" w:space="0" w:color="000000"/>
              <w:right w:val="single" w:sz="4" w:space="0" w:color="000000"/>
            </w:tcBorders>
            <w:shd w:val="clear" w:color="auto" w:fill="E6E6E6"/>
          </w:tcPr>
          <w:p w14:paraId="61CD5A9C" w14:textId="77777777" w:rsidR="00654E7D" w:rsidRPr="00FC60B1" w:rsidRDefault="001114F2" w:rsidP="007D0A1A">
            <w:pPr>
              <w:pStyle w:val="Ttulo1"/>
            </w:pPr>
            <w:bookmarkStart w:id="50" w:name="_Toc496519429"/>
            <w:r>
              <w:t>9</w:t>
            </w:r>
            <w:r w:rsidR="00654E7D" w:rsidRPr="00FC60B1">
              <w:t>. IDENTIFICACIÓN DEL TÍTULO</w:t>
            </w:r>
            <w:r w:rsidR="008F377B">
              <w:t xml:space="preserve"> GS</w:t>
            </w:r>
            <w:bookmarkEnd w:id="50"/>
          </w:p>
        </w:tc>
      </w:tr>
      <w:tr w:rsidR="00654E7D" w14:paraId="621DB9AC" w14:textId="77777777" w:rsidTr="007D0A1A">
        <w:trPr>
          <w:trHeight w:val="620"/>
        </w:trPr>
        <w:tc>
          <w:tcPr>
            <w:tcW w:w="2340" w:type="dxa"/>
            <w:tcBorders>
              <w:top w:val="single" w:sz="4" w:space="0" w:color="000000"/>
              <w:left w:val="single" w:sz="4" w:space="0" w:color="000000"/>
              <w:bottom w:val="single" w:sz="4" w:space="0" w:color="000000"/>
            </w:tcBorders>
            <w:shd w:val="clear" w:color="auto" w:fill="auto"/>
            <w:vAlign w:val="center"/>
          </w:tcPr>
          <w:p w14:paraId="65287D06" w14:textId="77777777" w:rsidR="00654E7D" w:rsidRDefault="00654E7D" w:rsidP="007D0A1A">
            <w:pPr>
              <w:jc w:val="center"/>
              <w:rPr>
                <w:rFonts w:ascii="Arial" w:hAnsi="Arial" w:cs="Arial"/>
                <w:b/>
              </w:rPr>
            </w:pPr>
            <w:r>
              <w:rPr>
                <w:rFonts w:ascii="Arial" w:hAnsi="Arial" w:cs="Arial"/>
                <w:b/>
              </w:rPr>
              <w:t>DENOMINACIÓN</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5D514950" w14:textId="77777777" w:rsidR="00654E7D" w:rsidRDefault="00654E7D" w:rsidP="007D0A1A">
            <w:pPr>
              <w:snapToGrid w:val="0"/>
              <w:jc w:val="both"/>
              <w:rPr>
                <w:rFonts w:ascii="Arial" w:hAnsi="Arial" w:cs="Arial"/>
              </w:rPr>
            </w:pPr>
          </w:p>
          <w:p w14:paraId="12765EC0" w14:textId="77777777" w:rsidR="00654E7D" w:rsidRDefault="00654E7D" w:rsidP="00654E7D">
            <w:pPr>
              <w:snapToGrid w:val="0"/>
              <w:jc w:val="both"/>
              <w:rPr>
                <w:rFonts w:ascii="Arial" w:hAnsi="Arial" w:cs="Arial"/>
              </w:rPr>
            </w:pPr>
            <w:r>
              <w:rPr>
                <w:rFonts w:ascii="Arial" w:hAnsi="Arial" w:cs="Arial"/>
              </w:rPr>
              <w:t>TECNICO SUPERIOR EN SISTEMAS ELECTROTÉCNICOS Y AUTOMATIZADOS</w:t>
            </w:r>
          </w:p>
        </w:tc>
      </w:tr>
      <w:tr w:rsidR="00654E7D" w14:paraId="7AD5AB6E" w14:textId="77777777" w:rsidTr="007D0A1A">
        <w:trPr>
          <w:trHeight w:val="680"/>
        </w:trPr>
        <w:tc>
          <w:tcPr>
            <w:tcW w:w="2340" w:type="dxa"/>
            <w:tcBorders>
              <w:top w:val="single" w:sz="4" w:space="0" w:color="000000"/>
              <w:left w:val="single" w:sz="4" w:space="0" w:color="000000"/>
              <w:bottom w:val="single" w:sz="4" w:space="0" w:color="000000"/>
            </w:tcBorders>
            <w:shd w:val="clear" w:color="auto" w:fill="auto"/>
            <w:vAlign w:val="center"/>
          </w:tcPr>
          <w:p w14:paraId="2968F818" w14:textId="77777777" w:rsidR="00654E7D" w:rsidRDefault="00654E7D" w:rsidP="007D0A1A">
            <w:pPr>
              <w:snapToGrid w:val="0"/>
              <w:jc w:val="center"/>
              <w:rPr>
                <w:rFonts w:ascii="Arial" w:hAnsi="Arial" w:cs="Arial"/>
                <w:b/>
              </w:rPr>
            </w:pPr>
            <w:r>
              <w:rPr>
                <w:rFonts w:ascii="Arial" w:hAnsi="Arial" w:cs="Arial"/>
                <w:b/>
              </w:rPr>
              <w:t>NIVEL Y DURACIÓN</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3B0266D1" w14:textId="77777777" w:rsidR="00654E7D" w:rsidRPr="00654E7D" w:rsidRDefault="00654E7D" w:rsidP="00654E7D">
            <w:pPr>
              <w:snapToGrid w:val="0"/>
              <w:rPr>
                <w:rFonts w:ascii="Arial" w:hAnsi="Arial" w:cs="Arial"/>
              </w:rPr>
            </w:pPr>
            <w:r w:rsidRPr="00654E7D">
              <w:rPr>
                <w:rFonts w:ascii="Arial" w:hAnsi="Arial" w:cs="Arial"/>
              </w:rPr>
              <w:t>Formación Profesional de Grado Superior.</w:t>
            </w:r>
          </w:p>
          <w:p w14:paraId="662F3F4F" w14:textId="77777777" w:rsidR="00654E7D" w:rsidRDefault="00654E7D" w:rsidP="00654E7D">
            <w:pPr>
              <w:snapToGrid w:val="0"/>
              <w:rPr>
                <w:rFonts w:ascii="Arial" w:hAnsi="Arial" w:cs="Arial"/>
              </w:rPr>
            </w:pPr>
            <w:r w:rsidRPr="00654E7D">
              <w:rPr>
                <w:rFonts w:ascii="Arial" w:hAnsi="Arial" w:cs="Arial"/>
              </w:rPr>
              <w:t>Duración: 2.000 horas.</w:t>
            </w:r>
          </w:p>
          <w:p w14:paraId="3D9C9C4E" w14:textId="77777777" w:rsidR="00654E7D" w:rsidRDefault="00654E7D" w:rsidP="00654E7D">
            <w:pPr>
              <w:snapToGrid w:val="0"/>
              <w:rPr>
                <w:rFonts w:ascii="Arial" w:hAnsi="Arial" w:cs="Arial"/>
              </w:rPr>
            </w:pPr>
            <w:r w:rsidRPr="00654E7D">
              <w:rPr>
                <w:rFonts w:ascii="Arial" w:hAnsi="Arial" w:cs="Arial"/>
              </w:rPr>
              <w:t>Referente europeo: CINE-5b (Clasificación Internacional Normalizada de la Educación).</w:t>
            </w:r>
          </w:p>
          <w:p w14:paraId="3C2537AD" w14:textId="77777777" w:rsidR="00654E7D" w:rsidRDefault="00654E7D" w:rsidP="00654E7D">
            <w:pPr>
              <w:snapToGrid w:val="0"/>
              <w:rPr>
                <w:rFonts w:ascii="Arial" w:hAnsi="Arial" w:cs="Arial"/>
              </w:rPr>
            </w:pPr>
          </w:p>
        </w:tc>
      </w:tr>
      <w:tr w:rsidR="00654E7D" w14:paraId="4C3557C3" w14:textId="77777777" w:rsidTr="007D0A1A">
        <w:trPr>
          <w:trHeight w:val="587"/>
        </w:trPr>
        <w:tc>
          <w:tcPr>
            <w:tcW w:w="2340" w:type="dxa"/>
            <w:tcBorders>
              <w:top w:val="single" w:sz="4" w:space="0" w:color="000000"/>
              <w:left w:val="single" w:sz="4" w:space="0" w:color="000000"/>
              <w:bottom w:val="single" w:sz="4" w:space="0" w:color="000000"/>
            </w:tcBorders>
            <w:shd w:val="clear" w:color="auto" w:fill="auto"/>
            <w:vAlign w:val="center"/>
          </w:tcPr>
          <w:p w14:paraId="721E9504" w14:textId="77777777" w:rsidR="00654E7D" w:rsidRDefault="00654E7D" w:rsidP="007D0A1A">
            <w:pPr>
              <w:snapToGrid w:val="0"/>
              <w:jc w:val="center"/>
              <w:rPr>
                <w:rFonts w:ascii="Arial" w:hAnsi="Arial" w:cs="Arial"/>
                <w:b/>
              </w:rPr>
            </w:pPr>
            <w:r>
              <w:rPr>
                <w:rFonts w:ascii="Arial" w:hAnsi="Arial" w:cs="Arial"/>
                <w:b/>
              </w:rPr>
              <w:t>FAMILIA PROFESIONAL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7B69D" w14:textId="77777777" w:rsidR="00654E7D" w:rsidRDefault="00654E7D" w:rsidP="007D0A1A">
            <w:pPr>
              <w:snapToGrid w:val="0"/>
              <w:jc w:val="both"/>
              <w:rPr>
                <w:rFonts w:ascii="Arial" w:hAnsi="Arial" w:cs="Arial"/>
              </w:rPr>
            </w:pPr>
            <w:r>
              <w:rPr>
                <w:rFonts w:ascii="Arial" w:hAnsi="Arial" w:cs="Arial"/>
              </w:rPr>
              <w:t>ELECTRICIDAD ELECTRÓNICA.</w:t>
            </w:r>
          </w:p>
        </w:tc>
      </w:tr>
      <w:tr w:rsidR="00654E7D" w14:paraId="2615DCF6" w14:textId="77777777" w:rsidTr="007D0A1A">
        <w:trPr>
          <w:trHeight w:val="334"/>
        </w:trPr>
        <w:tc>
          <w:tcPr>
            <w:tcW w:w="2340" w:type="dxa"/>
            <w:tcBorders>
              <w:top w:val="single" w:sz="4" w:space="0" w:color="000000"/>
              <w:left w:val="single" w:sz="4" w:space="0" w:color="000000"/>
              <w:bottom w:val="single" w:sz="4" w:space="0" w:color="000000"/>
            </w:tcBorders>
            <w:shd w:val="clear" w:color="auto" w:fill="auto"/>
            <w:vAlign w:val="center"/>
          </w:tcPr>
          <w:p w14:paraId="3574AC8E" w14:textId="77777777" w:rsidR="00654E7D" w:rsidRDefault="00654E7D" w:rsidP="007D0A1A">
            <w:pPr>
              <w:snapToGrid w:val="0"/>
              <w:jc w:val="center"/>
              <w:rPr>
                <w:rFonts w:ascii="Arial" w:hAnsi="Arial" w:cs="Arial"/>
                <w:b/>
              </w:rPr>
            </w:pPr>
            <w:r>
              <w:rPr>
                <w:rFonts w:ascii="Arial" w:hAnsi="Arial" w:cs="Arial"/>
                <w:b/>
              </w:rPr>
              <w:t>PERFIL PROFESIONAL</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580C9FD2" w14:textId="77777777" w:rsidR="00654E7D" w:rsidRDefault="00654E7D" w:rsidP="007D0A1A">
            <w:pPr>
              <w:snapToGrid w:val="0"/>
              <w:jc w:val="both"/>
              <w:rPr>
                <w:rFonts w:ascii="Arial" w:hAnsi="Arial" w:cs="Arial"/>
              </w:rPr>
            </w:pPr>
          </w:p>
          <w:p w14:paraId="775C2C21" w14:textId="77777777" w:rsidR="00654E7D" w:rsidRDefault="00654E7D" w:rsidP="007D0A1A">
            <w:pPr>
              <w:snapToGrid w:val="0"/>
              <w:jc w:val="both"/>
              <w:rPr>
                <w:rFonts w:ascii="Arial" w:hAnsi="Arial" w:cs="Arial"/>
              </w:rPr>
            </w:pPr>
            <w:r w:rsidRPr="00654E7D">
              <w:rPr>
                <w:rFonts w:ascii="Arial" w:hAnsi="Arial" w:cs="Arial"/>
              </w:rPr>
              <w:t>El perfil profesional del título de Técnico Superior en Sistemas Electrotécnicos y Automatizados queda determinado por su competencia general, sus competencias profesionales, personales y sociales, y por la relación de cualificaciones y, en su caso, unidades de competencia del Catálogo Nacional de Cualificaciones Profesionales incluidas en el título.</w:t>
            </w:r>
          </w:p>
        </w:tc>
      </w:tr>
    </w:tbl>
    <w:p w14:paraId="2FCA7D4B" w14:textId="77777777" w:rsidR="00654E7D" w:rsidRDefault="00654E7D" w:rsidP="00654E7D">
      <w:pPr>
        <w:jc w:val="center"/>
      </w:pPr>
    </w:p>
    <w:p w14:paraId="06357B5E" w14:textId="77777777" w:rsidR="00654E7D" w:rsidRDefault="00654E7D" w:rsidP="00654E7D">
      <w:pPr>
        <w:jc w:val="center"/>
      </w:pPr>
    </w:p>
    <w:tbl>
      <w:tblPr>
        <w:tblW w:w="0" w:type="auto"/>
        <w:tblInd w:w="70" w:type="dxa"/>
        <w:tblLayout w:type="fixed"/>
        <w:tblCellMar>
          <w:left w:w="70" w:type="dxa"/>
          <w:right w:w="70" w:type="dxa"/>
        </w:tblCellMar>
        <w:tblLook w:val="0000" w:firstRow="0" w:lastRow="0" w:firstColumn="0" w:lastColumn="0" w:noHBand="0" w:noVBand="0"/>
      </w:tblPr>
      <w:tblGrid>
        <w:gridCol w:w="9270"/>
      </w:tblGrid>
      <w:tr w:rsidR="00654E7D" w14:paraId="107C4D0A" w14:textId="77777777" w:rsidTr="007D0A1A">
        <w:trPr>
          <w:trHeight w:val="420"/>
        </w:trPr>
        <w:tc>
          <w:tcPr>
            <w:tcW w:w="9270" w:type="dxa"/>
            <w:tcBorders>
              <w:top w:val="single" w:sz="4" w:space="0" w:color="000000"/>
              <w:left w:val="single" w:sz="4" w:space="0" w:color="000000"/>
              <w:bottom w:val="single" w:sz="4" w:space="0" w:color="000000"/>
              <w:right w:val="single" w:sz="4" w:space="0" w:color="000000"/>
            </w:tcBorders>
            <w:shd w:val="clear" w:color="auto" w:fill="E6E6E6"/>
          </w:tcPr>
          <w:p w14:paraId="4CCA85D0" w14:textId="77777777" w:rsidR="00654E7D" w:rsidRPr="00FC60B1" w:rsidRDefault="001114F2" w:rsidP="007D0A1A">
            <w:pPr>
              <w:pStyle w:val="Ttulo1"/>
            </w:pPr>
            <w:bookmarkStart w:id="51" w:name="_Toc496519430"/>
            <w:r>
              <w:t>10</w:t>
            </w:r>
            <w:r w:rsidR="00654E7D" w:rsidRPr="00FC60B1">
              <w:t>. COMPETENCIA GENERAL DEL TÍTULO</w:t>
            </w:r>
            <w:bookmarkEnd w:id="51"/>
          </w:p>
        </w:tc>
      </w:tr>
      <w:tr w:rsidR="00654E7D" w14:paraId="3ABD3A44" w14:textId="77777777" w:rsidTr="007D0A1A">
        <w:trPr>
          <w:trHeight w:val="1036"/>
        </w:trPr>
        <w:tc>
          <w:tcPr>
            <w:tcW w:w="9270" w:type="dxa"/>
            <w:tcBorders>
              <w:top w:val="single" w:sz="4" w:space="0" w:color="000000"/>
              <w:left w:val="single" w:sz="4" w:space="0" w:color="000000"/>
              <w:bottom w:val="single" w:sz="4" w:space="0" w:color="000000"/>
              <w:right w:val="single" w:sz="4" w:space="0" w:color="000000"/>
            </w:tcBorders>
            <w:shd w:val="clear" w:color="auto" w:fill="auto"/>
          </w:tcPr>
          <w:p w14:paraId="0BA42F42" w14:textId="77777777" w:rsidR="00654E7D" w:rsidRDefault="00654E7D" w:rsidP="007D0A1A">
            <w:pPr>
              <w:snapToGrid w:val="0"/>
              <w:jc w:val="both"/>
              <w:rPr>
                <w:rFonts w:ascii="Arial" w:hAnsi="Arial" w:cs="Arial"/>
              </w:rPr>
            </w:pPr>
          </w:p>
          <w:p w14:paraId="34B5BA6A" w14:textId="77777777" w:rsidR="00654E7D" w:rsidRDefault="00654E7D" w:rsidP="007D0A1A">
            <w:pPr>
              <w:snapToGrid w:val="0"/>
              <w:ind w:left="214" w:right="269"/>
              <w:jc w:val="both"/>
              <w:rPr>
                <w:rFonts w:ascii="Arial" w:hAnsi="Arial" w:cs="Arial"/>
              </w:rPr>
            </w:pPr>
            <w:r w:rsidRPr="00654E7D">
              <w:rPr>
                <w:rFonts w:ascii="Arial" w:hAnsi="Arial" w:cs="Arial"/>
              </w:rPr>
              <w:t xml:space="preserve">La competencia general de este título consiste en </w:t>
            </w:r>
            <w:r w:rsidRPr="002A41EB">
              <w:rPr>
                <w:rFonts w:ascii="Arial" w:hAnsi="Arial" w:cs="Arial"/>
                <w:b/>
              </w:rPr>
              <w:t xml:space="preserve">desarrollar </w:t>
            </w:r>
            <w:r w:rsidRPr="00654E7D">
              <w:rPr>
                <w:rFonts w:ascii="Arial" w:hAnsi="Arial" w:cs="Arial"/>
              </w:rPr>
              <w:t xml:space="preserve">proyectos y en gestionar y supervisar el montaje y mantenimiento de instalaciones electrotécnicas en </w:t>
            </w:r>
            <w:r w:rsidRPr="001114F2">
              <w:rPr>
                <w:rFonts w:ascii="Arial" w:hAnsi="Arial" w:cs="Arial"/>
                <w:b/>
              </w:rPr>
              <w:t>el ámbito del reglamento electrotécnico para baja tensión (REBT)</w:t>
            </w:r>
            <w:r w:rsidRPr="00654E7D">
              <w:rPr>
                <w:rFonts w:ascii="Arial" w:hAnsi="Arial" w:cs="Arial"/>
              </w:rPr>
              <w:t>.También consiste en supervisar el mantenimiento de instalaciones de infraestructuras comunes de telecomunicaciones, a partir de la documentación técnica, especificaciones, normativa y procedimientos establecidos, asegurando el funcionamiento, la calidad, la seguridad, y la conservación del medio ambiente.</w:t>
            </w:r>
          </w:p>
        </w:tc>
      </w:tr>
    </w:tbl>
    <w:p w14:paraId="087120AB" w14:textId="77777777" w:rsidR="00654E7D" w:rsidRDefault="00654E7D" w:rsidP="00654E7D">
      <w:pPr>
        <w:jc w:val="center"/>
      </w:pPr>
    </w:p>
    <w:p w14:paraId="76FEEB0D" w14:textId="77777777" w:rsidR="00654E7D" w:rsidRDefault="00654E7D" w:rsidP="00654E7D">
      <w:pPr>
        <w:jc w:val="center"/>
      </w:pPr>
    </w:p>
    <w:p w14:paraId="2C8C5500" w14:textId="77777777" w:rsidR="00654E7D" w:rsidRDefault="00654E7D" w:rsidP="00654E7D">
      <w:pPr>
        <w:jc w:val="center"/>
      </w:pPr>
    </w:p>
    <w:tbl>
      <w:tblPr>
        <w:tblW w:w="0" w:type="auto"/>
        <w:tblInd w:w="70" w:type="dxa"/>
        <w:tblLayout w:type="fixed"/>
        <w:tblCellMar>
          <w:left w:w="70" w:type="dxa"/>
          <w:right w:w="70" w:type="dxa"/>
        </w:tblCellMar>
        <w:tblLook w:val="0000" w:firstRow="0" w:lastRow="0" w:firstColumn="0" w:lastColumn="0" w:noHBand="0" w:noVBand="0"/>
      </w:tblPr>
      <w:tblGrid>
        <w:gridCol w:w="9270"/>
      </w:tblGrid>
      <w:tr w:rsidR="00654E7D" w14:paraId="5296CE79" w14:textId="77777777" w:rsidTr="007D0A1A">
        <w:trPr>
          <w:trHeight w:val="420"/>
        </w:trPr>
        <w:tc>
          <w:tcPr>
            <w:tcW w:w="9270" w:type="dxa"/>
            <w:tcBorders>
              <w:top w:val="single" w:sz="4" w:space="0" w:color="000000"/>
              <w:left w:val="single" w:sz="4" w:space="0" w:color="000000"/>
              <w:bottom w:val="single" w:sz="4" w:space="0" w:color="000000"/>
              <w:right w:val="single" w:sz="4" w:space="0" w:color="000000"/>
            </w:tcBorders>
            <w:shd w:val="clear" w:color="auto" w:fill="E6E6E6"/>
          </w:tcPr>
          <w:p w14:paraId="1EA59D78" w14:textId="77777777" w:rsidR="00654E7D" w:rsidRPr="00FC60B1" w:rsidRDefault="001114F2" w:rsidP="007D0A1A">
            <w:pPr>
              <w:pStyle w:val="Ttulo1"/>
              <w:jc w:val="both"/>
            </w:pPr>
            <w:bookmarkStart w:id="52" w:name="_Toc496519431"/>
            <w:r>
              <w:t>11</w:t>
            </w:r>
            <w:r w:rsidR="00654E7D" w:rsidRPr="00FC60B1">
              <w:t>. COMPETENCIAS PROFESIONALES, PERSONALES Y SOCIALES</w:t>
            </w:r>
            <w:bookmarkEnd w:id="52"/>
          </w:p>
        </w:tc>
      </w:tr>
      <w:tr w:rsidR="00654E7D" w14:paraId="02A03DBA" w14:textId="77777777" w:rsidTr="007D0A1A">
        <w:trPr>
          <w:trHeight w:val="1935"/>
        </w:trPr>
        <w:tc>
          <w:tcPr>
            <w:tcW w:w="9270" w:type="dxa"/>
            <w:tcBorders>
              <w:top w:val="single" w:sz="4" w:space="0" w:color="000000"/>
              <w:left w:val="single" w:sz="4" w:space="0" w:color="000000"/>
              <w:right w:val="single" w:sz="4" w:space="0" w:color="000000"/>
            </w:tcBorders>
            <w:shd w:val="clear" w:color="auto" w:fill="auto"/>
          </w:tcPr>
          <w:p w14:paraId="7E7BD58A" w14:textId="77777777" w:rsidR="00654E7D" w:rsidRDefault="00654E7D" w:rsidP="007D0A1A">
            <w:pPr>
              <w:pStyle w:val="Textoindependiente"/>
              <w:ind w:right="128"/>
              <w:rPr>
                <w:rFonts w:ascii="Arial" w:hAnsi="Arial" w:cs="Arial"/>
              </w:rPr>
            </w:pPr>
          </w:p>
          <w:p w14:paraId="6FBC0A50" w14:textId="77777777" w:rsidR="00654E7D" w:rsidRPr="00C44832" w:rsidRDefault="00654E7D" w:rsidP="007D0A1A">
            <w:pPr>
              <w:pStyle w:val="Textoindependiente"/>
              <w:ind w:left="720" w:right="128"/>
              <w:rPr>
                <w:rFonts w:ascii="Arial" w:hAnsi="Arial" w:cs="Arial"/>
              </w:rPr>
            </w:pPr>
            <w:r>
              <w:rPr>
                <w:rFonts w:ascii="Arial" w:hAnsi="Arial" w:cs="Arial"/>
              </w:rPr>
              <w:t>Las competencias profesionales, personales y sociales de este título son las que se relacionan a continuación:</w:t>
            </w:r>
          </w:p>
          <w:p w14:paraId="1BE49095" w14:textId="77777777" w:rsidR="00654E7D" w:rsidRPr="009533BF" w:rsidRDefault="00654E7D" w:rsidP="00531E74">
            <w:pPr>
              <w:widowControl/>
              <w:suppressAutoHyphens w:val="0"/>
              <w:spacing w:before="40"/>
              <w:contextualSpacing/>
              <w:rPr>
                <w:rFonts w:ascii="Arial" w:hAnsi="Arial" w:cs="Arial"/>
              </w:rPr>
            </w:pPr>
          </w:p>
          <w:p w14:paraId="2A8B5ECD" w14:textId="77777777" w:rsidR="00531E74" w:rsidRPr="00531E74" w:rsidRDefault="00531E74" w:rsidP="00531E74">
            <w:pPr>
              <w:pStyle w:val="Textoindependiente"/>
              <w:numPr>
                <w:ilvl w:val="1"/>
                <w:numId w:val="26"/>
              </w:numPr>
              <w:ind w:right="128"/>
              <w:rPr>
                <w:rFonts w:ascii="Arial" w:hAnsi="Arial" w:cs="Arial"/>
              </w:rPr>
            </w:pPr>
            <w:r w:rsidRPr="00531E74">
              <w:rPr>
                <w:rFonts w:ascii="Arial" w:hAnsi="Arial" w:cs="Arial"/>
              </w:rPr>
              <w:t>Elaborar el informe de especificaciones de instalaciones/sistemas obteniendo los datos para la elaboración de proyectos o memorias técnicas.</w:t>
            </w:r>
          </w:p>
          <w:p w14:paraId="3FC09A91" w14:textId="77777777" w:rsidR="00531E74" w:rsidRPr="00531E74" w:rsidRDefault="00531E74" w:rsidP="00531E74">
            <w:pPr>
              <w:pStyle w:val="Textoindependiente"/>
              <w:numPr>
                <w:ilvl w:val="1"/>
                <w:numId w:val="26"/>
              </w:numPr>
              <w:ind w:right="128"/>
              <w:rPr>
                <w:rFonts w:ascii="Arial" w:hAnsi="Arial" w:cs="Arial"/>
              </w:rPr>
            </w:pPr>
            <w:r w:rsidRPr="00531E74">
              <w:rPr>
                <w:rFonts w:ascii="Arial" w:hAnsi="Arial" w:cs="Arial"/>
              </w:rPr>
              <w:lastRenderedPageBreak/>
              <w:t>Calcular las características técnicas de equipos y elementos y de las instalaciones, cumpliendo la normativa vigente y los requerimientos del cliente.</w:t>
            </w:r>
          </w:p>
          <w:p w14:paraId="5AF67A13" w14:textId="77777777" w:rsidR="00531E74" w:rsidRPr="00531E74" w:rsidRDefault="00531E74" w:rsidP="00531E74">
            <w:pPr>
              <w:pStyle w:val="Textoindependiente"/>
              <w:numPr>
                <w:ilvl w:val="1"/>
                <w:numId w:val="26"/>
              </w:numPr>
              <w:ind w:right="128"/>
              <w:rPr>
                <w:rFonts w:ascii="Arial" w:hAnsi="Arial" w:cs="Arial"/>
              </w:rPr>
            </w:pPr>
            <w:r w:rsidRPr="00531E74">
              <w:rPr>
                <w:rFonts w:ascii="Arial" w:hAnsi="Arial" w:cs="Arial"/>
              </w:rPr>
              <w:t>Elaborar el presupuesto de la instalación, cotejando los aspectos técnicos y económicos para dar la mejor respuesta al cliente.</w:t>
            </w:r>
          </w:p>
          <w:p w14:paraId="3CB61D18" w14:textId="77777777" w:rsidR="00531E74" w:rsidRPr="00531E74" w:rsidRDefault="00531E74" w:rsidP="00531E74">
            <w:pPr>
              <w:pStyle w:val="Textoindependiente"/>
              <w:numPr>
                <w:ilvl w:val="1"/>
                <w:numId w:val="26"/>
              </w:numPr>
              <w:ind w:right="128"/>
              <w:rPr>
                <w:rFonts w:ascii="Arial" w:hAnsi="Arial" w:cs="Arial"/>
              </w:rPr>
            </w:pPr>
            <w:r w:rsidRPr="00531E74">
              <w:rPr>
                <w:rFonts w:ascii="Arial" w:hAnsi="Arial" w:cs="Arial"/>
              </w:rPr>
              <w:t>Configurar instalaciones y sistemas de acuerdo con las especificaciones y las prescripciones reglamentarias.</w:t>
            </w:r>
          </w:p>
          <w:p w14:paraId="3186F4AA" w14:textId="77777777" w:rsidR="00531E74" w:rsidRPr="00531E74" w:rsidRDefault="00531E74" w:rsidP="00531E74">
            <w:pPr>
              <w:pStyle w:val="Textoindependiente"/>
              <w:numPr>
                <w:ilvl w:val="1"/>
                <w:numId w:val="26"/>
              </w:numPr>
              <w:ind w:right="128"/>
              <w:rPr>
                <w:rFonts w:ascii="Arial" w:hAnsi="Arial" w:cs="Arial"/>
              </w:rPr>
            </w:pPr>
            <w:r w:rsidRPr="00531E74">
              <w:rPr>
                <w:rFonts w:ascii="Arial" w:hAnsi="Arial" w:cs="Arial"/>
              </w:rPr>
              <w:t>Gestionar el suministro y almacenamiento de los materiales y equipos, definiendo la logística y controlando las existencias.</w:t>
            </w:r>
          </w:p>
          <w:p w14:paraId="2164FA85" w14:textId="77777777" w:rsidR="00531E74" w:rsidRPr="00531E74" w:rsidRDefault="00531E74" w:rsidP="00531E74">
            <w:pPr>
              <w:pStyle w:val="Textoindependiente"/>
              <w:numPr>
                <w:ilvl w:val="1"/>
                <w:numId w:val="26"/>
              </w:numPr>
              <w:ind w:right="128"/>
              <w:rPr>
                <w:rFonts w:ascii="Arial" w:hAnsi="Arial" w:cs="Arial"/>
              </w:rPr>
            </w:pPr>
            <w:r w:rsidRPr="00531E74">
              <w:rPr>
                <w:rFonts w:ascii="Arial" w:hAnsi="Arial" w:cs="Arial"/>
              </w:rPr>
              <w:t>Planificar el montaje y pruebas de instalaciones y sistemas a partir de la documentación técnica o características de la obra.</w:t>
            </w:r>
          </w:p>
          <w:p w14:paraId="39EB9536" w14:textId="77777777" w:rsidR="00531E74" w:rsidRPr="00531E74" w:rsidRDefault="00531E74" w:rsidP="00531E74">
            <w:pPr>
              <w:pStyle w:val="Textoindependiente"/>
              <w:numPr>
                <w:ilvl w:val="1"/>
                <w:numId w:val="26"/>
              </w:numPr>
              <w:ind w:right="128"/>
              <w:rPr>
                <w:rFonts w:ascii="Arial" w:hAnsi="Arial" w:cs="Arial"/>
              </w:rPr>
            </w:pPr>
            <w:r w:rsidRPr="00531E74">
              <w:rPr>
                <w:rFonts w:ascii="Arial" w:hAnsi="Arial" w:cs="Arial"/>
              </w:rPr>
              <w:t>Realizar el lanzamiento del montaje de las instalaciones partiendo del programa de montaje y del plan general de la obra.</w:t>
            </w:r>
          </w:p>
          <w:p w14:paraId="1DC80ABE" w14:textId="77777777" w:rsidR="00531E74" w:rsidRPr="00531E74" w:rsidRDefault="00531E74" w:rsidP="00531E74">
            <w:pPr>
              <w:pStyle w:val="Textoindependiente"/>
              <w:numPr>
                <w:ilvl w:val="1"/>
                <w:numId w:val="26"/>
              </w:numPr>
              <w:ind w:right="128"/>
              <w:rPr>
                <w:rFonts w:ascii="Arial" w:hAnsi="Arial" w:cs="Arial"/>
              </w:rPr>
            </w:pPr>
            <w:r w:rsidRPr="00531E74">
              <w:rPr>
                <w:rFonts w:ascii="Arial" w:hAnsi="Arial" w:cs="Arial"/>
              </w:rPr>
              <w:t>Supervisar los procesos de montaje de las instalaciones, verificando su adecuación a las condiciones de obra y controlando su avance para cumplir con los objetivos de la empresa.</w:t>
            </w:r>
          </w:p>
          <w:p w14:paraId="1E50D180" w14:textId="77777777" w:rsidR="00531E74" w:rsidRPr="00531E74" w:rsidRDefault="00531E74" w:rsidP="00531E74">
            <w:pPr>
              <w:pStyle w:val="Textoindependiente"/>
              <w:numPr>
                <w:ilvl w:val="1"/>
                <w:numId w:val="26"/>
              </w:numPr>
              <w:ind w:right="128"/>
              <w:rPr>
                <w:rFonts w:ascii="Arial" w:hAnsi="Arial" w:cs="Arial"/>
              </w:rPr>
            </w:pPr>
            <w:r w:rsidRPr="00531E74">
              <w:rPr>
                <w:rFonts w:ascii="Arial" w:hAnsi="Arial" w:cs="Arial"/>
              </w:rPr>
              <w:t>Planificar el mantenimiento a partir de la normativa, condiciones de la instalación y recomendaciones de los fabricantes.</w:t>
            </w:r>
          </w:p>
          <w:p w14:paraId="1D81D100" w14:textId="77777777" w:rsidR="00531E74" w:rsidRPr="00531E74" w:rsidRDefault="00531E74" w:rsidP="00531E74">
            <w:pPr>
              <w:pStyle w:val="Textoindependiente"/>
              <w:numPr>
                <w:ilvl w:val="1"/>
                <w:numId w:val="26"/>
              </w:numPr>
              <w:ind w:right="128"/>
              <w:rPr>
                <w:rFonts w:ascii="Arial" w:hAnsi="Arial" w:cs="Arial"/>
              </w:rPr>
            </w:pPr>
            <w:r w:rsidRPr="00531E74">
              <w:rPr>
                <w:rFonts w:ascii="Arial" w:hAnsi="Arial" w:cs="Arial"/>
              </w:rPr>
              <w:t>Supervisar los procesos de mantenimiento de las instalaciones controlando los tiempos y la calidad de los resultados.</w:t>
            </w:r>
          </w:p>
          <w:p w14:paraId="183BBB01" w14:textId="77777777" w:rsidR="00531E74" w:rsidRPr="00531E74" w:rsidRDefault="00531E74" w:rsidP="00531E74">
            <w:pPr>
              <w:pStyle w:val="Textoindependiente"/>
              <w:numPr>
                <w:ilvl w:val="1"/>
                <w:numId w:val="26"/>
              </w:numPr>
              <w:ind w:right="128"/>
              <w:rPr>
                <w:rFonts w:ascii="Arial" w:hAnsi="Arial" w:cs="Arial"/>
              </w:rPr>
            </w:pPr>
            <w:r w:rsidRPr="00531E74">
              <w:rPr>
                <w:rFonts w:ascii="Arial" w:hAnsi="Arial" w:cs="Arial"/>
              </w:rPr>
              <w:t>Poner en servicio las instalaciones, supervisando el cumplimiento de los requerimientos y asegurando las condiciones de calidad y seguridad.</w:t>
            </w:r>
          </w:p>
          <w:p w14:paraId="4681CC36" w14:textId="77777777" w:rsidR="00531E74" w:rsidRPr="00531E74" w:rsidRDefault="00531E74" w:rsidP="00531E74">
            <w:pPr>
              <w:pStyle w:val="Textoindependiente"/>
              <w:numPr>
                <w:ilvl w:val="1"/>
                <w:numId w:val="26"/>
              </w:numPr>
              <w:ind w:right="128"/>
              <w:rPr>
                <w:rFonts w:ascii="Arial" w:hAnsi="Arial" w:cs="Arial"/>
              </w:rPr>
            </w:pPr>
            <w:r w:rsidRPr="00531E74">
              <w:rPr>
                <w:rFonts w:ascii="Arial" w:hAnsi="Arial" w:cs="Arial"/>
              </w:rPr>
              <w:t>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14:paraId="7C840BF4" w14:textId="77777777" w:rsidR="00531E74" w:rsidRPr="00531E74" w:rsidRDefault="00531E74" w:rsidP="00531E74">
            <w:pPr>
              <w:pStyle w:val="Textoindependiente"/>
              <w:numPr>
                <w:ilvl w:val="1"/>
                <w:numId w:val="26"/>
              </w:numPr>
              <w:ind w:right="128"/>
              <w:rPr>
                <w:rFonts w:ascii="Arial" w:hAnsi="Arial" w:cs="Arial"/>
              </w:rPr>
            </w:pPr>
            <w:r w:rsidRPr="00531E74">
              <w:rPr>
                <w:rFonts w:ascii="Arial" w:hAnsi="Arial" w:cs="Arial"/>
              </w:rPr>
              <w:t>Resolver situaciones, problemas o contingencias con iniciativa y autonomía en el ámbito de su competencia, con creatividad, innovación y espíritu de mejora en el trabajo personal y en el de los miembros del equipo.</w:t>
            </w:r>
          </w:p>
          <w:p w14:paraId="70CB95C2" w14:textId="77777777" w:rsidR="00531E74" w:rsidRDefault="00531E74" w:rsidP="00531E74">
            <w:pPr>
              <w:pStyle w:val="Textoindependiente"/>
              <w:numPr>
                <w:ilvl w:val="1"/>
                <w:numId w:val="26"/>
              </w:numPr>
              <w:ind w:right="128"/>
              <w:rPr>
                <w:rFonts w:ascii="Arial" w:hAnsi="Arial" w:cs="Arial"/>
              </w:rPr>
            </w:pPr>
            <w:r w:rsidRPr="00531E74">
              <w:rPr>
                <w:rFonts w:ascii="Arial" w:hAnsi="Arial" w:cs="Arial"/>
              </w:rPr>
              <w:t>Organizar y coordinar equipos de trabajo, supervisando el desarrollo del mismo, con responsabilidad, manteniendo relaciones fluidas y asumiendo el liderazgo, así como aportando soluciones a los conflictos grupales que se presentan.</w:t>
            </w:r>
          </w:p>
          <w:p w14:paraId="4D3D3913" w14:textId="77777777" w:rsidR="00531E74" w:rsidRPr="00531E74" w:rsidRDefault="00531E74" w:rsidP="00531E74">
            <w:pPr>
              <w:pStyle w:val="Textoindependiente"/>
              <w:numPr>
                <w:ilvl w:val="1"/>
                <w:numId w:val="26"/>
              </w:numPr>
              <w:ind w:right="128"/>
              <w:rPr>
                <w:rFonts w:ascii="Arial" w:hAnsi="Arial" w:cs="Arial"/>
              </w:rPr>
            </w:pPr>
            <w:r w:rsidRPr="00531E74">
              <w:rPr>
                <w:rFonts w:ascii="Arial" w:hAnsi="Arial" w:cs="Arial"/>
              </w:rPr>
              <w:t xml:space="preserve">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14:paraId="40C362A6" w14:textId="77777777" w:rsidR="00531E74" w:rsidRPr="00531E74" w:rsidRDefault="00531E74" w:rsidP="00531E74">
            <w:pPr>
              <w:pStyle w:val="Textoindependiente"/>
              <w:numPr>
                <w:ilvl w:val="1"/>
                <w:numId w:val="26"/>
              </w:numPr>
              <w:ind w:right="128"/>
              <w:rPr>
                <w:rFonts w:ascii="Arial" w:hAnsi="Arial" w:cs="Arial"/>
              </w:rPr>
            </w:pPr>
            <w:r w:rsidRPr="00531E74">
              <w:rPr>
                <w:rFonts w:ascii="Arial" w:hAnsi="Arial" w:cs="Arial"/>
              </w:rPr>
              <w:t xml:space="preserve">Generar entornos seguros en el desarrollo de su trabajo y el de su equipo, supervisando y aplicando los procedimientos de prevención de riesgos laborales y ambientales de acuerdo con lo establecido por la </w:t>
            </w:r>
            <w:r w:rsidRPr="00531E74">
              <w:rPr>
                <w:rFonts w:ascii="Arial" w:hAnsi="Arial" w:cs="Arial"/>
              </w:rPr>
              <w:lastRenderedPageBreak/>
              <w:t>normativa y los objetivos de la empresa.</w:t>
            </w:r>
          </w:p>
          <w:p w14:paraId="22AC3E7E" w14:textId="77777777" w:rsidR="00531E74" w:rsidRPr="00531E74" w:rsidRDefault="00531E74" w:rsidP="00531E74">
            <w:pPr>
              <w:pStyle w:val="Textoindependiente"/>
              <w:numPr>
                <w:ilvl w:val="1"/>
                <w:numId w:val="26"/>
              </w:numPr>
              <w:ind w:right="128"/>
              <w:rPr>
                <w:rFonts w:ascii="Arial" w:hAnsi="Arial" w:cs="Arial"/>
              </w:rPr>
            </w:pPr>
            <w:r w:rsidRPr="00531E74">
              <w:rPr>
                <w:rFonts w:ascii="Arial" w:hAnsi="Arial" w:cs="Arial"/>
              </w:rPr>
              <w:t>Supervisar y aplicar procedimientos de gestión de calidad, de accesibilidad universal y de diseño para todos, en las actividades profesionales incluidas en los procesos de producción o prestación de servicios.</w:t>
            </w:r>
          </w:p>
          <w:p w14:paraId="44E6267D" w14:textId="77777777" w:rsidR="00531E74" w:rsidRDefault="00531E74" w:rsidP="00531E74">
            <w:pPr>
              <w:pStyle w:val="Textoindependiente"/>
              <w:numPr>
                <w:ilvl w:val="1"/>
                <w:numId w:val="26"/>
              </w:numPr>
              <w:ind w:right="128"/>
              <w:rPr>
                <w:rFonts w:ascii="Arial" w:hAnsi="Arial" w:cs="Arial"/>
              </w:rPr>
            </w:pPr>
            <w:r w:rsidRPr="00531E74">
              <w:rPr>
                <w:rFonts w:ascii="Arial" w:hAnsi="Arial" w:cs="Arial"/>
              </w:rPr>
              <w:t>Realizar la gestión básica para la creación y funcionamiento de una pequeña empresa y tener iniciativa en su actividad profesional con sentido de la responsabilidad social.</w:t>
            </w:r>
          </w:p>
          <w:p w14:paraId="4C5F6486" w14:textId="77777777" w:rsidR="00654E7D" w:rsidRDefault="00531E74" w:rsidP="00531E74">
            <w:pPr>
              <w:pStyle w:val="Textoindependiente"/>
              <w:numPr>
                <w:ilvl w:val="1"/>
                <w:numId w:val="26"/>
              </w:numPr>
              <w:ind w:right="128"/>
              <w:rPr>
                <w:rFonts w:ascii="Arial" w:hAnsi="Arial" w:cs="Arial"/>
              </w:rPr>
            </w:pPr>
            <w:r w:rsidRPr="00531E74">
              <w:rPr>
                <w:rFonts w:ascii="Arial" w:hAnsi="Arial" w:cs="Arial"/>
              </w:rPr>
              <w:t>Ejercer sus derechos y cumplir con las obligaciones derivadas de su actividad profesional, de acuerdo con lo establecido en la legislación vigente, participando activamente en la vida económica, social y cultural.</w:t>
            </w:r>
          </w:p>
        </w:tc>
      </w:tr>
    </w:tbl>
    <w:p w14:paraId="586CC244" w14:textId="77777777" w:rsidR="00654E7D" w:rsidRDefault="00654E7D" w:rsidP="00654E7D">
      <w:pPr>
        <w:rPr>
          <w:rFonts w:ascii="Arial" w:hAnsi="Arial"/>
        </w:rPr>
      </w:pPr>
    </w:p>
    <w:p w14:paraId="5F657F4C" w14:textId="77777777" w:rsidR="00654E7D" w:rsidRDefault="00654E7D" w:rsidP="00654E7D"/>
    <w:tbl>
      <w:tblPr>
        <w:tblW w:w="9270" w:type="dxa"/>
        <w:tblInd w:w="70" w:type="dxa"/>
        <w:tblLayout w:type="fixed"/>
        <w:tblCellMar>
          <w:left w:w="70" w:type="dxa"/>
          <w:right w:w="70" w:type="dxa"/>
        </w:tblCellMar>
        <w:tblLook w:val="0000" w:firstRow="0" w:lastRow="0" w:firstColumn="0" w:lastColumn="0" w:noHBand="0" w:noVBand="0"/>
      </w:tblPr>
      <w:tblGrid>
        <w:gridCol w:w="4680"/>
        <w:gridCol w:w="4590"/>
      </w:tblGrid>
      <w:tr w:rsidR="00654E7D" w14:paraId="1CD9788F" w14:textId="77777777" w:rsidTr="007D0A1A">
        <w:trPr>
          <w:trHeight w:val="420"/>
        </w:trPr>
        <w:tc>
          <w:tcPr>
            <w:tcW w:w="9270" w:type="dxa"/>
            <w:gridSpan w:val="2"/>
            <w:tcBorders>
              <w:top w:val="single" w:sz="4" w:space="0" w:color="000000"/>
              <w:left w:val="single" w:sz="4" w:space="0" w:color="000000"/>
              <w:bottom w:val="single" w:sz="4" w:space="0" w:color="000000"/>
              <w:right w:val="single" w:sz="4" w:space="0" w:color="000000"/>
            </w:tcBorders>
            <w:shd w:val="clear" w:color="auto" w:fill="E6E6E6"/>
          </w:tcPr>
          <w:p w14:paraId="53D17A39" w14:textId="77777777" w:rsidR="00654E7D" w:rsidRPr="00FC60B1" w:rsidRDefault="00014B5F" w:rsidP="007D0A1A">
            <w:pPr>
              <w:pStyle w:val="Ttulo1"/>
            </w:pPr>
            <w:bookmarkStart w:id="53" w:name="_Toc496519432"/>
            <w:r>
              <w:t>12</w:t>
            </w:r>
            <w:r w:rsidR="00654E7D" w:rsidRPr="00FC60B1">
              <w:t>. CUALIFICACIONES Y UNIDADES DE COMPETENCIA</w:t>
            </w:r>
            <w:bookmarkEnd w:id="53"/>
          </w:p>
          <w:p w14:paraId="264AC0F7" w14:textId="77777777" w:rsidR="00654E7D" w:rsidRPr="00FC60B1" w:rsidRDefault="00654E7D" w:rsidP="007D0A1A"/>
        </w:tc>
      </w:tr>
      <w:tr w:rsidR="00654E7D" w14:paraId="439A9B49" w14:textId="77777777" w:rsidTr="007D0A1A">
        <w:trPr>
          <w:trHeight w:val="460"/>
        </w:trPr>
        <w:tc>
          <w:tcPr>
            <w:tcW w:w="4680" w:type="dxa"/>
            <w:tcBorders>
              <w:top w:val="single" w:sz="4" w:space="0" w:color="000000"/>
              <w:left w:val="single" w:sz="4" w:space="0" w:color="000000"/>
              <w:bottom w:val="single" w:sz="4" w:space="0" w:color="000000"/>
            </w:tcBorders>
            <w:shd w:val="clear" w:color="auto" w:fill="auto"/>
            <w:vAlign w:val="center"/>
          </w:tcPr>
          <w:p w14:paraId="5DF2BB99" w14:textId="77777777" w:rsidR="00654E7D" w:rsidRDefault="00654E7D" w:rsidP="007D0A1A">
            <w:pPr>
              <w:snapToGrid w:val="0"/>
              <w:jc w:val="center"/>
              <w:rPr>
                <w:rFonts w:ascii="Arial" w:hAnsi="Arial" w:cs="Arial"/>
                <w:b/>
              </w:rPr>
            </w:pPr>
            <w:r>
              <w:rPr>
                <w:rFonts w:ascii="Arial" w:hAnsi="Arial" w:cs="Arial"/>
                <w:b/>
              </w:rPr>
              <w:t>CUALIFICACIÓN PROFESIONAL</w:t>
            </w:r>
          </w:p>
        </w:tc>
        <w:tc>
          <w:tcPr>
            <w:tcW w:w="4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3B885" w14:textId="77777777" w:rsidR="00654E7D" w:rsidRDefault="00654E7D" w:rsidP="007D0A1A">
            <w:pPr>
              <w:snapToGrid w:val="0"/>
              <w:jc w:val="center"/>
              <w:rPr>
                <w:rFonts w:ascii="Arial" w:hAnsi="Arial" w:cs="Arial"/>
                <w:b/>
              </w:rPr>
            </w:pPr>
            <w:r>
              <w:rPr>
                <w:rFonts w:ascii="Arial" w:hAnsi="Arial" w:cs="Arial"/>
                <w:b/>
              </w:rPr>
              <w:t>UNIDADES DE COMPETENCIA ASOCIADAS</w:t>
            </w:r>
          </w:p>
        </w:tc>
      </w:tr>
      <w:tr w:rsidR="00654E7D" w14:paraId="59E10C0B" w14:textId="77777777" w:rsidTr="007D0A1A">
        <w:trPr>
          <w:trHeight w:val="520"/>
        </w:trPr>
        <w:tc>
          <w:tcPr>
            <w:tcW w:w="4680" w:type="dxa"/>
            <w:tcBorders>
              <w:top w:val="single" w:sz="4" w:space="0" w:color="000000"/>
              <w:left w:val="single" w:sz="4" w:space="0" w:color="000000"/>
              <w:bottom w:val="single" w:sz="4" w:space="0" w:color="000000"/>
            </w:tcBorders>
            <w:shd w:val="clear" w:color="auto" w:fill="auto"/>
            <w:vAlign w:val="center"/>
          </w:tcPr>
          <w:p w14:paraId="1D44189D" w14:textId="77777777" w:rsidR="00654E7D" w:rsidRPr="00BF4C4E" w:rsidRDefault="002B79F5" w:rsidP="007D0A1A">
            <w:pPr>
              <w:snapToGrid w:val="0"/>
              <w:ind w:left="214" w:right="215"/>
              <w:jc w:val="both"/>
              <w:rPr>
                <w:rFonts w:ascii="Arial" w:hAnsi="Arial" w:cs="Arial"/>
              </w:rPr>
            </w:pPr>
            <w:r w:rsidRPr="002B79F5">
              <w:rPr>
                <w:rFonts w:ascii="Arial" w:hAnsi="Arial" w:cs="Arial"/>
              </w:rPr>
              <w:t>Gestión y supervisión del montaje y mantenimiento de instalaciones eléctricas en el entorno de edificios ELE382_3 (Real Decreto 328/2008, de 29 de febrero), que comprende las siguientes unidades de competencia:</w:t>
            </w:r>
          </w:p>
          <w:p w14:paraId="5870F163" w14:textId="77777777" w:rsidR="00654E7D" w:rsidRPr="00BF4C4E" w:rsidRDefault="00654E7D" w:rsidP="007D0A1A">
            <w:pPr>
              <w:snapToGrid w:val="0"/>
              <w:ind w:left="214" w:right="215"/>
              <w:jc w:val="both"/>
              <w:rPr>
                <w:rFonts w:ascii="Arial" w:hAnsi="Arial" w:cs="Arial"/>
              </w:rPr>
            </w:pPr>
          </w:p>
          <w:p w14:paraId="7FE93F33" w14:textId="77777777" w:rsidR="00654E7D" w:rsidRPr="00BF4C4E" w:rsidRDefault="00654E7D" w:rsidP="007D0A1A">
            <w:pPr>
              <w:jc w:val="both"/>
              <w:rPr>
                <w:rFonts w:ascii="Arial" w:hAnsi="Arial" w:cs="Arial"/>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322A785F" w14:textId="77777777" w:rsidR="002B79F5" w:rsidRPr="002B79F5" w:rsidRDefault="002B79F5" w:rsidP="002B79F5">
            <w:pPr>
              <w:pStyle w:val="parrafo"/>
              <w:rPr>
                <w:rFonts w:ascii="Arial" w:hAnsi="Arial" w:cs="Arial"/>
              </w:rPr>
            </w:pPr>
            <w:r w:rsidRPr="002B79F5">
              <w:rPr>
                <w:rFonts w:ascii="Arial" w:hAnsi="Arial" w:cs="Arial"/>
              </w:rPr>
              <w:t>UC1180_3: Organizar y gestionar los procesos de montaje de las instalaciones eléctricas en el entorno de edificios y con fines especiales.</w:t>
            </w:r>
          </w:p>
          <w:p w14:paraId="22589D45" w14:textId="77777777" w:rsidR="002B79F5" w:rsidRPr="002B79F5" w:rsidRDefault="002B79F5" w:rsidP="002B79F5">
            <w:pPr>
              <w:pStyle w:val="parrafo"/>
              <w:rPr>
                <w:rFonts w:ascii="Arial" w:hAnsi="Arial" w:cs="Arial"/>
              </w:rPr>
            </w:pPr>
            <w:r w:rsidRPr="002B79F5">
              <w:rPr>
                <w:rFonts w:ascii="Arial" w:hAnsi="Arial" w:cs="Arial"/>
              </w:rPr>
              <w:t>UC1181_3: Supervisar los procesos de montaje de las instalaciones eléctricas en el entorno de edificios y con fines especiales.</w:t>
            </w:r>
          </w:p>
          <w:p w14:paraId="3C9621DB" w14:textId="77777777" w:rsidR="002B79F5" w:rsidRPr="002B79F5" w:rsidRDefault="002B79F5" w:rsidP="002B79F5">
            <w:pPr>
              <w:pStyle w:val="parrafo"/>
              <w:rPr>
                <w:rFonts w:ascii="Arial" w:hAnsi="Arial" w:cs="Arial"/>
              </w:rPr>
            </w:pPr>
            <w:r w:rsidRPr="002B79F5">
              <w:rPr>
                <w:rFonts w:ascii="Arial" w:hAnsi="Arial" w:cs="Arial"/>
              </w:rPr>
              <w:t>UC1182_3: Organizar y gestionar los procesos de mantenimiento de las instalaciones eléctricas en el entorno de edificios y con fines especiales.</w:t>
            </w:r>
          </w:p>
          <w:p w14:paraId="669D9477" w14:textId="77777777" w:rsidR="00654E7D" w:rsidRPr="00BF4C4E" w:rsidRDefault="002B79F5" w:rsidP="002B79F5">
            <w:pPr>
              <w:pStyle w:val="Textoindependiente"/>
              <w:snapToGrid w:val="0"/>
              <w:jc w:val="both"/>
              <w:rPr>
                <w:rFonts w:ascii="Arial" w:hAnsi="Arial" w:cs="Arial"/>
              </w:rPr>
            </w:pPr>
            <w:r w:rsidRPr="002B79F5">
              <w:rPr>
                <w:rFonts w:ascii="Arial" w:hAnsi="Arial" w:cs="Arial"/>
              </w:rPr>
              <w:t>UC1183_3: Supervisar los procesos de mantenimiento de las instalaciones eléctricas en el entorno de edificios y con fines especiales.</w:t>
            </w:r>
          </w:p>
          <w:p w14:paraId="46558521" w14:textId="77777777" w:rsidR="00654E7D" w:rsidRPr="00BF4C4E" w:rsidRDefault="00654E7D" w:rsidP="007D0A1A">
            <w:pPr>
              <w:snapToGrid w:val="0"/>
              <w:jc w:val="both"/>
              <w:rPr>
                <w:rFonts w:ascii="Arial" w:hAnsi="Arial" w:cs="Arial"/>
              </w:rPr>
            </w:pPr>
          </w:p>
        </w:tc>
      </w:tr>
      <w:tr w:rsidR="00654E7D" w14:paraId="2B79B11F" w14:textId="77777777" w:rsidTr="007D0A1A">
        <w:trPr>
          <w:trHeight w:val="520"/>
        </w:trPr>
        <w:tc>
          <w:tcPr>
            <w:tcW w:w="4680" w:type="dxa"/>
            <w:tcBorders>
              <w:top w:val="single" w:sz="4" w:space="0" w:color="000000"/>
              <w:left w:val="single" w:sz="4" w:space="0" w:color="000000"/>
              <w:bottom w:val="single" w:sz="4" w:space="0" w:color="000000"/>
            </w:tcBorders>
            <w:shd w:val="clear" w:color="auto" w:fill="auto"/>
            <w:vAlign w:val="center"/>
          </w:tcPr>
          <w:p w14:paraId="2997DFA8" w14:textId="77777777" w:rsidR="00654E7D" w:rsidRPr="00BF4C4E" w:rsidRDefault="002B79F5" w:rsidP="007D0A1A">
            <w:pPr>
              <w:snapToGrid w:val="0"/>
              <w:ind w:left="214" w:right="215"/>
              <w:jc w:val="both"/>
              <w:rPr>
                <w:rFonts w:ascii="Arial" w:hAnsi="Arial" w:cs="Arial"/>
              </w:rPr>
            </w:pPr>
            <w:r w:rsidRPr="002B79F5">
              <w:rPr>
                <w:rFonts w:ascii="Arial" w:hAnsi="Arial" w:cs="Arial"/>
              </w:rPr>
              <w:t>Desarrollo de proyectos de instalaciones eléctricas en el entorno de edificios y con fines especiales ELE259_3 (Real Decreto 1115/2007, de 24 de agosto), que comprende las siguientes unidades de competencia:</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426C0BD2" w14:textId="77777777" w:rsidR="002B79F5" w:rsidRPr="002B79F5" w:rsidRDefault="002B79F5" w:rsidP="002B79F5">
            <w:pPr>
              <w:pStyle w:val="parrafo"/>
              <w:rPr>
                <w:rFonts w:ascii="Arial" w:hAnsi="Arial" w:cs="Arial"/>
              </w:rPr>
            </w:pPr>
            <w:r w:rsidRPr="002B79F5">
              <w:rPr>
                <w:rFonts w:ascii="Arial" w:hAnsi="Arial" w:cs="Arial"/>
              </w:rPr>
              <w:t>UC0829_3: Desarrollar proyectos de instalaciones eléctricas de baja tensión en el entorno de edificios de viviendas, industrias, oficinas y locales de pública concurrencia.</w:t>
            </w:r>
          </w:p>
          <w:p w14:paraId="460E3E52" w14:textId="77777777" w:rsidR="00654E7D" w:rsidRPr="00BF4C4E" w:rsidRDefault="002B79F5" w:rsidP="002B79F5">
            <w:pPr>
              <w:pStyle w:val="Textoindependiente"/>
              <w:snapToGrid w:val="0"/>
              <w:ind w:left="212" w:right="128"/>
              <w:jc w:val="both"/>
              <w:rPr>
                <w:rFonts w:ascii="Arial" w:hAnsi="Arial" w:cs="Arial"/>
              </w:rPr>
            </w:pPr>
            <w:r w:rsidRPr="002B79F5">
              <w:rPr>
                <w:rFonts w:ascii="Arial" w:hAnsi="Arial" w:cs="Arial"/>
              </w:rPr>
              <w:t xml:space="preserve">UC0830_3: Desarrollar proyectos de instalaciones eléctricas de baja </w:t>
            </w:r>
            <w:r w:rsidRPr="002B79F5">
              <w:rPr>
                <w:rFonts w:ascii="Arial" w:hAnsi="Arial" w:cs="Arial"/>
              </w:rPr>
              <w:lastRenderedPageBreak/>
              <w:t>tensión en locales de características especiales e instalaciones con fines especiales.</w:t>
            </w:r>
          </w:p>
        </w:tc>
      </w:tr>
      <w:tr w:rsidR="00654E7D" w14:paraId="5836C797" w14:textId="77777777" w:rsidTr="007D0A1A">
        <w:trPr>
          <w:trHeight w:val="520"/>
        </w:trPr>
        <w:tc>
          <w:tcPr>
            <w:tcW w:w="4680" w:type="dxa"/>
            <w:tcBorders>
              <w:top w:val="single" w:sz="4" w:space="0" w:color="000000"/>
              <w:left w:val="single" w:sz="4" w:space="0" w:color="000000"/>
              <w:bottom w:val="single" w:sz="4" w:space="0" w:color="000000"/>
            </w:tcBorders>
            <w:shd w:val="clear" w:color="auto" w:fill="auto"/>
            <w:vAlign w:val="center"/>
          </w:tcPr>
          <w:p w14:paraId="768CCA39" w14:textId="77777777" w:rsidR="00654E7D" w:rsidRPr="00BF4C4E" w:rsidRDefault="002B79F5" w:rsidP="007D0A1A">
            <w:pPr>
              <w:snapToGrid w:val="0"/>
              <w:ind w:left="214" w:right="215"/>
              <w:jc w:val="both"/>
              <w:rPr>
                <w:rFonts w:ascii="Arial" w:hAnsi="Arial" w:cs="Arial"/>
              </w:rPr>
            </w:pPr>
            <w:r w:rsidRPr="002B79F5">
              <w:rPr>
                <w:rFonts w:ascii="Arial" w:hAnsi="Arial" w:cs="Arial"/>
              </w:rPr>
              <w:lastRenderedPageBreak/>
              <w:t>Gestión y supervisión del montaje y mantenimiento de redes eléctricas de baja tensión y alumbrado exterior ELE385_3 (Real Decreto 328/2008, de 29 de febrero), que comprende las siguientes unidades de competencia:</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236F65A" w14:textId="77777777" w:rsidR="002B79F5" w:rsidRPr="002B79F5" w:rsidRDefault="002B79F5" w:rsidP="002B79F5">
            <w:pPr>
              <w:pStyle w:val="Textoindependiente"/>
              <w:snapToGrid w:val="0"/>
              <w:ind w:left="212" w:right="128"/>
              <w:jc w:val="both"/>
              <w:rPr>
                <w:rFonts w:ascii="Arial" w:hAnsi="Arial" w:cs="Arial"/>
              </w:rPr>
            </w:pPr>
            <w:r w:rsidRPr="002B79F5">
              <w:rPr>
                <w:rFonts w:ascii="Arial" w:hAnsi="Arial" w:cs="Arial"/>
              </w:rPr>
              <w:t>UC1275_3: Planificar y gestionar el montaje y mantenimiento de redes eléctricas de baja tensión y alumbrado exterior.</w:t>
            </w:r>
          </w:p>
          <w:p w14:paraId="6195A818" w14:textId="77777777" w:rsidR="002B79F5" w:rsidRPr="002B79F5" w:rsidRDefault="002B79F5" w:rsidP="002B79F5">
            <w:pPr>
              <w:pStyle w:val="Textoindependiente"/>
              <w:snapToGrid w:val="0"/>
              <w:ind w:left="212" w:right="128"/>
              <w:jc w:val="both"/>
              <w:rPr>
                <w:rFonts w:ascii="Arial" w:hAnsi="Arial" w:cs="Arial"/>
              </w:rPr>
            </w:pPr>
            <w:r w:rsidRPr="002B79F5">
              <w:rPr>
                <w:rFonts w:ascii="Arial" w:hAnsi="Arial" w:cs="Arial"/>
              </w:rPr>
              <w:t>UC1276_3: Supervisa y realiza el montaje de redes eléctricas de baja tensión y alumbrado exterior.</w:t>
            </w:r>
          </w:p>
          <w:p w14:paraId="455E92E9" w14:textId="77777777" w:rsidR="00654E7D" w:rsidRPr="00BF4C4E" w:rsidRDefault="002B79F5" w:rsidP="002B79F5">
            <w:pPr>
              <w:pStyle w:val="Textoindependiente"/>
              <w:snapToGrid w:val="0"/>
              <w:ind w:left="212" w:right="128"/>
              <w:jc w:val="both"/>
              <w:rPr>
                <w:rFonts w:ascii="Arial" w:hAnsi="Arial" w:cs="Arial"/>
              </w:rPr>
            </w:pPr>
            <w:r w:rsidRPr="002B79F5">
              <w:rPr>
                <w:rFonts w:ascii="Arial" w:hAnsi="Arial" w:cs="Arial"/>
              </w:rPr>
              <w:t>UC1277_3: Supervisa y realiza el mantenimiento de redes eléctricas de baja tensión y alumbrado exterior.</w:t>
            </w:r>
          </w:p>
        </w:tc>
      </w:tr>
      <w:tr w:rsidR="00423170" w14:paraId="17442269" w14:textId="77777777" w:rsidTr="007D0A1A">
        <w:trPr>
          <w:trHeight w:val="520"/>
        </w:trPr>
        <w:tc>
          <w:tcPr>
            <w:tcW w:w="4680" w:type="dxa"/>
            <w:tcBorders>
              <w:top w:val="single" w:sz="4" w:space="0" w:color="000000"/>
              <w:left w:val="single" w:sz="4" w:space="0" w:color="000000"/>
              <w:bottom w:val="single" w:sz="4" w:space="0" w:color="000000"/>
            </w:tcBorders>
            <w:shd w:val="clear" w:color="auto" w:fill="auto"/>
            <w:vAlign w:val="center"/>
          </w:tcPr>
          <w:p w14:paraId="4893C89E" w14:textId="77777777" w:rsidR="00423170" w:rsidRPr="002B79F5" w:rsidRDefault="00423170" w:rsidP="007D0A1A">
            <w:pPr>
              <w:snapToGrid w:val="0"/>
              <w:ind w:left="214" w:right="215"/>
              <w:jc w:val="both"/>
              <w:rPr>
                <w:rFonts w:ascii="Arial" w:hAnsi="Arial" w:cs="Arial"/>
              </w:rPr>
            </w:pPr>
            <w:r w:rsidRPr="00423170">
              <w:rPr>
                <w:rFonts w:ascii="Arial" w:hAnsi="Arial" w:cs="Arial"/>
              </w:rPr>
              <w:t>Desarrollo de proyectos de redes eléctricas de baja y alta tensión ELE260_3 (Real Decreto 1115/2007, de 24 de agosto):</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68842A4A" w14:textId="77777777" w:rsidR="00423170" w:rsidRPr="00423170" w:rsidRDefault="00423170" w:rsidP="00423170">
            <w:pPr>
              <w:pStyle w:val="Textoindependiente"/>
              <w:snapToGrid w:val="0"/>
              <w:ind w:left="212" w:right="128"/>
              <w:jc w:val="both"/>
              <w:rPr>
                <w:rFonts w:ascii="Arial" w:hAnsi="Arial" w:cs="Arial"/>
              </w:rPr>
            </w:pPr>
            <w:r w:rsidRPr="00423170">
              <w:rPr>
                <w:rFonts w:ascii="Arial" w:hAnsi="Arial" w:cs="Arial"/>
              </w:rPr>
              <w:t>UC0831_3: Desarrollar proyectos de redes eléctricas de baja tensión.</w:t>
            </w:r>
          </w:p>
          <w:p w14:paraId="3157515E" w14:textId="77777777" w:rsidR="00423170" w:rsidRPr="00423170" w:rsidRDefault="00423170" w:rsidP="00423170">
            <w:pPr>
              <w:pStyle w:val="Textoindependiente"/>
              <w:snapToGrid w:val="0"/>
              <w:ind w:left="212" w:right="128"/>
              <w:jc w:val="both"/>
              <w:rPr>
                <w:rFonts w:ascii="Arial" w:hAnsi="Arial" w:cs="Arial"/>
              </w:rPr>
            </w:pPr>
            <w:r w:rsidRPr="00423170">
              <w:rPr>
                <w:rFonts w:ascii="Arial" w:hAnsi="Arial" w:cs="Arial"/>
              </w:rPr>
              <w:t>UC0833_3: Desarrollar proyectos de instalaciones eléctricas de centros de transformación.</w:t>
            </w:r>
          </w:p>
          <w:p w14:paraId="7DD95FFB" w14:textId="77777777" w:rsidR="00423170" w:rsidRDefault="00423170" w:rsidP="00423170">
            <w:pPr>
              <w:pStyle w:val="Textoindependiente"/>
              <w:snapToGrid w:val="0"/>
              <w:ind w:left="212" w:right="128"/>
              <w:jc w:val="both"/>
              <w:rPr>
                <w:rFonts w:ascii="Arial" w:hAnsi="Arial" w:cs="Arial"/>
              </w:rPr>
            </w:pPr>
            <w:r w:rsidRPr="00423170">
              <w:rPr>
                <w:rFonts w:ascii="Arial" w:hAnsi="Arial" w:cs="Arial"/>
              </w:rPr>
              <w:t>UC0834_3: Desarrollar proyectos de instalaciones de alumbrado exterior.</w:t>
            </w:r>
          </w:p>
        </w:tc>
      </w:tr>
    </w:tbl>
    <w:p w14:paraId="2BE8E44C" w14:textId="77777777" w:rsidR="00014B5F" w:rsidRDefault="00014B5F" w:rsidP="00014B5F">
      <w:pPr>
        <w:jc w:val="center"/>
      </w:pPr>
    </w:p>
    <w:tbl>
      <w:tblPr>
        <w:tblW w:w="0" w:type="auto"/>
        <w:tblInd w:w="70" w:type="dxa"/>
        <w:tblLayout w:type="fixed"/>
        <w:tblCellMar>
          <w:left w:w="70" w:type="dxa"/>
          <w:right w:w="70" w:type="dxa"/>
        </w:tblCellMar>
        <w:tblLook w:val="0000" w:firstRow="0" w:lastRow="0" w:firstColumn="0" w:lastColumn="0" w:noHBand="0" w:noVBand="0"/>
      </w:tblPr>
      <w:tblGrid>
        <w:gridCol w:w="9270"/>
      </w:tblGrid>
      <w:tr w:rsidR="00014B5F" w14:paraId="0F017ECB" w14:textId="77777777" w:rsidTr="007D0A1A">
        <w:trPr>
          <w:trHeight w:val="420"/>
        </w:trPr>
        <w:tc>
          <w:tcPr>
            <w:tcW w:w="9270" w:type="dxa"/>
            <w:tcBorders>
              <w:top w:val="single" w:sz="4" w:space="0" w:color="000000"/>
              <w:left w:val="single" w:sz="4" w:space="0" w:color="000000"/>
              <w:bottom w:val="single" w:sz="4" w:space="0" w:color="000000"/>
              <w:right w:val="single" w:sz="4" w:space="0" w:color="000000"/>
            </w:tcBorders>
            <w:shd w:val="clear" w:color="auto" w:fill="E6E6E6"/>
          </w:tcPr>
          <w:p w14:paraId="208AFC65" w14:textId="77777777" w:rsidR="00014B5F" w:rsidRPr="00FC60B1" w:rsidRDefault="00C208C7" w:rsidP="007D0A1A">
            <w:pPr>
              <w:pStyle w:val="Ttulo1"/>
            </w:pPr>
            <w:bookmarkStart w:id="54" w:name="_Toc496519433"/>
            <w:r>
              <w:t xml:space="preserve">13. </w:t>
            </w:r>
            <w:r w:rsidR="00014B5F" w:rsidRPr="00014B5F">
              <w:t>Entorno profesional.</w:t>
            </w:r>
            <w:bookmarkEnd w:id="54"/>
          </w:p>
        </w:tc>
      </w:tr>
      <w:tr w:rsidR="00014B5F" w14:paraId="1F1BE897" w14:textId="77777777" w:rsidTr="007D0A1A">
        <w:trPr>
          <w:trHeight w:val="1935"/>
        </w:trPr>
        <w:tc>
          <w:tcPr>
            <w:tcW w:w="9270" w:type="dxa"/>
            <w:tcBorders>
              <w:top w:val="single" w:sz="4" w:space="0" w:color="000000"/>
              <w:left w:val="single" w:sz="4" w:space="0" w:color="000000"/>
              <w:bottom w:val="single" w:sz="4" w:space="0" w:color="000000"/>
              <w:right w:val="single" w:sz="4" w:space="0" w:color="000000"/>
            </w:tcBorders>
            <w:shd w:val="clear" w:color="auto" w:fill="auto"/>
          </w:tcPr>
          <w:p w14:paraId="4769EBE4" w14:textId="77777777" w:rsidR="000C1CC9" w:rsidRDefault="000C1CC9" w:rsidP="000C1CC9">
            <w:pPr>
              <w:pStyle w:val="Prrafodelista"/>
              <w:widowControl/>
              <w:suppressAutoHyphens w:val="0"/>
              <w:spacing w:before="40"/>
              <w:ind w:left="720"/>
              <w:contextualSpacing/>
              <w:rPr>
                <w:rFonts w:ascii="Arial" w:hAnsi="Arial" w:cs="Arial"/>
              </w:rPr>
            </w:pPr>
          </w:p>
          <w:p w14:paraId="458B61DE" w14:textId="77777777" w:rsidR="000C1CC9" w:rsidRPr="000C1CC9" w:rsidRDefault="000C1CC9" w:rsidP="000C1CC9">
            <w:pPr>
              <w:pStyle w:val="Prrafodelista"/>
              <w:widowControl/>
              <w:numPr>
                <w:ilvl w:val="0"/>
                <w:numId w:val="29"/>
              </w:numPr>
              <w:suppressAutoHyphens w:val="0"/>
              <w:spacing w:before="40"/>
              <w:contextualSpacing/>
              <w:rPr>
                <w:rFonts w:ascii="Arial" w:hAnsi="Arial" w:cs="Arial"/>
              </w:rPr>
            </w:pPr>
            <w:r w:rsidRPr="000C1CC9">
              <w:rPr>
                <w:rFonts w:ascii="Arial" w:hAnsi="Arial" w:cs="Arial"/>
              </w:rPr>
              <w:t>Este profesional ejerce su actividad en empresas, mayoritariamente privadas, dedicadas al desarrollo de proyectos, a la gestión y supervisión del montaje y mantenimiento de instalaciones eléctricas en el entorno de edificios y con fines especiales, a la instalación de sistemas domóticos e inmóticos, a infraestructuras de telecomunicación en edificios, a redes eléctricas de baja y a sistemas automatizados, bien por cuenta propia o ajena.</w:t>
            </w:r>
          </w:p>
          <w:p w14:paraId="0F366BE6" w14:textId="77777777" w:rsidR="000C1CC9" w:rsidRPr="000C1CC9" w:rsidRDefault="000C1CC9" w:rsidP="000C1CC9">
            <w:pPr>
              <w:pStyle w:val="Prrafodelista"/>
              <w:widowControl/>
              <w:numPr>
                <w:ilvl w:val="0"/>
                <w:numId w:val="29"/>
              </w:numPr>
              <w:suppressAutoHyphens w:val="0"/>
              <w:spacing w:before="40"/>
              <w:contextualSpacing/>
              <w:rPr>
                <w:rFonts w:ascii="Arial" w:hAnsi="Arial" w:cs="Arial"/>
              </w:rPr>
            </w:pPr>
            <w:r w:rsidRPr="000C1CC9">
              <w:rPr>
                <w:rFonts w:ascii="Arial" w:hAnsi="Arial" w:cs="Arial"/>
              </w:rPr>
              <w:t>Las ocupaciones y puestos de trabajo más relevantes son los siguientes:</w:t>
            </w:r>
          </w:p>
          <w:p w14:paraId="35D61FC3" w14:textId="77777777" w:rsidR="000C1CC9" w:rsidRPr="000C1CC9" w:rsidRDefault="000C1CC9" w:rsidP="000C1CC9">
            <w:pPr>
              <w:pStyle w:val="Prrafodelista"/>
              <w:widowControl/>
              <w:numPr>
                <w:ilvl w:val="1"/>
                <w:numId w:val="29"/>
              </w:numPr>
              <w:suppressAutoHyphens w:val="0"/>
              <w:spacing w:before="40"/>
              <w:contextualSpacing/>
              <w:rPr>
                <w:rFonts w:ascii="Arial" w:hAnsi="Arial" w:cs="Arial"/>
              </w:rPr>
            </w:pPr>
            <w:r w:rsidRPr="000C1CC9">
              <w:rPr>
                <w:rFonts w:ascii="Arial" w:hAnsi="Arial" w:cs="Arial"/>
              </w:rPr>
              <w:t>Técnico en proyectos electrotécnicos.</w:t>
            </w:r>
          </w:p>
          <w:p w14:paraId="728D4112" w14:textId="77777777" w:rsidR="000C1CC9" w:rsidRPr="000C1CC9" w:rsidRDefault="000C1CC9" w:rsidP="000C1CC9">
            <w:pPr>
              <w:pStyle w:val="Prrafodelista"/>
              <w:widowControl/>
              <w:numPr>
                <w:ilvl w:val="1"/>
                <w:numId w:val="29"/>
              </w:numPr>
              <w:suppressAutoHyphens w:val="0"/>
              <w:spacing w:before="40"/>
              <w:contextualSpacing/>
              <w:rPr>
                <w:rFonts w:ascii="Arial" w:hAnsi="Arial" w:cs="Arial"/>
              </w:rPr>
            </w:pPr>
            <w:r w:rsidRPr="000C1CC9">
              <w:rPr>
                <w:rFonts w:ascii="Arial" w:hAnsi="Arial" w:cs="Arial"/>
              </w:rPr>
              <w:t>Proyectista electrotécnico.</w:t>
            </w:r>
          </w:p>
          <w:p w14:paraId="30064973" w14:textId="77777777" w:rsidR="000C1CC9" w:rsidRPr="000C1CC9" w:rsidRDefault="000C1CC9" w:rsidP="000C1CC9">
            <w:pPr>
              <w:pStyle w:val="Prrafodelista"/>
              <w:widowControl/>
              <w:numPr>
                <w:ilvl w:val="1"/>
                <w:numId w:val="29"/>
              </w:numPr>
              <w:suppressAutoHyphens w:val="0"/>
              <w:spacing w:before="40"/>
              <w:contextualSpacing/>
              <w:rPr>
                <w:rFonts w:ascii="Arial" w:hAnsi="Arial" w:cs="Arial"/>
              </w:rPr>
            </w:pPr>
            <w:r w:rsidRPr="000C1CC9">
              <w:rPr>
                <w:rFonts w:ascii="Arial" w:hAnsi="Arial" w:cs="Arial"/>
              </w:rPr>
              <w:t>Proyectista de instalaciones de electrificación en baja tensión para viviendas y edificios.</w:t>
            </w:r>
          </w:p>
          <w:p w14:paraId="7C3C88A1" w14:textId="77777777" w:rsidR="000C1CC9" w:rsidRPr="000C1CC9" w:rsidRDefault="000C1CC9" w:rsidP="000C1CC9">
            <w:pPr>
              <w:pStyle w:val="Prrafodelista"/>
              <w:widowControl/>
              <w:numPr>
                <w:ilvl w:val="1"/>
                <w:numId w:val="29"/>
              </w:numPr>
              <w:suppressAutoHyphens w:val="0"/>
              <w:spacing w:before="40"/>
              <w:contextualSpacing/>
              <w:rPr>
                <w:rFonts w:ascii="Arial" w:hAnsi="Arial" w:cs="Arial"/>
              </w:rPr>
            </w:pPr>
            <w:r w:rsidRPr="000C1CC9">
              <w:rPr>
                <w:rFonts w:ascii="Arial" w:hAnsi="Arial" w:cs="Arial"/>
              </w:rPr>
              <w:t>Proyectista de instalaciones de electrificación en baja tensión para locales especiales.</w:t>
            </w:r>
          </w:p>
          <w:p w14:paraId="3952901C" w14:textId="77777777" w:rsidR="000C1CC9" w:rsidRPr="000C1CC9" w:rsidRDefault="000C1CC9" w:rsidP="000C1CC9">
            <w:pPr>
              <w:pStyle w:val="Prrafodelista"/>
              <w:widowControl/>
              <w:numPr>
                <w:ilvl w:val="1"/>
                <w:numId w:val="29"/>
              </w:numPr>
              <w:suppressAutoHyphens w:val="0"/>
              <w:spacing w:before="40"/>
              <w:contextualSpacing/>
              <w:rPr>
                <w:rFonts w:ascii="Arial" w:hAnsi="Arial" w:cs="Arial"/>
              </w:rPr>
            </w:pPr>
            <w:r w:rsidRPr="000C1CC9">
              <w:rPr>
                <w:rFonts w:ascii="Arial" w:hAnsi="Arial" w:cs="Arial"/>
              </w:rPr>
              <w:t>Proyectista de instalaciones de alumbrado exterior.</w:t>
            </w:r>
          </w:p>
          <w:p w14:paraId="2F6F5352" w14:textId="77777777" w:rsidR="000C1CC9" w:rsidRPr="000C1CC9" w:rsidRDefault="000C1CC9" w:rsidP="000C1CC9">
            <w:pPr>
              <w:pStyle w:val="Prrafodelista"/>
              <w:widowControl/>
              <w:numPr>
                <w:ilvl w:val="1"/>
                <w:numId w:val="29"/>
              </w:numPr>
              <w:suppressAutoHyphens w:val="0"/>
              <w:spacing w:before="40"/>
              <w:contextualSpacing/>
              <w:rPr>
                <w:rFonts w:ascii="Arial" w:hAnsi="Arial" w:cs="Arial"/>
              </w:rPr>
            </w:pPr>
            <w:r w:rsidRPr="000C1CC9">
              <w:rPr>
                <w:rFonts w:ascii="Arial" w:hAnsi="Arial" w:cs="Arial"/>
              </w:rPr>
              <w:t>Proyectista de líneas eléctricas de distribución de energía eléctrica en media tensión y centros de transformación.</w:t>
            </w:r>
          </w:p>
          <w:p w14:paraId="5CDC3FC3" w14:textId="77777777" w:rsidR="000C1CC9" w:rsidRPr="000C1CC9" w:rsidRDefault="000C1CC9" w:rsidP="000C1CC9">
            <w:pPr>
              <w:pStyle w:val="Prrafodelista"/>
              <w:widowControl/>
              <w:numPr>
                <w:ilvl w:val="1"/>
                <w:numId w:val="29"/>
              </w:numPr>
              <w:suppressAutoHyphens w:val="0"/>
              <w:spacing w:before="40"/>
              <w:contextualSpacing/>
              <w:rPr>
                <w:rFonts w:ascii="Arial" w:hAnsi="Arial" w:cs="Arial"/>
              </w:rPr>
            </w:pPr>
            <w:r w:rsidRPr="000C1CC9">
              <w:rPr>
                <w:rFonts w:ascii="Arial" w:hAnsi="Arial" w:cs="Arial"/>
              </w:rPr>
              <w:t>Proyectista en instalaciones de antenas y de telefonía para viviendas y edificios.</w:t>
            </w:r>
          </w:p>
          <w:p w14:paraId="088706EB" w14:textId="77777777" w:rsidR="000C1CC9" w:rsidRPr="000C1CC9" w:rsidRDefault="000C1CC9" w:rsidP="000C1CC9">
            <w:pPr>
              <w:pStyle w:val="Prrafodelista"/>
              <w:widowControl/>
              <w:numPr>
                <w:ilvl w:val="1"/>
                <w:numId w:val="29"/>
              </w:numPr>
              <w:suppressAutoHyphens w:val="0"/>
              <w:spacing w:before="40"/>
              <w:contextualSpacing/>
              <w:rPr>
                <w:rFonts w:ascii="Arial" w:hAnsi="Arial" w:cs="Arial"/>
              </w:rPr>
            </w:pPr>
            <w:r w:rsidRPr="000C1CC9">
              <w:rPr>
                <w:rFonts w:ascii="Arial" w:hAnsi="Arial" w:cs="Arial"/>
              </w:rPr>
              <w:t>Coordinador técnico de instalaciones electrotécnicas de baja tensión para los edificios.</w:t>
            </w:r>
          </w:p>
          <w:p w14:paraId="3F210823" w14:textId="77777777" w:rsidR="000C1CC9" w:rsidRPr="000C1CC9" w:rsidRDefault="000C1CC9" w:rsidP="000C1CC9">
            <w:pPr>
              <w:pStyle w:val="Prrafodelista"/>
              <w:widowControl/>
              <w:numPr>
                <w:ilvl w:val="1"/>
                <w:numId w:val="29"/>
              </w:numPr>
              <w:suppressAutoHyphens w:val="0"/>
              <w:spacing w:before="40"/>
              <w:contextualSpacing/>
              <w:rPr>
                <w:rFonts w:ascii="Arial" w:hAnsi="Arial" w:cs="Arial"/>
              </w:rPr>
            </w:pPr>
            <w:r w:rsidRPr="000C1CC9">
              <w:rPr>
                <w:rFonts w:ascii="Arial" w:hAnsi="Arial" w:cs="Arial"/>
              </w:rPr>
              <w:t>Técnico de supervisión, verificación y control de equipos e instalaciones electrotécnicas y automatizadas.</w:t>
            </w:r>
          </w:p>
          <w:p w14:paraId="71420B57" w14:textId="77777777" w:rsidR="000C1CC9" w:rsidRPr="000C1CC9" w:rsidRDefault="000C1CC9" w:rsidP="000C1CC9">
            <w:pPr>
              <w:pStyle w:val="Prrafodelista"/>
              <w:widowControl/>
              <w:numPr>
                <w:ilvl w:val="1"/>
                <w:numId w:val="29"/>
              </w:numPr>
              <w:suppressAutoHyphens w:val="0"/>
              <w:spacing w:before="40"/>
              <w:contextualSpacing/>
              <w:rPr>
                <w:rFonts w:ascii="Arial" w:hAnsi="Arial" w:cs="Arial"/>
              </w:rPr>
            </w:pPr>
            <w:r w:rsidRPr="000C1CC9">
              <w:rPr>
                <w:rFonts w:ascii="Arial" w:hAnsi="Arial" w:cs="Arial"/>
              </w:rPr>
              <w:lastRenderedPageBreak/>
              <w:t>Técnico supervisor de instalaciones de alumbrado exterior.</w:t>
            </w:r>
          </w:p>
          <w:p w14:paraId="0DBA06A3" w14:textId="77777777" w:rsidR="000C1CC9" w:rsidRPr="000C1CC9" w:rsidRDefault="000C1CC9" w:rsidP="000C1CC9">
            <w:pPr>
              <w:pStyle w:val="Prrafodelista"/>
              <w:widowControl/>
              <w:numPr>
                <w:ilvl w:val="1"/>
                <w:numId w:val="29"/>
              </w:numPr>
              <w:suppressAutoHyphens w:val="0"/>
              <w:spacing w:before="40"/>
              <w:contextualSpacing/>
              <w:rPr>
                <w:rFonts w:ascii="Arial" w:hAnsi="Arial" w:cs="Arial"/>
              </w:rPr>
            </w:pPr>
            <w:r w:rsidRPr="000C1CC9">
              <w:rPr>
                <w:rFonts w:ascii="Arial" w:hAnsi="Arial" w:cs="Arial"/>
              </w:rPr>
              <w:t>Capataz de obras en instalaciones electrotécnicas.</w:t>
            </w:r>
          </w:p>
          <w:p w14:paraId="349D62C6" w14:textId="77777777" w:rsidR="000C1CC9" w:rsidRPr="000C1CC9" w:rsidRDefault="000C1CC9" w:rsidP="000C1CC9">
            <w:pPr>
              <w:pStyle w:val="Prrafodelista"/>
              <w:widowControl/>
              <w:numPr>
                <w:ilvl w:val="1"/>
                <w:numId w:val="29"/>
              </w:numPr>
              <w:suppressAutoHyphens w:val="0"/>
              <w:spacing w:before="40"/>
              <w:contextualSpacing/>
              <w:rPr>
                <w:rFonts w:ascii="Arial" w:hAnsi="Arial" w:cs="Arial"/>
              </w:rPr>
            </w:pPr>
            <w:r w:rsidRPr="000C1CC9">
              <w:rPr>
                <w:rFonts w:ascii="Arial" w:hAnsi="Arial" w:cs="Arial"/>
              </w:rPr>
              <w:t>Jefe de equipo de instaladores de baja tensión para edificios.</w:t>
            </w:r>
          </w:p>
          <w:p w14:paraId="14E30B51" w14:textId="77777777" w:rsidR="000C1CC9" w:rsidRPr="000C1CC9" w:rsidRDefault="000C1CC9" w:rsidP="000C1CC9">
            <w:pPr>
              <w:pStyle w:val="Prrafodelista"/>
              <w:widowControl/>
              <w:numPr>
                <w:ilvl w:val="1"/>
                <w:numId w:val="29"/>
              </w:numPr>
              <w:suppressAutoHyphens w:val="0"/>
              <w:spacing w:before="40"/>
              <w:contextualSpacing/>
              <w:rPr>
                <w:rFonts w:ascii="Arial" w:hAnsi="Arial" w:cs="Arial"/>
              </w:rPr>
            </w:pPr>
            <w:r w:rsidRPr="000C1CC9">
              <w:rPr>
                <w:rFonts w:ascii="Arial" w:hAnsi="Arial" w:cs="Arial"/>
              </w:rPr>
              <w:t>Coordinador técnico de redes eléctricas de baja tensión y alumbrado exterior.</w:t>
            </w:r>
          </w:p>
          <w:p w14:paraId="6535DD8B" w14:textId="77777777" w:rsidR="000C1CC9" w:rsidRPr="000C1CC9" w:rsidRDefault="000C1CC9" w:rsidP="000C1CC9">
            <w:pPr>
              <w:pStyle w:val="Prrafodelista"/>
              <w:widowControl/>
              <w:numPr>
                <w:ilvl w:val="1"/>
                <w:numId w:val="29"/>
              </w:numPr>
              <w:suppressAutoHyphens w:val="0"/>
              <w:spacing w:before="40"/>
              <w:contextualSpacing/>
              <w:rPr>
                <w:rFonts w:ascii="Arial" w:hAnsi="Arial" w:cs="Arial"/>
              </w:rPr>
            </w:pPr>
            <w:r w:rsidRPr="000C1CC9">
              <w:rPr>
                <w:rFonts w:ascii="Arial" w:hAnsi="Arial" w:cs="Arial"/>
              </w:rPr>
              <w:t>Técnico en supervisión, verificación y control de equipos en redes eléctricas de distribución en baja tensión y alumbrado exterior.</w:t>
            </w:r>
          </w:p>
          <w:p w14:paraId="5E810366" w14:textId="77777777" w:rsidR="000C1CC9" w:rsidRPr="000C1CC9" w:rsidRDefault="000C1CC9" w:rsidP="000C1CC9">
            <w:pPr>
              <w:pStyle w:val="Prrafodelista"/>
              <w:widowControl/>
              <w:numPr>
                <w:ilvl w:val="1"/>
                <w:numId w:val="29"/>
              </w:numPr>
              <w:suppressAutoHyphens w:val="0"/>
              <w:spacing w:before="40"/>
              <w:contextualSpacing/>
              <w:rPr>
                <w:rFonts w:ascii="Arial" w:hAnsi="Arial" w:cs="Arial"/>
              </w:rPr>
            </w:pPr>
            <w:r w:rsidRPr="000C1CC9">
              <w:rPr>
                <w:rFonts w:ascii="Arial" w:hAnsi="Arial" w:cs="Arial"/>
              </w:rPr>
              <w:t>Capataz de obras en redes eléctricas de distribución en baja tensión y alumbrado exterior.</w:t>
            </w:r>
          </w:p>
          <w:p w14:paraId="166C3B18" w14:textId="77777777" w:rsidR="000C1CC9" w:rsidRPr="000C1CC9" w:rsidRDefault="000C1CC9" w:rsidP="000C1CC9">
            <w:pPr>
              <w:pStyle w:val="Prrafodelista"/>
              <w:widowControl/>
              <w:numPr>
                <w:ilvl w:val="1"/>
                <w:numId w:val="29"/>
              </w:numPr>
              <w:suppressAutoHyphens w:val="0"/>
              <w:spacing w:before="40"/>
              <w:contextualSpacing/>
              <w:rPr>
                <w:rFonts w:ascii="Arial" w:hAnsi="Arial" w:cs="Arial"/>
              </w:rPr>
            </w:pPr>
            <w:r w:rsidRPr="000C1CC9">
              <w:rPr>
                <w:rFonts w:ascii="Arial" w:hAnsi="Arial" w:cs="Arial"/>
              </w:rPr>
              <w:t>Encargado de obras en redes eléctricas de distribución en baja tensión y alumbrado exterior.</w:t>
            </w:r>
          </w:p>
          <w:p w14:paraId="5123D5CB" w14:textId="77777777" w:rsidR="000C1CC9" w:rsidRPr="000C1CC9" w:rsidRDefault="000C1CC9" w:rsidP="000C1CC9">
            <w:pPr>
              <w:pStyle w:val="Prrafodelista"/>
              <w:widowControl/>
              <w:numPr>
                <w:ilvl w:val="1"/>
                <w:numId w:val="29"/>
              </w:numPr>
              <w:suppressAutoHyphens w:val="0"/>
              <w:spacing w:before="40"/>
              <w:contextualSpacing/>
              <w:rPr>
                <w:rFonts w:ascii="Arial" w:hAnsi="Arial" w:cs="Arial"/>
              </w:rPr>
            </w:pPr>
            <w:r w:rsidRPr="000C1CC9">
              <w:rPr>
                <w:rFonts w:ascii="Arial" w:hAnsi="Arial" w:cs="Arial"/>
              </w:rPr>
              <w:t>Jefe de equipo de instaladores en redes eléctricas de distribución en baja tensión y alumbrado exterior.</w:t>
            </w:r>
          </w:p>
          <w:p w14:paraId="66CDB0EC" w14:textId="77777777" w:rsidR="000C1CC9" w:rsidRPr="000C1CC9" w:rsidRDefault="000C1CC9" w:rsidP="000C1CC9">
            <w:pPr>
              <w:pStyle w:val="Prrafodelista"/>
              <w:widowControl/>
              <w:numPr>
                <w:ilvl w:val="1"/>
                <w:numId w:val="29"/>
              </w:numPr>
              <w:suppressAutoHyphens w:val="0"/>
              <w:spacing w:before="40"/>
              <w:contextualSpacing/>
              <w:rPr>
                <w:rFonts w:ascii="Arial" w:hAnsi="Arial" w:cs="Arial"/>
              </w:rPr>
            </w:pPr>
            <w:r w:rsidRPr="000C1CC9">
              <w:rPr>
                <w:rFonts w:ascii="Arial" w:hAnsi="Arial" w:cs="Arial"/>
              </w:rPr>
              <w:t>Gestor del mantenimiento de instalaciones eléctricas de distribución y alumbrado exterior.</w:t>
            </w:r>
          </w:p>
          <w:p w14:paraId="7C094850" w14:textId="77777777" w:rsidR="00014B5F" w:rsidRDefault="00014B5F" w:rsidP="000C1CC9">
            <w:pPr>
              <w:pStyle w:val="Pa6"/>
              <w:jc w:val="both"/>
            </w:pPr>
          </w:p>
          <w:p w14:paraId="0B282B90" w14:textId="77777777" w:rsidR="00014B5F" w:rsidRDefault="00014B5F" w:rsidP="007D0A1A">
            <w:pPr>
              <w:snapToGrid w:val="0"/>
              <w:jc w:val="both"/>
              <w:rPr>
                <w:rFonts w:ascii="Arial" w:hAnsi="Arial" w:cs="Arial"/>
              </w:rPr>
            </w:pPr>
          </w:p>
        </w:tc>
      </w:tr>
    </w:tbl>
    <w:p w14:paraId="0CB6A1F4" w14:textId="77777777" w:rsidR="00014B5F" w:rsidRDefault="00014B5F" w:rsidP="00014B5F">
      <w:pPr>
        <w:jc w:val="center"/>
      </w:pPr>
    </w:p>
    <w:tbl>
      <w:tblPr>
        <w:tblW w:w="0" w:type="auto"/>
        <w:tblInd w:w="70" w:type="dxa"/>
        <w:tblLayout w:type="fixed"/>
        <w:tblCellMar>
          <w:left w:w="70" w:type="dxa"/>
          <w:right w:w="70" w:type="dxa"/>
        </w:tblCellMar>
        <w:tblLook w:val="0000" w:firstRow="0" w:lastRow="0" w:firstColumn="0" w:lastColumn="0" w:noHBand="0" w:noVBand="0"/>
      </w:tblPr>
      <w:tblGrid>
        <w:gridCol w:w="9270"/>
      </w:tblGrid>
      <w:tr w:rsidR="00014B5F" w14:paraId="3DAC126A" w14:textId="77777777" w:rsidTr="007D0A1A">
        <w:trPr>
          <w:trHeight w:val="420"/>
        </w:trPr>
        <w:tc>
          <w:tcPr>
            <w:tcW w:w="9270" w:type="dxa"/>
            <w:tcBorders>
              <w:top w:val="single" w:sz="4" w:space="0" w:color="000000"/>
              <w:left w:val="single" w:sz="4" w:space="0" w:color="000000"/>
              <w:bottom w:val="single" w:sz="4" w:space="0" w:color="000000"/>
              <w:right w:val="single" w:sz="4" w:space="0" w:color="000000"/>
            </w:tcBorders>
            <w:shd w:val="clear" w:color="auto" w:fill="E6E6E6"/>
          </w:tcPr>
          <w:p w14:paraId="556FD0DA" w14:textId="77777777" w:rsidR="00014B5F" w:rsidRPr="00FC60B1" w:rsidRDefault="00C208C7" w:rsidP="007D0A1A">
            <w:pPr>
              <w:pStyle w:val="Ttulo1"/>
            </w:pPr>
            <w:bookmarkStart w:id="55" w:name="_Toc496519434"/>
            <w:r>
              <w:t xml:space="preserve">14. </w:t>
            </w:r>
            <w:r w:rsidR="00204CD4" w:rsidRPr="00204CD4">
              <w:t>Prospectiva del título en el sector o sectores.</w:t>
            </w:r>
            <w:bookmarkEnd w:id="55"/>
          </w:p>
        </w:tc>
      </w:tr>
      <w:tr w:rsidR="00014B5F" w14:paraId="3FB7FD6E" w14:textId="77777777" w:rsidTr="007D0A1A">
        <w:trPr>
          <w:trHeight w:val="1935"/>
        </w:trPr>
        <w:tc>
          <w:tcPr>
            <w:tcW w:w="9270" w:type="dxa"/>
            <w:tcBorders>
              <w:top w:val="single" w:sz="4" w:space="0" w:color="000000"/>
              <w:left w:val="single" w:sz="4" w:space="0" w:color="000000"/>
              <w:bottom w:val="single" w:sz="4" w:space="0" w:color="000000"/>
              <w:right w:val="single" w:sz="4" w:space="0" w:color="000000"/>
            </w:tcBorders>
            <w:shd w:val="clear" w:color="auto" w:fill="auto"/>
          </w:tcPr>
          <w:p w14:paraId="0D4B3079" w14:textId="77777777" w:rsidR="00014B5F" w:rsidRDefault="00014B5F" w:rsidP="007D0A1A">
            <w:pPr>
              <w:pStyle w:val="Textoindependiente"/>
              <w:snapToGrid w:val="0"/>
              <w:jc w:val="both"/>
              <w:rPr>
                <w:rFonts w:ascii="Arial" w:hAnsi="Arial" w:cs="Arial"/>
              </w:rPr>
            </w:pPr>
          </w:p>
          <w:p w14:paraId="188F3BC5" w14:textId="77777777" w:rsidR="00014B5F" w:rsidRPr="00204CD4" w:rsidRDefault="007566CB" w:rsidP="007D0A1A">
            <w:pPr>
              <w:pStyle w:val="Textoindependiente"/>
              <w:snapToGrid w:val="0"/>
              <w:ind w:left="214" w:right="269"/>
              <w:jc w:val="both"/>
              <w:rPr>
                <w:rFonts w:ascii="Arial" w:hAnsi="Arial" w:cs="Arial"/>
              </w:rPr>
            </w:pPr>
            <w:r>
              <w:rPr>
                <w:rFonts w:ascii="Arial" w:hAnsi="Arial" w:cs="Arial"/>
              </w:rPr>
              <w:t>En e</w:t>
            </w:r>
            <w:r w:rsidR="00204CD4">
              <w:rPr>
                <w:rFonts w:ascii="Arial" w:hAnsi="Arial" w:cs="Arial"/>
              </w:rPr>
              <w:t>l de</w:t>
            </w:r>
            <w:r w:rsidR="00204CD4" w:rsidRPr="00204CD4">
              <w:rPr>
                <w:rFonts w:ascii="Arial" w:hAnsi="Arial" w:cs="Arial"/>
              </w:rPr>
              <w:t>sarroll</w:t>
            </w:r>
            <w:r>
              <w:rPr>
                <w:rFonts w:ascii="Arial" w:hAnsi="Arial" w:cs="Arial"/>
              </w:rPr>
              <w:t>o  de las programaciones es conveniente tener en cuenta que:</w:t>
            </w:r>
          </w:p>
          <w:p w14:paraId="49F4B5AE" w14:textId="77777777" w:rsidR="00204CD4" w:rsidRPr="00204CD4" w:rsidRDefault="00204CD4" w:rsidP="00204CD4">
            <w:pPr>
              <w:pStyle w:val="Textoindependiente"/>
              <w:numPr>
                <w:ilvl w:val="1"/>
                <w:numId w:val="20"/>
              </w:numPr>
              <w:snapToGrid w:val="0"/>
              <w:ind w:right="269"/>
              <w:jc w:val="both"/>
              <w:rPr>
                <w:rFonts w:ascii="Arial" w:hAnsi="Arial" w:cs="Arial"/>
                <w:color w:val="000000"/>
              </w:rPr>
            </w:pPr>
            <w:r w:rsidRPr="00204CD4">
              <w:rPr>
                <w:rFonts w:ascii="Arial" w:hAnsi="Arial" w:cs="Arial"/>
                <w:color w:val="000000"/>
              </w:rPr>
              <w:t>El perfil profesional de este título, dentro del sector terciario, marca una evolución hacia las competencias relacionadas con un diseño e instalación adecuados a mayores requerimientos de eficiencia energética y seguridad en la explotación y utilización de las instalaciones y de conservación del medio ambiente mediante el uso de energías renovables y la gestión de residuos.a) El perfil profesional de este título, dentro del sector terciario, marca una evolución hacia las competencias relacionadas con un diseño e instalación adecuados a mayores requerimientos de eficiencia energética y seguridad en la explotación y utilización de las instalaciones y de conservación del medio ambiente mediante el uso de energías renovables y la gestión de residuos.</w:t>
            </w:r>
          </w:p>
          <w:p w14:paraId="4BEAA821" w14:textId="77777777" w:rsidR="00204CD4" w:rsidRPr="00204CD4" w:rsidRDefault="00204CD4" w:rsidP="00204CD4">
            <w:pPr>
              <w:pStyle w:val="Textoindependiente"/>
              <w:numPr>
                <w:ilvl w:val="1"/>
                <w:numId w:val="20"/>
              </w:numPr>
              <w:snapToGrid w:val="0"/>
              <w:ind w:right="269"/>
              <w:jc w:val="both"/>
              <w:rPr>
                <w:rFonts w:ascii="Arial" w:hAnsi="Arial" w:cs="Arial"/>
              </w:rPr>
            </w:pPr>
            <w:r w:rsidRPr="00204CD4">
              <w:rPr>
                <w:rFonts w:ascii="Arial" w:hAnsi="Arial" w:cs="Arial"/>
              </w:rPr>
              <w:t>La evolución tecnológica está permitiendo la adecuación de materiales y equipos con mayores prestaciones, eficiencia y seguridad en las instalaciones electrotécnicas, con un fuerte crecimiento en la demanda de instalaciones automatizadas, tanto en viviendas y edificios como en industrias, instalaciones solares fotovoltaicas y de infraestructuras de telecomunicaciones en edificios de viviendas y del sector terciario.</w:t>
            </w:r>
          </w:p>
          <w:p w14:paraId="0440E49D" w14:textId="77777777" w:rsidR="00204CD4" w:rsidRPr="00204CD4" w:rsidRDefault="00204CD4" w:rsidP="00204CD4">
            <w:pPr>
              <w:pStyle w:val="Textoindependiente"/>
              <w:numPr>
                <w:ilvl w:val="1"/>
                <w:numId w:val="20"/>
              </w:numPr>
              <w:snapToGrid w:val="0"/>
              <w:ind w:right="269"/>
              <w:jc w:val="both"/>
              <w:rPr>
                <w:rFonts w:ascii="Arial" w:hAnsi="Arial" w:cs="Arial"/>
              </w:rPr>
            </w:pPr>
            <w:r w:rsidRPr="00204CD4">
              <w:rPr>
                <w:rFonts w:ascii="Arial" w:hAnsi="Arial" w:cs="Arial"/>
              </w:rPr>
              <w:t>La estructura organizativa de las empresas del sector avanza hacia el trabajo en equipo y la delegación de funciones y responsabilidades en gestión de recursos, programación y supervisión de los procesos y seguimiento de los planes de calidad y seguridad.</w:t>
            </w:r>
          </w:p>
          <w:p w14:paraId="488F20B8" w14:textId="77777777" w:rsidR="00204CD4" w:rsidRPr="00204CD4" w:rsidRDefault="00204CD4" w:rsidP="00204CD4">
            <w:pPr>
              <w:pStyle w:val="Textoindependiente"/>
              <w:numPr>
                <w:ilvl w:val="1"/>
                <w:numId w:val="20"/>
              </w:numPr>
              <w:snapToGrid w:val="0"/>
              <w:ind w:right="269"/>
              <w:jc w:val="both"/>
              <w:rPr>
                <w:rFonts w:ascii="Arial" w:hAnsi="Arial" w:cs="Arial"/>
              </w:rPr>
            </w:pPr>
            <w:r w:rsidRPr="00204CD4">
              <w:rPr>
                <w:rFonts w:ascii="Arial" w:hAnsi="Arial" w:cs="Arial"/>
              </w:rPr>
              <w:t xml:space="preserve">Este profesional debe presentar un perfil polivalente, capaz de adaptarse a los cambios, con un alto grado de autonomía, capacidad </w:t>
            </w:r>
            <w:r w:rsidRPr="00204CD4">
              <w:rPr>
                <w:rFonts w:ascii="Arial" w:hAnsi="Arial" w:cs="Arial"/>
              </w:rPr>
              <w:lastRenderedPageBreak/>
              <w:t>para la toma de decisiones, el trabajo en equipo y la coordinación con instaladores de otros sectores.</w:t>
            </w:r>
          </w:p>
          <w:p w14:paraId="35E709D6" w14:textId="77777777" w:rsidR="00204CD4" w:rsidRDefault="00204CD4" w:rsidP="00204CD4">
            <w:pPr>
              <w:pStyle w:val="Textoindependiente"/>
              <w:numPr>
                <w:ilvl w:val="1"/>
                <w:numId w:val="20"/>
              </w:numPr>
              <w:snapToGrid w:val="0"/>
              <w:ind w:right="269"/>
              <w:jc w:val="both"/>
              <w:rPr>
                <w:rFonts w:ascii="Arial" w:hAnsi="Arial" w:cs="Arial"/>
              </w:rPr>
            </w:pPr>
            <w:r w:rsidRPr="00204CD4">
              <w:rPr>
                <w:rFonts w:ascii="Arial" w:hAnsi="Arial" w:cs="Arial"/>
              </w:rPr>
              <w:t>La adaptación a los cambios de normas y reglamentos está suponiendo una evolución hacia sistemas integrados de gestión de calidad y seguridad, siendo previsible la incorporación de protocolos derivados de la normativa de gestión de residuos eléctricos.</w:t>
            </w:r>
          </w:p>
          <w:p w14:paraId="7B712C28" w14:textId="77777777" w:rsidR="00014B5F" w:rsidRDefault="00014B5F" w:rsidP="00C25697">
            <w:pPr>
              <w:pStyle w:val="Textoindependiente"/>
              <w:ind w:left="214" w:right="269"/>
              <w:jc w:val="both"/>
              <w:rPr>
                <w:rFonts w:ascii="Arial" w:hAnsi="Arial" w:cs="Arial"/>
              </w:rPr>
            </w:pPr>
          </w:p>
        </w:tc>
      </w:tr>
    </w:tbl>
    <w:p w14:paraId="10824B64" w14:textId="77777777" w:rsidR="00654E7D" w:rsidRDefault="00654E7D" w:rsidP="00654E7D">
      <w:pPr>
        <w:jc w:val="center"/>
      </w:pPr>
    </w:p>
    <w:tbl>
      <w:tblPr>
        <w:tblW w:w="0" w:type="auto"/>
        <w:tblInd w:w="70" w:type="dxa"/>
        <w:tblLayout w:type="fixed"/>
        <w:tblCellMar>
          <w:left w:w="70" w:type="dxa"/>
          <w:right w:w="70" w:type="dxa"/>
        </w:tblCellMar>
        <w:tblLook w:val="0000" w:firstRow="0" w:lastRow="0" w:firstColumn="0" w:lastColumn="0" w:noHBand="0" w:noVBand="0"/>
      </w:tblPr>
      <w:tblGrid>
        <w:gridCol w:w="9270"/>
      </w:tblGrid>
      <w:tr w:rsidR="00654E7D" w14:paraId="2E9DB277" w14:textId="77777777" w:rsidTr="007D0A1A">
        <w:trPr>
          <w:trHeight w:val="420"/>
        </w:trPr>
        <w:tc>
          <w:tcPr>
            <w:tcW w:w="9270" w:type="dxa"/>
            <w:tcBorders>
              <w:top w:val="single" w:sz="4" w:space="0" w:color="000000"/>
              <w:left w:val="single" w:sz="4" w:space="0" w:color="000000"/>
              <w:bottom w:val="single" w:sz="4" w:space="0" w:color="000000"/>
              <w:right w:val="single" w:sz="4" w:space="0" w:color="000000"/>
            </w:tcBorders>
            <w:shd w:val="clear" w:color="auto" w:fill="E6E6E6"/>
          </w:tcPr>
          <w:p w14:paraId="7192FA6A" w14:textId="77777777" w:rsidR="00654E7D" w:rsidRPr="00FC60B1" w:rsidRDefault="00C208C7" w:rsidP="007D0A1A">
            <w:pPr>
              <w:pStyle w:val="Ttulo1"/>
            </w:pPr>
            <w:bookmarkStart w:id="56" w:name="_Toc496519435"/>
            <w:r>
              <w:t>15</w:t>
            </w:r>
            <w:r w:rsidR="00654E7D" w:rsidRPr="00FC60B1">
              <w:t>. OBJETIVOS GENERALES DEL TÍTULO</w:t>
            </w:r>
            <w:bookmarkEnd w:id="56"/>
          </w:p>
        </w:tc>
      </w:tr>
      <w:tr w:rsidR="00654E7D" w14:paraId="1D5BA131" w14:textId="77777777" w:rsidTr="007D0A1A">
        <w:trPr>
          <w:trHeight w:val="1935"/>
        </w:trPr>
        <w:tc>
          <w:tcPr>
            <w:tcW w:w="9270" w:type="dxa"/>
            <w:tcBorders>
              <w:top w:val="single" w:sz="4" w:space="0" w:color="000000"/>
              <w:left w:val="single" w:sz="4" w:space="0" w:color="000000"/>
              <w:bottom w:val="single" w:sz="4" w:space="0" w:color="000000"/>
              <w:right w:val="single" w:sz="4" w:space="0" w:color="000000"/>
            </w:tcBorders>
            <w:shd w:val="clear" w:color="auto" w:fill="auto"/>
          </w:tcPr>
          <w:p w14:paraId="72D43FBE" w14:textId="77777777" w:rsidR="00654E7D" w:rsidRDefault="00654E7D" w:rsidP="007D0A1A">
            <w:pPr>
              <w:pStyle w:val="Textoindependiente"/>
              <w:snapToGrid w:val="0"/>
              <w:jc w:val="both"/>
              <w:rPr>
                <w:rFonts w:ascii="Arial" w:hAnsi="Arial" w:cs="Arial"/>
              </w:rPr>
            </w:pPr>
          </w:p>
          <w:p w14:paraId="539E44EC" w14:textId="77777777" w:rsidR="00654E7D" w:rsidRDefault="00654E7D" w:rsidP="007D0A1A">
            <w:pPr>
              <w:pStyle w:val="Textoindependiente"/>
              <w:snapToGrid w:val="0"/>
              <w:ind w:left="214" w:right="269"/>
              <w:jc w:val="both"/>
              <w:rPr>
                <w:rFonts w:ascii="Arial" w:hAnsi="Arial" w:cs="Arial"/>
              </w:rPr>
            </w:pPr>
            <w:r>
              <w:rPr>
                <w:rFonts w:ascii="Arial" w:hAnsi="Arial" w:cs="Arial"/>
              </w:rPr>
              <w:t>Los objetivos generales de este ciclo formativo son los siguientes:</w:t>
            </w:r>
          </w:p>
          <w:p w14:paraId="79C6F6F6" w14:textId="77777777" w:rsidR="002B3C7A" w:rsidRPr="002B3C7A" w:rsidRDefault="002B3C7A" w:rsidP="002B3C7A">
            <w:pPr>
              <w:pStyle w:val="Textoindependiente"/>
              <w:numPr>
                <w:ilvl w:val="0"/>
                <w:numId w:val="27"/>
              </w:numPr>
              <w:snapToGrid w:val="0"/>
              <w:ind w:right="269"/>
              <w:jc w:val="both"/>
              <w:rPr>
                <w:rFonts w:ascii="Arial" w:hAnsi="Arial" w:cs="Arial"/>
              </w:rPr>
            </w:pPr>
            <w:r w:rsidRPr="002B3C7A">
              <w:rPr>
                <w:rFonts w:ascii="Arial" w:hAnsi="Arial" w:cs="Arial"/>
              </w:rPr>
              <w:t>Identificar las características de las instalaciones y sistemas, analizando esquemas y consultando catálogos y las prescripciones reglamentarias, para elaborar el informe de especificaciones.</w:t>
            </w:r>
          </w:p>
          <w:p w14:paraId="60FD246A" w14:textId="77777777" w:rsidR="002B3C7A" w:rsidRPr="002B3C7A" w:rsidRDefault="002B3C7A" w:rsidP="002B3C7A">
            <w:pPr>
              <w:pStyle w:val="Textoindependiente"/>
              <w:numPr>
                <w:ilvl w:val="0"/>
                <w:numId w:val="27"/>
              </w:numPr>
              <w:snapToGrid w:val="0"/>
              <w:ind w:right="269"/>
              <w:jc w:val="both"/>
              <w:rPr>
                <w:rFonts w:ascii="Arial" w:hAnsi="Arial" w:cs="Arial"/>
              </w:rPr>
            </w:pPr>
            <w:r w:rsidRPr="002B3C7A">
              <w:rPr>
                <w:rFonts w:ascii="Arial" w:hAnsi="Arial" w:cs="Arial"/>
              </w:rPr>
              <w:t>Analizar sistemas electrotécnicos aplicando leyes y teoremas para calcular sus características.</w:t>
            </w:r>
          </w:p>
          <w:p w14:paraId="6A6AE9D2" w14:textId="77777777" w:rsidR="002B3C7A" w:rsidRPr="002B3C7A" w:rsidRDefault="002B3C7A" w:rsidP="002B3C7A">
            <w:pPr>
              <w:pStyle w:val="Textoindependiente"/>
              <w:numPr>
                <w:ilvl w:val="0"/>
                <w:numId w:val="27"/>
              </w:numPr>
              <w:snapToGrid w:val="0"/>
              <w:ind w:right="269"/>
              <w:jc w:val="both"/>
              <w:rPr>
                <w:rFonts w:ascii="Arial" w:hAnsi="Arial" w:cs="Arial"/>
              </w:rPr>
            </w:pPr>
            <w:r w:rsidRPr="002B3C7A">
              <w:rPr>
                <w:rFonts w:ascii="Arial" w:hAnsi="Arial" w:cs="Arial"/>
              </w:rPr>
              <w:t>Definir unidades de obra y su número interpretando planos y esquemas, para elaborar el presupuesto.</w:t>
            </w:r>
          </w:p>
          <w:p w14:paraId="22990C09" w14:textId="77777777" w:rsidR="002B3C7A" w:rsidRPr="002B3C7A" w:rsidRDefault="002B3C7A" w:rsidP="002B3C7A">
            <w:pPr>
              <w:pStyle w:val="Textoindependiente"/>
              <w:numPr>
                <w:ilvl w:val="0"/>
                <w:numId w:val="27"/>
              </w:numPr>
              <w:snapToGrid w:val="0"/>
              <w:ind w:right="269"/>
              <w:jc w:val="both"/>
              <w:rPr>
                <w:rFonts w:ascii="Arial" w:hAnsi="Arial" w:cs="Arial"/>
              </w:rPr>
            </w:pPr>
            <w:r w:rsidRPr="002B3C7A">
              <w:rPr>
                <w:rFonts w:ascii="Arial" w:hAnsi="Arial" w:cs="Arial"/>
              </w:rPr>
              <w:t>Valorar los costes de las unidades de obra de la instalación, aplicando baremos y precios unitarios, para elaborar el presupuesto.</w:t>
            </w:r>
          </w:p>
          <w:p w14:paraId="646F7A94" w14:textId="77777777" w:rsidR="002B3C7A" w:rsidRPr="002B3C7A" w:rsidRDefault="002B3C7A" w:rsidP="002B3C7A">
            <w:pPr>
              <w:pStyle w:val="Textoindependiente"/>
              <w:numPr>
                <w:ilvl w:val="0"/>
                <w:numId w:val="27"/>
              </w:numPr>
              <w:snapToGrid w:val="0"/>
              <w:ind w:right="269"/>
              <w:jc w:val="both"/>
              <w:rPr>
                <w:rFonts w:ascii="Arial" w:hAnsi="Arial" w:cs="Arial"/>
              </w:rPr>
            </w:pPr>
            <w:r w:rsidRPr="002B3C7A">
              <w:rPr>
                <w:rFonts w:ascii="Arial" w:hAnsi="Arial" w:cs="Arial"/>
              </w:rPr>
              <w:t>Seleccionar equipos y elementos de las instalaciones y sistemas, partiendo de los cálculos y utilizando catálogos comerciales para configurar instalaciones.</w:t>
            </w:r>
          </w:p>
          <w:p w14:paraId="23BE5A48" w14:textId="77777777" w:rsidR="002B3C7A" w:rsidRPr="002B3C7A" w:rsidRDefault="002B3C7A" w:rsidP="002B3C7A">
            <w:pPr>
              <w:pStyle w:val="Textoindependiente"/>
              <w:numPr>
                <w:ilvl w:val="0"/>
                <w:numId w:val="27"/>
              </w:numPr>
              <w:snapToGrid w:val="0"/>
              <w:ind w:right="269"/>
              <w:jc w:val="both"/>
              <w:rPr>
                <w:rFonts w:ascii="Arial" w:hAnsi="Arial" w:cs="Arial"/>
              </w:rPr>
            </w:pPr>
            <w:r w:rsidRPr="002B3C7A">
              <w:rPr>
                <w:rFonts w:ascii="Arial" w:hAnsi="Arial" w:cs="Arial"/>
              </w:rPr>
              <w:t>Dibujar los planos de trazado general y esquemas eléctricos, utilizando programas informáticos de diseño asistido, para configurar instalaciones y sistemas.</w:t>
            </w:r>
          </w:p>
          <w:p w14:paraId="589A3FD1" w14:textId="77777777" w:rsidR="002B3C7A" w:rsidRPr="002B3C7A" w:rsidRDefault="002B3C7A" w:rsidP="002B3C7A">
            <w:pPr>
              <w:pStyle w:val="Textoindependiente"/>
              <w:numPr>
                <w:ilvl w:val="0"/>
                <w:numId w:val="27"/>
              </w:numPr>
              <w:snapToGrid w:val="0"/>
              <w:ind w:right="269"/>
              <w:jc w:val="both"/>
              <w:rPr>
                <w:rFonts w:ascii="Arial" w:hAnsi="Arial" w:cs="Arial"/>
              </w:rPr>
            </w:pPr>
            <w:r w:rsidRPr="002B3C7A">
              <w:rPr>
                <w:rFonts w:ascii="Arial" w:hAnsi="Arial" w:cs="Arial"/>
              </w:rPr>
              <w:t>Aplicar técnicas de control de almacén utilizando programas informáticos para gestionar el suministro.</w:t>
            </w:r>
          </w:p>
          <w:p w14:paraId="308F0F97" w14:textId="77777777" w:rsidR="002B3C7A" w:rsidRPr="002B3C7A" w:rsidRDefault="002B3C7A" w:rsidP="002B3C7A">
            <w:pPr>
              <w:pStyle w:val="Textoindependiente"/>
              <w:numPr>
                <w:ilvl w:val="0"/>
                <w:numId w:val="27"/>
              </w:numPr>
              <w:snapToGrid w:val="0"/>
              <w:ind w:right="269"/>
              <w:jc w:val="both"/>
              <w:rPr>
                <w:rFonts w:ascii="Arial" w:hAnsi="Arial" w:cs="Arial"/>
              </w:rPr>
            </w:pPr>
            <w:r w:rsidRPr="002B3C7A">
              <w:rPr>
                <w:rFonts w:ascii="Arial" w:hAnsi="Arial" w:cs="Arial"/>
              </w:rPr>
              <w:t>Identificar las fases y actividades de la desarrollo de la obra, consultando la documentación y especificando los recursos necesarios, para planifica el montaje y las pruebas.</w:t>
            </w:r>
          </w:p>
          <w:p w14:paraId="7B55E573" w14:textId="77777777" w:rsidR="002B3C7A" w:rsidRPr="002B3C7A" w:rsidRDefault="002B3C7A" w:rsidP="002B3C7A">
            <w:pPr>
              <w:pStyle w:val="Textoindependiente"/>
              <w:numPr>
                <w:ilvl w:val="0"/>
                <w:numId w:val="27"/>
              </w:numPr>
              <w:snapToGrid w:val="0"/>
              <w:ind w:right="269"/>
              <w:jc w:val="both"/>
              <w:rPr>
                <w:rFonts w:ascii="Arial" w:hAnsi="Arial" w:cs="Arial"/>
              </w:rPr>
            </w:pPr>
            <w:r w:rsidRPr="002B3C7A">
              <w:rPr>
                <w:rFonts w:ascii="Arial" w:hAnsi="Arial" w:cs="Arial"/>
              </w:rPr>
              <w:t>Replantear la instalación, teniendo en cuenta los planos y esquemas y las posibles condiciones de la instalación para realizar el lanzamiento.</w:t>
            </w:r>
          </w:p>
          <w:p w14:paraId="29506590" w14:textId="77777777" w:rsidR="002B3C7A" w:rsidRPr="002B3C7A" w:rsidRDefault="002B3C7A" w:rsidP="002B3C7A">
            <w:pPr>
              <w:pStyle w:val="Textoindependiente"/>
              <w:numPr>
                <w:ilvl w:val="0"/>
                <w:numId w:val="27"/>
              </w:numPr>
              <w:snapToGrid w:val="0"/>
              <w:ind w:right="269"/>
              <w:jc w:val="both"/>
              <w:rPr>
                <w:rFonts w:ascii="Arial" w:hAnsi="Arial" w:cs="Arial"/>
              </w:rPr>
            </w:pPr>
            <w:r w:rsidRPr="002B3C7A">
              <w:rPr>
                <w:rFonts w:ascii="Arial" w:hAnsi="Arial" w:cs="Arial"/>
              </w:rPr>
              <w:t>Identificar los recursos humanos y materiales, dando respuesta a las necesidades del montaje para realizar el lanzamiento.</w:t>
            </w:r>
          </w:p>
          <w:p w14:paraId="0C5517AA" w14:textId="77777777" w:rsidR="002B3C7A" w:rsidRPr="002B3C7A" w:rsidRDefault="002B3C7A" w:rsidP="002B3C7A">
            <w:pPr>
              <w:pStyle w:val="Textoindependiente"/>
              <w:numPr>
                <w:ilvl w:val="0"/>
                <w:numId w:val="27"/>
              </w:numPr>
              <w:snapToGrid w:val="0"/>
              <w:ind w:right="269"/>
              <w:jc w:val="both"/>
              <w:rPr>
                <w:rFonts w:ascii="Arial" w:hAnsi="Arial" w:cs="Arial"/>
              </w:rPr>
            </w:pPr>
            <w:r w:rsidRPr="002B3C7A">
              <w:rPr>
                <w:rFonts w:ascii="Arial" w:hAnsi="Arial" w:cs="Arial"/>
              </w:rPr>
              <w:t>Ejecutar procesos de montaje de instalaciones, sistemas y sus elementos, aplicando técnicas e interpretando planos y esquemas para supervisar el montaje.</w:t>
            </w:r>
          </w:p>
          <w:p w14:paraId="377979C6" w14:textId="77777777" w:rsidR="002B3C7A" w:rsidRPr="002B3C7A" w:rsidRDefault="002B3C7A" w:rsidP="002B3C7A">
            <w:pPr>
              <w:pStyle w:val="Textoindependiente"/>
              <w:numPr>
                <w:ilvl w:val="0"/>
                <w:numId w:val="27"/>
              </w:numPr>
              <w:snapToGrid w:val="0"/>
              <w:ind w:right="269"/>
              <w:jc w:val="both"/>
              <w:rPr>
                <w:rFonts w:ascii="Arial" w:hAnsi="Arial" w:cs="Arial"/>
              </w:rPr>
            </w:pPr>
            <w:r w:rsidRPr="002B3C7A">
              <w:rPr>
                <w:rFonts w:ascii="Arial" w:hAnsi="Arial" w:cs="Arial"/>
              </w:rPr>
              <w:t>Verificar los aspectos técnicos y reglamentarios, controlando la calidad de las intervenciones y su avance para supervisar los procesos de montaje.</w:t>
            </w:r>
          </w:p>
          <w:p w14:paraId="4A41706E" w14:textId="77777777" w:rsidR="002B3C7A" w:rsidRPr="002B3C7A" w:rsidRDefault="002B3C7A" w:rsidP="002B3C7A">
            <w:pPr>
              <w:pStyle w:val="Textoindependiente"/>
              <w:numPr>
                <w:ilvl w:val="0"/>
                <w:numId w:val="27"/>
              </w:numPr>
              <w:snapToGrid w:val="0"/>
              <w:ind w:right="269"/>
              <w:jc w:val="both"/>
              <w:rPr>
                <w:rFonts w:ascii="Arial" w:hAnsi="Arial" w:cs="Arial"/>
              </w:rPr>
            </w:pPr>
            <w:r w:rsidRPr="002B3C7A">
              <w:rPr>
                <w:rFonts w:ascii="Arial" w:hAnsi="Arial" w:cs="Arial"/>
              </w:rPr>
              <w:t xml:space="preserve">Definir procedimientos operacionales y la secuencia de intervenciones, </w:t>
            </w:r>
            <w:r w:rsidRPr="002B3C7A">
              <w:rPr>
                <w:rFonts w:ascii="Arial" w:hAnsi="Arial" w:cs="Arial"/>
              </w:rPr>
              <w:lastRenderedPageBreak/>
              <w:t>analizando información técnica de equipos y recursos para planificar el mantenimiento.</w:t>
            </w:r>
          </w:p>
          <w:p w14:paraId="4B82FB16" w14:textId="77777777" w:rsidR="002B3C7A" w:rsidRPr="002B3C7A" w:rsidRDefault="002B3C7A" w:rsidP="002B3C7A">
            <w:pPr>
              <w:pStyle w:val="Textoindependiente"/>
              <w:numPr>
                <w:ilvl w:val="0"/>
                <w:numId w:val="27"/>
              </w:numPr>
              <w:snapToGrid w:val="0"/>
              <w:ind w:right="269"/>
              <w:jc w:val="both"/>
              <w:rPr>
                <w:rFonts w:ascii="Arial" w:hAnsi="Arial" w:cs="Arial"/>
              </w:rPr>
            </w:pPr>
            <w:r w:rsidRPr="002B3C7A">
              <w:rPr>
                <w:rFonts w:ascii="Arial" w:hAnsi="Arial" w:cs="Arial"/>
              </w:rPr>
              <w:t>Diagnosticar disfunciones o averías en instalaciones y equipos, verificando los síntomas detectados para supervisar el mantenimiento.</w:t>
            </w:r>
          </w:p>
          <w:p w14:paraId="7AE74DA3" w14:textId="77777777" w:rsidR="002B3C7A" w:rsidRPr="002B3C7A" w:rsidRDefault="002B3C7A" w:rsidP="002B3C7A">
            <w:pPr>
              <w:pStyle w:val="Textoindependiente"/>
              <w:numPr>
                <w:ilvl w:val="0"/>
                <w:numId w:val="27"/>
              </w:numPr>
              <w:snapToGrid w:val="0"/>
              <w:ind w:right="269"/>
              <w:jc w:val="both"/>
              <w:rPr>
                <w:rFonts w:ascii="Arial" w:hAnsi="Arial" w:cs="Arial"/>
              </w:rPr>
            </w:pPr>
            <w:r w:rsidRPr="002B3C7A">
              <w:rPr>
                <w:rFonts w:ascii="Arial" w:hAnsi="Arial" w:cs="Arial"/>
              </w:rPr>
              <w:t>Aplicar técnicas de mantenimiento en sistemas e instalaciones, utilizando los instrumentos y herramientas apropiados para ejecutar los procesos de mantenimiento.</w:t>
            </w:r>
          </w:p>
          <w:p w14:paraId="169A4D78" w14:textId="77777777" w:rsidR="002B3C7A" w:rsidRPr="002B3C7A" w:rsidRDefault="002B3C7A" w:rsidP="002B3C7A">
            <w:pPr>
              <w:pStyle w:val="Textoindependiente"/>
              <w:numPr>
                <w:ilvl w:val="0"/>
                <w:numId w:val="27"/>
              </w:numPr>
              <w:snapToGrid w:val="0"/>
              <w:ind w:right="269"/>
              <w:jc w:val="both"/>
              <w:rPr>
                <w:rFonts w:ascii="Arial" w:hAnsi="Arial" w:cs="Arial"/>
              </w:rPr>
            </w:pPr>
            <w:r w:rsidRPr="002B3C7A">
              <w:rPr>
                <w:rFonts w:ascii="Arial" w:hAnsi="Arial" w:cs="Arial"/>
              </w:rPr>
              <w:t>Ejecutar pruebas de funcionamiento y seguridad, ajustando equipos y elementos para poner en servicio las instalaciones.</w:t>
            </w:r>
          </w:p>
          <w:p w14:paraId="389AB3C2" w14:textId="77777777" w:rsidR="002B3C7A" w:rsidRPr="002B3C7A" w:rsidRDefault="002B3C7A" w:rsidP="002B3C7A">
            <w:pPr>
              <w:pStyle w:val="Textoindependiente"/>
              <w:numPr>
                <w:ilvl w:val="0"/>
                <w:numId w:val="27"/>
              </w:numPr>
              <w:snapToGrid w:val="0"/>
              <w:ind w:right="269"/>
              <w:jc w:val="both"/>
              <w:rPr>
                <w:rFonts w:ascii="Arial" w:hAnsi="Arial" w:cs="Arial"/>
              </w:rPr>
            </w:pPr>
            <w:r w:rsidRPr="002B3C7A">
              <w:rPr>
                <w:rFonts w:ascii="Arial" w:hAnsi="Arial" w:cs="Arial"/>
              </w:rPr>
              <w:t>Analizar y utilizar los recursos y oportunidades de aprendizaje relacionadas con la evolución científica, tecnológica y organizativa del sector y las tecnologías de la información y la comunicación, para mantener el espíritu de actualización y para adaptarse a nuevas situaciones laborales y personales.</w:t>
            </w:r>
          </w:p>
          <w:p w14:paraId="21EEF80A" w14:textId="77777777" w:rsidR="002B3C7A" w:rsidRPr="002B3C7A" w:rsidRDefault="002B3C7A" w:rsidP="002B3C7A">
            <w:pPr>
              <w:pStyle w:val="Textoindependiente"/>
              <w:numPr>
                <w:ilvl w:val="0"/>
                <w:numId w:val="27"/>
              </w:numPr>
              <w:snapToGrid w:val="0"/>
              <w:ind w:right="269"/>
              <w:jc w:val="both"/>
              <w:rPr>
                <w:rFonts w:ascii="Arial" w:hAnsi="Arial" w:cs="Arial"/>
              </w:rPr>
            </w:pPr>
            <w:r w:rsidRPr="002B3C7A">
              <w:rPr>
                <w:rFonts w:ascii="Arial" w:hAnsi="Arial" w:cs="Arial"/>
              </w:rPr>
              <w:t>Desarrollar la creatividad y el espíritu de innovación para responder a los retos que se presentan en los procesos y organización del trabajo y de la vida personal.</w:t>
            </w:r>
          </w:p>
          <w:p w14:paraId="67AE53F3" w14:textId="77777777" w:rsidR="002B3C7A" w:rsidRPr="002B3C7A" w:rsidRDefault="002B3C7A" w:rsidP="002B3C7A">
            <w:pPr>
              <w:pStyle w:val="Textoindependiente"/>
              <w:numPr>
                <w:ilvl w:val="0"/>
                <w:numId w:val="27"/>
              </w:numPr>
              <w:snapToGrid w:val="0"/>
              <w:ind w:right="269"/>
              <w:jc w:val="both"/>
              <w:rPr>
                <w:rFonts w:ascii="Arial" w:hAnsi="Arial" w:cs="Arial"/>
              </w:rPr>
            </w:pPr>
            <w:r w:rsidRPr="002B3C7A">
              <w:rPr>
                <w:rFonts w:ascii="Arial" w:hAnsi="Arial" w:cs="Arial"/>
              </w:rPr>
              <w:t>Tomar decisiones de forma fundamentada analizando las variables implicadas, integrando saberes de distinto ámbito y aceptando los riesgos y la posibilidad de equivocación en las mismas, para afrontar y resolver distintas situaciones, problemas o contingencias.</w:t>
            </w:r>
          </w:p>
          <w:p w14:paraId="25D77396" w14:textId="77777777" w:rsidR="002B3C7A" w:rsidRPr="002B3C7A" w:rsidRDefault="002B3C7A" w:rsidP="002B3C7A">
            <w:pPr>
              <w:pStyle w:val="Textoindependiente"/>
              <w:numPr>
                <w:ilvl w:val="0"/>
                <w:numId w:val="27"/>
              </w:numPr>
              <w:snapToGrid w:val="0"/>
              <w:ind w:right="269"/>
              <w:jc w:val="both"/>
              <w:rPr>
                <w:rFonts w:ascii="Arial" w:hAnsi="Arial" w:cs="Arial"/>
              </w:rPr>
            </w:pPr>
            <w:r w:rsidRPr="002B3C7A">
              <w:rPr>
                <w:rFonts w:ascii="Arial" w:hAnsi="Arial" w:cs="Arial"/>
              </w:rPr>
              <w:t>Desarrollar técnicas de liderazgo, motivación, supervisión y comunicación en contextos de trabajo en grupo para facilitar la organización y coordinación de equipos de trabajo.</w:t>
            </w:r>
          </w:p>
          <w:p w14:paraId="557A00F5" w14:textId="77777777" w:rsidR="002B3C7A" w:rsidRPr="002B3C7A" w:rsidRDefault="002B3C7A" w:rsidP="002B3C7A">
            <w:pPr>
              <w:pStyle w:val="Textoindependiente"/>
              <w:numPr>
                <w:ilvl w:val="0"/>
                <w:numId w:val="27"/>
              </w:numPr>
              <w:snapToGrid w:val="0"/>
              <w:ind w:right="269"/>
              <w:jc w:val="both"/>
              <w:rPr>
                <w:rFonts w:ascii="Arial" w:hAnsi="Arial" w:cs="Arial"/>
              </w:rPr>
            </w:pPr>
            <w:r w:rsidRPr="002B3C7A">
              <w:rPr>
                <w:rFonts w:ascii="Arial" w:hAnsi="Arial" w:cs="Arial"/>
              </w:rPr>
              <w:t>Aplicar estrategias y técnicas de comunicación adaptándose a los contenidos que se van a transmitir, la finalidad y a las características de los receptores, para asegurar la eficacia en los procesos de comunicación.</w:t>
            </w:r>
          </w:p>
          <w:p w14:paraId="44838B13" w14:textId="77777777" w:rsidR="002B3C7A" w:rsidRPr="002B3C7A" w:rsidRDefault="002B3C7A" w:rsidP="002B3C7A">
            <w:pPr>
              <w:pStyle w:val="Textoindependiente"/>
              <w:numPr>
                <w:ilvl w:val="0"/>
                <w:numId w:val="27"/>
              </w:numPr>
              <w:snapToGrid w:val="0"/>
              <w:ind w:right="269"/>
              <w:jc w:val="both"/>
              <w:rPr>
                <w:rFonts w:ascii="Arial" w:hAnsi="Arial" w:cs="Arial"/>
              </w:rPr>
            </w:pPr>
            <w:r w:rsidRPr="002B3C7A">
              <w:rPr>
                <w:rFonts w:ascii="Arial" w:hAnsi="Arial" w:cs="Arial"/>
              </w:rPr>
              <w:t>Evaluar situaciones de prevención de riesgos laborales y de protección ambiental, proponiendo y aplicando medidas de prevención personales y colectivas, de acuerdo a la normativa aplicable en los procesos del trabajo, para garantizar entornos seguros.</w:t>
            </w:r>
          </w:p>
          <w:p w14:paraId="057B2A1A" w14:textId="77777777" w:rsidR="002B3C7A" w:rsidRPr="002B3C7A" w:rsidRDefault="002B3C7A" w:rsidP="002B3C7A">
            <w:pPr>
              <w:pStyle w:val="Textoindependiente"/>
              <w:numPr>
                <w:ilvl w:val="0"/>
                <w:numId w:val="27"/>
              </w:numPr>
              <w:snapToGrid w:val="0"/>
              <w:ind w:right="269"/>
              <w:jc w:val="both"/>
              <w:rPr>
                <w:rFonts w:ascii="Arial" w:hAnsi="Arial" w:cs="Arial"/>
              </w:rPr>
            </w:pPr>
            <w:r w:rsidRPr="002B3C7A">
              <w:rPr>
                <w:rFonts w:ascii="Arial" w:hAnsi="Arial" w:cs="Arial"/>
              </w:rPr>
              <w:t>Identificar y proponer las acciones profesionales necesarias para dar respuesta a la accesibilidad universal y al diseño para todos.</w:t>
            </w:r>
          </w:p>
          <w:p w14:paraId="610AE4E3" w14:textId="77777777" w:rsidR="002B3C7A" w:rsidRPr="002B3C7A" w:rsidRDefault="002B3C7A" w:rsidP="002B3C7A">
            <w:pPr>
              <w:pStyle w:val="Textoindependiente"/>
              <w:numPr>
                <w:ilvl w:val="0"/>
                <w:numId w:val="27"/>
              </w:numPr>
              <w:snapToGrid w:val="0"/>
              <w:ind w:right="269"/>
              <w:jc w:val="both"/>
              <w:rPr>
                <w:rFonts w:ascii="Arial" w:hAnsi="Arial" w:cs="Arial"/>
              </w:rPr>
            </w:pPr>
            <w:r w:rsidRPr="002B3C7A">
              <w:rPr>
                <w:rFonts w:ascii="Arial" w:hAnsi="Arial" w:cs="Arial"/>
              </w:rPr>
              <w:t>Identificar y aplicar parámetros de calidad en los trabajos y actividades realizados en el proceso de aprendizaje, para valorar la cultura de la evaluación y de la calidad y ser capaces de supervisar y mejorar procedimientos de gestión de calidad.</w:t>
            </w:r>
          </w:p>
          <w:p w14:paraId="79FBB034" w14:textId="77777777" w:rsidR="002B3C7A" w:rsidRPr="002B3C7A" w:rsidRDefault="002B3C7A" w:rsidP="002B3C7A">
            <w:pPr>
              <w:pStyle w:val="Textoindependiente"/>
              <w:numPr>
                <w:ilvl w:val="0"/>
                <w:numId w:val="27"/>
              </w:numPr>
              <w:snapToGrid w:val="0"/>
              <w:ind w:right="269"/>
              <w:jc w:val="both"/>
              <w:rPr>
                <w:rFonts w:ascii="Arial" w:hAnsi="Arial" w:cs="Arial"/>
              </w:rPr>
            </w:pPr>
            <w:r w:rsidRPr="002B3C7A">
              <w:rPr>
                <w:rFonts w:ascii="Arial" w:hAnsi="Arial" w:cs="Arial"/>
              </w:rPr>
              <w:t>Utilizar procedimientos relacionados con la cultura emprendedora, empresarial y de iniciativa profesional, para realizar la gestión básica de una pequeña empresa o emprender un trabajo.</w:t>
            </w:r>
          </w:p>
          <w:p w14:paraId="47A3AFA1" w14:textId="77777777" w:rsidR="002B3C7A" w:rsidRDefault="002B3C7A" w:rsidP="002B3C7A">
            <w:pPr>
              <w:pStyle w:val="Textoindependiente"/>
              <w:numPr>
                <w:ilvl w:val="0"/>
                <w:numId w:val="27"/>
              </w:numPr>
              <w:snapToGrid w:val="0"/>
              <w:ind w:right="269"/>
              <w:jc w:val="both"/>
              <w:rPr>
                <w:rFonts w:ascii="Arial" w:hAnsi="Arial" w:cs="Arial"/>
              </w:rPr>
            </w:pPr>
            <w:r w:rsidRPr="002B3C7A">
              <w:rPr>
                <w:rFonts w:ascii="Arial" w:hAnsi="Arial" w:cs="Arial"/>
              </w:rPr>
              <w:t>Reconocer sus derechos y deberes como agente activo en la sociedad, teniendo en cuenta el marco legal que regula las condiciones sociales y laborales para participar como ciudadano democrático.</w:t>
            </w:r>
          </w:p>
          <w:p w14:paraId="6D958D53" w14:textId="77777777" w:rsidR="00654E7D" w:rsidRDefault="00654E7D" w:rsidP="007D0A1A">
            <w:pPr>
              <w:snapToGrid w:val="0"/>
              <w:jc w:val="both"/>
              <w:rPr>
                <w:rFonts w:ascii="Arial" w:hAnsi="Arial" w:cs="Arial"/>
              </w:rPr>
            </w:pPr>
          </w:p>
        </w:tc>
      </w:tr>
    </w:tbl>
    <w:p w14:paraId="5F4387FA" w14:textId="77777777" w:rsidR="00654E7D" w:rsidRDefault="00654E7D" w:rsidP="00654E7D">
      <w:pPr>
        <w:jc w:val="center"/>
      </w:pPr>
    </w:p>
    <w:tbl>
      <w:tblPr>
        <w:tblW w:w="9270" w:type="dxa"/>
        <w:tblInd w:w="70" w:type="dxa"/>
        <w:tblLayout w:type="fixed"/>
        <w:tblCellMar>
          <w:left w:w="70" w:type="dxa"/>
          <w:right w:w="70" w:type="dxa"/>
        </w:tblCellMar>
        <w:tblLook w:val="0000" w:firstRow="0" w:lastRow="0" w:firstColumn="0" w:lastColumn="0" w:noHBand="0" w:noVBand="0"/>
      </w:tblPr>
      <w:tblGrid>
        <w:gridCol w:w="6237"/>
        <w:gridCol w:w="1134"/>
        <w:gridCol w:w="851"/>
        <w:gridCol w:w="1048"/>
      </w:tblGrid>
      <w:tr w:rsidR="00023048" w:rsidRPr="00FC60B1" w14:paraId="5456500E" w14:textId="77777777" w:rsidTr="007D0A1A">
        <w:trPr>
          <w:trHeight w:val="420"/>
        </w:trPr>
        <w:tc>
          <w:tcPr>
            <w:tcW w:w="9270" w:type="dxa"/>
            <w:gridSpan w:val="4"/>
            <w:tcBorders>
              <w:top w:val="single" w:sz="4" w:space="0" w:color="000000"/>
              <w:left w:val="single" w:sz="4" w:space="0" w:color="000000"/>
              <w:bottom w:val="single" w:sz="4" w:space="0" w:color="000000"/>
              <w:right w:val="single" w:sz="4" w:space="0" w:color="000000"/>
            </w:tcBorders>
            <w:shd w:val="clear" w:color="auto" w:fill="E6E6E6"/>
          </w:tcPr>
          <w:p w14:paraId="3CC45DFC" w14:textId="77777777" w:rsidR="00023048" w:rsidRPr="00FC60B1" w:rsidRDefault="00023048" w:rsidP="007D0A1A">
            <w:pPr>
              <w:pStyle w:val="Ttulo1"/>
            </w:pPr>
            <w:bookmarkStart w:id="57" w:name="_Toc496519436"/>
            <w:r>
              <w:t>16</w:t>
            </w:r>
            <w:r w:rsidRPr="00FC60B1">
              <w:t>. MÓDULOS PROFESIONALES</w:t>
            </w:r>
            <w:bookmarkEnd w:id="57"/>
          </w:p>
        </w:tc>
      </w:tr>
      <w:tr w:rsidR="00023048" w:rsidRPr="00D006F0" w14:paraId="57C99089" w14:textId="77777777" w:rsidTr="007D0A1A">
        <w:trPr>
          <w:trHeight w:val="555"/>
        </w:trPr>
        <w:tc>
          <w:tcPr>
            <w:tcW w:w="6237"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E4A1C2E" w14:textId="77777777" w:rsidR="00023048" w:rsidRPr="00D006F0" w:rsidRDefault="00023048" w:rsidP="007D0A1A">
            <w:pPr>
              <w:pStyle w:val="Contenidodelatabla"/>
              <w:jc w:val="center"/>
              <w:rPr>
                <w:b/>
              </w:rPr>
            </w:pPr>
            <w:r w:rsidRPr="00D006F0">
              <w:rPr>
                <w:b/>
              </w:rPr>
              <w:t xml:space="preserve">Grupo </w:t>
            </w:r>
            <w:r>
              <w:rPr>
                <w:b/>
              </w:rPr>
              <w:t>1º SEA</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C27C430" w14:textId="77777777" w:rsidR="00023048" w:rsidRPr="00D006F0" w:rsidRDefault="00023048" w:rsidP="007D0A1A">
            <w:pPr>
              <w:pStyle w:val="Contenidodelatabla"/>
              <w:jc w:val="center"/>
              <w:rPr>
                <w:b/>
              </w:rPr>
            </w:pPr>
            <w:r w:rsidRPr="00D006F0">
              <w:rPr>
                <w:b/>
              </w:rPr>
              <w:t>SIGLAS</w:t>
            </w:r>
          </w:p>
        </w:tc>
        <w:tc>
          <w:tcPr>
            <w:tcW w:w="85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C9E371C" w14:textId="77777777" w:rsidR="00023048" w:rsidRPr="00D006F0" w:rsidRDefault="00023048" w:rsidP="007D0A1A">
            <w:pPr>
              <w:pStyle w:val="Contenidodelatabla"/>
              <w:jc w:val="center"/>
              <w:rPr>
                <w:b/>
              </w:rPr>
            </w:pPr>
            <w:r w:rsidRPr="00D006F0">
              <w:rPr>
                <w:b/>
              </w:rPr>
              <w:t>Horas</w:t>
            </w:r>
          </w:p>
        </w:tc>
        <w:tc>
          <w:tcPr>
            <w:tcW w:w="104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CB50690" w14:textId="77777777" w:rsidR="00023048" w:rsidRPr="00D006F0" w:rsidRDefault="00023048" w:rsidP="007D0A1A">
            <w:pPr>
              <w:pStyle w:val="Contenidodelatabla"/>
              <w:jc w:val="center"/>
              <w:rPr>
                <w:b/>
              </w:rPr>
            </w:pPr>
            <w:r w:rsidRPr="00D006F0">
              <w:rPr>
                <w:b/>
              </w:rPr>
              <w:t>Profe</w:t>
            </w:r>
          </w:p>
        </w:tc>
      </w:tr>
      <w:tr w:rsidR="00023048" w14:paraId="6545A69C" w14:textId="77777777" w:rsidTr="00F51446">
        <w:trPr>
          <w:trHeight w:val="552"/>
        </w:trPr>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AC9E2" w14:textId="77777777" w:rsidR="00023048" w:rsidRDefault="00023048" w:rsidP="00F51446">
            <w:r>
              <w:t>Técnicas y procesos en instalaciones eléctricas.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FD572" w14:textId="77777777" w:rsidR="00023048" w:rsidRDefault="00023048" w:rsidP="00F51446">
            <w:pPr>
              <w:pStyle w:val="Contenidodelatabla"/>
              <w:jc w:val="center"/>
            </w:pPr>
            <w:r>
              <w:t>ISE</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C30F0" w14:textId="77777777" w:rsidR="00023048" w:rsidRDefault="00023048" w:rsidP="00F51446">
            <w:pPr>
              <w:pStyle w:val="Contenidodelatabla"/>
              <w:jc w:val="center"/>
            </w:pPr>
            <w:r>
              <w:t>256</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E1558" w14:textId="77777777" w:rsidR="00023048" w:rsidRDefault="00956F98" w:rsidP="00F51446">
            <w:pPr>
              <w:pStyle w:val="Contenidodelatabla"/>
              <w:jc w:val="center"/>
            </w:pPr>
            <w:r>
              <w:t>EL6</w:t>
            </w:r>
          </w:p>
        </w:tc>
      </w:tr>
      <w:tr w:rsidR="00023048" w14:paraId="199E77E3" w14:textId="77777777" w:rsidTr="00F51446">
        <w:trPr>
          <w:trHeight w:val="552"/>
        </w:trPr>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5A01D" w14:textId="77777777" w:rsidR="00023048" w:rsidRDefault="00023048" w:rsidP="00F51446">
            <w:r>
              <w:t>Documentación técnica en instalaciones eléctricas.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C5287" w14:textId="77777777" w:rsidR="00023048" w:rsidRDefault="00023048" w:rsidP="00F51446">
            <w:pPr>
              <w:pStyle w:val="Contenidodelatabla"/>
              <w:jc w:val="center"/>
            </w:pPr>
            <w:r>
              <w:t>DOC</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6BE4B" w14:textId="77777777" w:rsidR="00023048" w:rsidRDefault="00023048" w:rsidP="00F51446">
            <w:pPr>
              <w:jc w:val="center"/>
            </w:pPr>
            <w:r>
              <w:t>96</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EEE09" w14:textId="77777777" w:rsidR="00023048" w:rsidRDefault="00740D9D" w:rsidP="00F51446">
            <w:pPr>
              <w:pStyle w:val="Contenidodelatabla"/>
              <w:jc w:val="center"/>
            </w:pPr>
            <w:r>
              <w:t>EL2</w:t>
            </w:r>
          </w:p>
        </w:tc>
      </w:tr>
      <w:tr w:rsidR="00023048" w14:paraId="71A048B9" w14:textId="77777777" w:rsidTr="00F51446">
        <w:trPr>
          <w:trHeight w:val="552"/>
        </w:trPr>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9F4CD" w14:textId="77777777" w:rsidR="00023048" w:rsidRDefault="00023048" w:rsidP="00F51446">
            <w:r>
              <w:t>Técnicas y procesos en instalaciones domóticas y automáticas.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15A04" w14:textId="77777777" w:rsidR="00023048" w:rsidRDefault="00023048" w:rsidP="00F51446">
            <w:pPr>
              <w:pStyle w:val="Contenidodelatabla"/>
              <w:jc w:val="center"/>
            </w:pPr>
            <w:r>
              <w:t>DOM</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71F26" w14:textId="77777777" w:rsidR="00023048" w:rsidRDefault="00023048" w:rsidP="00F51446">
            <w:pPr>
              <w:pStyle w:val="Contenidodelatabla"/>
              <w:jc w:val="center"/>
            </w:pPr>
            <w:r>
              <w:t>256</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2CA85" w14:textId="77777777" w:rsidR="00023048" w:rsidRDefault="00023048" w:rsidP="00F51446">
            <w:pPr>
              <w:pStyle w:val="Contenidodelatabla"/>
              <w:jc w:val="center"/>
            </w:pPr>
            <w:r>
              <w:t>EL</w:t>
            </w:r>
            <w:r w:rsidR="00956F98">
              <w:t>4</w:t>
            </w:r>
          </w:p>
        </w:tc>
      </w:tr>
      <w:tr w:rsidR="00023048" w14:paraId="665B9E44" w14:textId="77777777" w:rsidTr="00F51446">
        <w:trPr>
          <w:trHeight w:val="552"/>
        </w:trPr>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2DD71" w14:textId="77777777" w:rsidR="00023048" w:rsidRDefault="00023048" w:rsidP="00F51446">
            <w:r>
              <w:t>Procesos en instalaciones de infraestructuras comunes de telecomunicaciones.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5F1D2" w14:textId="77777777" w:rsidR="00023048" w:rsidRDefault="00023048" w:rsidP="00F51446">
            <w:pPr>
              <w:pStyle w:val="Contenidodelatabla"/>
              <w:jc w:val="center"/>
            </w:pPr>
            <w:r>
              <w:t>TLC</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AE0DB" w14:textId="77777777" w:rsidR="00023048" w:rsidRDefault="00023048" w:rsidP="00F51446">
            <w:pPr>
              <w:pStyle w:val="Contenidodelatabla"/>
              <w:jc w:val="center"/>
            </w:pPr>
            <w:r>
              <w:t>128</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0E3AF" w14:textId="77777777" w:rsidR="00023048" w:rsidRDefault="00795AD2" w:rsidP="00F51446">
            <w:pPr>
              <w:pStyle w:val="Contenidodelatabla"/>
              <w:jc w:val="center"/>
            </w:pPr>
            <w:r>
              <w:t>EL2</w:t>
            </w:r>
          </w:p>
        </w:tc>
      </w:tr>
      <w:tr w:rsidR="00023048" w14:paraId="49A83358" w14:textId="77777777" w:rsidTr="00F51446">
        <w:trPr>
          <w:trHeight w:val="552"/>
        </w:trPr>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393E8" w14:textId="77777777" w:rsidR="00023048" w:rsidRDefault="00023048" w:rsidP="00F51446">
            <w:r>
              <w:t>Sistemas y circuitos eléctricos.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E1920" w14:textId="77777777" w:rsidR="00023048" w:rsidRDefault="00023048" w:rsidP="00F51446">
            <w:pPr>
              <w:pStyle w:val="Contenidodelatabla"/>
              <w:jc w:val="center"/>
            </w:pPr>
            <w:r>
              <w:t>CIR</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6C567" w14:textId="77777777" w:rsidR="00023048" w:rsidRDefault="00023048" w:rsidP="00F51446">
            <w:pPr>
              <w:pStyle w:val="Contenidodelatabla"/>
              <w:jc w:val="center"/>
            </w:pPr>
            <w:r>
              <w:t>128</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FE605" w14:textId="77777777" w:rsidR="00023048" w:rsidRDefault="00023048" w:rsidP="00F51446">
            <w:pPr>
              <w:pStyle w:val="Contenidodelatabla"/>
              <w:jc w:val="center"/>
            </w:pPr>
            <w:r>
              <w:t>EL1</w:t>
            </w:r>
          </w:p>
        </w:tc>
      </w:tr>
      <w:tr w:rsidR="00023048" w14:paraId="45A8D0F1" w14:textId="77777777" w:rsidTr="00F51446">
        <w:trPr>
          <w:trHeight w:val="552"/>
        </w:trPr>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69587" w14:textId="77777777" w:rsidR="00023048" w:rsidRDefault="00023048" w:rsidP="00F51446">
            <w:r>
              <w:t>Formación y orientación laboral.</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33EB9" w14:textId="77777777" w:rsidR="00023048" w:rsidRDefault="00023048" w:rsidP="00F51446">
            <w:pPr>
              <w:pStyle w:val="Contenidodelatabla"/>
              <w:jc w:val="center"/>
            </w:pPr>
            <w:r>
              <w:t>FOL</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A2184" w14:textId="77777777" w:rsidR="00023048" w:rsidRDefault="00023048" w:rsidP="00F51446">
            <w:pPr>
              <w:pStyle w:val="Contenidodelatabla"/>
              <w:jc w:val="center"/>
            </w:pPr>
            <w:r>
              <w:t>96</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4846A" w14:textId="77777777" w:rsidR="00023048" w:rsidRDefault="00023048" w:rsidP="00F51446">
            <w:pPr>
              <w:pStyle w:val="Contenidodelatabla"/>
              <w:jc w:val="center"/>
            </w:pPr>
            <w:r>
              <w:t>FOL2</w:t>
            </w:r>
          </w:p>
        </w:tc>
      </w:tr>
      <w:tr w:rsidR="00023048" w:rsidRPr="00D36DD1" w14:paraId="2118C65F" w14:textId="77777777" w:rsidTr="007D0A1A">
        <w:trPr>
          <w:trHeight w:val="552"/>
        </w:trPr>
        <w:tc>
          <w:tcPr>
            <w:tcW w:w="6237"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8647FE5" w14:textId="77777777" w:rsidR="00023048" w:rsidRPr="00D36DD1" w:rsidRDefault="00023048" w:rsidP="007D0A1A">
            <w:pPr>
              <w:jc w:val="center"/>
              <w:rPr>
                <w:b/>
              </w:rPr>
            </w:pPr>
            <w:r>
              <w:rPr>
                <w:b/>
              </w:rPr>
              <w:t>Grupo  2º SEA</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28B65EF" w14:textId="77777777" w:rsidR="00023048" w:rsidRPr="00D36DD1" w:rsidRDefault="00023048" w:rsidP="007D0A1A">
            <w:pPr>
              <w:pStyle w:val="Contenidodelatabla"/>
              <w:jc w:val="center"/>
              <w:rPr>
                <w:b/>
              </w:rPr>
            </w:pPr>
            <w:r w:rsidRPr="00D36DD1">
              <w:rPr>
                <w:b/>
              </w:rPr>
              <w:t>SIGLAS</w:t>
            </w:r>
          </w:p>
        </w:tc>
        <w:tc>
          <w:tcPr>
            <w:tcW w:w="85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8D25178" w14:textId="77777777" w:rsidR="00023048" w:rsidRPr="00D36DD1" w:rsidRDefault="00023048" w:rsidP="007D0A1A">
            <w:pPr>
              <w:pStyle w:val="Contenidodelatabla"/>
              <w:jc w:val="center"/>
              <w:rPr>
                <w:b/>
              </w:rPr>
            </w:pPr>
            <w:r w:rsidRPr="00D36DD1">
              <w:rPr>
                <w:b/>
              </w:rPr>
              <w:t>Horas</w:t>
            </w:r>
          </w:p>
        </w:tc>
        <w:tc>
          <w:tcPr>
            <w:tcW w:w="104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78C6C05" w14:textId="77777777" w:rsidR="00023048" w:rsidRPr="00D36DD1" w:rsidRDefault="00023048" w:rsidP="007D0A1A">
            <w:pPr>
              <w:pStyle w:val="Contenidodelatabla"/>
              <w:jc w:val="center"/>
              <w:rPr>
                <w:b/>
              </w:rPr>
            </w:pPr>
            <w:r w:rsidRPr="00D36DD1">
              <w:rPr>
                <w:b/>
              </w:rPr>
              <w:t>Profe</w:t>
            </w:r>
          </w:p>
        </w:tc>
      </w:tr>
      <w:tr w:rsidR="00023048" w14:paraId="6CF3D09F" w14:textId="77777777" w:rsidTr="00F51446">
        <w:trPr>
          <w:trHeight w:val="552"/>
        </w:trPr>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EFA16" w14:textId="77777777" w:rsidR="00023048" w:rsidRDefault="00023048" w:rsidP="00F51446">
            <w:r>
              <w:t>Desarrollo de redes eléctricas y centros de transformación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CF415" w14:textId="77777777" w:rsidR="00023048" w:rsidRDefault="00023048" w:rsidP="009E5F3C">
            <w:pPr>
              <w:pStyle w:val="Contenidodelatabla"/>
              <w:jc w:val="center"/>
            </w:pPr>
            <w:r>
              <w:t>DIST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CBE85" w14:textId="77777777" w:rsidR="00023048" w:rsidRDefault="00023048" w:rsidP="009E5F3C">
            <w:pPr>
              <w:pStyle w:val="Contenidodelatabla"/>
              <w:jc w:val="center"/>
            </w:pPr>
            <w:r>
              <w:t>126</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5B595" w14:textId="77777777" w:rsidR="00023048" w:rsidRDefault="00023048" w:rsidP="009E5F3C">
            <w:pPr>
              <w:pStyle w:val="Contenidodelatabla"/>
              <w:jc w:val="center"/>
            </w:pPr>
            <w:r>
              <w:t>EL</w:t>
            </w:r>
            <w:r w:rsidR="00132481">
              <w:t>5</w:t>
            </w:r>
          </w:p>
        </w:tc>
      </w:tr>
      <w:tr w:rsidR="00023048" w14:paraId="3CC2C7B1" w14:textId="77777777" w:rsidTr="00F51446">
        <w:trPr>
          <w:trHeight w:val="552"/>
        </w:trPr>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74624" w14:textId="77777777" w:rsidR="00023048" w:rsidRDefault="00023048" w:rsidP="00F51446">
            <w:r>
              <w:t>Configuración de instalaciones domóticas y automáticas.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ABFF3" w14:textId="77777777" w:rsidR="00023048" w:rsidRDefault="00023048" w:rsidP="009E5F3C">
            <w:pPr>
              <w:pStyle w:val="Contenidodelatabla"/>
              <w:jc w:val="center"/>
            </w:pPr>
            <w:r>
              <w:t>CDA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2A431" w14:textId="77777777" w:rsidR="00023048" w:rsidRDefault="00023048" w:rsidP="009E5F3C">
            <w:pPr>
              <w:pStyle w:val="Contenidodelatabla"/>
              <w:jc w:val="center"/>
            </w:pPr>
            <w:r>
              <w:t>147</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1E09D" w14:textId="77777777" w:rsidR="00023048" w:rsidRDefault="00023048" w:rsidP="009E5F3C">
            <w:pPr>
              <w:pStyle w:val="Contenidodelatabla"/>
              <w:jc w:val="center"/>
            </w:pPr>
            <w:r>
              <w:t>EL3</w:t>
            </w:r>
          </w:p>
        </w:tc>
      </w:tr>
      <w:tr w:rsidR="00023048" w14:paraId="57E6CCDD" w14:textId="77777777" w:rsidTr="00F51446">
        <w:trPr>
          <w:trHeight w:val="552"/>
        </w:trPr>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3B748" w14:textId="77777777" w:rsidR="00023048" w:rsidRDefault="00023048" w:rsidP="00F51446">
            <w:r>
              <w:t>Configuración de instalaciones eléctricas.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B00CC" w14:textId="77777777" w:rsidR="00023048" w:rsidRDefault="00023048" w:rsidP="009E5F3C">
            <w:pPr>
              <w:pStyle w:val="Contenidodelatabla"/>
              <w:jc w:val="center"/>
            </w:pPr>
            <w:r>
              <w:t>CIE</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A826D" w14:textId="77777777" w:rsidR="00023048" w:rsidRDefault="00023048" w:rsidP="009E5F3C">
            <w:pPr>
              <w:pStyle w:val="Contenidodelatabla"/>
              <w:jc w:val="center"/>
            </w:pPr>
            <w:r>
              <w:t>63</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A7426" w14:textId="77777777" w:rsidR="00023048" w:rsidRDefault="00023048" w:rsidP="009E5F3C">
            <w:pPr>
              <w:pStyle w:val="Contenidodelatabla"/>
              <w:jc w:val="center"/>
            </w:pPr>
            <w:r>
              <w:t>EL</w:t>
            </w:r>
            <w:r w:rsidR="00740D9D">
              <w:t>2</w:t>
            </w:r>
          </w:p>
        </w:tc>
      </w:tr>
      <w:tr w:rsidR="00023048" w14:paraId="407D6183" w14:textId="77777777" w:rsidTr="00F51446">
        <w:trPr>
          <w:trHeight w:val="552"/>
        </w:trPr>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E2C40" w14:textId="77777777" w:rsidR="00023048" w:rsidRDefault="00023048" w:rsidP="00F51446">
            <w:r>
              <w:t xml:space="preserve">Gestión del montaje y del mantenimiento de instalaciones eléctricas.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477A7" w14:textId="77777777" w:rsidR="00023048" w:rsidRDefault="00023048" w:rsidP="009E5F3C">
            <w:pPr>
              <w:pStyle w:val="Contenidodelatabla"/>
              <w:jc w:val="center"/>
            </w:pPr>
            <w:r>
              <w:t>GMM</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F2ACB" w14:textId="77777777" w:rsidR="00023048" w:rsidRDefault="00023048" w:rsidP="009E5F3C">
            <w:pPr>
              <w:pStyle w:val="Contenidodelatabla"/>
              <w:jc w:val="center"/>
            </w:pPr>
            <w:r>
              <w:t>63</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98198" w14:textId="77777777" w:rsidR="00023048" w:rsidRDefault="00521C31" w:rsidP="009E5F3C">
            <w:pPr>
              <w:pStyle w:val="Contenidodelatabla"/>
              <w:jc w:val="center"/>
            </w:pPr>
            <w:r>
              <w:t>EL</w:t>
            </w:r>
            <w:r w:rsidR="00132481">
              <w:t>5</w:t>
            </w:r>
          </w:p>
        </w:tc>
      </w:tr>
      <w:tr w:rsidR="00023048" w14:paraId="771D1989" w14:textId="77777777" w:rsidTr="00F51446">
        <w:trPr>
          <w:trHeight w:val="552"/>
        </w:trPr>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2A865" w14:textId="77777777" w:rsidR="00023048" w:rsidRDefault="00023048" w:rsidP="00F51446">
            <w:r>
              <w:t>Proyecto de sistemas electrotécnicos y automatizados.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3014F" w14:textId="77777777" w:rsidR="00023048" w:rsidRDefault="00023048" w:rsidP="00F51446">
            <w:pPr>
              <w:pStyle w:val="Contenidodelatabla"/>
              <w:jc w:val="center"/>
            </w:pPr>
            <w:r>
              <w:t>PI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60CA3" w14:textId="77777777" w:rsidR="00023048" w:rsidRDefault="00023048" w:rsidP="00F51446">
            <w:pPr>
              <w:pStyle w:val="Contenidodelatabla"/>
              <w:jc w:val="center"/>
            </w:pPr>
            <w:r>
              <w:t>40</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FBA5C" w14:textId="77777777" w:rsidR="00023048" w:rsidRDefault="00F84807" w:rsidP="00F51446">
            <w:pPr>
              <w:pStyle w:val="Contenidodelatabla"/>
              <w:jc w:val="center"/>
            </w:pPr>
            <w:r>
              <w:t>EL2</w:t>
            </w:r>
          </w:p>
        </w:tc>
      </w:tr>
      <w:tr w:rsidR="00023048" w14:paraId="2940C4A7" w14:textId="77777777" w:rsidTr="00F51446">
        <w:trPr>
          <w:trHeight w:val="552"/>
        </w:trPr>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98CDD" w14:textId="77777777" w:rsidR="00023048" w:rsidRDefault="00023048" w:rsidP="00F51446">
            <w:r>
              <w:t>Empresa e iniciativa emprendedora.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DC9F0" w14:textId="77777777" w:rsidR="00023048" w:rsidRDefault="00023048" w:rsidP="00F51446">
            <w:pPr>
              <w:pStyle w:val="Contenidodelatabla"/>
              <w:jc w:val="center"/>
            </w:pPr>
            <w:r>
              <w:t>EIE</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8B2E3" w14:textId="77777777" w:rsidR="00023048" w:rsidRDefault="00023048" w:rsidP="00F51446">
            <w:pPr>
              <w:pStyle w:val="Contenidodelatabla"/>
              <w:jc w:val="center"/>
            </w:pPr>
            <w:r>
              <w:t>84</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378DF" w14:textId="77777777" w:rsidR="00023048" w:rsidRDefault="00740D9D" w:rsidP="00F51446">
            <w:pPr>
              <w:pStyle w:val="Contenidodelatabla"/>
              <w:jc w:val="center"/>
            </w:pPr>
            <w:r>
              <w:t>FOL3</w:t>
            </w:r>
          </w:p>
        </w:tc>
      </w:tr>
      <w:tr w:rsidR="00023048" w14:paraId="4DBE2F0C" w14:textId="77777777" w:rsidTr="00F51446">
        <w:trPr>
          <w:trHeight w:val="552"/>
        </w:trPr>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4F2A4" w14:textId="77777777" w:rsidR="00023048" w:rsidRDefault="00023048" w:rsidP="00F51446">
            <w:r w:rsidRPr="00C406CD">
              <w:t>Horas de libre configuraci</w:t>
            </w:r>
            <w:r w:rsidRPr="00C406CD">
              <w:rPr>
                <w:rFonts w:hint="cs"/>
              </w:rPr>
              <w:t>ó</w:t>
            </w:r>
            <w:r w:rsidRPr="00C406CD">
              <w:t>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D4B5C" w14:textId="77777777" w:rsidR="00023048" w:rsidRDefault="00023048" w:rsidP="00F51446">
            <w:pPr>
              <w:pStyle w:val="Contenidodelatabla"/>
              <w:jc w:val="center"/>
            </w:pPr>
            <w:r>
              <w:t>LCONF6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0AA5D" w14:textId="77777777" w:rsidR="00023048" w:rsidRDefault="00023048" w:rsidP="00F51446">
            <w:pPr>
              <w:pStyle w:val="Contenidodelatabla"/>
              <w:jc w:val="center"/>
            </w:pPr>
            <w:r>
              <w:t>63</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4967F" w14:textId="77777777" w:rsidR="00023048" w:rsidRDefault="00521C31" w:rsidP="00F51446">
            <w:pPr>
              <w:pStyle w:val="Contenidodelatabla"/>
              <w:jc w:val="center"/>
            </w:pPr>
            <w:r>
              <w:t>EL</w:t>
            </w:r>
            <w:r w:rsidR="00740D9D">
              <w:t>4</w:t>
            </w:r>
          </w:p>
        </w:tc>
      </w:tr>
      <w:tr w:rsidR="00023048" w14:paraId="22ADEBCC" w14:textId="77777777" w:rsidTr="00F51446">
        <w:trPr>
          <w:trHeight w:val="552"/>
        </w:trPr>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FBFF3" w14:textId="77777777" w:rsidR="00023048" w:rsidRDefault="00023048" w:rsidP="00F51446">
            <w:r>
              <w:t>Formación en centros de trabajo.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37691" w14:textId="77777777" w:rsidR="00023048" w:rsidRDefault="00023048" w:rsidP="00F51446">
            <w:pPr>
              <w:pStyle w:val="Contenidodelatabla"/>
              <w:jc w:val="center"/>
            </w:pPr>
            <w:r>
              <w:t>FCT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84F61" w14:textId="77777777" w:rsidR="00023048" w:rsidRDefault="00023048" w:rsidP="00F51446">
            <w:pPr>
              <w:pStyle w:val="Contenidodelatabla"/>
              <w:jc w:val="center"/>
            </w:pPr>
            <w:r>
              <w:t>370</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9E047" w14:textId="77777777" w:rsidR="00023048" w:rsidRDefault="00521C31" w:rsidP="00F51446">
            <w:pPr>
              <w:pStyle w:val="Contenidodelatabla"/>
              <w:jc w:val="center"/>
            </w:pPr>
            <w:r>
              <w:t>EL1,EL3</w:t>
            </w:r>
          </w:p>
        </w:tc>
      </w:tr>
    </w:tbl>
    <w:p w14:paraId="053BC02A" w14:textId="77777777" w:rsidR="00654E7D" w:rsidRDefault="00654E7D" w:rsidP="00654E7D">
      <w:pPr>
        <w:jc w:val="center"/>
      </w:pPr>
    </w:p>
    <w:p w14:paraId="6047B092" w14:textId="77777777" w:rsidR="00654E7D" w:rsidRDefault="00654E7D" w:rsidP="00654E7D">
      <w:pPr>
        <w:rPr>
          <w:sz w:val="20"/>
          <w:szCs w:val="20"/>
        </w:rPr>
      </w:pPr>
    </w:p>
    <w:p w14:paraId="394DBC69" w14:textId="77777777" w:rsidR="00CF064F" w:rsidRDefault="00CF064F">
      <w:pPr>
        <w:jc w:val="center"/>
      </w:pPr>
    </w:p>
    <w:p w14:paraId="7641ED25" w14:textId="77777777" w:rsidR="00CF064F" w:rsidRDefault="00CF064F">
      <w:pPr>
        <w:jc w:val="center"/>
      </w:pPr>
    </w:p>
    <w:p w14:paraId="5A339EF3" w14:textId="77777777" w:rsidR="00CF064F" w:rsidRDefault="00CF064F">
      <w:pPr>
        <w:jc w:val="center"/>
      </w:pPr>
    </w:p>
    <w:tbl>
      <w:tblPr>
        <w:tblW w:w="9270" w:type="dxa"/>
        <w:tblInd w:w="70" w:type="dxa"/>
        <w:tblLayout w:type="fixed"/>
        <w:tblCellMar>
          <w:left w:w="70" w:type="dxa"/>
          <w:right w:w="70" w:type="dxa"/>
        </w:tblCellMar>
        <w:tblLook w:val="0000" w:firstRow="0" w:lastRow="0" w:firstColumn="0" w:lastColumn="0" w:noHBand="0" w:noVBand="0"/>
      </w:tblPr>
      <w:tblGrid>
        <w:gridCol w:w="2410"/>
        <w:gridCol w:w="851"/>
        <w:gridCol w:w="6009"/>
      </w:tblGrid>
      <w:tr w:rsidR="00CF064F" w14:paraId="1C25139B" w14:textId="77777777" w:rsidTr="00ED1586">
        <w:trPr>
          <w:trHeight w:val="420"/>
        </w:trPr>
        <w:tc>
          <w:tcPr>
            <w:tcW w:w="9270" w:type="dxa"/>
            <w:gridSpan w:val="3"/>
            <w:tcBorders>
              <w:top w:val="single" w:sz="4" w:space="0" w:color="000000"/>
              <w:left w:val="single" w:sz="4" w:space="0" w:color="000000"/>
              <w:bottom w:val="single" w:sz="4" w:space="0" w:color="000000"/>
              <w:right w:val="single" w:sz="4" w:space="0" w:color="000000"/>
            </w:tcBorders>
            <w:shd w:val="clear" w:color="auto" w:fill="E6E6E6"/>
          </w:tcPr>
          <w:p w14:paraId="0965A985" w14:textId="77777777" w:rsidR="00CF064F" w:rsidRPr="00FC60B1" w:rsidRDefault="00065595" w:rsidP="00FC60B1">
            <w:pPr>
              <w:pStyle w:val="Ttulo1"/>
            </w:pPr>
            <w:bookmarkStart w:id="58" w:name="_Toc367211238"/>
            <w:bookmarkStart w:id="59" w:name="_Toc367211251"/>
            <w:bookmarkStart w:id="60" w:name="_Toc367211553"/>
            <w:bookmarkStart w:id="61" w:name="_Toc496519437"/>
            <w:r>
              <w:lastRenderedPageBreak/>
              <w:t>17</w:t>
            </w:r>
            <w:r w:rsidR="00CF064F" w:rsidRPr="00FC60B1">
              <w:t>. ASPECTOS METODOLÓGICOS Y ORGANIZATIVOS COMUNES DEL DEPARTAMENTO</w:t>
            </w:r>
            <w:bookmarkEnd w:id="58"/>
            <w:bookmarkEnd w:id="59"/>
            <w:bookmarkEnd w:id="60"/>
            <w:bookmarkEnd w:id="61"/>
          </w:p>
        </w:tc>
      </w:tr>
      <w:tr w:rsidR="00CF064F" w14:paraId="0C61DE8F" w14:textId="77777777" w:rsidTr="00ED1586">
        <w:trPr>
          <w:trHeight w:val="1060"/>
        </w:trPr>
        <w:tc>
          <w:tcPr>
            <w:tcW w:w="2410" w:type="dxa"/>
            <w:tcBorders>
              <w:top w:val="single" w:sz="4" w:space="0" w:color="000000"/>
              <w:left w:val="single" w:sz="4" w:space="0" w:color="000000"/>
              <w:bottom w:val="single" w:sz="4" w:space="0" w:color="000000"/>
            </w:tcBorders>
            <w:shd w:val="clear" w:color="auto" w:fill="auto"/>
          </w:tcPr>
          <w:p w14:paraId="556DF54D" w14:textId="77777777" w:rsidR="00CF064F" w:rsidRDefault="00CF064F">
            <w:pPr>
              <w:snapToGrid w:val="0"/>
              <w:jc w:val="center"/>
              <w:rPr>
                <w:rFonts w:ascii="Arial" w:hAnsi="Arial" w:cs="Arial"/>
                <w:b/>
              </w:rPr>
            </w:pPr>
          </w:p>
          <w:p w14:paraId="76687C90" w14:textId="77777777" w:rsidR="00CF064F" w:rsidRDefault="00CF064F">
            <w:pPr>
              <w:jc w:val="center"/>
              <w:rPr>
                <w:rFonts w:ascii="Arial" w:hAnsi="Arial" w:cs="Arial"/>
                <w:b/>
              </w:rPr>
            </w:pPr>
          </w:p>
          <w:p w14:paraId="217F883E" w14:textId="77777777" w:rsidR="00CF064F" w:rsidRDefault="00CF064F">
            <w:pPr>
              <w:jc w:val="center"/>
              <w:rPr>
                <w:rFonts w:ascii="Arial" w:hAnsi="Arial" w:cs="Arial"/>
                <w:b/>
              </w:rPr>
            </w:pPr>
          </w:p>
          <w:p w14:paraId="349A639A" w14:textId="77777777" w:rsidR="00CF064F" w:rsidRDefault="00CF064F">
            <w:pPr>
              <w:jc w:val="center"/>
              <w:rPr>
                <w:rFonts w:ascii="Arial" w:hAnsi="Arial" w:cs="Arial"/>
                <w:b/>
              </w:rPr>
            </w:pPr>
          </w:p>
          <w:p w14:paraId="21EBE3D0" w14:textId="77777777" w:rsidR="00CF064F" w:rsidRDefault="00CF064F">
            <w:pPr>
              <w:jc w:val="center"/>
              <w:rPr>
                <w:rFonts w:ascii="Arial" w:hAnsi="Arial" w:cs="Arial"/>
                <w:b/>
              </w:rPr>
            </w:pPr>
          </w:p>
          <w:p w14:paraId="718F665F" w14:textId="77777777" w:rsidR="00CF064F" w:rsidRDefault="00CF064F">
            <w:pPr>
              <w:jc w:val="center"/>
              <w:rPr>
                <w:rFonts w:ascii="Arial" w:hAnsi="Arial" w:cs="Arial"/>
                <w:b/>
              </w:rPr>
            </w:pPr>
          </w:p>
          <w:p w14:paraId="2557331D" w14:textId="77777777" w:rsidR="00CF064F" w:rsidRDefault="00CF064F">
            <w:pPr>
              <w:rPr>
                <w:rFonts w:ascii="Arial" w:hAnsi="Arial" w:cs="Arial"/>
                <w:b/>
              </w:rPr>
            </w:pPr>
          </w:p>
          <w:p w14:paraId="1D50A8E4" w14:textId="77777777" w:rsidR="00CF064F" w:rsidRPr="00973F7E" w:rsidRDefault="00065595" w:rsidP="00973F7E">
            <w:pPr>
              <w:pStyle w:val="Subttulo"/>
            </w:pPr>
            <w:bookmarkStart w:id="62" w:name="_Toc367211554"/>
            <w:bookmarkStart w:id="63" w:name="_Toc496519438"/>
            <w:r>
              <w:t>17</w:t>
            </w:r>
            <w:r w:rsidR="00CF064F" w:rsidRPr="00973F7E">
              <w:t>.1.</w:t>
            </w:r>
            <w:bookmarkEnd w:id="62"/>
            <w:bookmarkEnd w:id="63"/>
          </w:p>
          <w:p w14:paraId="3A6C0600" w14:textId="77777777" w:rsidR="00CF064F" w:rsidRPr="00973F7E" w:rsidRDefault="00CF064F" w:rsidP="00973F7E">
            <w:pPr>
              <w:pStyle w:val="Subttulo"/>
            </w:pPr>
            <w:bookmarkStart w:id="64" w:name="_Toc367211555"/>
            <w:bookmarkStart w:id="65" w:name="_Toc496519439"/>
            <w:r w:rsidRPr="00973F7E">
              <w:t>ESTRATEGIAS METODOLÓGICAS FIJADAS POR EL DEPARTAMENTO.</w:t>
            </w:r>
            <w:bookmarkEnd w:id="64"/>
            <w:bookmarkEnd w:id="65"/>
          </w:p>
          <w:p w14:paraId="5D2EF94D" w14:textId="77777777" w:rsidR="00CF064F" w:rsidRDefault="00CF064F">
            <w:pPr>
              <w:jc w:val="both"/>
              <w:rPr>
                <w:rFonts w:ascii="Arial" w:hAnsi="Arial" w:cs="Arial"/>
                <w:b/>
              </w:rPr>
            </w:pPr>
          </w:p>
          <w:p w14:paraId="6E1EEDDD" w14:textId="77777777" w:rsidR="00CF064F" w:rsidRDefault="00CF064F">
            <w:pPr>
              <w:jc w:val="both"/>
              <w:rPr>
                <w:rFonts w:ascii="Arial" w:hAnsi="Arial" w:cs="Arial"/>
                <w:b/>
              </w:rPr>
            </w:pPr>
          </w:p>
          <w:p w14:paraId="339830E5" w14:textId="77777777" w:rsidR="00CF064F" w:rsidRDefault="00CF064F">
            <w:pPr>
              <w:jc w:val="both"/>
              <w:rPr>
                <w:rFonts w:ascii="Arial" w:hAnsi="Arial" w:cs="Arial"/>
                <w:b/>
              </w:rPr>
            </w:pPr>
          </w:p>
        </w:tc>
        <w:tc>
          <w:tcPr>
            <w:tcW w:w="6860" w:type="dxa"/>
            <w:gridSpan w:val="2"/>
            <w:tcBorders>
              <w:top w:val="single" w:sz="4" w:space="0" w:color="000000"/>
              <w:left w:val="single" w:sz="4" w:space="0" w:color="000000"/>
              <w:bottom w:val="single" w:sz="4" w:space="0" w:color="000000"/>
              <w:right w:val="single" w:sz="4" w:space="0" w:color="000000"/>
            </w:tcBorders>
            <w:shd w:val="clear" w:color="auto" w:fill="auto"/>
          </w:tcPr>
          <w:p w14:paraId="70989389" w14:textId="77777777" w:rsidR="00A41631" w:rsidRDefault="00A41631" w:rsidP="00A41631">
            <w:pPr>
              <w:snapToGrid w:val="0"/>
              <w:ind w:left="355"/>
              <w:jc w:val="both"/>
              <w:rPr>
                <w:rFonts w:ascii="Arial" w:hAnsi="Arial" w:cs="Arial"/>
              </w:rPr>
            </w:pPr>
          </w:p>
          <w:p w14:paraId="2860E083" w14:textId="77777777" w:rsidR="00CF064F" w:rsidRDefault="00CF064F" w:rsidP="00A41631">
            <w:pPr>
              <w:numPr>
                <w:ilvl w:val="0"/>
                <w:numId w:val="4"/>
              </w:numPr>
              <w:tabs>
                <w:tab w:val="clear" w:pos="720"/>
                <w:tab w:val="num" w:pos="639"/>
              </w:tabs>
              <w:snapToGrid w:val="0"/>
              <w:ind w:left="355" w:right="269"/>
              <w:jc w:val="both"/>
              <w:rPr>
                <w:rFonts w:ascii="Arial" w:hAnsi="Arial" w:cs="Arial"/>
              </w:rPr>
            </w:pPr>
            <w:r>
              <w:rPr>
                <w:rFonts w:ascii="Arial" w:hAnsi="Arial" w:cs="Arial"/>
              </w:rPr>
              <w:t xml:space="preserve">Favorecer las relaciones </w:t>
            </w:r>
            <w:r w:rsidRPr="00A41631">
              <w:rPr>
                <w:rFonts w:ascii="Arial" w:hAnsi="Arial" w:cs="Arial"/>
                <w:i/>
              </w:rPr>
              <w:t>intermodulares</w:t>
            </w:r>
            <w:r>
              <w:rPr>
                <w:rFonts w:ascii="Arial" w:hAnsi="Arial" w:cs="Arial"/>
              </w:rPr>
              <w:t>dentro del departamento a través de actividades comunes.</w:t>
            </w:r>
          </w:p>
          <w:p w14:paraId="2791D13E" w14:textId="77777777" w:rsidR="00A41631" w:rsidRDefault="00A41631" w:rsidP="00A41631">
            <w:pPr>
              <w:snapToGrid w:val="0"/>
              <w:ind w:left="355" w:right="269"/>
              <w:jc w:val="both"/>
              <w:rPr>
                <w:rFonts w:ascii="Arial" w:hAnsi="Arial" w:cs="Arial"/>
              </w:rPr>
            </w:pPr>
          </w:p>
          <w:p w14:paraId="2014EE39" w14:textId="77777777" w:rsidR="00A41631" w:rsidRPr="008C71D1" w:rsidRDefault="00CF064F" w:rsidP="00A41631">
            <w:pPr>
              <w:numPr>
                <w:ilvl w:val="0"/>
                <w:numId w:val="4"/>
              </w:numPr>
              <w:tabs>
                <w:tab w:val="num" w:pos="639"/>
              </w:tabs>
              <w:ind w:left="355" w:right="269"/>
              <w:jc w:val="both"/>
              <w:rPr>
                <w:rFonts w:ascii="Arial" w:hAnsi="Arial" w:cs="Arial"/>
              </w:rPr>
            </w:pPr>
            <w:r w:rsidRPr="008C71D1">
              <w:rPr>
                <w:rFonts w:ascii="Arial" w:hAnsi="Arial" w:cs="Arial"/>
              </w:rPr>
              <w:t xml:space="preserve">Favorecer las relaciones </w:t>
            </w:r>
            <w:r w:rsidRPr="008C71D1">
              <w:rPr>
                <w:rFonts w:ascii="Arial" w:hAnsi="Arial" w:cs="Arial"/>
                <w:i/>
              </w:rPr>
              <w:t>interciclos y/o internivelares</w:t>
            </w:r>
            <w:r w:rsidRPr="008C71D1">
              <w:rPr>
                <w:rFonts w:ascii="Arial" w:hAnsi="Arial" w:cs="Arial"/>
              </w:rPr>
              <w:t>dentro del centro a través de actividades comunes.</w:t>
            </w:r>
          </w:p>
          <w:p w14:paraId="5E03CB1C" w14:textId="77777777" w:rsidR="00A41631" w:rsidRDefault="00A41631" w:rsidP="00A41631">
            <w:pPr>
              <w:ind w:left="355" w:right="269"/>
              <w:jc w:val="both"/>
              <w:rPr>
                <w:rFonts w:ascii="Arial" w:hAnsi="Arial" w:cs="Arial"/>
              </w:rPr>
            </w:pPr>
          </w:p>
          <w:p w14:paraId="5293D92C" w14:textId="77777777" w:rsidR="00CF064F" w:rsidRDefault="00CF064F" w:rsidP="00A41631">
            <w:pPr>
              <w:numPr>
                <w:ilvl w:val="0"/>
                <w:numId w:val="4"/>
              </w:numPr>
              <w:tabs>
                <w:tab w:val="num" w:pos="639"/>
              </w:tabs>
              <w:ind w:left="355" w:right="269"/>
              <w:jc w:val="both"/>
              <w:rPr>
                <w:rFonts w:ascii="Arial" w:hAnsi="Arial" w:cs="Arial"/>
              </w:rPr>
            </w:pPr>
            <w:r>
              <w:rPr>
                <w:rFonts w:ascii="Arial" w:hAnsi="Arial" w:cs="Arial"/>
              </w:rPr>
              <w:t xml:space="preserve">Potenciar un aprendizaje basado en la </w:t>
            </w:r>
            <w:r w:rsidRPr="00A41631">
              <w:rPr>
                <w:rFonts w:ascii="Arial" w:hAnsi="Arial" w:cs="Arial"/>
                <w:i/>
              </w:rPr>
              <w:t>experimentación y la práctica</w:t>
            </w:r>
            <w:r>
              <w:rPr>
                <w:rFonts w:ascii="Arial" w:hAnsi="Arial" w:cs="Arial"/>
              </w:rPr>
              <w:t xml:space="preserve"> vinculada al sector laboral del ciclo.</w:t>
            </w:r>
          </w:p>
          <w:p w14:paraId="0CFF4B53" w14:textId="77777777" w:rsidR="00A41631" w:rsidRDefault="00A41631" w:rsidP="00A41631">
            <w:pPr>
              <w:ind w:left="355" w:right="269"/>
              <w:jc w:val="both"/>
              <w:rPr>
                <w:rFonts w:ascii="Arial" w:hAnsi="Arial" w:cs="Arial"/>
              </w:rPr>
            </w:pPr>
          </w:p>
          <w:p w14:paraId="38F95691" w14:textId="77777777" w:rsidR="00CF064F" w:rsidRDefault="00CF064F" w:rsidP="00A41631">
            <w:pPr>
              <w:numPr>
                <w:ilvl w:val="0"/>
                <w:numId w:val="4"/>
              </w:numPr>
              <w:tabs>
                <w:tab w:val="num" w:pos="639"/>
              </w:tabs>
              <w:ind w:left="355" w:right="269"/>
              <w:jc w:val="both"/>
              <w:rPr>
                <w:rFonts w:ascii="Arial" w:hAnsi="Arial" w:cs="Arial"/>
              </w:rPr>
            </w:pPr>
            <w:r>
              <w:rPr>
                <w:rFonts w:ascii="Arial" w:hAnsi="Arial" w:cs="Arial"/>
              </w:rPr>
              <w:t xml:space="preserve">Relacionar las actividades con el </w:t>
            </w:r>
            <w:r w:rsidRPr="00A41631">
              <w:rPr>
                <w:rFonts w:ascii="Arial" w:hAnsi="Arial" w:cs="Arial"/>
                <w:i/>
              </w:rPr>
              <w:t>contexto</w:t>
            </w:r>
            <w:r>
              <w:rPr>
                <w:rFonts w:ascii="Arial" w:hAnsi="Arial" w:cs="Arial"/>
              </w:rPr>
              <w:t xml:space="preserve"> socio-laboral y cultural de la zona.</w:t>
            </w:r>
          </w:p>
          <w:p w14:paraId="507AC0FB" w14:textId="77777777" w:rsidR="00B36F41" w:rsidRDefault="00B36F41" w:rsidP="00B36F41">
            <w:pPr>
              <w:pStyle w:val="Prrafodelista"/>
              <w:rPr>
                <w:rFonts w:ascii="Arial" w:hAnsi="Arial" w:cs="Arial"/>
              </w:rPr>
            </w:pPr>
          </w:p>
          <w:p w14:paraId="104A41E4" w14:textId="77777777" w:rsidR="00151FD9" w:rsidRPr="00151FD9" w:rsidRDefault="00B36F41" w:rsidP="00151FD9">
            <w:pPr>
              <w:numPr>
                <w:ilvl w:val="0"/>
                <w:numId w:val="4"/>
              </w:numPr>
              <w:tabs>
                <w:tab w:val="num" w:pos="639"/>
              </w:tabs>
              <w:ind w:left="355" w:right="269"/>
              <w:jc w:val="both"/>
              <w:rPr>
                <w:rFonts w:ascii="Arial" w:hAnsi="Arial" w:cs="Arial"/>
              </w:rPr>
            </w:pPr>
            <w:r w:rsidRPr="00B36F41">
              <w:rPr>
                <w:rFonts w:ascii="Arial" w:hAnsi="Arial" w:cs="Arial"/>
              </w:rPr>
              <w:t>Todo el proceso de enseñanza, estará basado en el principio de nuestro sistema educativo, que dice:</w:t>
            </w:r>
          </w:p>
          <w:p w14:paraId="0BCE801A" w14:textId="77777777" w:rsidR="00B36F41" w:rsidRPr="00B36F41" w:rsidRDefault="00B36F41" w:rsidP="00B36F41">
            <w:pPr>
              <w:ind w:left="355" w:right="269"/>
              <w:jc w:val="both"/>
              <w:rPr>
                <w:rFonts w:ascii="Arial" w:hAnsi="Arial" w:cs="Arial"/>
              </w:rPr>
            </w:pPr>
          </w:p>
          <w:p w14:paraId="0C1528BC" w14:textId="77777777" w:rsidR="00151FD9" w:rsidRDefault="00151FD9" w:rsidP="00151FD9">
            <w:pPr>
              <w:rPr>
                <w:rFonts w:ascii="Arial" w:hAnsi="Arial" w:cs="Arial"/>
                <w:b/>
                <w:bCs/>
                <w:i/>
                <w:iCs/>
              </w:rPr>
            </w:pPr>
            <w:r>
              <w:rPr>
                <w:rFonts w:ascii="Arial" w:hAnsi="Arial" w:cs="Arial"/>
                <w:b/>
                <w:bCs/>
                <w:i/>
                <w:iCs/>
              </w:rPr>
              <w:t>"La educación, será permanente, proporcionando una formación amplia, general y versátil, así como una base firme sobre la que asentar una gran capacidad de adaptación, tanto a nuevos  sistemas, como a las distintas  actividades  laborales y técnicas."</w:t>
            </w:r>
          </w:p>
          <w:p w14:paraId="22C86C1F" w14:textId="77777777" w:rsidR="00B36F41" w:rsidRPr="00B36F41" w:rsidRDefault="00B36F41" w:rsidP="00B36F41">
            <w:pPr>
              <w:ind w:left="355" w:right="269"/>
              <w:jc w:val="both"/>
              <w:rPr>
                <w:rFonts w:ascii="Arial" w:hAnsi="Arial" w:cs="Arial"/>
              </w:rPr>
            </w:pPr>
          </w:p>
          <w:p w14:paraId="7DE8A119" w14:textId="77777777" w:rsidR="00B36F41" w:rsidRDefault="00B36F41" w:rsidP="00B36F41">
            <w:pPr>
              <w:ind w:left="355" w:right="269"/>
              <w:jc w:val="both"/>
              <w:rPr>
                <w:rFonts w:ascii="Arial" w:hAnsi="Arial" w:cs="Arial"/>
              </w:rPr>
            </w:pPr>
            <w:r w:rsidRPr="00B36F41">
              <w:rPr>
                <w:rFonts w:ascii="Arial" w:hAnsi="Arial" w:cs="Arial"/>
              </w:rPr>
              <w:t xml:space="preserve">La respuesta a la pregunta de </w:t>
            </w:r>
            <w:r w:rsidRPr="00151FD9">
              <w:rPr>
                <w:rFonts w:ascii="Arial" w:hAnsi="Arial" w:cs="Arial"/>
                <w:b/>
                <w:sz w:val="20"/>
                <w:szCs w:val="20"/>
              </w:rPr>
              <w:t>¿ Cómo se va a enseñar ?</w:t>
            </w:r>
            <w:r w:rsidRPr="00B36F41">
              <w:rPr>
                <w:rFonts w:ascii="Arial" w:hAnsi="Arial" w:cs="Arial"/>
              </w:rPr>
              <w:t xml:space="preserve">  la tiene la metodología  y se entiende  que el aprendizaje tiene que ser significativo, es decir, no meramente memorístico, sino comprensivo, para  que se de este tipo de aprendizaje  se: </w:t>
            </w:r>
          </w:p>
          <w:p w14:paraId="607932FE" w14:textId="77777777" w:rsidR="00151FD9" w:rsidRDefault="00B36F41" w:rsidP="00151FD9">
            <w:pPr>
              <w:pStyle w:val="Prrafodelista"/>
              <w:numPr>
                <w:ilvl w:val="0"/>
                <w:numId w:val="40"/>
              </w:numPr>
              <w:ind w:right="269"/>
              <w:jc w:val="both"/>
              <w:rPr>
                <w:rFonts w:ascii="Arial" w:hAnsi="Arial" w:cs="Arial"/>
              </w:rPr>
            </w:pPr>
            <w:r w:rsidRPr="00151FD9">
              <w:rPr>
                <w:rFonts w:ascii="Arial" w:hAnsi="Arial" w:cs="Arial"/>
              </w:rPr>
              <w:t>Partirá de los conocimientos previos del alumnado; detectados en las exploraciones iniciales.</w:t>
            </w:r>
          </w:p>
          <w:p w14:paraId="24A61E4E" w14:textId="77777777" w:rsidR="00151FD9" w:rsidRDefault="00B36F41" w:rsidP="00151FD9">
            <w:pPr>
              <w:pStyle w:val="Prrafodelista"/>
              <w:numPr>
                <w:ilvl w:val="0"/>
                <w:numId w:val="40"/>
              </w:numPr>
              <w:ind w:right="269"/>
              <w:jc w:val="both"/>
              <w:rPr>
                <w:rFonts w:ascii="Arial" w:hAnsi="Arial" w:cs="Arial"/>
              </w:rPr>
            </w:pPr>
            <w:r w:rsidRPr="00B36F41">
              <w:rPr>
                <w:rFonts w:ascii="Arial" w:hAnsi="Arial" w:cs="Arial"/>
              </w:rPr>
              <w:t>Establecerán relaciones entre los conocimientos previos y los nuevos conocimientos; mediante la técnica  de cambio conceptual.</w:t>
            </w:r>
          </w:p>
          <w:p w14:paraId="13E55C9F" w14:textId="77777777" w:rsidR="00151FD9" w:rsidRDefault="00B36F41" w:rsidP="00151FD9">
            <w:pPr>
              <w:pStyle w:val="Prrafodelista"/>
              <w:numPr>
                <w:ilvl w:val="0"/>
                <w:numId w:val="40"/>
              </w:numPr>
              <w:ind w:right="269"/>
              <w:jc w:val="both"/>
              <w:rPr>
                <w:rFonts w:ascii="Arial" w:hAnsi="Arial" w:cs="Arial"/>
              </w:rPr>
            </w:pPr>
            <w:r w:rsidRPr="00B36F41">
              <w:rPr>
                <w:rFonts w:ascii="Arial" w:hAnsi="Arial" w:cs="Arial"/>
              </w:rPr>
              <w:t>Favorecerá la motivación por el aprendizaje.</w:t>
            </w:r>
          </w:p>
          <w:p w14:paraId="611F01C6" w14:textId="77777777" w:rsidR="00151FD9" w:rsidRDefault="00151FD9" w:rsidP="00151FD9">
            <w:pPr>
              <w:pStyle w:val="Prrafodelista"/>
              <w:numPr>
                <w:ilvl w:val="0"/>
                <w:numId w:val="40"/>
              </w:numPr>
              <w:ind w:right="269"/>
              <w:jc w:val="both"/>
              <w:rPr>
                <w:rFonts w:ascii="Arial" w:hAnsi="Arial" w:cs="Arial"/>
              </w:rPr>
            </w:pPr>
            <w:r>
              <w:rPr>
                <w:rFonts w:ascii="Arial" w:hAnsi="Arial" w:cs="Arial"/>
              </w:rPr>
              <w:t>B</w:t>
            </w:r>
            <w:r w:rsidR="00B36F41" w:rsidRPr="00B36F41">
              <w:rPr>
                <w:rFonts w:ascii="Arial" w:hAnsi="Arial" w:cs="Arial"/>
              </w:rPr>
              <w:t>uscará que el alumno sepa lo que hace y por qué; encontrando el sentido a su tarea.</w:t>
            </w:r>
          </w:p>
          <w:p w14:paraId="7D93E3BD" w14:textId="77777777" w:rsidR="00151FD9" w:rsidRDefault="00151FD9" w:rsidP="00151FD9">
            <w:pPr>
              <w:pStyle w:val="Prrafodelista"/>
              <w:numPr>
                <w:ilvl w:val="0"/>
                <w:numId w:val="40"/>
              </w:numPr>
              <w:ind w:right="269"/>
              <w:jc w:val="both"/>
              <w:rPr>
                <w:rFonts w:ascii="Arial" w:hAnsi="Arial" w:cs="Arial"/>
              </w:rPr>
            </w:pPr>
            <w:r>
              <w:rPr>
                <w:rFonts w:ascii="Arial" w:hAnsi="Arial" w:cs="Arial"/>
              </w:rPr>
              <w:t>A</w:t>
            </w:r>
            <w:r w:rsidR="00B36F41" w:rsidRPr="00B36F41">
              <w:rPr>
                <w:rFonts w:ascii="Arial" w:hAnsi="Arial" w:cs="Arial"/>
              </w:rPr>
              <w:t>doptará un planteamiento metodológico  que sea flexible, eligiendo las estrategias más adecuadas para cada caso.</w:t>
            </w:r>
          </w:p>
          <w:p w14:paraId="2D94CF8F" w14:textId="77777777" w:rsidR="00B36F41" w:rsidRPr="00151FD9" w:rsidRDefault="00B36F41" w:rsidP="00151FD9">
            <w:pPr>
              <w:pStyle w:val="Prrafodelista"/>
              <w:numPr>
                <w:ilvl w:val="0"/>
                <w:numId w:val="40"/>
              </w:numPr>
              <w:ind w:right="269"/>
              <w:jc w:val="both"/>
              <w:rPr>
                <w:rFonts w:ascii="Arial" w:hAnsi="Arial" w:cs="Arial"/>
              </w:rPr>
            </w:pPr>
            <w:r w:rsidRPr="00151FD9">
              <w:rPr>
                <w:rFonts w:ascii="Arial" w:hAnsi="Arial" w:cs="Arial"/>
              </w:rPr>
              <w:t>Realizará una evaluación formativa del proceso, y en función de los resultados, modifica</w:t>
            </w:r>
            <w:r w:rsidR="003537EE">
              <w:rPr>
                <w:rFonts w:ascii="Arial" w:hAnsi="Arial" w:cs="Arial"/>
              </w:rPr>
              <w:t>ra</w:t>
            </w:r>
            <w:r w:rsidRPr="00151FD9">
              <w:rPr>
                <w:rFonts w:ascii="Arial" w:hAnsi="Arial" w:cs="Arial"/>
              </w:rPr>
              <w:t>:</w:t>
            </w:r>
            <w:r w:rsidR="003537EE">
              <w:rPr>
                <w:rFonts w:ascii="Arial" w:hAnsi="Arial" w:cs="Arial"/>
              </w:rPr>
              <w:t xml:space="preserve"> la </w:t>
            </w:r>
            <w:r w:rsidRPr="00151FD9">
              <w:rPr>
                <w:rFonts w:ascii="Arial" w:hAnsi="Arial" w:cs="Arial"/>
              </w:rPr>
              <w:t xml:space="preserve"> intervención del profesor, </w:t>
            </w:r>
            <w:r w:rsidR="003537EE">
              <w:rPr>
                <w:rFonts w:ascii="Arial" w:hAnsi="Arial" w:cs="Arial"/>
              </w:rPr>
              <w:t xml:space="preserve">los </w:t>
            </w:r>
            <w:r w:rsidRPr="00151FD9">
              <w:rPr>
                <w:rFonts w:ascii="Arial" w:hAnsi="Arial" w:cs="Arial"/>
              </w:rPr>
              <w:t xml:space="preserve">aspectos organizativos, </w:t>
            </w:r>
            <w:r w:rsidR="003537EE">
              <w:rPr>
                <w:rFonts w:ascii="Arial" w:hAnsi="Arial" w:cs="Arial"/>
              </w:rPr>
              <w:t xml:space="preserve">la </w:t>
            </w:r>
            <w:r w:rsidRPr="00151FD9">
              <w:rPr>
                <w:rFonts w:ascii="Arial" w:hAnsi="Arial" w:cs="Arial"/>
              </w:rPr>
              <w:t>duración temporal, etc.</w:t>
            </w:r>
          </w:p>
          <w:p w14:paraId="40EB6B34" w14:textId="77777777" w:rsidR="00A41631" w:rsidRDefault="00A41631" w:rsidP="00A41631">
            <w:pPr>
              <w:ind w:left="355" w:right="269"/>
              <w:jc w:val="both"/>
              <w:rPr>
                <w:rFonts w:ascii="Arial" w:hAnsi="Arial" w:cs="Arial"/>
              </w:rPr>
            </w:pPr>
          </w:p>
          <w:p w14:paraId="227C83F5" w14:textId="77777777" w:rsidR="00CF064F" w:rsidRDefault="000647D6" w:rsidP="00A41631">
            <w:pPr>
              <w:numPr>
                <w:ilvl w:val="0"/>
                <w:numId w:val="4"/>
              </w:numPr>
              <w:tabs>
                <w:tab w:val="num" w:pos="639"/>
              </w:tabs>
              <w:ind w:left="355" w:right="269"/>
              <w:jc w:val="both"/>
              <w:rPr>
                <w:rFonts w:ascii="Arial" w:hAnsi="Arial" w:cs="Arial"/>
              </w:rPr>
            </w:pPr>
            <w:r w:rsidRPr="000647D6">
              <w:rPr>
                <w:rFonts w:ascii="Arial" w:hAnsi="Arial" w:cs="Arial"/>
              </w:rPr>
              <w:lastRenderedPageBreak/>
              <w:t xml:space="preserve">Para potenciar que se establezcan relaciones entre los nuevos contenidos y el conocimiento previo, </w:t>
            </w:r>
            <w:r>
              <w:rPr>
                <w:rFonts w:ascii="Arial" w:hAnsi="Arial" w:cs="Arial"/>
              </w:rPr>
              <w:t xml:space="preserve">se recomienda </w:t>
            </w:r>
            <w:r w:rsidRPr="000647D6">
              <w:rPr>
                <w:rFonts w:ascii="Arial" w:hAnsi="Arial" w:cs="Arial"/>
              </w:rPr>
              <w:t>utilizar la metodología de cambio conceptual. Cuando un esquema de trabajo C1 no  pueden explicar ciertos hechos, el alumno, se siente motivado</w:t>
            </w:r>
            <w:r w:rsidR="007F59DC">
              <w:rPr>
                <w:rFonts w:ascii="Arial" w:hAnsi="Arial" w:cs="Arial"/>
              </w:rPr>
              <w:t>,</w:t>
            </w:r>
            <w:r w:rsidRPr="000647D6">
              <w:rPr>
                <w:rFonts w:ascii="Arial" w:hAnsi="Arial" w:cs="Arial"/>
              </w:rPr>
              <w:t xml:space="preserve"> de forma natural, para ampliar su capacidad de conocer con el fin de entender estos hechos. Suele ocurrir que el nuevo esquema conceptual C2 no solo resuelve los hechos que explicaba el anterior esquema, sino que además resuelve, otros hechos que antes no se habían tenido en cuenta.</w:t>
            </w:r>
          </w:p>
          <w:p w14:paraId="1DDF0E38" w14:textId="77777777" w:rsidR="00A41631" w:rsidRDefault="00A41631" w:rsidP="00A41631">
            <w:pPr>
              <w:ind w:left="355" w:right="269"/>
              <w:jc w:val="both"/>
              <w:rPr>
                <w:rFonts w:ascii="Arial" w:hAnsi="Arial" w:cs="Arial"/>
              </w:rPr>
            </w:pPr>
          </w:p>
          <w:p w14:paraId="11314760" w14:textId="77777777" w:rsidR="00A41631" w:rsidRPr="008C71D1" w:rsidRDefault="00CF064F" w:rsidP="00A41631">
            <w:pPr>
              <w:numPr>
                <w:ilvl w:val="0"/>
                <w:numId w:val="4"/>
              </w:numPr>
              <w:tabs>
                <w:tab w:val="num" w:pos="639"/>
              </w:tabs>
              <w:ind w:left="355" w:right="269"/>
              <w:jc w:val="both"/>
              <w:rPr>
                <w:rFonts w:ascii="Arial" w:hAnsi="Arial" w:cs="Arial"/>
                <w:b/>
              </w:rPr>
            </w:pPr>
            <w:r w:rsidRPr="008C71D1">
              <w:rPr>
                <w:rFonts w:ascii="Arial" w:hAnsi="Arial" w:cs="Arial"/>
              </w:rPr>
              <w:t xml:space="preserve">Favorecer la interacción alumno/a-profesor/a y alumno/a-alumno/a,  para que se produzca un </w:t>
            </w:r>
            <w:r w:rsidRPr="008C71D1">
              <w:rPr>
                <w:rFonts w:ascii="Arial" w:hAnsi="Arial" w:cs="Arial"/>
                <w:i/>
              </w:rPr>
              <w:t>aprendizaje socializador y el trabajo en equipo</w:t>
            </w:r>
            <w:r w:rsidRPr="008C71D1">
              <w:rPr>
                <w:rFonts w:ascii="Arial" w:hAnsi="Arial" w:cs="Arial"/>
              </w:rPr>
              <w:t>.</w:t>
            </w:r>
          </w:p>
          <w:p w14:paraId="2A8BD6DD" w14:textId="77777777" w:rsidR="00A41631" w:rsidRDefault="00A41631" w:rsidP="00A41631">
            <w:pPr>
              <w:ind w:left="355" w:right="269"/>
              <w:jc w:val="both"/>
              <w:rPr>
                <w:rFonts w:ascii="Arial" w:hAnsi="Arial" w:cs="Arial"/>
                <w:b/>
              </w:rPr>
            </w:pPr>
          </w:p>
          <w:p w14:paraId="51BE9D79" w14:textId="77777777" w:rsidR="00CF064F" w:rsidRDefault="00CF064F" w:rsidP="00A41631">
            <w:pPr>
              <w:numPr>
                <w:ilvl w:val="0"/>
                <w:numId w:val="4"/>
              </w:numPr>
              <w:tabs>
                <w:tab w:val="num" w:pos="639"/>
              </w:tabs>
              <w:ind w:left="355" w:right="269"/>
              <w:jc w:val="both"/>
              <w:rPr>
                <w:rFonts w:ascii="Arial" w:hAnsi="Arial" w:cs="Arial"/>
              </w:rPr>
            </w:pPr>
            <w:r>
              <w:rPr>
                <w:rFonts w:ascii="Arial" w:hAnsi="Arial" w:cs="Arial"/>
              </w:rPr>
              <w:t>Tener en cuenta las peculiaridades alumno/a para adaptar</w:t>
            </w:r>
            <w:r w:rsidR="008F377B">
              <w:rPr>
                <w:rStyle w:val="Refdenotaalpie"/>
                <w:rFonts w:ascii="Arial" w:hAnsi="Arial" w:cs="Arial"/>
              </w:rPr>
              <w:footnoteReference w:id="2"/>
            </w:r>
            <w:r>
              <w:rPr>
                <w:rFonts w:ascii="Arial" w:hAnsi="Arial" w:cs="Arial"/>
              </w:rPr>
              <w:t xml:space="preserve"> los métodos y los recursos a las diferentes situaciones. </w:t>
            </w:r>
            <w:r w:rsidRPr="00A41631">
              <w:rPr>
                <w:rFonts w:ascii="Arial" w:hAnsi="Arial" w:cs="Arial"/>
                <w:i/>
              </w:rPr>
              <w:t>Individualización.</w:t>
            </w:r>
          </w:p>
          <w:p w14:paraId="18AC05D9" w14:textId="77777777" w:rsidR="00A41631" w:rsidRDefault="00A41631" w:rsidP="00A41631">
            <w:pPr>
              <w:ind w:left="355" w:right="269"/>
              <w:jc w:val="both"/>
              <w:rPr>
                <w:rFonts w:ascii="Arial" w:hAnsi="Arial" w:cs="Arial"/>
              </w:rPr>
            </w:pPr>
          </w:p>
          <w:p w14:paraId="1A6915F9" w14:textId="77777777" w:rsidR="00A41631" w:rsidRPr="00A41631" w:rsidRDefault="00CF064F" w:rsidP="00A41631">
            <w:pPr>
              <w:numPr>
                <w:ilvl w:val="0"/>
                <w:numId w:val="4"/>
              </w:numPr>
              <w:tabs>
                <w:tab w:val="num" w:pos="639"/>
              </w:tabs>
              <w:ind w:left="355" w:right="269"/>
              <w:jc w:val="both"/>
              <w:rPr>
                <w:rFonts w:ascii="Arial" w:hAnsi="Arial" w:cs="Arial"/>
              </w:rPr>
            </w:pPr>
            <w:r w:rsidRPr="00A41631">
              <w:rPr>
                <w:rFonts w:ascii="Arial" w:hAnsi="Arial" w:cs="Arial"/>
                <w:i/>
              </w:rPr>
              <w:t>Informar</w:t>
            </w:r>
            <w:r w:rsidRPr="00A41631">
              <w:rPr>
                <w:rFonts w:ascii="Arial" w:hAnsi="Arial" w:cs="Arial"/>
              </w:rPr>
              <w:t>continuamente al alumno/a sobre el momento del proceso de aprendizaje en que se encuentra, haciéndole ver sus posibilidades y de las dificultades por superar.</w:t>
            </w:r>
          </w:p>
          <w:p w14:paraId="4C7CB784" w14:textId="77777777" w:rsidR="00A41631" w:rsidRDefault="00A41631" w:rsidP="00A41631">
            <w:pPr>
              <w:ind w:left="355" w:right="269"/>
              <w:jc w:val="both"/>
              <w:rPr>
                <w:rFonts w:ascii="Arial" w:hAnsi="Arial" w:cs="Arial"/>
              </w:rPr>
            </w:pPr>
          </w:p>
          <w:p w14:paraId="6799166C" w14:textId="77777777" w:rsidR="00CF064F" w:rsidRDefault="00CF064F" w:rsidP="00A41631">
            <w:pPr>
              <w:numPr>
                <w:ilvl w:val="0"/>
                <w:numId w:val="4"/>
              </w:numPr>
              <w:tabs>
                <w:tab w:val="num" w:pos="639"/>
              </w:tabs>
              <w:ind w:left="355" w:right="269"/>
              <w:jc w:val="both"/>
              <w:rPr>
                <w:rFonts w:ascii="Arial" w:hAnsi="Arial" w:cs="Arial"/>
              </w:rPr>
            </w:pPr>
            <w:r>
              <w:rPr>
                <w:rFonts w:ascii="Arial" w:hAnsi="Arial" w:cs="Arial"/>
              </w:rPr>
              <w:t xml:space="preserve">Fomentar el uso de las </w:t>
            </w:r>
            <w:r w:rsidRPr="00A41631">
              <w:rPr>
                <w:rFonts w:ascii="Arial" w:hAnsi="Arial" w:cs="Arial"/>
                <w:bCs/>
                <w:i/>
              </w:rPr>
              <w:t>TIC</w:t>
            </w:r>
            <w:r>
              <w:rPr>
                <w:rFonts w:ascii="Arial" w:hAnsi="Arial" w:cs="Arial"/>
              </w:rPr>
              <w:t>y potenciar el apr</w:t>
            </w:r>
            <w:r w:rsidR="007F5C55">
              <w:rPr>
                <w:rFonts w:ascii="Arial" w:hAnsi="Arial" w:cs="Arial"/>
              </w:rPr>
              <w:t>endizaje de habilidades asociad</w:t>
            </w:r>
            <w:r>
              <w:rPr>
                <w:rFonts w:ascii="Arial" w:hAnsi="Arial" w:cs="Arial"/>
              </w:rPr>
              <w:t>as al uso de las mismas.</w:t>
            </w:r>
          </w:p>
          <w:p w14:paraId="76FE1468" w14:textId="77777777" w:rsidR="00A41631" w:rsidRDefault="00A41631" w:rsidP="00A41631">
            <w:pPr>
              <w:ind w:left="355"/>
              <w:jc w:val="both"/>
              <w:rPr>
                <w:rFonts w:ascii="Arial" w:hAnsi="Arial" w:cs="Arial"/>
              </w:rPr>
            </w:pPr>
          </w:p>
        </w:tc>
      </w:tr>
      <w:tr w:rsidR="00ED1586" w14:paraId="7886C8CB" w14:textId="77777777" w:rsidTr="00157A12">
        <w:trPr>
          <w:trHeight w:val="404"/>
        </w:trPr>
        <w:tc>
          <w:tcPr>
            <w:tcW w:w="2410" w:type="dxa"/>
            <w:vMerge w:val="restart"/>
            <w:tcBorders>
              <w:top w:val="single" w:sz="4" w:space="0" w:color="000000"/>
              <w:left w:val="single" w:sz="4" w:space="0" w:color="000000"/>
              <w:bottom w:val="single" w:sz="4" w:space="0" w:color="000000"/>
            </w:tcBorders>
            <w:shd w:val="clear" w:color="auto" w:fill="auto"/>
            <w:vAlign w:val="center"/>
          </w:tcPr>
          <w:p w14:paraId="21A3C255" w14:textId="77777777" w:rsidR="00ED1586" w:rsidRDefault="00ED1586" w:rsidP="00B73190">
            <w:pPr>
              <w:snapToGrid w:val="0"/>
              <w:jc w:val="center"/>
              <w:rPr>
                <w:rFonts w:ascii="Arial" w:hAnsi="Arial" w:cs="Arial"/>
                <w:b/>
              </w:rPr>
            </w:pPr>
          </w:p>
          <w:p w14:paraId="2262FB11" w14:textId="77777777" w:rsidR="00ED1586" w:rsidRDefault="00ED1586" w:rsidP="00B73190">
            <w:pPr>
              <w:jc w:val="center"/>
              <w:rPr>
                <w:rFonts w:ascii="Arial" w:hAnsi="Arial" w:cs="Arial"/>
                <w:b/>
              </w:rPr>
            </w:pPr>
          </w:p>
          <w:p w14:paraId="4A4679E4" w14:textId="77777777" w:rsidR="00ED1586" w:rsidRDefault="00ED1586" w:rsidP="00B73190">
            <w:pPr>
              <w:jc w:val="center"/>
              <w:rPr>
                <w:rFonts w:ascii="Arial" w:hAnsi="Arial" w:cs="Arial"/>
                <w:b/>
              </w:rPr>
            </w:pPr>
          </w:p>
          <w:p w14:paraId="0CBEFAF2" w14:textId="77777777" w:rsidR="00ED1586" w:rsidRPr="00973F7E" w:rsidRDefault="00ED1586" w:rsidP="00B73190">
            <w:pPr>
              <w:pStyle w:val="Subttulo"/>
            </w:pPr>
            <w:bookmarkStart w:id="66" w:name="_Toc367211556"/>
            <w:bookmarkStart w:id="67" w:name="_Toc496519440"/>
            <w:r>
              <w:t>17</w:t>
            </w:r>
            <w:r w:rsidRPr="00973F7E">
              <w:t>.2.</w:t>
            </w:r>
            <w:bookmarkEnd w:id="66"/>
            <w:bookmarkEnd w:id="67"/>
          </w:p>
          <w:p w14:paraId="15ADC499" w14:textId="77777777" w:rsidR="00ED1586" w:rsidRPr="00973F7E" w:rsidRDefault="00ED1586" w:rsidP="00B73190">
            <w:pPr>
              <w:pStyle w:val="Subttulo"/>
            </w:pPr>
            <w:bookmarkStart w:id="68" w:name="_Toc367211557"/>
            <w:bookmarkStart w:id="69" w:name="_Toc496519441"/>
            <w:r w:rsidRPr="00973F7E">
              <w:t>ESPACIOS Y CRITERIOS PARA SU UTILIZACIÓN Y ORGANIZACIÓN</w:t>
            </w:r>
            <w:bookmarkEnd w:id="68"/>
            <w:bookmarkEnd w:id="69"/>
          </w:p>
          <w:p w14:paraId="465BDB47" w14:textId="77777777" w:rsidR="00ED1586" w:rsidRDefault="00ED1586" w:rsidP="00B73190">
            <w:pPr>
              <w:jc w:val="center"/>
              <w:rPr>
                <w:rFonts w:ascii="Arial" w:hAnsi="Arial" w:cs="Arial"/>
                <w:b/>
              </w:rPr>
            </w:pPr>
          </w:p>
          <w:p w14:paraId="4CF80763" w14:textId="77777777" w:rsidR="00ED1586" w:rsidRDefault="00ED1586" w:rsidP="00B73190">
            <w:pPr>
              <w:jc w:val="center"/>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03D93" w14:textId="77777777" w:rsidR="00ED1586" w:rsidRPr="007A2502" w:rsidRDefault="00ED1586" w:rsidP="00ED1586">
            <w:pPr>
              <w:pStyle w:val="Contenidodelatabla"/>
            </w:pPr>
            <w:r w:rsidRPr="007A2502">
              <w:t>TE1</w:t>
            </w:r>
          </w:p>
        </w:tc>
        <w:tc>
          <w:tcPr>
            <w:tcW w:w="6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71DB9" w14:textId="77777777" w:rsidR="00930C2C" w:rsidRPr="007E769C" w:rsidRDefault="00ED1586" w:rsidP="00635641">
            <w:pPr>
              <w:pStyle w:val="Contenidodelatabla"/>
              <w:rPr>
                <w:rFonts w:ascii="Arial" w:hAnsi="Arial" w:cs="Arial"/>
              </w:rPr>
            </w:pPr>
            <w:r w:rsidRPr="007E769C">
              <w:rPr>
                <w:rFonts w:ascii="Arial" w:hAnsi="Arial" w:cs="Arial"/>
              </w:rPr>
              <w:t>Taller localizado en la planta abaja</w:t>
            </w:r>
            <w:r w:rsidR="00635641" w:rsidRPr="007E769C">
              <w:rPr>
                <w:rFonts w:ascii="Arial" w:hAnsi="Arial" w:cs="Arial"/>
              </w:rPr>
              <w:t xml:space="preserve">. Con material </w:t>
            </w:r>
            <w:r w:rsidR="002F2D9C" w:rsidRPr="007E769C">
              <w:rPr>
                <w:rFonts w:ascii="Arial" w:hAnsi="Arial" w:cs="Arial"/>
              </w:rPr>
              <w:t xml:space="preserve">instalado para los </w:t>
            </w:r>
            <w:r w:rsidR="00635641" w:rsidRPr="007E769C">
              <w:rPr>
                <w:rFonts w:ascii="Arial" w:hAnsi="Arial" w:cs="Arial"/>
              </w:rPr>
              <w:t>módulo</w:t>
            </w:r>
            <w:r w:rsidR="002F2D9C" w:rsidRPr="007E769C">
              <w:rPr>
                <w:rFonts w:ascii="Arial" w:hAnsi="Arial" w:cs="Arial"/>
              </w:rPr>
              <w:t>s</w:t>
            </w:r>
            <w:r w:rsidR="00635641" w:rsidRPr="007E769C">
              <w:rPr>
                <w:rFonts w:ascii="Arial" w:hAnsi="Arial" w:cs="Arial"/>
              </w:rPr>
              <w:t xml:space="preserve"> de: </w:t>
            </w:r>
          </w:p>
          <w:p w14:paraId="3B8C1C92" w14:textId="77777777" w:rsidR="00930C2C" w:rsidRPr="007E769C" w:rsidRDefault="00880EE2" w:rsidP="00930C2C">
            <w:pPr>
              <w:pStyle w:val="Contenidodelatabla"/>
              <w:numPr>
                <w:ilvl w:val="0"/>
                <w:numId w:val="30"/>
              </w:numPr>
              <w:rPr>
                <w:rFonts w:ascii="Arial" w:hAnsi="Arial" w:cs="Arial"/>
              </w:rPr>
            </w:pPr>
            <w:r w:rsidRPr="007E769C">
              <w:rPr>
                <w:rFonts w:ascii="Arial" w:hAnsi="Arial" w:cs="Arial"/>
              </w:rPr>
              <w:t>Instalaciones Eléctricas de Interior (</w:t>
            </w:r>
            <w:r w:rsidR="00635641" w:rsidRPr="007E769C">
              <w:rPr>
                <w:rFonts w:ascii="Arial" w:hAnsi="Arial" w:cs="Arial"/>
              </w:rPr>
              <w:t>IEI</w:t>
            </w:r>
            <w:r w:rsidRPr="007E769C">
              <w:rPr>
                <w:rFonts w:ascii="Arial" w:hAnsi="Arial" w:cs="Arial"/>
              </w:rPr>
              <w:t xml:space="preserve"> de 1º IEA)</w:t>
            </w:r>
          </w:p>
          <w:p w14:paraId="0930E921" w14:textId="77777777" w:rsidR="00930C2C" w:rsidRPr="007E769C" w:rsidRDefault="00930C2C" w:rsidP="00930C2C">
            <w:pPr>
              <w:pStyle w:val="Contenidodelatabla"/>
              <w:numPr>
                <w:ilvl w:val="0"/>
                <w:numId w:val="30"/>
              </w:numPr>
              <w:rPr>
                <w:rFonts w:ascii="Arial" w:hAnsi="Arial" w:cs="Arial"/>
              </w:rPr>
            </w:pPr>
            <w:r w:rsidRPr="007E769C">
              <w:rPr>
                <w:rFonts w:ascii="Arial" w:hAnsi="Arial" w:cs="Arial"/>
              </w:rPr>
              <w:t>Técnicas y procesos en instalaciones domóticas y automáticas. (DOM de 1º SEA)</w:t>
            </w:r>
          </w:p>
          <w:p w14:paraId="346C5388" w14:textId="77777777" w:rsidR="007A2502" w:rsidRPr="007E769C" w:rsidRDefault="00E71C59" w:rsidP="00930C2C">
            <w:pPr>
              <w:pStyle w:val="Contenidodelatabla"/>
              <w:numPr>
                <w:ilvl w:val="0"/>
                <w:numId w:val="30"/>
              </w:numPr>
              <w:rPr>
                <w:rFonts w:ascii="Arial" w:hAnsi="Arial" w:cs="Arial"/>
              </w:rPr>
            </w:pPr>
            <w:r>
              <w:rPr>
                <w:rFonts w:ascii="Arial" w:hAnsi="Arial" w:cs="Arial"/>
              </w:rPr>
              <w:t>Automatismos I</w:t>
            </w:r>
            <w:r w:rsidR="00930C2C" w:rsidRPr="007E769C">
              <w:rPr>
                <w:rFonts w:ascii="Arial" w:hAnsi="Arial" w:cs="Arial"/>
              </w:rPr>
              <w:t>ndustriales. (AI de 1º IEA)</w:t>
            </w:r>
          </w:p>
          <w:p w14:paraId="3ACD5941" w14:textId="77777777" w:rsidR="00ED1586" w:rsidRPr="007E769C" w:rsidRDefault="007A2502" w:rsidP="00AE6C4E">
            <w:pPr>
              <w:pStyle w:val="Contenidodelatabla"/>
              <w:numPr>
                <w:ilvl w:val="0"/>
                <w:numId w:val="30"/>
              </w:numPr>
              <w:rPr>
                <w:rFonts w:ascii="Arial" w:hAnsi="Arial" w:cs="Arial"/>
              </w:rPr>
            </w:pPr>
            <w:r w:rsidRPr="007E769C">
              <w:rPr>
                <w:rFonts w:ascii="Arial" w:hAnsi="Arial" w:cs="Arial"/>
              </w:rPr>
              <w:t>Máquinas eléctricas. Mantenimiento (MME</w:t>
            </w:r>
            <w:r w:rsidR="00AE6C4E" w:rsidRPr="007E769C">
              <w:rPr>
                <w:rFonts w:ascii="Arial" w:hAnsi="Arial" w:cs="Arial"/>
              </w:rPr>
              <w:t xml:space="preserve"> de </w:t>
            </w:r>
            <w:r w:rsidRPr="007E769C">
              <w:rPr>
                <w:rFonts w:ascii="Arial" w:hAnsi="Arial" w:cs="Arial"/>
              </w:rPr>
              <w:t xml:space="preserve"> 2º IEA) </w:t>
            </w:r>
          </w:p>
          <w:p w14:paraId="72E5EC13" w14:textId="77777777" w:rsidR="009844FA" w:rsidRPr="007E769C" w:rsidRDefault="009844FA" w:rsidP="00367AF6">
            <w:pPr>
              <w:pStyle w:val="Prrafodelista"/>
              <w:numPr>
                <w:ilvl w:val="0"/>
                <w:numId w:val="30"/>
              </w:numPr>
              <w:rPr>
                <w:rFonts w:ascii="Arial" w:hAnsi="Arial" w:cs="Arial"/>
                <w:b/>
                <w:u w:val="single"/>
              </w:rPr>
            </w:pPr>
            <w:r w:rsidRPr="007E769C">
              <w:rPr>
                <w:rFonts w:ascii="Arial" w:hAnsi="Arial" w:cs="Arial"/>
              </w:rPr>
              <w:t xml:space="preserve">Una hora de Instalaciones solares fotovoltaicas. ( ISOL de 2º IEA). </w:t>
            </w:r>
            <w:r w:rsidRPr="007E769C">
              <w:rPr>
                <w:rFonts w:ascii="Arial" w:hAnsi="Arial" w:cs="Arial"/>
                <w:b/>
                <w:u w:val="single"/>
              </w:rPr>
              <w:t>Módulo deslocalizado al 50%</w:t>
            </w:r>
          </w:p>
          <w:p w14:paraId="799E9075" w14:textId="77777777" w:rsidR="00B73190" w:rsidRDefault="00B73190" w:rsidP="00B73190">
            <w:pPr>
              <w:pStyle w:val="Contenidodelatabla"/>
              <w:rPr>
                <w:sz w:val="28"/>
                <w:szCs w:val="28"/>
              </w:rPr>
            </w:pPr>
          </w:p>
          <w:p w14:paraId="5318C693" w14:textId="77777777" w:rsidR="00B73190" w:rsidRPr="007A2502" w:rsidRDefault="00B73190" w:rsidP="00B73190">
            <w:pPr>
              <w:pStyle w:val="Contenidodelatabla"/>
            </w:pPr>
          </w:p>
        </w:tc>
      </w:tr>
      <w:tr w:rsidR="00ED1586" w14:paraId="2B51A511" w14:textId="77777777" w:rsidTr="00157A12">
        <w:trPr>
          <w:trHeight w:val="400"/>
        </w:trPr>
        <w:tc>
          <w:tcPr>
            <w:tcW w:w="2410" w:type="dxa"/>
            <w:vMerge/>
            <w:tcBorders>
              <w:top w:val="single" w:sz="4" w:space="0" w:color="000000"/>
              <w:left w:val="single" w:sz="4" w:space="0" w:color="000000"/>
              <w:bottom w:val="single" w:sz="4" w:space="0" w:color="000000"/>
            </w:tcBorders>
            <w:shd w:val="clear" w:color="auto" w:fill="auto"/>
          </w:tcPr>
          <w:p w14:paraId="65D21A51" w14:textId="77777777" w:rsidR="00ED1586" w:rsidRDefault="00ED1586">
            <w:pPr>
              <w:snapToGrid w:val="0"/>
              <w:jc w:val="both"/>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877F5" w14:textId="77777777" w:rsidR="0073042F" w:rsidRDefault="00ED1586" w:rsidP="009844FA">
            <w:pPr>
              <w:pStyle w:val="Contenidodelatabla"/>
              <w:rPr>
                <w:sz w:val="28"/>
                <w:szCs w:val="28"/>
              </w:rPr>
            </w:pPr>
            <w:r>
              <w:rPr>
                <w:sz w:val="28"/>
                <w:szCs w:val="28"/>
              </w:rPr>
              <w:t>TE2</w:t>
            </w:r>
          </w:p>
        </w:tc>
        <w:tc>
          <w:tcPr>
            <w:tcW w:w="6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EC660" w14:textId="77777777" w:rsidR="00ED1586" w:rsidRPr="003073A9" w:rsidRDefault="00ED1586" w:rsidP="00ED1586">
            <w:pPr>
              <w:pStyle w:val="Contenidodelatabla"/>
              <w:rPr>
                <w:rFonts w:ascii="Arial" w:hAnsi="Arial" w:cs="Arial"/>
              </w:rPr>
            </w:pPr>
            <w:r w:rsidRPr="003073A9">
              <w:rPr>
                <w:rFonts w:ascii="Arial" w:hAnsi="Arial" w:cs="Arial"/>
              </w:rPr>
              <w:t>Taller en la segunda plata subiendo las escaleras a mano derecha</w:t>
            </w:r>
            <w:r w:rsidR="002F2D9C" w:rsidRPr="003073A9">
              <w:rPr>
                <w:rFonts w:ascii="Arial" w:hAnsi="Arial" w:cs="Arial"/>
              </w:rPr>
              <w:t>. Con material instalado para los módulos:</w:t>
            </w:r>
          </w:p>
          <w:p w14:paraId="607D1894" w14:textId="77777777" w:rsidR="002863BA" w:rsidRPr="003073A9" w:rsidRDefault="00FC1144" w:rsidP="002863BA">
            <w:pPr>
              <w:pStyle w:val="Contenidodelatabla"/>
              <w:numPr>
                <w:ilvl w:val="0"/>
                <w:numId w:val="31"/>
              </w:numPr>
              <w:rPr>
                <w:rFonts w:ascii="Arial" w:hAnsi="Arial" w:cs="Arial"/>
              </w:rPr>
            </w:pPr>
            <w:r w:rsidRPr="003073A9">
              <w:rPr>
                <w:rFonts w:ascii="Arial" w:hAnsi="Arial" w:cs="Arial"/>
              </w:rPr>
              <w:t>Configuración de instalaciones domóticas y automáticas. (CDA de 2º SEA)</w:t>
            </w:r>
          </w:p>
          <w:p w14:paraId="3A24DF73" w14:textId="77777777" w:rsidR="009A1F5F" w:rsidRDefault="00F664AD" w:rsidP="009A1F5F">
            <w:pPr>
              <w:pStyle w:val="Prrafodelista"/>
              <w:numPr>
                <w:ilvl w:val="0"/>
                <w:numId w:val="31"/>
              </w:numPr>
              <w:rPr>
                <w:rFonts w:ascii="Arial" w:hAnsi="Arial" w:cs="Arial"/>
              </w:rPr>
            </w:pPr>
            <w:r w:rsidRPr="009A1F5F">
              <w:rPr>
                <w:rFonts w:ascii="Arial" w:hAnsi="Arial" w:cs="Arial"/>
              </w:rPr>
              <w:t xml:space="preserve">Las horas de libre configuración, tanto de 2º IEA </w:t>
            </w:r>
            <w:r w:rsidRPr="009A1F5F">
              <w:rPr>
                <w:rFonts w:ascii="Arial" w:hAnsi="Arial" w:cs="Arial"/>
              </w:rPr>
              <w:lastRenderedPageBreak/>
              <w:t xml:space="preserve">como 2º SEA </w:t>
            </w:r>
            <w:r w:rsidR="009844FA" w:rsidRPr="009A1F5F">
              <w:rPr>
                <w:rFonts w:ascii="Arial" w:hAnsi="Arial" w:cs="Arial"/>
              </w:rPr>
              <w:t xml:space="preserve">se imparten en este aula ya que están asociadas a Instalaciones Domóticas </w:t>
            </w:r>
          </w:p>
          <w:p w14:paraId="339D1805" w14:textId="77777777" w:rsidR="009A1F5F" w:rsidRPr="009A1F5F" w:rsidRDefault="009A1F5F" w:rsidP="009A1F5F">
            <w:pPr>
              <w:pStyle w:val="Prrafodelista"/>
              <w:numPr>
                <w:ilvl w:val="0"/>
                <w:numId w:val="31"/>
              </w:numPr>
              <w:rPr>
                <w:rFonts w:ascii="Arial" w:hAnsi="Arial" w:cs="Arial"/>
              </w:rPr>
            </w:pPr>
            <w:r>
              <w:rPr>
                <w:rFonts w:ascii="Arial" w:hAnsi="Arial" w:cs="Arial"/>
              </w:rPr>
              <w:t>D</w:t>
            </w:r>
            <w:r w:rsidRPr="009A1F5F">
              <w:rPr>
                <w:rFonts w:ascii="Arial" w:hAnsi="Arial" w:cs="Arial"/>
              </w:rPr>
              <w:t>esarrollo de redes eléctricas y centros de tr</w:t>
            </w:r>
            <w:r>
              <w:rPr>
                <w:rFonts w:ascii="Arial" w:hAnsi="Arial" w:cs="Arial"/>
              </w:rPr>
              <w:t>ansformación. (DIST  de 2º SEA ). Solo una horas</w:t>
            </w:r>
          </w:p>
          <w:p w14:paraId="2CAF381B" w14:textId="77777777" w:rsidR="009A1F5F" w:rsidRDefault="009A1F5F" w:rsidP="009A1F5F">
            <w:pPr>
              <w:pStyle w:val="Contenidodelatabla"/>
              <w:numPr>
                <w:ilvl w:val="0"/>
                <w:numId w:val="32"/>
              </w:numPr>
              <w:rPr>
                <w:rFonts w:ascii="Arial" w:hAnsi="Arial" w:cs="Arial"/>
              </w:rPr>
            </w:pPr>
            <w:r w:rsidRPr="00292475">
              <w:rPr>
                <w:rFonts w:ascii="Arial" w:hAnsi="Arial" w:cs="Arial"/>
              </w:rPr>
              <w:t>Gestión del montaje y del mantenimiento de instalaciones eléctricas. (GMM de 2º SEA)</w:t>
            </w:r>
            <w:r>
              <w:rPr>
                <w:rFonts w:ascii="Arial" w:hAnsi="Arial" w:cs="Arial"/>
              </w:rPr>
              <w:t>. Solo una hora.</w:t>
            </w:r>
          </w:p>
          <w:p w14:paraId="590837CD" w14:textId="77777777" w:rsidR="009A1F5F" w:rsidRPr="009A1F5F" w:rsidRDefault="00367AF6" w:rsidP="009A1F5F">
            <w:pPr>
              <w:pStyle w:val="Contenidodelatabla"/>
              <w:numPr>
                <w:ilvl w:val="0"/>
                <w:numId w:val="31"/>
              </w:numPr>
              <w:rPr>
                <w:rFonts w:ascii="Arial" w:hAnsi="Arial" w:cs="Arial"/>
              </w:rPr>
            </w:pPr>
            <w:r>
              <w:rPr>
                <w:rFonts w:ascii="Arial" w:hAnsi="Arial" w:cs="Arial"/>
              </w:rPr>
              <w:t>Y algunas horas de FOL y de EIE</w:t>
            </w:r>
          </w:p>
        </w:tc>
      </w:tr>
      <w:tr w:rsidR="00ED1586" w14:paraId="106E2117" w14:textId="77777777" w:rsidTr="00157A12">
        <w:trPr>
          <w:trHeight w:val="400"/>
        </w:trPr>
        <w:tc>
          <w:tcPr>
            <w:tcW w:w="2410" w:type="dxa"/>
            <w:vMerge/>
            <w:tcBorders>
              <w:top w:val="single" w:sz="4" w:space="0" w:color="000000"/>
              <w:left w:val="single" w:sz="4" w:space="0" w:color="000000"/>
              <w:bottom w:val="single" w:sz="4" w:space="0" w:color="000000"/>
            </w:tcBorders>
            <w:shd w:val="clear" w:color="auto" w:fill="auto"/>
          </w:tcPr>
          <w:p w14:paraId="76363EBC" w14:textId="77777777" w:rsidR="00ED1586" w:rsidRDefault="00ED1586">
            <w:pPr>
              <w:snapToGrid w:val="0"/>
              <w:jc w:val="both"/>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1B007" w14:textId="77777777" w:rsidR="00ED1586" w:rsidRDefault="00ED1586" w:rsidP="00ED1586">
            <w:pPr>
              <w:pStyle w:val="Contenidodelatabla"/>
              <w:rPr>
                <w:sz w:val="28"/>
                <w:szCs w:val="28"/>
              </w:rPr>
            </w:pPr>
            <w:r>
              <w:rPr>
                <w:sz w:val="28"/>
                <w:szCs w:val="28"/>
              </w:rPr>
              <w:t xml:space="preserve">INF </w:t>
            </w:r>
          </w:p>
        </w:tc>
        <w:tc>
          <w:tcPr>
            <w:tcW w:w="6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ACE97" w14:textId="77777777" w:rsidR="0070195A" w:rsidRPr="00292475" w:rsidRDefault="00ED1586" w:rsidP="0070195A">
            <w:pPr>
              <w:pStyle w:val="Contenidodelatabla"/>
              <w:rPr>
                <w:rFonts w:ascii="Arial" w:hAnsi="Arial" w:cs="Arial"/>
              </w:rPr>
            </w:pPr>
            <w:r w:rsidRPr="00292475">
              <w:rPr>
                <w:rFonts w:ascii="Arial" w:hAnsi="Arial" w:cs="Arial"/>
              </w:rPr>
              <w:t xml:space="preserve">Aula de informática en </w:t>
            </w:r>
            <w:r w:rsidR="003073A9" w:rsidRPr="00292475">
              <w:rPr>
                <w:rFonts w:ascii="Arial" w:hAnsi="Arial" w:cs="Arial"/>
              </w:rPr>
              <w:t>la</w:t>
            </w:r>
            <w:r w:rsidRPr="00292475">
              <w:rPr>
                <w:rFonts w:ascii="Arial" w:hAnsi="Arial" w:cs="Arial"/>
              </w:rPr>
              <w:t xml:space="preserve"> segunda planta frente a las escalera</w:t>
            </w:r>
            <w:r w:rsidR="0070195A" w:rsidRPr="00292475">
              <w:rPr>
                <w:rFonts w:ascii="Arial" w:hAnsi="Arial" w:cs="Arial"/>
              </w:rPr>
              <w:t>s. Con material instalado para los módulos:</w:t>
            </w:r>
          </w:p>
          <w:p w14:paraId="54F44CB9" w14:textId="77777777" w:rsidR="0021501F" w:rsidRPr="00292475" w:rsidRDefault="0021501F" w:rsidP="0021501F">
            <w:pPr>
              <w:pStyle w:val="Contenidodelatabla"/>
              <w:numPr>
                <w:ilvl w:val="0"/>
                <w:numId w:val="32"/>
              </w:numPr>
              <w:rPr>
                <w:rFonts w:ascii="Arial" w:hAnsi="Arial" w:cs="Arial"/>
              </w:rPr>
            </w:pPr>
            <w:r w:rsidRPr="00292475">
              <w:rPr>
                <w:rFonts w:ascii="Arial" w:hAnsi="Arial" w:cs="Arial"/>
              </w:rPr>
              <w:t xml:space="preserve">Instalaciones de </w:t>
            </w:r>
            <w:r w:rsidR="00081D35" w:rsidRPr="00292475">
              <w:rPr>
                <w:rFonts w:ascii="Arial" w:hAnsi="Arial" w:cs="Arial"/>
              </w:rPr>
              <w:t xml:space="preserve">distribución. </w:t>
            </w:r>
            <w:r w:rsidRPr="00292475">
              <w:rPr>
                <w:rFonts w:ascii="Arial" w:hAnsi="Arial" w:cs="Arial"/>
              </w:rPr>
              <w:t>(DIS de 2º IEA)</w:t>
            </w:r>
          </w:p>
          <w:p w14:paraId="3B303531" w14:textId="77777777" w:rsidR="00795148" w:rsidRPr="00292475" w:rsidRDefault="0021501F" w:rsidP="0021501F">
            <w:pPr>
              <w:pStyle w:val="Contenidodelatabla"/>
              <w:numPr>
                <w:ilvl w:val="0"/>
                <w:numId w:val="32"/>
              </w:numPr>
              <w:rPr>
                <w:rFonts w:ascii="Arial" w:hAnsi="Arial" w:cs="Arial"/>
              </w:rPr>
            </w:pPr>
            <w:r w:rsidRPr="00292475">
              <w:rPr>
                <w:rFonts w:ascii="Arial" w:hAnsi="Arial" w:cs="Arial"/>
              </w:rPr>
              <w:t xml:space="preserve"> Configuración de instalaciones eléctricas.  (CIE de 2º SEA)    </w:t>
            </w:r>
          </w:p>
          <w:p w14:paraId="4375666D" w14:textId="77777777" w:rsidR="00E512A8" w:rsidRPr="00292475" w:rsidRDefault="00795148" w:rsidP="0021501F">
            <w:pPr>
              <w:pStyle w:val="Contenidodelatabla"/>
              <w:numPr>
                <w:ilvl w:val="0"/>
                <w:numId w:val="32"/>
              </w:numPr>
              <w:rPr>
                <w:rFonts w:ascii="Arial" w:hAnsi="Arial" w:cs="Arial"/>
              </w:rPr>
            </w:pPr>
            <w:r w:rsidRPr="00292475">
              <w:rPr>
                <w:rFonts w:ascii="Arial" w:hAnsi="Arial" w:cs="Arial"/>
              </w:rPr>
              <w:t>Documentación técnica en instalaciones eléctricas. (DOC de 1º SEA)</w:t>
            </w:r>
          </w:p>
          <w:p w14:paraId="09E74455" w14:textId="77777777" w:rsidR="009E5F3C" w:rsidRDefault="00E512A8" w:rsidP="0021501F">
            <w:pPr>
              <w:pStyle w:val="Contenidodelatabla"/>
              <w:numPr>
                <w:ilvl w:val="0"/>
                <w:numId w:val="32"/>
              </w:numPr>
              <w:rPr>
                <w:rFonts w:ascii="Arial" w:hAnsi="Arial" w:cs="Arial"/>
              </w:rPr>
            </w:pPr>
            <w:r w:rsidRPr="00292475">
              <w:rPr>
                <w:rFonts w:ascii="Arial" w:hAnsi="Arial" w:cs="Arial"/>
              </w:rPr>
              <w:t>Gestión del montaje y del mantenimiento de instalaciones eléctricas. (GMM de 2º SEA)</w:t>
            </w:r>
          </w:p>
          <w:p w14:paraId="08353777" w14:textId="77777777" w:rsidR="009844FA" w:rsidRDefault="009E5F3C" w:rsidP="0021501F">
            <w:pPr>
              <w:pStyle w:val="Contenidodelatabla"/>
              <w:numPr>
                <w:ilvl w:val="0"/>
                <w:numId w:val="32"/>
              </w:numPr>
              <w:rPr>
                <w:rFonts w:ascii="Arial" w:hAnsi="Arial" w:cs="Arial"/>
              </w:rPr>
            </w:pPr>
            <w:r w:rsidRPr="009E5F3C">
              <w:rPr>
                <w:rFonts w:ascii="Arial" w:hAnsi="Arial" w:cs="Arial"/>
              </w:rPr>
              <w:t>Sistemas y circuitos eléctricos. ( CIR de 1º SEA)</w:t>
            </w:r>
          </w:p>
          <w:p w14:paraId="7C9D87C0" w14:textId="77777777" w:rsidR="009844FA" w:rsidRPr="009844FA" w:rsidRDefault="009844FA" w:rsidP="009844FA">
            <w:pPr>
              <w:pStyle w:val="Prrafodelista"/>
              <w:numPr>
                <w:ilvl w:val="0"/>
                <w:numId w:val="32"/>
              </w:numPr>
              <w:rPr>
                <w:rFonts w:ascii="Arial" w:hAnsi="Arial" w:cs="Arial"/>
              </w:rPr>
            </w:pPr>
            <w:r>
              <w:rPr>
                <w:rFonts w:ascii="Arial" w:hAnsi="Arial" w:cs="Arial"/>
              </w:rPr>
              <w:t xml:space="preserve">La otra hora de </w:t>
            </w:r>
            <w:r w:rsidRPr="009844FA">
              <w:rPr>
                <w:rFonts w:ascii="Arial" w:hAnsi="Arial" w:cs="Arial"/>
              </w:rPr>
              <w:t xml:space="preserve">Instalaciones solares fotovoltaicas. ( ISOL de 2º IEA) </w:t>
            </w:r>
          </w:p>
          <w:p w14:paraId="426DC171" w14:textId="77777777" w:rsidR="0021501F" w:rsidRPr="009E5F3C" w:rsidRDefault="00BE524B" w:rsidP="0021501F">
            <w:pPr>
              <w:pStyle w:val="Contenidodelatabla"/>
              <w:numPr>
                <w:ilvl w:val="0"/>
                <w:numId w:val="32"/>
              </w:numPr>
              <w:rPr>
                <w:rFonts w:ascii="Arial" w:hAnsi="Arial" w:cs="Arial"/>
              </w:rPr>
            </w:pPr>
            <w:r>
              <w:rPr>
                <w:rFonts w:ascii="Arial" w:hAnsi="Arial" w:cs="Arial"/>
              </w:rPr>
              <w:t>También se dan: Empresa 2º GS, y dos horas de DOM.</w:t>
            </w:r>
          </w:p>
          <w:p w14:paraId="07A2ED16" w14:textId="77777777" w:rsidR="00ED1586" w:rsidRDefault="00ED1586" w:rsidP="003073A9">
            <w:pPr>
              <w:pStyle w:val="Contenidodelatabla"/>
            </w:pPr>
          </w:p>
        </w:tc>
      </w:tr>
      <w:tr w:rsidR="00ED1586" w14:paraId="29F9430D" w14:textId="77777777" w:rsidTr="00157A12">
        <w:trPr>
          <w:trHeight w:val="400"/>
        </w:trPr>
        <w:tc>
          <w:tcPr>
            <w:tcW w:w="2410" w:type="dxa"/>
            <w:vMerge/>
            <w:tcBorders>
              <w:top w:val="single" w:sz="4" w:space="0" w:color="000000"/>
              <w:left w:val="single" w:sz="4" w:space="0" w:color="000000"/>
              <w:bottom w:val="single" w:sz="4" w:space="0" w:color="000000"/>
            </w:tcBorders>
            <w:shd w:val="clear" w:color="auto" w:fill="auto"/>
          </w:tcPr>
          <w:p w14:paraId="6BF81664" w14:textId="77777777" w:rsidR="00ED1586" w:rsidRDefault="00ED1586">
            <w:pPr>
              <w:snapToGrid w:val="0"/>
              <w:jc w:val="both"/>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FEC85" w14:textId="77777777" w:rsidR="00ED1586" w:rsidRDefault="00ED1586" w:rsidP="00ED1586">
            <w:pPr>
              <w:pStyle w:val="Contenidodelatabla"/>
              <w:rPr>
                <w:sz w:val="28"/>
                <w:szCs w:val="28"/>
              </w:rPr>
            </w:pPr>
            <w:r>
              <w:rPr>
                <w:sz w:val="28"/>
                <w:szCs w:val="28"/>
              </w:rPr>
              <w:t>SUM</w:t>
            </w:r>
          </w:p>
        </w:tc>
        <w:tc>
          <w:tcPr>
            <w:tcW w:w="6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17D42" w14:textId="77777777" w:rsidR="00BF1295" w:rsidRDefault="00ED1586" w:rsidP="00BF1295">
            <w:pPr>
              <w:pStyle w:val="Contenidodelatabla"/>
              <w:rPr>
                <w:rFonts w:ascii="Arial" w:hAnsi="Arial" w:cs="Arial"/>
              </w:rPr>
            </w:pPr>
            <w:r w:rsidRPr="00A04CE7">
              <w:rPr>
                <w:rFonts w:ascii="Arial" w:hAnsi="Arial" w:cs="Arial"/>
              </w:rPr>
              <w:t>Aula</w:t>
            </w:r>
            <w:r w:rsidR="0073103E" w:rsidRPr="00A04CE7">
              <w:rPr>
                <w:rFonts w:ascii="Arial" w:hAnsi="Arial" w:cs="Arial"/>
              </w:rPr>
              <w:t>,</w:t>
            </w:r>
            <w:r w:rsidRPr="00A04CE7">
              <w:rPr>
                <w:rFonts w:ascii="Arial" w:hAnsi="Arial" w:cs="Arial"/>
              </w:rPr>
              <w:t xml:space="preserve"> taller</w:t>
            </w:r>
            <w:r w:rsidR="0073103E" w:rsidRPr="00A04CE7">
              <w:rPr>
                <w:rFonts w:ascii="Arial" w:hAnsi="Arial" w:cs="Arial"/>
              </w:rPr>
              <w:t xml:space="preserve">-teoría,que está </w:t>
            </w:r>
            <w:r w:rsidRPr="00A04CE7">
              <w:rPr>
                <w:rFonts w:ascii="Arial" w:hAnsi="Arial" w:cs="Arial"/>
              </w:rPr>
              <w:t>subiendo las escaleras a mano izquierda</w:t>
            </w:r>
            <w:r w:rsidR="00292475" w:rsidRPr="00A04CE7">
              <w:rPr>
                <w:rFonts w:ascii="Arial" w:hAnsi="Arial" w:cs="Arial"/>
              </w:rPr>
              <w:t xml:space="preserve">. </w:t>
            </w:r>
          </w:p>
          <w:p w14:paraId="5B4F501A" w14:textId="77777777" w:rsidR="00BF1295" w:rsidRDefault="00BF1295" w:rsidP="00BF1295">
            <w:pPr>
              <w:pStyle w:val="Contenidodelatabla"/>
              <w:ind w:left="720"/>
              <w:rPr>
                <w:rFonts w:ascii="Arial" w:hAnsi="Arial" w:cs="Arial"/>
              </w:rPr>
            </w:pPr>
          </w:p>
          <w:p w14:paraId="0CC0CA7E" w14:textId="77777777" w:rsidR="00BF1295" w:rsidRPr="00A04CE7" w:rsidRDefault="00F664AD" w:rsidP="00BF1295">
            <w:pPr>
              <w:pStyle w:val="Contenidodelatabla"/>
              <w:numPr>
                <w:ilvl w:val="0"/>
                <w:numId w:val="33"/>
              </w:numPr>
              <w:rPr>
                <w:rFonts w:ascii="Arial" w:hAnsi="Arial" w:cs="Arial"/>
              </w:rPr>
            </w:pPr>
            <w:r>
              <w:rPr>
                <w:rFonts w:ascii="Arial" w:hAnsi="Arial" w:cs="Arial"/>
              </w:rPr>
              <w:t xml:space="preserve">Unas pocas horas de Electrotecnia, Electrónica, y FOL </w:t>
            </w:r>
            <w:r w:rsidR="00BF1295" w:rsidRPr="00BF1295">
              <w:rPr>
                <w:rFonts w:ascii="Arial" w:hAnsi="Arial" w:cs="Arial"/>
              </w:rPr>
              <w:t xml:space="preserve"> (ELT</w:t>
            </w:r>
            <w:r w:rsidR="00BF1295">
              <w:rPr>
                <w:rFonts w:ascii="Arial" w:hAnsi="Arial" w:cs="Arial"/>
              </w:rPr>
              <w:t xml:space="preserve">, ELE, FOL </w:t>
            </w:r>
            <w:r w:rsidR="00BF1295" w:rsidRPr="00BF1295">
              <w:rPr>
                <w:rFonts w:ascii="Arial" w:hAnsi="Arial" w:cs="Arial"/>
              </w:rPr>
              <w:t xml:space="preserve"> de 1º IEA)</w:t>
            </w:r>
            <w:r w:rsidR="00740D9D">
              <w:rPr>
                <w:rFonts w:ascii="Arial" w:hAnsi="Arial" w:cs="Arial"/>
              </w:rPr>
              <w:t xml:space="preserve"> </w:t>
            </w:r>
          </w:p>
          <w:p w14:paraId="5B24FD78" w14:textId="77777777" w:rsidR="00BF1295" w:rsidRPr="00BF1295" w:rsidRDefault="00FD0E64" w:rsidP="00BF1295">
            <w:pPr>
              <w:pStyle w:val="Contenidodelatabla"/>
              <w:numPr>
                <w:ilvl w:val="0"/>
                <w:numId w:val="31"/>
              </w:numPr>
            </w:pPr>
            <w:r w:rsidRPr="00A04CE7">
              <w:rPr>
                <w:rFonts w:ascii="Arial" w:hAnsi="Arial" w:cs="Arial"/>
              </w:rPr>
              <w:t xml:space="preserve">Técnicas y procesos en instalaciones eléctricas. ( ISE de 1º SEA). </w:t>
            </w:r>
          </w:p>
          <w:p w14:paraId="351CB930" w14:textId="77777777" w:rsidR="00FD0E64" w:rsidRDefault="00BF1295" w:rsidP="00F664AD">
            <w:pPr>
              <w:pStyle w:val="Contenidodelatabla"/>
              <w:numPr>
                <w:ilvl w:val="0"/>
                <w:numId w:val="31"/>
              </w:numPr>
            </w:pPr>
            <w:r>
              <w:rPr>
                <w:rFonts w:ascii="Arial" w:hAnsi="Arial" w:cs="Arial"/>
              </w:rPr>
              <w:t xml:space="preserve">Los módulos de telecomunicaciones (TLC </w:t>
            </w:r>
            <w:r w:rsidR="00F664AD">
              <w:rPr>
                <w:rFonts w:ascii="Arial" w:hAnsi="Arial" w:cs="Arial"/>
              </w:rPr>
              <w:t xml:space="preserve"> de 1º SEA </w:t>
            </w:r>
            <w:r>
              <w:rPr>
                <w:rFonts w:ascii="Arial" w:hAnsi="Arial" w:cs="Arial"/>
              </w:rPr>
              <w:t xml:space="preserve">e INTEL </w:t>
            </w:r>
            <w:r w:rsidR="00F664AD">
              <w:rPr>
                <w:rFonts w:ascii="Arial" w:hAnsi="Arial" w:cs="Arial"/>
              </w:rPr>
              <w:t>de 2º IEA</w:t>
            </w:r>
            <w:r>
              <w:rPr>
                <w:rFonts w:ascii="Arial" w:hAnsi="Arial" w:cs="Arial"/>
              </w:rPr>
              <w:t>)</w:t>
            </w:r>
            <w:r w:rsidR="00F664AD">
              <w:rPr>
                <w:rFonts w:ascii="Arial" w:hAnsi="Arial" w:cs="Arial"/>
              </w:rPr>
              <w:t>pasarán a este taller de forma progresiva a lo largo del curso.</w:t>
            </w:r>
          </w:p>
        </w:tc>
      </w:tr>
      <w:tr w:rsidR="00ED1586" w14:paraId="725A4645" w14:textId="77777777" w:rsidTr="00157A12">
        <w:trPr>
          <w:trHeight w:val="400"/>
        </w:trPr>
        <w:tc>
          <w:tcPr>
            <w:tcW w:w="2410" w:type="dxa"/>
            <w:vMerge/>
            <w:tcBorders>
              <w:top w:val="single" w:sz="4" w:space="0" w:color="000000"/>
              <w:left w:val="single" w:sz="4" w:space="0" w:color="000000"/>
              <w:bottom w:val="single" w:sz="4" w:space="0" w:color="000000"/>
            </w:tcBorders>
            <w:shd w:val="clear" w:color="auto" w:fill="auto"/>
          </w:tcPr>
          <w:p w14:paraId="5A8E10AE" w14:textId="77777777" w:rsidR="00ED1586" w:rsidRDefault="00ED1586">
            <w:pPr>
              <w:snapToGrid w:val="0"/>
              <w:jc w:val="both"/>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2BD94" w14:textId="77777777" w:rsidR="00ED1586" w:rsidRDefault="00D21E9F" w:rsidP="00ED1586">
            <w:pPr>
              <w:pStyle w:val="Contenidodelatabla"/>
              <w:rPr>
                <w:sz w:val="28"/>
                <w:szCs w:val="28"/>
              </w:rPr>
            </w:pPr>
            <w:r>
              <w:rPr>
                <w:sz w:val="28"/>
                <w:szCs w:val="28"/>
              </w:rPr>
              <w:t>A 17</w:t>
            </w:r>
          </w:p>
        </w:tc>
        <w:tc>
          <w:tcPr>
            <w:tcW w:w="6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F8C7E" w14:textId="77777777" w:rsidR="001E5ADB" w:rsidRPr="001E5ADB" w:rsidRDefault="00ED1586" w:rsidP="001E5ADB">
            <w:pPr>
              <w:pStyle w:val="Contenidodelatabla"/>
              <w:rPr>
                <w:rFonts w:ascii="Arial" w:hAnsi="Arial" w:cs="Arial"/>
              </w:rPr>
            </w:pPr>
            <w:r w:rsidRPr="001E5ADB">
              <w:rPr>
                <w:rFonts w:ascii="Arial" w:hAnsi="Arial" w:cs="Arial"/>
              </w:rPr>
              <w:t xml:space="preserve">Aula </w:t>
            </w:r>
            <w:r w:rsidR="00D21E9F">
              <w:rPr>
                <w:rFonts w:ascii="Arial" w:hAnsi="Arial" w:cs="Arial"/>
              </w:rPr>
              <w:t>en la segunda planta del edificio central</w:t>
            </w:r>
            <w:r w:rsidR="001E5ADB" w:rsidRPr="001E5ADB">
              <w:rPr>
                <w:rFonts w:ascii="Arial" w:hAnsi="Arial" w:cs="Arial"/>
              </w:rPr>
              <w:t>:</w:t>
            </w:r>
          </w:p>
          <w:p w14:paraId="774D7A50" w14:textId="77777777" w:rsidR="001E5ADB" w:rsidRPr="00E70867" w:rsidRDefault="001E5ADB" w:rsidP="00E70867">
            <w:pPr>
              <w:pStyle w:val="Contenidodelatabla"/>
              <w:numPr>
                <w:ilvl w:val="0"/>
                <w:numId w:val="33"/>
              </w:numPr>
              <w:rPr>
                <w:rFonts w:ascii="Arial" w:hAnsi="Arial" w:cs="Arial"/>
              </w:rPr>
            </w:pPr>
            <w:r w:rsidRPr="001E5ADB">
              <w:rPr>
                <w:rFonts w:ascii="Arial" w:hAnsi="Arial" w:cs="Arial"/>
              </w:rPr>
              <w:t>Formación y orient</w:t>
            </w:r>
            <w:r w:rsidR="00740D9D">
              <w:rPr>
                <w:rFonts w:ascii="Arial" w:hAnsi="Arial" w:cs="Arial"/>
              </w:rPr>
              <w:t xml:space="preserve">ación laboral. </w:t>
            </w:r>
          </w:p>
        </w:tc>
      </w:tr>
      <w:tr w:rsidR="00ED1586" w14:paraId="0DF11B97" w14:textId="77777777" w:rsidTr="00157A12">
        <w:trPr>
          <w:trHeight w:val="400"/>
        </w:trPr>
        <w:tc>
          <w:tcPr>
            <w:tcW w:w="2410" w:type="dxa"/>
            <w:vMerge/>
            <w:tcBorders>
              <w:top w:val="single" w:sz="4" w:space="0" w:color="000000"/>
              <w:left w:val="single" w:sz="4" w:space="0" w:color="000000"/>
              <w:bottom w:val="single" w:sz="4" w:space="0" w:color="000000"/>
            </w:tcBorders>
            <w:shd w:val="clear" w:color="auto" w:fill="auto"/>
          </w:tcPr>
          <w:p w14:paraId="0C46C4F9" w14:textId="77777777" w:rsidR="00ED1586" w:rsidRDefault="00ED1586">
            <w:pPr>
              <w:snapToGrid w:val="0"/>
              <w:jc w:val="both"/>
              <w:rPr>
                <w:rFonts w:ascii="Arial" w:hAnsi="Arial" w:cs="Arial"/>
                <w:b/>
              </w:rPr>
            </w:pPr>
          </w:p>
        </w:tc>
        <w:tc>
          <w:tcPr>
            <w:tcW w:w="6860" w:type="dxa"/>
            <w:gridSpan w:val="2"/>
            <w:tcBorders>
              <w:top w:val="single" w:sz="4" w:space="0" w:color="000000"/>
              <w:left w:val="single" w:sz="4" w:space="0" w:color="000000"/>
              <w:bottom w:val="single" w:sz="4" w:space="0" w:color="000000"/>
              <w:right w:val="single" w:sz="4" w:space="0" w:color="000000"/>
            </w:tcBorders>
            <w:shd w:val="clear" w:color="auto" w:fill="auto"/>
          </w:tcPr>
          <w:p w14:paraId="11FF3A55" w14:textId="77777777" w:rsidR="0082686F" w:rsidRDefault="0082686F" w:rsidP="0082686F">
            <w:pPr>
              <w:snapToGrid w:val="0"/>
              <w:rPr>
                <w:rFonts w:ascii="Arial" w:hAnsi="Arial" w:cs="Arial"/>
              </w:rPr>
            </w:pPr>
          </w:p>
          <w:p w14:paraId="076D995D" w14:textId="77777777" w:rsidR="00721A3F" w:rsidRDefault="00721A3F" w:rsidP="0082686F">
            <w:pPr>
              <w:snapToGrid w:val="0"/>
              <w:rPr>
                <w:rFonts w:ascii="Arial" w:hAnsi="Arial" w:cs="Arial"/>
              </w:rPr>
            </w:pPr>
            <w:r>
              <w:rPr>
                <w:rFonts w:ascii="Arial" w:hAnsi="Arial" w:cs="Arial"/>
              </w:rPr>
              <w:t>CRITERIOS PARA SU UTILIZACIÓN:</w:t>
            </w:r>
          </w:p>
          <w:p w14:paraId="12A12708" w14:textId="77777777" w:rsidR="00721A3F" w:rsidRDefault="00721A3F" w:rsidP="0082686F">
            <w:pPr>
              <w:snapToGrid w:val="0"/>
              <w:rPr>
                <w:rFonts w:ascii="Arial" w:hAnsi="Arial" w:cs="Arial"/>
              </w:rPr>
            </w:pPr>
          </w:p>
          <w:p w14:paraId="4B6311C2" w14:textId="77777777" w:rsidR="00E30A53" w:rsidRDefault="0082686F" w:rsidP="00E30A53">
            <w:pPr>
              <w:snapToGrid w:val="0"/>
              <w:rPr>
                <w:rFonts w:ascii="Arial" w:hAnsi="Arial" w:cs="Arial"/>
              </w:rPr>
            </w:pPr>
            <w:r>
              <w:rPr>
                <w:rFonts w:ascii="Arial" w:hAnsi="Arial" w:cs="Arial"/>
              </w:rPr>
              <w:t xml:space="preserve">Los módulos que imparten los Profesores Técnicos tendrán prioridad </w:t>
            </w:r>
            <w:r w:rsidR="00CB0A13">
              <w:rPr>
                <w:rFonts w:ascii="Arial" w:hAnsi="Arial" w:cs="Arial"/>
              </w:rPr>
              <w:t>en la utilización de los talleres en los que estén instalados los materiales de dichos módulos.</w:t>
            </w:r>
          </w:p>
          <w:p w14:paraId="32AD0DA1" w14:textId="77777777" w:rsidR="00E30A53" w:rsidRDefault="00E30A53" w:rsidP="00E30A53">
            <w:pPr>
              <w:snapToGrid w:val="0"/>
              <w:rPr>
                <w:rFonts w:ascii="Arial" w:hAnsi="Arial" w:cs="Arial"/>
              </w:rPr>
            </w:pPr>
          </w:p>
          <w:p w14:paraId="33F09E46" w14:textId="77777777" w:rsidR="00E30A53" w:rsidRPr="00BE524B" w:rsidRDefault="00E30A53" w:rsidP="00E30A53">
            <w:pPr>
              <w:snapToGrid w:val="0"/>
              <w:rPr>
                <w:rFonts w:ascii="Arial" w:hAnsi="Arial" w:cs="Arial"/>
                <w:b/>
              </w:rPr>
            </w:pPr>
            <w:r w:rsidRPr="00BE524B">
              <w:rPr>
                <w:rFonts w:ascii="Arial" w:hAnsi="Arial" w:cs="Arial"/>
                <w:b/>
              </w:rPr>
              <w:t xml:space="preserve">Los módulos de 2ºGM y 2ºGS, </w:t>
            </w:r>
            <w:r w:rsidR="0025753C" w:rsidRPr="00BE524B">
              <w:rPr>
                <w:rFonts w:ascii="Arial" w:hAnsi="Arial" w:cs="Arial"/>
                <w:b/>
              </w:rPr>
              <w:t xml:space="preserve">conviene </w:t>
            </w:r>
            <w:r w:rsidRPr="00BE524B">
              <w:rPr>
                <w:rFonts w:ascii="Arial" w:hAnsi="Arial" w:cs="Arial"/>
                <w:b/>
              </w:rPr>
              <w:t xml:space="preserve">que  se impartan en el mismo aula por: </w:t>
            </w:r>
            <w:r w:rsidR="0025753C" w:rsidRPr="00BE524B">
              <w:rPr>
                <w:rFonts w:ascii="Arial" w:hAnsi="Arial" w:cs="Arial"/>
                <w:b/>
              </w:rPr>
              <w:t>la corta duración de los segundos</w:t>
            </w:r>
            <w:r w:rsidRPr="00BE524B">
              <w:rPr>
                <w:rFonts w:ascii="Arial" w:hAnsi="Arial" w:cs="Arial"/>
                <w:b/>
              </w:rPr>
              <w:t xml:space="preserve"> y por utilizarse material específico que no debe estar des localizado (ni en distintas aulas ni en continuo movimiento) </w:t>
            </w:r>
          </w:p>
          <w:p w14:paraId="30F4B387" w14:textId="77777777" w:rsidR="00E30A53" w:rsidRPr="00BE524B" w:rsidRDefault="00E30A53" w:rsidP="0082686F">
            <w:pPr>
              <w:snapToGrid w:val="0"/>
              <w:rPr>
                <w:rFonts w:ascii="Arial" w:hAnsi="Arial" w:cs="Arial"/>
                <w:b/>
              </w:rPr>
            </w:pPr>
          </w:p>
          <w:p w14:paraId="3698228D" w14:textId="77777777" w:rsidR="0082686F" w:rsidRDefault="0082686F" w:rsidP="0082686F">
            <w:pPr>
              <w:snapToGrid w:val="0"/>
              <w:rPr>
                <w:rFonts w:ascii="Arial" w:hAnsi="Arial" w:cs="Arial"/>
              </w:rPr>
            </w:pPr>
          </w:p>
          <w:p w14:paraId="05725344" w14:textId="77777777" w:rsidR="00ED1586" w:rsidRDefault="00ED1586" w:rsidP="00504A53">
            <w:pPr>
              <w:snapToGrid w:val="0"/>
              <w:rPr>
                <w:rFonts w:ascii="Arial" w:hAnsi="Arial" w:cs="Arial"/>
              </w:rPr>
            </w:pPr>
          </w:p>
        </w:tc>
      </w:tr>
      <w:tr w:rsidR="00436620" w14:paraId="3CF325E1" w14:textId="77777777" w:rsidTr="00721A3F">
        <w:trPr>
          <w:trHeight w:val="400"/>
        </w:trPr>
        <w:tc>
          <w:tcPr>
            <w:tcW w:w="2410" w:type="dxa"/>
            <w:tcBorders>
              <w:top w:val="single" w:sz="4" w:space="0" w:color="000000"/>
              <w:left w:val="single" w:sz="4" w:space="0" w:color="000000"/>
              <w:bottom w:val="single" w:sz="4" w:space="0" w:color="000000"/>
            </w:tcBorders>
            <w:shd w:val="clear" w:color="auto" w:fill="auto"/>
            <w:vAlign w:val="center"/>
          </w:tcPr>
          <w:p w14:paraId="75BC390F" w14:textId="77777777" w:rsidR="00436620" w:rsidRPr="00973F7E" w:rsidRDefault="00436620" w:rsidP="00721A3F">
            <w:pPr>
              <w:pStyle w:val="Subttulo"/>
            </w:pPr>
            <w:bookmarkStart w:id="70" w:name="_Toc496519442"/>
            <w:r>
              <w:lastRenderedPageBreak/>
              <w:t>17</w:t>
            </w:r>
            <w:r w:rsidRPr="00973F7E">
              <w:t>.3.</w:t>
            </w:r>
            <w:bookmarkEnd w:id="70"/>
          </w:p>
          <w:p w14:paraId="50E5E00C" w14:textId="77777777" w:rsidR="00436620" w:rsidRPr="00973F7E" w:rsidRDefault="00436620" w:rsidP="00721A3F">
            <w:pPr>
              <w:pStyle w:val="Subttulo"/>
            </w:pPr>
            <w:bookmarkStart w:id="71" w:name="_Toc496519443"/>
            <w:r>
              <w:t>BIBLIOTECA DEL DEPARTAMENTO Y SU UTILIZACIÓN</w:t>
            </w:r>
            <w:bookmarkEnd w:id="71"/>
          </w:p>
          <w:p w14:paraId="1DD0FFE8" w14:textId="77777777" w:rsidR="00436620" w:rsidRDefault="00436620" w:rsidP="00721A3F">
            <w:pPr>
              <w:snapToGrid w:val="0"/>
              <w:jc w:val="center"/>
              <w:rPr>
                <w:rFonts w:ascii="Arial" w:hAnsi="Arial" w:cs="Arial"/>
                <w:b/>
              </w:rPr>
            </w:pPr>
          </w:p>
        </w:tc>
        <w:tc>
          <w:tcPr>
            <w:tcW w:w="6860" w:type="dxa"/>
            <w:gridSpan w:val="2"/>
            <w:tcBorders>
              <w:top w:val="single" w:sz="4" w:space="0" w:color="000000"/>
              <w:left w:val="single" w:sz="4" w:space="0" w:color="000000"/>
              <w:bottom w:val="single" w:sz="4" w:space="0" w:color="000000"/>
              <w:right w:val="single" w:sz="4" w:space="0" w:color="000000"/>
            </w:tcBorders>
            <w:shd w:val="clear" w:color="auto" w:fill="auto"/>
          </w:tcPr>
          <w:p w14:paraId="75F62F0F" w14:textId="77777777" w:rsidR="004F3CD3" w:rsidRPr="004F3CD3" w:rsidRDefault="004F3CD3" w:rsidP="004F3CD3">
            <w:pPr>
              <w:pStyle w:val="Prrafodelista"/>
              <w:widowControl/>
              <w:numPr>
                <w:ilvl w:val="0"/>
                <w:numId w:val="41"/>
              </w:numPr>
              <w:suppressAutoHyphens w:val="0"/>
              <w:spacing w:after="200" w:line="276" w:lineRule="auto"/>
              <w:contextualSpacing/>
              <w:rPr>
                <w:rFonts w:ascii="Arial" w:hAnsi="Arial" w:cs="Arial"/>
                <w:b/>
                <w:sz w:val="18"/>
                <w:szCs w:val="18"/>
              </w:rPr>
            </w:pPr>
            <w:r w:rsidRPr="004F3CD3">
              <w:rPr>
                <w:rFonts w:ascii="Arial" w:hAnsi="Arial" w:cs="Arial"/>
                <w:b/>
                <w:sz w:val="18"/>
                <w:szCs w:val="18"/>
              </w:rPr>
              <w:t>GRADO MEDIO 1º IEA:</w:t>
            </w:r>
          </w:p>
          <w:p w14:paraId="0078531B" w14:textId="77777777" w:rsidR="004F3CD3" w:rsidRPr="004F3CD3" w:rsidRDefault="004F3CD3" w:rsidP="004F3CD3">
            <w:pPr>
              <w:pStyle w:val="Prrafodelista"/>
              <w:widowControl/>
              <w:numPr>
                <w:ilvl w:val="1"/>
                <w:numId w:val="41"/>
              </w:numPr>
              <w:suppressAutoHyphens w:val="0"/>
              <w:spacing w:after="200" w:line="276" w:lineRule="auto"/>
              <w:contextualSpacing/>
              <w:rPr>
                <w:rFonts w:ascii="Arial" w:hAnsi="Arial" w:cs="Arial"/>
                <w:sz w:val="18"/>
                <w:szCs w:val="18"/>
              </w:rPr>
            </w:pPr>
            <w:r w:rsidRPr="004F3CD3">
              <w:rPr>
                <w:rFonts w:ascii="Arial" w:hAnsi="Arial" w:cs="Arial"/>
                <w:sz w:val="18"/>
                <w:szCs w:val="18"/>
              </w:rPr>
              <w:t xml:space="preserve"> Instalaciones Eléctricas de interior. Mc Graw hill</w:t>
            </w:r>
          </w:p>
          <w:p w14:paraId="2318E1A4" w14:textId="77777777" w:rsidR="004F3CD3" w:rsidRPr="004F3CD3" w:rsidRDefault="004F3CD3" w:rsidP="004F3CD3">
            <w:pPr>
              <w:pStyle w:val="Prrafodelista"/>
              <w:widowControl/>
              <w:numPr>
                <w:ilvl w:val="1"/>
                <w:numId w:val="41"/>
              </w:numPr>
              <w:suppressAutoHyphens w:val="0"/>
              <w:spacing w:after="200" w:line="276" w:lineRule="auto"/>
              <w:contextualSpacing/>
              <w:rPr>
                <w:rFonts w:ascii="Arial" w:hAnsi="Arial" w:cs="Arial"/>
                <w:sz w:val="18"/>
                <w:szCs w:val="18"/>
              </w:rPr>
            </w:pPr>
            <w:r w:rsidRPr="004F3CD3">
              <w:rPr>
                <w:rFonts w:ascii="Arial" w:hAnsi="Arial" w:cs="Arial"/>
                <w:sz w:val="18"/>
                <w:szCs w:val="18"/>
              </w:rPr>
              <w:t xml:space="preserve">Automatismos y cuadros eléctricos.  Edit. Editex.  </w:t>
            </w:r>
          </w:p>
          <w:p w14:paraId="0C951837" w14:textId="77777777" w:rsidR="004F3CD3" w:rsidRPr="004F3CD3" w:rsidRDefault="004F3CD3" w:rsidP="004F3CD3">
            <w:pPr>
              <w:pStyle w:val="Prrafodelista"/>
              <w:widowControl/>
              <w:numPr>
                <w:ilvl w:val="1"/>
                <w:numId w:val="41"/>
              </w:numPr>
              <w:suppressAutoHyphens w:val="0"/>
              <w:spacing w:after="200" w:line="276" w:lineRule="auto"/>
              <w:contextualSpacing/>
              <w:rPr>
                <w:rFonts w:ascii="Arial" w:hAnsi="Arial" w:cs="Arial"/>
                <w:sz w:val="18"/>
                <w:szCs w:val="18"/>
                <w:lang w:val="en-US"/>
              </w:rPr>
            </w:pPr>
            <w:r w:rsidRPr="004F3CD3">
              <w:rPr>
                <w:rFonts w:ascii="Arial" w:hAnsi="Arial" w:cs="Arial"/>
                <w:sz w:val="18"/>
                <w:szCs w:val="18"/>
              </w:rPr>
              <w:t xml:space="preserve">Gestión de la Calidad.  Edit. Santillana. </w:t>
            </w:r>
          </w:p>
          <w:p w14:paraId="4ECEA778" w14:textId="77777777" w:rsidR="004F3CD3" w:rsidRPr="00891610" w:rsidRDefault="004F3CD3" w:rsidP="004F3CD3">
            <w:pPr>
              <w:pStyle w:val="Prrafodelista"/>
              <w:widowControl/>
              <w:numPr>
                <w:ilvl w:val="1"/>
                <w:numId w:val="41"/>
              </w:numPr>
              <w:suppressAutoHyphens w:val="0"/>
              <w:spacing w:after="200" w:line="276" w:lineRule="auto"/>
              <w:contextualSpacing/>
              <w:rPr>
                <w:rFonts w:ascii="Arial" w:hAnsi="Arial" w:cs="Arial"/>
                <w:sz w:val="18"/>
                <w:szCs w:val="18"/>
              </w:rPr>
            </w:pPr>
            <w:r w:rsidRPr="004F3CD3">
              <w:rPr>
                <w:rFonts w:ascii="Arial" w:hAnsi="Arial" w:cs="Arial"/>
                <w:sz w:val="18"/>
                <w:szCs w:val="18"/>
              </w:rPr>
              <w:t xml:space="preserve">Seguridad en las instalaciones eléctricas. </w:t>
            </w:r>
            <w:r w:rsidRPr="004F3CD3">
              <w:rPr>
                <w:rFonts w:ascii="Arial" w:hAnsi="Arial" w:cs="Arial"/>
                <w:sz w:val="18"/>
                <w:szCs w:val="18"/>
                <w:lang w:val="en-US"/>
              </w:rPr>
              <w:t xml:space="preserve">Edit.  Mc Graw hill </w:t>
            </w:r>
          </w:p>
          <w:p w14:paraId="68FB929A" w14:textId="77777777" w:rsidR="00891610" w:rsidRPr="004F3CD3" w:rsidRDefault="00891610" w:rsidP="004F3CD3">
            <w:pPr>
              <w:pStyle w:val="Prrafodelista"/>
              <w:widowControl/>
              <w:numPr>
                <w:ilvl w:val="1"/>
                <w:numId w:val="41"/>
              </w:numPr>
              <w:suppressAutoHyphens w:val="0"/>
              <w:spacing w:after="200" w:line="276" w:lineRule="auto"/>
              <w:contextualSpacing/>
              <w:rPr>
                <w:rFonts w:ascii="Arial" w:hAnsi="Arial" w:cs="Arial"/>
                <w:sz w:val="18"/>
                <w:szCs w:val="18"/>
              </w:rPr>
            </w:pPr>
            <w:r>
              <w:rPr>
                <w:rFonts w:ascii="Arial" w:hAnsi="Arial" w:cs="Arial"/>
                <w:sz w:val="18"/>
                <w:szCs w:val="18"/>
                <w:lang w:val="en-US"/>
              </w:rPr>
              <w:t>Electrotecnia de la editorial Altamar</w:t>
            </w:r>
          </w:p>
          <w:p w14:paraId="1634049A" w14:textId="77777777" w:rsidR="004F3CD3" w:rsidRPr="004F3CD3" w:rsidRDefault="004F3CD3" w:rsidP="004F3CD3">
            <w:pPr>
              <w:pStyle w:val="Prrafodelista"/>
              <w:widowControl/>
              <w:numPr>
                <w:ilvl w:val="1"/>
                <w:numId w:val="41"/>
              </w:numPr>
              <w:suppressAutoHyphens w:val="0"/>
              <w:spacing w:after="200" w:line="276" w:lineRule="auto"/>
              <w:contextualSpacing/>
              <w:rPr>
                <w:rFonts w:ascii="Arial" w:hAnsi="Arial" w:cs="Arial"/>
                <w:sz w:val="18"/>
                <w:szCs w:val="18"/>
              </w:rPr>
            </w:pPr>
            <w:r w:rsidRPr="004F3CD3">
              <w:rPr>
                <w:rFonts w:ascii="Arial" w:hAnsi="Arial" w:cs="Arial"/>
                <w:sz w:val="18"/>
                <w:szCs w:val="18"/>
                <w:lang w:val="en-US"/>
              </w:rPr>
              <w:t xml:space="preserve">Electrotecnia. </w:t>
            </w:r>
            <w:r w:rsidR="00891610">
              <w:rPr>
                <w:rFonts w:ascii="Arial" w:hAnsi="Arial" w:cs="Arial"/>
                <w:sz w:val="18"/>
                <w:szCs w:val="18"/>
              </w:rPr>
              <w:t xml:space="preserve">Editorial </w:t>
            </w:r>
            <w:r w:rsidRPr="004F3CD3">
              <w:rPr>
                <w:rFonts w:ascii="Arial" w:hAnsi="Arial" w:cs="Arial"/>
                <w:sz w:val="18"/>
                <w:szCs w:val="18"/>
              </w:rPr>
              <w:t xml:space="preserve"> Santillana.  </w:t>
            </w:r>
          </w:p>
          <w:p w14:paraId="64A13593" w14:textId="77777777" w:rsidR="004F3CD3" w:rsidRPr="004F3CD3" w:rsidRDefault="004F3CD3" w:rsidP="004F3CD3">
            <w:pPr>
              <w:pStyle w:val="Prrafodelista"/>
              <w:widowControl/>
              <w:numPr>
                <w:ilvl w:val="1"/>
                <w:numId w:val="41"/>
              </w:numPr>
              <w:suppressAutoHyphens w:val="0"/>
              <w:spacing w:after="200" w:line="276" w:lineRule="auto"/>
              <w:contextualSpacing/>
              <w:rPr>
                <w:rFonts w:ascii="Arial" w:hAnsi="Arial" w:cs="Arial"/>
                <w:sz w:val="18"/>
                <w:szCs w:val="18"/>
              </w:rPr>
            </w:pPr>
            <w:r w:rsidRPr="004F3CD3">
              <w:rPr>
                <w:rFonts w:ascii="Arial" w:hAnsi="Arial" w:cs="Arial"/>
                <w:sz w:val="18"/>
                <w:szCs w:val="18"/>
              </w:rPr>
              <w:t xml:space="preserve"> Sector Eléctrico en Andalucía. Edit. McGrawHill.</w:t>
            </w:r>
          </w:p>
          <w:p w14:paraId="179139FF" w14:textId="77777777" w:rsidR="004F3CD3" w:rsidRPr="004F3CD3" w:rsidRDefault="004F3CD3" w:rsidP="004F3CD3">
            <w:pPr>
              <w:pStyle w:val="Prrafodelista"/>
              <w:widowControl/>
              <w:numPr>
                <w:ilvl w:val="0"/>
                <w:numId w:val="41"/>
              </w:numPr>
              <w:suppressAutoHyphens w:val="0"/>
              <w:spacing w:after="200" w:line="276" w:lineRule="auto"/>
              <w:contextualSpacing/>
              <w:rPr>
                <w:rFonts w:ascii="Arial" w:hAnsi="Arial" w:cs="Arial"/>
                <w:b/>
                <w:sz w:val="18"/>
                <w:szCs w:val="18"/>
              </w:rPr>
            </w:pPr>
            <w:r w:rsidRPr="004F3CD3">
              <w:rPr>
                <w:rFonts w:ascii="Arial" w:hAnsi="Arial" w:cs="Arial"/>
                <w:b/>
                <w:sz w:val="18"/>
                <w:szCs w:val="18"/>
              </w:rPr>
              <w:t>GRADO MEDIO 2º IEA:</w:t>
            </w:r>
          </w:p>
          <w:p w14:paraId="396AAD33" w14:textId="77777777" w:rsidR="004F3CD3" w:rsidRPr="004F3CD3" w:rsidRDefault="004F3CD3" w:rsidP="004F3CD3">
            <w:pPr>
              <w:pStyle w:val="Prrafodelista"/>
              <w:widowControl/>
              <w:numPr>
                <w:ilvl w:val="1"/>
                <w:numId w:val="41"/>
              </w:numPr>
              <w:suppressAutoHyphens w:val="0"/>
              <w:spacing w:after="200" w:line="276" w:lineRule="auto"/>
              <w:contextualSpacing/>
              <w:rPr>
                <w:rFonts w:ascii="Arial" w:hAnsi="Arial" w:cs="Arial"/>
                <w:sz w:val="18"/>
                <w:szCs w:val="18"/>
              </w:rPr>
            </w:pPr>
            <w:r w:rsidRPr="004F3CD3">
              <w:rPr>
                <w:rFonts w:ascii="Arial" w:hAnsi="Arial" w:cs="Arial"/>
                <w:sz w:val="18"/>
                <w:szCs w:val="18"/>
              </w:rPr>
              <w:t xml:space="preserve"> Instalaciones singulares en viviendas y edificios. Edit. Editex.</w:t>
            </w:r>
          </w:p>
          <w:p w14:paraId="4C8354E5" w14:textId="77777777" w:rsidR="004F3CD3" w:rsidRPr="004F3CD3" w:rsidRDefault="004F3CD3" w:rsidP="004F3CD3">
            <w:pPr>
              <w:pStyle w:val="Prrafodelista"/>
              <w:widowControl/>
              <w:numPr>
                <w:ilvl w:val="1"/>
                <w:numId w:val="41"/>
              </w:numPr>
              <w:suppressAutoHyphens w:val="0"/>
              <w:spacing w:after="200" w:line="276" w:lineRule="auto"/>
              <w:contextualSpacing/>
              <w:rPr>
                <w:rFonts w:ascii="Arial" w:hAnsi="Arial" w:cs="Arial"/>
                <w:sz w:val="18"/>
                <w:szCs w:val="18"/>
              </w:rPr>
            </w:pPr>
            <w:r w:rsidRPr="004F3CD3">
              <w:rPr>
                <w:rFonts w:ascii="Arial" w:hAnsi="Arial" w:cs="Arial"/>
                <w:sz w:val="18"/>
                <w:szCs w:val="18"/>
              </w:rPr>
              <w:t xml:space="preserve"> Instalaciones de enlace y centros de transformación,   Edit. McGrawHill. </w:t>
            </w:r>
          </w:p>
          <w:p w14:paraId="655CA716" w14:textId="77777777" w:rsidR="004F3CD3" w:rsidRPr="004F3CD3" w:rsidRDefault="004F3CD3" w:rsidP="004F3CD3">
            <w:pPr>
              <w:pStyle w:val="Prrafodelista"/>
              <w:widowControl/>
              <w:numPr>
                <w:ilvl w:val="0"/>
                <w:numId w:val="41"/>
              </w:numPr>
              <w:suppressAutoHyphens w:val="0"/>
              <w:spacing w:after="200" w:line="276" w:lineRule="auto"/>
              <w:contextualSpacing/>
              <w:rPr>
                <w:rFonts w:ascii="Arial" w:hAnsi="Arial" w:cs="Arial"/>
                <w:b/>
                <w:sz w:val="18"/>
                <w:szCs w:val="18"/>
              </w:rPr>
            </w:pPr>
            <w:r w:rsidRPr="004F3CD3">
              <w:rPr>
                <w:rFonts w:ascii="Arial" w:hAnsi="Arial" w:cs="Arial"/>
                <w:b/>
                <w:sz w:val="18"/>
                <w:szCs w:val="18"/>
              </w:rPr>
              <w:t xml:space="preserve">GRADO SUPERIOR 1º y 2º SEA: </w:t>
            </w:r>
          </w:p>
          <w:p w14:paraId="2E82E54A" w14:textId="77777777" w:rsidR="004F3CD3" w:rsidRPr="004F3CD3" w:rsidRDefault="004F3CD3" w:rsidP="004F3CD3">
            <w:pPr>
              <w:pStyle w:val="Prrafodelista"/>
              <w:widowControl/>
              <w:numPr>
                <w:ilvl w:val="1"/>
                <w:numId w:val="41"/>
              </w:numPr>
              <w:suppressAutoHyphens w:val="0"/>
              <w:spacing w:after="200" w:line="276" w:lineRule="auto"/>
              <w:contextualSpacing/>
              <w:rPr>
                <w:rFonts w:ascii="Arial" w:hAnsi="Arial" w:cs="Arial"/>
                <w:sz w:val="18"/>
                <w:szCs w:val="18"/>
              </w:rPr>
            </w:pPr>
            <w:r w:rsidRPr="004F3CD3">
              <w:rPr>
                <w:rFonts w:ascii="Arial" w:hAnsi="Arial" w:cs="Arial"/>
                <w:sz w:val="18"/>
                <w:szCs w:val="18"/>
              </w:rPr>
              <w:t xml:space="preserve">Seguridad. Mc Graw hill. </w:t>
            </w:r>
          </w:p>
          <w:p w14:paraId="6EA309BE" w14:textId="77777777" w:rsidR="004F3CD3" w:rsidRPr="004F3CD3" w:rsidRDefault="004F3CD3" w:rsidP="004F3CD3">
            <w:pPr>
              <w:pStyle w:val="Prrafodelista"/>
              <w:widowControl/>
              <w:numPr>
                <w:ilvl w:val="1"/>
                <w:numId w:val="41"/>
              </w:numPr>
              <w:suppressAutoHyphens w:val="0"/>
              <w:spacing w:after="200" w:line="276" w:lineRule="auto"/>
              <w:contextualSpacing/>
              <w:rPr>
                <w:rFonts w:ascii="Arial" w:hAnsi="Arial" w:cs="Arial"/>
                <w:sz w:val="18"/>
                <w:szCs w:val="18"/>
              </w:rPr>
            </w:pPr>
            <w:r w:rsidRPr="004F3CD3">
              <w:rPr>
                <w:rFonts w:ascii="Arial" w:hAnsi="Arial" w:cs="Arial"/>
                <w:sz w:val="18"/>
                <w:szCs w:val="18"/>
              </w:rPr>
              <w:t>Sector Eléctrico en Andalucía. Mc Graw hill.</w:t>
            </w:r>
          </w:p>
          <w:p w14:paraId="7FB9B142" w14:textId="77777777" w:rsidR="004F3CD3" w:rsidRPr="004F3CD3" w:rsidRDefault="004F3CD3" w:rsidP="004F3CD3">
            <w:pPr>
              <w:pStyle w:val="Prrafodelista"/>
              <w:widowControl/>
              <w:numPr>
                <w:ilvl w:val="1"/>
                <w:numId w:val="41"/>
              </w:numPr>
              <w:suppressAutoHyphens w:val="0"/>
              <w:spacing w:after="200" w:line="276" w:lineRule="auto"/>
              <w:contextualSpacing/>
              <w:rPr>
                <w:rFonts w:ascii="Arial" w:hAnsi="Arial" w:cs="Arial"/>
                <w:sz w:val="18"/>
                <w:szCs w:val="18"/>
              </w:rPr>
            </w:pPr>
            <w:r w:rsidRPr="004F3CD3">
              <w:rPr>
                <w:rFonts w:ascii="Arial" w:hAnsi="Arial" w:cs="Arial"/>
                <w:sz w:val="18"/>
                <w:szCs w:val="18"/>
              </w:rPr>
              <w:t xml:space="preserve">Calidad Santillana </w:t>
            </w:r>
          </w:p>
          <w:p w14:paraId="11D23F45" w14:textId="77777777" w:rsidR="004F3CD3" w:rsidRPr="004F3CD3" w:rsidRDefault="004F3CD3" w:rsidP="004F3CD3">
            <w:pPr>
              <w:pStyle w:val="Prrafodelista"/>
              <w:widowControl/>
              <w:numPr>
                <w:ilvl w:val="1"/>
                <w:numId w:val="41"/>
              </w:numPr>
              <w:suppressAutoHyphens w:val="0"/>
              <w:spacing w:after="200" w:line="276" w:lineRule="auto"/>
              <w:contextualSpacing/>
              <w:rPr>
                <w:rFonts w:ascii="Arial" w:hAnsi="Arial" w:cs="Arial"/>
                <w:sz w:val="18"/>
                <w:szCs w:val="18"/>
              </w:rPr>
            </w:pPr>
            <w:r w:rsidRPr="004F3CD3">
              <w:rPr>
                <w:rFonts w:ascii="Arial" w:hAnsi="Arial" w:cs="Arial"/>
                <w:sz w:val="18"/>
                <w:szCs w:val="18"/>
              </w:rPr>
              <w:t>Técnicas y procesos en las instalaciones electrotécnicas de MT y BT.  Paraninfo...</w:t>
            </w:r>
          </w:p>
          <w:p w14:paraId="49D1EB25" w14:textId="77777777" w:rsidR="004F3CD3" w:rsidRDefault="004F3CD3" w:rsidP="004F3CD3">
            <w:pPr>
              <w:pStyle w:val="Prrafodelista"/>
              <w:widowControl/>
              <w:numPr>
                <w:ilvl w:val="1"/>
                <w:numId w:val="41"/>
              </w:numPr>
              <w:suppressAutoHyphens w:val="0"/>
              <w:spacing w:after="200" w:line="276" w:lineRule="auto"/>
              <w:contextualSpacing/>
              <w:rPr>
                <w:rFonts w:ascii="Arial" w:hAnsi="Arial" w:cs="Arial"/>
                <w:sz w:val="18"/>
                <w:szCs w:val="18"/>
              </w:rPr>
            </w:pPr>
            <w:r w:rsidRPr="004F3CD3">
              <w:rPr>
                <w:rFonts w:ascii="Arial" w:hAnsi="Arial" w:cs="Arial"/>
                <w:sz w:val="18"/>
                <w:szCs w:val="18"/>
              </w:rPr>
              <w:t xml:space="preserve"> Desarrollo de Instalaciones electrotécnicas en los edificios. Edit. Paraninfo.</w:t>
            </w:r>
          </w:p>
          <w:p w14:paraId="1536C34F" w14:textId="77777777" w:rsidR="00891610" w:rsidRPr="004F3CD3" w:rsidRDefault="00891610" w:rsidP="004F3CD3">
            <w:pPr>
              <w:pStyle w:val="Prrafodelista"/>
              <w:widowControl/>
              <w:numPr>
                <w:ilvl w:val="1"/>
                <w:numId w:val="41"/>
              </w:numPr>
              <w:suppressAutoHyphens w:val="0"/>
              <w:spacing w:after="200" w:line="276" w:lineRule="auto"/>
              <w:contextualSpacing/>
              <w:rPr>
                <w:rFonts w:ascii="Arial" w:hAnsi="Arial" w:cs="Arial"/>
                <w:sz w:val="18"/>
                <w:szCs w:val="18"/>
              </w:rPr>
            </w:pPr>
            <w:r>
              <w:rPr>
                <w:rFonts w:ascii="Arial" w:hAnsi="Arial" w:cs="Arial"/>
                <w:sz w:val="18"/>
                <w:szCs w:val="18"/>
              </w:rPr>
              <w:t>El Trasancos de instalaciones de MT y CT</w:t>
            </w:r>
          </w:p>
          <w:p w14:paraId="70EF7182" w14:textId="77777777" w:rsidR="004F3CD3" w:rsidRPr="004F3CD3" w:rsidRDefault="00517991" w:rsidP="004F3CD3">
            <w:pPr>
              <w:pStyle w:val="Prrafodelista"/>
              <w:widowControl/>
              <w:numPr>
                <w:ilvl w:val="0"/>
                <w:numId w:val="41"/>
              </w:numPr>
              <w:suppressAutoHyphens w:val="0"/>
              <w:spacing w:after="200" w:line="276" w:lineRule="auto"/>
              <w:contextualSpacing/>
              <w:rPr>
                <w:rFonts w:ascii="Arial" w:hAnsi="Arial" w:cs="Arial"/>
                <w:b/>
                <w:sz w:val="18"/>
                <w:szCs w:val="18"/>
              </w:rPr>
            </w:pPr>
            <w:r>
              <w:rPr>
                <w:rFonts w:ascii="Arial" w:hAnsi="Arial" w:cs="Arial"/>
                <w:b/>
                <w:sz w:val="18"/>
                <w:szCs w:val="18"/>
              </w:rPr>
              <w:t xml:space="preserve">MUY IMPORTANDE </w:t>
            </w:r>
            <w:r w:rsidR="004F3CD3" w:rsidRPr="004F3CD3">
              <w:rPr>
                <w:rFonts w:ascii="Arial" w:hAnsi="Arial" w:cs="Arial"/>
                <w:b/>
                <w:sz w:val="18"/>
                <w:szCs w:val="18"/>
              </w:rPr>
              <w:t xml:space="preserve"> PAR</w:t>
            </w:r>
            <w:r w:rsidR="00891610">
              <w:rPr>
                <w:rFonts w:ascii="Arial" w:hAnsi="Arial" w:cs="Arial"/>
                <w:b/>
                <w:sz w:val="18"/>
                <w:szCs w:val="18"/>
              </w:rPr>
              <w:t>A</w:t>
            </w:r>
            <w:r w:rsidR="004F3CD3" w:rsidRPr="004F3CD3">
              <w:rPr>
                <w:rFonts w:ascii="Arial" w:hAnsi="Arial" w:cs="Arial"/>
                <w:b/>
                <w:sz w:val="18"/>
                <w:szCs w:val="18"/>
              </w:rPr>
              <w:t xml:space="preserve"> LOS DOS CICLOS:</w:t>
            </w:r>
          </w:p>
          <w:p w14:paraId="2CE270D4" w14:textId="77777777" w:rsidR="004F3CD3" w:rsidRPr="004F3CD3" w:rsidRDefault="004F3CD3" w:rsidP="004F3CD3">
            <w:pPr>
              <w:pStyle w:val="Prrafodelista"/>
              <w:widowControl/>
              <w:numPr>
                <w:ilvl w:val="1"/>
                <w:numId w:val="41"/>
              </w:numPr>
              <w:suppressAutoHyphens w:val="0"/>
              <w:spacing w:after="200" w:line="276" w:lineRule="auto"/>
              <w:contextualSpacing/>
              <w:rPr>
                <w:rFonts w:ascii="Arial" w:hAnsi="Arial" w:cs="Arial"/>
                <w:sz w:val="18"/>
                <w:szCs w:val="18"/>
              </w:rPr>
            </w:pPr>
            <w:r w:rsidRPr="004F3CD3">
              <w:rPr>
                <w:rFonts w:ascii="Arial" w:hAnsi="Arial" w:cs="Arial"/>
                <w:sz w:val="18"/>
                <w:szCs w:val="18"/>
              </w:rPr>
              <w:t>Reglamento de Baja Tensión.</w:t>
            </w:r>
          </w:p>
          <w:p w14:paraId="060F3E60" w14:textId="77777777" w:rsidR="004F3CD3" w:rsidRPr="004F3CD3" w:rsidRDefault="004F3CD3" w:rsidP="004F3CD3">
            <w:pPr>
              <w:pStyle w:val="Prrafodelista"/>
              <w:widowControl/>
              <w:numPr>
                <w:ilvl w:val="1"/>
                <w:numId w:val="41"/>
              </w:numPr>
              <w:suppressAutoHyphens w:val="0"/>
              <w:spacing w:after="200" w:line="276" w:lineRule="auto"/>
              <w:contextualSpacing/>
              <w:rPr>
                <w:rFonts w:ascii="Arial" w:hAnsi="Arial" w:cs="Arial"/>
                <w:sz w:val="18"/>
                <w:szCs w:val="18"/>
              </w:rPr>
            </w:pPr>
            <w:r w:rsidRPr="004F3CD3">
              <w:rPr>
                <w:rFonts w:ascii="Arial" w:hAnsi="Arial" w:cs="Arial"/>
                <w:sz w:val="18"/>
                <w:szCs w:val="18"/>
              </w:rPr>
              <w:t>Herramientas básicas del instalador electricista.</w:t>
            </w:r>
          </w:p>
          <w:p w14:paraId="11D895AF" w14:textId="77777777" w:rsidR="00436620" w:rsidRDefault="00436620" w:rsidP="00436620">
            <w:pPr>
              <w:snapToGrid w:val="0"/>
              <w:rPr>
                <w:rFonts w:ascii="Arial" w:hAnsi="Arial" w:cs="Arial"/>
              </w:rPr>
            </w:pPr>
          </w:p>
        </w:tc>
      </w:tr>
      <w:tr w:rsidR="007647A9" w14:paraId="557AE834" w14:textId="77777777" w:rsidTr="003537EE">
        <w:trPr>
          <w:trHeight w:val="2340"/>
        </w:trPr>
        <w:tc>
          <w:tcPr>
            <w:tcW w:w="2410" w:type="dxa"/>
            <w:tcBorders>
              <w:top w:val="single" w:sz="4" w:space="0" w:color="000000"/>
              <w:left w:val="single" w:sz="4" w:space="0" w:color="000000"/>
            </w:tcBorders>
            <w:shd w:val="clear" w:color="auto" w:fill="auto"/>
            <w:vAlign w:val="center"/>
          </w:tcPr>
          <w:p w14:paraId="5700F145" w14:textId="77777777" w:rsidR="00D73411" w:rsidRDefault="00D73411" w:rsidP="003537EE">
            <w:pPr>
              <w:snapToGrid w:val="0"/>
              <w:jc w:val="center"/>
              <w:rPr>
                <w:rFonts w:ascii="Arial" w:hAnsi="Arial" w:cs="Arial"/>
                <w:b/>
              </w:rPr>
            </w:pPr>
            <w:r>
              <w:rPr>
                <w:rFonts w:ascii="Arial" w:hAnsi="Arial" w:cs="Arial"/>
                <w:b/>
              </w:rPr>
              <w:t>17.4</w:t>
            </w:r>
            <w:r w:rsidR="005A31C4">
              <w:rPr>
                <w:rFonts w:ascii="Arial" w:hAnsi="Arial" w:cs="Arial"/>
                <w:b/>
              </w:rPr>
              <w:t>.</w:t>
            </w:r>
          </w:p>
          <w:p w14:paraId="5A34B74F" w14:textId="77777777" w:rsidR="007647A9" w:rsidRDefault="007647A9" w:rsidP="003537EE">
            <w:pPr>
              <w:snapToGrid w:val="0"/>
              <w:jc w:val="center"/>
              <w:rPr>
                <w:rFonts w:ascii="Arial" w:hAnsi="Arial" w:cs="Arial"/>
                <w:b/>
              </w:rPr>
            </w:pPr>
            <w:r>
              <w:rPr>
                <w:rFonts w:ascii="Arial" w:hAnsi="Arial" w:cs="Arial"/>
                <w:b/>
              </w:rPr>
              <w:t>CRITERIOS PARA EL REPARTO DE LOS MÓDULOS</w:t>
            </w:r>
          </w:p>
        </w:tc>
        <w:tc>
          <w:tcPr>
            <w:tcW w:w="6860" w:type="dxa"/>
            <w:gridSpan w:val="2"/>
            <w:tcBorders>
              <w:top w:val="single" w:sz="4" w:space="0" w:color="000000"/>
              <w:left w:val="single" w:sz="4" w:space="0" w:color="000000"/>
              <w:bottom w:val="single" w:sz="4" w:space="0" w:color="000000"/>
              <w:right w:val="single" w:sz="4" w:space="0" w:color="000000"/>
            </w:tcBorders>
            <w:shd w:val="clear" w:color="auto" w:fill="auto"/>
          </w:tcPr>
          <w:p w14:paraId="33694A56" w14:textId="77777777" w:rsidR="007647A9" w:rsidRDefault="00B15B9B">
            <w:pPr>
              <w:snapToGrid w:val="0"/>
              <w:jc w:val="both"/>
              <w:rPr>
                <w:rFonts w:ascii="Arial" w:hAnsi="Arial" w:cs="Arial"/>
              </w:rPr>
            </w:pPr>
            <w:r>
              <w:rPr>
                <w:rFonts w:ascii="Arial" w:hAnsi="Arial" w:cs="Arial"/>
              </w:rPr>
              <w:t>El departamento acuerda por unanimidad que:</w:t>
            </w:r>
          </w:p>
          <w:p w14:paraId="695589A6" w14:textId="77777777" w:rsidR="00B15B9B" w:rsidRDefault="00E30A53" w:rsidP="00B15B9B">
            <w:pPr>
              <w:pStyle w:val="Prrafodelista"/>
              <w:numPr>
                <w:ilvl w:val="0"/>
                <w:numId w:val="33"/>
              </w:numPr>
              <w:snapToGrid w:val="0"/>
              <w:jc w:val="both"/>
              <w:rPr>
                <w:rFonts w:ascii="Arial" w:hAnsi="Arial" w:cs="Arial"/>
              </w:rPr>
            </w:pPr>
            <w:r>
              <w:rPr>
                <w:rFonts w:ascii="Arial" w:hAnsi="Arial" w:cs="Arial"/>
              </w:rPr>
              <w:t xml:space="preserve">Un profesor no imparta </w:t>
            </w:r>
            <w:r w:rsidR="009B1955">
              <w:rPr>
                <w:rFonts w:ascii="Arial" w:hAnsi="Arial" w:cs="Arial"/>
              </w:rPr>
              <w:t xml:space="preserve"> en un grupo de 2º GM o 2º GS </w:t>
            </w:r>
            <w:r>
              <w:rPr>
                <w:rFonts w:ascii="Arial" w:hAnsi="Arial" w:cs="Arial"/>
              </w:rPr>
              <w:t>más d</w:t>
            </w:r>
            <w:r w:rsidR="009B1955">
              <w:rPr>
                <w:rFonts w:ascii="Arial" w:hAnsi="Arial" w:cs="Arial"/>
              </w:rPr>
              <w:t xml:space="preserve">el 45% del </w:t>
            </w:r>
            <w:r w:rsidR="00B15B9B">
              <w:rPr>
                <w:rFonts w:ascii="Arial" w:hAnsi="Arial" w:cs="Arial"/>
              </w:rPr>
              <w:t>hora</w:t>
            </w:r>
            <w:r w:rsidR="009B1955">
              <w:rPr>
                <w:rFonts w:ascii="Arial" w:hAnsi="Arial" w:cs="Arial"/>
              </w:rPr>
              <w:t>rio del grupo. Para que quede claro no tiene sentido que un solo profesor le dé</w:t>
            </w:r>
            <w:r w:rsidR="00296B57">
              <w:rPr>
                <w:rFonts w:ascii="Arial" w:hAnsi="Arial" w:cs="Arial"/>
              </w:rPr>
              <w:t xml:space="preserve"> a un grupo casi 15 h de las treinta semanales.</w:t>
            </w:r>
          </w:p>
          <w:p w14:paraId="118E9F4B" w14:textId="77777777" w:rsidR="00B15B9B" w:rsidRDefault="00296B57" w:rsidP="00B15B9B">
            <w:pPr>
              <w:pStyle w:val="Prrafodelista"/>
              <w:numPr>
                <w:ilvl w:val="0"/>
                <w:numId w:val="33"/>
              </w:numPr>
              <w:snapToGrid w:val="0"/>
              <w:jc w:val="both"/>
              <w:rPr>
                <w:rFonts w:ascii="Arial" w:hAnsi="Arial" w:cs="Arial"/>
              </w:rPr>
            </w:pPr>
            <w:r>
              <w:rPr>
                <w:rFonts w:ascii="Arial" w:hAnsi="Arial" w:cs="Arial"/>
              </w:rPr>
              <w:t>T</w:t>
            </w:r>
            <w:r w:rsidR="00B15B9B">
              <w:rPr>
                <w:rFonts w:ascii="Arial" w:hAnsi="Arial" w:cs="Arial"/>
              </w:rPr>
              <w:t>enga prioridad para elegir módulo el profesor que lo impartió en cursos  anteriores.</w:t>
            </w:r>
          </w:p>
          <w:p w14:paraId="2781A8A2" w14:textId="77777777" w:rsidR="00B15B9B" w:rsidRDefault="00B15B9B" w:rsidP="00B15B9B">
            <w:pPr>
              <w:pStyle w:val="Prrafodelista"/>
              <w:numPr>
                <w:ilvl w:val="0"/>
                <w:numId w:val="33"/>
              </w:numPr>
              <w:snapToGrid w:val="0"/>
              <w:jc w:val="both"/>
              <w:rPr>
                <w:rFonts w:ascii="Arial" w:hAnsi="Arial" w:cs="Arial"/>
              </w:rPr>
            </w:pPr>
            <w:r>
              <w:rPr>
                <w:rFonts w:ascii="Arial" w:hAnsi="Arial" w:cs="Arial"/>
              </w:rPr>
              <w:t>La formación específica mediante cursos, grupos de trabajo y formación base.</w:t>
            </w:r>
          </w:p>
          <w:p w14:paraId="342F2505" w14:textId="77777777" w:rsidR="00296B57" w:rsidRDefault="00296B57" w:rsidP="00B15B9B">
            <w:pPr>
              <w:pStyle w:val="Prrafodelista"/>
              <w:numPr>
                <w:ilvl w:val="0"/>
                <w:numId w:val="33"/>
              </w:numPr>
              <w:snapToGrid w:val="0"/>
              <w:jc w:val="both"/>
              <w:rPr>
                <w:rFonts w:ascii="Arial" w:hAnsi="Arial" w:cs="Arial"/>
              </w:rPr>
            </w:pPr>
            <w:r>
              <w:rPr>
                <w:rFonts w:ascii="Arial" w:hAnsi="Arial" w:cs="Arial"/>
              </w:rPr>
              <w:t>Se recurrirá al tiempo de servicio en el centro en caso de duda o empate.</w:t>
            </w:r>
          </w:p>
          <w:p w14:paraId="0FAC0650" w14:textId="77777777" w:rsidR="00296B57" w:rsidRPr="00B15B9B" w:rsidRDefault="00296B57" w:rsidP="00B15B9B">
            <w:pPr>
              <w:pStyle w:val="Prrafodelista"/>
              <w:numPr>
                <w:ilvl w:val="0"/>
                <w:numId w:val="33"/>
              </w:numPr>
              <w:snapToGrid w:val="0"/>
              <w:jc w:val="both"/>
              <w:rPr>
                <w:rFonts w:ascii="Arial" w:hAnsi="Arial" w:cs="Arial"/>
              </w:rPr>
            </w:pPr>
            <w:r>
              <w:rPr>
                <w:rFonts w:ascii="Arial" w:hAnsi="Arial" w:cs="Arial"/>
              </w:rPr>
              <w:t>Se recurrirá al tiempo de servicio en el cuerpo en último lugar</w:t>
            </w:r>
          </w:p>
        </w:tc>
      </w:tr>
      <w:tr w:rsidR="007647A9" w14:paraId="390B98ED" w14:textId="77777777" w:rsidTr="003537EE">
        <w:trPr>
          <w:trHeight w:val="2340"/>
        </w:trPr>
        <w:tc>
          <w:tcPr>
            <w:tcW w:w="2410" w:type="dxa"/>
            <w:tcBorders>
              <w:top w:val="single" w:sz="4" w:space="0" w:color="000000"/>
              <w:left w:val="single" w:sz="4" w:space="0" w:color="000000"/>
            </w:tcBorders>
            <w:shd w:val="clear" w:color="auto" w:fill="auto"/>
            <w:vAlign w:val="center"/>
          </w:tcPr>
          <w:p w14:paraId="672AF51F" w14:textId="77777777" w:rsidR="005A31C4" w:rsidRDefault="005A31C4" w:rsidP="003537EE">
            <w:pPr>
              <w:snapToGrid w:val="0"/>
              <w:jc w:val="center"/>
              <w:rPr>
                <w:rFonts w:ascii="Arial" w:hAnsi="Arial" w:cs="Arial"/>
                <w:b/>
              </w:rPr>
            </w:pPr>
            <w:r>
              <w:rPr>
                <w:rFonts w:ascii="Arial" w:hAnsi="Arial" w:cs="Arial"/>
                <w:b/>
              </w:rPr>
              <w:t>17.5.</w:t>
            </w:r>
          </w:p>
          <w:p w14:paraId="760A851E" w14:textId="77777777" w:rsidR="007647A9" w:rsidRDefault="007647A9" w:rsidP="003537EE">
            <w:pPr>
              <w:snapToGrid w:val="0"/>
              <w:jc w:val="center"/>
              <w:rPr>
                <w:rFonts w:ascii="Arial" w:hAnsi="Arial" w:cs="Arial"/>
                <w:b/>
              </w:rPr>
            </w:pPr>
            <w:r>
              <w:rPr>
                <w:rFonts w:ascii="Arial" w:hAnsi="Arial" w:cs="Arial"/>
                <w:b/>
              </w:rPr>
              <w:t>CRITERIOS</w:t>
            </w:r>
            <w:r w:rsidR="0049118C">
              <w:rPr>
                <w:rFonts w:ascii="Arial" w:hAnsi="Arial" w:cs="Arial"/>
                <w:b/>
              </w:rPr>
              <w:t xml:space="preserve"> DIDACTICOS </w:t>
            </w:r>
            <w:r>
              <w:rPr>
                <w:rFonts w:ascii="Arial" w:hAnsi="Arial" w:cs="Arial"/>
                <w:b/>
              </w:rPr>
              <w:t xml:space="preserve"> PARA LA REALIZACIÓN DE HORARIOS</w:t>
            </w:r>
          </w:p>
        </w:tc>
        <w:tc>
          <w:tcPr>
            <w:tcW w:w="6860" w:type="dxa"/>
            <w:gridSpan w:val="2"/>
            <w:tcBorders>
              <w:top w:val="single" w:sz="4" w:space="0" w:color="000000"/>
              <w:left w:val="single" w:sz="4" w:space="0" w:color="000000"/>
              <w:bottom w:val="single" w:sz="4" w:space="0" w:color="000000"/>
              <w:right w:val="single" w:sz="4" w:space="0" w:color="000000"/>
            </w:tcBorders>
            <w:shd w:val="clear" w:color="auto" w:fill="auto"/>
          </w:tcPr>
          <w:p w14:paraId="0CA1CE75" w14:textId="77777777" w:rsidR="007647A9" w:rsidRDefault="007647A9">
            <w:pPr>
              <w:snapToGrid w:val="0"/>
              <w:jc w:val="both"/>
              <w:rPr>
                <w:rFonts w:ascii="Arial" w:hAnsi="Arial" w:cs="Arial"/>
              </w:rPr>
            </w:pPr>
            <w:r>
              <w:rPr>
                <w:rFonts w:ascii="Arial" w:hAnsi="Arial" w:cs="Arial"/>
              </w:rPr>
              <w:t>El departamento acuerda por unanimidad que:</w:t>
            </w:r>
          </w:p>
          <w:p w14:paraId="367A0A0A" w14:textId="77777777" w:rsidR="008A7D08" w:rsidRDefault="007647A9" w:rsidP="007647A9">
            <w:pPr>
              <w:pStyle w:val="Prrafodelista"/>
              <w:numPr>
                <w:ilvl w:val="0"/>
                <w:numId w:val="33"/>
              </w:numPr>
              <w:snapToGrid w:val="0"/>
              <w:jc w:val="both"/>
              <w:rPr>
                <w:rFonts w:ascii="Arial" w:hAnsi="Arial" w:cs="Arial"/>
              </w:rPr>
            </w:pPr>
            <w:r>
              <w:rPr>
                <w:rFonts w:ascii="Arial" w:hAnsi="Arial" w:cs="Arial"/>
              </w:rPr>
              <w:t>Cada módulo se impartirá en el aula donde se encuentra el material propio de dicho módulo</w:t>
            </w:r>
            <w:r w:rsidR="008A7D08">
              <w:rPr>
                <w:rFonts w:ascii="Arial" w:hAnsi="Arial" w:cs="Arial"/>
              </w:rPr>
              <w:t xml:space="preserve">. </w:t>
            </w:r>
            <w:r w:rsidR="00E30A53">
              <w:rPr>
                <w:rFonts w:ascii="Arial" w:hAnsi="Arial" w:cs="Arial"/>
              </w:rPr>
              <w:t>Véase</w:t>
            </w:r>
            <w:r w:rsidR="008A7D08">
              <w:rPr>
                <w:rFonts w:ascii="Arial" w:hAnsi="Arial" w:cs="Arial"/>
              </w:rPr>
              <w:t xml:space="preserve"> el punto 17.2 de esta programación.</w:t>
            </w:r>
          </w:p>
          <w:p w14:paraId="02DFE991" w14:textId="77777777" w:rsidR="005E53D9" w:rsidRDefault="008A7D08" w:rsidP="005E53D9">
            <w:pPr>
              <w:pStyle w:val="Prrafodelista"/>
              <w:numPr>
                <w:ilvl w:val="0"/>
                <w:numId w:val="33"/>
              </w:numPr>
              <w:snapToGrid w:val="0"/>
              <w:jc w:val="both"/>
              <w:rPr>
                <w:rFonts w:ascii="Arial" w:hAnsi="Arial" w:cs="Arial"/>
              </w:rPr>
            </w:pPr>
            <w:r>
              <w:rPr>
                <w:rFonts w:ascii="Arial" w:hAnsi="Arial" w:cs="Arial"/>
              </w:rPr>
              <w:t>Se tienen que respetar los solapes. Los módulos de primero de Gr</w:t>
            </w:r>
            <w:r w:rsidR="005E53D9">
              <w:rPr>
                <w:rFonts w:ascii="Arial" w:hAnsi="Arial" w:cs="Arial"/>
              </w:rPr>
              <w:t>a</w:t>
            </w:r>
            <w:r>
              <w:rPr>
                <w:rFonts w:ascii="Arial" w:hAnsi="Arial" w:cs="Arial"/>
              </w:rPr>
              <w:t xml:space="preserve">do Medio y de Grado Superior </w:t>
            </w:r>
            <w:r w:rsidR="005E53D9">
              <w:rPr>
                <w:rFonts w:ascii="Arial" w:hAnsi="Arial" w:cs="Arial"/>
              </w:rPr>
              <w:t>que tengan más suspenso. Dado que los alumnos con matrícula parcial están obligados a asistir a clase de los módulos pendientes. Se ha establecido que:</w:t>
            </w:r>
          </w:p>
          <w:p w14:paraId="63102189" w14:textId="77777777" w:rsidR="005E53D9" w:rsidRDefault="005E53D9" w:rsidP="005E53D9">
            <w:pPr>
              <w:pStyle w:val="Prrafodelista"/>
              <w:numPr>
                <w:ilvl w:val="1"/>
                <w:numId w:val="33"/>
              </w:numPr>
              <w:snapToGrid w:val="0"/>
              <w:jc w:val="both"/>
              <w:rPr>
                <w:rFonts w:ascii="Arial" w:hAnsi="Arial" w:cs="Arial"/>
              </w:rPr>
            </w:pPr>
            <w:r>
              <w:rPr>
                <w:rFonts w:ascii="Arial" w:hAnsi="Arial" w:cs="Arial"/>
              </w:rPr>
              <w:t xml:space="preserve"> el módulo de Electrotecnia de 1º IEA coincida con el de Distribución de 2º IEA al 100%</w:t>
            </w:r>
          </w:p>
          <w:p w14:paraId="7CE37802" w14:textId="77777777" w:rsidR="007647A9" w:rsidRDefault="005E53D9" w:rsidP="004E66EB">
            <w:pPr>
              <w:pStyle w:val="Prrafodelista"/>
              <w:numPr>
                <w:ilvl w:val="1"/>
                <w:numId w:val="33"/>
              </w:numPr>
              <w:snapToGrid w:val="0"/>
              <w:jc w:val="both"/>
              <w:rPr>
                <w:rFonts w:ascii="Arial" w:hAnsi="Arial" w:cs="Arial"/>
              </w:rPr>
            </w:pPr>
            <w:r>
              <w:rPr>
                <w:rFonts w:ascii="Arial" w:hAnsi="Arial" w:cs="Arial"/>
              </w:rPr>
              <w:t xml:space="preserve"> y  que el módulo de   </w:t>
            </w:r>
            <w:r w:rsidR="000112E0" w:rsidRPr="000112E0">
              <w:rPr>
                <w:rFonts w:ascii="Arial" w:hAnsi="Arial" w:cs="Arial"/>
              </w:rPr>
              <w:t>Sistemas y circuitos eléctricos</w:t>
            </w:r>
            <w:r w:rsidR="000112E0">
              <w:rPr>
                <w:rFonts w:ascii="Arial" w:hAnsi="Arial" w:cs="Arial"/>
              </w:rPr>
              <w:t xml:space="preserve"> (CIR) de 1º SEA coincida  con el de </w:t>
            </w:r>
            <w:r w:rsidR="000112E0" w:rsidRPr="000112E0">
              <w:rPr>
                <w:rFonts w:ascii="Arial" w:hAnsi="Arial" w:cs="Arial"/>
              </w:rPr>
              <w:lastRenderedPageBreak/>
              <w:t>Desarrollo de redes eléctricas y centros de transformación</w:t>
            </w:r>
            <w:r w:rsidR="000112E0">
              <w:rPr>
                <w:rFonts w:ascii="Arial" w:hAnsi="Arial" w:cs="Arial"/>
              </w:rPr>
              <w:t xml:space="preserve"> (DIST) de 2º SEA en un 60%,  </w:t>
            </w:r>
            <w:r w:rsidR="004E66EB">
              <w:rPr>
                <w:rFonts w:ascii="Arial" w:hAnsi="Arial" w:cs="Arial"/>
              </w:rPr>
              <w:t xml:space="preserve">( una coincidencia de </w:t>
            </w:r>
            <w:r w:rsidR="000112E0">
              <w:rPr>
                <w:rFonts w:ascii="Arial" w:hAnsi="Arial" w:cs="Arial"/>
              </w:rPr>
              <w:t xml:space="preserve">cuatro </w:t>
            </w:r>
            <w:r w:rsidR="004E66EB">
              <w:rPr>
                <w:rFonts w:ascii="Arial" w:hAnsi="Arial" w:cs="Arial"/>
              </w:rPr>
              <w:t xml:space="preserve">horas de (CIR) con 6 horas de (DIST)) </w:t>
            </w:r>
          </w:p>
          <w:p w14:paraId="3D7FE381" w14:textId="77777777" w:rsidR="00401EAD" w:rsidRDefault="00401EAD" w:rsidP="00401EAD">
            <w:pPr>
              <w:pStyle w:val="Prrafodelista"/>
              <w:numPr>
                <w:ilvl w:val="0"/>
                <w:numId w:val="33"/>
              </w:numPr>
              <w:snapToGrid w:val="0"/>
              <w:jc w:val="both"/>
              <w:rPr>
                <w:rFonts w:ascii="Arial" w:hAnsi="Arial" w:cs="Arial"/>
              </w:rPr>
            </w:pPr>
            <w:r>
              <w:rPr>
                <w:rFonts w:ascii="Arial" w:hAnsi="Arial" w:cs="Arial"/>
              </w:rPr>
              <w:t xml:space="preserve">Los agrupamientos de horas para los módulos: </w:t>
            </w:r>
          </w:p>
          <w:p w14:paraId="6E47B296" w14:textId="77777777" w:rsidR="00401EAD" w:rsidRDefault="00401EAD" w:rsidP="00401EAD">
            <w:pPr>
              <w:pStyle w:val="Prrafodelista"/>
              <w:numPr>
                <w:ilvl w:val="1"/>
                <w:numId w:val="33"/>
              </w:numPr>
              <w:snapToGrid w:val="0"/>
              <w:jc w:val="both"/>
              <w:rPr>
                <w:rFonts w:ascii="Arial" w:hAnsi="Arial" w:cs="Arial"/>
              </w:rPr>
            </w:pPr>
            <w:r>
              <w:rPr>
                <w:rFonts w:ascii="Arial" w:hAnsi="Arial" w:cs="Arial"/>
              </w:rPr>
              <w:t>9 horas 3+3+3 con posibilidad de hacer 3+3+2+1</w:t>
            </w:r>
          </w:p>
          <w:p w14:paraId="4F9B25D1" w14:textId="77777777" w:rsidR="00401EAD" w:rsidRDefault="00401EAD" w:rsidP="00401EAD">
            <w:pPr>
              <w:pStyle w:val="Prrafodelista"/>
              <w:numPr>
                <w:ilvl w:val="1"/>
                <w:numId w:val="33"/>
              </w:numPr>
              <w:snapToGrid w:val="0"/>
              <w:jc w:val="both"/>
              <w:rPr>
                <w:rFonts w:ascii="Arial" w:hAnsi="Arial" w:cs="Arial"/>
              </w:rPr>
            </w:pPr>
            <w:r>
              <w:rPr>
                <w:rFonts w:ascii="Arial" w:hAnsi="Arial" w:cs="Arial"/>
              </w:rPr>
              <w:t>7 horas 3+3+2</w:t>
            </w:r>
          </w:p>
          <w:p w14:paraId="0E06B08D" w14:textId="77777777" w:rsidR="00401EAD" w:rsidRDefault="00401EAD" w:rsidP="00401EAD">
            <w:pPr>
              <w:pStyle w:val="Prrafodelista"/>
              <w:numPr>
                <w:ilvl w:val="1"/>
                <w:numId w:val="33"/>
              </w:numPr>
              <w:snapToGrid w:val="0"/>
              <w:jc w:val="both"/>
              <w:rPr>
                <w:rFonts w:ascii="Arial" w:hAnsi="Arial" w:cs="Arial"/>
              </w:rPr>
            </w:pPr>
            <w:r>
              <w:rPr>
                <w:rFonts w:ascii="Arial" w:hAnsi="Arial" w:cs="Arial"/>
              </w:rPr>
              <w:t>6 horas 3+3 o 2+2+2 según circunstancias</w:t>
            </w:r>
          </w:p>
          <w:p w14:paraId="31AFBABC" w14:textId="77777777" w:rsidR="00401EAD" w:rsidRDefault="00401EAD" w:rsidP="00401EAD">
            <w:pPr>
              <w:pStyle w:val="Prrafodelista"/>
              <w:numPr>
                <w:ilvl w:val="1"/>
                <w:numId w:val="33"/>
              </w:numPr>
              <w:snapToGrid w:val="0"/>
              <w:jc w:val="both"/>
              <w:rPr>
                <w:rFonts w:ascii="Arial" w:hAnsi="Arial" w:cs="Arial"/>
              </w:rPr>
            </w:pPr>
            <w:r>
              <w:rPr>
                <w:rFonts w:ascii="Arial" w:hAnsi="Arial" w:cs="Arial"/>
              </w:rPr>
              <w:t>5 horas 3+2</w:t>
            </w:r>
          </w:p>
          <w:p w14:paraId="3D9B89E6" w14:textId="77777777" w:rsidR="00401EAD" w:rsidRDefault="00401EAD" w:rsidP="00401EAD">
            <w:pPr>
              <w:pStyle w:val="Prrafodelista"/>
              <w:numPr>
                <w:ilvl w:val="1"/>
                <w:numId w:val="33"/>
              </w:numPr>
              <w:snapToGrid w:val="0"/>
              <w:jc w:val="both"/>
              <w:rPr>
                <w:rFonts w:ascii="Arial" w:hAnsi="Arial" w:cs="Arial"/>
              </w:rPr>
            </w:pPr>
            <w:r>
              <w:rPr>
                <w:rFonts w:ascii="Arial" w:hAnsi="Arial" w:cs="Arial"/>
              </w:rPr>
              <w:t>4 horas 2+2</w:t>
            </w:r>
          </w:p>
          <w:p w14:paraId="130620F6" w14:textId="77777777" w:rsidR="00401EAD" w:rsidRDefault="00401EAD" w:rsidP="00401EAD">
            <w:pPr>
              <w:pStyle w:val="Prrafodelista"/>
              <w:numPr>
                <w:ilvl w:val="1"/>
                <w:numId w:val="33"/>
              </w:numPr>
              <w:snapToGrid w:val="0"/>
              <w:jc w:val="both"/>
              <w:rPr>
                <w:rFonts w:ascii="Arial" w:hAnsi="Arial" w:cs="Arial"/>
              </w:rPr>
            </w:pPr>
            <w:r>
              <w:rPr>
                <w:rFonts w:ascii="Arial" w:hAnsi="Arial" w:cs="Arial"/>
              </w:rPr>
              <w:t>3 horas 2+1</w:t>
            </w:r>
          </w:p>
          <w:p w14:paraId="6D2B4020" w14:textId="77777777" w:rsidR="00E30A53" w:rsidRDefault="00E30A53" w:rsidP="00E30A53">
            <w:pPr>
              <w:pStyle w:val="Prrafodelista"/>
              <w:numPr>
                <w:ilvl w:val="0"/>
                <w:numId w:val="33"/>
              </w:numPr>
              <w:snapToGrid w:val="0"/>
              <w:jc w:val="both"/>
              <w:rPr>
                <w:rFonts w:ascii="Arial" w:hAnsi="Arial" w:cs="Arial"/>
              </w:rPr>
            </w:pPr>
            <w:r>
              <w:rPr>
                <w:rFonts w:ascii="Arial" w:hAnsi="Arial" w:cs="Arial"/>
              </w:rPr>
              <w:t xml:space="preserve">Los módulos de 2ºGM y 2ºGS, es imprescindible que  se impartan en </w:t>
            </w:r>
            <w:r w:rsidR="008B2E8E">
              <w:rPr>
                <w:rFonts w:ascii="Arial" w:hAnsi="Arial" w:cs="Arial"/>
              </w:rPr>
              <w:t>la misma</w:t>
            </w:r>
            <w:r w:rsidR="00635A9A">
              <w:rPr>
                <w:rFonts w:ascii="Arial" w:hAnsi="Arial" w:cs="Arial"/>
              </w:rPr>
              <w:t xml:space="preserve"> aula.</w:t>
            </w:r>
          </w:p>
          <w:p w14:paraId="2F4805C2" w14:textId="77777777" w:rsidR="00635A9A" w:rsidRDefault="00635A9A" w:rsidP="00401EAD">
            <w:pPr>
              <w:snapToGrid w:val="0"/>
              <w:jc w:val="both"/>
              <w:rPr>
                <w:rFonts w:ascii="Arial" w:hAnsi="Arial" w:cs="Arial"/>
              </w:rPr>
            </w:pPr>
          </w:p>
          <w:p w14:paraId="7911C04F" w14:textId="77777777" w:rsidR="00401EAD" w:rsidRPr="00401EAD" w:rsidRDefault="00401EAD" w:rsidP="00401EAD">
            <w:pPr>
              <w:snapToGrid w:val="0"/>
              <w:jc w:val="both"/>
              <w:rPr>
                <w:rFonts w:ascii="Arial" w:hAnsi="Arial" w:cs="Arial"/>
              </w:rPr>
            </w:pPr>
            <w:r>
              <w:rPr>
                <w:rFonts w:ascii="Arial" w:hAnsi="Arial" w:cs="Arial"/>
              </w:rPr>
              <w:t>Buscando siempre que si se trata de módulos con una gran carga de prácticas los agrupamientos sean lo más grande posibles.</w:t>
            </w:r>
          </w:p>
        </w:tc>
      </w:tr>
      <w:tr w:rsidR="003537EE" w14:paraId="19FB288C" w14:textId="77777777" w:rsidTr="003537EE">
        <w:trPr>
          <w:trHeight w:val="2340"/>
        </w:trPr>
        <w:tc>
          <w:tcPr>
            <w:tcW w:w="2410" w:type="dxa"/>
            <w:vMerge w:val="restart"/>
            <w:tcBorders>
              <w:top w:val="single" w:sz="4" w:space="0" w:color="000000"/>
              <w:left w:val="single" w:sz="4" w:space="0" w:color="000000"/>
            </w:tcBorders>
            <w:shd w:val="clear" w:color="auto" w:fill="auto"/>
            <w:vAlign w:val="center"/>
          </w:tcPr>
          <w:p w14:paraId="0CF68A40" w14:textId="77777777" w:rsidR="003537EE" w:rsidRDefault="003537EE" w:rsidP="003537EE">
            <w:pPr>
              <w:snapToGrid w:val="0"/>
              <w:jc w:val="center"/>
              <w:rPr>
                <w:rFonts w:ascii="Arial" w:hAnsi="Arial" w:cs="Arial"/>
                <w:b/>
              </w:rPr>
            </w:pPr>
          </w:p>
          <w:p w14:paraId="69227E08" w14:textId="77777777" w:rsidR="003537EE" w:rsidRDefault="003537EE" w:rsidP="003537EE">
            <w:pPr>
              <w:jc w:val="center"/>
              <w:rPr>
                <w:rFonts w:ascii="Arial" w:hAnsi="Arial" w:cs="Arial"/>
                <w:b/>
              </w:rPr>
            </w:pPr>
          </w:p>
          <w:p w14:paraId="6B49EF5E" w14:textId="77777777" w:rsidR="003537EE" w:rsidRDefault="003537EE" w:rsidP="003537EE">
            <w:pPr>
              <w:jc w:val="center"/>
              <w:rPr>
                <w:rFonts w:ascii="Arial" w:hAnsi="Arial" w:cs="Arial"/>
                <w:b/>
              </w:rPr>
            </w:pPr>
          </w:p>
          <w:p w14:paraId="0E70C9A9" w14:textId="77777777" w:rsidR="003537EE" w:rsidRPr="00973F7E" w:rsidRDefault="005A31C4" w:rsidP="003537EE">
            <w:pPr>
              <w:pStyle w:val="Subttulo"/>
            </w:pPr>
            <w:bookmarkStart w:id="72" w:name="_Toc367211558"/>
            <w:bookmarkStart w:id="73" w:name="_Toc496519444"/>
            <w:r>
              <w:t>17.6</w:t>
            </w:r>
            <w:r w:rsidR="003537EE" w:rsidRPr="00973F7E">
              <w:t>.</w:t>
            </w:r>
            <w:bookmarkEnd w:id="72"/>
            <w:bookmarkEnd w:id="73"/>
          </w:p>
          <w:p w14:paraId="17F50A13" w14:textId="77777777" w:rsidR="003537EE" w:rsidRPr="00973F7E" w:rsidRDefault="003537EE" w:rsidP="003537EE">
            <w:pPr>
              <w:pStyle w:val="Subttulo"/>
            </w:pPr>
            <w:bookmarkStart w:id="74" w:name="_Toc367211559"/>
            <w:bookmarkStart w:id="75" w:name="_Toc496519445"/>
            <w:r w:rsidRPr="00973F7E">
              <w:t>TEMPORI</w:t>
            </w:r>
            <w:r>
              <w:t>ZACIÓN Y CALENDARIO GENERAL DE LOS DOS CICLO</w:t>
            </w:r>
            <w:bookmarkEnd w:id="74"/>
            <w:r>
              <w:t>S</w:t>
            </w:r>
            <w:bookmarkEnd w:id="75"/>
          </w:p>
          <w:p w14:paraId="2E903ECA" w14:textId="77777777" w:rsidR="003537EE" w:rsidRDefault="003537EE" w:rsidP="003537EE">
            <w:pPr>
              <w:jc w:val="center"/>
              <w:rPr>
                <w:rFonts w:ascii="Arial" w:hAnsi="Arial" w:cs="Arial"/>
                <w:b/>
              </w:rPr>
            </w:pPr>
          </w:p>
        </w:tc>
        <w:tc>
          <w:tcPr>
            <w:tcW w:w="6860" w:type="dxa"/>
            <w:gridSpan w:val="2"/>
            <w:tcBorders>
              <w:top w:val="single" w:sz="4" w:space="0" w:color="000000"/>
              <w:left w:val="single" w:sz="4" w:space="0" w:color="000000"/>
              <w:bottom w:val="single" w:sz="4" w:space="0" w:color="000000"/>
              <w:right w:val="single" w:sz="4" w:space="0" w:color="000000"/>
            </w:tcBorders>
            <w:shd w:val="clear" w:color="auto" w:fill="auto"/>
          </w:tcPr>
          <w:p w14:paraId="6EC59496" w14:textId="77777777" w:rsidR="003537EE" w:rsidRDefault="003537EE">
            <w:pPr>
              <w:snapToGrid w:val="0"/>
              <w:jc w:val="both"/>
              <w:rPr>
                <w:rFonts w:ascii="Arial" w:hAnsi="Arial" w:cs="Arial"/>
              </w:rPr>
            </w:pPr>
            <w:r>
              <w:rPr>
                <w:rFonts w:ascii="Arial" w:hAnsi="Arial" w:cs="Arial"/>
              </w:rPr>
              <w:t>CALENDARIO GENERAL</w:t>
            </w:r>
          </w:p>
          <w:p w14:paraId="2CE22A17" w14:textId="77777777" w:rsidR="003537EE" w:rsidRDefault="003537EE" w:rsidP="00EF21BB">
            <w:pPr>
              <w:spacing w:before="60" w:after="60"/>
              <w:jc w:val="center"/>
              <w:rPr>
                <w:rFonts w:ascii="Arial" w:hAnsi="Arial" w:cs="Arial"/>
                <w:sz w:val="4"/>
                <w:szCs w:val="4"/>
              </w:rPr>
            </w:pPr>
          </w:p>
          <w:p w14:paraId="7B7587E6" w14:textId="77777777" w:rsidR="003537EE" w:rsidRDefault="00740D9D" w:rsidP="00EF21BB">
            <w:pPr>
              <w:widowControl/>
              <w:numPr>
                <w:ilvl w:val="0"/>
                <w:numId w:val="1"/>
              </w:numPr>
              <w:spacing w:before="60" w:after="60"/>
              <w:jc w:val="both"/>
              <w:rPr>
                <w:rFonts w:ascii="Arial" w:hAnsi="Arial" w:cs="Arial"/>
                <w:sz w:val="18"/>
                <w:szCs w:val="18"/>
              </w:rPr>
            </w:pPr>
            <w:r>
              <w:rPr>
                <w:rFonts w:ascii="Arial" w:hAnsi="Arial" w:cs="Arial"/>
                <w:b/>
                <w:bCs/>
                <w:sz w:val="18"/>
                <w:szCs w:val="18"/>
              </w:rPr>
              <w:t>1º Trimestre: del 15</w:t>
            </w:r>
            <w:r w:rsidR="0055116E">
              <w:rPr>
                <w:rFonts w:ascii="Arial" w:hAnsi="Arial" w:cs="Arial"/>
                <w:b/>
                <w:bCs/>
                <w:sz w:val="18"/>
                <w:szCs w:val="18"/>
              </w:rPr>
              <w:t xml:space="preserve"> </w:t>
            </w:r>
            <w:r w:rsidR="003537EE">
              <w:rPr>
                <w:rFonts w:ascii="Arial" w:hAnsi="Arial" w:cs="Arial"/>
                <w:b/>
                <w:bCs/>
                <w:sz w:val="18"/>
                <w:szCs w:val="18"/>
              </w:rPr>
              <w:t xml:space="preserve"> septiembre al 22 de diciembre</w:t>
            </w:r>
            <w:r w:rsidR="003B6FE3">
              <w:rPr>
                <w:rFonts w:ascii="Arial" w:hAnsi="Arial" w:cs="Arial"/>
                <w:sz w:val="18"/>
                <w:szCs w:val="18"/>
              </w:rPr>
              <w:t xml:space="preserve">( </w:t>
            </w:r>
            <w:r w:rsidR="003B6FE3">
              <w:rPr>
                <w:rFonts w:ascii="Arial" w:hAnsi="Arial" w:cs="Arial"/>
                <w:b/>
                <w:bCs/>
                <w:sz w:val="18"/>
                <w:szCs w:val="18"/>
              </w:rPr>
              <w:t>43</w:t>
            </w:r>
            <w:r w:rsidR="003537EE">
              <w:rPr>
                <w:rFonts w:ascii="Arial" w:hAnsi="Arial" w:cs="Arial"/>
                <w:b/>
                <w:bCs/>
                <w:sz w:val="18"/>
                <w:szCs w:val="18"/>
              </w:rPr>
              <w:t xml:space="preserve"> jornadas lectivas)</w:t>
            </w:r>
          </w:p>
          <w:p w14:paraId="66EB70B2" w14:textId="77777777" w:rsidR="003537EE" w:rsidRDefault="00192872" w:rsidP="00EF21BB">
            <w:pPr>
              <w:widowControl/>
              <w:numPr>
                <w:ilvl w:val="1"/>
                <w:numId w:val="1"/>
              </w:numPr>
              <w:spacing w:before="60" w:after="60"/>
              <w:ind w:left="1440"/>
              <w:jc w:val="both"/>
              <w:rPr>
                <w:rFonts w:ascii="Arial" w:hAnsi="Arial" w:cs="Arial"/>
                <w:sz w:val="18"/>
                <w:szCs w:val="18"/>
              </w:rPr>
            </w:pPr>
            <w:r>
              <w:rPr>
                <w:rFonts w:ascii="Arial" w:hAnsi="Arial" w:cs="Arial"/>
                <w:sz w:val="18"/>
                <w:szCs w:val="18"/>
              </w:rPr>
              <w:t xml:space="preserve">Evaluación inicial  el 17 ó el 18 </w:t>
            </w:r>
            <w:r w:rsidR="003537EE">
              <w:rPr>
                <w:rFonts w:ascii="Arial" w:hAnsi="Arial" w:cs="Arial"/>
                <w:sz w:val="18"/>
                <w:szCs w:val="18"/>
              </w:rPr>
              <w:t>de octubre.</w:t>
            </w:r>
          </w:p>
          <w:p w14:paraId="714F5D77" w14:textId="77777777" w:rsidR="0050172B" w:rsidRDefault="0050172B" w:rsidP="00EF21BB">
            <w:pPr>
              <w:widowControl/>
              <w:numPr>
                <w:ilvl w:val="1"/>
                <w:numId w:val="1"/>
              </w:numPr>
              <w:spacing w:before="60" w:after="60"/>
              <w:ind w:left="1440"/>
              <w:jc w:val="both"/>
              <w:rPr>
                <w:rFonts w:ascii="Arial" w:hAnsi="Arial" w:cs="Arial"/>
                <w:sz w:val="18"/>
                <w:szCs w:val="18"/>
              </w:rPr>
            </w:pPr>
            <w:r>
              <w:rPr>
                <w:rFonts w:ascii="Arial" w:hAnsi="Arial" w:cs="Arial"/>
                <w:sz w:val="18"/>
                <w:szCs w:val="18"/>
              </w:rPr>
              <w:t>Elección de delegado del 15 al 30 de septiembre</w:t>
            </w:r>
          </w:p>
          <w:p w14:paraId="0CC1814A" w14:textId="77777777" w:rsidR="003537EE" w:rsidRDefault="0050172B" w:rsidP="00EF21BB">
            <w:pPr>
              <w:widowControl/>
              <w:numPr>
                <w:ilvl w:val="1"/>
                <w:numId w:val="1"/>
              </w:numPr>
              <w:spacing w:before="60" w:after="60"/>
              <w:ind w:left="1440"/>
              <w:jc w:val="both"/>
              <w:rPr>
                <w:rFonts w:ascii="Arial" w:hAnsi="Arial" w:cs="Arial"/>
                <w:sz w:val="18"/>
                <w:szCs w:val="18"/>
              </w:rPr>
            </w:pPr>
            <w:r>
              <w:rPr>
                <w:rFonts w:ascii="Arial" w:hAnsi="Arial" w:cs="Arial"/>
                <w:sz w:val="18"/>
                <w:szCs w:val="18"/>
              </w:rPr>
              <w:t>Reunión padres 30</w:t>
            </w:r>
            <w:r w:rsidR="003537EE">
              <w:rPr>
                <w:rFonts w:ascii="Arial" w:hAnsi="Arial" w:cs="Arial"/>
                <w:sz w:val="18"/>
                <w:szCs w:val="18"/>
              </w:rPr>
              <w:t xml:space="preserve"> de octubre </w:t>
            </w:r>
          </w:p>
          <w:p w14:paraId="7689AC73" w14:textId="77777777" w:rsidR="00BB5AAB" w:rsidRDefault="00BB5AAB" w:rsidP="00EF21BB">
            <w:pPr>
              <w:widowControl/>
              <w:numPr>
                <w:ilvl w:val="1"/>
                <w:numId w:val="1"/>
              </w:numPr>
              <w:spacing w:before="60" w:after="60"/>
              <w:ind w:left="1440"/>
              <w:jc w:val="both"/>
              <w:rPr>
                <w:rFonts w:ascii="Arial" w:hAnsi="Arial" w:cs="Arial"/>
                <w:sz w:val="18"/>
                <w:szCs w:val="18"/>
              </w:rPr>
            </w:pPr>
            <w:r>
              <w:rPr>
                <w:rFonts w:ascii="Arial" w:hAnsi="Arial" w:cs="Arial"/>
                <w:sz w:val="18"/>
                <w:szCs w:val="18"/>
              </w:rPr>
              <w:t xml:space="preserve">Entrega por parte del jefe de departamento de las </w:t>
            </w:r>
            <w:r w:rsidR="0055116E">
              <w:rPr>
                <w:rFonts w:ascii="Arial" w:hAnsi="Arial" w:cs="Arial"/>
                <w:sz w:val="18"/>
                <w:szCs w:val="18"/>
              </w:rPr>
              <w:t>notas de pendientes antes del 18</w:t>
            </w:r>
            <w:r>
              <w:rPr>
                <w:rFonts w:ascii="Arial" w:hAnsi="Arial" w:cs="Arial"/>
                <w:sz w:val="18"/>
                <w:szCs w:val="18"/>
              </w:rPr>
              <w:t xml:space="preserve"> de diciembre</w:t>
            </w:r>
          </w:p>
          <w:p w14:paraId="1AA9BD4D" w14:textId="77777777" w:rsidR="003537EE" w:rsidRDefault="003537EE" w:rsidP="00EF21BB">
            <w:pPr>
              <w:widowControl/>
              <w:numPr>
                <w:ilvl w:val="1"/>
                <w:numId w:val="1"/>
              </w:numPr>
              <w:spacing w:before="60" w:after="60"/>
              <w:ind w:left="1440"/>
              <w:jc w:val="both"/>
              <w:rPr>
                <w:rFonts w:ascii="Arial" w:hAnsi="Arial" w:cs="Arial"/>
                <w:b/>
                <w:bCs/>
                <w:sz w:val="18"/>
                <w:szCs w:val="18"/>
              </w:rPr>
            </w:pPr>
            <w:r>
              <w:rPr>
                <w:rFonts w:ascii="Arial" w:hAnsi="Arial" w:cs="Arial"/>
                <w:sz w:val="18"/>
                <w:szCs w:val="18"/>
              </w:rPr>
              <w:t>1ª Ev</w:t>
            </w:r>
            <w:r w:rsidR="0055116E">
              <w:rPr>
                <w:rFonts w:ascii="Arial" w:hAnsi="Arial" w:cs="Arial"/>
                <w:sz w:val="18"/>
                <w:szCs w:val="18"/>
              </w:rPr>
              <w:t>aluación parcial: 17 y 18</w:t>
            </w:r>
            <w:r>
              <w:rPr>
                <w:rFonts w:ascii="Arial" w:hAnsi="Arial" w:cs="Arial"/>
                <w:sz w:val="18"/>
                <w:szCs w:val="18"/>
              </w:rPr>
              <w:t xml:space="preserve"> de diciembre.</w:t>
            </w:r>
          </w:p>
          <w:p w14:paraId="7CD000D2" w14:textId="77777777" w:rsidR="003537EE" w:rsidRDefault="003B6FE3" w:rsidP="00EF21BB">
            <w:pPr>
              <w:widowControl/>
              <w:numPr>
                <w:ilvl w:val="0"/>
                <w:numId w:val="1"/>
              </w:numPr>
              <w:spacing w:before="60" w:after="60"/>
              <w:jc w:val="both"/>
              <w:rPr>
                <w:rFonts w:ascii="Arial" w:hAnsi="Arial" w:cs="Arial"/>
                <w:sz w:val="18"/>
                <w:szCs w:val="18"/>
              </w:rPr>
            </w:pPr>
            <w:r>
              <w:rPr>
                <w:rFonts w:ascii="Arial" w:hAnsi="Arial" w:cs="Arial"/>
                <w:b/>
                <w:bCs/>
                <w:sz w:val="18"/>
                <w:szCs w:val="18"/>
              </w:rPr>
              <w:t>2º Trimestre: del 8</w:t>
            </w:r>
            <w:r w:rsidR="00BB5AAB">
              <w:rPr>
                <w:rFonts w:ascii="Arial" w:hAnsi="Arial" w:cs="Arial"/>
                <w:b/>
                <w:bCs/>
                <w:sz w:val="18"/>
                <w:szCs w:val="18"/>
              </w:rPr>
              <w:t xml:space="preserve"> enero al 23 de marzo</w:t>
            </w:r>
            <w:r>
              <w:rPr>
                <w:rFonts w:ascii="Arial" w:hAnsi="Arial" w:cs="Arial"/>
                <w:b/>
                <w:bCs/>
                <w:sz w:val="18"/>
                <w:szCs w:val="18"/>
              </w:rPr>
              <w:t>(54</w:t>
            </w:r>
            <w:r w:rsidR="003537EE">
              <w:rPr>
                <w:rFonts w:ascii="Arial" w:hAnsi="Arial" w:cs="Arial"/>
                <w:b/>
                <w:bCs/>
                <w:sz w:val="18"/>
                <w:szCs w:val="18"/>
              </w:rPr>
              <w:t xml:space="preserve"> jornadas lectivas)</w:t>
            </w:r>
          </w:p>
          <w:p w14:paraId="52BC6DED" w14:textId="77777777" w:rsidR="00BB5AAB" w:rsidRDefault="00BB5AAB" w:rsidP="00EF21BB">
            <w:pPr>
              <w:widowControl/>
              <w:numPr>
                <w:ilvl w:val="1"/>
                <w:numId w:val="1"/>
              </w:numPr>
              <w:spacing w:before="60" w:after="60"/>
              <w:ind w:left="1440"/>
              <w:jc w:val="both"/>
              <w:rPr>
                <w:rFonts w:ascii="Arial" w:hAnsi="Arial" w:cs="Arial"/>
                <w:sz w:val="18"/>
                <w:szCs w:val="18"/>
                <w:u w:val="single"/>
              </w:rPr>
            </w:pPr>
            <w:r>
              <w:rPr>
                <w:rFonts w:ascii="Arial" w:hAnsi="Arial" w:cs="Arial"/>
                <w:sz w:val="18"/>
                <w:szCs w:val="18"/>
                <w:u w:val="single"/>
              </w:rPr>
              <w:t>Entrega del seguimiento de las programaciones</w:t>
            </w:r>
            <w:r w:rsidR="001169C0">
              <w:rPr>
                <w:rFonts w:ascii="Arial" w:hAnsi="Arial" w:cs="Arial"/>
                <w:sz w:val="18"/>
                <w:szCs w:val="18"/>
                <w:u w:val="single"/>
              </w:rPr>
              <w:t xml:space="preserve"> 1ª Eva</w:t>
            </w:r>
            <w:r>
              <w:rPr>
                <w:rFonts w:ascii="Arial" w:hAnsi="Arial" w:cs="Arial"/>
                <w:sz w:val="18"/>
                <w:szCs w:val="18"/>
                <w:u w:val="single"/>
              </w:rPr>
              <w:t>. Antes del 15 de enero</w:t>
            </w:r>
            <w:r w:rsidR="001169C0">
              <w:rPr>
                <w:rFonts w:ascii="Arial" w:hAnsi="Arial" w:cs="Arial"/>
                <w:sz w:val="18"/>
                <w:szCs w:val="18"/>
                <w:u w:val="single"/>
              </w:rPr>
              <w:t>.</w:t>
            </w:r>
          </w:p>
          <w:p w14:paraId="21D1FDD5" w14:textId="77777777" w:rsidR="001169C0" w:rsidRPr="001169C0" w:rsidRDefault="001169C0" w:rsidP="001169C0">
            <w:pPr>
              <w:widowControl/>
              <w:numPr>
                <w:ilvl w:val="1"/>
                <w:numId w:val="1"/>
              </w:numPr>
              <w:spacing w:before="60" w:after="60"/>
              <w:ind w:left="1440"/>
              <w:jc w:val="both"/>
              <w:rPr>
                <w:rFonts w:ascii="Arial" w:hAnsi="Arial" w:cs="Arial"/>
                <w:sz w:val="18"/>
                <w:szCs w:val="18"/>
              </w:rPr>
            </w:pPr>
            <w:r>
              <w:rPr>
                <w:rFonts w:ascii="Arial" w:hAnsi="Arial" w:cs="Arial"/>
                <w:sz w:val="18"/>
                <w:szCs w:val="18"/>
              </w:rPr>
              <w:t xml:space="preserve">Entrega por parte del jefe de departamento de las notas de pendientes antes </w:t>
            </w:r>
            <w:r w:rsidR="0055116E">
              <w:rPr>
                <w:rFonts w:ascii="Arial" w:hAnsi="Arial" w:cs="Arial"/>
                <w:sz w:val="18"/>
                <w:szCs w:val="18"/>
              </w:rPr>
              <w:t>del 19</w:t>
            </w:r>
            <w:r>
              <w:rPr>
                <w:rFonts w:ascii="Arial" w:hAnsi="Arial" w:cs="Arial"/>
                <w:sz w:val="18"/>
                <w:szCs w:val="18"/>
              </w:rPr>
              <w:t xml:space="preserve"> de marzo.</w:t>
            </w:r>
          </w:p>
          <w:p w14:paraId="10039AF7" w14:textId="77777777" w:rsidR="003537EE" w:rsidRDefault="0055116E" w:rsidP="00EF21BB">
            <w:pPr>
              <w:widowControl/>
              <w:numPr>
                <w:ilvl w:val="1"/>
                <w:numId w:val="1"/>
              </w:numPr>
              <w:spacing w:before="60" w:after="60"/>
              <w:ind w:left="1440"/>
              <w:jc w:val="both"/>
              <w:rPr>
                <w:rFonts w:ascii="Arial" w:hAnsi="Arial" w:cs="Arial"/>
                <w:sz w:val="18"/>
                <w:szCs w:val="18"/>
                <w:u w:val="single"/>
              </w:rPr>
            </w:pPr>
            <w:r>
              <w:rPr>
                <w:rFonts w:ascii="Arial" w:hAnsi="Arial" w:cs="Arial"/>
                <w:sz w:val="18"/>
                <w:szCs w:val="18"/>
              </w:rPr>
              <w:t>2ª Evaluación parcial: 18 y 19</w:t>
            </w:r>
            <w:r w:rsidR="003537EE">
              <w:rPr>
                <w:rFonts w:ascii="Arial" w:hAnsi="Arial" w:cs="Arial"/>
                <w:sz w:val="18"/>
                <w:szCs w:val="18"/>
              </w:rPr>
              <w:t xml:space="preserve"> de </w:t>
            </w:r>
            <w:r w:rsidR="00BB5AAB">
              <w:rPr>
                <w:rFonts w:ascii="Arial" w:hAnsi="Arial" w:cs="Arial"/>
                <w:sz w:val="18"/>
                <w:szCs w:val="18"/>
              </w:rPr>
              <w:t>marzo</w:t>
            </w:r>
            <w:r w:rsidR="003537EE">
              <w:rPr>
                <w:rFonts w:ascii="Arial" w:hAnsi="Arial" w:cs="Arial"/>
                <w:sz w:val="18"/>
                <w:szCs w:val="18"/>
              </w:rPr>
              <w:t xml:space="preserve"> (a confirmar) .</w:t>
            </w:r>
          </w:p>
          <w:p w14:paraId="755CAD40" w14:textId="77777777" w:rsidR="003537EE" w:rsidRDefault="003537EE" w:rsidP="00EF21BB">
            <w:pPr>
              <w:widowControl/>
              <w:numPr>
                <w:ilvl w:val="1"/>
                <w:numId w:val="1"/>
              </w:numPr>
              <w:spacing w:before="60" w:after="60"/>
              <w:ind w:left="1440"/>
              <w:jc w:val="both"/>
              <w:rPr>
                <w:rFonts w:ascii="Arial" w:hAnsi="Arial" w:cs="Arial"/>
                <w:sz w:val="18"/>
                <w:szCs w:val="18"/>
              </w:rPr>
            </w:pPr>
            <w:r>
              <w:rPr>
                <w:rFonts w:ascii="Arial" w:hAnsi="Arial" w:cs="Arial"/>
                <w:sz w:val="18"/>
                <w:szCs w:val="18"/>
                <w:u w:val="single"/>
              </w:rPr>
              <w:t>Alumnado 2º curso CFGM y CFGS</w:t>
            </w:r>
            <w:r>
              <w:rPr>
                <w:rFonts w:ascii="Arial" w:hAnsi="Arial" w:cs="Arial"/>
                <w:sz w:val="18"/>
                <w:szCs w:val="18"/>
              </w:rPr>
              <w:t>: (</w:t>
            </w:r>
            <w:r w:rsidR="00D37CA6">
              <w:rPr>
                <w:rFonts w:ascii="Arial" w:hAnsi="Arial" w:cs="Arial"/>
                <w:sz w:val="18"/>
                <w:szCs w:val="18"/>
              </w:rPr>
              <w:t xml:space="preserve"> 52</w:t>
            </w:r>
            <w:r>
              <w:rPr>
                <w:rFonts w:ascii="Arial" w:hAnsi="Arial" w:cs="Arial"/>
                <w:sz w:val="18"/>
                <w:szCs w:val="18"/>
              </w:rPr>
              <w:t xml:space="preserve"> jornadas)</w:t>
            </w:r>
          </w:p>
          <w:p w14:paraId="7F6F60F0" w14:textId="77777777" w:rsidR="003537EE" w:rsidRDefault="003537EE" w:rsidP="00EF21BB">
            <w:pPr>
              <w:widowControl/>
              <w:numPr>
                <w:ilvl w:val="2"/>
                <w:numId w:val="1"/>
              </w:numPr>
              <w:spacing w:before="60" w:after="60"/>
              <w:ind w:left="2160"/>
              <w:jc w:val="both"/>
              <w:rPr>
                <w:rFonts w:ascii="Arial" w:hAnsi="Arial" w:cs="Arial"/>
                <w:sz w:val="18"/>
                <w:szCs w:val="18"/>
              </w:rPr>
            </w:pPr>
            <w:r>
              <w:rPr>
                <w:rFonts w:ascii="Arial" w:hAnsi="Arial" w:cs="Arial"/>
                <w:sz w:val="18"/>
                <w:szCs w:val="18"/>
              </w:rPr>
              <w:t>2ª Evalua</w:t>
            </w:r>
            <w:r w:rsidR="00BB5AAB">
              <w:rPr>
                <w:rFonts w:ascii="Arial" w:hAnsi="Arial" w:cs="Arial"/>
                <w:sz w:val="18"/>
                <w:szCs w:val="18"/>
              </w:rPr>
              <w:t>ción parcial</w:t>
            </w:r>
            <w:r w:rsidR="0055116E">
              <w:rPr>
                <w:rFonts w:ascii="Arial" w:hAnsi="Arial" w:cs="Arial"/>
                <w:sz w:val="18"/>
                <w:szCs w:val="18"/>
              </w:rPr>
              <w:t xml:space="preserve"> 18,19 </w:t>
            </w:r>
            <w:r w:rsidR="00D37CA6">
              <w:rPr>
                <w:rFonts w:ascii="Arial" w:hAnsi="Arial" w:cs="Arial"/>
                <w:sz w:val="18"/>
                <w:szCs w:val="18"/>
              </w:rPr>
              <w:t xml:space="preserve"> notas 23</w:t>
            </w:r>
            <w:r>
              <w:rPr>
                <w:rFonts w:ascii="Arial" w:hAnsi="Arial" w:cs="Arial"/>
                <w:sz w:val="18"/>
                <w:szCs w:val="18"/>
              </w:rPr>
              <w:t xml:space="preserve"> marzo.</w:t>
            </w:r>
          </w:p>
          <w:p w14:paraId="6EE6DE95" w14:textId="77777777" w:rsidR="003537EE" w:rsidRDefault="003537EE" w:rsidP="00EF21BB">
            <w:pPr>
              <w:widowControl/>
              <w:numPr>
                <w:ilvl w:val="2"/>
                <w:numId w:val="1"/>
              </w:numPr>
              <w:spacing w:before="60" w:after="60"/>
              <w:ind w:left="2160"/>
              <w:jc w:val="both"/>
              <w:rPr>
                <w:rFonts w:ascii="Arial" w:hAnsi="Arial" w:cs="Arial"/>
                <w:b/>
                <w:bCs/>
                <w:sz w:val="18"/>
                <w:szCs w:val="18"/>
              </w:rPr>
            </w:pPr>
            <w:r>
              <w:rPr>
                <w:rFonts w:ascii="Arial" w:hAnsi="Arial" w:cs="Arial"/>
                <w:sz w:val="18"/>
                <w:szCs w:val="18"/>
              </w:rPr>
              <w:t xml:space="preserve">Preparación contratos de FCT  2º CF comienzo </w:t>
            </w:r>
            <w:r w:rsidR="00D37CA6">
              <w:rPr>
                <w:rFonts w:ascii="Arial" w:hAnsi="Arial" w:cs="Arial"/>
                <w:sz w:val="18"/>
                <w:szCs w:val="18"/>
              </w:rPr>
              <w:t xml:space="preserve">22 marzo </w:t>
            </w:r>
            <w:r>
              <w:rPr>
                <w:rFonts w:ascii="Arial" w:hAnsi="Arial" w:cs="Arial"/>
                <w:sz w:val="18"/>
                <w:szCs w:val="18"/>
              </w:rPr>
              <w:t xml:space="preserve">hasta </w:t>
            </w:r>
            <w:r w:rsidR="00D37CA6">
              <w:rPr>
                <w:rFonts w:ascii="Arial" w:hAnsi="Arial" w:cs="Arial"/>
                <w:sz w:val="18"/>
                <w:szCs w:val="18"/>
              </w:rPr>
              <w:t>21</w:t>
            </w:r>
            <w:r>
              <w:rPr>
                <w:rFonts w:ascii="Arial" w:hAnsi="Arial" w:cs="Arial"/>
                <w:sz w:val="18"/>
                <w:szCs w:val="18"/>
              </w:rPr>
              <w:t xml:space="preserve"> junio (</w:t>
            </w:r>
            <w:r w:rsidR="00D37CA6">
              <w:rPr>
                <w:rFonts w:ascii="Arial" w:hAnsi="Arial" w:cs="Arial"/>
                <w:sz w:val="18"/>
                <w:szCs w:val="18"/>
              </w:rPr>
              <w:t xml:space="preserve"> 52 Jornadas GM y 47 J</w:t>
            </w:r>
            <w:r>
              <w:rPr>
                <w:rFonts w:ascii="Arial" w:hAnsi="Arial" w:cs="Arial"/>
                <w:sz w:val="18"/>
                <w:szCs w:val="18"/>
              </w:rPr>
              <w:t>ornadas</w:t>
            </w:r>
            <w:r w:rsidR="00D37CA6">
              <w:rPr>
                <w:rFonts w:ascii="Arial" w:hAnsi="Arial" w:cs="Arial"/>
                <w:sz w:val="18"/>
                <w:szCs w:val="18"/>
              </w:rPr>
              <w:t xml:space="preserve"> GS</w:t>
            </w:r>
            <w:r>
              <w:rPr>
                <w:rFonts w:ascii="Arial" w:hAnsi="Arial" w:cs="Arial"/>
                <w:sz w:val="18"/>
                <w:szCs w:val="18"/>
              </w:rPr>
              <w:t>)</w:t>
            </w:r>
          </w:p>
          <w:p w14:paraId="29F5DCA9" w14:textId="77777777" w:rsidR="003537EE" w:rsidRPr="00EF21BB" w:rsidRDefault="003537EE" w:rsidP="00EF21BB">
            <w:pPr>
              <w:widowControl/>
              <w:numPr>
                <w:ilvl w:val="0"/>
                <w:numId w:val="1"/>
              </w:numPr>
              <w:spacing w:before="60" w:after="60"/>
              <w:jc w:val="both"/>
              <w:rPr>
                <w:rFonts w:ascii="Arial" w:hAnsi="Arial" w:cs="Arial"/>
                <w:sz w:val="18"/>
                <w:szCs w:val="18"/>
                <w:u w:val="single"/>
              </w:rPr>
            </w:pPr>
            <w:r>
              <w:rPr>
                <w:rFonts w:ascii="Arial" w:hAnsi="Arial" w:cs="Arial"/>
                <w:b/>
                <w:bCs/>
                <w:sz w:val="18"/>
                <w:szCs w:val="18"/>
              </w:rPr>
              <w:t>3</w:t>
            </w:r>
            <w:r>
              <w:rPr>
                <w:rFonts w:ascii="Arial" w:hAnsi="Arial" w:cs="Arial"/>
                <w:b/>
                <w:bCs/>
                <w:sz w:val="18"/>
                <w:szCs w:val="18"/>
                <w:vertAlign w:val="superscript"/>
              </w:rPr>
              <w:t>er</w:t>
            </w:r>
            <w:r w:rsidR="00BB5AAB">
              <w:rPr>
                <w:rFonts w:ascii="Arial" w:hAnsi="Arial" w:cs="Arial"/>
                <w:b/>
                <w:bCs/>
                <w:sz w:val="18"/>
                <w:szCs w:val="18"/>
              </w:rPr>
              <w:t xml:space="preserve"> Trimestre: d</w:t>
            </w:r>
            <w:r w:rsidR="00F523B0">
              <w:rPr>
                <w:rFonts w:ascii="Arial" w:hAnsi="Arial" w:cs="Arial"/>
                <w:b/>
                <w:bCs/>
                <w:sz w:val="18"/>
                <w:szCs w:val="18"/>
              </w:rPr>
              <w:t xml:space="preserve">el 2 de abril al 31 de mayo </w:t>
            </w:r>
            <w:r w:rsidR="003B6FE3">
              <w:rPr>
                <w:rFonts w:ascii="Arial" w:hAnsi="Arial" w:cs="Arial"/>
                <w:b/>
                <w:bCs/>
                <w:sz w:val="18"/>
                <w:szCs w:val="18"/>
              </w:rPr>
              <w:t xml:space="preserve"> (43</w:t>
            </w:r>
            <w:r>
              <w:rPr>
                <w:rFonts w:ascii="Arial" w:hAnsi="Arial" w:cs="Arial"/>
                <w:b/>
                <w:bCs/>
                <w:sz w:val="18"/>
                <w:szCs w:val="18"/>
              </w:rPr>
              <w:t xml:space="preserve"> jornadas lectivas)</w:t>
            </w:r>
          </w:p>
          <w:p w14:paraId="581F13D6" w14:textId="77777777" w:rsidR="00BB5AAB" w:rsidRPr="00BB5AAB" w:rsidRDefault="00BB5AAB" w:rsidP="00BB5AAB">
            <w:pPr>
              <w:widowControl/>
              <w:numPr>
                <w:ilvl w:val="1"/>
                <w:numId w:val="1"/>
              </w:numPr>
              <w:spacing w:before="60" w:after="60"/>
              <w:ind w:left="1440"/>
              <w:jc w:val="both"/>
              <w:rPr>
                <w:rFonts w:ascii="Arial" w:hAnsi="Arial" w:cs="Arial"/>
                <w:sz w:val="18"/>
                <w:szCs w:val="18"/>
                <w:u w:val="single"/>
              </w:rPr>
            </w:pPr>
            <w:r>
              <w:rPr>
                <w:rFonts w:ascii="Arial" w:hAnsi="Arial" w:cs="Arial"/>
                <w:sz w:val="18"/>
                <w:szCs w:val="18"/>
                <w:u w:val="single"/>
              </w:rPr>
              <w:t>Entrega del seguimiento de las programaciones</w:t>
            </w:r>
            <w:r w:rsidR="001169C0">
              <w:rPr>
                <w:rFonts w:ascii="Arial" w:hAnsi="Arial" w:cs="Arial"/>
                <w:sz w:val="18"/>
                <w:szCs w:val="18"/>
                <w:u w:val="single"/>
              </w:rPr>
              <w:t xml:space="preserve"> 2ª Eva</w:t>
            </w:r>
            <w:r w:rsidR="00B521BE">
              <w:rPr>
                <w:rFonts w:ascii="Arial" w:hAnsi="Arial" w:cs="Arial"/>
                <w:sz w:val="18"/>
                <w:szCs w:val="18"/>
                <w:u w:val="single"/>
              </w:rPr>
              <w:t>. Antes del 9</w:t>
            </w:r>
            <w:r>
              <w:rPr>
                <w:rFonts w:ascii="Arial" w:hAnsi="Arial" w:cs="Arial"/>
                <w:sz w:val="18"/>
                <w:szCs w:val="18"/>
                <w:u w:val="single"/>
              </w:rPr>
              <w:t xml:space="preserve">  de abril</w:t>
            </w:r>
          </w:p>
          <w:p w14:paraId="3B48EDC8" w14:textId="77777777" w:rsidR="003537EE" w:rsidRDefault="003537EE" w:rsidP="00EF21BB">
            <w:pPr>
              <w:widowControl/>
              <w:numPr>
                <w:ilvl w:val="1"/>
                <w:numId w:val="1"/>
              </w:numPr>
              <w:spacing w:before="60" w:after="60"/>
              <w:ind w:left="1440"/>
              <w:jc w:val="both"/>
              <w:rPr>
                <w:rFonts w:ascii="Arial" w:hAnsi="Arial" w:cs="Arial"/>
                <w:sz w:val="18"/>
                <w:szCs w:val="18"/>
              </w:rPr>
            </w:pPr>
            <w:r>
              <w:rPr>
                <w:rFonts w:ascii="Arial" w:hAnsi="Arial" w:cs="Arial"/>
                <w:sz w:val="18"/>
                <w:szCs w:val="18"/>
                <w:u w:val="single"/>
              </w:rPr>
              <w:t>Alumnado 1</w:t>
            </w:r>
            <w:r>
              <w:rPr>
                <w:rFonts w:ascii="Arial" w:hAnsi="Arial" w:cs="Arial"/>
                <w:sz w:val="18"/>
                <w:szCs w:val="18"/>
                <w:u w:val="single"/>
                <w:vertAlign w:val="superscript"/>
              </w:rPr>
              <w:t>er</w:t>
            </w:r>
            <w:r>
              <w:rPr>
                <w:rFonts w:ascii="Arial" w:hAnsi="Arial" w:cs="Arial"/>
                <w:sz w:val="18"/>
                <w:szCs w:val="18"/>
                <w:u w:val="single"/>
              </w:rPr>
              <w:t xml:space="preserve"> curso CFGM y CFGS</w:t>
            </w:r>
            <w:r>
              <w:rPr>
                <w:rFonts w:ascii="Arial" w:hAnsi="Arial" w:cs="Arial"/>
                <w:sz w:val="18"/>
                <w:szCs w:val="18"/>
              </w:rPr>
              <w:t>:</w:t>
            </w:r>
          </w:p>
          <w:p w14:paraId="77D6E0DA" w14:textId="77777777" w:rsidR="003537EE" w:rsidRDefault="003537EE" w:rsidP="00EF21BB">
            <w:pPr>
              <w:widowControl/>
              <w:numPr>
                <w:ilvl w:val="2"/>
                <w:numId w:val="1"/>
              </w:numPr>
              <w:spacing w:before="60" w:after="60"/>
              <w:ind w:left="2160"/>
              <w:jc w:val="both"/>
              <w:rPr>
                <w:rFonts w:ascii="Arial" w:hAnsi="Arial" w:cs="Arial"/>
                <w:sz w:val="18"/>
                <w:szCs w:val="18"/>
              </w:rPr>
            </w:pPr>
            <w:r>
              <w:rPr>
                <w:rFonts w:ascii="Arial" w:hAnsi="Arial" w:cs="Arial"/>
                <w:sz w:val="18"/>
                <w:szCs w:val="18"/>
              </w:rPr>
              <w:t xml:space="preserve">Clases ordinarias: hasta </w:t>
            </w:r>
            <w:r w:rsidR="00A63F52">
              <w:rPr>
                <w:rFonts w:ascii="Arial" w:hAnsi="Arial" w:cs="Arial"/>
                <w:sz w:val="18"/>
                <w:szCs w:val="18"/>
              </w:rPr>
              <w:t xml:space="preserve"> 31</w:t>
            </w:r>
            <w:r>
              <w:rPr>
                <w:rFonts w:ascii="Arial" w:hAnsi="Arial" w:cs="Arial"/>
                <w:sz w:val="18"/>
                <w:szCs w:val="18"/>
              </w:rPr>
              <w:t xml:space="preserve"> de mayo.</w:t>
            </w:r>
          </w:p>
          <w:p w14:paraId="097D0B2D" w14:textId="77777777" w:rsidR="003537EE" w:rsidRDefault="003537EE" w:rsidP="00EF21BB">
            <w:pPr>
              <w:widowControl/>
              <w:numPr>
                <w:ilvl w:val="2"/>
                <w:numId w:val="1"/>
              </w:numPr>
              <w:spacing w:before="60" w:after="60"/>
              <w:ind w:left="2160"/>
              <w:jc w:val="both"/>
              <w:rPr>
                <w:rFonts w:ascii="Arial" w:hAnsi="Arial" w:cs="Arial"/>
                <w:sz w:val="18"/>
                <w:szCs w:val="18"/>
              </w:rPr>
            </w:pPr>
            <w:r>
              <w:rPr>
                <w:rFonts w:ascii="Arial" w:hAnsi="Arial" w:cs="Arial"/>
                <w:sz w:val="18"/>
                <w:szCs w:val="18"/>
              </w:rPr>
              <w:t>3ª Eva</w:t>
            </w:r>
            <w:r w:rsidR="001169C0">
              <w:rPr>
                <w:rFonts w:ascii="Arial" w:hAnsi="Arial" w:cs="Arial"/>
                <w:sz w:val="18"/>
                <w:szCs w:val="18"/>
              </w:rPr>
              <w:t>luación parcial: a confirmar (1 de Junio</w:t>
            </w:r>
            <w:r>
              <w:rPr>
                <w:rFonts w:ascii="Arial" w:hAnsi="Arial" w:cs="Arial"/>
                <w:sz w:val="18"/>
                <w:szCs w:val="18"/>
              </w:rPr>
              <w:t>)</w:t>
            </w:r>
          </w:p>
          <w:p w14:paraId="1D227A1E" w14:textId="77777777" w:rsidR="003537EE" w:rsidRDefault="003537EE" w:rsidP="00EF21BB">
            <w:pPr>
              <w:widowControl/>
              <w:numPr>
                <w:ilvl w:val="2"/>
                <w:numId w:val="1"/>
              </w:numPr>
              <w:spacing w:before="60" w:after="60"/>
              <w:ind w:left="2160"/>
              <w:jc w:val="both"/>
              <w:rPr>
                <w:rFonts w:ascii="Arial" w:hAnsi="Arial" w:cs="Arial"/>
                <w:sz w:val="18"/>
                <w:szCs w:val="18"/>
              </w:rPr>
            </w:pPr>
            <w:r>
              <w:rPr>
                <w:rFonts w:ascii="Arial" w:hAnsi="Arial" w:cs="Arial"/>
                <w:sz w:val="18"/>
                <w:szCs w:val="18"/>
              </w:rPr>
              <w:t>Periodo de recuperación y/o subir nota: del</w:t>
            </w:r>
            <w:r w:rsidR="00A63F52">
              <w:rPr>
                <w:rFonts w:ascii="Arial" w:hAnsi="Arial" w:cs="Arial"/>
                <w:sz w:val="18"/>
                <w:szCs w:val="18"/>
              </w:rPr>
              <w:t xml:space="preserve">  1</w:t>
            </w:r>
            <w:r w:rsidR="0055116E">
              <w:rPr>
                <w:rFonts w:ascii="Arial" w:hAnsi="Arial" w:cs="Arial"/>
                <w:sz w:val="18"/>
                <w:szCs w:val="18"/>
              </w:rPr>
              <w:t xml:space="preserve"> de junio al 23</w:t>
            </w:r>
            <w:r>
              <w:rPr>
                <w:rFonts w:ascii="Arial" w:hAnsi="Arial" w:cs="Arial"/>
                <w:sz w:val="18"/>
                <w:szCs w:val="18"/>
              </w:rPr>
              <w:t xml:space="preserve"> de junio.</w:t>
            </w:r>
          </w:p>
          <w:p w14:paraId="4EB3904A" w14:textId="77777777" w:rsidR="003537EE" w:rsidRDefault="003537EE" w:rsidP="00EF21BB">
            <w:pPr>
              <w:widowControl/>
              <w:numPr>
                <w:ilvl w:val="2"/>
                <w:numId w:val="1"/>
              </w:numPr>
              <w:spacing w:before="60" w:after="60"/>
              <w:ind w:left="2160"/>
              <w:jc w:val="both"/>
              <w:rPr>
                <w:rFonts w:ascii="Arial" w:hAnsi="Arial" w:cs="Arial"/>
                <w:sz w:val="18"/>
                <w:szCs w:val="18"/>
                <w:u w:val="single"/>
              </w:rPr>
            </w:pPr>
            <w:r>
              <w:rPr>
                <w:rFonts w:ascii="Arial" w:hAnsi="Arial" w:cs="Arial"/>
                <w:sz w:val="18"/>
                <w:szCs w:val="18"/>
              </w:rPr>
              <w:t>E</w:t>
            </w:r>
            <w:r w:rsidR="0055116E">
              <w:rPr>
                <w:rFonts w:ascii="Arial" w:hAnsi="Arial" w:cs="Arial"/>
                <w:sz w:val="18"/>
                <w:szCs w:val="18"/>
              </w:rPr>
              <w:t>VALUACIÓN FINAL: a confirmar (25</w:t>
            </w:r>
            <w:r>
              <w:rPr>
                <w:rFonts w:ascii="Arial" w:hAnsi="Arial" w:cs="Arial"/>
                <w:sz w:val="18"/>
                <w:szCs w:val="18"/>
              </w:rPr>
              <w:t xml:space="preserve"> junio)</w:t>
            </w:r>
          </w:p>
          <w:p w14:paraId="59B333FC" w14:textId="77777777" w:rsidR="003537EE" w:rsidRDefault="003537EE" w:rsidP="00EF21BB">
            <w:pPr>
              <w:widowControl/>
              <w:numPr>
                <w:ilvl w:val="1"/>
                <w:numId w:val="1"/>
              </w:numPr>
              <w:spacing w:before="60" w:after="60"/>
              <w:ind w:left="1440"/>
              <w:jc w:val="both"/>
              <w:rPr>
                <w:rFonts w:ascii="Arial" w:hAnsi="Arial" w:cs="Arial"/>
                <w:sz w:val="18"/>
                <w:szCs w:val="18"/>
              </w:rPr>
            </w:pPr>
            <w:r>
              <w:rPr>
                <w:rFonts w:ascii="Arial" w:hAnsi="Arial" w:cs="Arial"/>
                <w:sz w:val="18"/>
                <w:szCs w:val="18"/>
                <w:u w:val="single"/>
              </w:rPr>
              <w:t>A</w:t>
            </w:r>
            <w:r w:rsidR="00A63F52">
              <w:rPr>
                <w:rFonts w:ascii="Arial" w:hAnsi="Arial" w:cs="Arial"/>
                <w:sz w:val="18"/>
                <w:szCs w:val="18"/>
                <w:u w:val="single"/>
              </w:rPr>
              <w:t xml:space="preserve">lumnado 2º curso </w:t>
            </w:r>
            <w:r>
              <w:rPr>
                <w:rFonts w:ascii="Arial" w:hAnsi="Arial" w:cs="Arial"/>
                <w:sz w:val="18"/>
                <w:szCs w:val="18"/>
                <w:u w:val="single"/>
              </w:rPr>
              <w:t>GM y GS</w:t>
            </w:r>
            <w:r>
              <w:rPr>
                <w:rFonts w:ascii="Arial" w:hAnsi="Arial" w:cs="Arial"/>
                <w:sz w:val="18"/>
                <w:szCs w:val="18"/>
              </w:rPr>
              <w:t>:</w:t>
            </w:r>
          </w:p>
          <w:p w14:paraId="4ADE20DD" w14:textId="77777777" w:rsidR="003537EE" w:rsidRDefault="0055116E" w:rsidP="00EF21BB">
            <w:pPr>
              <w:widowControl/>
              <w:numPr>
                <w:ilvl w:val="2"/>
                <w:numId w:val="1"/>
              </w:numPr>
              <w:spacing w:before="60" w:after="60"/>
              <w:ind w:left="2160"/>
              <w:jc w:val="both"/>
              <w:rPr>
                <w:rFonts w:ascii="Arial" w:hAnsi="Arial" w:cs="Arial"/>
                <w:sz w:val="18"/>
                <w:szCs w:val="18"/>
              </w:rPr>
            </w:pPr>
            <w:r>
              <w:rPr>
                <w:rFonts w:ascii="Arial" w:hAnsi="Arial" w:cs="Arial"/>
                <w:sz w:val="18"/>
                <w:szCs w:val="18"/>
              </w:rPr>
              <w:t>Periodo de recuperación: del 9</w:t>
            </w:r>
            <w:r w:rsidR="00D424A0">
              <w:rPr>
                <w:rFonts w:ascii="Arial" w:hAnsi="Arial" w:cs="Arial"/>
                <w:sz w:val="18"/>
                <w:szCs w:val="18"/>
              </w:rPr>
              <w:t xml:space="preserve"> de </w:t>
            </w:r>
            <w:r w:rsidR="00A63F52">
              <w:rPr>
                <w:rFonts w:ascii="Arial" w:hAnsi="Arial" w:cs="Arial"/>
                <w:sz w:val="18"/>
                <w:szCs w:val="18"/>
              </w:rPr>
              <w:t>abril</w:t>
            </w:r>
            <w:r w:rsidR="00D424A0">
              <w:rPr>
                <w:rFonts w:ascii="Arial" w:hAnsi="Arial" w:cs="Arial"/>
                <w:sz w:val="18"/>
                <w:szCs w:val="18"/>
              </w:rPr>
              <w:t xml:space="preserve"> al </w:t>
            </w:r>
            <w:r>
              <w:rPr>
                <w:rFonts w:ascii="Arial" w:hAnsi="Arial" w:cs="Arial"/>
                <w:sz w:val="18"/>
                <w:szCs w:val="18"/>
              </w:rPr>
              <w:t>23</w:t>
            </w:r>
            <w:r w:rsidR="003537EE">
              <w:rPr>
                <w:rFonts w:ascii="Arial" w:hAnsi="Arial" w:cs="Arial"/>
                <w:sz w:val="18"/>
                <w:szCs w:val="18"/>
              </w:rPr>
              <w:t xml:space="preserve"> de junio.</w:t>
            </w:r>
          </w:p>
          <w:p w14:paraId="469FA1B7" w14:textId="77777777" w:rsidR="003537EE" w:rsidRDefault="00A63F52" w:rsidP="00EF21BB">
            <w:pPr>
              <w:widowControl/>
              <w:numPr>
                <w:ilvl w:val="2"/>
                <w:numId w:val="1"/>
              </w:numPr>
              <w:spacing w:before="60" w:after="60"/>
              <w:ind w:left="2160"/>
              <w:jc w:val="both"/>
              <w:rPr>
                <w:rFonts w:ascii="Arial" w:hAnsi="Arial" w:cs="Arial"/>
                <w:sz w:val="18"/>
                <w:szCs w:val="18"/>
              </w:rPr>
            </w:pPr>
            <w:r>
              <w:rPr>
                <w:rFonts w:ascii="Arial" w:hAnsi="Arial" w:cs="Arial"/>
                <w:sz w:val="18"/>
                <w:szCs w:val="18"/>
              </w:rPr>
              <w:t>FCT alumnado 2º curso GM (410 h) y GS (376</w:t>
            </w:r>
            <w:r w:rsidR="003537EE">
              <w:rPr>
                <w:rFonts w:ascii="Arial" w:hAnsi="Arial" w:cs="Arial"/>
                <w:sz w:val="18"/>
                <w:szCs w:val="18"/>
              </w:rPr>
              <w:t xml:space="preserve"> h)</w:t>
            </w:r>
            <w:r>
              <w:rPr>
                <w:rFonts w:ascii="Arial" w:hAnsi="Arial" w:cs="Arial"/>
                <w:sz w:val="18"/>
                <w:szCs w:val="18"/>
              </w:rPr>
              <w:t xml:space="preserve">. </w:t>
            </w:r>
          </w:p>
          <w:p w14:paraId="750BC4BD" w14:textId="77777777" w:rsidR="00A63F52" w:rsidRDefault="00A63F52" w:rsidP="00A63F52">
            <w:pPr>
              <w:widowControl/>
              <w:numPr>
                <w:ilvl w:val="2"/>
                <w:numId w:val="1"/>
              </w:numPr>
              <w:spacing w:before="60" w:after="60"/>
              <w:ind w:left="1776"/>
              <w:jc w:val="both"/>
              <w:rPr>
                <w:rFonts w:ascii="Arial" w:hAnsi="Arial" w:cs="Arial"/>
                <w:sz w:val="18"/>
                <w:szCs w:val="18"/>
              </w:rPr>
            </w:pPr>
            <w:r>
              <w:rPr>
                <w:rFonts w:ascii="Arial" w:hAnsi="Arial" w:cs="Arial"/>
                <w:sz w:val="18"/>
                <w:szCs w:val="18"/>
              </w:rPr>
              <w:lastRenderedPageBreak/>
              <w:t>56 Jornadas totales para el 3º trimestre</w:t>
            </w:r>
          </w:p>
          <w:p w14:paraId="5F879001" w14:textId="77777777" w:rsidR="003537EE" w:rsidRDefault="003537EE" w:rsidP="00EF21BB">
            <w:pPr>
              <w:widowControl/>
              <w:numPr>
                <w:ilvl w:val="2"/>
                <w:numId w:val="1"/>
              </w:numPr>
              <w:spacing w:before="60" w:after="60"/>
              <w:ind w:left="708" w:firstLine="0"/>
              <w:jc w:val="both"/>
            </w:pPr>
            <w:r>
              <w:rPr>
                <w:rFonts w:ascii="Arial" w:hAnsi="Arial" w:cs="Arial"/>
                <w:sz w:val="18"/>
                <w:szCs w:val="18"/>
              </w:rPr>
              <w:t>EVALUACIÓN FINAL: a confirmar (26 junio)</w:t>
            </w:r>
          </w:p>
          <w:p w14:paraId="6EAC4E40" w14:textId="77777777" w:rsidR="003537EE" w:rsidRDefault="003537EE" w:rsidP="00CD68BF">
            <w:pPr>
              <w:rPr>
                <w:rFonts w:ascii="Arial" w:hAnsi="Arial" w:cs="Arial"/>
                <w:bCs/>
              </w:rPr>
            </w:pPr>
          </w:p>
          <w:p w14:paraId="6342EFEC" w14:textId="77777777" w:rsidR="003537EE" w:rsidRDefault="003537EE" w:rsidP="00C25697">
            <w:pPr>
              <w:rPr>
                <w:rFonts w:ascii="Arial" w:hAnsi="Arial" w:cs="Arial"/>
              </w:rPr>
            </w:pPr>
          </w:p>
        </w:tc>
      </w:tr>
      <w:tr w:rsidR="003537EE" w14:paraId="5BD48ACD" w14:textId="77777777" w:rsidTr="003537EE">
        <w:trPr>
          <w:trHeight w:val="2340"/>
        </w:trPr>
        <w:tc>
          <w:tcPr>
            <w:tcW w:w="2410" w:type="dxa"/>
            <w:vMerge/>
            <w:tcBorders>
              <w:left w:val="single" w:sz="4" w:space="0" w:color="000000"/>
              <w:bottom w:val="single" w:sz="4" w:space="0" w:color="000000"/>
            </w:tcBorders>
            <w:shd w:val="clear" w:color="auto" w:fill="auto"/>
          </w:tcPr>
          <w:p w14:paraId="534F4758" w14:textId="77777777" w:rsidR="003537EE" w:rsidRDefault="003537EE">
            <w:pPr>
              <w:snapToGrid w:val="0"/>
              <w:jc w:val="center"/>
              <w:rPr>
                <w:rFonts w:ascii="Arial" w:hAnsi="Arial" w:cs="Arial"/>
                <w:b/>
              </w:rPr>
            </w:pPr>
          </w:p>
        </w:tc>
        <w:tc>
          <w:tcPr>
            <w:tcW w:w="6860" w:type="dxa"/>
            <w:gridSpan w:val="2"/>
            <w:tcBorders>
              <w:top w:val="single" w:sz="4" w:space="0" w:color="000000"/>
              <w:left w:val="single" w:sz="4" w:space="0" w:color="000000"/>
              <w:bottom w:val="single" w:sz="4" w:space="0" w:color="000000"/>
              <w:right w:val="single" w:sz="4" w:space="0" w:color="000000"/>
            </w:tcBorders>
            <w:shd w:val="clear" w:color="auto" w:fill="auto"/>
          </w:tcPr>
          <w:p w14:paraId="2370D58F" w14:textId="77777777" w:rsidR="00E61A94" w:rsidRDefault="005F375A" w:rsidP="005F375A">
            <w:pPr>
              <w:pStyle w:val="NormalWeb"/>
              <w:spacing w:after="0"/>
              <w:rPr>
                <w:rFonts w:ascii="Arial" w:hAnsi="Arial" w:cs="Arial"/>
                <w:sz w:val="18"/>
                <w:szCs w:val="18"/>
              </w:rPr>
            </w:pPr>
            <w:r w:rsidRPr="005F375A">
              <w:rPr>
                <w:rFonts w:ascii="Arial" w:hAnsi="Arial" w:cs="Arial"/>
                <w:sz w:val="18"/>
                <w:szCs w:val="18"/>
              </w:rPr>
              <w:t xml:space="preserve">ADELANTO DE LA CONVOCATORIA PARA LA REALIZACIÓN DE LA </w:t>
            </w:r>
            <w:r w:rsidRPr="005F375A">
              <w:rPr>
                <w:rFonts w:ascii="Arial" w:hAnsi="Arial" w:cs="Arial"/>
                <w:b/>
                <w:sz w:val="18"/>
                <w:szCs w:val="18"/>
              </w:rPr>
              <w:t>FCT</w:t>
            </w:r>
            <w:r w:rsidRPr="005F375A">
              <w:rPr>
                <w:rFonts w:ascii="Arial" w:hAnsi="Arial" w:cs="Arial"/>
                <w:sz w:val="18"/>
                <w:szCs w:val="18"/>
              </w:rPr>
              <w:t xml:space="preserve"> Y EL </w:t>
            </w:r>
            <w:r w:rsidRPr="005F375A">
              <w:rPr>
                <w:rFonts w:ascii="Arial" w:hAnsi="Arial" w:cs="Arial"/>
                <w:b/>
                <w:sz w:val="18"/>
                <w:szCs w:val="18"/>
              </w:rPr>
              <w:t>P</w:t>
            </w:r>
            <w:r w:rsidR="00A14FC5">
              <w:rPr>
                <w:rFonts w:ascii="Arial" w:hAnsi="Arial" w:cs="Arial"/>
                <w:b/>
                <w:sz w:val="18"/>
                <w:szCs w:val="18"/>
              </w:rPr>
              <w:t>SEAU</w:t>
            </w:r>
            <w:r w:rsidRPr="005F375A">
              <w:rPr>
                <w:rFonts w:ascii="Arial" w:hAnsi="Arial" w:cs="Arial"/>
                <w:sz w:val="18"/>
                <w:szCs w:val="18"/>
              </w:rPr>
              <w:t xml:space="preserve"> PARA </w:t>
            </w:r>
            <w:r w:rsidR="00B521BE">
              <w:rPr>
                <w:rFonts w:ascii="Arial" w:hAnsi="Arial" w:cs="Arial"/>
                <w:sz w:val="18"/>
                <w:szCs w:val="18"/>
              </w:rPr>
              <w:t xml:space="preserve">El </w:t>
            </w:r>
            <w:r w:rsidRPr="005F375A">
              <w:rPr>
                <w:rFonts w:ascii="Arial" w:hAnsi="Arial" w:cs="Arial"/>
                <w:sz w:val="18"/>
                <w:szCs w:val="18"/>
              </w:rPr>
              <w:t xml:space="preserve">ALUMNO QUE </w:t>
            </w:r>
            <w:r w:rsidR="00B521BE">
              <w:rPr>
                <w:rFonts w:ascii="Arial" w:hAnsi="Arial" w:cs="Arial"/>
                <w:sz w:val="18"/>
                <w:szCs w:val="18"/>
              </w:rPr>
              <w:t>NO PUDO TERMINAR EN MARZO POR TENER UN OPERACIÓN EN MARZO</w:t>
            </w:r>
            <w:r w:rsidR="00E61A94">
              <w:rPr>
                <w:rFonts w:ascii="Arial" w:hAnsi="Arial" w:cs="Arial"/>
                <w:sz w:val="18"/>
                <w:szCs w:val="18"/>
              </w:rPr>
              <w:t>:</w:t>
            </w:r>
          </w:p>
          <w:p w14:paraId="3ABD9994" w14:textId="77777777" w:rsidR="005F375A" w:rsidRPr="005F375A" w:rsidRDefault="005F375A" w:rsidP="005F375A">
            <w:pPr>
              <w:pStyle w:val="NormalWeb"/>
              <w:spacing w:after="0"/>
              <w:rPr>
                <w:rFonts w:ascii="Arial" w:hAnsi="Arial" w:cs="Arial"/>
                <w:sz w:val="18"/>
                <w:szCs w:val="18"/>
              </w:rPr>
            </w:pPr>
            <w:r w:rsidRPr="00432734">
              <w:rPr>
                <w:rFonts w:ascii="Arial" w:hAnsi="Arial" w:cs="Arial"/>
                <w:b/>
                <w:sz w:val="18"/>
                <w:szCs w:val="18"/>
              </w:rPr>
              <w:t xml:space="preserve">DE 2º SEA </w:t>
            </w:r>
            <w:r w:rsidR="008F377B" w:rsidRPr="00432734">
              <w:rPr>
                <w:rFonts w:ascii="Arial" w:hAnsi="Arial" w:cs="Arial"/>
                <w:b/>
                <w:sz w:val="18"/>
                <w:szCs w:val="18"/>
              </w:rPr>
              <w:t>EN LA CONVOCTORIA EXTRAORDINARIA</w:t>
            </w:r>
            <w:r w:rsidR="008F377B">
              <w:rPr>
                <w:rStyle w:val="Refdenotaalpie"/>
                <w:rFonts w:ascii="Arial" w:hAnsi="Arial" w:cs="Arial"/>
                <w:sz w:val="18"/>
                <w:szCs w:val="18"/>
              </w:rPr>
              <w:footnoteReference w:id="3"/>
            </w:r>
            <w:r w:rsidR="00D3226C">
              <w:rPr>
                <w:rFonts w:ascii="Arial" w:hAnsi="Arial" w:cs="Arial"/>
                <w:sz w:val="18"/>
                <w:szCs w:val="18"/>
              </w:rPr>
              <w:t>.</w:t>
            </w:r>
          </w:p>
          <w:p w14:paraId="16B99950" w14:textId="77777777" w:rsidR="005F375A" w:rsidRDefault="005F375A" w:rsidP="005F375A">
            <w:pPr>
              <w:pStyle w:val="NormalWeb"/>
              <w:spacing w:after="0"/>
              <w:rPr>
                <w:rFonts w:ascii="Arial" w:hAnsi="Arial" w:cs="Arial"/>
                <w:sz w:val="18"/>
                <w:szCs w:val="18"/>
              </w:rPr>
            </w:pPr>
            <w:r w:rsidRPr="005F375A">
              <w:rPr>
                <w:rFonts w:ascii="Arial" w:hAnsi="Arial" w:cs="Arial"/>
                <w:sz w:val="18"/>
                <w:szCs w:val="18"/>
              </w:rPr>
              <w:t>La f</w:t>
            </w:r>
            <w:r w:rsidR="0047587B">
              <w:rPr>
                <w:rFonts w:ascii="Arial" w:hAnsi="Arial" w:cs="Arial"/>
                <w:sz w:val="18"/>
                <w:szCs w:val="18"/>
              </w:rPr>
              <w:t>ormación en Centros de trabajo,</w:t>
            </w:r>
            <w:r w:rsidRPr="005F375A">
              <w:rPr>
                <w:rFonts w:ascii="Arial" w:hAnsi="Arial" w:cs="Arial"/>
                <w:sz w:val="18"/>
                <w:szCs w:val="18"/>
              </w:rPr>
              <w:t xml:space="preserve"> tendrá una duración de 370 horas</w:t>
            </w:r>
            <w:r w:rsidR="0047587B">
              <w:rPr>
                <w:rFonts w:ascii="Arial" w:hAnsi="Arial" w:cs="Arial"/>
                <w:sz w:val="18"/>
                <w:szCs w:val="18"/>
              </w:rPr>
              <w:t xml:space="preserve"> y s</w:t>
            </w:r>
            <w:r w:rsidRPr="005F375A">
              <w:rPr>
                <w:rFonts w:ascii="Arial" w:hAnsi="Arial" w:cs="Arial"/>
                <w:sz w:val="18"/>
                <w:szCs w:val="18"/>
              </w:rPr>
              <w:t xml:space="preserve">e </w:t>
            </w:r>
            <w:r w:rsidR="009108B2">
              <w:rPr>
                <w:rFonts w:ascii="Arial" w:hAnsi="Arial" w:cs="Arial"/>
                <w:sz w:val="18"/>
                <w:szCs w:val="18"/>
              </w:rPr>
              <w:t xml:space="preserve">llevará a cabo </w:t>
            </w:r>
            <w:r w:rsidRPr="005F375A">
              <w:rPr>
                <w:rFonts w:ascii="Arial" w:hAnsi="Arial" w:cs="Arial"/>
                <w:sz w:val="18"/>
                <w:szCs w:val="18"/>
              </w:rPr>
              <w:t xml:space="preserve">desde el </w:t>
            </w:r>
            <w:r w:rsidR="00F523B0">
              <w:rPr>
                <w:rFonts w:ascii="Arial" w:hAnsi="Arial" w:cs="Arial"/>
                <w:sz w:val="18"/>
                <w:szCs w:val="18"/>
              </w:rPr>
              <w:t>28</w:t>
            </w:r>
            <w:r w:rsidRPr="005F375A">
              <w:rPr>
                <w:rFonts w:ascii="Arial" w:hAnsi="Arial" w:cs="Arial"/>
                <w:sz w:val="18"/>
                <w:szCs w:val="18"/>
              </w:rPr>
              <w:t xml:space="preserve"> de Septiembre del 201</w:t>
            </w:r>
            <w:r w:rsidR="00132481">
              <w:rPr>
                <w:rFonts w:ascii="Arial" w:hAnsi="Arial" w:cs="Arial"/>
                <w:sz w:val="18"/>
                <w:szCs w:val="18"/>
              </w:rPr>
              <w:t>8</w:t>
            </w:r>
            <w:r w:rsidRPr="005F375A">
              <w:rPr>
                <w:rFonts w:ascii="Arial" w:hAnsi="Arial" w:cs="Arial"/>
                <w:sz w:val="18"/>
                <w:szCs w:val="18"/>
              </w:rPr>
              <w:t xml:space="preserve"> al </w:t>
            </w:r>
            <w:r w:rsidR="00F523B0">
              <w:rPr>
                <w:rFonts w:ascii="Arial" w:hAnsi="Arial" w:cs="Arial"/>
                <w:sz w:val="18"/>
                <w:szCs w:val="18"/>
              </w:rPr>
              <w:t>22 de Diciembre del 2018</w:t>
            </w:r>
            <w:r w:rsidRPr="005F375A">
              <w:rPr>
                <w:rFonts w:ascii="Arial" w:hAnsi="Arial" w:cs="Arial"/>
                <w:sz w:val="18"/>
                <w:szCs w:val="18"/>
              </w:rPr>
              <w:t xml:space="preserve">. </w:t>
            </w:r>
          </w:p>
          <w:p w14:paraId="693B3DAB" w14:textId="77777777" w:rsidR="009108B2" w:rsidRDefault="001A7194" w:rsidP="005F375A">
            <w:pPr>
              <w:pStyle w:val="NormalWeb"/>
              <w:spacing w:after="0"/>
              <w:rPr>
                <w:rFonts w:ascii="Arial" w:hAnsi="Arial" w:cs="Arial"/>
                <w:sz w:val="18"/>
                <w:szCs w:val="18"/>
              </w:rPr>
            </w:pPr>
            <w:r>
              <w:rPr>
                <w:rFonts w:ascii="Arial" w:hAnsi="Arial" w:cs="Arial"/>
                <w:sz w:val="18"/>
                <w:szCs w:val="18"/>
              </w:rPr>
              <w:t>Por el</w:t>
            </w:r>
            <w:r w:rsidR="009108B2">
              <w:rPr>
                <w:rFonts w:ascii="Arial" w:hAnsi="Arial" w:cs="Arial"/>
                <w:sz w:val="18"/>
                <w:szCs w:val="18"/>
              </w:rPr>
              <w:t xml:space="preserve"> alumno: </w:t>
            </w:r>
            <w:r w:rsidR="00132481">
              <w:rPr>
                <w:rFonts w:ascii="Arial" w:hAnsi="Arial" w:cs="Arial"/>
                <w:sz w:val="18"/>
                <w:szCs w:val="18"/>
              </w:rPr>
              <w:t>El único alumno que hay ha pedido convalidación.</w:t>
            </w:r>
          </w:p>
          <w:p w14:paraId="20B9BE63" w14:textId="77777777" w:rsidR="00132481" w:rsidRPr="00132481" w:rsidRDefault="00132481" w:rsidP="005F375A">
            <w:pPr>
              <w:pStyle w:val="NormalWeb"/>
              <w:spacing w:after="0"/>
              <w:rPr>
                <w:rFonts w:ascii="Arial" w:hAnsi="Arial" w:cs="Arial"/>
                <w:sz w:val="18"/>
                <w:szCs w:val="18"/>
              </w:rPr>
            </w:pPr>
            <w:r>
              <w:rPr>
                <w:rFonts w:ascii="Arial" w:hAnsi="Arial" w:cs="Arial"/>
                <w:sz w:val="18"/>
                <w:szCs w:val="18"/>
              </w:rPr>
              <w:t>Nombre: Emilio Ramírez 2</w:t>
            </w:r>
            <w:r>
              <w:rPr>
                <w:rFonts w:ascii="Arial" w:hAnsi="Arial" w:cs="Arial"/>
                <w:sz w:val="18"/>
                <w:szCs w:val="18"/>
                <w:vertAlign w:val="superscript"/>
              </w:rPr>
              <w:t>o</w:t>
            </w:r>
            <w:r>
              <w:rPr>
                <w:rFonts w:ascii="Arial" w:hAnsi="Arial" w:cs="Arial"/>
                <w:sz w:val="18"/>
                <w:szCs w:val="18"/>
              </w:rPr>
              <w:t xml:space="preserve"> CFGS</w:t>
            </w:r>
          </w:p>
          <w:p w14:paraId="10C999B5" w14:textId="77777777" w:rsidR="00432734" w:rsidRDefault="005F375A" w:rsidP="001A7194">
            <w:pPr>
              <w:pStyle w:val="NormalWeb"/>
              <w:spacing w:after="0"/>
              <w:rPr>
                <w:rFonts w:ascii="Arial" w:hAnsi="Arial" w:cs="Arial"/>
                <w:sz w:val="18"/>
                <w:szCs w:val="18"/>
              </w:rPr>
            </w:pPr>
            <w:r w:rsidRPr="005F375A">
              <w:rPr>
                <w:rFonts w:ascii="Arial" w:hAnsi="Arial" w:cs="Arial"/>
                <w:sz w:val="18"/>
                <w:szCs w:val="18"/>
              </w:rPr>
              <w:t xml:space="preserve">El Proyecto </w:t>
            </w:r>
            <w:r w:rsidR="00F523B0">
              <w:rPr>
                <w:rFonts w:ascii="Arial" w:hAnsi="Arial" w:cs="Arial"/>
                <w:sz w:val="18"/>
                <w:szCs w:val="18"/>
              </w:rPr>
              <w:t>de Sistemas Electrotecnicos  y Auomáticos PSAU</w:t>
            </w:r>
            <w:r w:rsidRPr="005F375A">
              <w:rPr>
                <w:rFonts w:ascii="Arial" w:hAnsi="Arial" w:cs="Arial"/>
                <w:sz w:val="18"/>
                <w:szCs w:val="18"/>
              </w:rPr>
              <w:t xml:space="preserve"> tendrá una duración de 40 horas y se realizará durante los </w:t>
            </w:r>
            <w:r w:rsidR="00F523B0">
              <w:rPr>
                <w:rFonts w:ascii="Arial" w:hAnsi="Arial" w:cs="Arial"/>
                <w:sz w:val="18"/>
                <w:szCs w:val="18"/>
              </w:rPr>
              <w:t xml:space="preserve">días que </w:t>
            </w:r>
            <w:r w:rsidRPr="005F375A">
              <w:rPr>
                <w:rFonts w:ascii="Arial" w:hAnsi="Arial" w:cs="Arial"/>
                <w:sz w:val="18"/>
                <w:szCs w:val="18"/>
              </w:rPr>
              <w:t>se indican en el calendario en el ANEXO III  de esta programación.</w:t>
            </w:r>
          </w:p>
          <w:p w14:paraId="211A8202" w14:textId="77777777" w:rsidR="001A7194" w:rsidRPr="00B521BE" w:rsidRDefault="001A7194" w:rsidP="001A7194">
            <w:pPr>
              <w:pStyle w:val="NormalWeb"/>
              <w:spacing w:after="0"/>
              <w:rPr>
                <w:sz w:val="20"/>
                <w:szCs w:val="20"/>
              </w:rPr>
            </w:pPr>
          </w:p>
          <w:p w14:paraId="10FA449F" w14:textId="77777777" w:rsidR="008615D4" w:rsidRPr="00B521BE" w:rsidRDefault="00E61A94" w:rsidP="003537EE">
            <w:pPr>
              <w:snapToGrid w:val="0"/>
              <w:jc w:val="both"/>
              <w:rPr>
                <w:rFonts w:ascii="Arial" w:hAnsi="Arial" w:cs="Arial"/>
                <w:b/>
                <w:sz w:val="20"/>
                <w:szCs w:val="20"/>
              </w:rPr>
            </w:pPr>
            <w:r w:rsidRPr="00B521BE">
              <w:rPr>
                <w:rFonts w:ascii="Arial" w:hAnsi="Arial" w:cs="Arial"/>
                <w:b/>
                <w:sz w:val="20"/>
                <w:szCs w:val="20"/>
              </w:rPr>
              <w:t>DE 2º IEA EN LA CONVOCTORIA EXTRAORDINARIA</w:t>
            </w:r>
          </w:p>
          <w:p w14:paraId="6C273C95" w14:textId="77777777" w:rsidR="00E61A94" w:rsidRPr="00B521BE" w:rsidRDefault="00F523B0" w:rsidP="003537EE">
            <w:pPr>
              <w:snapToGrid w:val="0"/>
              <w:jc w:val="both"/>
              <w:rPr>
                <w:rFonts w:ascii="Arial" w:hAnsi="Arial" w:cs="Arial"/>
                <w:sz w:val="20"/>
                <w:szCs w:val="20"/>
              </w:rPr>
            </w:pPr>
            <w:r w:rsidRPr="00B521BE">
              <w:rPr>
                <w:rFonts w:ascii="Arial" w:hAnsi="Arial" w:cs="Arial"/>
                <w:sz w:val="20"/>
                <w:szCs w:val="20"/>
              </w:rPr>
              <w:t xml:space="preserve"> Durante este curso no tenemos alumnos de 2º IEA que soliciten la convocatoria extraordinaria para realizar la FCT</w:t>
            </w:r>
            <w:r w:rsidR="00157955" w:rsidRPr="00B521BE">
              <w:rPr>
                <w:rFonts w:ascii="Arial" w:hAnsi="Arial" w:cs="Arial"/>
                <w:sz w:val="20"/>
                <w:szCs w:val="20"/>
              </w:rPr>
              <w:t>.</w:t>
            </w:r>
          </w:p>
          <w:p w14:paraId="384C2281" w14:textId="77777777" w:rsidR="00157955" w:rsidRDefault="00157955" w:rsidP="003537EE">
            <w:pPr>
              <w:snapToGrid w:val="0"/>
              <w:jc w:val="both"/>
              <w:rPr>
                <w:rFonts w:ascii="Arial" w:hAnsi="Arial" w:cs="Arial"/>
              </w:rPr>
            </w:pPr>
          </w:p>
        </w:tc>
      </w:tr>
      <w:tr w:rsidR="009D7C76" w14:paraId="661D0879" w14:textId="77777777" w:rsidTr="00ED1586">
        <w:trPr>
          <w:trHeight w:val="400"/>
        </w:trPr>
        <w:tc>
          <w:tcPr>
            <w:tcW w:w="2410" w:type="dxa"/>
            <w:tcBorders>
              <w:top w:val="single" w:sz="4" w:space="0" w:color="000000"/>
              <w:left w:val="single" w:sz="4" w:space="0" w:color="000000"/>
              <w:bottom w:val="single" w:sz="4" w:space="0" w:color="000000"/>
            </w:tcBorders>
            <w:shd w:val="clear" w:color="auto" w:fill="auto"/>
            <w:vAlign w:val="center"/>
          </w:tcPr>
          <w:p w14:paraId="03DDAF72" w14:textId="77777777" w:rsidR="009D7C76" w:rsidRPr="00973F7E" w:rsidRDefault="009D7C76" w:rsidP="009D7C76">
            <w:pPr>
              <w:pStyle w:val="Subttulo"/>
            </w:pPr>
            <w:bookmarkStart w:id="76" w:name="_Toc496519446"/>
            <w:r>
              <w:t>17.7</w:t>
            </w:r>
            <w:r w:rsidRPr="00973F7E">
              <w:t>.</w:t>
            </w:r>
            <w:bookmarkEnd w:id="76"/>
          </w:p>
          <w:p w14:paraId="6AA05B23" w14:textId="77777777" w:rsidR="009D7C76" w:rsidRPr="00973F7E" w:rsidRDefault="009D7C76" w:rsidP="009D7C76">
            <w:pPr>
              <w:pStyle w:val="Subttulo"/>
            </w:pPr>
            <w:bookmarkStart w:id="77" w:name="_Toc496519447"/>
            <w:r w:rsidRPr="00973F7E">
              <w:t xml:space="preserve">MEDIDAS GENERALES PARA LA </w:t>
            </w:r>
            <w:r>
              <w:t>SEGURIDAD EN LOS TALLERES</w:t>
            </w:r>
            <w:bookmarkEnd w:id="77"/>
          </w:p>
          <w:p w14:paraId="24D54CCC" w14:textId="77777777" w:rsidR="009D7C76" w:rsidRDefault="009D7C76">
            <w:pPr>
              <w:snapToGrid w:val="0"/>
              <w:jc w:val="both"/>
              <w:rPr>
                <w:rFonts w:ascii="Arial" w:hAnsi="Arial" w:cs="Arial"/>
                <w:b/>
              </w:rPr>
            </w:pPr>
          </w:p>
        </w:tc>
        <w:tc>
          <w:tcPr>
            <w:tcW w:w="6860" w:type="dxa"/>
            <w:gridSpan w:val="2"/>
            <w:tcBorders>
              <w:top w:val="single" w:sz="4" w:space="0" w:color="000000"/>
              <w:left w:val="single" w:sz="4" w:space="0" w:color="000000"/>
              <w:bottom w:val="single" w:sz="4" w:space="0" w:color="000000"/>
              <w:right w:val="single" w:sz="4" w:space="0" w:color="000000"/>
            </w:tcBorders>
            <w:shd w:val="clear" w:color="auto" w:fill="auto"/>
          </w:tcPr>
          <w:p w14:paraId="25EFE3FC" w14:textId="77777777" w:rsidR="005951F1" w:rsidRPr="00B521BE" w:rsidRDefault="005951F1" w:rsidP="005951F1">
            <w:pPr>
              <w:snapToGrid w:val="0"/>
              <w:ind w:right="269"/>
              <w:rPr>
                <w:rFonts w:ascii="Arial" w:hAnsi="Arial" w:cs="Arial"/>
                <w:bCs/>
                <w:sz w:val="20"/>
                <w:szCs w:val="20"/>
                <w:lang w:val="es-ES_tradnl"/>
              </w:rPr>
            </w:pPr>
            <w:r w:rsidRPr="00B521BE">
              <w:rPr>
                <w:rFonts w:ascii="Arial" w:hAnsi="Arial" w:cs="Arial"/>
                <w:bCs/>
                <w:sz w:val="20"/>
                <w:szCs w:val="20"/>
                <w:lang w:val="es-ES_tradnl"/>
              </w:rPr>
              <w:t>En la realización de las prácticas se recomienda seguir el siguiente protocolo:</w:t>
            </w:r>
          </w:p>
          <w:p w14:paraId="7F0A0506" w14:textId="77777777" w:rsidR="005951F1" w:rsidRPr="00B521BE" w:rsidRDefault="005951F1" w:rsidP="005951F1">
            <w:pPr>
              <w:numPr>
                <w:ilvl w:val="0"/>
                <w:numId w:val="45"/>
              </w:numPr>
              <w:snapToGrid w:val="0"/>
              <w:ind w:right="269"/>
              <w:rPr>
                <w:rFonts w:ascii="Arial" w:hAnsi="Arial" w:cs="Arial"/>
                <w:bCs/>
                <w:sz w:val="20"/>
                <w:szCs w:val="20"/>
                <w:lang w:val="es-ES_tradnl"/>
              </w:rPr>
            </w:pPr>
            <w:r w:rsidRPr="00B521BE">
              <w:rPr>
                <w:rFonts w:ascii="Arial" w:hAnsi="Arial" w:cs="Arial"/>
                <w:sz w:val="20"/>
                <w:szCs w:val="20"/>
                <w:lang w:val="es-ES_tradnl"/>
              </w:rPr>
              <w:t xml:space="preserve">El alumno realizará el montaje y la detección de posibles cortocircuitos antes de conectar la corriente. Es recomendable que las mesas de trabajo estén desconectadas de la red eléctrica para evitar </w:t>
            </w:r>
            <w:r w:rsidRPr="00B521BE">
              <w:rPr>
                <w:rFonts w:ascii="Arial" w:hAnsi="Arial" w:cs="Arial"/>
                <w:color w:val="FF0000"/>
                <w:sz w:val="20"/>
                <w:szCs w:val="20"/>
                <w:lang w:val="es-ES_tradnl"/>
              </w:rPr>
              <w:t>que</w:t>
            </w:r>
            <w:r w:rsidRPr="00B521BE">
              <w:rPr>
                <w:rFonts w:ascii="Arial" w:hAnsi="Arial" w:cs="Arial"/>
                <w:sz w:val="20"/>
                <w:szCs w:val="20"/>
                <w:lang w:val="es-ES_tradnl"/>
              </w:rPr>
              <w:t xml:space="preserve"> el alumno pueda conectar sin la debida supervisión del profesor.</w:t>
            </w:r>
          </w:p>
          <w:p w14:paraId="3E6FA626" w14:textId="77777777" w:rsidR="005951F1" w:rsidRPr="00B521BE" w:rsidRDefault="005951F1" w:rsidP="005951F1">
            <w:pPr>
              <w:numPr>
                <w:ilvl w:val="0"/>
                <w:numId w:val="45"/>
              </w:numPr>
              <w:snapToGrid w:val="0"/>
              <w:ind w:right="269"/>
              <w:rPr>
                <w:rFonts w:ascii="Arial" w:hAnsi="Arial" w:cs="Arial"/>
                <w:bCs/>
                <w:sz w:val="20"/>
                <w:szCs w:val="20"/>
                <w:lang w:val="es-ES_tradnl"/>
              </w:rPr>
            </w:pPr>
            <w:r w:rsidRPr="00B521BE">
              <w:rPr>
                <w:rFonts w:ascii="Arial" w:hAnsi="Arial" w:cs="Arial"/>
                <w:bCs/>
                <w:sz w:val="20"/>
                <w:szCs w:val="20"/>
                <w:lang w:val="es-ES_tradnl"/>
              </w:rPr>
              <w:t>Una vez que el profesor le dé el visto bueno   a la práctica se realizar la prueba con corriente real, preferentemente, en una mesa destinada a tal efecto con  conexión a la red eléctrica. Procediéndose  de la siguiente forma:</w:t>
            </w:r>
          </w:p>
          <w:p w14:paraId="5C45DA18" w14:textId="77777777" w:rsidR="005951F1" w:rsidRPr="00B521BE" w:rsidRDefault="005951F1" w:rsidP="005951F1">
            <w:pPr>
              <w:numPr>
                <w:ilvl w:val="1"/>
                <w:numId w:val="45"/>
              </w:numPr>
              <w:snapToGrid w:val="0"/>
              <w:ind w:right="269"/>
              <w:rPr>
                <w:rFonts w:ascii="Arial" w:hAnsi="Arial" w:cs="Arial"/>
                <w:bCs/>
                <w:sz w:val="20"/>
                <w:szCs w:val="20"/>
                <w:lang w:val="es-ES_tradnl"/>
              </w:rPr>
            </w:pPr>
            <w:r w:rsidRPr="00B521BE">
              <w:rPr>
                <w:rFonts w:ascii="Arial" w:hAnsi="Arial" w:cs="Arial"/>
                <w:bCs/>
                <w:sz w:val="20"/>
                <w:szCs w:val="20"/>
                <w:lang w:val="es-ES_tradnl"/>
              </w:rPr>
              <w:t>Se desconectan los dispositivos de protección.</w:t>
            </w:r>
          </w:p>
          <w:p w14:paraId="7ECC9FD5" w14:textId="77777777" w:rsidR="005951F1" w:rsidRPr="00B521BE" w:rsidRDefault="005951F1" w:rsidP="005951F1">
            <w:pPr>
              <w:numPr>
                <w:ilvl w:val="1"/>
                <w:numId w:val="45"/>
              </w:numPr>
              <w:snapToGrid w:val="0"/>
              <w:ind w:right="269"/>
              <w:rPr>
                <w:rFonts w:ascii="Arial" w:hAnsi="Arial" w:cs="Arial"/>
                <w:bCs/>
                <w:sz w:val="20"/>
                <w:szCs w:val="20"/>
                <w:lang w:val="es-ES_tradnl"/>
              </w:rPr>
            </w:pPr>
            <w:r w:rsidRPr="00B521BE">
              <w:rPr>
                <w:rFonts w:ascii="Arial" w:hAnsi="Arial" w:cs="Arial"/>
                <w:bCs/>
                <w:sz w:val="20"/>
                <w:szCs w:val="20"/>
                <w:lang w:val="es-ES_tradnl"/>
              </w:rPr>
              <w:t xml:space="preserve">Se conecta el circuito o la práctica a probar a la corriente 230/400 V. </w:t>
            </w:r>
          </w:p>
          <w:p w14:paraId="0B1CBBC6" w14:textId="77777777" w:rsidR="005951F1" w:rsidRPr="00B521BE" w:rsidRDefault="005951F1" w:rsidP="005951F1">
            <w:pPr>
              <w:numPr>
                <w:ilvl w:val="1"/>
                <w:numId w:val="45"/>
              </w:numPr>
              <w:snapToGrid w:val="0"/>
              <w:ind w:right="269"/>
              <w:rPr>
                <w:rFonts w:ascii="Arial" w:hAnsi="Arial" w:cs="Arial"/>
                <w:bCs/>
                <w:sz w:val="20"/>
                <w:szCs w:val="20"/>
                <w:lang w:val="es-ES_tradnl"/>
              </w:rPr>
            </w:pPr>
            <w:r w:rsidRPr="00B521BE">
              <w:rPr>
                <w:rFonts w:ascii="Arial" w:hAnsi="Arial" w:cs="Arial"/>
                <w:bCs/>
                <w:sz w:val="20"/>
                <w:szCs w:val="20"/>
                <w:lang w:val="es-ES_tradnl"/>
              </w:rPr>
              <w:t xml:space="preserve">Se suben las protecciones, y si hay algún problema saltarán indicando un fallo. </w:t>
            </w:r>
          </w:p>
          <w:p w14:paraId="685C451D" w14:textId="77777777" w:rsidR="005951F1" w:rsidRPr="00B521BE" w:rsidRDefault="005951F1" w:rsidP="005951F1">
            <w:pPr>
              <w:numPr>
                <w:ilvl w:val="2"/>
                <w:numId w:val="45"/>
              </w:numPr>
              <w:snapToGrid w:val="0"/>
              <w:ind w:right="269"/>
              <w:rPr>
                <w:rFonts w:ascii="Arial" w:hAnsi="Arial" w:cs="Arial"/>
                <w:bCs/>
                <w:sz w:val="20"/>
                <w:szCs w:val="20"/>
                <w:lang w:val="es-ES_tradnl"/>
              </w:rPr>
            </w:pPr>
            <w:r w:rsidRPr="00B521BE">
              <w:rPr>
                <w:rFonts w:ascii="Arial" w:hAnsi="Arial" w:cs="Arial"/>
                <w:bCs/>
                <w:sz w:val="20"/>
                <w:szCs w:val="20"/>
                <w:lang w:val="es-ES_tradnl"/>
              </w:rPr>
              <w:t>Se desconecta el circuito o el tablero de la práctica probada y se indica al alumno donde puede estar el motivo que hace saltar las protecciones.</w:t>
            </w:r>
          </w:p>
          <w:p w14:paraId="36D44D7E" w14:textId="77777777" w:rsidR="005951F1" w:rsidRPr="00B521BE" w:rsidRDefault="005951F1" w:rsidP="005951F1">
            <w:pPr>
              <w:numPr>
                <w:ilvl w:val="2"/>
                <w:numId w:val="45"/>
              </w:numPr>
              <w:snapToGrid w:val="0"/>
              <w:ind w:right="269"/>
              <w:rPr>
                <w:rFonts w:ascii="Arial" w:hAnsi="Arial" w:cs="Arial"/>
                <w:bCs/>
                <w:sz w:val="20"/>
                <w:szCs w:val="20"/>
                <w:lang w:val="es-ES_tradnl"/>
              </w:rPr>
            </w:pPr>
            <w:r w:rsidRPr="00B521BE">
              <w:rPr>
                <w:rFonts w:ascii="Arial" w:hAnsi="Arial" w:cs="Arial"/>
                <w:bCs/>
                <w:sz w:val="20"/>
                <w:szCs w:val="20"/>
                <w:lang w:val="es-ES_tradnl"/>
              </w:rPr>
              <w:t xml:space="preserve"> El alumno se retirará a su puesto de trabajo a corregir el fallo donde no se dispondrá de conexión a la red eléctrica.</w:t>
            </w:r>
          </w:p>
          <w:p w14:paraId="09AD9A17" w14:textId="77777777" w:rsidR="005951F1" w:rsidRPr="00B521BE" w:rsidRDefault="005951F1" w:rsidP="005951F1">
            <w:pPr>
              <w:numPr>
                <w:ilvl w:val="1"/>
                <w:numId w:val="45"/>
              </w:numPr>
              <w:snapToGrid w:val="0"/>
              <w:ind w:right="269"/>
              <w:rPr>
                <w:rFonts w:ascii="Arial" w:hAnsi="Arial" w:cs="Arial"/>
                <w:bCs/>
                <w:sz w:val="20"/>
                <w:szCs w:val="20"/>
                <w:lang w:val="es-ES_tradnl"/>
              </w:rPr>
            </w:pPr>
            <w:r w:rsidRPr="00B521BE">
              <w:rPr>
                <w:rFonts w:ascii="Arial" w:hAnsi="Arial" w:cs="Arial"/>
                <w:bCs/>
                <w:sz w:val="20"/>
                <w:szCs w:val="20"/>
                <w:lang w:val="es-ES_tradnl"/>
              </w:rPr>
              <w:t xml:space="preserve">Cuando el alumno considere solventado el fallo se repetirá la prueba siguiendo las mismas pautas que </w:t>
            </w:r>
            <w:r w:rsidRPr="00B521BE">
              <w:rPr>
                <w:rFonts w:ascii="Arial" w:hAnsi="Arial" w:cs="Arial"/>
                <w:bCs/>
                <w:sz w:val="20"/>
                <w:szCs w:val="20"/>
                <w:lang w:val="es-ES_tradnl"/>
              </w:rPr>
              <w:lastRenderedPageBreak/>
              <w:t>en el apartado anterior, hasta conseguir su correcto funcionamiento</w:t>
            </w:r>
          </w:p>
          <w:p w14:paraId="63FD2A7D" w14:textId="77777777" w:rsidR="005951F1" w:rsidRPr="00B521BE" w:rsidRDefault="005951F1" w:rsidP="005951F1">
            <w:pPr>
              <w:numPr>
                <w:ilvl w:val="0"/>
                <w:numId w:val="45"/>
              </w:numPr>
              <w:snapToGrid w:val="0"/>
              <w:ind w:right="269"/>
              <w:rPr>
                <w:rFonts w:ascii="Arial" w:hAnsi="Arial" w:cs="Arial"/>
                <w:bCs/>
                <w:sz w:val="20"/>
                <w:szCs w:val="20"/>
                <w:lang w:val="es-ES_tradnl"/>
              </w:rPr>
            </w:pPr>
            <w:r w:rsidRPr="00B521BE">
              <w:rPr>
                <w:rFonts w:ascii="Arial" w:hAnsi="Arial" w:cs="Arial"/>
                <w:bCs/>
                <w:sz w:val="20"/>
                <w:szCs w:val="20"/>
                <w:lang w:val="es-ES_tradnl"/>
              </w:rPr>
              <w:t>En el caso de prácticas, en las que haya que realizar alguna intervención trabajando en corriente. El alumno utilizará los equipos de protección individual necesaria a tal efecto.</w:t>
            </w:r>
          </w:p>
          <w:p w14:paraId="0253D7DA" w14:textId="77777777" w:rsidR="00867776" w:rsidRPr="00B521BE" w:rsidRDefault="00867776" w:rsidP="00867776">
            <w:pPr>
              <w:snapToGrid w:val="0"/>
              <w:ind w:right="269"/>
              <w:rPr>
                <w:rFonts w:ascii="Arial" w:hAnsi="Arial" w:cs="Arial"/>
                <w:bCs/>
                <w:sz w:val="20"/>
                <w:szCs w:val="20"/>
                <w:lang w:val="es-ES_tradnl"/>
              </w:rPr>
            </w:pPr>
          </w:p>
          <w:p w14:paraId="658C82E3" w14:textId="77777777" w:rsidR="00867776" w:rsidRPr="00B521BE" w:rsidRDefault="00867776" w:rsidP="00867776">
            <w:pPr>
              <w:snapToGrid w:val="0"/>
              <w:ind w:right="269"/>
              <w:rPr>
                <w:rFonts w:ascii="Arial" w:hAnsi="Arial" w:cs="Arial"/>
                <w:bCs/>
                <w:sz w:val="20"/>
                <w:szCs w:val="20"/>
                <w:u w:val="single"/>
                <w:lang w:val="es-ES_tradnl"/>
              </w:rPr>
            </w:pPr>
            <w:r w:rsidRPr="00B521BE">
              <w:rPr>
                <w:rFonts w:ascii="Arial" w:hAnsi="Arial" w:cs="Arial"/>
                <w:bCs/>
                <w:sz w:val="20"/>
                <w:szCs w:val="20"/>
                <w:u w:val="single"/>
                <w:lang w:val="es-ES_tradnl"/>
              </w:rPr>
              <w:t>El profesorado</w:t>
            </w:r>
            <w:r w:rsidR="006C0068" w:rsidRPr="00B521BE">
              <w:rPr>
                <w:rFonts w:ascii="Arial" w:hAnsi="Arial" w:cs="Arial"/>
                <w:bCs/>
                <w:sz w:val="20"/>
                <w:szCs w:val="20"/>
                <w:u w:val="single"/>
                <w:lang w:val="es-ES_tradnl"/>
              </w:rPr>
              <w:t xml:space="preserve"> que realiza su actividad en </w:t>
            </w:r>
            <w:r w:rsidRPr="00B521BE">
              <w:rPr>
                <w:rFonts w:ascii="Arial" w:hAnsi="Arial" w:cs="Arial"/>
                <w:bCs/>
                <w:sz w:val="20"/>
                <w:szCs w:val="20"/>
                <w:u w:val="single"/>
                <w:lang w:val="es-ES_tradnl"/>
              </w:rPr>
              <w:t>talleres tendr</w:t>
            </w:r>
            <w:r w:rsidR="006C0068" w:rsidRPr="00B521BE">
              <w:rPr>
                <w:rFonts w:ascii="Arial" w:hAnsi="Arial" w:cs="Arial"/>
                <w:bCs/>
                <w:sz w:val="20"/>
                <w:szCs w:val="20"/>
                <w:u w:val="single"/>
                <w:lang w:val="es-ES_tradnl"/>
              </w:rPr>
              <w:t xml:space="preserve">á en cuenta estas recomendaciones </w:t>
            </w:r>
            <w:r w:rsidRPr="00B521BE">
              <w:rPr>
                <w:rFonts w:ascii="Arial" w:hAnsi="Arial" w:cs="Arial"/>
                <w:bCs/>
                <w:sz w:val="20"/>
                <w:szCs w:val="20"/>
                <w:u w:val="single"/>
                <w:lang w:val="es-ES_tradnl"/>
              </w:rPr>
              <w:t xml:space="preserve"> y las adaptará</w:t>
            </w:r>
            <w:r w:rsidR="006C0068" w:rsidRPr="00B521BE">
              <w:rPr>
                <w:rFonts w:ascii="Arial" w:hAnsi="Arial" w:cs="Arial"/>
                <w:bCs/>
                <w:sz w:val="20"/>
                <w:szCs w:val="20"/>
                <w:u w:val="single"/>
                <w:lang w:val="es-ES_tradnl"/>
              </w:rPr>
              <w:t>,</w:t>
            </w:r>
            <w:r w:rsidRPr="00B521BE">
              <w:rPr>
                <w:rFonts w:ascii="Arial" w:hAnsi="Arial" w:cs="Arial"/>
                <w:bCs/>
                <w:sz w:val="20"/>
                <w:szCs w:val="20"/>
                <w:u w:val="single"/>
                <w:lang w:val="es-ES_tradnl"/>
              </w:rPr>
              <w:t xml:space="preserve"> bajo su responsabilida</w:t>
            </w:r>
            <w:r w:rsidR="006C0068" w:rsidRPr="00B521BE">
              <w:rPr>
                <w:rFonts w:ascii="Arial" w:hAnsi="Arial" w:cs="Arial"/>
                <w:bCs/>
                <w:sz w:val="20"/>
                <w:szCs w:val="20"/>
                <w:u w:val="single"/>
                <w:lang w:val="es-ES_tradnl"/>
              </w:rPr>
              <w:t xml:space="preserve">d, </w:t>
            </w:r>
            <w:r w:rsidRPr="00B521BE">
              <w:rPr>
                <w:rFonts w:ascii="Arial" w:hAnsi="Arial" w:cs="Arial"/>
                <w:bCs/>
                <w:sz w:val="20"/>
                <w:szCs w:val="20"/>
                <w:u w:val="single"/>
                <w:lang w:val="es-ES_tradnl"/>
              </w:rPr>
              <w:t xml:space="preserve"> siempre en beneficio del alumnado y </w:t>
            </w:r>
            <w:r w:rsidR="006C0068" w:rsidRPr="00B521BE">
              <w:rPr>
                <w:rFonts w:ascii="Arial" w:hAnsi="Arial" w:cs="Arial"/>
                <w:bCs/>
                <w:sz w:val="20"/>
                <w:szCs w:val="20"/>
                <w:u w:val="single"/>
                <w:lang w:val="es-ES_tradnl"/>
              </w:rPr>
              <w:t>velando por la seguridad del mismo.</w:t>
            </w:r>
          </w:p>
          <w:p w14:paraId="5A861D40" w14:textId="77777777" w:rsidR="00B2072D" w:rsidRPr="00B521BE" w:rsidRDefault="00B2072D" w:rsidP="005951F1">
            <w:pPr>
              <w:snapToGrid w:val="0"/>
              <w:ind w:right="269"/>
              <w:jc w:val="both"/>
              <w:rPr>
                <w:rFonts w:ascii="Arial" w:hAnsi="Arial" w:cs="Arial"/>
                <w:bCs/>
                <w:sz w:val="20"/>
                <w:szCs w:val="20"/>
                <w:lang w:val="es-ES_tradnl"/>
              </w:rPr>
            </w:pPr>
          </w:p>
        </w:tc>
      </w:tr>
      <w:tr w:rsidR="00190A2B" w14:paraId="2643A9C8" w14:textId="77777777" w:rsidTr="00ED1586">
        <w:trPr>
          <w:trHeight w:val="400"/>
        </w:trPr>
        <w:tc>
          <w:tcPr>
            <w:tcW w:w="2410" w:type="dxa"/>
            <w:tcBorders>
              <w:top w:val="single" w:sz="4" w:space="0" w:color="000000"/>
              <w:left w:val="single" w:sz="4" w:space="0" w:color="000000"/>
              <w:bottom w:val="single" w:sz="4" w:space="0" w:color="000000"/>
            </w:tcBorders>
            <w:shd w:val="clear" w:color="auto" w:fill="auto"/>
            <w:vAlign w:val="center"/>
          </w:tcPr>
          <w:p w14:paraId="02DAFD33" w14:textId="77777777" w:rsidR="00190A2B" w:rsidRPr="00190A2B" w:rsidRDefault="00190A2B" w:rsidP="00190A2B">
            <w:pPr>
              <w:snapToGrid w:val="0"/>
              <w:jc w:val="center"/>
              <w:rPr>
                <w:rFonts w:ascii="Arial" w:hAnsi="Arial" w:cs="Arial"/>
                <w:b/>
              </w:rPr>
            </w:pPr>
            <w:r>
              <w:rPr>
                <w:rFonts w:ascii="Arial" w:hAnsi="Arial" w:cs="Arial"/>
                <w:b/>
              </w:rPr>
              <w:lastRenderedPageBreak/>
              <w:t>17.8</w:t>
            </w:r>
            <w:r w:rsidRPr="00190A2B">
              <w:rPr>
                <w:rFonts w:ascii="Arial" w:hAnsi="Arial" w:cs="Arial"/>
                <w:b/>
              </w:rPr>
              <w:t>.</w:t>
            </w:r>
          </w:p>
          <w:p w14:paraId="26304EF1" w14:textId="77777777" w:rsidR="00190A2B" w:rsidRDefault="00190A2B" w:rsidP="00190A2B">
            <w:pPr>
              <w:snapToGrid w:val="0"/>
              <w:jc w:val="center"/>
              <w:rPr>
                <w:rFonts w:ascii="Arial" w:hAnsi="Arial" w:cs="Arial"/>
                <w:b/>
              </w:rPr>
            </w:pPr>
            <w:r>
              <w:rPr>
                <w:rFonts w:ascii="Arial" w:hAnsi="Arial" w:cs="Arial"/>
                <w:b/>
              </w:rPr>
              <w:t xml:space="preserve">CONDICIÓN PARA PODER PARTICIPAR EN LA FCT </w:t>
            </w:r>
          </w:p>
          <w:p w14:paraId="26513CFC" w14:textId="77777777" w:rsidR="00190A2B" w:rsidRDefault="00190A2B" w:rsidP="00190A2B">
            <w:pPr>
              <w:snapToGrid w:val="0"/>
              <w:jc w:val="center"/>
              <w:rPr>
                <w:rFonts w:ascii="Arial" w:hAnsi="Arial" w:cs="Arial"/>
                <w:b/>
              </w:rPr>
            </w:pPr>
            <w:r>
              <w:rPr>
                <w:rFonts w:ascii="Arial" w:hAnsi="Arial" w:cs="Arial"/>
                <w:b/>
              </w:rPr>
              <w:t>EN EL EXTRANJERO</w:t>
            </w:r>
          </w:p>
        </w:tc>
        <w:tc>
          <w:tcPr>
            <w:tcW w:w="6860" w:type="dxa"/>
            <w:gridSpan w:val="2"/>
            <w:tcBorders>
              <w:top w:val="single" w:sz="4" w:space="0" w:color="000000"/>
              <w:left w:val="single" w:sz="4" w:space="0" w:color="000000"/>
              <w:bottom w:val="single" w:sz="4" w:space="0" w:color="000000"/>
              <w:right w:val="single" w:sz="4" w:space="0" w:color="000000"/>
            </w:tcBorders>
            <w:shd w:val="clear" w:color="auto" w:fill="auto"/>
          </w:tcPr>
          <w:p w14:paraId="159D5A54" w14:textId="77777777" w:rsidR="00190A2B" w:rsidRPr="00B521BE" w:rsidRDefault="00190A2B" w:rsidP="00190A2B">
            <w:pPr>
              <w:snapToGrid w:val="0"/>
              <w:ind w:left="214" w:right="269"/>
              <w:jc w:val="both"/>
              <w:rPr>
                <w:rFonts w:ascii="Arial" w:hAnsi="Arial" w:cs="Arial"/>
                <w:bCs/>
                <w:sz w:val="20"/>
                <w:szCs w:val="20"/>
                <w:lang w:val="es-ES_tradnl"/>
              </w:rPr>
            </w:pPr>
          </w:p>
          <w:p w14:paraId="509F06A1" w14:textId="77777777" w:rsidR="00190A2B" w:rsidRPr="00B521BE" w:rsidRDefault="00190A2B" w:rsidP="00190A2B">
            <w:pPr>
              <w:snapToGrid w:val="0"/>
              <w:ind w:left="214" w:right="269"/>
              <w:jc w:val="both"/>
              <w:rPr>
                <w:rFonts w:ascii="Arial" w:hAnsi="Arial" w:cs="Arial"/>
                <w:bCs/>
                <w:sz w:val="20"/>
                <w:szCs w:val="20"/>
                <w:lang w:val="es-ES_tradnl"/>
              </w:rPr>
            </w:pPr>
            <w:r w:rsidRPr="00B521BE">
              <w:rPr>
                <w:rFonts w:ascii="Arial" w:hAnsi="Arial" w:cs="Arial"/>
                <w:bCs/>
                <w:sz w:val="20"/>
                <w:szCs w:val="20"/>
                <w:lang w:val="es-ES_tradnl"/>
              </w:rPr>
              <w:t>En cuanto a los alumnos que soliciten realizar sus prácticas en el ext</w:t>
            </w:r>
            <w:r w:rsidR="006C0068" w:rsidRPr="00B521BE">
              <w:rPr>
                <w:rFonts w:ascii="Arial" w:hAnsi="Arial" w:cs="Arial"/>
                <w:bCs/>
                <w:sz w:val="20"/>
                <w:szCs w:val="20"/>
                <w:lang w:val="es-ES_tradnl"/>
              </w:rPr>
              <w:t xml:space="preserve">ranjero tendrán que tener aprobado </w:t>
            </w:r>
            <w:r w:rsidRPr="00B521BE">
              <w:rPr>
                <w:rFonts w:ascii="Arial" w:hAnsi="Arial" w:cs="Arial"/>
                <w:bCs/>
                <w:sz w:val="20"/>
                <w:szCs w:val="20"/>
                <w:lang w:val="es-ES_tradnl"/>
              </w:rPr>
              <w:t>el primer trimestre y no tener faltas de asistencia injustificadas</w:t>
            </w:r>
            <w:r w:rsidR="006C0068" w:rsidRPr="00B521BE">
              <w:rPr>
                <w:rFonts w:ascii="Arial" w:hAnsi="Arial" w:cs="Arial"/>
                <w:bCs/>
                <w:sz w:val="20"/>
                <w:szCs w:val="20"/>
                <w:lang w:val="es-ES_tradnl"/>
              </w:rPr>
              <w:t xml:space="preserve"> en el mismo</w:t>
            </w:r>
            <w:r w:rsidRPr="00B521BE">
              <w:rPr>
                <w:rFonts w:ascii="Arial" w:hAnsi="Arial" w:cs="Arial"/>
                <w:bCs/>
                <w:sz w:val="20"/>
                <w:szCs w:val="20"/>
                <w:lang w:val="es-ES_tradnl"/>
              </w:rPr>
              <w:t>. Esta medida se toma para que el profesorado no se vea presionado, en el proceso de evaluación, por la carga burocrática que lleva consigo la realización de dichas prácticas.</w:t>
            </w:r>
          </w:p>
          <w:p w14:paraId="7FCE3E94" w14:textId="77777777" w:rsidR="00190A2B" w:rsidRPr="00B521BE" w:rsidRDefault="00190A2B" w:rsidP="00190A2B">
            <w:pPr>
              <w:snapToGrid w:val="0"/>
              <w:ind w:left="214" w:right="269"/>
              <w:jc w:val="both"/>
              <w:rPr>
                <w:rFonts w:ascii="Arial" w:hAnsi="Arial" w:cs="Arial"/>
                <w:bCs/>
                <w:sz w:val="20"/>
                <w:szCs w:val="20"/>
                <w:lang w:val="es-ES_tradnl"/>
              </w:rPr>
            </w:pPr>
          </w:p>
        </w:tc>
      </w:tr>
      <w:tr w:rsidR="00CF064F" w14:paraId="6F7322F1" w14:textId="77777777" w:rsidTr="00ED1586">
        <w:trPr>
          <w:trHeight w:val="400"/>
        </w:trPr>
        <w:tc>
          <w:tcPr>
            <w:tcW w:w="2410" w:type="dxa"/>
            <w:tcBorders>
              <w:top w:val="single" w:sz="4" w:space="0" w:color="000000"/>
              <w:left w:val="single" w:sz="4" w:space="0" w:color="000000"/>
              <w:bottom w:val="single" w:sz="4" w:space="0" w:color="000000"/>
            </w:tcBorders>
            <w:shd w:val="clear" w:color="auto" w:fill="auto"/>
            <w:vAlign w:val="center"/>
          </w:tcPr>
          <w:p w14:paraId="0CD5146F" w14:textId="77777777" w:rsidR="00CF064F" w:rsidRDefault="00CF064F">
            <w:pPr>
              <w:snapToGrid w:val="0"/>
              <w:jc w:val="both"/>
              <w:rPr>
                <w:rFonts w:ascii="Arial" w:hAnsi="Arial" w:cs="Arial"/>
                <w:b/>
              </w:rPr>
            </w:pPr>
          </w:p>
          <w:p w14:paraId="657D9155" w14:textId="77777777" w:rsidR="00CF064F" w:rsidRPr="00346092" w:rsidRDefault="00CF064F" w:rsidP="00346092">
            <w:pPr>
              <w:jc w:val="center"/>
              <w:rPr>
                <w:rFonts w:ascii="Arial" w:hAnsi="Arial" w:cs="Arial"/>
                <w:b/>
                <w:color w:val="7F7F7F"/>
                <w:sz w:val="44"/>
                <w:szCs w:val="44"/>
              </w:rPr>
            </w:pPr>
          </w:p>
          <w:p w14:paraId="1D3D4DC3" w14:textId="77777777" w:rsidR="00CF064F" w:rsidRPr="00973F7E" w:rsidRDefault="00BF74E8" w:rsidP="00973F7E">
            <w:pPr>
              <w:pStyle w:val="Subttulo"/>
            </w:pPr>
            <w:bookmarkStart w:id="78" w:name="_Toc367211560"/>
            <w:bookmarkStart w:id="79" w:name="_Toc496519448"/>
            <w:r>
              <w:t>17</w:t>
            </w:r>
            <w:r w:rsidR="00190A2B">
              <w:t>.9</w:t>
            </w:r>
            <w:r w:rsidR="00CF064F" w:rsidRPr="00973F7E">
              <w:t>.</w:t>
            </w:r>
            <w:bookmarkEnd w:id="78"/>
            <w:bookmarkEnd w:id="79"/>
          </w:p>
          <w:p w14:paraId="53DCEA2F" w14:textId="77777777" w:rsidR="00CF064F" w:rsidRPr="00973F7E" w:rsidRDefault="00CF064F" w:rsidP="00973F7E">
            <w:pPr>
              <w:pStyle w:val="Subttulo"/>
            </w:pPr>
            <w:bookmarkStart w:id="80" w:name="_Toc367211561"/>
            <w:bookmarkStart w:id="81" w:name="_Toc496519449"/>
            <w:r w:rsidRPr="00973F7E">
              <w:t>MEDIDAS GENERALES PARA LA ATENCIÓN A LA DIVERSIDAD</w:t>
            </w:r>
            <w:bookmarkEnd w:id="80"/>
            <w:bookmarkEnd w:id="81"/>
          </w:p>
          <w:p w14:paraId="5D10FDB1" w14:textId="77777777" w:rsidR="00CF064F" w:rsidRDefault="00CF064F">
            <w:pPr>
              <w:jc w:val="both"/>
              <w:rPr>
                <w:rFonts w:ascii="Arial" w:hAnsi="Arial" w:cs="Arial"/>
                <w:b/>
              </w:rPr>
            </w:pPr>
          </w:p>
        </w:tc>
        <w:tc>
          <w:tcPr>
            <w:tcW w:w="6860" w:type="dxa"/>
            <w:gridSpan w:val="2"/>
            <w:tcBorders>
              <w:top w:val="single" w:sz="4" w:space="0" w:color="000000"/>
              <w:left w:val="single" w:sz="4" w:space="0" w:color="000000"/>
              <w:bottom w:val="single" w:sz="4" w:space="0" w:color="000000"/>
              <w:right w:val="single" w:sz="4" w:space="0" w:color="000000"/>
            </w:tcBorders>
            <w:shd w:val="clear" w:color="auto" w:fill="auto"/>
          </w:tcPr>
          <w:p w14:paraId="6FE1495D" w14:textId="77777777" w:rsidR="000C1D49" w:rsidRDefault="000C1D49" w:rsidP="000C1D49">
            <w:pPr>
              <w:snapToGrid w:val="0"/>
              <w:ind w:left="214" w:right="269"/>
              <w:jc w:val="both"/>
              <w:rPr>
                <w:rFonts w:ascii="Arial" w:hAnsi="Arial" w:cs="Arial"/>
                <w:bCs/>
                <w:lang w:val="es-ES_tradnl"/>
              </w:rPr>
            </w:pPr>
          </w:p>
          <w:p w14:paraId="30C85B5D" w14:textId="77777777" w:rsidR="000C1D49" w:rsidRDefault="00CF064F" w:rsidP="000C1D49">
            <w:pPr>
              <w:numPr>
                <w:ilvl w:val="0"/>
                <w:numId w:val="10"/>
              </w:numPr>
              <w:tabs>
                <w:tab w:val="left" w:pos="639"/>
              </w:tabs>
              <w:snapToGrid w:val="0"/>
              <w:ind w:left="355" w:right="269" w:firstLine="0"/>
              <w:jc w:val="both"/>
              <w:rPr>
                <w:rFonts w:ascii="Arial" w:hAnsi="Arial" w:cs="Arial"/>
                <w:bCs/>
              </w:rPr>
            </w:pPr>
            <w:r w:rsidRPr="000C1D49">
              <w:rPr>
                <w:rFonts w:ascii="Arial" w:hAnsi="Arial" w:cs="Arial"/>
                <w:bCs/>
                <w:i/>
              </w:rPr>
              <w:t>INDIVIDUALIZACIÓN</w:t>
            </w:r>
            <w:r w:rsidRPr="000C1D49">
              <w:rPr>
                <w:rFonts w:ascii="Arial" w:hAnsi="Arial" w:cs="Arial"/>
                <w:bCs/>
              </w:rPr>
              <w:t>: distribución en el espacio, ritmos de trabajo y otros.</w:t>
            </w:r>
          </w:p>
          <w:p w14:paraId="1165CBE4" w14:textId="77777777" w:rsidR="000C1D49" w:rsidRPr="000C1D49" w:rsidRDefault="000C1D49" w:rsidP="000C1D49">
            <w:pPr>
              <w:tabs>
                <w:tab w:val="left" w:pos="639"/>
              </w:tabs>
              <w:snapToGrid w:val="0"/>
              <w:ind w:left="355" w:right="269"/>
              <w:jc w:val="both"/>
              <w:rPr>
                <w:rFonts w:ascii="Arial" w:hAnsi="Arial" w:cs="Arial"/>
                <w:bCs/>
              </w:rPr>
            </w:pPr>
          </w:p>
          <w:p w14:paraId="094B99C9" w14:textId="77777777" w:rsidR="00CF064F" w:rsidRDefault="00CF064F" w:rsidP="000C1D49">
            <w:pPr>
              <w:numPr>
                <w:ilvl w:val="0"/>
                <w:numId w:val="10"/>
              </w:numPr>
              <w:tabs>
                <w:tab w:val="left" w:pos="639"/>
              </w:tabs>
              <w:ind w:left="355" w:right="269" w:firstLine="0"/>
              <w:jc w:val="both"/>
              <w:rPr>
                <w:rFonts w:ascii="Arial" w:hAnsi="Arial" w:cs="Arial"/>
                <w:bCs/>
                <w:lang w:val="es-ES_tradnl"/>
              </w:rPr>
            </w:pPr>
            <w:r w:rsidRPr="000C1D49">
              <w:rPr>
                <w:rFonts w:ascii="Arial" w:hAnsi="Arial" w:cs="Arial"/>
                <w:bCs/>
                <w:i/>
                <w:lang w:val="es-ES_tradnl"/>
              </w:rPr>
              <w:t>AGRUPAMIENTOS:</w:t>
            </w:r>
            <w:r>
              <w:rPr>
                <w:rFonts w:ascii="Arial" w:hAnsi="Arial" w:cs="Arial"/>
                <w:bCs/>
                <w:lang w:val="es-ES_tradnl"/>
              </w:rPr>
              <w:t>Trabajo en equipos heterogéneos, grupos interactivos,…</w:t>
            </w:r>
          </w:p>
          <w:p w14:paraId="34577116" w14:textId="77777777" w:rsidR="000C1D49" w:rsidRDefault="000C1D49" w:rsidP="000C1D49">
            <w:pPr>
              <w:tabs>
                <w:tab w:val="left" w:pos="639"/>
              </w:tabs>
              <w:ind w:left="355" w:right="269"/>
              <w:jc w:val="both"/>
              <w:rPr>
                <w:rFonts w:ascii="Arial" w:hAnsi="Arial" w:cs="Arial"/>
                <w:bCs/>
                <w:lang w:val="es-ES_tradnl"/>
              </w:rPr>
            </w:pPr>
          </w:p>
          <w:p w14:paraId="199A3442" w14:textId="77777777" w:rsidR="00CF064F" w:rsidRDefault="00CF064F" w:rsidP="000C1D49">
            <w:pPr>
              <w:numPr>
                <w:ilvl w:val="0"/>
                <w:numId w:val="10"/>
              </w:numPr>
              <w:tabs>
                <w:tab w:val="left" w:pos="639"/>
              </w:tabs>
              <w:ind w:left="355" w:right="269" w:firstLine="0"/>
              <w:jc w:val="both"/>
              <w:rPr>
                <w:rFonts w:ascii="Arial" w:hAnsi="Arial" w:cs="Arial"/>
                <w:bCs/>
                <w:lang w:val="es-ES_tradnl"/>
              </w:rPr>
            </w:pPr>
            <w:r w:rsidRPr="000C1D49">
              <w:rPr>
                <w:rFonts w:ascii="Arial" w:hAnsi="Arial" w:cs="Arial"/>
                <w:bCs/>
                <w:i/>
                <w:lang w:val="es-ES_tradnl"/>
              </w:rPr>
              <w:t>TUTORIZACIÓN Y ORIENTACIÓN</w:t>
            </w:r>
            <w:r>
              <w:rPr>
                <w:rFonts w:ascii="Arial" w:hAnsi="Arial" w:cs="Arial"/>
                <w:bCs/>
                <w:lang w:val="es-ES_tradnl"/>
              </w:rPr>
              <w:t xml:space="preserve"> tanto a nivel grupal como individualizada.</w:t>
            </w:r>
          </w:p>
          <w:p w14:paraId="4BD38498" w14:textId="77777777" w:rsidR="000C1D49" w:rsidRDefault="000C1D49" w:rsidP="000C1D49">
            <w:pPr>
              <w:tabs>
                <w:tab w:val="left" w:pos="639"/>
              </w:tabs>
              <w:ind w:left="355" w:right="269"/>
              <w:jc w:val="both"/>
              <w:rPr>
                <w:rFonts w:ascii="Arial" w:hAnsi="Arial" w:cs="Arial"/>
                <w:bCs/>
                <w:lang w:val="es-ES_tradnl"/>
              </w:rPr>
            </w:pPr>
          </w:p>
          <w:p w14:paraId="0C92930A" w14:textId="77777777" w:rsidR="00CF064F" w:rsidRPr="000C1D49" w:rsidRDefault="00CF064F" w:rsidP="000C1D49">
            <w:pPr>
              <w:numPr>
                <w:ilvl w:val="0"/>
                <w:numId w:val="10"/>
              </w:numPr>
              <w:tabs>
                <w:tab w:val="left" w:pos="639"/>
              </w:tabs>
              <w:ind w:left="355" w:right="269" w:firstLine="0"/>
              <w:jc w:val="both"/>
              <w:rPr>
                <w:rFonts w:ascii="Arial" w:hAnsi="Arial" w:cs="Arial"/>
                <w:bCs/>
                <w:i/>
                <w:lang w:val="es-ES_tradnl"/>
              </w:rPr>
            </w:pPr>
            <w:r w:rsidRPr="000C1D49">
              <w:rPr>
                <w:rFonts w:ascii="Arial" w:hAnsi="Arial" w:cs="Arial"/>
                <w:bCs/>
                <w:i/>
                <w:lang w:val="es-ES_tradnl"/>
              </w:rPr>
              <w:t>ACTIVIDADES DE REFUERZO Y AMPLIACIÓN.</w:t>
            </w:r>
          </w:p>
          <w:p w14:paraId="6E1F959C" w14:textId="77777777" w:rsidR="000C1D49" w:rsidRDefault="000C1D49" w:rsidP="000C1D49">
            <w:pPr>
              <w:tabs>
                <w:tab w:val="left" w:pos="639"/>
              </w:tabs>
              <w:ind w:left="355" w:right="269"/>
              <w:jc w:val="both"/>
              <w:rPr>
                <w:rFonts w:ascii="Arial" w:hAnsi="Arial" w:cs="Arial"/>
                <w:bCs/>
                <w:lang w:val="es-ES_tradnl"/>
              </w:rPr>
            </w:pPr>
          </w:p>
          <w:p w14:paraId="4CBB7D9A" w14:textId="77777777" w:rsidR="00CF064F" w:rsidRDefault="00CF064F" w:rsidP="000C1D49">
            <w:pPr>
              <w:numPr>
                <w:ilvl w:val="0"/>
                <w:numId w:val="11"/>
              </w:numPr>
              <w:tabs>
                <w:tab w:val="left" w:pos="639"/>
              </w:tabs>
              <w:ind w:left="355" w:right="269" w:firstLine="0"/>
              <w:jc w:val="both"/>
              <w:rPr>
                <w:rFonts w:ascii="Arial" w:hAnsi="Arial" w:cs="Arial"/>
                <w:bCs/>
                <w:lang w:val="es-ES_tradnl"/>
              </w:rPr>
            </w:pPr>
            <w:r w:rsidRPr="000C1D49">
              <w:rPr>
                <w:rFonts w:ascii="Arial" w:hAnsi="Arial" w:cs="Arial"/>
                <w:bCs/>
                <w:i/>
                <w:lang w:val="es-ES_tradnl"/>
              </w:rPr>
              <w:t>ADAPTACIONES</w:t>
            </w:r>
            <w:r>
              <w:rPr>
                <w:rFonts w:ascii="Arial" w:hAnsi="Arial" w:cs="Arial"/>
                <w:bCs/>
                <w:lang w:val="es-ES_tradnl"/>
              </w:rPr>
              <w:t xml:space="preserve"> de acceso al currículo que fuesen necesarias.</w:t>
            </w:r>
          </w:p>
          <w:p w14:paraId="4FCE6791" w14:textId="77777777" w:rsidR="000C1D49" w:rsidRDefault="000C1D49" w:rsidP="000C1D49">
            <w:pPr>
              <w:tabs>
                <w:tab w:val="left" w:pos="639"/>
              </w:tabs>
              <w:ind w:left="355" w:right="269"/>
              <w:jc w:val="both"/>
              <w:rPr>
                <w:rFonts w:ascii="Arial" w:hAnsi="Arial" w:cs="Arial"/>
                <w:bCs/>
                <w:lang w:val="es-ES_tradnl"/>
              </w:rPr>
            </w:pPr>
          </w:p>
          <w:p w14:paraId="3C6811B9" w14:textId="77777777" w:rsidR="00CF064F" w:rsidRDefault="00CF064F" w:rsidP="000C1D49">
            <w:pPr>
              <w:numPr>
                <w:ilvl w:val="0"/>
                <w:numId w:val="12"/>
              </w:numPr>
              <w:tabs>
                <w:tab w:val="left" w:pos="639"/>
              </w:tabs>
              <w:ind w:left="355" w:right="269" w:firstLine="0"/>
              <w:jc w:val="both"/>
              <w:rPr>
                <w:rFonts w:ascii="Arial" w:hAnsi="Arial" w:cs="Arial"/>
                <w:bCs/>
                <w:lang w:val="es-ES_tradnl"/>
              </w:rPr>
            </w:pPr>
            <w:r w:rsidRPr="000C1D49">
              <w:rPr>
                <w:rFonts w:ascii="Arial" w:hAnsi="Arial" w:cs="Arial"/>
                <w:bCs/>
                <w:i/>
                <w:lang w:val="es-ES_tradnl"/>
              </w:rPr>
              <w:t>ACTIVIDADES y PRUEBAS</w:t>
            </w:r>
            <w:r>
              <w:rPr>
                <w:rFonts w:ascii="Arial" w:hAnsi="Arial" w:cs="Arial"/>
                <w:bCs/>
                <w:lang w:val="es-ES_tradnl"/>
              </w:rPr>
              <w:t xml:space="preserve">  de recuperación dentro y fuera del periodo de evaluación </w:t>
            </w:r>
            <w:r w:rsidR="00CC0126">
              <w:rPr>
                <w:rFonts w:ascii="Arial" w:hAnsi="Arial" w:cs="Arial"/>
                <w:bCs/>
                <w:lang w:val="es-ES_tradnl"/>
              </w:rPr>
              <w:t>continua</w:t>
            </w:r>
            <w:r>
              <w:rPr>
                <w:rFonts w:ascii="Arial" w:hAnsi="Arial" w:cs="Arial"/>
                <w:bCs/>
                <w:lang w:val="es-ES_tradnl"/>
              </w:rPr>
              <w:t>.</w:t>
            </w:r>
          </w:p>
          <w:p w14:paraId="7F7CBD32" w14:textId="77777777" w:rsidR="000C1D49" w:rsidRDefault="000C1D49" w:rsidP="000C1D49">
            <w:pPr>
              <w:tabs>
                <w:tab w:val="left" w:pos="639"/>
              </w:tabs>
              <w:ind w:left="355" w:right="269"/>
              <w:jc w:val="both"/>
              <w:rPr>
                <w:rFonts w:ascii="Arial" w:hAnsi="Arial" w:cs="Arial"/>
                <w:bCs/>
                <w:lang w:val="es-ES_tradnl"/>
              </w:rPr>
            </w:pPr>
          </w:p>
        </w:tc>
      </w:tr>
    </w:tbl>
    <w:p w14:paraId="2F107A74" w14:textId="77777777" w:rsidR="00346092" w:rsidRDefault="00346092"/>
    <w:tbl>
      <w:tblPr>
        <w:tblW w:w="0" w:type="auto"/>
        <w:tblInd w:w="70" w:type="dxa"/>
        <w:tblLayout w:type="fixed"/>
        <w:tblCellMar>
          <w:left w:w="70" w:type="dxa"/>
          <w:right w:w="70" w:type="dxa"/>
        </w:tblCellMar>
        <w:tblLook w:val="0000" w:firstRow="0" w:lastRow="0" w:firstColumn="0" w:lastColumn="0" w:noHBand="0" w:noVBand="0"/>
      </w:tblPr>
      <w:tblGrid>
        <w:gridCol w:w="9270"/>
      </w:tblGrid>
      <w:tr w:rsidR="00721A3F" w14:paraId="1214D459" w14:textId="77777777">
        <w:trPr>
          <w:trHeight w:val="420"/>
        </w:trPr>
        <w:tc>
          <w:tcPr>
            <w:tcW w:w="9270" w:type="dxa"/>
            <w:tcBorders>
              <w:top w:val="single" w:sz="4" w:space="0" w:color="000000"/>
              <w:left w:val="single" w:sz="4" w:space="0" w:color="000000"/>
              <w:bottom w:val="single" w:sz="4" w:space="0" w:color="000000"/>
              <w:right w:val="single" w:sz="4" w:space="0" w:color="000000"/>
            </w:tcBorders>
            <w:shd w:val="clear" w:color="auto" w:fill="E6E6E6"/>
          </w:tcPr>
          <w:p w14:paraId="26367435" w14:textId="77777777" w:rsidR="00721A3F" w:rsidRDefault="00721A3F" w:rsidP="00721A3F">
            <w:pPr>
              <w:pStyle w:val="Ttulo1"/>
            </w:pPr>
            <w:bookmarkStart w:id="82" w:name="_Toc496519450"/>
            <w:r>
              <w:t>18. ACTIVIDADES DE PERFECTIONAMIENTO SOLICITADAS POR EL DEPARTAMENTO:</w:t>
            </w:r>
            <w:bookmarkEnd w:id="82"/>
          </w:p>
        </w:tc>
      </w:tr>
      <w:tr w:rsidR="00721A3F" w14:paraId="5ED12DAC" w14:textId="77777777" w:rsidTr="00721A3F">
        <w:trPr>
          <w:trHeight w:val="420"/>
        </w:trPr>
        <w:tc>
          <w:tcPr>
            <w:tcW w:w="9270" w:type="dxa"/>
            <w:tcBorders>
              <w:top w:val="single" w:sz="4" w:space="0" w:color="000000"/>
              <w:left w:val="single" w:sz="4" w:space="0" w:color="000000"/>
              <w:bottom w:val="single" w:sz="4" w:space="0" w:color="000000"/>
              <w:right w:val="single" w:sz="4" w:space="0" w:color="000000"/>
            </w:tcBorders>
            <w:shd w:val="clear" w:color="auto" w:fill="auto"/>
          </w:tcPr>
          <w:p w14:paraId="44230B8F" w14:textId="77777777" w:rsidR="00654EB4" w:rsidRDefault="00654EB4" w:rsidP="00654EB4">
            <w:pPr>
              <w:pStyle w:val="Prrafodelista"/>
              <w:widowControl/>
              <w:suppressAutoHyphens w:val="0"/>
              <w:spacing w:after="200" w:line="276" w:lineRule="auto"/>
              <w:ind w:left="720"/>
              <w:contextualSpacing/>
            </w:pPr>
          </w:p>
          <w:p w14:paraId="0F7F53C1" w14:textId="77777777" w:rsidR="00654EB4" w:rsidRPr="00F04A24" w:rsidRDefault="00654EB4" w:rsidP="00654EB4">
            <w:pPr>
              <w:pStyle w:val="Prrafodelista"/>
              <w:widowControl/>
              <w:numPr>
                <w:ilvl w:val="0"/>
                <w:numId w:val="42"/>
              </w:numPr>
              <w:suppressAutoHyphens w:val="0"/>
              <w:spacing w:after="200" w:line="276" w:lineRule="auto"/>
              <w:contextualSpacing/>
              <w:rPr>
                <w:rFonts w:ascii="Arial" w:hAnsi="Arial" w:cs="Arial"/>
              </w:rPr>
            </w:pPr>
            <w:r w:rsidRPr="00F04A24">
              <w:rPr>
                <w:rFonts w:ascii="Arial" w:hAnsi="Arial" w:cs="Arial"/>
              </w:rPr>
              <w:t>Desarrollo informatizado de instalaciones Eléctr</w:t>
            </w:r>
            <w:r w:rsidR="00B22262">
              <w:rPr>
                <w:rFonts w:ascii="Arial" w:hAnsi="Arial" w:cs="Arial"/>
              </w:rPr>
              <w:t>icas   (PROGRAMA dm. ELECT).  S</w:t>
            </w:r>
            <w:r w:rsidRPr="00F04A24">
              <w:rPr>
                <w:rFonts w:ascii="Arial" w:hAnsi="Arial" w:cs="Arial"/>
              </w:rPr>
              <w:t>e</w:t>
            </w:r>
            <w:r w:rsidR="00B22262">
              <w:rPr>
                <w:rFonts w:ascii="Arial" w:hAnsi="Arial" w:cs="Arial"/>
              </w:rPr>
              <w:t xml:space="preserve">is </w:t>
            </w:r>
            <w:r w:rsidRPr="00F04A24">
              <w:rPr>
                <w:rFonts w:ascii="Arial" w:hAnsi="Arial" w:cs="Arial"/>
              </w:rPr>
              <w:t xml:space="preserve"> profesores. </w:t>
            </w:r>
          </w:p>
          <w:p w14:paraId="22BCCEAF" w14:textId="77777777" w:rsidR="00654EB4" w:rsidRPr="00F04A24" w:rsidRDefault="00654EB4" w:rsidP="00654EB4">
            <w:pPr>
              <w:pStyle w:val="Prrafodelista"/>
              <w:widowControl/>
              <w:numPr>
                <w:ilvl w:val="0"/>
                <w:numId w:val="42"/>
              </w:numPr>
              <w:suppressAutoHyphens w:val="0"/>
              <w:spacing w:after="200" w:line="276" w:lineRule="auto"/>
              <w:contextualSpacing/>
              <w:rPr>
                <w:rFonts w:ascii="Arial" w:hAnsi="Arial" w:cs="Arial"/>
              </w:rPr>
            </w:pPr>
            <w:r w:rsidRPr="00F04A24">
              <w:rPr>
                <w:rFonts w:ascii="Arial" w:hAnsi="Arial" w:cs="Arial"/>
              </w:rPr>
              <w:t>Antenas Transmisión de señal vía sat</w:t>
            </w:r>
            <w:r w:rsidR="00B22262">
              <w:rPr>
                <w:rFonts w:ascii="Arial" w:hAnsi="Arial" w:cs="Arial"/>
              </w:rPr>
              <w:t>élite y terrestre (digital).  S</w:t>
            </w:r>
            <w:r w:rsidRPr="00F04A24">
              <w:rPr>
                <w:rFonts w:ascii="Arial" w:hAnsi="Arial" w:cs="Arial"/>
              </w:rPr>
              <w:t>e</w:t>
            </w:r>
            <w:r w:rsidR="00B22262">
              <w:rPr>
                <w:rFonts w:ascii="Arial" w:hAnsi="Arial" w:cs="Arial"/>
              </w:rPr>
              <w:t xml:space="preserve">is </w:t>
            </w:r>
            <w:r w:rsidRPr="00F04A24">
              <w:rPr>
                <w:rFonts w:ascii="Arial" w:hAnsi="Arial" w:cs="Arial"/>
              </w:rPr>
              <w:t xml:space="preserve">profesores. </w:t>
            </w:r>
          </w:p>
          <w:p w14:paraId="4051D28F" w14:textId="77777777" w:rsidR="00654EB4" w:rsidRPr="00F04A24" w:rsidRDefault="00B22262" w:rsidP="00654EB4">
            <w:pPr>
              <w:pStyle w:val="Prrafodelista"/>
              <w:widowControl/>
              <w:numPr>
                <w:ilvl w:val="0"/>
                <w:numId w:val="42"/>
              </w:numPr>
              <w:suppressAutoHyphens w:val="0"/>
              <w:spacing w:after="200" w:line="276" w:lineRule="auto"/>
              <w:contextualSpacing/>
              <w:rPr>
                <w:rFonts w:ascii="Arial" w:hAnsi="Arial" w:cs="Arial"/>
              </w:rPr>
            </w:pPr>
            <w:r>
              <w:rPr>
                <w:rFonts w:ascii="Arial" w:hAnsi="Arial" w:cs="Arial"/>
              </w:rPr>
              <w:t>Sistema Grá</w:t>
            </w:r>
            <w:r w:rsidR="00654EB4" w:rsidRPr="00F04A24">
              <w:rPr>
                <w:rFonts w:ascii="Arial" w:hAnsi="Arial" w:cs="Arial"/>
              </w:rPr>
              <w:t>fico asistido por ordenador (Autocad).  S</w:t>
            </w:r>
            <w:r>
              <w:rPr>
                <w:rFonts w:ascii="Arial" w:hAnsi="Arial" w:cs="Arial"/>
              </w:rPr>
              <w:t>eis</w:t>
            </w:r>
            <w:r w:rsidR="00654EB4" w:rsidRPr="00F04A24">
              <w:rPr>
                <w:rFonts w:ascii="Arial" w:hAnsi="Arial" w:cs="Arial"/>
              </w:rPr>
              <w:t xml:space="preserve"> profesores. </w:t>
            </w:r>
          </w:p>
          <w:p w14:paraId="1E07A0A0" w14:textId="77777777" w:rsidR="00654EB4" w:rsidRPr="00F04A24" w:rsidRDefault="00EF21DD" w:rsidP="00654EB4">
            <w:pPr>
              <w:pStyle w:val="Prrafodelista"/>
              <w:widowControl/>
              <w:numPr>
                <w:ilvl w:val="0"/>
                <w:numId w:val="42"/>
              </w:numPr>
              <w:suppressAutoHyphens w:val="0"/>
              <w:spacing w:after="200" w:line="276" w:lineRule="auto"/>
              <w:contextualSpacing/>
              <w:rPr>
                <w:rFonts w:ascii="Arial" w:hAnsi="Arial" w:cs="Arial"/>
              </w:rPr>
            </w:pPr>
            <w:r>
              <w:rPr>
                <w:rFonts w:ascii="Arial" w:hAnsi="Arial" w:cs="Arial"/>
              </w:rPr>
              <w:t>Domó</w:t>
            </w:r>
            <w:r w:rsidR="00654EB4" w:rsidRPr="00F04A24">
              <w:rPr>
                <w:rFonts w:ascii="Arial" w:hAnsi="Arial" w:cs="Arial"/>
              </w:rPr>
              <w:t>tica</w:t>
            </w:r>
            <w:r>
              <w:rPr>
                <w:rFonts w:ascii="Arial" w:hAnsi="Arial" w:cs="Arial"/>
              </w:rPr>
              <w:t xml:space="preserve"> con KNX</w:t>
            </w:r>
            <w:r w:rsidR="00654EB4" w:rsidRPr="00F04A24">
              <w:rPr>
                <w:rFonts w:ascii="Arial" w:hAnsi="Arial" w:cs="Arial"/>
              </w:rPr>
              <w:t xml:space="preserve">. </w:t>
            </w:r>
            <w:r w:rsidR="00B22262">
              <w:rPr>
                <w:rFonts w:ascii="Arial" w:hAnsi="Arial" w:cs="Arial"/>
              </w:rPr>
              <w:t xml:space="preserve">Seis </w:t>
            </w:r>
            <w:r w:rsidR="00654EB4" w:rsidRPr="00F04A24">
              <w:rPr>
                <w:rFonts w:ascii="Arial" w:hAnsi="Arial" w:cs="Arial"/>
              </w:rPr>
              <w:t>profesores.</w:t>
            </w:r>
          </w:p>
          <w:p w14:paraId="25A9EA73" w14:textId="77777777" w:rsidR="00126DD8" w:rsidRPr="00B22262" w:rsidRDefault="00654EB4" w:rsidP="00B22262">
            <w:pPr>
              <w:pStyle w:val="Prrafodelista"/>
              <w:widowControl/>
              <w:numPr>
                <w:ilvl w:val="0"/>
                <w:numId w:val="42"/>
              </w:numPr>
              <w:suppressAutoHyphens w:val="0"/>
              <w:spacing w:after="200" w:line="276" w:lineRule="auto"/>
              <w:contextualSpacing/>
              <w:rPr>
                <w:rFonts w:ascii="Arial" w:hAnsi="Arial" w:cs="Arial"/>
              </w:rPr>
            </w:pPr>
            <w:r w:rsidRPr="00F04A24">
              <w:rPr>
                <w:rFonts w:ascii="Arial" w:hAnsi="Arial" w:cs="Arial"/>
              </w:rPr>
              <w:t>Comu</w:t>
            </w:r>
            <w:r w:rsidR="00B22262">
              <w:rPr>
                <w:rFonts w:ascii="Arial" w:hAnsi="Arial" w:cs="Arial"/>
              </w:rPr>
              <w:t xml:space="preserve">nicaciones con fibra óptica </w:t>
            </w:r>
            <w:r w:rsidR="00DF5DB5">
              <w:rPr>
                <w:rFonts w:ascii="Arial" w:hAnsi="Arial" w:cs="Arial"/>
              </w:rPr>
              <w:t xml:space="preserve"> (</w:t>
            </w:r>
            <w:r w:rsidR="00B22262">
              <w:rPr>
                <w:rFonts w:ascii="Arial" w:hAnsi="Arial" w:cs="Arial"/>
              </w:rPr>
              <w:t>Seis profesores</w:t>
            </w:r>
            <w:r w:rsidR="00DF5DB5">
              <w:rPr>
                <w:rFonts w:ascii="Arial" w:hAnsi="Arial" w:cs="Arial"/>
              </w:rPr>
              <w:t xml:space="preserve"> )</w:t>
            </w:r>
          </w:p>
          <w:p w14:paraId="02940CD5" w14:textId="77777777" w:rsidR="00126DD8" w:rsidRPr="00F04A24" w:rsidRDefault="00126DD8" w:rsidP="00654EB4">
            <w:pPr>
              <w:pStyle w:val="Prrafodelista"/>
              <w:widowControl/>
              <w:numPr>
                <w:ilvl w:val="0"/>
                <w:numId w:val="42"/>
              </w:numPr>
              <w:suppressAutoHyphens w:val="0"/>
              <w:spacing w:after="200" w:line="276" w:lineRule="auto"/>
              <w:contextualSpacing/>
              <w:rPr>
                <w:rFonts w:ascii="Arial" w:hAnsi="Arial" w:cs="Arial"/>
              </w:rPr>
            </w:pPr>
            <w:r w:rsidRPr="00F04A24">
              <w:rPr>
                <w:rFonts w:ascii="Arial" w:hAnsi="Arial" w:cs="Arial"/>
              </w:rPr>
              <w:t>Uso del hardware libre en el control de cargas eléctricas</w:t>
            </w:r>
            <w:r w:rsidR="00B22262">
              <w:rPr>
                <w:rFonts w:ascii="Arial" w:hAnsi="Arial" w:cs="Arial"/>
              </w:rPr>
              <w:t xml:space="preserve"> reales</w:t>
            </w:r>
            <w:r w:rsidRPr="00F04A24">
              <w:rPr>
                <w:rFonts w:ascii="Arial" w:hAnsi="Arial" w:cs="Arial"/>
              </w:rPr>
              <w:t xml:space="preserve"> (palca </w:t>
            </w:r>
            <w:r w:rsidRPr="00F04A24">
              <w:rPr>
                <w:rFonts w:ascii="Arial" w:hAnsi="Arial" w:cs="Arial"/>
              </w:rPr>
              <w:lastRenderedPageBreak/>
              <w:t>didáctica Arduino UNO en el control de cargas eléctricas de potencia y uso de</w:t>
            </w:r>
            <w:r w:rsidR="00B22262">
              <w:rPr>
                <w:rFonts w:ascii="Arial" w:hAnsi="Arial" w:cs="Arial"/>
              </w:rPr>
              <w:t xml:space="preserve"> escudos con capacidad de trabajo en el entorno </w:t>
            </w:r>
            <w:r w:rsidRPr="00F04A24">
              <w:rPr>
                <w:rFonts w:ascii="Arial" w:hAnsi="Arial" w:cs="Arial"/>
              </w:rPr>
              <w:t>industrial basado</w:t>
            </w:r>
            <w:r w:rsidR="00B22262">
              <w:rPr>
                <w:rFonts w:ascii="Arial" w:hAnsi="Arial" w:cs="Arial"/>
              </w:rPr>
              <w:t>s</w:t>
            </w:r>
            <w:r w:rsidRPr="00F04A24">
              <w:rPr>
                <w:rFonts w:ascii="Arial" w:hAnsi="Arial" w:cs="Arial"/>
              </w:rPr>
              <w:t xml:space="preserve"> en Arduino</w:t>
            </w:r>
            <w:r w:rsidR="00F04A24" w:rsidRPr="00F04A24">
              <w:rPr>
                <w:rFonts w:ascii="Arial" w:hAnsi="Arial" w:cs="Arial"/>
              </w:rPr>
              <w:t xml:space="preserve"> y su programación gráfica.</w:t>
            </w:r>
          </w:p>
          <w:p w14:paraId="04BCECB2" w14:textId="77777777" w:rsidR="00721A3F" w:rsidRDefault="00721A3F" w:rsidP="00654EB4">
            <w:pPr>
              <w:pStyle w:val="Ttulo1"/>
              <w:jc w:val="left"/>
            </w:pPr>
          </w:p>
        </w:tc>
      </w:tr>
      <w:tr w:rsidR="00CF064F" w14:paraId="2C751FD7" w14:textId="77777777">
        <w:trPr>
          <w:trHeight w:val="420"/>
        </w:trPr>
        <w:tc>
          <w:tcPr>
            <w:tcW w:w="9270" w:type="dxa"/>
            <w:tcBorders>
              <w:top w:val="single" w:sz="4" w:space="0" w:color="000000"/>
              <w:left w:val="single" w:sz="4" w:space="0" w:color="000000"/>
              <w:bottom w:val="single" w:sz="4" w:space="0" w:color="000000"/>
              <w:right w:val="single" w:sz="4" w:space="0" w:color="000000"/>
            </w:tcBorders>
            <w:shd w:val="clear" w:color="auto" w:fill="E6E6E6"/>
          </w:tcPr>
          <w:p w14:paraId="19D21B7C" w14:textId="77777777" w:rsidR="00CF064F" w:rsidRPr="00FC60B1" w:rsidRDefault="003E136E" w:rsidP="00FC60B1">
            <w:pPr>
              <w:pStyle w:val="Ttulo1"/>
            </w:pPr>
            <w:bookmarkStart w:id="83" w:name="_Toc367211239"/>
            <w:bookmarkStart w:id="84" w:name="_Toc367211252"/>
            <w:bookmarkStart w:id="85" w:name="_Toc367211562"/>
            <w:bookmarkStart w:id="86" w:name="_Toc496519451"/>
            <w:r>
              <w:lastRenderedPageBreak/>
              <w:t>1</w:t>
            </w:r>
            <w:r w:rsidR="00297F78">
              <w:t>9</w:t>
            </w:r>
            <w:r w:rsidR="00CF064F" w:rsidRPr="00FC60B1">
              <w:t>. ACTIVIDADES COMPLEMENTARIAS Y EXTRAESCOLARES</w:t>
            </w:r>
            <w:bookmarkEnd w:id="83"/>
            <w:bookmarkEnd w:id="84"/>
            <w:bookmarkEnd w:id="85"/>
            <w:bookmarkEnd w:id="86"/>
          </w:p>
        </w:tc>
      </w:tr>
      <w:tr w:rsidR="00CF064F" w14:paraId="0F86813F" w14:textId="77777777">
        <w:trPr>
          <w:trHeight w:val="1935"/>
        </w:trPr>
        <w:tc>
          <w:tcPr>
            <w:tcW w:w="9270" w:type="dxa"/>
            <w:tcBorders>
              <w:top w:val="single" w:sz="4" w:space="0" w:color="000000"/>
              <w:left w:val="single" w:sz="4" w:space="0" w:color="000000"/>
              <w:bottom w:val="single" w:sz="4" w:space="0" w:color="000000"/>
              <w:right w:val="single" w:sz="4" w:space="0" w:color="000000"/>
            </w:tcBorders>
            <w:shd w:val="clear" w:color="auto" w:fill="auto"/>
          </w:tcPr>
          <w:p w14:paraId="24535300" w14:textId="77777777" w:rsidR="00A0498F" w:rsidRDefault="00A0498F" w:rsidP="00A0498F">
            <w:pPr>
              <w:snapToGrid w:val="0"/>
              <w:ind w:left="214" w:right="269"/>
              <w:jc w:val="both"/>
              <w:rPr>
                <w:rFonts w:ascii="Arial" w:hAnsi="Arial" w:cs="Arial"/>
              </w:rPr>
            </w:pPr>
          </w:p>
          <w:p w14:paraId="2BA3DCF3" w14:textId="77777777" w:rsidR="00346D19" w:rsidRPr="00346D19" w:rsidRDefault="00346D19" w:rsidP="00A0498F">
            <w:pPr>
              <w:spacing w:before="120" w:after="120" w:line="360" w:lineRule="auto"/>
              <w:ind w:left="214" w:right="269"/>
              <w:jc w:val="both"/>
              <w:rPr>
                <w:rFonts w:ascii="Arial" w:hAnsi="Arial" w:cs="Arial"/>
              </w:rPr>
            </w:pPr>
            <w:r w:rsidRPr="00346D19">
              <w:rPr>
                <w:rFonts w:ascii="Arial" w:hAnsi="Arial" w:cs="Arial"/>
                <w:b/>
                <w:i/>
                <w:u w:val="single"/>
              </w:rPr>
              <w:t>Actividades complementarias</w:t>
            </w:r>
            <w:r w:rsidRPr="00346D19">
              <w:rPr>
                <w:rFonts w:ascii="Arial" w:hAnsi="Arial" w:cs="Arial"/>
                <w:i/>
              </w:rPr>
              <w:t>:</w:t>
            </w:r>
            <w:r w:rsidRPr="00346D19">
              <w:rPr>
                <w:rFonts w:ascii="Arial" w:hAnsi="Arial" w:cs="Arial"/>
              </w:rPr>
              <w:t xml:space="preserve"> organizadas durante el horario escolar, tienen un carácter diferenciado de las propiamente lectivas por el momento, espacios o recursos que utilizan. Son evaluables y su asistencia es obligatoria.</w:t>
            </w:r>
          </w:p>
          <w:p w14:paraId="486027B9" w14:textId="77777777" w:rsidR="00A0498F" w:rsidRPr="00C25697" w:rsidRDefault="00A0498F" w:rsidP="0055116E">
            <w:pPr>
              <w:widowControl/>
              <w:suppressAutoHyphens w:val="0"/>
              <w:spacing w:before="120" w:after="120" w:line="360" w:lineRule="auto"/>
              <w:ind w:right="269"/>
              <w:jc w:val="both"/>
              <w:rPr>
                <w:rFonts w:ascii="Arial" w:hAnsi="Arial" w:cs="Arial"/>
              </w:rPr>
            </w:pPr>
          </w:p>
          <w:p w14:paraId="2BE0CF0E" w14:textId="77777777" w:rsidR="00346D19" w:rsidRPr="00346D19" w:rsidRDefault="00346D19" w:rsidP="00A0498F">
            <w:pPr>
              <w:widowControl/>
              <w:numPr>
                <w:ilvl w:val="0"/>
                <w:numId w:val="8"/>
              </w:numPr>
              <w:tabs>
                <w:tab w:val="clear" w:pos="780"/>
                <w:tab w:val="num" w:pos="497"/>
              </w:tabs>
              <w:suppressAutoHyphens w:val="0"/>
              <w:spacing w:before="120" w:after="120" w:line="360" w:lineRule="auto"/>
              <w:ind w:left="214" w:right="269" w:firstLine="0"/>
              <w:jc w:val="both"/>
              <w:rPr>
                <w:rFonts w:ascii="Arial" w:hAnsi="Arial" w:cs="Arial"/>
              </w:rPr>
            </w:pPr>
            <w:r w:rsidRPr="00346D19">
              <w:rPr>
                <w:rFonts w:ascii="Arial" w:hAnsi="Arial" w:cs="Arial"/>
                <w:lang w:val="es-ES_tradnl"/>
              </w:rPr>
              <w:t>Participar en las actividades propuestas por el centro y departamento para el día de Andalucía.</w:t>
            </w:r>
            <w:r w:rsidRPr="00346D19">
              <w:rPr>
                <w:rFonts w:ascii="Arial" w:hAnsi="Arial" w:cs="Arial"/>
                <w:i/>
                <w:lang w:val="es-ES_tradnl"/>
              </w:rPr>
              <w:t>(Fechas a determinar por el centro en febrero)</w:t>
            </w:r>
          </w:p>
          <w:p w14:paraId="6A7426AC" w14:textId="77777777" w:rsidR="00346D19" w:rsidRPr="00346D19" w:rsidRDefault="00346D19" w:rsidP="00A0498F">
            <w:pPr>
              <w:widowControl/>
              <w:numPr>
                <w:ilvl w:val="0"/>
                <w:numId w:val="8"/>
              </w:numPr>
              <w:tabs>
                <w:tab w:val="clear" w:pos="780"/>
                <w:tab w:val="num" w:pos="497"/>
              </w:tabs>
              <w:suppressAutoHyphens w:val="0"/>
              <w:spacing w:before="120" w:after="120" w:line="360" w:lineRule="auto"/>
              <w:ind w:left="214" w:right="269" w:firstLine="0"/>
              <w:jc w:val="both"/>
              <w:rPr>
                <w:rFonts w:ascii="Arial" w:hAnsi="Arial" w:cs="Arial"/>
                <w:bCs/>
                <w:lang w:val="es-ES_tradnl"/>
              </w:rPr>
            </w:pPr>
            <w:r w:rsidRPr="00346D19">
              <w:rPr>
                <w:rFonts w:ascii="Arial" w:hAnsi="Arial" w:cs="Arial"/>
              </w:rPr>
              <w:t>Actividades para potenciar las capacidades lingüísticas y el uso de la biblioteca</w:t>
            </w:r>
            <w:r w:rsidRPr="00346D19">
              <w:rPr>
                <w:rFonts w:ascii="Arial" w:hAnsi="Arial" w:cs="Arial"/>
                <w:bCs/>
                <w:lang w:val="es-ES_tradnl"/>
              </w:rPr>
              <w:t xml:space="preserve">: </w:t>
            </w:r>
            <w:r w:rsidRPr="00346D19">
              <w:rPr>
                <w:rFonts w:ascii="Arial" w:hAnsi="Arial" w:cs="Arial"/>
              </w:rPr>
              <w:t>Se trata de potenciar la mejora de las habilidades lingüísticas en el alumnado adaptando algunas actividades. Se entregarán textos sobre temáticas relacionadas con su profesión para que sean analizados, estos textos contribuirán a ampliar la visión del mundo laboral, a desarrollar la capacidad de análisis y de crítica, y a despertar la conciencia de la comunicación de cada sujeto lector. También se realizarán varias visitas a la biblioteca del centro para consultar libros y normativas relacionadas con el sector de la imagen personal.</w:t>
            </w:r>
          </w:p>
          <w:p w14:paraId="04FC857B" w14:textId="77777777" w:rsidR="00346D19" w:rsidRDefault="00346D19" w:rsidP="00A0498F">
            <w:pPr>
              <w:widowControl/>
              <w:numPr>
                <w:ilvl w:val="0"/>
                <w:numId w:val="8"/>
              </w:numPr>
              <w:tabs>
                <w:tab w:val="clear" w:pos="780"/>
                <w:tab w:val="num" w:pos="497"/>
              </w:tabs>
              <w:suppressAutoHyphens w:val="0"/>
              <w:spacing w:before="120" w:after="120" w:line="360" w:lineRule="auto"/>
              <w:ind w:left="214" w:right="269" w:firstLine="0"/>
              <w:jc w:val="both"/>
              <w:rPr>
                <w:rFonts w:ascii="Arial" w:hAnsi="Arial" w:cs="Arial"/>
                <w:i/>
                <w:lang w:val="es-ES_tradnl"/>
              </w:rPr>
            </w:pPr>
            <w:r w:rsidRPr="00346D19">
              <w:rPr>
                <w:rFonts w:ascii="Arial" w:hAnsi="Arial" w:cs="Arial"/>
                <w:bCs/>
                <w:lang w:val="es-ES_tradnl"/>
              </w:rPr>
              <w:t xml:space="preserve">Visitas a empresas del sector previamente a realizar la Formación en Centros de Trabajo. </w:t>
            </w:r>
            <w:r w:rsidRPr="00346D19">
              <w:rPr>
                <w:rFonts w:ascii="Arial" w:hAnsi="Arial" w:cs="Arial"/>
                <w:i/>
                <w:lang w:val="es-ES_tradnl"/>
              </w:rPr>
              <w:t>(Fecha prevista febrero-marzo  201</w:t>
            </w:r>
            <w:r w:rsidR="00290096">
              <w:rPr>
                <w:rFonts w:ascii="Arial" w:hAnsi="Arial" w:cs="Arial"/>
                <w:i/>
                <w:lang w:val="es-ES_tradnl"/>
              </w:rPr>
              <w:t>8</w:t>
            </w:r>
            <w:r w:rsidRPr="00346D19">
              <w:rPr>
                <w:rFonts w:ascii="Arial" w:hAnsi="Arial" w:cs="Arial"/>
                <w:i/>
                <w:lang w:val="es-ES_tradnl"/>
              </w:rPr>
              <w:t>)</w:t>
            </w:r>
          </w:p>
          <w:p w14:paraId="66996FDC" w14:textId="77777777" w:rsidR="008F377B" w:rsidRPr="00346D19" w:rsidRDefault="008F377B" w:rsidP="0055116E">
            <w:pPr>
              <w:widowControl/>
              <w:suppressAutoHyphens w:val="0"/>
              <w:spacing w:before="120" w:after="120" w:line="360" w:lineRule="auto"/>
              <w:ind w:left="214" w:right="269"/>
              <w:jc w:val="both"/>
              <w:rPr>
                <w:rFonts w:ascii="Arial" w:hAnsi="Arial" w:cs="Arial"/>
                <w:i/>
                <w:lang w:val="es-ES_tradnl"/>
              </w:rPr>
            </w:pPr>
          </w:p>
          <w:p w14:paraId="27654342" w14:textId="77777777" w:rsidR="006F6892" w:rsidRPr="006F6892" w:rsidRDefault="00346D19" w:rsidP="006F6892">
            <w:pPr>
              <w:spacing w:before="120" w:after="120" w:line="360" w:lineRule="auto"/>
              <w:ind w:left="214" w:right="269"/>
              <w:jc w:val="both"/>
              <w:rPr>
                <w:rFonts w:ascii="Arial" w:hAnsi="Arial" w:cs="Arial"/>
              </w:rPr>
            </w:pPr>
            <w:r w:rsidRPr="00346D19">
              <w:rPr>
                <w:rFonts w:ascii="Arial" w:hAnsi="Arial" w:cs="Arial"/>
                <w:b/>
                <w:i/>
                <w:u w:val="single"/>
              </w:rPr>
              <w:t>Actividades extraescolares</w:t>
            </w:r>
            <w:r w:rsidRPr="00346D19">
              <w:rPr>
                <w:rFonts w:ascii="Arial" w:hAnsi="Arial" w:cs="Arial"/>
                <w:i/>
              </w:rPr>
              <w:t>:</w:t>
            </w:r>
            <w:r w:rsidRPr="00346D19">
              <w:rPr>
                <w:rFonts w:ascii="Arial" w:hAnsi="Arial" w:cs="Arial"/>
              </w:rPr>
              <w:t xml:space="preserve"> están encaminadas a potenciar la apertura del Centro a su entorno y a procurar la formación integral del alumnado, se realizarán fuera del horario lectivo, tendrán carácter voluntario, no son evaluables. </w:t>
            </w:r>
            <w:r w:rsidR="00DC233C">
              <w:rPr>
                <w:rFonts w:ascii="Arial" w:hAnsi="Arial" w:cs="Arial"/>
              </w:rPr>
              <w:t>Las presentadas, para su aprobación, por el consejo escolar son:</w:t>
            </w:r>
          </w:p>
          <w:p w14:paraId="72D209E0" w14:textId="77777777" w:rsidR="006F6892" w:rsidRPr="006F6892" w:rsidRDefault="006F6892" w:rsidP="00A0498F">
            <w:pPr>
              <w:widowControl/>
              <w:numPr>
                <w:ilvl w:val="0"/>
                <w:numId w:val="9"/>
              </w:numPr>
              <w:tabs>
                <w:tab w:val="clear" w:pos="720"/>
                <w:tab w:val="num" w:pos="497"/>
              </w:tabs>
              <w:suppressAutoHyphens w:val="0"/>
              <w:spacing w:before="120" w:after="120" w:line="360" w:lineRule="auto"/>
              <w:ind w:left="214" w:right="269" w:firstLine="0"/>
              <w:jc w:val="both"/>
              <w:rPr>
                <w:rFonts w:ascii="Arial" w:hAnsi="Arial" w:cs="Arial"/>
                <w:bCs/>
                <w:i/>
              </w:rPr>
            </w:pPr>
            <w:r>
              <w:rPr>
                <w:rFonts w:ascii="Arial" w:hAnsi="Arial" w:cs="Arial"/>
                <w:bCs/>
              </w:rPr>
              <w:t>Primer trimestre:</w:t>
            </w:r>
          </w:p>
          <w:p w14:paraId="7ED1BA7A" w14:textId="77777777" w:rsidR="00346D19" w:rsidRPr="006F6892" w:rsidRDefault="006F6892" w:rsidP="006F6892">
            <w:pPr>
              <w:widowControl/>
              <w:numPr>
                <w:ilvl w:val="1"/>
                <w:numId w:val="9"/>
              </w:numPr>
              <w:suppressAutoHyphens w:val="0"/>
              <w:spacing w:before="120" w:after="120" w:line="360" w:lineRule="auto"/>
              <w:ind w:right="269"/>
              <w:jc w:val="both"/>
              <w:rPr>
                <w:rFonts w:ascii="Arial" w:hAnsi="Arial" w:cs="Arial"/>
                <w:bCs/>
                <w:i/>
              </w:rPr>
            </w:pPr>
            <w:r w:rsidRPr="006F6892">
              <w:rPr>
                <w:rFonts w:ascii="Arial" w:hAnsi="Arial" w:cs="Arial"/>
                <w:bCs/>
                <w:lang w:val="es-ES_tradnl"/>
              </w:rPr>
              <w:t xml:space="preserve">Visita plataforma solar en Almería. Telefono: 950387990 Ctra. De </w:t>
            </w:r>
            <w:r w:rsidRPr="006F6892">
              <w:rPr>
                <w:rFonts w:ascii="Arial" w:hAnsi="Arial" w:cs="Arial"/>
                <w:bCs/>
                <w:lang w:val="es-ES_tradnl"/>
              </w:rPr>
              <w:lastRenderedPageBreak/>
              <w:t>Senes Km 45 Tabernas (04200) Almería (visitas@psa.es)  ( En horario lectivo )</w:t>
            </w:r>
          </w:p>
          <w:p w14:paraId="4EEBCDEF" w14:textId="77777777" w:rsidR="006F6892" w:rsidRPr="00290096" w:rsidRDefault="006F6892" w:rsidP="005D3DB0">
            <w:pPr>
              <w:widowControl/>
              <w:numPr>
                <w:ilvl w:val="0"/>
                <w:numId w:val="9"/>
              </w:numPr>
              <w:tabs>
                <w:tab w:val="clear" w:pos="720"/>
                <w:tab w:val="num" w:pos="497"/>
              </w:tabs>
              <w:suppressAutoHyphens w:val="0"/>
              <w:spacing w:before="120" w:after="120" w:line="360" w:lineRule="auto"/>
              <w:ind w:left="214" w:right="269" w:firstLine="0"/>
              <w:jc w:val="both"/>
              <w:rPr>
                <w:rFonts w:ascii="Arial" w:hAnsi="Arial" w:cs="Arial"/>
                <w:lang w:val="es-ES_tradnl"/>
              </w:rPr>
            </w:pPr>
            <w:r w:rsidRPr="00290096">
              <w:rPr>
                <w:rFonts w:ascii="Arial" w:hAnsi="Arial" w:cs="Arial"/>
                <w:bCs/>
                <w:lang w:val="es-ES_tradnl"/>
              </w:rPr>
              <w:t>Segundo trimestre:</w:t>
            </w:r>
          </w:p>
          <w:p w14:paraId="47482E27" w14:textId="77777777" w:rsidR="006F6892" w:rsidRDefault="006F6892" w:rsidP="006F6892">
            <w:pPr>
              <w:widowControl/>
              <w:numPr>
                <w:ilvl w:val="1"/>
                <w:numId w:val="9"/>
              </w:numPr>
              <w:suppressAutoHyphens w:val="0"/>
              <w:spacing w:before="120" w:after="120" w:line="360" w:lineRule="auto"/>
              <w:ind w:right="269"/>
              <w:jc w:val="both"/>
              <w:rPr>
                <w:rFonts w:ascii="Arial" w:hAnsi="Arial" w:cs="Arial"/>
                <w:lang w:val="es-ES_tradnl"/>
              </w:rPr>
            </w:pPr>
            <w:r w:rsidRPr="006F6892">
              <w:rPr>
                <w:rFonts w:ascii="Arial" w:hAnsi="Arial" w:cs="Arial"/>
                <w:lang w:val="es-ES_tradnl"/>
              </w:rPr>
              <w:t>Central Hidráulica el chorro. ( Ardales, Málaga)  ( En horario lectivo )</w:t>
            </w:r>
          </w:p>
          <w:p w14:paraId="371F7053" w14:textId="77777777" w:rsidR="003A18AC" w:rsidRDefault="003A18AC" w:rsidP="0055116E">
            <w:pPr>
              <w:widowControl/>
              <w:suppressAutoHyphens w:val="0"/>
              <w:spacing w:before="120" w:after="120" w:line="360" w:lineRule="auto"/>
              <w:ind w:left="1080" w:right="269"/>
              <w:jc w:val="both"/>
              <w:rPr>
                <w:rFonts w:ascii="Arial" w:hAnsi="Arial" w:cs="Arial"/>
                <w:lang w:val="es-ES_tradnl"/>
              </w:rPr>
            </w:pPr>
          </w:p>
          <w:p w14:paraId="4C24F80B" w14:textId="77777777" w:rsidR="00867A1D" w:rsidRDefault="00867A1D" w:rsidP="00867A1D">
            <w:pPr>
              <w:widowControl/>
              <w:numPr>
                <w:ilvl w:val="0"/>
                <w:numId w:val="9"/>
              </w:numPr>
              <w:suppressAutoHyphens w:val="0"/>
              <w:spacing w:before="120" w:after="120" w:line="360" w:lineRule="auto"/>
              <w:ind w:right="269"/>
              <w:jc w:val="both"/>
              <w:rPr>
                <w:rFonts w:ascii="Arial" w:hAnsi="Arial" w:cs="Arial"/>
                <w:lang w:val="es-ES_tradnl"/>
              </w:rPr>
            </w:pPr>
            <w:r>
              <w:rPr>
                <w:rFonts w:ascii="Arial" w:hAnsi="Arial" w:cs="Arial"/>
                <w:lang w:val="es-ES_tradnl"/>
              </w:rPr>
              <w:t>Tercer trimestre</w:t>
            </w:r>
          </w:p>
          <w:p w14:paraId="414C9A4F" w14:textId="77777777" w:rsidR="0055116E" w:rsidRPr="0055116E" w:rsidRDefault="00867A1D" w:rsidP="0055116E">
            <w:pPr>
              <w:widowControl/>
              <w:numPr>
                <w:ilvl w:val="1"/>
                <w:numId w:val="9"/>
              </w:numPr>
              <w:suppressAutoHyphens w:val="0"/>
              <w:spacing w:before="120" w:after="120" w:line="360" w:lineRule="auto"/>
              <w:ind w:right="269"/>
              <w:jc w:val="both"/>
              <w:rPr>
                <w:rFonts w:ascii="Arial" w:hAnsi="Arial" w:cs="Arial"/>
                <w:lang w:val="es-ES_tradnl"/>
              </w:rPr>
            </w:pPr>
            <w:r w:rsidRPr="00867A1D">
              <w:rPr>
                <w:rFonts w:ascii="Arial" w:hAnsi="Arial" w:cs="Arial"/>
                <w:lang w:val="es-ES_tradnl"/>
              </w:rPr>
              <w:t>Visita a la Universidad de Jaén</w:t>
            </w:r>
          </w:p>
          <w:p w14:paraId="32C89A26" w14:textId="77777777" w:rsidR="005524FB" w:rsidRPr="006F6892" w:rsidRDefault="005524FB" w:rsidP="00867A1D">
            <w:pPr>
              <w:widowControl/>
              <w:numPr>
                <w:ilvl w:val="1"/>
                <w:numId w:val="9"/>
              </w:numPr>
              <w:suppressAutoHyphens w:val="0"/>
              <w:spacing w:before="120" w:after="120" w:line="360" w:lineRule="auto"/>
              <w:ind w:right="269"/>
              <w:jc w:val="both"/>
              <w:rPr>
                <w:rFonts w:ascii="Arial" w:hAnsi="Arial" w:cs="Arial"/>
                <w:lang w:val="es-ES_tradnl"/>
              </w:rPr>
            </w:pPr>
            <w:r>
              <w:rPr>
                <w:rFonts w:ascii="Arial" w:hAnsi="Arial" w:cs="Arial"/>
                <w:lang w:val="es-ES_tradnl"/>
              </w:rPr>
              <w:t>Convivencia de la FP</w:t>
            </w:r>
          </w:p>
          <w:p w14:paraId="54CE684A" w14:textId="77777777" w:rsidR="00346D19" w:rsidRDefault="00346D19" w:rsidP="00A0498F">
            <w:pPr>
              <w:widowControl/>
              <w:numPr>
                <w:ilvl w:val="0"/>
                <w:numId w:val="9"/>
              </w:numPr>
              <w:tabs>
                <w:tab w:val="clear" w:pos="720"/>
                <w:tab w:val="num" w:pos="497"/>
              </w:tabs>
              <w:suppressAutoHyphens w:val="0"/>
              <w:spacing w:before="120" w:after="120" w:line="360" w:lineRule="auto"/>
              <w:ind w:left="214" w:right="269" w:firstLine="0"/>
              <w:jc w:val="both"/>
              <w:rPr>
                <w:rFonts w:ascii="Microsoft Sans Serif" w:hAnsi="Microsoft Sans Serif" w:cs="Microsoft Sans Serif"/>
                <w:sz w:val="20"/>
                <w:szCs w:val="20"/>
              </w:rPr>
            </w:pPr>
            <w:r w:rsidRPr="00346D19">
              <w:rPr>
                <w:rFonts w:ascii="Arial" w:hAnsi="Arial" w:cs="Arial"/>
              </w:rPr>
              <w:t>Participación en viajes organizados por el centro y que por su temática o carácter cultural sean de interés para el alumnado del ciclo</w:t>
            </w:r>
            <w:r w:rsidRPr="00A65E75">
              <w:rPr>
                <w:rFonts w:ascii="Microsoft Sans Serif" w:hAnsi="Microsoft Sans Serif" w:cs="Microsoft Sans Serif"/>
                <w:sz w:val="20"/>
                <w:szCs w:val="20"/>
              </w:rPr>
              <w:t>.</w:t>
            </w:r>
          </w:p>
          <w:p w14:paraId="0D83B979" w14:textId="77777777" w:rsidR="00EA484A" w:rsidRDefault="00EA484A" w:rsidP="00EA484A">
            <w:pPr>
              <w:widowControl/>
              <w:suppressAutoHyphens w:val="0"/>
              <w:spacing w:before="120" w:after="120" w:line="360" w:lineRule="auto"/>
              <w:ind w:left="214" w:right="269"/>
              <w:jc w:val="both"/>
              <w:rPr>
                <w:rFonts w:ascii="Microsoft Sans Serif" w:hAnsi="Microsoft Sans Serif" w:cs="Microsoft Sans Serif"/>
                <w:sz w:val="20"/>
                <w:szCs w:val="20"/>
              </w:rPr>
            </w:pPr>
          </w:p>
          <w:p w14:paraId="116F2197" w14:textId="77777777" w:rsidR="00EA484A" w:rsidRPr="00A65E75" w:rsidRDefault="004A54F5" w:rsidP="00EA484A">
            <w:pPr>
              <w:widowControl/>
              <w:suppressAutoHyphens w:val="0"/>
              <w:spacing w:before="120" w:after="120" w:line="360" w:lineRule="auto"/>
              <w:ind w:left="214" w:right="269"/>
              <w:jc w:val="both"/>
              <w:rPr>
                <w:rFonts w:ascii="Microsoft Sans Serif" w:hAnsi="Microsoft Sans Serif" w:cs="Microsoft Sans Serif"/>
                <w:sz w:val="20"/>
                <w:szCs w:val="20"/>
              </w:rPr>
            </w:pPr>
            <w:r>
              <w:rPr>
                <w:rFonts w:ascii="Microsoft Sans Serif" w:hAnsi="Microsoft Sans Serif" w:cs="Microsoft Sans Serif"/>
                <w:sz w:val="20"/>
                <w:szCs w:val="20"/>
              </w:rPr>
              <w:t>Se adjunta copia de la solicitud al consejo escolar para la realización de las actividades anteriores</w:t>
            </w:r>
          </w:p>
          <w:p w14:paraId="6F684E08" w14:textId="77777777" w:rsidR="00CF064F" w:rsidRPr="00346D19" w:rsidRDefault="00CF064F" w:rsidP="00A0498F">
            <w:pPr>
              <w:ind w:left="214" w:right="269"/>
              <w:rPr>
                <w:rFonts w:ascii="Arial" w:hAnsi="Arial" w:cs="Arial"/>
              </w:rPr>
            </w:pPr>
          </w:p>
        </w:tc>
      </w:tr>
    </w:tbl>
    <w:p w14:paraId="3618F693" w14:textId="77777777" w:rsidR="00CF064F" w:rsidRDefault="00CF064F">
      <w:pPr>
        <w:jc w:val="center"/>
      </w:pPr>
    </w:p>
    <w:tbl>
      <w:tblPr>
        <w:tblW w:w="9217" w:type="dxa"/>
        <w:tblInd w:w="67" w:type="dxa"/>
        <w:tblLayout w:type="fixed"/>
        <w:tblCellMar>
          <w:left w:w="70" w:type="dxa"/>
          <w:right w:w="70" w:type="dxa"/>
        </w:tblCellMar>
        <w:tblLook w:val="0000" w:firstRow="0" w:lastRow="0" w:firstColumn="0" w:lastColumn="0" w:noHBand="0" w:noVBand="0"/>
      </w:tblPr>
      <w:tblGrid>
        <w:gridCol w:w="1615"/>
        <w:gridCol w:w="1649"/>
        <w:gridCol w:w="5953"/>
      </w:tblGrid>
      <w:tr w:rsidR="00CF064F" w14:paraId="133FB7A4" w14:textId="77777777" w:rsidTr="00157A12">
        <w:trPr>
          <w:trHeight w:val="421"/>
        </w:trPr>
        <w:tc>
          <w:tcPr>
            <w:tcW w:w="9217" w:type="dxa"/>
            <w:gridSpan w:val="3"/>
            <w:tcBorders>
              <w:top w:val="single" w:sz="4" w:space="0" w:color="000000"/>
              <w:left w:val="single" w:sz="4" w:space="0" w:color="000000"/>
              <w:bottom w:val="single" w:sz="4" w:space="0" w:color="000000"/>
              <w:right w:val="single" w:sz="4" w:space="0" w:color="000000"/>
            </w:tcBorders>
            <w:shd w:val="clear" w:color="auto" w:fill="E6E6E6"/>
          </w:tcPr>
          <w:p w14:paraId="76B83114" w14:textId="77777777" w:rsidR="00CF064F" w:rsidRPr="00FC60B1" w:rsidRDefault="00ED4C5A" w:rsidP="00FC60B1">
            <w:pPr>
              <w:pStyle w:val="Ttulo1"/>
            </w:pPr>
            <w:bookmarkStart w:id="87" w:name="_Toc367211240"/>
            <w:bookmarkStart w:id="88" w:name="_Toc367211253"/>
            <w:bookmarkStart w:id="89" w:name="_Toc367211563"/>
            <w:bookmarkStart w:id="90" w:name="_Toc496519452"/>
            <w:r>
              <w:t>20</w:t>
            </w:r>
            <w:r w:rsidR="00CF064F" w:rsidRPr="00FC60B1">
              <w:t>. PAUTAS PARA LA EVALUACIÓN Y CALIFICACIÓN COMUNES EN EL DEPARTAMENTO</w:t>
            </w:r>
            <w:bookmarkEnd w:id="87"/>
            <w:bookmarkEnd w:id="88"/>
            <w:bookmarkEnd w:id="89"/>
            <w:bookmarkEnd w:id="90"/>
          </w:p>
        </w:tc>
      </w:tr>
      <w:tr w:rsidR="003E78DD" w14:paraId="4C25E1BB" w14:textId="77777777" w:rsidTr="00157A12">
        <w:trPr>
          <w:trHeight w:val="5221"/>
        </w:trPr>
        <w:tc>
          <w:tcPr>
            <w:tcW w:w="1615" w:type="dxa"/>
            <w:tcBorders>
              <w:top w:val="single" w:sz="4" w:space="0" w:color="000000"/>
              <w:left w:val="single" w:sz="4" w:space="0" w:color="000000"/>
              <w:bottom w:val="single" w:sz="4" w:space="0" w:color="000000"/>
            </w:tcBorders>
            <w:shd w:val="clear" w:color="auto" w:fill="auto"/>
          </w:tcPr>
          <w:p w14:paraId="0E74CD4C" w14:textId="77777777" w:rsidR="003E78DD" w:rsidRDefault="003E78DD">
            <w:pPr>
              <w:snapToGrid w:val="0"/>
              <w:jc w:val="center"/>
              <w:rPr>
                <w:rFonts w:ascii="Arial" w:hAnsi="Arial" w:cs="Arial"/>
                <w:b/>
              </w:rPr>
            </w:pPr>
          </w:p>
        </w:tc>
        <w:tc>
          <w:tcPr>
            <w:tcW w:w="1649" w:type="dxa"/>
            <w:tcBorders>
              <w:top w:val="single" w:sz="4" w:space="0" w:color="000000"/>
              <w:left w:val="single" w:sz="4" w:space="0" w:color="000000"/>
              <w:bottom w:val="single" w:sz="4" w:space="0" w:color="000000"/>
            </w:tcBorders>
            <w:shd w:val="clear" w:color="auto" w:fill="auto"/>
            <w:vAlign w:val="center"/>
          </w:tcPr>
          <w:p w14:paraId="31F4915C" w14:textId="77777777" w:rsidR="003E78DD" w:rsidRDefault="003E78DD">
            <w:pPr>
              <w:snapToGrid w:val="0"/>
              <w:rPr>
                <w:rFonts w:ascii="Arial" w:hAnsi="Arial" w:cs="Arial"/>
              </w:rPr>
            </w:pPr>
          </w:p>
          <w:p w14:paraId="0E794B78" w14:textId="77777777" w:rsidR="003E78DD" w:rsidRDefault="003E78DD">
            <w:pPr>
              <w:jc w:val="center"/>
              <w:rPr>
                <w:rFonts w:ascii="Arial" w:hAnsi="Arial" w:cs="Arial"/>
              </w:rPr>
            </w:pPr>
            <w:r>
              <w:rPr>
                <w:rFonts w:ascii="Arial" w:hAnsi="Arial" w:cs="Arial"/>
              </w:rPr>
              <w:t>TÉCNICAS E INST</w:t>
            </w:r>
            <w:r w:rsidR="009E1E3D">
              <w:rPr>
                <w:rFonts w:ascii="Arial" w:hAnsi="Arial" w:cs="Arial"/>
              </w:rPr>
              <w:t>RUMENTOS</w:t>
            </w:r>
            <w:r>
              <w:rPr>
                <w:rFonts w:ascii="Arial" w:hAnsi="Arial" w:cs="Arial"/>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5E50F449" w14:textId="77777777" w:rsidR="003E78DD" w:rsidRDefault="003E78DD">
            <w:pPr>
              <w:snapToGrid w:val="0"/>
              <w:jc w:val="both"/>
              <w:rPr>
                <w:rFonts w:ascii="Arial" w:hAnsi="Arial" w:cs="Arial"/>
              </w:rPr>
            </w:pPr>
          </w:p>
          <w:p w14:paraId="62B88F7A" w14:textId="77777777" w:rsidR="003E78DD" w:rsidRDefault="003E78DD">
            <w:pPr>
              <w:snapToGrid w:val="0"/>
              <w:jc w:val="both"/>
              <w:rPr>
                <w:rFonts w:ascii="Arial" w:hAnsi="Arial" w:cs="Arial"/>
              </w:rPr>
            </w:pPr>
            <w:r>
              <w:rPr>
                <w:rFonts w:ascii="Arial" w:hAnsi="Arial" w:cs="Arial"/>
              </w:rPr>
              <w:t>De cara a la evaluación del alumnado se tendrá en cuenta cualquier actividad que se realice a lo largo del curso. De manera especial se realizarán pruebas de valoración específicas cómo:</w:t>
            </w:r>
          </w:p>
          <w:p w14:paraId="5D6517EE" w14:textId="77777777" w:rsidR="003E78DD" w:rsidRDefault="003E78DD">
            <w:pPr>
              <w:snapToGrid w:val="0"/>
              <w:jc w:val="both"/>
              <w:rPr>
                <w:rFonts w:ascii="Arial" w:hAnsi="Arial" w:cs="Arial"/>
              </w:rPr>
            </w:pPr>
          </w:p>
          <w:p w14:paraId="0A53F2C9" w14:textId="77777777" w:rsidR="003E78DD" w:rsidRDefault="003E78DD" w:rsidP="00E43552">
            <w:pPr>
              <w:numPr>
                <w:ilvl w:val="0"/>
                <w:numId w:val="1"/>
              </w:numPr>
              <w:tabs>
                <w:tab w:val="num" w:pos="1180"/>
              </w:tabs>
              <w:ind w:left="897"/>
              <w:jc w:val="both"/>
              <w:rPr>
                <w:rFonts w:ascii="Arial" w:hAnsi="Arial" w:cs="Arial"/>
              </w:rPr>
            </w:pPr>
            <w:r>
              <w:rPr>
                <w:rFonts w:ascii="Arial" w:hAnsi="Arial" w:cs="Arial"/>
              </w:rPr>
              <w:t>Pruebas escritas.</w:t>
            </w:r>
          </w:p>
          <w:p w14:paraId="5195BD05" w14:textId="77777777" w:rsidR="003E78DD" w:rsidRDefault="003E78DD" w:rsidP="00E43552">
            <w:pPr>
              <w:numPr>
                <w:ilvl w:val="0"/>
                <w:numId w:val="1"/>
              </w:numPr>
              <w:tabs>
                <w:tab w:val="num" w:pos="1180"/>
              </w:tabs>
              <w:ind w:left="897"/>
              <w:jc w:val="both"/>
              <w:rPr>
                <w:rFonts w:ascii="Arial" w:hAnsi="Arial" w:cs="Arial"/>
              </w:rPr>
            </w:pPr>
            <w:r>
              <w:rPr>
                <w:rFonts w:ascii="Arial" w:hAnsi="Arial" w:cs="Arial"/>
              </w:rPr>
              <w:t xml:space="preserve">Pruebas orales. </w:t>
            </w:r>
          </w:p>
          <w:p w14:paraId="788144E6" w14:textId="77777777" w:rsidR="003E78DD" w:rsidRDefault="003E78DD" w:rsidP="00E43552">
            <w:pPr>
              <w:numPr>
                <w:ilvl w:val="0"/>
                <w:numId w:val="1"/>
              </w:numPr>
              <w:tabs>
                <w:tab w:val="num" w:pos="1180"/>
              </w:tabs>
              <w:ind w:left="897"/>
              <w:jc w:val="both"/>
              <w:rPr>
                <w:rFonts w:ascii="Arial" w:hAnsi="Arial" w:cs="Arial"/>
              </w:rPr>
            </w:pPr>
            <w:r>
              <w:rPr>
                <w:rFonts w:ascii="Arial" w:hAnsi="Arial" w:cs="Arial"/>
              </w:rPr>
              <w:t>Prácticas o trabajos prácticos</w:t>
            </w:r>
          </w:p>
          <w:p w14:paraId="123D34D4" w14:textId="77777777" w:rsidR="003E78DD" w:rsidRDefault="003E78DD" w:rsidP="00E43552">
            <w:pPr>
              <w:numPr>
                <w:ilvl w:val="0"/>
                <w:numId w:val="1"/>
              </w:numPr>
              <w:tabs>
                <w:tab w:val="num" w:pos="1180"/>
              </w:tabs>
              <w:ind w:left="897"/>
              <w:jc w:val="both"/>
              <w:rPr>
                <w:rFonts w:ascii="Arial" w:hAnsi="Arial" w:cs="Arial"/>
              </w:rPr>
            </w:pPr>
            <w:r>
              <w:rPr>
                <w:rFonts w:ascii="Arial" w:hAnsi="Arial" w:cs="Arial"/>
              </w:rPr>
              <w:t>Trabajos de investigación.</w:t>
            </w:r>
          </w:p>
          <w:p w14:paraId="51205380" w14:textId="77777777" w:rsidR="003E78DD" w:rsidRDefault="003E78DD" w:rsidP="00E43552">
            <w:pPr>
              <w:numPr>
                <w:ilvl w:val="0"/>
                <w:numId w:val="1"/>
              </w:numPr>
              <w:tabs>
                <w:tab w:val="num" w:pos="1180"/>
              </w:tabs>
              <w:ind w:left="897"/>
              <w:jc w:val="both"/>
              <w:rPr>
                <w:rFonts w:ascii="Arial" w:hAnsi="Arial" w:cs="Arial"/>
              </w:rPr>
            </w:pPr>
            <w:r>
              <w:rPr>
                <w:rFonts w:ascii="Arial" w:hAnsi="Arial" w:cs="Arial"/>
              </w:rPr>
              <w:t>Otros.</w:t>
            </w:r>
          </w:p>
          <w:p w14:paraId="60302EF6" w14:textId="77777777" w:rsidR="003E78DD" w:rsidRDefault="003E78DD">
            <w:pPr>
              <w:jc w:val="both"/>
              <w:rPr>
                <w:rFonts w:ascii="Arial" w:hAnsi="Arial" w:cs="Arial"/>
              </w:rPr>
            </w:pPr>
            <w:r>
              <w:rPr>
                <w:rFonts w:ascii="Arial" w:hAnsi="Arial" w:cs="Arial"/>
              </w:rPr>
              <w:t>Además el cuaderno de clase, así como las anotaciones realizadas por el profesorado en la ficha del alumno serán un instrumento fundamental para la valoración del trabajo diario.</w:t>
            </w:r>
          </w:p>
          <w:p w14:paraId="33868EED" w14:textId="77777777" w:rsidR="003E78DD" w:rsidRDefault="003E78DD">
            <w:pPr>
              <w:jc w:val="both"/>
              <w:rPr>
                <w:rFonts w:ascii="Arial" w:hAnsi="Arial" w:cs="Arial"/>
              </w:rPr>
            </w:pPr>
          </w:p>
        </w:tc>
      </w:tr>
      <w:tr w:rsidR="00412D0D" w14:paraId="39BB4381" w14:textId="77777777" w:rsidTr="00157A12">
        <w:trPr>
          <w:trHeight w:val="3680"/>
        </w:trPr>
        <w:tc>
          <w:tcPr>
            <w:tcW w:w="1615" w:type="dxa"/>
            <w:tcBorders>
              <w:top w:val="single" w:sz="4" w:space="0" w:color="000000"/>
              <w:left w:val="single" w:sz="4" w:space="0" w:color="000000"/>
              <w:bottom w:val="single" w:sz="4" w:space="0" w:color="000000"/>
            </w:tcBorders>
            <w:shd w:val="clear" w:color="auto" w:fill="auto"/>
          </w:tcPr>
          <w:p w14:paraId="64518F49" w14:textId="77777777" w:rsidR="00412D0D" w:rsidRDefault="00412D0D">
            <w:pPr>
              <w:snapToGrid w:val="0"/>
              <w:jc w:val="both"/>
              <w:rPr>
                <w:rFonts w:ascii="Arial" w:hAnsi="Arial" w:cs="Arial"/>
                <w:b/>
              </w:rPr>
            </w:pPr>
          </w:p>
          <w:p w14:paraId="27F2C0E2" w14:textId="77777777" w:rsidR="00412D0D" w:rsidRDefault="00412D0D">
            <w:pPr>
              <w:jc w:val="both"/>
              <w:rPr>
                <w:rFonts w:ascii="Arial" w:hAnsi="Arial" w:cs="Arial"/>
                <w:b/>
              </w:rPr>
            </w:pPr>
          </w:p>
          <w:p w14:paraId="26DE5E04" w14:textId="77777777" w:rsidR="00412D0D" w:rsidRDefault="00412D0D">
            <w:pPr>
              <w:jc w:val="both"/>
              <w:rPr>
                <w:rFonts w:ascii="Arial" w:hAnsi="Arial" w:cs="Arial"/>
                <w:b/>
              </w:rPr>
            </w:pPr>
          </w:p>
          <w:p w14:paraId="3BC996F8" w14:textId="77777777" w:rsidR="00412D0D" w:rsidRPr="00973F7E" w:rsidRDefault="00327D78" w:rsidP="00973F7E">
            <w:pPr>
              <w:pStyle w:val="Subttulo"/>
            </w:pPr>
            <w:bookmarkStart w:id="91" w:name="_Toc367211566"/>
            <w:bookmarkStart w:id="92" w:name="_Toc496519454"/>
            <w:r>
              <w:t>2</w:t>
            </w:r>
            <w:r w:rsidR="00412D0D" w:rsidRPr="00973F7E">
              <w:t>0.2.</w:t>
            </w:r>
            <w:bookmarkEnd w:id="91"/>
            <w:bookmarkEnd w:id="92"/>
          </w:p>
          <w:p w14:paraId="3FB187ED" w14:textId="77777777" w:rsidR="00412D0D" w:rsidRPr="00973F7E" w:rsidRDefault="00412D0D" w:rsidP="00973F7E">
            <w:pPr>
              <w:pStyle w:val="Subttulo"/>
            </w:pPr>
            <w:bookmarkStart w:id="93" w:name="_Toc367211567"/>
            <w:bookmarkStart w:id="94" w:name="_Toc496519455"/>
            <w:r w:rsidRPr="00973F7E">
              <w:t>DE LA LABOR DOCENTE</w:t>
            </w:r>
            <w:bookmarkEnd w:id="93"/>
            <w:bookmarkEnd w:id="94"/>
          </w:p>
          <w:p w14:paraId="18B87527" w14:textId="77777777" w:rsidR="00412D0D" w:rsidRDefault="00412D0D">
            <w:pPr>
              <w:jc w:val="both"/>
              <w:rPr>
                <w:rFonts w:ascii="Arial" w:hAnsi="Arial" w:cs="Arial"/>
                <w:b/>
              </w:rPr>
            </w:pPr>
          </w:p>
          <w:p w14:paraId="77731BC7" w14:textId="77777777" w:rsidR="00412D0D" w:rsidRDefault="00412D0D">
            <w:pPr>
              <w:jc w:val="both"/>
              <w:rPr>
                <w:rFonts w:ascii="Arial" w:hAnsi="Arial" w:cs="Arial"/>
                <w:b/>
              </w:rPr>
            </w:pPr>
          </w:p>
          <w:p w14:paraId="15FD8D7E" w14:textId="77777777" w:rsidR="00412D0D" w:rsidRDefault="00412D0D">
            <w:pPr>
              <w:jc w:val="both"/>
              <w:rPr>
                <w:rFonts w:ascii="Arial" w:hAnsi="Arial" w:cs="Arial"/>
                <w:b/>
              </w:rPr>
            </w:pPr>
          </w:p>
          <w:p w14:paraId="3B29D957" w14:textId="77777777" w:rsidR="00412D0D" w:rsidRDefault="00412D0D">
            <w:pPr>
              <w:jc w:val="both"/>
              <w:rPr>
                <w:rFonts w:ascii="Arial" w:hAnsi="Arial" w:cs="Arial"/>
                <w:b/>
              </w:rPr>
            </w:pPr>
          </w:p>
        </w:tc>
        <w:tc>
          <w:tcPr>
            <w:tcW w:w="7602" w:type="dxa"/>
            <w:gridSpan w:val="2"/>
            <w:tcBorders>
              <w:top w:val="single" w:sz="4" w:space="0" w:color="000000"/>
              <w:left w:val="single" w:sz="4" w:space="0" w:color="000000"/>
              <w:bottom w:val="single" w:sz="4" w:space="0" w:color="000000"/>
              <w:right w:val="single" w:sz="4" w:space="0" w:color="000000"/>
            </w:tcBorders>
            <w:shd w:val="clear" w:color="auto" w:fill="auto"/>
          </w:tcPr>
          <w:p w14:paraId="4F83ABC8" w14:textId="77777777" w:rsidR="00412D0D" w:rsidRDefault="00412D0D" w:rsidP="00412D0D">
            <w:pPr>
              <w:snapToGrid w:val="0"/>
              <w:jc w:val="both"/>
              <w:rPr>
                <w:rFonts w:ascii="Arial" w:hAnsi="Arial" w:cs="Arial"/>
              </w:rPr>
            </w:pPr>
            <w:r>
              <w:rPr>
                <w:rFonts w:ascii="Arial" w:hAnsi="Arial" w:cs="Arial"/>
              </w:rPr>
              <w:t>El profesorado optará por el diseño de cuestionarios, entrevistas u otros instrumentos con los que recoger la opinión del alumnado, incluso de la familia en aquellos casos en los que pueda resultar oportuno, con los que valorar diferentes aspectos de la labor docente en aquellos momentos en que pudiera resultar oportuno.</w:t>
            </w:r>
          </w:p>
          <w:p w14:paraId="0961F4F2" w14:textId="77777777" w:rsidR="00412D0D" w:rsidRDefault="00412D0D" w:rsidP="00412D0D">
            <w:pPr>
              <w:jc w:val="both"/>
              <w:rPr>
                <w:rFonts w:ascii="Arial" w:hAnsi="Arial" w:cs="Arial"/>
              </w:rPr>
            </w:pPr>
          </w:p>
          <w:p w14:paraId="0DFEA0DD" w14:textId="77777777" w:rsidR="00412D0D" w:rsidRDefault="00412D0D" w:rsidP="00412D0D">
            <w:pPr>
              <w:jc w:val="both"/>
              <w:rPr>
                <w:rFonts w:ascii="Arial" w:hAnsi="Arial" w:cs="Arial"/>
              </w:rPr>
            </w:pPr>
            <w:r>
              <w:rPr>
                <w:rFonts w:ascii="Arial" w:hAnsi="Arial" w:cs="Arial"/>
              </w:rPr>
              <w:t>Además, el departamento o el centro podrán diseñar o facilitar instrumentos de valoración de la práctica docente al profesorado para su utilización y aplicación.</w:t>
            </w:r>
          </w:p>
          <w:p w14:paraId="7C6DF38E" w14:textId="77777777" w:rsidR="00412D0D" w:rsidRDefault="00412D0D" w:rsidP="00412D0D">
            <w:pPr>
              <w:jc w:val="both"/>
              <w:rPr>
                <w:rFonts w:ascii="Arial" w:hAnsi="Arial" w:cs="Arial"/>
              </w:rPr>
            </w:pPr>
          </w:p>
          <w:p w14:paraId="21259469" w14:textId="77777777" w:rsidR="00412D0D" w:rsidRDefault="00412D0D" w:rsidP="00412D0D">
            <w:pPr>
              <w:jc w:val="both"/>
              <w:rPr>
                <w:rFonts w:ascii="Arial" w:hAnsi="Arial" w:cs="Arial"/>
              </w:rPr>
            </w:pPr>
            <w:r>
              <w:rPr>
                <w:rFonts w:ascii="Arial" w:hAnsi="Arial" w:cs="Arial"/>
              </w:rPr>
              <w:t>En todos los casos se respetará la privacidad y el anonimato en la participación de dichas actividades, pudiendo negarse el alumnado a hacerlo si no fuese así.</w:t>
            </w:r>
          </w:p>
        </w:tc>
      </w:tr>
    </w:tbl>
    <w:p w14:paraId="60199104" w14:textId="77777777" w:rsidR="00CF064F" w:rsidRDefault="00CF064F">
      <w:pPr>
        <w:jc w:val="center"/>
      </w:pPr>
    </w:p>
    <w:p w14:paraId="4FDD2889" w14:textId="77777777" w:rsidR="00CC0126" w:rsidRDefault="00CC0126">
      <w:pPr>
        <w:jc w:val="center"/>
      </w:pPr>
    </w:p>
    <w:tbl>
      <w:tblPr>
        <w:tblW w:w="9214" w:type="dxa"/>
        <w:tblInd w:w="108" w:type="dxa"/>
        <w:tblLayout w:type="fixed"/>
        <w:tblLook w:val="0000" w:firstRow="0" w:lastRow="0" w:firstColumn="0" w:lastColumn="0" w:noHBand="0" w:noVBand="0"/>
      </w:tblPr>
      <w:tblGrid>
        <w:gridCol w:w="2693"/>
        <w:gridCol w:w="6521"/>
      </w:tblGrid>
      <w:tr w:rsidR="00CC0126" w14:paraId="3C80C6BC" w14:textId="77777777" w:rsidTr="00CC0126">
        <w:tc>
          <w:tcPr>
            <w:tcW w:w="9214"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7268E0B0" w14:textId="77777777" w:rsidR="00CC0126" w:rsidRPr="00CC0126" w:rsidRDefault="00ED4C5A" w:rsidP="0030154B">
            <w:pPr>
              <w:snapToGrid w:val="0"/>
              <w:jc w:val="center"/>
              <w:rPr>
                <w:sz w:val="32"/>
                <w:szCs w:val="32"/>
              </w:rPr>
            </w:pPr>
            <w:r>
              <w:rPr>
                <w:rFonts w:ascii="Arial" w:hAnsi="Arial" w:cs="Arial"/>
                <w:b/>
                <w:sz w:val="32"/>
                <w:szCs w:val="32"/>
              </w:rPr>
              <w:t>21</w:t>
            </w:r>
            <w:r w:rsidR="00CC0126" w:rsidRPr="00CC0126">
              <w:rPr>
                <w:rFonts w:ascii="Arial" w:hAnsi="Arial" w:cs="Arial"/>
                <w:b/>
                <w:sz w:val="32"/>
                <w:szCs w:val="32"/>
              </w:rPr>
              <w:t>. ATENCIÓN A PENDIENTES Y MEDIDAS DE RECUPERACIÓN</w:t>
            </w:r>
          </w:p>
        </w:tc>
      </w:tr>
      <w:tr w:rsidR="00CC0126" w14:paraId="4ABF5C42" w14:textId="77777777" w:rsidTr="00CC0126">
        <w:trPr>
          <w:trHeight w:val="896"/>
        </w:trPr>
        <w:tc>
          <w:tcPr>
            <w:tcW w:w="2693" w:type="dxa"/>
            <w:tcBorders>
              <w:top w:val="single" w:sz="4" w:space="0" w:color="000000"/>
              <w:left w:val="single" w:sz="4" w:space="0" w:color="000000"/>
              <w:bottom w:val="single" w:sz="4" w:space="0" w:color="000000"/>
            </w:tcBorders>
            <w:shd w:val="clear" w:color="auto" w:fill="auto"/>
          </w:tcPr>
          <w:p w14:paraId="3354EB72" w14:textId="77777777" w:rsidR="001B1B10" w:rsidRDefault="001B1B10" w:rsidP="0030154B">
            <w:pPr>
              <w:jc w:val="center"/>
              <w:rPr>
                <w:rFonts w:ascii="Arial" w:hAnsi="Arial" w:cs="Arial"/>
                <w:b/>
              </w:rPr>
            </w:pPr>
            <w:r>
              <w:rPr>
                <w:rFonts w:ascii="Arial" w:hAnsi="Arial" w:cs="Arial"/>
                <w:b/>
              </w:rPr>
              <w:t>21.1</w:t>
            </w:r>
          </w:p>
          <w:p w14:paraId="5BD94363" w14:textId="77777777" w:rsidR="00CC0126" w:rsidRDefault="00CC0126" w:rsidP="0030154B">
            <w:pPr>
              <w:jc w:val="center"/>
              <w:rPr>
                <w:rFonts w:ascii="Arial" w:hAnsi="Arial" w:cs="Arial"/>
              </w:rPr>
            </w:pPr>
            <w:r>
              <w:rPr>
                <w:rFonts w:ascii="Arial" w:hAnsi="Arial" w:cs="Arial"/>
                <w:b/>
              </w:rPr>
              <w:t xml:space="preserve">ALUMNADO QUE NO SUPERE EL MP EN PERIODO LECTIVO </w:t>
            </w:r>
          </w:p>
          <w:p w14:paraId="38FB180A" w14:textId="77777777" w:rsidR="00CC0126" w:rsidRDefault="000A7022" w:rsidP="00920419">
            <w:pPr>
              <w:jc w:val="center"/>
              <w:rPr>
                <w:rFonts w:ascii="Arial" w:hAnsi="Arial" w:cs="Arial"/>
              </w:rPr>
            </w:pPr>
            <w:r>
              <w:rPr>
                <w:rFonts w:ascii="Arial" w:hAnsi="Arial" w:cs="Arial"/>
              </w:rPr>
              <w:t>(Del 1</w:t>
            </w:r>
            <w:r w:rsidR="00920419">
              <w:rPr>
                <w:rFonts w:ascii="Arial" w:hAnsi="Arial" w:cs="Arial"/>
              </w:rPr>
              <w:t xml:space="preserve"> al </w:t>
            </w:r>
            <w:r w:rsidR="00CC0126">
              <w:rPr>
                <w:rFonts w:ascii="Arial" w:hAnsi="Arial" w:cs="Arial"/>
              </w:rPr>
              <w:t xml:space="preserve"> 2</w:t>
            </w:r>
            <w:r w:rsidR="00920419">
              <w:rPr>
                <w:rFonts w:ascii="Arial" w:hAnsi="Arial" w:cs="Arial"/>
              </w:rPr>
              <w:t>1</w:t>
            </w:r>
            <w:r w:rsidR="00CC0126">
              <w:rPr>
                <w:rFonts w:ascii="Arial" w:hAnsi="Arial" w:cs="Arial"/>
              </w:rPr>
              <w:t xml:space="preserve"> junio)</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3D600C4" w14:textId="77777777" w:rsidR="00CC0126" w:rsidRDefault="00CC0126" w:rsidP="0030154B">
            <w:pPr>
              <w:tabs>
                <w:tab w:val="left" w:pos="340"/>
              </w:tabs>
              <w:snapToGrid w:val="0"/>
              <w:rPr>
                <w:rFonts w:ascii="Arial" w:hAnsi="Arial" w:cs="Arial"/>
              </w:rPr>
            </w:pPr>
            <w:r>
              <w:rPr>
                <w:rFonts w:ascii="Arial" w:hAnsi="Arial" w:cs="Arial"/>
              </w:rPr>
              <w:t xml:space="preserve">Se diseñará un </w:t>
            </w:r>
            <w:r>
              <w:rPr>
                <w:rFonts w:ascii="Arial" w:hAnsi="Arial" w:cs="Arial"/>
                <w:b/>
              </w:rPr>
              <w:t xml:space="preserve">plan de recuperación y atención a pendientes, lo más individualizado posible, </w:t>
            </w:r>
            <w:r>
              <w:rPr>
                <w:rFonts w:ascii="Arial" w:hAnsi="Arial" w:cs="Arial"/>
              </w:rPr>
              <w:t>que se ajuste a cada casuística concreta.</w:t>
            </w:r>
          </w:p>
          <w:p w14:paraId="13E81D79" w14:textId="77777777" w:rsidR="00CC0126" w:rsidRDefault="00CC0126" w:rsidP="0030154B">
            <w:pPr>
              <w:tabs>
                <w:tab w:val="left" w:pos="340"/>
              </w:tabs>
              <w:rPr>
                <w:rFonts w:ascii="Arial" w:hAnsi="Arial" w:cs="Arial"/>
              </w:rPr>
            </w:pPr>
          </w:p>
        </w:tc>
      </w:tr>
      <w:tr w:rsidR="00CC0126" w14:paraId="210D573D" w14:textId="77777777" w:rsidTr="00B03BCA">
        <w:trPr>
          <w:trHeight w:val="860"/>
        </w:trPr>
        <w:tc>
          <w:tcPr>
            <w:tcW w:w="2693" w:type="dxa"/>
            <w:tcBorders>
              <w:top w:val="single" w:sz="4" w:space="0" w:color="000000"/>
              <w:left w:val="single" w:sz="4" w:space="0" w:color="000000"/>
              <w:bottom w:val="single" w:sz="4" w:space="0" w:color="000000"/>
            </w:tcBorders>
            <w:shd w:val="clear" w:color="auto" w:fill="auto"/>
            <w:vAlign w:val="center"/>
          </w:tcPr>
          <w:p w14:paraId="2A433DC0" w14:textId="77777777" w:rsidR="00CC0126" w:rsidRDefault="00CC0126" w:rsidP="00B03BCA">
            <w:pPr>
              <w:snapToGrid w:val="0"/>
              <w:jc w:val="center"/>
              <w:rPr>
                <w:rFonts w:ascii="Arial" w:hAnsi="Arial" w:cs="Arial"/>
                <w:b/>
              </w:rPr>
            </w:pPr>
          </w:p>
          <w:p w14:paraId="70A4A632" w14:textId="77777777" w:rsidR="00CC0126" w:rsidRDefault="00CC0126" w:rsidP="00B03BCA">
            <w:pPr>
              <w:snapToGrid w:val="0"/>
              <w:jc w:val="center"/>
              <w:rPr>
                <w:rFonts w:ascii="Arial" w:hAnsi="Arial" w:cs="Arial"/>
                <w:b/>
              </w:rPr>
            </w:pPr>
          </w:p>
          <w:p w14:paraId="7788B5E3" w14:textId="77777777" w:rsidR="00CC0126" w:rsidRDefault="001B1B10" w:rsidP="00B03BCA">
            <w:pPr>
              <w:snapToGrid w:val="0"/>
              <w:jc w:val="center"/>
              <w:rPr>
                <w:rFonts w:ascii="Arial" w:hAnsi="Arial" w:cs="Arial"/>
                <w:b/>
              </w:rPr>
            </w:pPr>
            <w:r>
              <w:rPr>
                <w:rFonts w:ascii="Arial" w:hAnsi="Arial" w:cs="Arial"/>
                <w:b/>
              </w:rPr>
              <w:t>21.2</w:t>
            </w:r>
            <w:r w:rsidR="00B03BCA">
              <w:rPr>
                <w:rFonts w:ascii="Arial" w:hAnsi="Arial" w:cs="Arial"/>
                <w:b/>
              </w:rPr>
              <w:t>.</w:t>
            </w:r>
          </w:p>
          <w:p w14:paraId="52B6AAB1" w14:textId="77777777" w:rsidR="00A51675" w:rsidRDefault="00CC0126" w:rsidP="00B03BCA">
            <w:pPr>
              <w:jc w:val="center"/>
              <w:rPr>
                <w:rFonts w:ascii="Arial" w:hAnsi="Arial" w:cs="Arial"/>
                <w:b/>
              </w:rPr>
            </w:pPr>
            <w:r>
              <w:rPr>
                <w:rFonts w:ascii="Arial" w:hAnsi="Arial" w:cs="Arial"/>
                <w:b/>
              </w:rPr>
              <w:t>ALUMNADO QUE PIERDA LA EVALUACIÓN CONTINUA</w:t>
            </w:r>
          </w:p>
          <w:p w14:paraId="44BF316D" w14:textId="77777777" w:rsidR="00CC0126" w:rsidRDefault="00A51675" w:rsidP="00B03BCA">
            <w:pPr>
              <w:jc w:val="center"/>
              <w:rPr>
                <w:rFonts w:ascii="Arial" w:hAnsi="Arial" w:cs="Arial"/>
                <w:b/>
              </w:rPr>
            </w:pPr>
            <w:r>
              <w:rPr>
                <w:rFonts w:ascii="Arial" w:hAnsi="Arial" w:cs="Arial"/>
                <w:b/>
              </w:rPr>
              <w:t>¿?</w:t>
            </w:r>
          </w:p>
          <w:p w14:paraId="75D7F65D" w14:textId="77777777" w:rsidR="00CC0126" w:rsidRDefault="00CC0126" w:rsidP="00B03BCA">
            <w:pPr>
              <w:jc w:val="center"/>
              <w:rPr>
                <w:rFonts w:ascii="Arial" w:hAnsi="Arial" w:cs="Arial"/>
                <w:b/>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791350D5" w14:textId="77777777" w:rsidR="00CC0126" w:rsidRDefault="00CC0126" w:rsidP="0030154B">
            <w:pPr>
              <w:snapToGrid w:val="0"/>
              <w:jc w:val="both"/>
              <w:rPr>
                <w:rFonts w:ascii="Arial" w:hAnsi="Arial" w:cs="Arial"/>
              </w:rPr>
            </w:pPr>
            <w:r>
              <w:rPr>
                <w:rFonts w:ascii="Arial" w:hAnsi="Arial" w:cs="Arial"/>
              </w:rPr>
              <w:t>Para estos alumnos/as que pierden la evaluación continua ( 25 horas sin justificación), se les evaluará en relación a los siguientes criterios:</w:t>
            </w:r>
          </w:p>
          <w:p w14:paraId="7510EFBD" w14:textId="77777777" w:rsidR="00CC0126" w:rsidRDefault="00CC0126" w:rsidP="00CC0126">
            <w:pPr>
              <w:numPr>
                <w:ilvl w:val="0"/>
                <w:numId w:val="3"/>
              </w:numPr>
              <w:tabs>
                <w:tab w:val="clear" w:pos="861"/>
                <w:tab w:val="num" w:pos="0"/>
              </w:tabs>
              <w:snapToGrid w:val="0"/>
              <w:ind w:left="720" w:hanging="360"/>
              <w:jc w:val="both"/>
              <w:rPr>
                <w:rFonts w:ascii="Arial" w:hAnsi="Arial" w:cs="Arial"/>
              </w:rPr>
            </w:pPr>
            <w:r>
              <w:rPr>
                <w:rFonts w:ascii="Arial" w:hAnsi="Arial" w:cs="Arial"/>
              </w:rPr>
              <w:t>Superar una única prueba teórico-práctica al final de curso referente al temario completo del módulo.</w:t>
            </w:r>
          </w:p>
          <w:p w14:paraId="25CA2950" w14:textId="77777777" w:rsidR="00CC0126" w:rsidRDefault="00CC0126" w:rsidP="00CC0126">
            <w:pPr>
              <w:numPr>
                <w:ilvl w:val="0"/>
                <w:numId w:val="3"/>
              </w:numPr>
              <w:tabs>
                <w:tab w:val="clear" w:pos="861"/>
                <w:tab w:val="num" w:pos="0"/>
              </w:tabs>
              <w:snapToGrid w:val="0"/>
              <w:ind w:left="720" w:hanging="360"/>
              <w:jc w:val="both"/>
              <w:rPr>
                <w:rFonts w:ascii="Arial" w:hAnsi="Arial" w:cs="Arial"/>
              </w:rPr>
            </w:pPr>
            <w:r>
              <w:rPr>
                <w:rFonts w:ascii="Arial" w:hAnsi="Arial" w:cs="Arial"/>
              </w:rPr>
              <w:t>Entrega de trabajos científicos o prácticos relacionados con el MP,  indicados por el profesor.</w:t>
            </w:r>
          </w:p>
          <w:p w14:paraId="579F9B15" w14:textId="77777777" w:rsidR="00CC0126" w:rsidRDefault="00CC0126" w:rsidP="000A7022">
            <w:pPr>
              <w:snapToGrid w:val="0"/>
              <w:jc w:val="both"/>
            </w:pPr>
            <w:r>
              <w:rPr>
                <w:rFonts w:ascii="Arial" w:hAnsi="Arial" w:cs="Arial"/>
              </w:rPr>
              <w:t>EL Total de la calificación nu</w:t>
            </w:r>
            <w:r w:rsidR="000A7022">
              <w:rPr>
                <w:rFonts w:ascii="Arial" w:hAnsi="Arial" w:cs="Arial"/>
              </w:rPr>
              <w:t>nca podrá rebasar el 8 (ya que 2</w:t>
            </w:r>
            <w:r>
              <w:rPr>
                <w:rFonts w:ascii="Arial" w:hAnsi="Arial" w:cs="Arial"/>
              </w:rPr>
              <w:t xml:space="preserve"> de los 10 puntos </w:t>
            </w:r>
            <w:r w:rsidR="000A7022">
              <w:rPr>
                <w:rFonts w:ascii="Arial" w:hAnsi="Arial" w:cs="Arial"/>
              </w:rPr>
              <w:t>es</w:t>
            </w:r>
            <w:r>
              <w:rPr>
                <w:rFonts w:ascii="Arial" w:hAnsi="Arial" w:cs="Arial"/>
              </w:rPr>
              <w:t xml:space="preserve"> de carácter presencial “AUTOEVALUACIÓN Y TRABAJO DIARIO” y consisten en la realización de actividades de aula, que debido a su NO asistencia no pueden computársele).</w:t>
            </w:r>
          </w:p>
        </w:tc>
      </w:tr>
      <w:tr w:rsidR="00CC0126" w14:paraId="3F05FCD1" w14:textId="77777777" w:rsidTr="00B03BCA">
        <w:trPr>
          <w:trHeight w:val="1240"/>
        </w:trPr>
        <w:tc>
          <w:tcPr>
            <w:tcW w:w="2693" w:type="dxa"/>
            <w:tcBorders>
              <w:top w:val="single" w:sz="4" w:space="0" w:color="000000"/>
              <w:left w:val="single" w:sz="4" w:space="0" w:color="000000"/>
              <w:bottom w:val="single" w:sz="4" w:space="0" w:color="000000"/>
            </w:tcBorders>
            <w:shd w:val="clear" w:color="auto" w:fill="auto"/>
            <w:vAlign w:val="center"/>
          </w:tcPr>
          <w:p w14:paraId="17D87423" w14:textId="77777777" w:rsidR="00CC0126" w:rsidRDefault="001B1B10" w:rsidP="00B03BCA">
            <w:pPr>
              <w:snapToGrid w:val="0"/>
              <w:jc w:val="center"/>
              <w:rPr>
                <w:rFonts w:ascii="Arial" w:hAnsi="Arial" w:cs="Arial"/>
                <w:b/>
              </w:rPr>
            </w:pPr>
            <w:r>
              <w:rPr>
                <w:rFonts w:ascii="Arial" w:hAnsi="Arial" w:cs="Arial"/>
                <w:b/>
              </w:rPr>
              <w:t>21.3</w:t>
            </w:r>
          </w:p>
          <w:p w14:paraId="65EC264C" w14:textId="77777777" w:rsidR="00CC0126" w:rsidRDefault="00CC0126" w:rsidP="00B03BCA">
            <w:pPr>
              <w:jc w:val="center"/>
              <w:rPr>
                <w:rFonts w:ascii="Arial" w:hAnsi="Arial" w:cs="Arial"/>
              </w:rPr>
            </w:pPr>
            <w:r>
              <w:rPr>
                <w:rFonts w:ascii="Arial" w:hAnsi="Arial" w:cs="Arial"/>
                <w:b/>
              </w:rPr>
              <w:t xml:space="preserve">MEDIDAS GENERALES DE RECUPERACIÓN A LO LARGO DEL CURSO </w:t>
            </w:r>
            <w:r>
              <w:rPr>
                <w:rFonts w:ascii="Arial" w:hAnsi="Arial" w:cs="Arial"/>
              </w:rPr>
              <w:t>(PERIODO CONTINUO)</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F862BAB" w14:textId="77777777" w:rsidR="00B03BCA" w:rsidRPr="00BB1F90" w:rsidRDefault="00B03BCA" w:rsidP="00BB1F90">
            <w:pPr>
              <w:pStyle w:val="Prrafodelista"/>
              <w:numPr>
                <w:ilvl w:val="0"/>
                <w:numId w:val="43"/>
              </w:numPr>
              <w:snapToGrid w:val="0"/>
              <w:jc w:val="both"/>
              <w:rPr>
                <w:rFonts w:ascii="Arial" w:hAnsi="Arial" w:cs="Arial"/>
              </w:rPr>
            </w:pPr>
            <w:r w:rsidRPr="00BB1F90">
              <w:rPr>
                <w:rFonts w:ascii="Arial" w:hAnsi="Arial" w:cs="Arial"/>
              </w:rPr>
              <w:t xml:space="preserve">Por </w:t>
            </w:r>
            <w:r w:rsidR="00BB1F90">
              <w:rPr>
                <w:rFonts w:ascii="Arial" w:hAnsi="Arial" w:cs="Arial"/>
              </w:rPr>
              <w:t>evaluación</w:t>
            </w:r>
            <w:r w:rsidR="00CC0126" w:rsidRPr="00BB1F90">
              <w:rPr>
                <w:rFonts w:ascii="Arial" w:hAnsi="Arial" w:cs="Arial"/>
              </w:rPr>
              <w:t xml:space="preserve">  habrá un examen final en el que el alumno r</w:t>
            </w:r>
            <w:r w:rsidR="00BB1F90">
              <w:rPr>
                <w:rFonts w:ascii="Arial" w:hAnsi="Arial" w:cs="Arial"/>
              </w:rPr>
              <w:t>ecuperará aquellas unidades de la evaluación</w:t>
            </w:r>
            <w:r w:rsidR="00CC0126" w:rsidRPr="00BB1F90">
              <w:rPr>
                <w:rFonts w:ascii="Arial" w:hAnsi="Arial" w:cs="Arial"/>
              </w:rPr>
              <w:t xml:space="preserve"> que no haya superado</w:t>
            </w:r>
            <w:r w:rsidRPr="00BB1F90">
              <w:rPr>
                <w:rFonts w:ascii="Arial" w:hAnsi="Arial" w:cs="Arial"/>
              </w:rPr>
              <w:t>:</w:t>
            </w:r>
          </w:p>
          <w:p w14:paraId="494614D7" w14:textId="77777777" w:rsidR="00B03BCA" w:rsidRPr="00BB1F90" w:rsidRDefault="00CC0126" w:rsidP="00BB1F90">
            <w:pPr>
              <w:pStyle w:val="Prrafodelista"/>
              <w:numPr>
                <w:ilvl w:val="1"/>
                <w:numId w:val="43"/>
              </w:numPr>
              <w:snapToGrid w:val="0"/>
              <w:jc w:val="both"/>
              <w:rPr>
                <w:rFonts w:ascii="Arial" w:hAnsi="Arial" w:cs="Arial"/>
              </w:rPr>
            </w:pPr>
            <w:r w:rsidRPr="00BB1F90">
              <w:rPr>
                <w:rFonts w:ascii="Arial" w:hAnsi="Arial" w:cs="Arial"/>
              </w:rPr>
              <w:t xml:space="preserve">Para el primer </w:t>
            </w:r>
            <w:r w:rsidR="00B03BCA" w:rsidRPr="00BB1F90">
              <w:rPr>
                <w:rFonts w:ascii="Arial" w:hAnsi="Arial" w:cs="Arial"/>
              </w:rPr>
              <w:t xml:space="preserve">y segundo </w:t>
            </w:r>
            <w:r w:rsidR="00302F78">
              <w:rPr>
                <w:rFonts w:ascii="Arial" w:hAnsi="Arial" w:cs="Arial"/>
              </w:rPr>
              <w:t xml:space="preserve">trimestre se recomienda </w:t>
            </w:r>
            <w:r w:rsidRPr="00BB1F90">
              <w:rPr>
                <w:rFonts w:ascii="Arial" w:hAnsi="Arial" w:cs="Arial"/>
              </w:rPr>
              <w:t xml:space="preserve"> que este control sea al comienzo del </w:t>
            </w:r>
            <w:r w:rsidR="00B03BCA" w:rsidRPr="00BB1F90">
              <w:rPr>
                <w:rFonts w:ascii="Arial" w:hAnsi="Arial" w:cs="Arial"/>
              </w:rPr>
              <w:t>siguiente trimestre</w:t>
            </w:r>
            <w:r w:rsidRPr="00BB1F90">
              <w:rPr>
                <w:rFonts w:ascii="Arial" w:hAnsi="Arial" w:cs="Arial"/>
              </w:rPr>
              <w:t>, buscando que el alumno tenga más tiempo para poner al día los trabajos  atrasados</w:t>
            </w:r>
            <w:r w:rsidR="00302F78">
              <w:rPr>
                <w:rFonts w:ascii="Arial" w:hAnsi="Arial" w:cs="Arial"/>
              </w:rPr>
              <w:t xml:space="preserve"> sin que sto supo ta sobre carga en el final de trimestre</w:t>
            </w:r>
            <w:r w:rsidRPr="00BB1F90">
              <w:rPr>
                <w:rFonts w:ascii="Arial" w:hAnsi="Arial" w:cs="Arial"/>
              </w:rPr>
              <w:t>.</w:t>
            </w:r>
          </w:p>
          <w:p w14:paraId="209A4E27" w14:textId="77777777" w:rsidR="00B03BCA" w:rsidRPr="00BB1F90" w:rsidRDefault="00B03BCA" w:rsidP="00BB1F90">
            <w:pPr>
              <w:pStyle w:val="Prrafodelista"/>
              <w:numPr>
                <w:ilvl w:val="1"/>
                <w:numId w:val="43"/>
              </w:numPr>
              <w:snapToGrid w:val="0"/>
              <w:jc w:val="both"/>
              <w:rPr>
                <w:rFonts w:ascii="Arial" w:hAnsi="Arial" w:cs="Arial"/>
              </w:rPr>
            </w:pPr>
            <w:r w:rsidRPr="00BB1F90">
              <w:rPr>
                <w:rFonts w:ascii="Arial" w:hAnsi="Arial" w:cs="Arial"/>
              </w:rPr>
              <w:t>En cuanto al tercer trimestre es mejor pasar el examen de recuperación, al periodo de recuperación general de todo el módulo.</w:t>
            </w:r>
          </w:p>
          <w:p w14:paraId="5AB50409" w14:textId="77777777" w:rsidR="00B03BCA" w:rsidRDefault="00B03BCA" w:rsidP="00BB1F90">
            <w:pPr>
              <w:snapToGrid w:val="0"/>
              <w:ind w:firstLine="60"/>
              <w:jc w:val="both"/>
              <w:rPr>
                <w:rFonts w:ascii="Arial" w:hAnsi="Arial" w:cs="Arial"/>
              </w:rPr>
            </w:pPr>
          </w:p>
          <w:p w14:paraId="6D68AD40" w14:textId="77777777" w:rsidR="00CC0126" w:rsidRPr="00BB1F90" w:rsidRDefault="00CC0126" w:rsidP="00BB1F90">
            <w:pPr>
              <w:pStyle w:val="Prrafodelista"/>
              <w:numPr>
                <w:ilvl w:val="0"/>
                <w:numId w:val="43"/>
              </w:numPr>
              <w:snapToGrid w:val="0"/>
              <w:jc w:val="both"/>
              <w:rPr>
                <w:rFonts w:ascii="Arial" w:hAnsi="Arial" w:cs="Arial"/>
              </w:rPr>
            </w:pPr>
            <w:r w:rsidRPr="00BB1F90">
              <w:rPr>
                <w:rFonts w:ascii="Arial" w:hAnsi="Arial" w:cs="Arial"/>
              </w:rPr>
              <w:t xml:space="preserve">Se pedirán trabajos prácticos alternativos para </w:t>
            </w:r>
            <w:r w:rsidRPr="00BB1F90">
              <w:rPr>
                <w:rFonts w:ascii="Arial" w:hAnsi="Arial" w:cs="Arial"/>
              </w:rPr>
              <w:lastRenderedPageBreak/>
              <w:t>recuperar la parte práctica no superada.</w:t>
            </w:r>
          </w:p>
          <w:p w14:paraId="63CB643D" w14:textId="77777777" w:rsidR="00B03BCA" w:rsidRDefault="00B03BCA" w:rsidP="0030154B">
            <w:pPr>
              <w:snapToGrid w:val="0"/>
              <w:jc w:val="both"/>
              <w:rPr>
                <w:rFonts w:ascii="Arial" w:hAnsi="Arial" w:cs="Arial"/>
              </w:rPr>
            </w:pPr>
          </w:p>
          <w:p w14:paraId="0CD158E5" w14:textId="77777777" w:rsidR="00B03BCA" w:rsidRPr="00B03BCA" w:rsidRDefault="00B03BCA" w:rsidP="00BB1F90">
            <w:pPr>
              <w:pStyle w:val="Prrafodelista"/>
              <w:numPr>
                <w:ilvl w:val="0"/>
                <w:numId w:val="43"/>
              </w:numPr>
              <w:snapToGrid w:val="0"/>
              <w:jc w:val="both"/>
              <w:rPr>
                <w:rFonts w:ascii="Arial" w:hAnsi="Arial" w:cs="Arial"/>
              </w:rPr>
            </w:pPr>
            <w:r>
              <w:rPr>
                <w:rFonts w:ascii="Arial" w:hAnsi="Arial" w:cs="Arial"/>
              </w:rPr>
              <w:t xml:space="preserve">Es conveniente que a final del tercer trimestre no se </w:t>
            </w:r>
            <w:r w:rsidR="002C3953">
              <w:rPr>
                <w:rFonts w:ascii="Arial" w:hAnsi="Arial" w:cs="Arial"/>
              </w:rPr>
              <w:t xml:space="preserve">programen </w:t>
            </w:r>
            <w:r>
              <w:rPr>
                <w:rFonts w:ascii="Arial" w:hAnsi="Arial" w:cs="Arial"/>
              </w:rPr>
              <w:t>dobles recuperaciones de 1ª y 2ª evaluación ya que esto supondrá una carga excesiva para los alumnos; con los efectos negativos que esto lleva consigo.</w:t>
            </w:r>
          </w:p>
          <w:p w14:paraId="564C0FC6" w14:textId="77777777" w:rsidR="00B03BCA" w:rsidRDefault="00B03BCA" w:rsidP="0030154B">
            <w:pPr>
              <w:snapToGrid w:val="0"/>
              <w:jc w:val="both"/>
            </w:pPr>
          </w:p>
        </w:tc>
      </w:tr>
      <w:tr w:rsidR="00CC0126" w14:paraId="0C6A12AF" w14:textId="77777777" w:rsidTr="00B03BCA">
        <w:trPr>
          <w:trHeight w:val="1240"/>
        </w:trPr>
        <w:tc>
          <w:tcPr>
            <w:tcW w:w="2693" w:type="dxa"/>
            <w:tcBorders>
              <w:top w:val="single" w:sz="4" w:space="0" w:color="000000"/>
              <w:left w:val="single" w:sz="4" w:space="0" w:color="000000"/>
              <w:bottom w:val="single" w:sz="4" w:space="0" w:color="000000"/>
            </w:tcBorders>
            <w:shd w:val="clear" w:color="auto" w:fill="auto"/>
            <w:vAlign w:val="center"/>
          </w:tcPr>
          <w:p w14:paraId="63C0A841" w14:textId="77777777" w:rsidR="00CC0126" w:rsidRPr="001B1B10" w:rsidRDefault="001B1B10" w:rsidP="00B03BCA">
            <w:pPr>
              <w:spacing w:before="120" w:after="120"/>
              <w:jc w:val="center"/>
              <w:rPr>
                <w:rFonts w:ascii="Arial" w:hAnsi="Arial" w:cs="Arial"/>
                <w:b/>
                <w:bCs/>
                <w:color w:val="FF0000"/>
              </w:rPr>
            </w:pPr>
            <w:r w:rsidRPr="001B1B10">
              <w:rPr>
                <w:rFonts w:ascii="Arial" w:hAnsi="Arial" w:cs="Arial"/>
                <w:b/>
                <w:bCs/>
                <w:color w:val="FF0000"/>
              </w:rPr>
              <w:lastRenderedPageBreak/>
              <w:t>21.4</w:t>
            </w:r>
            <w:r w:rsidR="00B03BCA">
              <w:rPr>
                <w:rFonts w:ascii="Arial" w:hAnsi="Arial" w:cs="Arial"/>
                <w:b/>
                <w:bCs/>
                <w:color w:val="FF0000"/>
              </w:rPr>
              <w:t>.</w:t>
            </w:r>
          </w:p>
          <w:p w14:paraId="7103A6A5" w14:textId="77777777" w:rsidR="00CC0126" w:rsidRDefault="00CC0126" w:rsidP="00B03BCA">
            <w:pPr>
              <w:spacing w:before="120" w:after="120"/>
              <w:jc w:val="center"/>
              <w:rPr>
                <w:rFonts w:ascii="Arial" w:hAnsi="Arial" w:cs="Arial"/>
                <w:b/>
                <w:bCs/>
                <w:color w:val="FF0000"/>
              </w:rPr>
            </w:pPr>
            <w:r w:rsidRPr="001B1B10">
              <w:rPr>
                <w:rFonts w:ascii="Arial" w:hAnsi="Arial" w:cs="Arial"/>
                <w:b/>
                <w:bCs/>
                <w:color w:val="FF0000"/>
              </w:rPr>
              <w:t>ATENCIÓN A PENDIENTES</w:t>
            </w:r>
            <w:r w:rsidRPr="001B1B10">
              <w:rPr>
                <w:rStyle w:val="Refdenotaalpie"/>
                <w:rFonts w:ascii="Arial" w:hAnsi="Arial" w:cs="Arial"/>
                <w:b/>
                <w:bCs/>
                <w:color w:val="FF0000"/>
              </w:rPr>
              <w:footnoteReference w:id="4"/>
            </w:r>
            <w:r w:rsidRPr="001B1B10">
              <w:rPr>
                <w:rFonts w:ascii="Arial" w:hAnsi="Arial" w:cs="Arial"/>
                <w:b/>
                <w:bCs/>
                <w:color w:val="FF0000"/>
              </w:rPr>
              <w:t xml:space="preserve"> y REPETIDORES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41CEA66" w14:textId="77777777" w:rsidR="00CC0126" w:rsidRDefault="00CC0126" w:rsidP="0030154B">
            <w:pPr>
              <w:snapToGrid w:val="0"/>
              <w:spacing w:before="120" w:after="120"/>
              <w:jc w:val="both"/>
              <w:rPr>
                <w:rFonts w:ascii="Arial" w:hAnsi="Arial" w:cs="Arial"/>
                <w:color w:val="FF0000"/>
              </w:rPr>
            </w:pPr>
            <w:r>
              <w:rPr>
                <w:rFonts w:ascii="Arial" w:hAnsi="Arial" w:cs="Arial"/>
                <w:color w:val="FF0000"/>
                <w:sz w:val="22"/>
                <w:szCs w:val="22"/>
              </w:rPr>
              <w:t>Los alumnos que están matriculados en 1º IEA con módulos de 2º IEA, tienen que asistir obligatoriamente a todas las clases de 1ºIEA</w:t>
            </w:r>
            <w:r>
              <w:rPr>
                <w:rStyle w:val="Refdenotaalpie"/>
                <w:rFonts w:ascii="Arial" w:hAnsi="Arial" w:cs="Arial"/>
                <w:color w:val="FF0000"/>
                <w:sz w:val="22"/>
                <w:szCs w:val="22"/>
              </w:rPr>
              <w:footnoteReference w:id="5"/>
            </w:r>
            <w:r>
              <w:rPr>
                <w:rFonts w:ascii="Arial" w:hAnsi="Arial" w:cs="Arial"/>
                <w:color w:val="FF0000"/>
                <w:sz w:val="22"/>
                <w:szCs w:val="22"/>
              </w:rPr>
              <w:t xml:space="preserve">. En el caso de alumnos, que estén matriculados en módulos de segundo, y que puedan asistir a un 90% de las clases, es el profesor de segundo el que le toca decidir </w:t>
            </w:r>
            <w:r w:rsidR="00302F78">
              <w:rPr>
                <w:rFonts w:ascii="Arial" w:hAnsi="Arial" w:cs="Arial"/>
                <w:color w:val="FF0000"/>
                <w:sz w:val="22"/>
                <w:szCs w:val="22"/>
              </w:rPr>
              <w:t>cómo</w:t>
            </w:r>
            <w:r>
              <w:rPr>
                <w:rFonts w:ascii="Arial" w:hAnsi="Arial" w:cs="Arial"/>
                <w:color w:val="FF0000"/>
                <w:sz w:val="22"/>
                <w:szCs w:val="22"/>
              </w:rPr>
              <w:t xml:space="preserve"> compensar esta pérdida   y así recogerlo en la programación. </w:t>
            </w:r>
          </w:p>
          <w:p w14:paraId="5459189B" w14:textId="77777777" w:rsidR="00CC0126" w:rsidRDefault="00CC0126" w:rsidP="0030154B">
            <w:pPr>
              <w:snapToGrid w:val="0"/>
              <w:spacing w:before="120" w:after="120"/>
              <w:jc w:val="both"/>
              <w:rPr>
                <w:rFonts w:ascii="Arial" w:hAnsi="Arial" w:cs="Arial"/>
                <w:color w:val="FF0000"/>
              </w:rPr>
            </w:pPr>
            <w:r>
              <w:rPr>
                <w:rFonts w:ascii="Arial" w:hAnsi="Arial" w:cs="Arial"/>
                <w:color w:val="FF0000"/>
                <w:sz w:val="22"/>
                <w:szCs w:val="22"/>
              </w:rPr>
              <w:t xml:space="preserve">Independientemente de lo dicho en el punto anterior. En el caso de alumnos que repiten un módulo, se tendrá una atención individualizada, a los alumnos </w:t>
            </w:r>
            <w:r>
              <w:rPr>
                <w:rFonts w:ascii="Arial" w:hAnsi="Arial" w:cs="Arial"/>
                <w:b/>
                <w:color w:val="FF0000"/>
                <w:sz w:val="22"/>
                <w:szCs w:val="22"/>
              </w:rPr>
              <w:t xml:space="preserve">repetidores,  </w:t>
            </w:r>
            <w:r>
              <w:rPr>
                <w:rFonts w:ascii="Arial" w:hAnsi="Arial" w:cs="Arial"/>
                <w:color w:val="FF0000"/>
                <w:sz w:val="22"/>
                <w:szCs w:val="22"/>
              </w:rPr>
              <w:t xml:space="preserve"> que se ajuste a las necesidades de cada alumno. Pudiendo incluir: </w:t>
            </w:r>
          </w:p>
          <w:p w14:paraId="7911CC12" w14:textId="77777777" w:rsidR="00CC0126" w:rsidRPr="0009229E" w:rsidRDefault="00CC0126" w:rsidP="0030154B">
            <w:pPr>
              <w:widowControl/>
              <w:suppressAutoHyphens w:val="0"/>
              <w:snapToGrid w:val="0"/>
              <w:spacing w:before="120" w:after="120"/>
              <w:ind w:left="720"/>
              <w:jc w:val="both"/>
              <w:rPr>
                <w:rFonts w:ascii="Arial" w:hAnsi="Arial" w:cs="Arial"/>
                <w:color w:val="FF0000"/>
              </w:rPr>
            </w:pPr>
          </w:p>
          <w:p w14:paraId="3ACEBF9B" w14:textId="77777777" w:rsidR="00CC0126" w:rsidRDefault="00CC0126" w:rsidP="00CC0126">
            <w:pPr>
              <w:widowControl/>
              <w:numPr>
                <w:ilvl w:val="0"/>
                <w:numId w:val="35"/>
              </w:numPr>
              <w:suppressAutoHyphens w:val="0"/>
              <w:snapToGrid w:val="0"/>
              <w:spacing w:before="120" w:after="120"/>
              <w:jc w:val="both"/>
              <w:rPr>
                <w:rFonts w:ascii="Arial" w:hAnsi="Arial" w:cs="Arial"/>
                <w:color w:val="FF0000"/>
              </w:rPr>
            </w:pPr>
            <w:r>
              <w:rPr>
                <w:rFonts w:ascii="Arial" w:hAnsi="Arial" w:cs="Arial"/>
                <w:color w:val="FF0000"/>
                <w:sz w:val="22"/>
                <w:szCs w:val="22"/>
              </w:rPr>
              <w:t>Una exploración inicial en la que se detecten los punto de partida para este alumno y se plantee como abordarlas previo estu</w:t>
            </w:r>
            <w:r w:rsidR="00527527">
              <w:rPr>
                <w:rFonts w:ascii="Arial" w:hAnsi="Arial" w:cs="Arial"/>
                <w:color w:val="FF0000"/>
                <w:sz w:val="22"/>
                <w:szCs w:val="22"/>
              </w:rPr>
              <w:t>dio de las causas que llevaro</w:t>
            </w:r>
            <w:r>
              <w:rPr>
                <w:rFonts w:ascii="Arial" w:hAnsi="Arial" w:cs="Arial"/>
                <w:color w:val="FF0000"/>
                <w:sz w:val="22"/>
                <w:szCs w:val="22"/>
              </w:rPr>
              <w:t>n al alumno a repetir.</w:t>
            </w:r>
          </w:p>
          <w:p w14:paraId="28997AE5" w14:textId="77777777" w:rsidR="00CC0126" w:rsidRDefault="00CC0126" w:rsidP="00CC0126">
            <w:pPr>
              <w:widowControl/>
              <w:numPr>
                <w:ilvl w:val="0"/>
                <w:numId w:val="35"/>
              </w:numPr>
              <w:suppressAutoHyphens w:val="0"/>
              <w:snapToGrid w:val="0"/>
              <w:spacing w:before="120" w:after="120"/>
              <w:jc w:val="both"/>
              <w:rPr>
                <w:rFonts w:ascii="Arial" w:hAnsi="Arial" w:cs="Arial"/>
                <w:color w:val="FF0000"/>
              </w:rPr>
            </w:pPr>
            <w:r>
              <w:rPr>
                <w:rFonts w:ascii="Arial" w:hAnsi="Arial" w:cs="Arial"/>
                <w:color w:val="FF0000"/>
                <w:sz w:val="22"/>
                <w:szCs w:val="22"/>
              </w:rPr>
              <w:t>Repasos los conceptos básicos mediante actividades de las áreas de matemáticas, dibujo</w:t>
            </w:r>
          </w:p>
          <w:p w14:paraId="230C7803" w14:textId="77777777" w:rsidR="00CC0126" w:rsidRDefault="00CC0126" w:rsidP="00CC0126">
            <w:pPr>
              <w:widowControl/>
              <w:numPr>
                <w:ilvl w:val="0"/>
                <w:numId w:val="35"/>
              </w:numPr>
              <w:suppressAutoHyphens w:val="0"/>
              <w:snapToGrid w:val="0"/>
              <w:spacing w:before="120" w:after="120"/>
              <w:jc w:val="both"/>
              <w:rPr>
                <w:rFonts w:ascii="Arial" w:hAnsi="Arial" w:cs="Arial"/>
                <w:color w:val="FF0000"/>
              </w:rPr>
            </w:pPr>
            <w:r>
              <w:rPr>
                <w:rFonts w:ascii="Arial" w:hAnsi="Arial" w:cs="Arial"/>
                <w:color w:val="FF0000"/>
                <w:sz w:val="22"/>
                <w:szCs w:val="22"/>
              </w:rPr>
              <w:t>En caso de dificultad de aprendizaje, fundamentalmente en los contenidos teóricos: reforzar los conceptos que le cueste trabajo comprender mediante actividades específicas, realización de resúmenes y esquemas.</w:t>
            </w:r>
          </w:p>
          <w:p w14:paraId="3064D63F" w14:textId="77777777" w:rsidR="00CC0126" w:rsidRDefault="00CC0126" w:rsidP="00CC0126">
            <w:pPr>
              <w:widowControl/>
              <w:numPr>
                <w:ilvl w:val="0"/>
                <w:numId w:val="35"/>
              </w:numPr>
              <w:suppressAutoHyphens w:val="0"/>
              <w:snapToGrid w:val="0"/>
              <w:spacing w:before="120" w:after="120"/>
              <w:jc w:val="both"/>
              <w:rPr>
                <w:rFonts w:ascii="Arial" w:hAnsi="Arial" w:cs="Arial"/>
                <w:color w:val="FF0000"/>
              </w:rPr>
            </w:pPr>
            <w:r>
              <w:rPr>
                <w:rFonts w:ascii="Arial" w:hAnsi="Arial" w:cs="Arial"/>
                <w:color w:val="FF0000"/>
                <w:sz w:val="22"/>
                <w:szCs w:val="22"/>
              </w:rPr>
              <w:t>En el caso de dificultad de estudio: se mejorará el hábito de estudio con pautas de “Técnicas de Estudio” dadas por el Departamento de Orientación.</w:t>
            </w:r>
          </w:p>
          <w:p w14:paraId="277BE97C" w14:textId="77777777" w:rsidR="00CC0126" w:rsidRDefault="00CC0126" w:rsidP="00CC0126">
            <w:pPr>
              <w:widowControl/>
              <w:numPr>
                <w:ilvl w:val="0"/>
                <w:numId w:val="35"/>
              </w:numPr>
              <w:suppressAutoHyphens w:val="0"/>
              <w:snapToGrid w:val="0"/>
              <w:spacing w:before="120" w:after="120"/>
              <w:jc w:val="both"/>
              <w:rPr>
                <w:rFonts w:ascii="Arial" w:hAnsi="Arial" w:cs="Arial"/>
                <w:color w:val="FF0000"/>
              </w:rPr>
            </w:pPr>
            <w:r>
              <w:rPr>
                <w:rFonts w:ascii="Arial" w:hAnsi="Arial" w:cs="Arial"/>
                <w:color w:val="FF0000"/>
                <w:sz w:val="22"/>
                <w:szCs w:val="22"/>
              </w:rPr>
              <w:t>Medidas de refuerzo para que el alumno cumpla con sus obligaciones en: la entrega de actividades y trabajos; implicándolo en puestos y  tareas de grupo.</w:t>
            </w:r>
          </w:p>
          <w:p w14:paraId="57B8EF2B" w14:textId="77777777" w:rsidR="00CC0126" w:rsidRDefault="00CC0126" w:rsidP="00CC0126">
            <w:pPr>
              <w:widowControl/>
              <w:numPr>
                <w:ilvl w:val="0"/>
                <w:numId w:val="36"/>
              </w:numPr>
              <w:suppressAutoHyphens w:val="0"/>
              <w:snapToGrid w:val="0"/>
              <w:spacing w:before="120" w:after="120"/>
              <w:jc w:val="both"/>
              <w:rPr>
                <w:rFonts w:ascii="Arial" w:hAnsi="Arial" w:cs="Arial"/>
                <w:color w:val="FF0000"/>
              </w:rPr>
            </w:pPr>
            <w:r w:rsidRPr="007B3316">
              <w:rPr>
                <w:rFonts w:ascii="Arial" w:hAnsi="Arial" w:cs="Arial"/>
                <w:color w:val="FF0000"/>
                <w:sz w:val="22"/>
                <w:szCs w:val="22"/>
              </w:rPr>
              <w:t>Seguimiento de las faltas de alumnado con posibilidad de pérdida de evaluación continua solo en el caso de faltas injustificadas</w:t>
            </w:r>
          </w:p>
          <w:p w14:paraId="6CBC3C81" w14:textId="77777777" w:rsidR="00CC0126" w:rsidRDefault="00CC0126" w:rsidP="00CC0126">
            <w:pPr>
              <w:widowControl/>
              <w:numPr>
                <w:ilvl w:val="0"/>
                <w:numId w:val="36"/>
              </w:numPr>
              <w:suppressAutoHyphens w:val="0"/>
              <w:snapToGrid w:val="0"/>
              <w:spacing w:before="120" w:after="120"/>
              <w:jc w:val="both"/>
              <w:rPr>
                <w:rFonts w:ascii="Arial" w:hAnsi="Arial" w:cs="Arial"/>
                <w:color w:val="FF0000"/>
              </w:rPr>
            </w:pPr>
            <w:r w:rsidRPr="007B3316">
              <w:rPr>
                <w:rFonts w:ascii="Arial" w:hAnsi="Arial" w:cs="Arial"/>
                <w:color w:val="FF0000"/>
                <w:sz w:val="22"/>
                <w:szCs w:val="22"/>
              </w:rPr>
              <w:t xml:space="preserve"> en cualquier otro caso se </w:t>
            </w:r>
            <w:r>
              <w:rPr>
                <w:rFonts w:ascii="Arial" w:hAnsi="Arial" w:cs="Arial"/>
                <w:color w:val="FF0000"/>
                <w:sz w:val="22"/>
                <w:szCs w:val="22"/>
              </w:rPr>
              <w:t xml:space="preserve">convocarían reuniones con </w:t>
            </w:r>
            <w:r w:rsidRPr="007B3316">
              <w:rPr>
                <w:rFonts w:ascii="Arial" w:hAnsi="Arial" w:cs="Arial"/>
                <w:color w:val="FF0000"/>
                <w:sz w:val="22"/>
                <w:szCs w:val="22"/>
              </w:rPr>
              <w:t xml:space="preserve"> el alumno y</w:t>
            </w:r>
            <w:r>
              <w:rPr>
                <w:rFonts w:ascii="Arial" w:hAnsi="Arial" w:cs="Arial"/>
                <w:color w:val="FF0000"/>
                <w:sz w:val="22"/>
                <w:szCs w:val="22"/>
              </w:rPr>
              <w:t>/o</w:t>
            </w:r>
            <w:r w:rsidRPr="007B3316">
              <w:rPr>
                <w:rFonts w:ascii="Arial" w:hAnsi="Arial" w:cs="Arial"/>
                <w:color w:val="FF0000"/>
                <w:sz w:val="22"/>
                <w:szCs w:val="22"/>
              </w:rPr>
              <w:t xml:space="preserve"> con su familia</w:t>
            </w:r>
            <w:r>
              <w:rPr>
                <w:rFonts w:ascii="Arial" w:hAnsi="Arial" w:cs="Arial"/>
                <w:color w:val="FF0000"/>
                <w:sz w:val="22"/>
                <w:szCs w:val="22"/>
              </w:rPr>
              <w:t>.</w:t>
            </w:r>
          </w:p>
        </w:tc>
      </w:tr>
    </w:tbl>
    <w:p w14:paraId="5C5B73C0" w14:textId="77777777" w:rsidR="00CC0126" w:rsidRDefault="00CC0126">
      <w:pPr>
        <w:jc w:val="center"/>
      </w:pPr>
    </w:p>
    <w:p w14:paraId="3B748516" w14:textId="77777777" w:rsidR="00AF3512" w:rsidRDefault="00AF3512">
      <w:pPr>
        <w:widowControl/>
        <w:suppressAutoHyphens w:val="0"/>
        <w:rPr>
          <w:rFonts w:ascii="Arial" w:hAnsi="Arial" w:cs="Arial"/>
          <w:b/>
          <w:sz w:val="32"/>
          <w:szCs w:val="32"/>
        </w:rPr>
      </w:pPr>
      <w:r>
        <w:rPr>
          <w:rFonts w:ascii="Arial" w:hAnsi="Arial" w:cs="Arial"/>
          <w:b/>
          <w:sz w:val="32"/>
          <w:szCs w:val="32"/>
        </w:rPr>
        <w:br w:type="page"/>
      </w:r>
    </w:p>
    <w:p w14:paraId="00226BE5" w14:textId="77777777" w:rsidR="00AF3512" w:rsidRDefault="00AF3512">
      <w:pPr>
        <w:jc w:val="center"/>
        <w:rPr>
          <w:rFonts w:ascii="Arial" w:hAnsi="Arial" w:cs="Arial"/>
          <w:b/>
          <w:sz w:val="32"/>
          <w:szCs w:val="32"/>
        </w:rPr>
      </w:pPr>
      <w:r>
        <w:rPr>
          <w:rFonts w:ascii="Arial" w:hAnsi="Arial" w:cs="Arial"/>
          <w:b/>
          <w:sz w:val="32"/>
          <w:szCs w:val="32"/>
        </w:rPr>
        <w:lastRenderedPageBreak/>
        <w:t>ANEXOI</w:t>
      </w:r>
    </w:p>
    <w:tbl>
      <w:tblPr>
        <w:tblW w:w="10113" w:type="dxa"/>
        <w:tblInd w:w="-214" w:type="dxa"/>
        <w:tblCellMar>
          <w:left w:w="70" w:type="dxa"/>
          <w:right w:w="70" w:type="dxa"/>
        </w:tblCellMar>
        <w:tblLook w:val="04A0" w:firstRow="1" w:lastRow="0" w:firstColumn="1" w:lastColumn="0" w:noHBand="0" w:noVBand="1"/>
      </w:tblPr>
      <w:tblGrid>
        <w:gridCol w:w="8299"/>
        <w:gridCol w:w="584"/>
        <w:gridCol w:w="480"/>
        <w:gridCol w:w="375"/>
        <w:gridCol w:w="375"/>
      </w:tblGrid>
      <w:tr w:rsidR="005621AE" w:rsidRPr="005621AE" w14:paraId="4FB9468B" w14:textId="77777777" w:rsidTr="00D170E0">
        <w:trPr>
          <w:gridAfter w:val="2"/>
          <w:wAfter w:w="750" w:type="dxa"/>
          <w:trHeight w:val="300"/>
        </w:trPr>
        <w:tc>
          <w:tcPr>
            <w:tcW w:w="9363" w:type="dxa"/>
            <w:gridSpan w:val="3"/>
            <w:tcBorders>
              <w:top w:val="nil"/>
              <w:left w:val="nil"/>
              <w:bottom w:val="nil"/>
              <w:right w:val="nil"/>
            </w:tcBorders>
            <w:shd w:val="clear" w:color="auto" w:fill="auto"/>
            <w:noWrap/>
            <w:vAlign w:val="bottom"/>
            <w:hideMark/>
          </w:tcPr>
          <w:p w14:paraId="4391EDEF" w14:textId="77777777" w:rsidR="005621AE" w:rsidRDefault="005621AE" w:rsidP="005621AE">
            <w:pPr>
              <w:widowControl/>
              <w:suppressAutoHyphens w:val="0"/>
              <w:jc w:val="center"/>
              <w:rPr>
                <w:rFonts w:ascii="Calibri" w:hAnsi="Calibri"/>
                <w:b/>
                <w:bCs/>
                <w:color w:val="000000"/>
                <w:sz w:val="22"/>
                <w:szCs w:val="22"/>
                <w:lang w:eastAsia="es-ES"/>
              </w:rPr>
            </w:pPr>
            <w:r w:rsidRPr="005621AE">
              <w:rPr>
                <w:rFonts w:ascii="Calibri" w:hAnsi="Calibri"/>
                <w:b/>
                <w:bCs/>
                <w:color w:val="000000"/>
                <w:sz w:val="22"/>
                <w:szCs w:val="22"/>
                <w:lang w:eastAsia="es-ES"/>
              </w:rPr>
              <w:t>REPARTO DE MÓDULOS</w:t>
            </w:r>
          </w:p>
          <w:p w14:paraId="5061B713" w14:textId="77777777" w:rsidR="007E351C" w:rsidRPr="005621AE" w:rsidRDefault="007E351C" w:rsidP="005621AE">
            <w:pPr>
              <w:widowControl/>
              <w:suppressAutoHyphens w:val="0"/>
              <w:jc w:val="center"/>
              <w:rPr>
                <w:rFonts w:ascii="Calibri" w:hAnsi="Calibri"/>
                <w:b/>
                <w:bCs/>
                <w:color w:val="000000"/>
                <w:sz w:val="22"/>
                <w:szCs w:val="22"/>
                <w:lang w:eastAsia="es-ES"/>
              </w:rPr>
            </w:pPr>
            <w:r>
              <w:rPr>
                <w:rFonts w:ascii="Calibri" w:hAnsi="Calibri"/>
                <w:b/>
                <w:bCs/>
                <w:color w:val="000000"/>
                <w:sz w:val="22"/>
                <w:szCs w:val="22"/>
                <w:lang w:eastAsia="es-ES"/>
              </w:rPr>
              <w:t>Aprobada en la reunión de departamento del d</w:t>
            </w:r>
            <w:r w:rsidR="000F6E93">
              <w:rPr>
                <w:rFonts w:ascii="Calibri" w:hAnsi="Calibri"/>
                <w:b/>
                <w:bCs/>
                <w:color w:val="000000"/>
                <w:sz w:val="22"/>
                <w:szCs w:val="22"/>
                <w:lang w:eastAsia="es-ES"/>
              </w:rPr>
              <w:t xml:space="preserve">ía 6-septiembre-2020VICENTE </w:t>
            </w:r>
          </w:p>
        </w:tc>
      </w:tr>
      <w:tr w:rsidR="005621AE" w:rsidRPr="005621AE" w14:paraId="10CBA6DE" w14:textId="77777777" w:rsidTr="00D170E0">
        <w:trPr>
          <w:gridAfter w:val="2"/>
          <w:wAfter w:w="750" w:type="dxa"/>
          <w:trHeight w:val="300"/>
        </w:trPr>
        <w:tc>
          <w:tcPr>
            <w:tcW w:w="9363" w:type="dxa"/>
            <w:gridSpan w:val="3"/>
            <w:tcBorders>
              <w:top w:val="nil"/>
              <w:left w:val="nil"/>
              <w:bottom w:val="nil"/>
              <w:right w:val="nil"/>
            </w:tcBorders>
            <w:shd w:val="clear" w:color="auto" w:fill="auto"/>
            <w:noWrap/>
            <w:vAlign w:val="bottom"/>
            <w:hideMark/>
          </w:tcPr>
          <w:p w14:paraId="11D418E4" w14:textId="77777777" w:rsidR="005621AE" w:rsidRPr="005621AE" w:rsidRDefault="005621AE" w:rsidP="005621AE">
            <w:pPr>
              <w:widowControl/>
              <w:suppressAutoHyphens w:val="0"/>
              <w:jc w:val="center"/>
              <w:rPr>
                <w:rFonts w:ascii="Calibri" w:hAnsi="Calibri"/>
                <w:b/>
                <w:bCs/>
                <w:color w:val="000000"/>
                <w:sz w:val="22"/>
                <w:szCs w:val="22"/>
                <w:lang w:eastAsia="es-ES"/>
              </w:rPr>
            </w:pPr>
          </w:p>
        </w:tc>
      </w:tr>
      <w:tr w:rsidR="005621AE" w:rsidRPr="005621AE" w14:paraId="30A08FF4" w14:textId="77777777" w:rsidTr="00D170E0">
        <w:trPr>
          <w:gridAfter w:val="2"/>
          <w:wAfter w:w="750" w:type="dxa"/>
          <w:trHeight w:val="300"/>
        </w:trPr>
        <w:tc>
          <w:tcPr>
            <w:tcW w:w="93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CD436D" w14:textId="77777777" w:rsidR="005621AE" w:rsidRPr="000706AA" w:rsidRDefault="000706AA" w:rsidP="000706AA">
            <w:pPr>
              <w:widowControl/>
              <w:suppressAutoHyphens w:val="0"/>
              <w:jc w:val="center"/>
              <w:rPr>
                <w:rFonts w:ascii="Calibri" w:hAnsi="Calibri"/>
                <w:b/>
                <w:bCs/>
                <w:color w:val="000000"/>
                <w:sz w:val="20"/>
                <w:szCs w:val="20"/>
                <w:lang w:eastAsia="es-ES"/>
              </w:rPr>
            </w:pPr>
            <w:r w:rsidRPr="000706AA">
              <w:rPr>
                <w:rFonts w:ascii="Calibri" w:hAnsi="Calibri"/>
                <w:b/>
                <w:bCs/>
                <w:color w:val="000000"/>
                <w:sz w:val="20"/>
                <w:szCs w:val="20"/>
                <w:lang w:eastAsia="es-ES"/>
              </w:rPr>
              <w:t>D.FRANCISCO POSTIGO</w:t>
            </w:r>
          </w:p>
        </w:tc>
      </w:tr>
      <w:tr w:rsidR="005621AE" w:rsidRPr="005621AE" w14:paraId="3FDC9867" w14:textId="77777777" w:rsidTr="00D170E0">
        <w:trPr>
          <w:gridAfter w:val="2"/>
          <w:wAfter w:w="750" w:type="dxa"/>
          <w:trHeight w:val="300"/>
        </w:trPr>
        <w:tc>
          <w:tcPr>
            <w:tcW w:w="8299" w:type="dxa"/>
            <w:tcBorders>
              <w:top w:val="nil"/>
              <w:left w:val="single" w:sz="4" w:space="0" w:color="auto"/>
              <w:bottom w:val="single" w:sz="4" w:space="0" w:color="auto"/>
              <w:right w:val="single" w:sz="4" w:space="0" w:color="auto"/>
            </w:tcBorders>
            <w:shd w:val="clear" w:color="auto" w:fill="auto"/>
            <w:noWrap/>
            <w:vAlign w:val="bottom"/>
            <w:hideMark/>
          </w:tcPr>
          <w:p w14:paraId="1ABF5816" w14:textId="77777777" w:rsidR="005621AE" w:rsidRPr="005621AE" w:rsidRDefault="005621AE" w:rsidP="005621AE">
            <w:pPr>
              <w:widowControl/>
              <w:suppressAutoHyphens w:val="0"/>
              <w:rPr>
                <w:rFonts w:ascii="Calibri" w:hAnsi="Calibri"/>
                <w:color w:val="000000"/>
                <w:sz w:val="20"/>
                <w:szCs w:val="20"/>
                <w:lang w:eastAsia="es-ES"/>
              </w:rPr>
            </w:pPr>
            <w:r w:rsidRPr="005621AE">
              <w:rPr>
                <w:rFonts w:ascii="Calibri" w:hAnsi="Calibri"/>
                <w:color w:val="000000"/>
                <w:sz w:val="20"/>
                <w:szCs w:val="20"/>
                <w:lang w:eastAsia="es-ES"/>
              </w:rPr>
              <w:t xml:space="preserve">0520 Sistemas y circuitos eléctricos </w:t>
            </w:r>
            <w:r w:rsidR="00326DC1">
              <w:rPr>
                <w:rFonts w:ascii="Calibri" w:hAnsi="Calibri"/>
                <w:color w:val="000000"/>
                <w:sz w:val="20"/>
                <w:szCs w:val="20"/>
                <w:lang w:eastAsia="es-ES"/>
              </w:rPr>
              <w:t>(CIR)</w:t>
            </w:r>
          </w:p>
        </w:tc>
        <w:tc>
          <w:tcPr>
            <w:tcW w:w="584" w:type="dxa"/>
            <w:tcBorders>
              <w:top w:val="nil"/>
              <w:left w:val="nil"/>
              <w:bottom w:val="single" w:sz="4" w:space="0" w:color="auto"/>
              <w:right w:val="single" w:sz="4" w:space="0" w:color="auto"/>
            </w:tcBorders>
            <w:shd w:val="clear" w:color="auto" w:fill="auto"/>
            <w:noWrap/>
            <w:vAlign w:val="bottom"/>
            <w:hideMark/>
          </w:tcPr>
          <w:p w14:paraId="39A312AB" w14:textId="77777777" w:rsidR="005621AE" w:rsidRPr="005621AE" w:rsidRDefault="005621AE" w:rsidP="005621AE">
            <w:pPr>
              <w:widowControl/>
              <w:suppressAutoHyphens w:val="0"/>
              <w:jc w:val="center"/>
              <w:rPr>
                <w:rFonts w:ascii="Calibri" w:hAnsi="Calibri"/>
                <w:color w:val="000000"/>
                <w:sz w:val="20"/>
                <w:szCs w:val="20"/>
                <w:lang w:eastAsia="es-ES"/>
              </w:rPr>
            </w:pPr>
            <w:r w:rsidRPr="005621AE">
              <w:rPr>
                <w:rFonts w:ascii="Calibri" w:hAnsi="Calibri"/>
                <w:color w:val="000000"/>
                <w:sz w:val="20"/>
                <w:szCs w:val="20"/>
                <w:lang w:eastAsia="es-ES"/>
              </w:rPr>
              <w:t>1GS</w:t>
            </w:r>
          </w:p>
        </w:tc>
        <w:tc>
          <w:tcPr>
            <w:tcW w:w="480" w:type="dxa"/>
            <w:tcBorders>
              <w:top w:val="nil"/>
              <w:left w:val="nil"/>
              <w:bottom w:val="single" w:sz="4" w:space="0" w:color="auto"/>
              <w:right w:val="single" w:sz="4" w:space="0" w:color="auto"/>
            </w:tcBorders>
            <w:shd w:val="clear" w:color="auto" w:fill="auto"/>
            <w:noWrap/>
            <w:vAlign w:val="bottom"/>
            <w:hideMark/>
          </w:tcPr>
          <w:p w14:paraId="400FF952" w14:textId="77777777" w:rsidR="005621AE" w:rsidRPr="005621AE" w:rsidRDefault="005621AE" w:rsidP="005621AE">
            <w:pPr>
              <w:widowControl/>
              <w:suppressAutoHyphens w:val="0"/>
              <w:jc w:val="center"/>
              <w:rPr>
                <w:rFonts w:ascii="Calibri" w:hAnsi="Calibri"/>
                <w:color w:val="000000"/>
                <w:sz w:val="20"/>
                <w:szCs w:val="20"/>
                <w:lang w:eastAsia="es-ES"/>
              </w:rPr>
            </w:pPr>
            <w:r w:rsidRPr="005621AE">
              <w:rPr>
                <w:rFonts w:ascii="Calibri" w:hAnsi="Calibri"/>
                <w:color w:val="000000"/>
                <w:sz w:val="20"/>
                <w:szCs w:val="20"/>
                <w:lang w:eastAsia="es-ES"/>
              </w:rPr>
              <w:t>4</w:t>
            </w:r>
          </w:p>
        </w:tc>
      </w:tr>
      <w:tr w:rsidR="005621AE" w:rsidRPr="005621AE" w14:paraId="6D932B08" w14:textId="77777777" w:rsidTr="00D170E0">
        <w:trPr>
          <w:gridAfter w:val="2"/>
          <w:wAfter w:w="750" w:type="dxa"/>
          <w:trHeight w:val="300"/>
        </w:trPr>
        <w:tc>
          <w:tcPr>
            <w:tcW w:w="8299" w:type="dxa"/>
            <w:tcBorders>
              <w:top w:val="nil"/>
              <w:left w:val="single" w:sz="4" w:space="0" w:color="auto"/>
              <w:bottom w:val="single" w:sz="4" w:space="0" w:color="auto"/>
              <w:right w:val="single" w:sz="4" w:space="0" w:color="auto"/>
            </w:tcBorders>
            <w:shd w:val="clear" w:color="auto" w:fill="auto"/>
            <w:noWrap/>
            <w:vAlign w:val="bottom"/>
            <w:hideMark/>
          </w:tcPr>
          <w:p w14:paraId="0CCF8A8D" w14:textId="77777777" w:rsidR="005621AE" w:rsidRPr="005621AE" w:rsidRDefault="005621AE" w:rsidP="005621AE">
            <w:pPr>
              <w:widowControl/>
              <w:suppressAutoHyphens w:val="0"/>
              <w:rPr>
                <w:rFonts w:ascii="Calibri" w:hAnsi="Calibri"/>
                <w:color w:val="000000"/>
                <w:sz w:val="20"/>
                <w:szCs w:val="20"/>
                <w:lang w:eastAsia="es-ES"/>
              </w:rPr>
            </w:pPr>
            <w:r w:rsidRPr="005621AE">
              <w:rPr>
                <w:rFonts w:ascii="Calibri" w:hAnsi="Calibri"/>
                <w:color w:val="000000"/>
                <w:sz w:val="20"/>
                <w:szCs w:val="20"/>
                <w:lang w:eastAsia="es-ES"/>
              </w:rPr>
              <w:t xml:space="preserve">0519 Documentación técnica en instalaciones eléctricas </w:t>
            </w:r>
            <w:r w:rsidR="00326DC1">
              <w:rPr>
                <w:rFonts w:ascii="Calibri" w:hAnsi="Calibri"/>
                <w:color w:val="000000"/>
                <w:sz w:val="20"/>
                <w:szCs w:val="20"/>
                <w:lang w:eastAsia="es-ES"/>
              </w:rPr>
              <w:t xml:space="preserve">  (DOC)</w:t>
            </w:r>
          </w:p>
        </w:tc>
        <w:tc>
          <w:tcPr>
            <w:tcW w:w="584" w:type="dxa"/>
            <w:tcBorders>
              <w:top w:val="nil"/>
              <w:left w:val="nil"/>
              <w:bottom w:val="single" w:sz="4" w:space="0" w:color="auto"/>
              <w:right w:val="single" w:sz="4" w:space="0" w:color="auto"/>
            </w:tcBorders>
            <w:shd w:val="clear" w:color="auto" w:fill="auto"/>
            <w:noWrap/>
            <w:vAlign w:val="bottom"/>
            <w:hideMark/>
          </w:tcPr>
          <w:p w14:paraId="1103029D" w14:textId="77777777" w:rsidR="005621AE" w:rsidRPr="005621AE" w:rsidRDefault="005621AE" w:rsidP="005621AE">
            <w:pPr>
              <w:widowControl/>
              <w:suppressAutoHyphens w:val="0"/>
              <w:jc w:val="center"/>
              <w:rPr>
                <w:rFonts w:ascii="Calibri" w:hAnsi="Calibri"/>
                <w:color w:val="000000"/>
                <w:sz w:val="20"/>
                <w:szCs w:val="20"/>
                <w:lang w:eastAsia="es-ES"/>
              </w:rPr>
            </w:pPr>
            <w:r w:rsidRPr="005621AE">
              <w:rPr>
                <w:rFonts w:ascii="Calibri" w:hAnsi="Calibri"/>
                <w:color w:val="000000"/>
                <w:sz w:val="20"/>
                <w:szCs w:val="20"/>
                <w:lang w:eastAsia="es-ES"/>
              </w:rPr>
              <w:t>1GS</w:t>
            </w:r>
          </w:p>
        </w:tc>
        <w:tc>
          <w:tcPr>
            <w:tcW w:w="480" w:type="dxa"/>
            <w:tcBorders>
              <w:top w:val="nil"/>
              <w:left w:val="nil"/>
              <w:bottom w:val="single" w:sz="4" w:space="0" w:color="auto"/>
              <w:right w:val="single" w:sz="4" w:space="0" w:color="auto"/>
            </w:tcBorders>
            <w:shd w:val="clear" w:color="auto" w:fill="auto"/>
            <w:noWrap/>
            <w:vAlign w:val="bottom"/>
            <w:hideMark/>
          </w:tcPr>
          <w:p w14:paraId="3B880E23" w14:textId="77777777" w:rsidR="005621AE" w:rsidRPr="005621AE" w:rsidRDefault="005621AE" w:rsidP="005621AE">
            <w:pPr>
              <w:widowControl/>
              <w:suppressAutoHyphens w:val="0"/>
              <w:jc w:val="center"/>
              <w:rPr>
                <w:rFonts w:ascii="Calibri" w:hAnsi="Calibri"/>
                <w:color w:val="000000"/>
                <w:sz w:val="20"/>
                <w:szCs w:val="20"/>
                <w:lang w:eastAsia="es-ES"/>
              </w:rPr>
            </w:pPr>
            <w:r w:rsidRPr="005621AE">
              <w:rPr>
                <w:rFonts w:ascii="Calibri" w:hAnsi="Calibri"/>
                <w:color w:val="000000"/>
                <w:sz w:val="20"/>
                <w:szCs w:val="20"/>
                <w:lang w:eastAsia="es-ES"/>
              </w:rPr>
              <w:t>3</w:t>
            </w:r>
          </w:p>
        </w:tc>
      </w:tr>
      <w:tr w:rsidR="00F811BC" w:rsidRPr="005621AE" w14:paraId="6CB7522C" w14:textId="77777777" w:rsidTr="00D170E0">
        <w:trPr>
          <w:gridAfter w:val="2"/>
          <w:wAfter w:w="750" w:type="dxa"/>
          <w:trHeight w:val="300"/>
        </w:trPr>
        <w:tc>
          <w:tcPr>
            <w:tcW w:w="8299" w:type="dxa"/>
            <w:tcBorders>
              <w:top w:val="nil"/>
              <w:left w:val="single" w:sz="4" w:space="0" w:color="auto"/>
              <w:bottom w:val="single" w:sz="4" w:space="0" w:color="auto"/>
              <w:right w:val="single" w:sz="4" w:space="0" w:color="auto"/>
            </w:tcBorders>
            <w:shd w:val="clear" w:color="auto" w:fill="auto"/>
            <w:noWrap/>
            <w:vAlign w:val="bottom"/>
            <w:hideMark/>
          </w:tcPr>
          <w:p w14:paraId="41E6B556" w14:textId="77777777" w:rsidR="00F811BC" w:rsidRPr="005621AE" w:rsidRDefault="00F811BC" w:rsidP="00807E6F">
            <w:pPr>
              <w:widowControl/>
              <w:suppressAutoHyphens w:val="0"/>
              <w:rPr>
                <w:rFonts w:ascii="Calibri" w:hAnsi="Calibri"/>
                <w:color w:val="000000"/>
                <w:sz w:val="20"/>
                <w:szCs w:val="20"/>
                <w:lang w:eastAsia="es-ES"/>
              </w:rPr>
            </w:pPr>
            <w:r w:rsidRPr="005621AE">
              <w:rPr>
                <w:rFonts w:ascii="Calibri" w:hAnsi="Calibri"/>
                <w:color w:val="000000"/>
                <w:sz w:val="20"/>
                <w:szCs w:val="20"/>
                <w:lang w:eastAsia="es-ES"/>
              </w:rPr>
              <w:t>0236. Instalaciones de distribución.</w:t>
            </w:r>
            <w:r>
              <w:rPr>
                <w:rFonts w:ascii="Calibri" w:hAnsi="Calibri"/>
                <w:color w:val="000000"/>
                <w:sz w:val="20"/>
                <w:szCs w:val="20"/>
                <w:lang w:eastAsia="es-ES"/>
              </w:rPr>
              <w:t xml:space="preserve">  (IDI)</w:t>
            </w:r>
          </w:p>
        </w:tc>
        <w:tc>
          <w:tcPr>
            <w:tcW w:w="584" w:type="dxa"/>
            <w:tcBorders>
              <w:top w:val="nil"/>
              <w:left w:val="nil"/>
              <w:bottom w:val="single" w:sz="4" w:space="0" w:color="auto"/>
              <w:right w:val="single" w:sz="4" w:space="0" w:color="auto"/>
            </w:tcBorders>
            <w:shd w:val="clear" w:color="auto" w:fill="auto"/>
            <w:noWrap/>
            <w:vAlign w:val="bottom"/>
            <w:hideMark/>
          </w:tcPr>
          <w:p w14:paraId="4AC77F94" w14:textId="77777777" w:rsidR="00F811BC" w:rsidRPr="005621AE" w:rsidRDefault="00F811BC" w:rsidP="00807E6F">
            <w:pPr>
              <w:widowControl/>
              <w:suppressAutoHyphens w:val="0"/>
              <w:jc w:val="center"/>
              <w:rPr>
                <w:rFonts w:ascii="Calibri" w:hAnsi="Calibri"/>
                <w:color w:val="000000"/>
                <w:sz w:val="20"/>
                <w:szCs w:val="20"/>
                <w:lang w:eastAsia="es-ES"/>
              </w:rPr>
            </w:pPr>
            <w:r w:rsidRPr="005621AE">
              <w:rPr>
                <w:rFonts w:ascii="Calibri" w:hAnsi="Calibri"/>
                <w:color w:val="000000"/>
                <w:sz w:val="20"/>
                <w:szCs w:val="20"/>
                <w:lang w:eastAsia="es-ES"/>
              </w:rPr>
              <w:t>2GM</w:t>
            </w:r>
          </w:p>
        </w:tc>
        <w:tc>
          <w:tcPr>
            <w:tcW w:w="480" w:type="dxa"/>
            <w:tcBorders>
              <w:top w:val="nil"/>
              <w:left w:val="nil"/>
              <w:bottom w:val="single" w:sz="4" w:space="0" w:color="auto"/>
              <w:right w:val="single" w:sz="4" w:space="0" w:color="auto"/>
            </w:tcBorders>
            <w:shd w:val="clear" w:color="auto" w:fill="auto"/>
            <w:noWrap/>
            <w:vAlign w:val="bottom"/>
            <w:hideMark/>
          </w:tcPr>
          <w:p w14:paraId="62763AB6" w14:textId="77777777" w:rsidR="00F811BC" w:rsidRPr="005621AE" w:rsidRDefault="00F811BC" w:rsidP="00807E6F">
            <w:pPr>
              <w:widowControl/>
              <w:suppressAutoHyphens w:val="0"/>
              <w:jc w:val="center"/>
              <w:rPr>
                <w:rFonts w:ascii="Calibri" w:hAnsi="Calibri"/>
                <w:color w:val="000000"/>
                <w:sz w:val="20"/>
                <w:szCs w:val="20"/>
                <w:lang w:eastAsia="es-ES"/>
              </w:rPr>
            </w:pPr>
            <w:r w:rsidRPr="005621AE">
              <w:rPr>
                <w:rFonts w:ascii="Calibri" w:hAnsi="Calibri"/>
                <w:color w:val="000000"/>
                <w:sz w:val="20"/>
                <w:szCs w:val="20"/>
                <w:lang w:eastAsia="es-ES"/>
              </w:rPr>
              <w:t>6</w:t>
            </w:r>
          </w:p>
        </w:tc>
      </w:tr>
      <w:tr w:rsidR="00F811BC" w:rsidRPr="005621AE" w14:paraId="6A476B62" w14:textId="77777777" w:rsidTr="00D170E0">
        <w:trPr>
          <w:gridAfter w:val="2"/>
          <w:wAfter w:w="750" w:type="dxa"/>
          <w:trHeight w:val="300"/>
        </w:trPr>
        <w:tc>
          <w:tcPr>
            <w:tcW w:w="8299" w:type="dxa"/>
            <w:tcBorders>
              <w:top w:val="nil"/>
              <w:left w:val="single" w:sz="4" w:space="0" w:color="auto"/>
              <w:bottom w:val="single" w:sz="4" w:space="0" w:color="auto"/>
              <w:right w:val="single" w:sz="4" w:space="0" w:color="auto"/>
            </w:tcBorders>
            <w:shd w:val="clear" w:color="auto" w:fill="auto"/>
            <w:noWrap/>
            <w:vAlign w:val="bottom"/>
            <w:hideMark/>
          </w:tcPr>
          <w:p w14:paraId="4FD85E11" w14:textId="77777777" w:rsidR="00F811BC" w:rsidRPr="005621AE" w:rsidRDefault="00292BF4" w:rsidP="00807E6F">
            <w:pPr>
              <w:widowControl/>
              <w:suppressAutoHyphens w:val="0"/>
              <w:rPr>
                <w:rFonts w:ascii="Calibri" w:hAnsi="Calibri"/>
                <w:color w:val="000000"/>
                <w:sz w:val="20"/>
                <w:szCs w:val="20"/>
                <w:lang w:eastAsia="es-ES"/>
              </w:rPr>
            </w:pPr>
            <w:r>
              <w:rPr>
                <w:rFonts w:ascii="Calibri" w:hAnsi="Calibri"/>
                <w:color w:val="000000"/>
                <w:sz w:val="20"/>
                <w:szCs w:val="20"/>
                <w:lang w:eastAsia="es-ES"/>
              </w:rPr>
              <w:t>Departamento de renovables (SEC)</w:t>
            </w:r>
          </w:p>
        </w:tc>
        <w:tc>
          <w:tcPr>
            <w:tcW w:w="584" w:type="dxa"/>
            <w:tcBorders>
              <w:top w:val="nil"/>
              <w:left w:val="nil"/>
              <w:bottom w:val="single" w:sz="4" w:space="0" w:color="auto"/>
              <w:right w:val="single" w:sz="4" w:space="0" w:color="auto"/>
            </w:tcBorders>
            <w:shd w:val="clear" w:color="auto" w:fill="auto"/>
            <w:noWrap/>
            <w:vAlign w:val="bottom"/>
            <w:hideMark/>
          </w:tcPr>
          <w:p w14:paraId="3A9D8439" w14:textId="77777777" w:rsidR="00F811BC" w:rsidRPr="005621AE" w:rsidRDefault="00F811BC" w:rsidP="00807E6F">
            <w:pPr>
              <w:widowControl/>
              <w:suppressAutoHyphens w:val="0"/>
              <w:rPr>
                <w:rFonts w:ascii="Calibri" w:hAnsi="Calibri"/>
                <w:color w:val="000000"/>
                <w:sz w:val="20"/>
                <w:szCs w:val="20"/>
                <w:lang w:eastAsia="es-ES"/>
              </w:rPr>
            </w:pPr>
            <w:r w:rsidRPr="005621AE">
              <w:rPr>
                <w:rFonts w:ascii="Calibri" w:hAnsi="Calibri"/>
                <w:color w:val="000000"/>
                <w:sz w:val="20"/>
                <w:szCs w:val="20"/>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47E65493" w14:textId="77777777" w:rsidR="00F811BC" w:rsidRPr="005621AE" w:rsidRDefault="00F811BC" w:rsidP="00807E6F">
            <w:pPr>
              <w:widowControl/>
              <w:suppressAutoHyphens w:val="0"/>
              <w:jc w:val="center"/>
              <w:rPr>
                <w:rFonts w:ascii="Calibri" w:hAnsi="Calibri"/>
                <w:color w:val="000000"/>
                <w:sz w:val="20"/>
                <w:szCs w:val="20"/>
                <w:lang w:eastAsia="es-ES"/>
              </w:rPr>
            </w:pPr>
            <w:r>
              <w:rPr>
                <w:rFonts w:ascii="Calibri" w:hAnsi="Calibri"/>
                <w:color w:val="000000"/>
                <w:sz w:val="20"/>
                <w:szCs w:val="20"/>
                <w:lang w:eastAsia="es-ES"/>
              </w:rPr>
              <w:t>5</w:t>
            </w:r>
          </w:p>
        </w:tc>
      </w:tr>
      <w:tr w:rsidR="00F811BC" w:rsidRPr="005621AE" w14:paraId="549EE492" w14:textId="77777777" w:rsidTr="00D170E0">
        <w:trPr>
          <w:gridAfter w:val="2"/>
          <w:wAfter w:w="750" w:type="dxa"/>
          <w:trHeight w:val="300"/>
        </w:trPr>
        <w:tc>
          <w:tcPr>
            <w:tcW w:w="8299" w:type="dxa"/>
            <w:tcBorders>
              <w:top w:val="nil"/>
              <w:left w:val="nil"/>
              <w:bottom w:val="nil"/>
              <w:right w:val="nil"/>
            </w:tcBorders>
            <w:shd w:val="clear" w:color="auto" w:fill="auto"/>
            <w:noWrap/>
            <w:vAlign w:val="bottom"/>
            <w:hideMark/>
          </w:tcPr>
          <w:p w14:paraId="50EF8297" w14:textId="77777777" w:rsidR="00F811BC" w:rsidRPr="005621AE" w:rsidRDefault="00F811BC" w:rsidP="005621AE">
            <w:pPr>
              <w:widowControl/>
              <w:suppressAutoHyphens w:val="0"/>
              <w:jc w:val="center"/>
              <w:rPr>
                <w:rFonts w:ascii="Calibri" w:hAnsi="Calibri"/>
                <w:color w:val="000000"/>
                <w:sz w:val="20"/>
                <w:szCs w:val="20"/>
                <w:lang w:eastAsia="es-ES"/>
              </w:rPr>
            </w:pPr>
          </w:p>
        </w:tc>
        <w:tc>
          <w:tcPr>
            <w:tcW w:w="584" w:type="dxa"/>
            <w:tcBorders>
              <w:top w:val="nil"/>
              <w:left w:val="nil"/>
              <w:bottom w:val="nil"/>
              <w:right w:val="nil"/>
            </w:tcBorders>
            <w:shd w:val="clear" w:color="auto" w:fill="auto"/>
            <w:noWrap/>
            <w:vAlign w:val="bottom"/>
            <w:hideMark/>
          </w:tcPr>
          <w:p w14:paraId="0F71BB97" w14:textId="77777777" w:rsidR="00F811BC" w:rsidRPr="005621AE" w:rsidRDefault="00F811BC" w:rsidP="005621AE">
            <w:pPr>
              <w:widowControl/>
              <w:suppressAutoHyphens w:val="0"/>
              <w:rPr>
                <w:sz w:val="20"/>
                <w:szCs w:val="20"/>
                <w:lang w:eastAsia="es-ES"/>
              </w:rPr>
            </w:pPr>
          </w:p>
        </w:tc>
        <w:tc>
          <w:tcPr>
            <w:tcW w:w="480" w:type="dxa"/>
            <w:tcBorders>
              <w:top w:val="nil"/>
              <w:left w:val="nil"/>
              <w:bottom w:val="nil"/>
              <w:right w:val="nil"/>
            </w:tcBorders>
            <w:shd w:val="clear" w:color="auto" w:fill="auto"/>
            <w:noWrap/>
            <w:vAlign w:val="bottom"/>
            <w:hideMark/>
          </w:tcPr>
          <w:p w14:paraId="19365671" w14:textId="77777777" w:rsidR="00F811BC" w:rsidRPr="005621AE" w:rsidRDefault="00F811BC" w:rsidP="005621AE">
            <w:pPr>
              <w:widowControl/>
              <w:suppressAutoHyphens w:val="0"/>
              <w:jc w:val="center"/>
              <w:rPr>
                <w:rFonts w:ascii="Calibri" w:hAnsi="Calibri"/>
                <w:color w:val="000000"/>
                <w:sz w:val="22"/>
                <w:szCs w:val="22"/>
                <w:lang w:eastAsia="es-ES"/>
              </w:rPr>
            </w:pPr>
            <w:r>
              <w:rPr>
                <w:rFonts w:ascii="Calibri" w:hAnsi="Calibri"/>
                <w:color w:val="000000"/>
                <w:sz w:val="22"/>
                <w:szCs w:val="22"/>
                <w:lang w:eastAsia="es-ES"/>
              </w:rPr>
              <w:t>18</w:t>
            </w:r>
          </w:p>
        </w:tc>
      </w:tr>
      <w:tr w:rsidR="00F811BC" w:rsidRPr="005621AE" w14:paraId="04B03BCA" w14:textId="77777777" w:rsidTr="00D170E0">
        <w:trPr>
          <w:gridAfter w:val="2"/>
          <w:wAfter w:w="750" w:type="dxa"/>
          <w:trHeight w:val="300"/>
        </w:trPr>
        <w:tc>
          <w:tcPr>
            <w:tcW w:w="8299" w:type="dxa"/>
            <w:tcBorders>
              <w:top w:val="nil"/>
              <w:left w:val="nil"/>
              <w:bottom w:val="nil"/>
              <w:right w:val="nil"/>
            </w:tcBorders>
            <w:shd w:val="clear" w:color="auto" w:fill="auto"/>
            <w:noWrap/>
            <w:vAlign w:val="bottom"/>
            <w:hideMark/>
          </w:tcPr>
          <w:p w14:paraId="6EB3A5BB" w14:textId="77777777" w:rsidR="00F811BC" w:rsidRPr="005621AE" w:rsidRDefault="00F811BC" w:rsidP="005621AE">
            <w:pPr>
              <w:widowControl/>
              <w:suppressAutoHyphens w:val="0"/>
              <w:jc w:val="center"/>
              <w:rPr>
                <w:rFonts w:ascii="Calibri" w:hAnsi="Calibri"/>
                <w:color w:val="000000"/>
                <w:sz w:val="22"/>
                <w:szCs w:val="22"/>
                <w:lang w:eastAsia="es-ES"/>
              </w:rPr>
            </w:pPr>
          </w:p>
        </w:tc>
        <w:tc>
          <w:tcPr>
            <w:tcW w:w="584" w:type="dxa"/>
            <w:tcBorders>
              <w:top w:val="nil"/>
              <w:left w:val="nil"/>
              <w:bottom w:val="nil"/>
              <w:right w:val="nil"/>
            </w:tcBorders>
            <w:shd w:val="clear" w:color="auto" w:fill="auto"/>
            <w:noWrap/>
            <w:vAlign w:val="bottom"/>
            <w:hideMark/>
          </w:tcPr>
          <w:p w14:paraId="7CE9D7F6" w14:textId="77777777" w:rsidR="00F811BC" w:rsidRPr="005621AE" w:rsidRDefault="00F811BC" w:rsidP="005621AE">
            <w:pPr>
              <w:widowControl/>
              <w:suppressAutoHyphens w:val="0"/>
              <w:rPr>
                <w:sz w:val="20"/>
                <w:szCs w:val="20"/>
                <w:lang w:eastAsia="es-ES"/>
              </w:rPr>
            </w:pPr>
          </w:p>
        </w:tc>
        <w:tc>
          <w:tcPr>
            <w:tcW w:w="480" w:type="dxa"/>
            <w:tcBorders>
              <w:top w:val="nil"/>
              <w:left w:val="nil"/>
              <w:bottom w:val="nil"/>
              <w:right w:val="nil"/>
            </w:tcBorders>
            <w:shd w:val="clear" w:color="auto" w:fill="auto"/>
            <w:noWrap/>
            <w:vAlign w:val="bottom"/>
            <w:hideMark/>
          </w:tcPr>
          <w:p w14:paraId="320F0143" w14:textId="77777777" w:rsidR="00F811BC" w:rsidRPr="005621AE" w:rsidRDefault="00F811BC" w:rsidP="005621AE">
            <w:pPr>
              <w:widowControl/>
              <w:suppressAutoHyphens w:val="0"/>
              <w:rPr>
                <w:sz w:val="20"/>
                <w:szCs w:val="20"/>
                <w:lang w:eastAsia="es-ES"/>
              </w:rPr>
            </w:pPr>
          </w:p>
        </w:tc>
      </w:tr>
      <w:tr w:rsidR="00F811BC" w:rsidRPr="005621AE" w14:paraId="27DAE7DD" w14:textId="77777777" w:rsidTr="00D170E0">
        <w:trPr>
          <w:gridAfter w:val="2"/>
          <w:wAfter w:w="750" w:type="dxa"/>
          <w:trHeight w:val="300"/>
        </w:trPr>
        <w:tc>
          <w:tcPr>
            <w:tcW w:w="9363" w:type="dxa"/>
            <w:gridSpan w:val="3"/>
            <w:tcBorders>
              <w:top w:val="nil"/>
              <w:left w:val="nil"/>
              <w:bottom w:val="nil"/>
              <w:right w:val="nil"/>
            </w:tcBorders>
            <w:shd w:val="clear" w:color="auto" w:fill="auto"/>
            <w:noWrap/>
            <w:vAlign w:val="bottom"/>
            <w:hideMark/>
          </w:tcPr>
          <w:p w14:paraId="77F25CB1" w14:textId="77777777" w:rsidR="00F811BC" w:rsidRPr="000F6E93" w:rsidRDefault="000F6E93" w:rsidP="000F6E93">
            <w:pPr>
              <w:pStyle w:val="Prrafodelista"/>
              <w:widowControl/>
              <w:numPr>
                <w:ilvl w:val="0"/>
                <w:numId w:val="41"/>
              </w:numPr>
              <w:suppressAutoHyphens w:val="0"/>
              <w:jc w:val="center"/>
              <w:rPr>
                <w:rFonts w:ascii="Calibri" w:hAnsi="Calibri"/>
                <w:b/>
                <w:bCs/>
                <w:color w:val="000000"/>
                <w:sz w:val="22"/>
                <w:szCs w:val="22"/>
                <w:lang w:eastAsia="es-ES"/>
              </w:rPr>
            </w:pPr>
            <w:r w:rsidRPr="000F6E93">
              <w:rPr>
                <w:rFonts w:ascii="Calibri" w:hAnsi="Calibri"/>
                <w:b/>
                <w:bCs/>
                <w:color w:val="000000"/>
                <w:sz w:val="22"/>
                <w:szCs w:val="22"/>
                <w:lang w:eastAsia="es-ES"/>
              </w:rPr>
              <w:t>Vicente L</w:t>
            </w:r>
            <w:r w:rsidR="00D170E0">
              <w:rPr>
                <w:rFonts w:ascii="Calibri" w:hAnsi="Calibri"/>
                <w:b/>
                <w:bCs/>
                <w:color w:val="000000"/>
                <w:sz w:val="22"/>
                <w:szCs w:val="22"/>
                <w:lang w:eastAsia="es-ES"/>
              </w:rPr>
              <w:t>ópez Nicolas</w:t>
            </w:r>
          </w:p>
        </w:tc>
      </w:tr>
      <w:tr w:rsidR="00F811BC" w:rsidRPr="005621AE" w14:paraId="405B0AD2" w14:textId="77777777" w:rsidTr="00D170E0">
        <w:trPr>
          <w:gridAfter w:val="2"/>
          <w:wAfter w:w="750" w:type="dxa"/>
          <w:trHeight w:val="300"/>
        </w:trPr>
        <w:tc>
          <w:tcPr>
            <w:tcW w:w="8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DE2FA" w14:textId="77777777" w:rsidR="00F811BC" w:rsidRPr="005621AE" w:rsidRDefault="00F811BC" w:rsidP="005621AE">
            <w:pPr>
              <w:widowControl/>
              <w:suppressAutoHyphens w:val="0"/>
              <w:rPr>
                <w:rFonts w:ascii="Calibri" w:hAnsi="Calibri"/>
                <w:color w:val="000000"/>
                <w:sz w:val="20"/>
                <w:szCs w:val="20"/>
                <w:lang w:eastAsia="es-ES"/>
              </w:rPr>
            </w:pPr>
            <w:r w:rsidRPr="005621AE">
              <w:rPr>
                <w:rFonts w:ascii="Calibri" w:hAnsi="Calibri"/>
                <w:color w:val="000000"/>
                <w:sz w:val="20"/>
                <w:szCs w:val="20"/>
                <w:lang w:eastAsia="es-ES"/>
              </w:rPr>
              <w:t>0522 Desarrollo de redes eléctricas y centros de transformación.</w:t>
            </w:r>
            <w:r>
              <w:rPr>
                <w:rFonts w:ascii="Calibri" w:hAnsi="Calibri"/>
                <w:color w:val="000000"/>
                <w:sz w:val="20"/>
                <w:szCs w:val="20"/>
                <w:lang w:eastAsia="es-ES"/>
              </w:rPr>
              <w:t xml:space="preserve"> (DIST)</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14:paraId="0DF9548F" w14:textId="77777777" w:rsidR="00F811BC" w:rsidRPr="005621AE" w:rsidRDefault="00F811BC" w:rsidP="005621AE">
            <w:pPr>
              <w:widowControl/>
              <w:suppressAutoHyphens w:val="0"/>
              <w:jc w:val="center"/>
              <w:rPr>
                <w:rFonts w:ascii="Calibri" w:hAnsi="Calibri"/>
                <w:color w:val="000000"/>
                <w:sz w:val="20"/>
                <w:szCs w:val="20"/>
                <w:lang w:eastAsia="es-ES"/>
              </w:rPr>
            </w:pPr>
            <w:r w:rsidRPr="005621AE">
              <w:rPr>
                <w:rFonts w:ascii="Calibri" w:hAnsi="Calibri"/>
                <w:color w:val="000000"/>
                <w:sz w:val="20"/>
                <w:szCs w:val="20"/>
                <w:lang w:eastAsia="es-ES"/>
              </w:rPr>
              <w:t>2GM</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312DAD38" w14:textId="77777777" w:rsidR="00F811BC" w:rsidRPr="005621AE" w:rsidRDefault="00F811BC" w:rsidP="005621AE">
            <w:pPr>
              <w:widowControl/>
              <w:suppressAutoHyphens w:val="0"/>
              <w:jc w:val="center"/>
              <w:rPr>
                <w:rFonts w:ascii="Calibri" w:hAnsi="Calibri"/>
                <w:color w:val="000000"/>
                <w:sz w:val="20"/>
                <w:szCs w:val="20"/>
                <w:lang w:eastAsia="es-ES"/>
              </w:rPr>
            </w:pPr>
            <w:r w:rsidRPr="005621AE">
              <w:rPr>
                <w:rFonts w:ascii="Calibri" w:hAnsi="Calibri"/>
                <w:color w:val="000000"/>
                <w:sz w:val="20"/>
                <w:szCs w:val="20"/>
                <w:lang w:eastAsia="es-ES"/>
              </w:rPr>
              <w:t>6</w:t>
            </w:r>
          </w:p>
        </w:tc>
      </w:tr>
      <w:tr w:rsidR="00557359" w:rsidRPr="005621AE" w14:paraId="70BB552F" w14:textId="77777777" w:rsidTr="00D170E0">
        <w:trPr>
          <w:gridAfter w:val="2"/>
          <w:wAfter w:w="750" w:type="dxa"/>
          <w:trHeight w:val="300"/>
        </w:trPr>
        <w:tc>
          <w:tcPr>
            <w:tcW w:w="8299" w:type="dxa"/>
            <w:tcBorders>
              <w:top w:val="nil"/>
              <w:left w:val="single" w:sz="4" w:space="0" w:color="auto"/>
              <w:bottom w:val="single" w:sz="4" w:space="0" w:color="auto"/>
              <w:right w:val="single" w:sz="4" w:space="0" w:color="auto"/>
            </w:tcBorders>
            <w:shd w:val="clear" w:color="auto" w:fill="auto"/>
            <w:noWrap/>
            <w:vAlign w:val="bottom"/>
            <w:hideMark/>
          </w:tcPr>
          <w:p w14:paraId="7FBAED15" w14:textId="77777777" w:rsidR="00557359" w:rsidRPr="005621AE" w:rsidRDefault="00557359" w:rsidP="00991544">
            <w:pPr>
              <w:widowControl/>
              <w:suppressAutoHyphens w:val="0"/>
              <w:rPr>
                <w:rFonts w:ascii="Calibri" w:hAnsi="Calibri"/>
                <w:color w:val="000000"/>
                <w:sz w:val="20"/>
                <w:szCs w:val="20"/>
                <w:lang w:eastAsia="es-ES"/>
              </w:rPr>
            </w:pPr>
            <w:r>
              <w:rPr>
                <w:rFonts w:ascii="Calibri" w:hAnsi="Calibri"/>
                <w:color w:val="000000"/>
                <w:sz w:val="20"/>
                <w:szCs w:val="20"/>
                <w:lang w:eastAsia="es-ES"/>
              </w:rPr>
              <w:t xml:space="preserve"> </w:t>
            </w:r>
            <w:r w:rsidR="00D170E0" w:rsidRPr="005621AE">
              <w:rPr>
                <w:rFonts w:ascii="Calibri" w:hAnsi="Calibri"/>
                <w:color w:val="000000"/>
                <w:sz w:val="20"/>
                <w:szCs w:val="20"/>
                <w:lang w:eastAsia="es-ES"/>
              </w:rPr>
              <w:t>0235. Instalaciones eléctricas de interiores</w:t>
            </w:r>
            <w:r w:rsidR="00D170E0">
              <w:rPr>
                <w:rFonts w:ascii="Calibri" w:hAnsi="Calibri"/>
                <w:color w:val="000000"/>
                <w:sz w:val="20"/>
                <w:szCs w:val="20"/>
                <w:lang w:eastAsia="es-ES"/>
              </w:rPr>
              <w:t xml:space="preserve">  (IEI)</w:t>
            </w:r>
            <w:r>
              <w:rPr>
                <w:rFonts w:ascii="Calibri" w:hAnsi="Calibri"/>
                <w:color w:val="000000"/>
                <w:sz w:val="20"/>
                <w:szCs w:val="20"/>
                <w:lang w:eastAsia="es-ES"/>
              </w:rPr>
              <w:t xml:space="preserve"> </w:t>
            </w:r>
            <w:r w:rsidR="00D170E0">
              <w:rPr>
                <w:rFonts w:ascii="Calibri" w:hAnsi="Calibri"/>
                <w:color w:val="000000"/>
                <w:sz w:val="20"/>
                <w:szCs w:val="20"/>
                <w:lang w:eastAsia="es-ES"/>
              </w:rPr>
              <w:t>Refuerzo</w:t>
            </w:r>
            <w:r>
              <w:rPr>
                <w:rFonts w:ascii="Calibri" w:hAnsi="Calibri"/>
                <w:color w:val="000000"/>
                <w:sz w:val="20"/>
                <w:szCs w:val="20"/>
                <w:lang w:eastAsia="es-ES"/>
              </w:rPr>
              <w:t xml:space="preserve">                                                                                                   </w:t>
            </w:r>
            <w:r w:rsidR="000F6E93">
              <w:rPr>
                <w:rFonts w:ascii="Calibri" w:hAnsi="Calibri"/>
                <w:color w:val="000000"/>
                <w:sz w:val="20"/>
                <w:szCs w:val="20"/>
                <w:lang w:eastAsia="es-ES"/>
              </w:rPr>
              <w:t xml:space="preserve">      </w:t>
            </w:r>
          </w:p>
        </w:tc>
        <w:tc>
          <w:tcPr>
            <w:tcW w:w="584" w:type="dxa"/>
            <w:tcBorders>
              <w:top w:val="nil"/>
              <w:left w:val="nil"/>
              <w:bottom w:val="single" w:sz="4" w:space="0" w:color="auto"/>
              <w:right w:val="single" w:sz="4" w:space="0" w:color="auto"/>
            </w:tcBorders>
            <w:shd w:val="clear" w:color="auto" w:fill="auto"/>
            <w:noWrap/>
            <w:vAlign w:val="bottom"/>
            <w:hideMark/>
          </w:tcPr>
          <w:p w14:paraId="412633D1" w14:textId="77777777" w:rsidR="00557359" w:rsidRPr="005621AE" w:rsidRDefault="00557359" w:rsidP="00991544">
            <w:pPr>
              <w:widowControl/>
              <w:suppressAutoHyphens w:val="0"/>
              <w:jc w:val="center"/>
              <w:rPr>
                <w:rFonts w:ascii="Calibri" w:hAnsi="Calibri"/>
                <w:color w:val="000000"/>
                <w:sz w:val="20"/>
                <w:szCs w:val="20"/>
                <w:lang w:eastAsia="es-ES"/>
              </w:rPr>
            </w:pPr>
            <w:r w:rsidRPr="005621AE">
              <w:rPr>
                <w:rFonts w:ascii="Calibri" w:hAnsi="Calibri"/>
                <w:color w:val="000000"/>
                <w:sz w:val="20"/>
                <w:szCs w:val="20"/>
                <w:lang w:eastAsia="es-ES"/>
              </w:rPr>
              <w:t>1GM</w:t>
            </w:r>
          </w:p>
        </w:tc>
        <w:tc>
          <w:tcPr>
            <w:tcW w:w="480" w:type="dxa"/>
            <w:tcBorders>
              <w:top w:val="nil"/>
              <w:left w:val="nil"/>
              <w:bottom w:val="single" w:sz="4" w:space="0" w:color="auto"/>
              <w:right w:val="single" w:sz="4" w:space="0" w:color="auto"/>
            </w:tcBorders>
            <w:shd w:val="clear" w:color="auto" w:fill="auto"/>
            <w:noWrap/>
            <w:vAlign w:val="bottom"/>
            <w:hideMark/>
          </w:tcPr>
          <w:p w14:paraId="719EB60F" w14:textId="77777777" w:rsidR="00557359" w:rsidRPr="005621AE" w:rsidRDefault="00557359" w:rsidP="00991544">
            <w:pPr>
              <w:widowControl/>
              <w:suppressAutoHyphens w:val="0"/>
              <w:jc w:val="center"/>
              <w:rPr>
                <w:rFonts w:ascii="Calibri" w:hAnsi="Calibri"/>
                <w:color w:val="000000"/>
                <w:sz w:val="20"/>
                <w:szCs w:val="20"/>
                <w:lang w:eastAsia="es-ES"/>
              </w:rPr>
            </w:pPr>
            <w:r w:rsidRPr="005621AE">
              <w:rPr>
                <w:rFonts w:ascii="Calibri" w:hAnsi="Calibri"/>
                <w:color w:val="000000"/>
                <w:sz w:val="20"/>
                <w:szCs w:val="20"/>
                <w:lang w:eastAsia="es-ES"/>
              </w:rPr>
              <w:t>3</w:t>
            </w:r>
          </w:p>
        </w:tc>
      </w:tr>
      <w:tr w:rsidR="00557359" w:rsidRPr="005621AE" w14:paraId="4439EEA3" w14:textId="77777777" w:rsidTr="00D170E0">
        <w:trPr>
          <w:gridAfter w:val="2"/>
          <w:wAfter w:w="750" w:type="dxa"/>
          <w:trHeight w:val="300"/>
        </w:trPr>
        <w:tc>
          <w:tcPr>
            <w:tcW w:w="8299" w:type="dxa"/>
            <w:tcBorders>
              <w:top w:val="nil"/>
              <w:left w:val="single" w:sz="4" w:space="0" w:color="auto"/>
              <w:bottom w:val="single" w:sz="4" w:space="0" w:color="auto"/>
              <w:right w:val="single" w:sz="4" w:space="0" w:color="auto"/>
            </w:tcBorders>
            <w:shd w:val="clear" w:color="auto" w:fill="auto"/>
            <w:noWrap/>
            <w:vAlign w:val="bottom"/>
            <w:hideMark/>
          </w:tcPr>
          <w:p w14:paraId="5DBFD01A" w14:textId="77777777" w:rsidR="00557359" w:rsidRPr="005621AE" w:rsidRDefault="00557359" w:rsidP="00991544">
            <w:pPr>
              <w:widowControl/>
              <w:suppressAutoHyphens w:val="0"/>
              <w:rPr>
                <w:rFonts w:ascii="Calibri" w:hAnsi="Calibri"/>
                <w:color w:val="000000"/>
                <w:sz w:val="20"/>
                <w:szCs w:val="20"/>
                <w:lang w:eastAsia="es-ES"/>
              </w:rPr>
            </w:pPr>
            <w:r w:rsidRPr="005621AE">
              <w:rPr>
                <w:rFonts w:ascii="Calibri" w:hAnsi="Calibri"/>
                <w:color w:val="000000"/>
                <w:sz w:val="20"/>
                <w:szCs w:val="20"/>
                <w:lang w:eastAsia="es-ES"/>
              </w:rPr>
              <w:t>Libre configuración GS</w:t>
            </w:r>
          </w:p>
        </w:tc>
        <w:tc>
          <w:tcPr>
            <w:tcW w:w="584" w:type="dxa"/>
            <w:tcBorders>
              <w:top w:val="nil"/>
              <w:left w:val="nil"/>
              <w:bottom w:val="single" w:sz="4" w:space="0" w:color="auto"/>
              <w:right w:val="single" w:sz="4" w:space="0" w:color="auto"/>
            </w:tcBorders>
            <w:shd w:val="clear" w:color="auto" w:fill="auto"/>
            <w:noWrap/>
            <w:vAlign w:val="bottom"/>
            <w:hideMark/>
          </w:tcPr>
          <w:p w14:paraId="229F622B" w14:textId="77777777" w:rsidR="00557359" w:rsidRPr="005621AE" w:rsidRDefault="00D170E0" w:rsidP="00991544">
            <w:pPr>
              <w:widowControl/>
              <w:suppressAutoHyphens w:val="0"/>
              <w:jc w:val="center"/>
              <w:rPr>
                <w:rFonts w:ascii="Calibri" w:hAnsi="Calibri"/>
                <w:color w:val="000000"/>
                <w:sz w:val="20"/>
                <w:szCs w:val="20"/>
                <w:lang w:eastAsia="es-ES"/>
              </w:rPr>
            </w:pPr>
            <w:r>
              <w:rPr>
                <w:rFonts w:ascii="Calibri" w:hAnsi="Calibri"/>
                <w:color w:val="000000"/>
                <w:sz w:val="20"/>
                <w:szCs w:val="20"/>
                <w:lang w:eastAsia="es-ES"/>
              </w:rPr>
              <w:t>ER</w:t>
            </w:r>
          </w:p>
        </w:tc>
        <w:tc>
          <w:tcPr>
            <w:tcW w:w="480" w:type="dxa"/>
            <w:tcBorders>
              <w:top w:val="nil"/>
              <w:left w:val="nil"/>
              <w:bottom w:val="single" w:sz="4" w:space="0" w:color="auto"/>
              <w:right w:val="single" w:sz="4" w:space="0" w:color="auto"/>
            </w:tcBorders>
            <w:shd w:val="clear" w:color="auto" w:fill="auto"/>
            <w:noWrap/>
            <w:vAlign w:val="bottom"/>
            <w:hideMark/>
          </w:tcPr>
          <w:p w14:paraId="5785D49A" w14:textId="77777777" w:rsidR="00557359" w:rsidRPr="005621AE" w:rsidRDefault="00D170E0" w:rsidP="00991544">
            <w:pPr>
              <w:widowControl/>
              <w:suppressAutoHyphens w:val="0"/>
              <w:jc w:val="center"/>
              <w:rPr>
                <w:rFonts w:ascii="Calibri" w:hAnsi="Calibri"/>
                <w:color w:val="000000"/>
                <w:sz w:val="20"/>
                <w:szCs w:val="20"/>
                <w:lang w:eastAsia="es-ES"/>
              </w:rPr>
            </w:pPr>
            <w:r>
              <w:rPr>
                <w:rFonts w:ascii="Calibri" w:hAnsi="Calibri"/>
                <w:color w:val="000000"/>
                <w:sz w:val="20"/>
                <w:szCs w:val="20"/>
                <w:lang w:eastAsia="es-ES"/>
              </w:rPr>
              <w:t>3</w:t>
            </w:r>
          </w:p>
        </w:tc>
      </w:tr>
      <w:tr w:rsidR="00557359" w:rsidRPr="005621AE" w14:paraId="032A1D2C" w14:textId="77777777" w:rsidTr="00D170E0">
        <w:trPr>
          <w:gridAfter w:val="2"/>
          <w:wAfter w:w="750" w:type="dxa"/>
          <w:trHeight w:val="300"/>
        </w:trPr>
        <w:tc>
          <w:tcPr>
            <w:tcW w:w="8299" w:type="dxa"/>
            <w:tcBorders>
              <w:top w:val="nil"/>
              <w:left w:val="single" w:sz="4" w:space="0" w:color="auto"/>
              <w:bottom w:val="single" w:sz="4" w:space="0" w:color="auto"/>
              <w:right w:val="single" w:sz="4" w:space="0" w:color="auto"/>
            </w:tcBorders>
            <w:shd w:val="clear" w:color="auto" w:fill="auto"/>
            <w:noWrap/>
            <w:vAlign w:val="bottom"/>
            <w:hideMark/>
          </w:tcPr>
          <w:p w14:paraId="7D84C31F" w14:textId="77777777" w:rsidR="00557359" w:rsidRPr="005621AE" w:rsidRDefault="00D170E0" w:rsidP="00807E6F">
            <w:pPr>
              <w:widowControl/>
              <w:suppressAutoHyphens w:val="0"/>
              <w:rPr>
                <w:rFonts w:ascii="Calibri" w:hAnsi="Calibri"/>
                <w:color w:val="000000"/>
                <w:sz w:val="20"/>
                <w:szCs w:val="20"/>
                <w:lang w:eastAsia="es-ES"/>
              </w:rPr>
            </w:pPr>
            <w:r w:rsidRPr="005621AE">
              <w:rPr>
                <w:rFonts w:ascii="Calibri" w:hAnsi="Calibri"/>
                <w:color w:val="000000"/>
                <w:sz w:val="20"/>
                <w:szCs w:val="20"/>
                <w:lang w:eastAsia="es-ES"/>
              </w:rPr>
              <w:t>0232. Automatismos Industriales*</w:t>
            </w:r>
            <w:r>
              <w:rPr>
                <w:rFonts w:ascii="Calibri" w:hAnsi="Calibri"/>
                <w:color w:val="000000"/>
                <w:sz w:val="20"/>
                <w:szCs w:val="20"/>
                <w:lang w:eastAsia="es-ES"/>
              </w:rPr>
              <w:t xml:space="preserve"> (AI) Refuerzo</w:t>
            </w:r>
          </w:p>
        </w:tc>
        <w:tc>
          <w:tcPr>
            <w:tcW w:w="584" w:type="dxa"/>
            <w:tcBorders>
              <w:top w:val="nil"/>
              <w:left w:val="nil"/>
              <w:bottom w:val="single" w:sz="4" w:space="0" w:color="auto"/>
              <w:right w:val="single" w:sz="4" w:space="0" w:color="auto"/>
            </w:tcBorders>
            <w:shd w:val="clear" w:color="auto" w:fill="auto"/>
            <w:noWrap/>
            <w:vAlign w:val="bottom"/>
            <w:hideMark/>
          </w:tcPr>
          <w:p w14:paraId="693E6948" w14:textId="77777777" w:rsidR="00557359" w:rsidRPr="005621AE" w:rsidRDefault="00D170E0" w:rsidP="00807E6F">
            <w:pPr>
              <w:widowControl/>
              <w:suppressAutoHyphens w:val="0"/>
              <w:jc w:val="center"/>
              <w:rPr>
                <w:rFonts w:ascii="Calibri" w:hAnsi="Calibri"/>
                <w:color w:val="000000"/>
                <w:sz w:val="20"/>
                <w:szCs w:val="20"/>
                <w:lang w:eastAsia="es-ES"/>
              </w:rPr>
            </w:pPr>
            <w:r>
              <w:rPr>
                <w:rFonts w:ascii="Calibri" w:hAnsi="Calibri"/>
                <w:color w:val="000000"/>
                <w:sz w:val="20"/>
                <w:szCs w:val="20"/>
                <w:lang w:eastAsia="es-ES"/>
              </w:rPr>
              <w:t>1GM</w:t>
            </w:r>
          </w:p>
        </w:tc>
        <w:tc>
          <w:tcPr>
            <w:tcW w:w="480" w:type="dxa"/>
            <w:tcBorders>
              <w:top w:val="nil"/>
              <w:left w:val="nil"/>
              <w:bottom w:val="single" w:sz="4" w:space="0" w:color="auto"/>
              <w:right w:val="single" w:sz="4" w:space="0" w:color="auto"/>
            </w:tcBorders>
            <w:shd w:val="clear" w:color="auto" w:fill="auto"/>
            <w:noWrap/>
            <w:vAlign w:val="bottom"/>
            <w:hideMark/>
          </w:tcPr>
          <w:p w14:paraId="1A59D416" w14:textId="77777777" w:rsidR="00557359" w:rsidRPr="005621AE" w:rsidRDefault="00D170E0" w:rsidP="00807E6F">
            <w:pPr>
              <w:widowControl/>
              <w:suppressAutoHyphens w:val="0"/>
              <w:jc w:val="center"/>
              <w:rPr>
                <w:rFonts w:ascii="Calibri" w:hAnsi="Calibri"/>
                <w:color w:val="000000"/>
                <w:sz w:val="20"/>
                <w:szCs w:val="20"/>
                <w:lang w:eastAsia="es-ES"/>
              </w:rPr>
            </w:pPr>
            <w:r>
              <w:rPr>
                <w:rFonts w:ascii="Calibri" w:hAnsi="Calibri"/>
                <w:color w:val="000000"/>
                <w:sz w:val="20"/>
                <w:szCs w:val="20"/>
                <w:lang w:eastAsia="es-ES"/>
              </w:rPr>
              <w:t>2</w:t>
            </w:r>
          </w:p>
        </w:tc>
      </w:tr>
      <w:tr w:rsidR="00D170E0" w:rsidRPr="005621AE" w14:paraId="6CF94589" w14:textId="77777777" w:rsidTr="00D170E0">
        <w:trPr>
          <w:gridAfter w:val="2"/>
          <w:wAfter w:w="750" w:type="dxa"/>
          <w:trHeight w:val="300"/>
        </w:trPr>
        <w:tc>
          <w:tcPr>
            <w:tcW w:w="8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DD7E9" w14:textId="77777777" w:rsidR="00D170E0" w:rsidRPr="005621AE" w:rsidRDefault="00D170E0" w:rsidP="00D170E0">
            <w:pPr>
              <w:widowControl/>
              <w:suppressAutoHyphens w:val="0"/>
              <w:rPr>
                <w:rFonts w:ascii="Calibri" w:hAnsi="Calibri"/>
                <w:color w:val="000000"/>
                <w:sz w:val="20"/>
                <w:szCs w:val="20"/>
                <w:lang w:eastAsia="es-ES"/>
              </w:rPr>
            </w:pPr>
            <w:r w:rsidRPr="005621AE">
              <w:rPr>
                <w:rFonts w:ascii="Calibri" w:hAnsi="Calibri"/>
                <w:color w:val="000000"/>
                <w:sz w:val="20"/>
                <w:szCs w:val="20"/>
                <w:lang w:eastAsia="es-ES"/>
              </w:rPr>
              <w:t>0517 Procesos en instalaciones de infraestructuras comunes de telecomunicaciones</w:t>
            </w:r>
            <w:r>
              <w:rPr>
                <w:rFonts w:ascii="Calibri" w:hAnsi="Calibri"/>
                <w:color w:val="000000"/>
                <w:sz w:val="20"/>
                <w:szCs w:val="20"/>
                <w:lang w:eastAsia="es-ES"/>
              </w:rPr>
              <w:t xml:space="preserve"> (TLC)</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14:paraId="0540BE99" w14:textId="77777777" w:rsidR="00D170E0" w:rsidRPr="005621AE" w:rsidRDefault="00D170E0" w:rsidP="00D170E0">
            <w:pPr>
              <w:widowControl/>
              <w:suppressAutoHyphens w:val="0"/>
              <w:jc w:val="center"/>
              <w:rPr>
                <w:rFonts w:ascii="Calibri" w:hAnsi="Calibri"/>
                <w:color w:val="000000"/>
                <w:sz w:val="20"/>
                <w:szCs w:val="20"/>
                <w:lang w:eastAsia="es-ES"/>
              </w:rPr>
            </w:pPr>
            <w:r w:rsidRPr="005621AE">
              <w:rPr>
                <w:rFonts w:ascii="Calibri" w:hAnsi="Calibri"/>
                <w:color w:val="000000"/>
                <w:sz w:val="20"/>
                <w:szCs w:val="20"/>
                <w:lang w:eastAsia="es-ES"/>
              </w:rPr>
              <w:t>1GS</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1FDC997E" w14:textId="77777777" w:rsidR="00D170E0" w:rsidRPr="005621AE" w:rsidRDefault="00D170E0" w:rsidP="00D170E0">
            <w:pPr>
              <w:widowControl/>
              <w:suppressAutoHyphens w:val="0"/>
              <w:jc w:val="center"/>
              <w:rPr>
                <w:rFonts w:ascii="Calibri" w:hAnsi="Calibri"/>
                <w:color w:val="000000"/>
                <w:sz w:val="20"/>
                <w:szCs w:val="20"/>
                <w:lang w:eastAsia="es-ES"/>
              </w:rPr>
            </w:pPr>
            <w:r w:rsidRPr="005621AE">
              <w:rPr>
                <w:rFonts w:ascii="Calibri" w:hAnsi="Calibri"/>
                <w:color w:val="000000"/>
                <w:sz w:val="20"/>
                <w:szCs w:val="20"/>
                <w:lang w:eastAsia="es-ES"/>
              </w:rPr>
              <w:t>4</w:t>
            </w:r>
          </w:p>
        </w:tc>
      </w:tr>
      <w:tr w:rsidR="00D170E0" w:rsidRPr="005621AE" w14:paraId="5D07E99A" w14:textId="77777777" w:rsidTr="00D170E0">
        <w:trPr>
          <w:gridAfter w:val="2"/>
          <w:wAfter w:w="750" w:type="dxa"/>
          <w:trHeight w:val="300"/>
        </w:trPr>
        <w:tc>
          <w:tcPr>
            <w:tcW w:w="8299" w:type="dxa"/>
            <w:tcBorders>
              <w:top w:val="nil"/>
              <w:left w:val="nil"/>
              <w:bottom w:val="nil"/>
              <w:right w:val="nil"/>
            </w:tcBorders>
            <w:shd w:val="clear" w:color="auto" w:fill="auto"/>
            <w:noWrap/>
            <w:vAlign w:val="bottom"/>
            <w:hideMark/>
          </w:tcPr>
          <w:p w14:paraId="31ED85D4" w14:textId="77777777" w:rsidR="00D170E0" w:rsidRPr="005621AE" w:rsidRDefault="00D170E0" w:rsidP="00D170E0">
            <w:pPr>
              <w:widowControl/>
              <w:suppressAutoHyphens w:val="0"/>
              <w:jc w:val="center"/>
              <w:rPr>
                <w:rFonts w:ascii="Calibri" w:hAnsi="Calibri"/>
                <w:color w:val="000000"/>
                <w:sz w:val="22"/>
                <w:szCs w:val="22"/>
                <w:lang w:eastAsia="es-ES"/>
              </w:rPr>
            </w:pPr>
          </w:p>
        </w:tc>
        <w:tc>
          <w:tcPr>
            <w:tcW w:w="584" w:type="dxa"/>
            <w:tcBorders>
              <w:top w:val="nil"/>
              <w:left w:val="nil"/>
              <w:bottom w:val="nil"/>
              <w:right w:val="nil"/>
            </w:tcBorders>
            <w:shd w:val="clear" w:color="auto" w:fill="auto"/>
            <w:noWrap/>
            <w:vAlign w:val="bottom"/>
            <w:hideMark/>
          </w:tcPr>
          <w:p w14:paraId="0033EB37" w14:textId="77777777" w:rsidR="00D170E0" w:rsidRPr="005621AE" w:rsidRDefault="00D170E0" w:rsidP="00D170E0">
            <w:pPr>
              <w:widowControl/>
              <w:suppressAutoHyphens w:val="0"/>
              <w:rPr>
                <w:sz w:val="20"/>
                <w:szCs w:val="20"/>
                <w:lang w:eastAsia="es-ES"/>
              </w:rPr>
            </w:pPr>
          </w:p>
        </w:tc>
        <w:tc>
          <w:tcPr>
            <w:tcW w:w="480" w:type="dxa"/>
            <w:tcBorders>
              <w:top w:val="nil"/>
              <w:left w:val="nil"/>
              <w:bottom w:val="nil"/>
              <w:right w:val="nil"/>
            </w:tcBorders>
            <w:shd w:val="clear" w:color="auto" w:fill="auto"/>
            <w:noWrap/>
            <w:vAlign w:val="bottom"/>
            <w:hideMark/>
          </w:tcPr>
          <w:p w14:paraId="62D33E3F" w14:textId="77777777" w:rsidR="00D170E0" w:rsidRPr="005621AE" w:rsidRDefault="00D170E0" w:rsidP="00D170E0">
            <w:pPr>
              <w:widowControl/>
              <w:suppressAutoHyphens w:val="0"/>
              <w:jc w:val="center"/>
              <w:rPr>
                <w:rFonts w:ascii="Calibri" w:hAnsi="Calibri"/>
                <w:color w:val="000000"/>
                <w:sz w:val="22"/>
                <w:szCs w:val="22"/>
                <w:lang w:eastAsia="es-ES"/>
              </w:rPr>
            </w:pPr>
            <w:r>
              <w:rPr>
                <w:rFonts w:ascii="Calibri" w:hAnsi="Calibri"/>
                <w:color w:val="000000"/>
                <w:sz w:val="22"/>
                <w:szCs w:val="22"/>
                <w:lang w:eastAsia="es-ES"/>
              </w:rPr>
              <w:t>18</w:t>
            </w:r>
          </w:p>
        </w:tc>
      </w:tr>
      <w:tr w:rsidR="00D170E0" w:rsidRPr="005621AE" w14:paraId="2EC401FD" w14:textId="77777777" w:rsidTr="00D170E0">
        <w:trPr>
          <w:gridAfter w:val="2"/>
          <w:wAfter w:w="750" w:type="dxa"/>
          <w:trHeight w:val="300"/>
        </w:trPr>
        <w:tc>
          <w:tcPr>
            <w:tcW w:w="8299" w:type="dxa"/>
            <w:tcBorders>
              <w:top w:val="nil"/>
              <w:left w:val="nil"/>
              <w:bottom w:val="nil"/>
              <w:right w:val="nil"/>
            </w:tcBorders>
            <w:shd w:val="clear" w:color="auto" w:fill="auto"/>
            <w:noWrap/>
            <w:vAlign w:val="bottom"/>
            <w:hideMark/>
          </w:tcPr>
          <w:p w14:paraId="1399A4B2" w14:textId="77777777" w:rsidR="00D170E0" w:rsidRPr="000706AA" w:rsidRDefault="00D170E0" w:rsidP="00D170E0">
            <w:pPr>
              <w:widowControl/>
              <w:suppressAutoHyphens w:val="0"/>
              <w:rPr>
                <w:rFonts w:ascii="Calibri" w:hAnsi="Calibri"/>
                <w:b/>
                <w:bCs/>
                <w:color w:val="000000"/>
                <w:sz w:val="22"/>
                <w:szCs w:val="22"/>
                <w:lang w:eastAsia="es-ES"/>
              </w:rPr>
            </w:pPr>
          </w:p>
        </w:tc>
        <w:tc>
          <w:tcPr>
            <w:tcW w:w="584" w:type="dxa"/>
            <w:tcBorders>
              <w:top w:val="nil"/>
              <w:left w:val="nil"/>
              <w:bottom w:val="nil"/>
              <w:right w:val="nil"/>
            </w:tcBorders>
            <w:shd w:val="clear" w:color="auto" w:fill="auto"/>
            <w:noWrap/>
            <w:vAlign w:val="bottom"/>
            <w:hideMark/>
          </w:tcPr>
          <w:p w14:paraId="084FFBC9" w14:textId="77777777" w:rsidR="00D170E0" w:rsidRPr="005621AE" w:rsidRDefault="00D170E0" w:rsidP="00D170E0">
            <w:pPr>
              <w:widowControl/>
              <w:suppressAutoHyphens w:val="0"/>
              <w:rPr>
                <w:sz w:val="20"/>
                <w:szCs w:val="20"/>
                <w:lang w:eastAsia="es-ES"/>
              </w:rPr>
            </w:pPr>
          </w:p>
        </w:tc>
        <w:tc>
          <w:tcPr>
            <w:tcW w:w="480" w:type="dxa"/>
            <w:tcBorders>
              <w:top w:val="nil"/>
              <w:left w:val="nil"/>
              <w:bottom w:val="nil"/>
              <w:right w:val="nil"/>
            </w:tcBorders>
            <w:shd w:val="clear" w:color="auto" w:fill="auto"/>
            <w:noWrap/>
            <w:vAlign w:val="bottom"/>
            <w:hideMark/>
          </w:tcPr>
          <w:p w14:paraId="7F7B0D8E" w14:textId="77777777" w:rsidR="00D170E0" w:rsidRPr="005621AE" w:rsidRDefault="00D170E0" w:rsidP="00D170E0">
            <w:pPr>
              <w:widowControl/>
              <w:suppressAutoHyphens w:val="0"/>
              <w:rPr>
                <w:sz w:val="20"/>
                <w:szCs w:val="20"/>
                <w:lang w:eastAsia="es-ES"/>
              </w:rPr>
            </w:pPr>
          </w:p>
        </w:tc>
      </w:tr>
      <w:tr w:rsidR="00D170E0" w:rsidRPr="005621AE" w14:paraId="0643FFB9" w14:textId="77777777" w:rsidTr="00D170E0">
        <w:trPr>
          <w:gridAfter w:val="2"/>
          <w:wAfter w:w="750" w:type="dxa"/>
          <w:trHeight w:val="615"/>
        </w:trPr>
        <w:tc>
          <w:tcPr>
            <w:tcW w:w="8299" w:type="dxa"/>
            <w:tcBorders>
              <w:top w:val="nil"/>
              <w:left w:val="nil"/>
              <w:bottom w:val="nil"/>
              <w:right w:val="nil"/>
            </w:tcBorders>
            <w:shd w:val="clear" w:color="auto" w:fill="auto"/>
            <w:noWrap/>
            <w:vAlign w:val="bottom"/>
            <w:hideMark/>
          </w:tcPr>
          <w:p w14:paraId="308D1510" w14:textId="77777777" w:rsidR="00D170E0" w:rsidRPr="00557359" w:rsidRDefault="00D170E0" w:rsidP="00D170E0">
            <w:pPr>
              <w:widowControl/>
              <w:suppressAutoHyphens w:val="0"/>
              <w:rPr>
                <w:rFonts w:ascii="Calibri" w:hAnsi="Calibri"/>
                <w:color w:val="000000"/>
                <w:sz w:val="22"/>
                <w:szCs w:val="22"/>
                <w:lang w:eastAsia="es-ES"/>
              </w:rPr>
            </w:pPr>
          </w:p>
        </w:tc>
        <w:tc>
          <w:tcPr>
            <w:tcW w:w="584" w:type="dxa"/>
            <w:tcBorders>
              <w:top w:val="nil"/>
              <w:left w:val="nil"/>
              <w:bottom w:val="nil"/>
              <w:right w:val="nil"/>
            </w:tcBorders>
            <w:shd w:val="clear" w:color="auto" w:fill="auto"/>
            <w:noWrap/>
            <w:vAlign w:val="bottom"/>
            <w:hideMark/>
          </w:tcPr>
          <w:p w14:paraId="2F6DCB99" w14:textId="77777777" w:rsidR="00D170E0" w:rsidRPr="005621AE" w:rsidRDefault="00D170E0" w:rsidP="00D170E0">
            <w:pPr>
              <w:widowControl/>
              <w:suppressAutoHyphens w:val="0"/>
              <w:jc w:val="center"/>
              <w:rPr>
                <w:rFonts w:ascii="Calibri" w:hAnsi="Calibri"/>
                <w:color w:val="000000"/>
                <w:sz w:val="20"/>
                <w:szCs w:val="20"/>
                <w:lang w:eastAsia="es-ES"/>
              </w:rPr>
            </w:pPr>
          </w:p>
        </w:tc>
        <w:tc>
          <w:tcPr>
            <w:tcW w:w="480" w:type="dxa"/>
            <w:tcBorders>
              <w:top w:val="nil"/>
              <w:left w:val="nil"/>
              <w:bottom w:val="nil"/>
              <w:right w:val="nil"/>
            </w:tcBorders>
            <w:shd w:val="clear" w:color="auto" w:fill="auto"/>
            <w:noWrap/>
            <w:vAlign w:val="bottom"/>
            <w:hideMark/>
          </w:tcPr>
          <w:p w14:paraId="22287CAF" w14:textId="77777777" w:rsidR="00D170E0" w:rsidRPr="005621AE" w:rsidRDefault="00D170E0" w:rsidP="00D170E0">
            <w:pPr>
              <w:widowControl/>
              <w:suppressAutoHyphens w:val="0"/>
              <w:jc w:val="center"/>
              <w:rPr>
                <w:rFonts w:ascii="Calibri" w:hAnsi="Calibri"/>
                <w:color w:val="000000"/>
                <w:sz w:val="20"/>
                <w:szCs w:val="20"/>
                <w:lang w:eastAsia="es-ES"/>
              </w:rPr>
            </w:pPr>
          </w:p>
        </w:tc>
      </w:tr>
      <w:tr w:rsidR="00D170E0" w:rsidRPr="005621AE" w14:paraId="45177CE5" w14:textId="77777777" w:rsidTr="00D170E0">
        <w:trPr>
          <w:trHeight w:val="300"/>
        </w:trPr>
        <w:tc>
          <w:tcPr>
            <w:tcW w:w="9363" w:type="dxa"/>
            <w:gridSpan w:val="3"/>
            <w:tcBorders>
              <w:top w:val="nil"/>
              <w:left w:val="nil"/>
              <w:bottom w:val="nil"/>
              <w:right w:val="nil"/>
            </w:tcBorders>
            <w:shd w:val="clear" w:color="auto" w:fill="auto"/>
            <w:noWrap/>
            <w:vAlign w:val="bottom"/>
            <w:hideMark/>
          </w:tcPr>
          <w:p w14:paraId="79B60DE2" w14:textId="77777777" w:rsidR="00D170E0" w:rsidRPr="00557359" w:rsidRDefault="00D170E0" w:rsidP="00D170E0">
            <w:pPr>
              <w:widowControl/>
              <w:suppressAutoHyphens w:val="0"/>
              <w:rPr>
                <w:rFonts w:ascii="Calibri" w:hAnsi="Calibri"/>
                <w:b/>
                <w:color w:val="000000"/>
                <w:sz w:val="22"/>
                <w:szCs w:val="22"/>
                <w:lang w:eastAsia="es-ES"/>
              </w:rPr>
            </w:pPr>
            <w:r w:rsidRPr="00557359">
              <w:rPr>
                <w:rFonts w:ascii="Calibri" w:hAnsi="Calibri"/>
                <w:b/>
                <w:color w:val="000000"/>
                <w:sz w:val="22"/>
                <w:szCs w:val="22"/>
                <w:lang w:eastAsia="es-ES"/>
              </w:rPr>
              <w:t xml:space="preserve">Dña. Mª </w:t>
            </w:r>
            <w:r>
              <w:rPr>
                <w:rFonts w:ascii="Calibri" w:hAnsi="Calibri"/>
                <w:b/>
                <w:color w:val="000000"/>
                <w:sz w:val="22"/>
                <w:szCs w:val="22"/>
                <w:lang w:eastAsia="es-ES"/>
              </w:rPr>
              <w:t xml:space="preserve"> CARMEN BUSTOS GAMEZ</w:t>
            </w:r>
          </w:p>
        </w:tc>
        <w:tc>
          <w:tcPr>
            <w:tcW w:w="375" w:type="dxa"/>
            <w:vAlign w:val="bottom"/>
          </w:tcPr>
          <w:p w14:paraId="583F8159" w14:textId="77777777" w:rsidR="00D170E0" w:rsidRPr="005621AE" w:rsidRDefault="00D170E0" w:rsidP="00D170E0">
            <w:pPr>
              <w:widowControl/>
              <w:suppressAutoHyphens w:val="0"/>
              <w:jc w:val="center"/>
              <w:rPr>
                <w:rFonts w:ascii="Calibri" w:hAnsi="Calibri"/>
                <w:color w:val="000000"/>
                <w:sz w:val="20"/>
                <w:szCs w:val="20"/>
                <w:lang w:eastAsia="es-ES"/>
              </w:rPr>
            </w:pPr>
          </w:p>
        </w:tc>
        <w:tc>
          <w:tcPr>
            <w:tcW w:w="375" w:type="dxa"/>
            <w:vAlign w:val="bottom"/>
          </w:tcPr>
          <w:p w14:paraId="1752230E" w14:textId="77777777" w:rsidR="00D170E0" w:rsidRPr="005621AE" w:rsidRDefault="00D170E0" w:rsidP="00D170E0">
            <w:pPr>
              <w:widowControl/>
              <w:suppressAutoHyphens w:val="0"/>
              <w:jc w:val="center"/>
              <w:rPr>
                <w:rFonts w:ascii="Calibri" w:hAnsi="Calibri"/>
                <w:color w:val="000000"/>
                <w:sz w:val="20"/>
                <w:szCs w:val="20"/>
                <w:lang w:eastAsia="es-ES"/>
              </w:rPr>
            </w:pPr>
          </w:p>
        </w:tc>
      </w:tr>
      <w:tr w:rsidR="00D170E0" w:rsidRPr="005621AE" w14:paraId="6A8AC76B" w14:textId="77777777" w:rsidTr="00D170E0">
        <w:trPr>
          <w:gridAfter w:val="2"/>
          <w:wAfter w:w="750" w:type="dxa"/>
          <w:trHeight w:val="300"/>
        </w:trPr>
        <w:tc>
          <w:tcPr>
            <w:tcW w:w="8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F287F" w14:textId="77777777" w:rsidR="00D170E0" w:rsidRPr="005621AE" w:rsidRDefault="00D170E0" w:rsidP="00D170E0">
            <w:pPr>
              <w:widowControl/>
              <w:suppressAutoHyphens w:val="0"/>
              <w:rPr>
                <w:rFonts w:ascii="Calibri" w:hAnsi="Calibri"/>
                <w:color w:val="000000"/>
                <w:sz w:val="20"/>
                <w:szCs w:val="20"/>
                <w:lang w:eastAsia="es-ES"/>
              </w:rPr>
            </w:pPr>
            <w:r w:rsidRPr="005621AE">
              <w:rPr>
                <w:rFonts w:ascii="Calibri" w:hAnsi="Calibri"/>
                <w:color w:val="000000"/>
                <w:sz w:val="20"/>
                <w:szCs w:val="20"/>
                <w:lang w:eastAsia="es-ES"/>
              </w:rPr>
              <w:t>0234. Electrotecnia</w:t>
            </w:r>
            <w:r>
              <w:rPr>
                <w:rFonts w:ascii="Calibri" w:hAnsi="Calibri"/>
                <w:color w:val="000000"/>
                <w:sz w:val="20"/>
                <w:szCs w:val="20"/>
                <w:lang w:eastAsia="es-ES"/>
              </w:rPr>
              <w:t xml:space="preserve"> (ELT)</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14:paraId="136158AC" w14:textId="77777777" w:rsidR="00D170E0" w:rsidRPr="005621AE" w:rsidRDefault="00D170E0" w:rsidP="00D170E0">
            <w:pPr>
              <w:widowControl/>
              <w:suppressAutoHyphens w:val="0"/>
              <w:jc w:val="center"/>
              <w:rPr>
                <w:rFonts w:ascii="Calibri" w:hAnsi="Calibri"/>
                <w:color w:val="000000"/>
                <w:sz w:val="20"/>
                <w:szCs w:val="20"/>
                <w:lang w:eastAsia="es-ES"/>
              </w:rPr>
            </w:pPr>
            <w:r>
              <w:rPr>
                <w:rFonts w:ascii="Calibri" w:hAnsi="Calibri"/>
                <w:color w:val="000000"/>
                <w:sz w:val="20"/>
                <w:szCs w:val="20"/>
                <w:lang w:eastAsia="es-ES"/>
              </w:rPr>
              <w:t>1GM</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18936B5F" w14:textId="77777777" w:rsidR="00D170E0" w:rsidRPr="005621AE" w:rsidRDefault="00D170E0" w:rsidP="00D170E0">
            <w:pPr>
              <w:widowControl/>
              <w:suppressAutoHyphens w:val="0"/>
              <w:jc w:val="center"/>
              <w:rPr>
                <w:rFonts w:ascii="Calibri" w:hAnsi="Calibri"/>
                <w:color w:val="000000"/>
                <w:sz w:val="20"/>
                <w:szCs w:val="20"/>
                <w:lang w:eastAsia="es-ES"/>
              </w:rPr>
            </w:pPr>
            <w:r w:rsidRPr="005621AE">
              <w:rPr>
                <w:rFonts w:ascii="Calibri" w:hAnsi="Calibri"/>
                <w:color w:val="000000"/>
                <w:sz w:val="20"/>
                <w:szCs w:val="20"/>
                <w:lang w:eastAsia="es-ES"/>
              </w:rPr>
              <w:t>6</w:t>
            </w:r>
          </w:p>
        </w:tc>
      </w:tr>
      <w:tr w:rsidR="00D170E0" w:rsidRPr="005621AE" w14:paraId="6D9A1DFA" w14:textId="77777777" w:rsidTr="00D170E0">
        <w:trPr>
          <w:gridAfter w:val="2"/>
          <w:wAfter w:w="750" w:type="dxa"/>
          <w:trHeight w:val="300"/>
        </w:trPr>
        <w:tc>
          <w:tcPr>
            <w:tcW w:w="8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13EA4" w14:textId="77777777" w:rsidR="00D170E0" w:rsidRPr="005621AE" w:rsidRDefault="00D170E0" w:rsidP="00D170E0">
            <w:pPr>
              <w:widowControl/>
              <w:suppressAutoHyphens w:val="0"/>
              <w:rPr>
                <w:rFonts w:ascii="Calibri" w:hAnsi="Calibri"/>
                <w:color w:val="000000"/>
                <w:sz w:val="20"/>
                <w:szCs w:val="20"/>
                <w:lang w:eastAsia="es-ES"/>
              </w:rPr>
            </w:pPr>
            <w:r w:rsidRPr="005621AE">
              <w:rPr>
                <w:rFonts w:ascii="Calibri" w:hAnsi="Calibri"/>
                <w:color w:val="000000"/>
                <w:sz w:val="20"/>
                <w:szCs w:val="20"/>
                <w:lang w:eastAsia="es-ES"/>
              </w:rPr>
              <w:t>0602</w:t>
            </w:r>
            <w:r>
              <w:rPr>
                <w:rFonts w:ascii="Calibri" w:hAnsi="Calibri"/>
                <w:color w:val="000000"/>
                <w:sz w:val="20"/>
                <w:szCs w:val="20"/>
                <w:lang w:eastAsia="es-ES"/>
              </w:rPr>
              <w:t>.</w:t>
            </w:r>
            <w:r w:rsidRPr="005621AE">
              <w:rPr>
                <w:rFonts w:ascii="Calibri" w:hAnsi="Calibri"/>
                <w:color w:val="000000"/>
                <w:sz w:val="20"/>
                <w:szCs w:val="20"/>
                <w:lang w:eastAsia="es-ES"/>
              </w:rPr>
              <w:t xml:space="preserve"> Gestión del montaje y del mantenimiento de instalaciones eléctricas</w:t>
            </w:r>
            <w:r>
              <w:rPr>
                <w:rFonts w:ascii="Calibri" w:hAnsi="Calibri"/>
                <w:color w:val="000000"/>
                <w:sz w:val="20"/>
                <w:szCs w:val="20"/>
                <w:lang w:eastAsia="es-ES"/>
              </w:rPr>
              <w:t xml:space="preserve">                   (GMM)</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14:paraId="559D138F" w14:textId="77777777" w:rsidR="00D170E0" w:rsidRPr="005621AE" w:rsidRDefault="00D170E0" w:rsidP="00D170E0">
            <w:pPr>
              <w:widowControl/>
              <w:suppressAutoHyphens w:val="0"/>
              <w:jc w:val="center"/>
              <w:rPr>
                <w:rFonts w:ascii="Calibri" w:hAnsi="Calibri"/>
                <w:color w:val="000000"/>
                <w:sz w:val="20"/>
                <w:szCs w:val="20"/>
                <w:lang w:eastAsia="es-ES"/>
              </w:rPr>
            </w:pPr>
            <w:r w:rsidRPr="005621AE">
              <w:rPr>
                <w:rFonts w:ascii="Calibri" w:hAnsi="Calibri"/>
                <w:color w:val="000000"/>
                <w:sz w:val="20"/>
                <w:szCs w:val="20"/>
                <w:lang w:eastAsia="es-ES"/>
              </w:rPr>
              <w:t>2GS</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06044A11" w14:textId="77777777" w:rsidR="00D170E0" w:rsidRPr="005621AE" w:rsidRDefault="00D170E0" w:rsidP="00D170E0">
            <w:pPr>
              <w:widowControl/>
              <w:suppressAutoHyphens w:val="0"/>
              <w:jc w:val="center"/>
              <w:rPr>
                <w:rFonts w:ascii="Calibri" w:hAnsi="Calibri"/>
                <w:color w:val="000000"/>
                <w:sz w:val="20"/>
                <w:szCs w:val="20"/>
                <w:lang w:eastAsia="es-ES"/>
              </w:rPr>
            </w:pPr>
            <w:r w:rsidRPr="005621AE">
              <w:rPr>
                <w:rFonts w:ascii="Calibri" w:hAnsi="Calibri"/>
                <w:color w:val="000000"/>
                <w:sz w:val="20"/>
                <w:szCs w:val="20"/>
                <w:lang w:eastAsia="es-ES"/>
              </w:rPr>
              <w:t>3</w:t>
            </w:r>
          </w:p>
        </w:tc>
      </w:tr>
      <w:tr w:rsidR="00D170E0" w:rsidRPr="005621AE" w14:paraId="789129D8" w14:textId="77777777" w:rsidTr="00D170E0">
        <w:trPr>
          <w:gridAfter w:val="2"/>
          <w:wAfter w:w="750" w:type="dxa"/>
          <w:trHeight w:val="300"/>
        </w:trPr>
        <w:tc>
          <w:tcPr>
            <w:tcW w:w="8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CFBAD" w14:textId="77777777" w:rsidR="00D170E0" w:rsidRPr="005621AE" w:rsidRDefault="00D170E0" w:rsidP="00D170E0">
            <w:pPr>
              <w:widowControl/>
              <w:suppressAutoHyphens w:val="0"/>
              <w:rPr>
                <w:rFonts w:ascii="Calibri" w:hAnsi="Calibri"/>
                <w:color w:val="000000"/>
                <w:sz w:val="20"/>
                <w:szCs w:val="20"/>
                <w:lang w:eastAsia="es-ES"/>
              </w:rPr>
            </w:pPr>
            <w:r w:rsidRPr="005621AE">
              <w:rPr>
                <w:rFonts w:ascii="Calibri" w:hAnsi="Calibri"/>
                <w:color w:val="000000"/>
                <w:sz w:val="20"/>
                <w:szCs w:val="20"/>
                <w:lang w:eastAsia="es-ES"/>
              </w:rPr>
              <w:t>0524 Configuración de instalaciones eléctricas.</w:t>
            </w:r>
            <w:r>
              <w:rPr>
                <w:rFonts w:ascii="Calibri" w:hAnsi="Calibri"/>
                <w:color w:val="000000"/>
                <w:sz w:val="20"/>
                <w:szCs w:val="20"/>
                <w:lang w:eastAsia="es-ES"/>
              </w:rPr>
              <w:t>(CIE)</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14:paraId="71CFFF6D" w14:textId="77777777" w:rsidR="00D170E0" w:rsidRPr="005621AE" w:rsidRDefault="00D170E0" w:rsidP="00D170E0">
            <w:pPr>
              <w:widowControl/>
              <w:suppressAutoHyphens w:val="0"/>
              <w:jc w:val="center"/>
              <w:rPr>
                <w:rFonts w:ascii="Calibri" w:hAnsi="Calibri"/>
                <w:color w:val="000000"/>
                <w:sz w:val="20"/>
                <w:szCs w:val="20"/>
                <w:lang w:eastAsia="es-ES"/>
              </w:rPr>
            </w:pPr>
            <w:r w:rsidRPr="005621AE">
              <w:rPr>
                <w:rFonts w:ascii="Calibri" w:hAnsi="Calibri"/>
                <w:color w:val="000000"/>
                <w:sz w:val="20"/>
                <w:szCs w:val="20"/>
                <w:lang w:eastAsia="es-ES"/>
              </w:rPr>
              <w:t>2GS</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5386E1CC" w14:textId="77777777" w:rsidR="00D170E0" w:rsidRPr="005621AE" w:rsidRDefault="00D170E0" w:rsidP="00D170E0">
            <w:pPr>
              <w:widowControl/>
              <w:suppressAutoHyphens w:val="0"/>
              <w:jc w:val="center"/>
              <w:rPr>
                <w:rFonts w:ascii="Calibri" w:hAnsi="Calibri"/>
                <w:color w:val="000000"/>
                <w:sz w:val="20"/>
                <w:szCs w:val="20"/>
                <w:lang w:eastAsia="es-ES"/>
              </w:rPr>
            </w:pPr>
            <w:r>
              <w:rPr>
                <w:rFonts w:ascii="Calibri" w:hAnsi="Calibri"/>
                <w:color w:val="000000"/>
                <w:sz w:val="20"/>
                <w:szCs w:val="20"/>
                <w:lang w:eastAsia="es-ES"/>
              </w:rPr>
              <w:t>7</w:t>
            </w:r>
          </w:p>
        </w:tc>
      </w:tr>
      <w:tr w:rsidR="00D170E0" w:rsidRPr="005621AE" w14:paraId="024A4E2B" w14:textId="77777777" w:rsidTr="00D170E0">
        <w:trPr>
          <w:gridAfter w:val="2"/>
          <w:wAfter w:w="750" w:type="dxa"/>
          <w:trHeight w:val="300"/>
        </w:trPr>
        <w:tc>
          <w:tcPr>
            <w:tcW w:w="8299" w:type="dxa"/>
            <w:tcBorders>
              <w:top w:val="nil"/>
              <w:left w:val="single" w:sz="4" w:space="0" w:color="auto"/>
              <w:bottom w:val="single" w:sz="4" w:space="0" w:color="auto"/>
              <w:right w:val="single" w:sz="4" w:space="0" w:color="auto"/>
            </w:tcBorders>
            <w:shd w:val="clear" w:color="auto" w:fill="auto"/>
            <w:noWrap/>
            <w:vAlign w:val="bottom"/>
            <w:hideMark/>
          </w:tcPr>
          <w:p w14:paraId="73FF4265" w14:textId="77777777" w:rsidR="00D170E0" w:rsidRPr="005621AE" w:rsidRDefault="00D170E0" w:rsidP="00D170E0">
            <w:pPr>
              <w:widowControl/>
              <w:suppressAutoHyphens w:val="0"/>
              <w:rPr>
                <w:rFonts w:ascii="Calibri" w:hAnsi="Calibri"/>
                <w:color w:val="000000"/>
                <w:sz w:val="20"/>
                <w:szCs w:val="20"/>
                <w:lang w:eastAsia="es-ES"/>
              </w:rPr>
            </w:pPr>
            <w:r>
              <w:rPr>
                <w:rFonts w:ascii="Calibri" w:hAnsi="Calibri"/>
                <w:color w:val="000000"/>
                <w:sz w:val="20"/>
                <w:szCs w:val="20"/>
                <w:lang w:eastAsia="es-ES"/>
              </w:rPr>
              <w:t>0671 Prevención de Riesgos Electricos  (EE.RR)</w:t>
            </w:r>
          </w:p>
        </w:tc>
        <w:tc>
          <w:tcPr>
            <w:tcW w:w="584" w:type="dxa"/>
            <w:tcBorders>
              <w:top w:val="nil"/>
              <w:left w:val="nil"/>
              <w:bottom w:val="single" w:sz="4" w:space="0" w:color="auto"/>
              <w:right w:val="single" w:sz="4" w:space="0" w:color="auto"/>
            </w:tcBorders>
            <w:shd w:val="clear" w:color="auto" w:fill="auto"/>
            <w:noWrap/>
            <w:vAlign w:val="bottom"/>
            <w:hideMark/>
          </w:tcPr>
          <w:p w14:paraId="22A31182" w14:textId="77777777" w:rsidR="00D170E0" w:rsidRPr="005621AE" w:rsidRDefault="00D170E0" w:rsidP="00D170E0">
            <w:pPr>
              <w:widowControl/>
              <w:suppressAutoHyphens w:val="0"/>
              <w:jc w:val="center"/>
              <w:rPr>
                <w:rFonts w:ascii="Calibri" w:hAnsi="Calibri"/>
                <w:color w:val="000000"/>
                <w:sz w:val="20"/>
                <w:szCs w:val="20"/>
                <w:lang w:eastAsia="es-ES"/>
              </w:rPr>
            </w:pPr>
            <w:r>
              <w:rPr>
                <w:rFonts w:ascii="Calibri" w:hAnsi="Calibri"/>
                <w:color w:val="000000"/>
                <w:sz w:val="20"/>
                <w:szCs w:val="20"/>
                <w:lang w:eastAsia="es-ES"/>
              </w:rPr>
              <w:t>1ER</w:t>
            </w:r>
          </w:p>
        </w:tc>
        <w:tc>
          <w:tcPr>
            <w:tcW w:w="480" w:type="dxa"/>
            <w:tcBorders>
              <w:top w:val="nil"/>
              <w:left w:val="nil"/>
              <w:bottom w:val="single" w:sz="4" w:space="0" w:color="auto"/>
              <w:right w:val="single" w:sz="4" w:space="0" w:color="auto"/>
            </w:tcBorders>
            <w:shd w:val="clear" w:color="auto" w:fill="auto"/>
            <w:noWrap/>
            <w:vAlign w:val="bottom"/>
            <w:hideMark/>
          </w:tcPr>
          <w:p w14:paraId="64E36298" w14:textId="77777777" w:rsidR="00D170E0" w:rsidRPr="005621AE" w:rsidRDefault="00D170E0" w:rsidP="00D170E0">
            <w:pPr>
              <w:widowControl/>
              <w:suppressAutoHyphens w:val="0"/>
              <w:jc w:val="center"/>
              <w:rPr>
                <w:rFonts w:ascii="Calibri" w:hAnsi="Calibri"/>
                <w:color w:val="000000"/>
                <w:sz w:val="20"/>
                <w:szCs w:val="20"/>
                <w:lang w:eastAsia="es-ES"/>
              </w:rPr>
            </w:pPr>
            <w:r>
              <w:rPr>
                <w:rFonts w:ascii="Calibri" w:hAnsi="Calibri"/>
                <w:color w:val="000000"/>
                <w:sz w:val="20"/>
                <w:szCs w:val="20"/>
                <w:lang w:eastAsia="es-ES"/>
              </w:rPr>
              <w:t>2</w:t>
            </w:r>
          </w:p>
        </w:tc>
      </w:tr>
      <w:tr w:rsidR="00D170E0" w:rsidRPr="005621AE" w14:paraId="4BBD6E34" w14:textId="77777777" w:rsidTr="00D170E0">
        <w:trPr>
          <w:gridAfter w:val="2"/>
          <w:wAfter w:w="750" w:type="dxa"/>
          <w:trHeight w:val="300"/>
        </w:trPr>
        <w:tc>
          <w:tcPr>
            <w:tcW w:w="8299" w:type="dxa"/>
            <w:tcBorders>
              <w:top w:val="nil"/>
              <w:left w:val="single" w:sz="4" w:space="0" w:color="auto"/>
              <w:bottom w:val="single" w:sz="4" w:space="0" w:color="auto"/>
              <w:right w:val="single" w:sz="4" w:space="0" w:color="auto"/>
            </w:tcBorders>
            <w:shd w:val="clear" w:color="auto" w:fill="auto"/>
            <w:noWrap/>
            <w:vAlign w:val="bottom"/>
            <w:hideMark/>
          </w:tcPr>
          <w:p w14:paraId="77A57F24" w14:textId="77777777" w:rsidR="00D170E0" w:rsidRPr="005621AE" w:rsidRDefault="00D170E0" w:rsidP="00D170E0">
            <w:pPr>
              <w:widowControl/>
              <w:suppressAutoHyphens w:val="0"/>
              <w:jc w:val="center"/>
              <w:rPr>
                <w:rFonts w:ascii="Calibri" w:hAnsi="Calibri"/>
                <w:color w:val="000000"/>
                <w:sz w:val="22"/>
                <w:szCs w:val="22"/>
                <w:lang w:eastAsia="es-ES"/>
              </w:rPr>
            </w:pPr>
          </w:p>
        </w:tc>
        <w:tc>
          <w:tcPr>
            <w:tcW w:w="584" w:type="dxa"/>
            <w:tcBorders>
              <w:top w:val="nil"/>
              <w:left w:val="nil"/>
              <w:bottom w:val="single" w:sz="4" w:space="0" w:color="auto"/>
              <w:right w:val="single" w:sz="4" w:space="0" w:color="auto"/>
            </w:tcBorders>
            <w:shd w:val="clear" w:color="auto" w:fill="auto"/>
            <w:noWrap/>
            <w:vAlign w:val="bottom"/>
            <w:hideMark/>
          </w:tcPr>
          <w:p w14:paraId="230B78C6" w14:textId="77777777" w:rsidR="00D170E0" w:rsidRPr="005621AE" w:rsidRDefault="00D170E0" w:rsidP="00D170E0">
            <w:pPr>
              <w:widowControl/>
              <w:suppressAutoHyphens w:val="0"/>
              <w:rPr>
                <w:sz w:val="20"/>
                <w:szCs w:val="20"/>
                <w:lang w:eastAsia="es-ES"/>
              </w:rPr>
            </w:pPr>
          </w:p>
        </w:tc>
        <w:tc>
          <w:tcPr>
            <w:tcW w:w="480" w:type="dxa"/>
            <w:tcBorders>
              <w:top w:val="nil"/>
              <w:left w:val="nil"/>
              <w:bottom w:val="single" w:sz="4" w:space="0" w:color="auto"/>
              <w:right w:val="single" w:sz="4" w:space="0" w:color="auto"/>
            </w:tcBorders>
            <w:shd w:val="clear" w:color="auto" w:fill="auto"/>
            <w:noWrap/>
            <w:vAlign w:val="bottom"/>
            <w:hideMark/>
          </w:tcPr>
          <w:p w14:paraId="0A2515AE" w14:textId="77777777" w:rsidR="00D170E0" w:rsidRPr="005621AE" w:rsidRDefault="00D170E0" w:rsidP="00D170E0">
            <w:pPr>
              <w:widowControl/>
              <w:suppressAutoHyphens w:val="0"/>
              <w:jc w:val="center"/>
              <w:rPr>
                <w:rFonts w:ascii="Calibri" w:hAnsi="Calibri"/>
                <w:color w:val="000000"/>
                <w:sz w:val="22"/>
                <w:szCs w:val="22"/>
                <w:lang w:eastAsia="es-ES"/>
              </w:rPr>
            </w:pPr>
            <w:r>
              <w:rPr>
                <w:rFonts w:ascii="Calibri" w:hAnsi="Calibri"/>
                <w:color w:val="000000"/>
                <w:sz w:val="22"/>
                <w:szCs w:val="22"/>
                <w:lang w:eastAsia="es-ES"/>
              </w:rPr>
              <w:t>18</w:t>
            </w:r>
          </w:p>
        </w:tc>
      </w:tr>
      <w:tr w:rsidR="00D170E0" w:rsidRPr="005621AE" w14:paraId="3956F67D" w14:textId="77777777" w:rsidTr="00D170E0">
        <w:trPr>
          <w:gridAfter w:val="2"/>
          <w:wAfter w:w="750" w:type="dxa"/>
          <w:trHeight w:val="300"/>
        </w:trPr>
        <w:tc>
          <w:tcPr>
            <w:tcW w:w="8299" w:type="dxa"/>
            <w:tcBorders>
              <w:top w:val="nil"/>
              <w:left w:val="nil"/>
              <w:bottom w:val="nil"/>
              <w:right w:val="nil"/>
            </w:tcBorders>
            <w:shd w:val="clear" w:color="auto" w:fill="auto"/>
            <w:noWrap/>
            <w:vAlign w:val="bottom"/>
            <w:hideMark/>
          </w:tcPr>
          <w:p w14:paraId="3D39B15C" w14:textId="77777777" w:rsidR="00D170E0" w:rsidRPr="005621AE" w:rsidRDefault="00D170E0" w:rsidP="00D170E0">
            <w:pPr>
              <w:widowControl/>
              <w:suppressAutoHyphens w:val="0"/>
              <w:jc w:val="center"/>
              <w:rPr>
                <w:rFonts w:ascii="Calibri" w:hAnsi="Calibri"/>
                <w:color w:val="000000"/>
                <w:sz w:val="20"/>
                <w:szCs w:val="20"/>
                <w:lang w:eastAsia="es-ES"/>
              </w:rPr>
            </w:pPr>
          </w:p>
        </w:tc>
        <w:tc>
          <w:tcPr>
            <w:tcW w:w="584" w:type="dxa"/>
            <w:tcBorders>
              <w:top w:val="nil"/>
              <w:left w:val="nil"/>
              <w:bottom w:val="nil"/>
              <w:right w:val="nil"/>
            </w:tcBorders>
            <w:shd w:val="clear" w:color="auto" w:fill="auto"/>
            <w:noWrap/>
            <w:vAlign w:val="bottom"/>
            <w:hideMark/>
          </w:tcPr>
          <w:p w14:paraId="6955E28C" w14:textId="77777777" w:rsidR="00D170E0" w:rsidRPr="005621AE" w:rsidRDefault="00D170E0" w:rsidP="00D170E0">
            <w:pPr>
              <w:widowControl/>
              <w:suppressAutoHyphens w:val="0"/>
              <w:rPr>
                <w:sz w:val="20"/>
                <w:szCs w:val="20"/>
                <w:lang w:eastAsia="es-ES"/>
              </w:rPr>
            </w:pPr>
          </w:p>
        </w:tc>
        <w:tc>
          <w:tcPr>
            <w:tcW w:w="480" w:type="dxa"/>
            <w:tcBorders>
              <w:top w:val="nil"/>
              <w:left w:val="nil"/>
              <w:bottom w:val="nil"/>
              <w:right w:val="nil"/>
            </w:tcBorders>
            <w:shd w:val="clear" w:color="auto" w:fill="auto"/>
            <w:noWrap/>
            <w:vAlign w:val="bottom"/>
            <w:hideMark/>
          </w:tcPr>
          <w:p w14:paraId="1EE103AE" w14:textId="77777777" w:rsidR="00D170E0" w:rsidRPr="005621AE" w:rsidRDefault="00D170E0" w:rsidP="00D170E0">
            <w:pPr>
              <w:widowControl/>
              <w:suppressAutoHyphens w:val="0"/>
              <w:jc w:val="center"/>
              <w:rPr>
                <w:rFonts w:ascii="Calibri" w:hAnsi="Calibri"/>
                <w:color w:val="000000"/>
                <w:sz w:val="22"/>
                <w:szCs w:val="22"/>
                <w:lang w:eastAsia="es-ES"/>
              </w:rPr>
            </w:pPr>
            <w:r>
              <w:rPr>
                <w:rFonts w:ascii="Calibri" w:hAnsi="Calibri"/>
                <w:color w:val="000000"/>
                <w:sz w:val="22"/>
                <w:szCs w:val="22"/>
                <w:lang w:eastAsia="es-ES"/>
              </w:rPr>
              <w:t>18</w:t>
            </w:r>
          </w:p>
        </w:tc>
      </w:tr>
      <w:tr w:rsidR="00D170E0" w:rsidRPr="005621AE" w14:paraId="03679287" w14:textId="77777777" w:rsidTr="00D170E0">
        <w:trPr>
          <w:gridAfter w:val="2"/>
          <w:wAfter w:w="750" w:type="dxa"/>
          <w:trHeight w:val="300"/>
        </w:trPr>
        <w:tc>
          <w:tcPr>
            <w:tcW w:w="8299" w:type="dxa"/>
            <w:tcBorders>
              <w:top w:val="nil"/>
              <w:left w:val="nil"/>
              <w:bottom w:val="nil"/>
              <w:right w:val="nil"/>
            </w:tcBorders>
            <w:shd w:val="clear" w:color="auto" w:fill="auto"/>
            <w:noWrap/>
            <w:vAlign w:val="bottom"/>
            <w:hideMark/>
          </w:tcPr>
          <w:p w14:paraId="583AEFCD" w14:textId="77777777" w:rsidR="00D170E0" w:rsidRPr="005621AE" w:rsidRDefault="00D170E0" w:rsidP="00D170E0">
            <w:pPr>
              <w:widowControl/>
              <w:suppressAutoHyphens w:val="0"/>
              <w:jc w:val="center"/>
              <w:rPr>
                <w:rFonts w:ascii="Calibri" w:hAnsi="Calibri"/>
                <w:color w:val="000000"/>
                <w:sz w:val="22"/>
                <w:szCs w:val="22"/>
                <w:lang w:eastAsia="es-ES"/>
              </w:rPr>
            </w:pPr>
          </w:p>
        </w:tc>
        <w:tc>
          <w:tcPr>
            <w:tcW w:w="584" w:type="dxa"/>
            <w:tcBorders>
              <w:top w:val="nil"/>
              <w:left w:val="nil"/>
              <w:bottom w:val="nil"/>
              <w:right w:val="nil"/>
            </w:tcBorders>
            <w:shd w:val="clear" w:color="auto" w:fill="auto"/>
            <w:noWrap/>
            <w:vAlign w:val="bottom"/>
            <w:hideMark/>
          </w:tcPr>
          <w:p w14:paraId="680E75DE" w14:textId="77777777" w:rsidR="00D170E0" w:rsidRPr="005621AE" w:rsidRDefault="00D170E0" w:rsidP="00D170E0">
            <w:pPr>
              <w:widowControl/>
              <w:suppressAutoHyphens w:val="0"/>
              <w:rPr>
                <w:sz w:val="20"/>
                <w:szCs w:val="20"/>
                <w:lang w:eastAsia="es-ES"/>
              </w:rPr>
            </w:pPr>
          </w:p>
        </w:tc>
        <w:tc>
          <w:tcPr>
            <w:tcW w:w="480" w:type="dxa"/>
            <w:tcBorders>
              <w:top w:val="nil"/>
              <w:left w:val="nil"/>
              <w:bottom w:val="nil"/>
              <w:right w:val="nil"/>
            </w:tcBorders>
            <w:shd w:val="clear" w:color="auto" w:fill="auto"/>
            <w:noWrap/>
            <w:vAlign w:val="bottom"/>
            <w:hideMark/>
          </w:tcPr>
          <w:p w14:paraId="0DCCC328" w14:textId="77777777" w:rsidR="00D170E0" w:rsidRPr="005621AE" w:rsidRDefault="00D170E0" w:rsidP="00D170E0">
            <w:pPr>
              <w:widowControl/>
              <w:suppressAutoHyphens w:val="0"/>
              <w:rPr>
                <w:sz w:val="20"/>
                <w:szCs w:val="20"/>
                <w:lang w:eastAsia="es-ES"/>
              </w:rPr>
            </w:pPr>
          </w:p>
        </w:tc>
      </w:tr>
      <w:tr w:rsidR="00D170E0" w:rsidRPr="005621AE" w14:paraId="69B2218E" w14:textId="77777777" w:rsidTr="00D170E0">
        <w:trPr>
          <w:gridAfter w:val="2"/>
          <w:wAfter w:w="750" w:type="dxa"/>
          <w:trHeight w:val="300"/>
        </w:trPr>
        <w:tc>
          <w:tcPr>
            <w:tcW w:w="9363" w:type="dxa"/>
            <w:gridSpan w:val="3"/>
            <w:tcBorders>
              <w:top w:val="nil"/>
              <w:left w:val="nil"/>
              <w:bottom w:val="nil"/>
              <w:right w:val="nil"/>
            </w:tcBorders>
            <w:shd w:val="clear" w:color="auto" w:fill="auto"/>
            <w:noWrap/>
            <w:vAlign w:val="bottom"/>
            <w:hideMark/>
          </w:tcPr>
          <w:p w14:paraId="376CF2FA" w14:textId="77777777" w:rsidR="00D170E0" w:rsidRPr="000706AA" w:rsidRDefault="00D170E0" w:rsidP="00D170E0">
            <w:pPr>
              <w:widowControl/>
              <w:suppressAutoHyphens w:val="0"/>
              <w:jc w:val="center"/>
              <w:rPr>
                <w:rFonts w:ascii="Calibri" w:hAnsi="Calibri"/>
                <w:b/>
                <w:bCs/>
                <w:color w:val="000000"/>
                <w:sz w:val="22"/>
                <w:szCs w:val="22"/>
                <w:lang w:eastAsia="es-ES"/>
              </w:rPr>
            </w:pPr>
            <w:r>
              <w:rPr>
                <w:rFonts w:ascii="Calibri" w:hAnsi="Calibri"/>
                <w:b/>
                <w:bCs/>
                <w:color w:val="000000"/>
                <w:sz w:val="22"/>
                <w:szCs w:val="22"/>
                <w:lang w:eastAsia="es-ES"/>
              </w:rPr>
              <w:t>D.</w:t>
            </w:r>
            <w:r w:rsidR="00B66966">
              <w:rPr>
                <w:rFonts w:ascii="Calibri" w:hAnsi="Calibri"/>
                <w:b/>
                <w:bCs/>
                <w:color w:val="000000"/>
                <w:sz w:val="22"/>
                <w:szCs w:val="22"/>
                <w:lang w:eastAsia="es-ES"/>
              </w:rPr>
              <w:t xml:space="preserve"> </w:t>
            </w:r>
            <w:r>
              <w:rPr>
                <w:rFonts w:ascii="Calibri" w:hAnsi="Calibri"/>
                <w:b/>
                <w:bCs/>
                <w:color w:val="000000"/>
                <w:sz w:val="22"/>
                <w:szCs w:val="22"/>
                <w:lang w:eastAsia="es-ES"/>
              </w:rPr>
              <w:t>Julio Salas Quirante. (ER)</w:t>
            </w:r>
          </w:p>
        </w:tc>
      </w:tr>
      <w:tr w:rsidR="00D170E0" w:rsidRPr="005621AE" w14:paraId="759C1CCC" w14:textId="77777777" w:rsidTr="00D170E0">
        <w:trPr>
          <w:gridAfter w:val="2"/>
          <w:wAfter w:w="750" w:type="dxa"/>
          <w:trHeight w:val="300"/>
        </w:trPr>
        <w:tc>
          <w:tcPr>
            <w:tcW w:w="8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E4263" w14:textId="77777777" w:rsidR="00D170E0" w:rsidRPr="005621AE" w:rsidRDefault="00D170E0" w:rsidP="00D170E0">
            <w:pPr>
              <w:widowControl/>
              <w:suppressAutoHyphens w:val="0"/>
              <w:rPr>
                <w:rFonts w:ascii="Calibri" w:hAnsi="Calibri"/>
                <w:color w:val="000000"/>
                <w:sz w:val="20"/>
                <w:szCs w:val="20"/>
                <w:lang w:eastAsia="es-ES"/>
              </w:rPr>
            </w:pPr>
            <w:r>
              <w:rPr>
                <w:rFonts w:ascii="Calibri" w:hAnsi="Calibri"/>
                <w:color w:val="000000"/>
                <w:sz w:val="20"/>
                <w:szCs w:val="20"/>
                <w:lang w:eastAsia="es-ES"/>
              </w:rPr>
              <w:t>Electrónica (ELTN)</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14:paraId="2B05CF32" w14:textId="77777777" w:rsidR="00D170E0" w:rsidRPr="005621AE" w:rsidRDefault="00D170E0" w:rsidP="00D170E0">
            <w:pPr>
              <w:widowControl/>
              <w:suppressAutoHyphens w:val="0"/>
              <w:jc w:val="center"/>
              <w:rPr>
                <w:rFonts w:ascii="Calibri" w:hAnsi="Calibri"/>
                <w:color w:val="000000"/>
                <w:sz w:val="20"/>
                <w:szCs w:val="20"/>
                <w:lang w:eastAsia="es-ES"/>
              </w:rPr>
            </w:pPr>
            <w:r w:rsidRPr="005621AE">
              <w:rPr>
                <w:rFonts w:ascii="Calibri" w:hAnsi="Calibri"/>
                <w:color w:val="000000"/>
                <w:sz w:val="20"/>
                <w:szCs w:val="20"/>
                <w:lang w:eastAsia="es-ES"/>
              </w:rPr>
              <w:t>1GM</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18EA7520" w14:textId="77777777" w:rsidR="00D170E0" w:rsidRPr="005621AE" w:rsidRDefault="00D170E0" w:rsidP="00D170E0">
            <w:pPr>
              <w:widowControl/>
              <w:suppressAutoHyphens w:val="0"/>
              <w:jc w:val="center"/>
              <w:rPr>
                <w:rFonts w:ascii="Calibri" w:hAnsi="Calibri"/>
                <w:color w:val="000000"/>
                <w:sz w:val="20"/>
                <w:szCs w:val="20"/>
                <w:lang w:eastAsia="es-ES"/>
              </w:rPr>
            </w:pPr>
            <w:r>
              <w:rPr>
                <w:rFonts w:ascii="Calibri" w:hAnsi="Calibri"/>
                <w:color w:val="000000"/>
                <w:sz w:val="20"/>
                <w:szCs w:val="20"/>
                <w:lang w:eastAsia="es-ES"/>
              </w:rPr>
              <w:t>3</w:t>
            </w:r>
          </w:p>
        </w:tc>
      </w:tr>
      <w:tr w:rsidR="00D170E0" w:rsidRPr="005621AE" w14:paraId="41E3859B" w14:textId="77777777" w:rsidTr="00D170E0">
        <w:trPr>
          <w:gridAfter w:val="2"/>
          <w:wAfter w:w="750" w:type="dxa"/>
          <w:trHeight w:val="300"/>
        </w:trPr>
        <w:tc>
          <w:tcPr>
            <w:tcW w:w="8299" w:type="dxa"/>
            <w:tcBorders>
              <w:top w:val="nil"/>
              <w:left w:val="nil"/>
              <w:bottom w:val="nil"/>
              <w:right w:val="nil"/>
            </w:tcBorders>
            <w:shd w:val="clear" w:color="auto" w:fill="auto"/>
            <w:noWrap/>
            <w:vAlign w:val="bottom"/>
            <w:hideMark/>
          </w:tcPr>
          <w:p w14:paraId="0109A597" w14:textId="77777777" w:rsidR="00D170E0" w:rsidRPr="005621AE" w:rsidRDefault="00D170E0" w:rsidP="00D170E0">
            <w:pPr>
              <w:widowControl/>
              <w:suppressAutoHyphens w:val="0"/>
              <w:jc w:val="center"/>
              <w:rPr>
                <w:rFonts w:ascii="Calibri" w:hAnsi="Calibri"/>
                <w:color w:val="000000"/>
                <w:sz w:val="22"/>
                <w:szCs w:val="22"/>
                <w:lang w:eastAsia="es-ES"/>
              </w:rPr>
            </w:pPr>
          </w:p>
        </w:tc>
        <w:tc>
          <w:tcPr>
            <w:tcW w:w="584" w:type="dxa"/>
            <w:tcBorders>
              <w:top w:val="nil"/>
              <w:left w:val="nil"/>
              <w:bottom w:val="nil"/>
              <w:right w:val="nil"/>
            </w:tcBorders>
            <w:shd w:val="clear" w:color="auto" w:fill="auto"/>
            <w:noWrap/>
            <w:vAlign w:val="bottom"/>
            <w:hideMark/>
          </w:tcPr>
          <w:p w14:paraId="6A223F7C" w14:textId="77777777" w:rsidR="00D170E0" w:rsidRPr="005621AE" w:rsidRDefault="00D170E0" w:rsidP="00D170E0">
            <w:pPr>
              <w:widowControl/>
              <w:suppressAutoHyphens w:val="0"/>
              <w:rPr>
                <w:sz w:val="20"/>
                <w:szCs w:val="20"/>
                <w:lang w:eastAsia="es-ES"/>
              </w:rPr>
            </w:pPr>
          </w:p>
        </w:tc>
        <w:tc>
          <w:tcPr>
            <w:tcW w:w="480" w:type="dxa"/>
            <w:tcBorders>
              <w:top w:val="nil"/>
              <w:left w:val="nil"/>
              <w:bottom w:val="nil"/>
              <w:right w:val="nil"/>
            </w:tcBorders>
            <w:shd w:val="clear" w:color="auto" w:fill="auto"/>
            <w:noWrap/>
            <w:vAlign w:val="bottom"/>
            <w:hideMark/>
          </w:tcPr>
          <w:p w14:paraId="3EEA69A4" w14:textId="77777777" w:rsidR="00D170E0" w:rsidRPr="005621AE" w:rsidRDefault="00D170E0" w:rsidP="00D170E0">
            <w:pPr>
              <w:widowControl/>
              <w:suppressAutoHyphens w:val="0"/>
              <w:jc w:val="center"/>
              <w:rPr>
                <w:rFonts w:ascii="Calibri" w:hAnsi="Calibri"/>
                <w:color w:val="000000"/>
                <w:sz w:val="22"/>
                <w:szCs w:val="22"/>
                <w:lang w:eastAsia="es-ES"/>
              </w:rPr>
            </w:pPr>
            <w:r>
              <w:rPr>
                <w:rFonts w:ascii="Calibri" w:hAnsi="Calibri"/>
                <w:color w:val="000000"/>
                <w:sz w:val="22"/>
                <w:szCs w:val="22"/>
                <w:lang w:eastAsia="es-ES"/>
              </w:rPr>
              <w:t>18</w:t>
            </w:r>
          </w:p>
        </w:tc>
      </w:tr>
      <w:tr w:rsidR="00D170E0" w:rsidRPr="005621AE" w14:paraId="187808F5" w14:textId="77777777" w:rsidTr="00D170E0">
        <w:trPr>
          <w:gridAfter w:val="2"/>
          <w:wAfter w:w="750" w:type="dxa"/>
          <w:trHeight w:val="300"/>
        </w:trPr>
        <w:tc>
          <w:tcPr>
            <w:tcW w:w="8299" w:type="dxa"/>
            <w:tcBorders>
              <w:top w:val="nil"/>
              <w:left w:val="nil"/>
              <w:bottom w:val="nil"/>
              <w:right w:val="nil"/>
            </w:tcBorders>
            <w:shd w:val="clear" w:color="auto" w:fill="auto"/>
            <w:noWrap/>
            <w:vAlign w:val="bottom"/>
            <w:hideMark/>
          </w:tcPr>
          <w:p w14:paraId="50895AA8" w14:textId="77777777" w:rsidR="00D170E0" w:rsidRPr="005621AE" w:rsidRDefault="00D170E0" w:rsidP="00D170E0">
            <w:pPr>
              <w:widowControl/>
              <w:suppressAutoHyphens w:val="0"/>
              <w:jc w:val="center"/>
              <w:rPr>
                <w:rFonts w:ascii="Calibri" w:hAnsi="Calibri"/>
                <w:color w:val="000000"/>
                <w:sz w:val="22"/>
                <w:szCs w:val="22"/>
                <w:lang w:eastAsia="es-ES"/>
              </w:rPr>
            </w:pPr>
          </w:p>
        </w:tc>
        <w:tc>
          <w:tcPr>
            <w:tcW w:w="584" w:type="dxa"/>
            <w:tcBorders>
              <w:top w:val="nil"/>
              <w:left w:val="nil"/>
              <w:bottom w:val="nil"/>
              <w:right w:val="nil"/>
            </w:tcBorders>
            <w:shd w:val="clear" w:color="auto" w:fill="auto"/>
            <w:noWrap/>
            <w:vAlign w:val="bottom"/>
            <w:hideMark/>
          </w:tcPr>
          <w:p w14:paraId="4067C695" w14:textId="77777777" w:rsidR="00D170E0" w:rsidRPr="005621AE" w:rsidRDefault="00D170E0" w:rsidP="00D170E0">
            <w:pPr>
              <w:widowControl/>
              <w:suppressAutoHyphens w:val="0"/>
              <w:rPr>
                <w:sz w:val="20"/>
                <w:szCs w:val="20"/>
                <w:lang w:eastAsia="es-ES"/>
              </w:rPr>
            </w:pPr>
          </w:p>
        </w:tc>
        <w:tc>
          <w:tcPr>
            <w:tcW w:w="480" w:type="dxa"/>
            <w:tcBorders>
              <w:top w:val="nil"/>
              <w:left w:val="nil"/>
              <w:bottom w:val="nil"/>
              <w:right w:val="nil"/>
            </w:tcBorders>
            <w:shd w:val="clear" w:color="auto" w:fill="auto"/>
            <w:noWrap/>
            <w:vAlign w:val="bottom"/>
            <w:hideMark/>
          </w:tcPr>
          <w:p w14:paraId="683A1D04" w14:textId="77777777" w:rsidR="00D170E0" w:rsidRPr="005621AE" w:rsidRDefault="00D170E0" w:rsidP="00D170E0">
            <w:pPr>
              <w:widowControl/>
              <w:suppressAutoHyphens w:val="0"/>
              <w:rPr>
                <w:sz w:val="20"/>
                <w:szCs w:val="20"/>
                <w:lang w:eastAsia="es-ES"/>
              </w:rPr>
            </w:pPr>
          </w:p>
        </w:tc>
      </w:tr>
      <w:tr w:rsidR="00D170E0" w:rsidRPr="005621AE" w14:paraId="20BDEA49" w14:textId="77777777" w:rsidTr="00D170E0">
        <w:trPr>
          <w:gridAfter w:val="2"/>
          <w:wAfter w:w="750" w:type="dxa"/>
          <w:trHeight w:val="300"/>
        </w:trPr>
        <w:tc>
          <w:tcPr>
            <w:tcW w:w="9363" w:type="dxa"/>
            <w:gridSpan w:val="3"/>
            <w:tcBorders>
              <w:top w:val="nil"/>
              <w:left w:val="nil"/>
              <w:bottom w:val="nil"/>
              <w:right w:val="nil"/>
            </w:tcBorders>
            <w:shd w:val="clear" w:color="auto" w:fill="auto"/>
            <w:noWrap/>
            <w:vAlign w:val="bottom"/>
            <w:hideMark/>
          </w:tcPr>
          <w:p w14:paraId="4FFC6510" w14:textId="77777777" w:rsidR="00D170E0" w:rsidRPr="000706AA" w:rsidRDefault="00D170E0" w:rsidP="00D170E0">
            <w:pPr>
              <w:widowControl/>
              <w:suppressAutoHyphens w:val="0"/>
              <w:jc w:val="center"/>
              <w:rPr>
                <w:rFonts w:ascii="Calibri" w:hAnsi="Calibri"/>
                <w:b/>
                <w:bCs/>
                <w:color w:val="000000"/>
                <w:sz w:val="22"/>
                <w:szCs w:val="22"/>
                <w:lang w:eastAsia="es-ES"/>
              </w:rPr>
            </w:pPr>
            <w:r w:rsidRPr="000706AA">
              <w:rPr>
                <w:rFonts w:ascii="Calibri" w:hAnsi="Calibri"/>
                <w:b/>
                <w:bCs/>
                <w:color w:val="000000"/>
                <w:sz w:val="22"/>
                <w:szCs w:val="22"/>
                <w:lang w:eastAsia="es-ES"/>
              </w:rPr>
              <w:t>D.</w:t>
            </w:r>
            <w:r>
              <w:rPr>
                <w:rFonts w:ascii="Calibri" w:hAnsi="Calibri"/>
                <w:b/>
                <w:bCs/>
                <w:color w:val="000000"/>
                <w:sz w:val="22"/>
                <w:szCs w:val="22"/>
                <w:lang w:eastAsia="es-ES"/>
              </w:rPr>
              <w:t>JUAN JAVIER FERNANDEZ SIMON</w:t>
            </w:r>
          </w:p>
        </w:tc>
      </w:tr>
      <w:tr w:rsidR="00D170E0" w:rsidRPr="005621AE" w14:paraId="243175C0" w14:textId="77777777" w:rsidTr="00D170E0">
        <w:trPr>
          <w:gridAfter w:val="2"/>
          <w:wAfter w:w="750" w:type="dxa"/>
          <w:trHeight w:val="300"/>
        </w:trPr>
        <w:tc>
          <w:tcPr>
            <w:tcW w:w="8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1B355" w14:textId="77777777" w:rsidR="00D170E0" w:rsidRPr="005621AE" w:rsidRDefault="00D170E0" w:rsidP="00D170E0">
            <w:pPr>
              <w:widowControl/>
              <w:suppressAutoHyphens w:val="0"/>
              <w:rPr>
                <w:rFonts w:ascii="Calibri" w:hAnsi="Calibri"/>
                <w:color w:val="000000"/>
                <w:sz w:val="20"/>
                <w:szCs w:val="20"/>
                <w:lang w:eastAsia="es-ES"/>
              </w:rPr>
            </w:pPr>
            <w:r w:rsidRPr="005621AE">
              <w:rPr>
                <w:rFonts w:ascii="Calibri" w:hAnsi="Calibri"/>
                <w:color w:val="000000"/>
                <w:sz w:val="20"/>
                <w:szCs w:val="20"/>
                <w:lang w:eastAsia="es-ES"/>
              </w:rPr>
              <w:t>0232. Automatismos Industriales*</w:t>
            </w:r>
            <w:r>
              <w:rPr>
                <w:rFonts w:ascii="Calibri" w:hAnsi="Calibri"/>
                <w:color w:val="000000"/>
                <w:sz w:val="20"/>
                <w:szCs w:val="20"/>
                <w:lang w:eastAsia="es-ES"/>
              </w:rPr>
              <w:t xml:space="preserve"> (AI)</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14:paraId="77D9A249" w14:textId="77777777" w:rsidR="00D170E0" w:rsidRPr="005621AE" w:rsidRDefault="00D170E0" w:rsidP="00D170E0">
            <w:pPr>
              <w:widowControl/>
              <w:suppressAutoHyphens w:val="0"/>
              <w:jc w:val="center"/>
              <w:rPr>
                <w:rFonts w:ascii="Calibri" w:hAnsi="Calibri"/>
                <w:color w:val="000000"/>
                <w:sz w:val="20"/>
                <w:szCs w:val="20"/>
                <w:lang w:eastAsia="es-ES"/>
              </w:rPr>
            </w:pPr>
            <w:r w:rsidRPr="005621AE">
              <w:rPr>
                <w:rFonts w:ascii="Calibri" w:hAnsi="Calibri"/>
                <w:color w:val="000000"/>
                <w:sz w:val="20"/>
                <w:szCs w:val="20"/>
                <w:lang w:eastAsia="es-ES"/>
              </w:rPr>
              <w:t>1GM</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7333C5A0" w14:textId="77777777" w:rsidR="00D170E0" w:rsidRPr="005621AE" w:rsidRDefault="00D170E0" w:rsidP="00D170E0">
            <w:pPr>
              <w:widowControl/>
              <w:suppressAutoHyphens w:val="0"/>
              <w:jc w:val="center"/>
              <w:rPr>
                <w:rFonts w:ascii="Calibri" w:hAnsi="Calibri"/>
                <w:color w:val="000000"/>
                <w:sz w:val="20"/>
                <w:szCs w:val="20"/>
                <w:lang w:eastAsia="es-ES"/>
              </w:rPr>
            </w:pPr>
            <w:r w:rsidRPr="005621AE">
              <w:rPr>
                <w:rFonts w:ascii="Calibri" w:hAnsi="Calibri"/>
                <w:color w:val="000000"/>
                <w:sz w:val="20"/>
                <w:szCs w:val="20"/>
                <w:lang w:eastAsia="es-ES"/>
              </w:rPr>
              <w:t>9</w:t>
            </w:r>
          </w:p>
        </w:tc>
      </w:tr>
      <w:tr w:rsidR="00D170E0" w:rsidRPr="005621AE" w14:paraId="1EAFE036" w14:textId="77777777" w:rsidTr="00D170E0">
        <w:trPr>
          <w:gridAfter w:val="2"/>
          <w:wAfter w:w="750" w:type="dxa"/>
          <w:trHeight w:val="300"/>
        </w:trPr>
        <w:tc>
          <w:tcPr>
            <w:tcW w:w="8299" w:type="dxa"/>
            <w:tcBorders>
              <w:top w:val="nil"/>
              <w:left w:val="single" w:sz="4" w:space="0" w:color="auto"/>
              <w:bottom w:val="single" w:sz="4" w:space="0" w:color="auto"/>
              <w:right w:val="single" w:sz="4" w:space="0" w:color="auto"/>
            </w:tcBorders>
            <w:shd w:val="clear" w:color="auto" w:fill="auto"/>
            <w:noWrap/>
            <w:vAlign w:val="bottom"/>
            <w:hideMark/>
          </w:tcPr>
          <w:p w14:paraId="187F0C83" w14:textId="77777777" w:rsidR="00D170E0" w:rsidRPr="005621AE" w:rsidRDefault="00D170E0" w:rsidP="00D170E0">
            <w:pPr>
              <w:widowControl/>
              <w:suppressAutoHyphens w:val="0"/>
              <w:rPr>
                <w:rFonts w:ascii="Calibri" w:hAnsi="Calibri"/>
                <w:color w:val="000000"/>
                <w:sz w:val="20"/>
                <w:szCs w:val="20"/>
                <w:lang w:eastAsia="es-ES"/>
              </w:rPr>
            </w:pPr>
            <w:r w:rsidRPr="005621AE">
              <w:rPr>
                <w:rFonts w:ascii="Calibri" w:hAnsi="Calibri"/>
                <w:color w:val="000000"/>
                <w:sz w:val="20"/>
                <w:szCs w:val="20"/>
                <w:lang w:eastAsia="es-ES"/>
              </w:rPr>
              <w:t>0240. Maquinas eléctricas.</w:t>
            </w:r>
            <w:r>
              <w:rPr>
                <w:rFonts w:ascii="Calibri" w:hAnsi="Calibri"/>
                <w:color w:val="000000"/>
                <w:sz w:val="20"/>
                <w:szCs w:val="20"/>
                <w:lang w:eastAsia="es-ES"/>
              </w:rPr>
              <w:t xml:space="preserve"> (MME)</w:t>
            </w:r>
          </w:p>
        </w:tc>
        <w:tc>
          <w:tcPr>
            <w:tcW w:w="584" w:type="dxa"/>
            <w:tcBorders>
              <w:top w:val="nil"/>
              <w:left w:val="nil"/>
              <w:bottom w:val="single" w:sz="4" w:space="0" w:color="auto"/>
              <w:right w:val="single" w:sz="4" w:space="0" w:color="auto"/>
            </w:tcBorders>
            <w:shd w:val="clear" w:color="auto" w:fill="auto"/>
            <w:noWrap/>
            <w:vAlign w:val="bottom"/>
            <w:hideMark/>
          </w:tcPr>
          <w:p w14:paraId="5D0FB52F" w14:textId="77777777" w:rsidR="00D170E0" w:rsidRPr="005621AE" w:rsidRDefault="00D170E0" w:rsidP="00D170E0">
            <w:pPr>
              <w:widowControl/>
              <w:suppressAutoHyphens w:val="0"/>
              <w:jc w:val="center"/>
              <w:rPr>
                <w:rFonts w:ascii="Calibri" w:hAnsi="Calibri"/>
                <w:color w:val="000000"/>
                <w:sz w:val="20"/>
                <w:szCs w:val="20"/>
                <w:lang w:eastAsia="es-ES"/>
              </w:rPr>
            </w:pPr>
            <w:r w:rsidRPr="005621AE">
              <w:rPr>
                <w:rFonts w:ascii="Calibri" w:hAnsi="Calibri"/>
                <w:color w:val="000000"/>
                <w:sz w:val="20"/>
                <w:szCs w:val="20"/>
                <w:lang w:eastAsia="es-ES"/>
              </w:rPr>
              <w:t>2GM</w:t>
            </w:r>
          </w:p>
        </w:tc>
        <w:tc>
          <w:tcPr>
            <w:tcW w:w="480" w:type="dxa"/>
            <w:tcBorders>
              <w:top w:val="nil"/>
              <w:left w:val="nil"/>
              <w:bottom w:val="single" w:sz="4" w:space="0" w:color="auto"/>
              <w:right w:val="single" w:sz="4" w:space="0" w:color="auto"/>
            </w:tcBorders>
            <w:shd w:val="clear" w:color="auto" w:fill="auto"/>
            <w:noWrap/>
            <w:vAlign w:val="bottom"/>
            <w:hideMark/>
          </w:tcPr>
          <w:p w14:paraId="3EA6C3BC" w14:textId="77777777" w:rsidR="00D170E0" w:rsidRPr="005621AE" w:rsidRDefault="00D170E0" w:rsidP="00D170E0">
            <w:pPr>
              <w:widowControl/>
              <w:suppressAutoHyphens w:val="0"/>
              <w:jc w:val="center"/>
              <w:rPr>
                <w:rFonts w:ascii="Calibri" w:hAnsi="Calibri"/>
                <w:color w:val="000000"/>
                <w:sz w:val="20"/>
                <w:szCs w:val="20"/>
                <w:lang w:eastAsia="es-ES"/>
              </w:rPr>
            </w:pPr>
            <w:r w:rsidRPr="005621AE">
              <w:rPr>
                <w:rFonts w:ascii="Calibri" w:hAnsi="Calibri"/>
                <w:color w:val="000000"/>
                <w:sz w:val="20"/>
                <w:szCs w:val="20"/>
                <w:lang w:eastAsia="es-ES"/>
              </w:rPr>
              <w:t>5</w:t>
            </w:r>
          </w:p>
        </w:tc>
      </w:tr>
      <w:tr w:rsidR="00D170E0" w:rsidRPr="005621AE" w14:paraId="7D836B66" w14:textId="77777777" w:rsidTr="00D170E0">
        <w:trPr>
          <w:gridAfter w:val="2"/>
          <w:wAfter w:w="750" w:type="dxa"/>
          <w:trHeight w:val="300"/>
        </w:trPr>
        <w:tc>
          <w:tcPr>
            <w:tcW w:w="8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93415" w14:textId="77777777" w:rsidR="00D170E0" w:rsidRPr="005621AE" w:rsidRDefault="00D170E0" w:rsidP="00D170E0">
            <w:pPr>
              <w:widowControl/>
              <w:suppressAutoHyphens w:val="0"/>
              <w:rPr>
                <w:rFonts w:ascii="Calibri" w:hAnsi="Calibri"/>
                <w:color w:val="000000"/>
                <w:sz w:val="20"/>
                <w:szCs w:val="20"/>
                <w:lang w:eastAsia="es-ES"/>
              </w:rPr>
            </w:pPr>
            <w:r w:rsidRPr="005621AE">
              <w:rPr>
                <w:rFonts w:ascii="Calibri" w:hAnsi="Calibri"/>
                <w:color w:val="000000"/>
                <w:sz w:val="20"/>
                <w:szCs w:val="20"/>
                <w:lang w:eastAsia="es-ES"/>
              </w:rPr>
              <w:t>0518 Técnicas y procesos en instalaciones eléctricas</w:t>
            </w:r>
            <w:r>
              <w:rPr>
                <w:rFonts w:ascii="Calibri" w:hAnsi="Calibri"/>
                <w:color w:val="000000"/>
                <w:sz w:val="20"/>
                <w:szCs w:val="20"/>
                <w:lang w:eastAsia="es-ES"/>
              </w:rPr>
              <w:t xml:space="preserve"> </w:t>
            </w:r>
            <w:r w:rsidR="00B66966">
              <w:rPr>
                <w:rFonts w:ascii="Calibri" w:hAnsi="Calibri"/>
                <w:color w:val="000000"/>
                <w:sz w:val="20"/>
                <w:szCs w:val="20"/>
                <w:lang w:eastAsia="es-ES"/>
              </w:rPr>
              <w:t xml:space="preserve">(ISE) </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14:paraId="198FF9E0" w14:textId="77777777" w:rsidR="00D170E0" w:rsidRPr="005621AE" w:rsidRDefault="00D170E0" w:rsidP="00D170E0">
            <w:pPr>
              <w:widowControl/>
              <w:suppressAutoHyphens w:val="0"/>
              <w:jc w:val="center"/>
              <w:rPr>
                <w:rFonts w:ascii="Calibri" w:hAnsi="Calibri"/>
                <w:color w:val="000000"/>
                <w:sz w:val="20"/>
                <w:szCs w:val="20"/>
                <w:lang w:eastAsia="es-ES"/>
              </w:rPr>
            </w:pPr>
            <w:r>
              <w:rPr>
                <w:rFonts w:ascii="Calibri" w:hAnsi="Calibri"/>
                <w:color w:val="000000"/>
                <w:sz w:val="20"/>
                <w:szCs w:val="20"/>
                <w:lang w:eastAsia="es-ES"/>
              </w:rPr>
              <w:t>1GS</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4371BD99" w14:textId="77777777" w:rsidR="00D170E0" w:rsidRPr="005621AE" w:rsidRDefault="00D170E0" w:rsidP="00D170E0">
            <w:pPr>
              <w:widowControl/>
              <w:suppressAutoHyphens w:val="0"/>
              <w:jc w:val="center"/>
              <w:rPr>
                <w:rFonts w:ascii="Calibri" w:hAnsi="Calibri"/>
                <w:color w:val="000000"/>
                <w:sz w:val="20"/>
                <w:szCs w:val="20"/>
                <w:lang w:eastAsia="es-ES"/>
              </w:rPr>
            </w:pPr>
            <w:r>
              <w:rPr>
                <w:rFonts w:ascii="Calibri" w:hAnsi="Calibri"/>
                <w:color w:val="000000"/>
                <w:sz w:val="20"/>
                <w:szCs w:val="20"/>
                <w:lang w:eastAsia="es-ES"/>
              </w:rPr>
              <w:t>2</w:t>
            </w:r>
          </w:p>
        </w:tc>
      </w:tr>
      <w:tr w:rsidR="00D170E0" w:rsidRPr="005621AE" w14:paraId="108C970A" w14:textId="77777777" w:rsidTr="00D170E0">
        <w:trPr>
          <w:gridAfter w:val="2"/>
          <w:wAfter w:w="750" w:type="dxa"/>
          <w:trHeight w:val="300"/>
        </w:trPr>
        <w:tc>
          <w:tcPr>
            <w:tcW w:w="8299" w:type="dxa"/>
            <w:tcBorders>
              <w:top w:val="nil"/>
              <w:left w:val="single" w:sz="4" w:space="0" w:color="auto"/>
              <w:bottom w:val="single" w:sz="4" w:space="0" w:color="auto"/>
              <w:right w:val="single" w:sz="4" w:space="0" w:color="auto"/>
            </w:tcBorders>
            <w:shd w:val="clear" w:color="auto" w:fill="auto"/>
            <w:noWrap/>
            <w:vAlign w:val="bottom"/>
            <w:hideMark/>
          </w:tcPr>
          <w:p w14:paraId="35BC1992" w14:textId="77777777" w:rsidR="00D170E0" w:rsidRPr="005621AE" w:rsidRDefault="00D170E0" w:rsidP="00D170E0">
            <w:pPr>
              <w:widowControl/>
              <w:suppressAutoHyphens w:val="0"/>
              <w:rPr>
                <w:rFonts w:ascii="Calibri" w:hAnsi="Calibri"/>
                <w:color w:val="000000"/>
                <w:sz w:val="20"/>
                <w:szCs w:val="20"/>
                <w:lang w:eastAsia="es-ES"/>
              </w:rPr>
            </w:pPr>
          </w:p>
        </w:tc>
        <w:tc>
          <w:tcPr>
            <w:tcW w:w="584" w:type="dxa"/>
            <w:tcBorders>
              <w:top w:val="nil"/>
              <w:left w:val="nil"/>
              <w:bottom w:val="single" w:sz="4" w:space="0" w:color="auto"/>
              <w:right w:val="single" w:sz="4" w:space="0" w:color="auto"/>
            </w:tcBorders>
            <w:shd w:val="clear" w:color="auto" w:fill="auto"/>
            <w:noWrap/>
            <w:vAlign w:val="bottom"/>
            <w:hideMark/>
          </w:tcPr>
          <w:p w14:paraId="0C2DD713" w14:textId="77777777" w:rsidR="00D170E0" w:rsidRPr="005621AE" w:rsidRDefault="00D170E0" w:rsidP="00D170E0">
            <w:pPr>
              <w:widowControl/>
              <w:suppressAutoHyphens w:val="0"/>
              <w:jc w:val="center"/>
              <w:rPr>
                <w:rFonts w:ascii="Calibri" w:hAnsi="Calibri"/>
                <w:color w:val="000000"/>
                <w:sz w:val="20"/>
                <w:szCs w:val="20"/>
                <w:lang w:eastAsia="es-ES"/>
              </w:rPr>
            </w:pPr>
            <w:r w:rsidRPr="005621AE">
              <w:rPr>
                <w:rFonts w:ascii="Calibri" w:hAnsi="Calibri"/>
                <w:color w:val="000000"/>
                <w:sz w:val="20"/>
                <w:szCs w:val="20"/>
                <w:lang w:eastAsia="es-ES"/>
              </w:rPr>
              <w:t>2GM</w:t>
            </w:r>
          </w:p>
        </w:tc>
        <w:tc>
          <w:tcPr>
            <w:tcW w:w="480" w:type="dxa"/>
            <w:tcBorders>
              <w:top w:val="nil"/>
              <w:left w:val="nil"/>
              <w:bottom w:val="single" w:sz="4" w:space="0" w:color="auto"/>
              <w:right w:val="single" w:sz="4" w:space="0" w:color="auto"/>
            </w:tcBorders>
            <w:shd w:val="clear" w:color="auto" w:fill="auto"/>
            <w:noWrap/>
            <w:vAlign w:val="bottom"/>
            <w:hideMark/>
          </w:tcPr>
          <w:p w14:paraId="55A0AFFE" w14:textId="77777777" w:rsidR="00D170E0" w:rsidRPr="005621AE" w:rsidRDefault="00D170E0" w:rsidP="00D170E0">
            <w:pPr>
              <w:widowControl/>
              <w:suppressAutoHyphens w:val="0"/>
              <w:jc w:val="center"/>
              <w:rPr>
                <w:rFonts w:ascii="Calibri" w:hAnsi="Calibri"/>
                <w:color w:val="000000"/>
                <w:sz w:val="20"/>
                <w:szCs w:val="20"/>
                <w:lang w:eastAsia="es-ES"/>
              </w:rPr>
            </w:pPr>
            <w:r>
              <w:rPr>
                <w:rFonts w:ascii="Calibri" w:hAnsi="Calibri"/>
                <w:color w:val="000000"/>
                <w:sz w:val="20"/>
                <w:szCs w:val="20"/>
                <w:lang w:eastAsia="es-ES"/>
              </w:rPr>
              <w:t>2</w:t>
            </w:r>
          </w:p>
        </w:tc>
      </w:tr>
      <w:tr w:rsidR="00D170E0" w:rsidRPr="005621AE" w14:paraId="08E313EC" w14:textId="77777777" w:rsidTr="00D170E0">
        <w:trPr>
          <w:gridAfter w:val="2"/>
          <w:wAfter w:w="750" w:type="dxa"/>
          <w:trHeight w:val="300"/>
        </w:trPr>
        <w:tc>
          <w:tcPr>
            <w:tcW w:w="8299" w:type="dxa"/>
            <w:tcBorders>
              <w:top w:val="nil"/>
              <w:left w:val="single" w:sz="4" w:space="0" w:color="auto"/>
              <w:bottom w:val="single" w:sz="4" w:space="0" w:color="auto"/>
              <w:right w:val="single" w:sz="4" w:space="0" w:color="auto"/>
            </w:tcBorders>
            <w:shd w:val="clear" w:color="auto" w:fill="auto"/>
            <w:noWrap/>
            <w:vAlign w:val="bottom"/>
            <w:hideMark/>
          </w:tcPr>
          <w:p w14:paraId="7C8B2675" w14:textId="77777777" w:rsidR="00D170E0" w:rsidRPr="005621AE" w:rsidRDefault="00D170E0" w:rsidP="00D170E0">
            <w:pPr>
              <w:widowControl/>
              <w:suppressAutoHyphens w:val="0"/>
              <w:rPr>
                <w:rFonts w:ascii="Calibri" w:hAnsi="Calibri"/>
                <w:color w:val="000000"/>
                <w:sz w:val="20"/>
                <w:szCs w:val="20"/>
                <w:lang w:eastAsia="es-ES"/>
              </w:rPr>
            </w:pPr>
          </w:p>
        </w:tc>
        <w:tc>
          <w:tcPr>
            <w:tcW w:w="584" w:type="dxa"/>
            <w:tcBorders>
              <w:top w:val="nil"/>
              <w:left w:val="nil"/>
              <w:bottom w:val="single" w:sz="4" w:space="0" w:color="auto"/>
              <w:right w:val="single" w:sz="4" w:space="0" w:color="auto"/>
            </w:tcBorders>
            <w:shd w:val="clear" w:color="auto" w:fill="auto"/>
            <w:noWrap/>
            <w:vAlign w:val="bottom"/>
            <w:hideMark/>
          </w:tcPr>
          <w:p w14:paraId="014F4FD1" w14:textId="77777777" w:rsidR="00D170E0" w:rsidRPr="005621AE" w:rsidRDefault="00D170E0" w:rsidP="00D170E0">
            <w:pPr>
              <w:widowControl/>
              <w:suppressAutoHyphens w:val="0"/>
              <w:jc w:val="center"/>
              <w:rPr>
                <w:rFonts w:ascii="Calibri" w:hAnsi="Calibri"/>
                <w:color w:val="000000"/>
                <w:sz w:val="20"/>
                <w:szCs w:val="20"/>
                <w:lang w:eastAsia="es-ES"/>
              </w:rPr>
            </w:pPr>
          </w:p>
        </w:tc>
        <w:tc>
          <w:tcPr>
            <w:tcW w:w="480" w:type="dxa"/>
            <w:tcBorders>
              <w:top w:val="nil"/>
              <w:left w:val="nil"/>
              <w:bottom w:val="single" w:sz="4" w:space="0" w:color="auto"/>
              <w:right w:val="single" w:sz="4" w:space="0" w:color="auto"/>
            </w:tcBorders>
            <w:shd w:val="clear" w:color="auto" w:fill="auto"/>
            <w:noWrap/>
            <w:vAlign w:val="bottom"/>
            <w:hideMark/>
          </w:tcPr>
          <w:p w14:paraId="5AB5BB66" w14:textId="77777777" w:rsidR="00D170E0" w:rsidRPr="005621AE" w:rsidRDefault="00D170E0" w:rsidP="00D170E0">
            <w:pPr>
              <w:widowControl/>
              <w:suppressAutoHyphens w:val="0"/>
              <w:jc w:val="center"/>
              <w:rPr>
                <w:rFonts w:ascii="Calibri" w:hAnsi="Calibri"/>
                <w:color w:val="000000"/>
                <w:sz w:val="20"/>
                <w:szCs w:val="20"/>
                <w:lang w:eastAsia="es-ES"/>
              </w:rPr>
            </w:pPr>
          </w:p>
        </w:tc>
      </w:tr>
      <w:tr w:rsidR="00D170E0" w:rsidRPr="005621AE" w14:paraId="109BB3A5" w14:textId="77777777" w:rsidTr="00D170E0">
        <w:trPr>
          <w:gridAfter w:val="2"/>
          <w:wAfter w:w="750" w:type="dxa"/>
          <w:trHeight w:val="300"/>
        </w:trPr>
        <w:tc>
          <w:tcPr>
            <w:tcW w:w="8299" w:type="dxa"/>
            <w:tcBorders>
              <w:top w:val="nil"/>
              <w:left w:val="single" w:sz="4" w:space="0" w:color="auto"/>
              <w:bottom w:val="single" w:sz="4" w:space="0" w:color="auto"/>
              <w:right w:val="single" w:sz="4" w:space="0" w:color="auto"/>
            </w:tcBorders>
            <w:shd w:val="clear" w:color="auto" w:fill="auto"/>
            <w:noWrap/>
            <w:vAlign w:val="bottom"/>
            <w:hideMark/>
          </w:tcPr>
          <w:p w14:paraId="0A7FF7D7" w14:textId="77777777" w:rsidR="00D170E0" w:rsidRPr="005621AE" w:rsidRDefault="00D170E0" w:rsidP="00D170E0">
            <w:pPr>
              <w:widowControl/>
              <w:suppressAutoHyphens w:val="0"/>
              <w:rPr>
                <w:rFonts w:ascii="Calibri" w:hAnsi="Calibri"/>
                <w:color w:val="000000"/>
                <w:sz w:val="20"/>
                <w:szCs w:val="20"/>
                <w:lang w:eastAsia="es-ES"/>
              </w:rPr>
            </w:pPr>
          </w:p>
        </w:tc>
        <w:tc>
          <w:tcPr>
            <w:tcW w:w="584" w:type="dxa"/>
            <w:tcBorders>
              <w:top w:val="nil"/>
              <w:left w:val="nil"/>
              <w:bottom w:val="single" w:sz="4" w:space="0" w:color="auto"/>
              <w:right w:val="single" w:sz="4" w:space="0" w:color="auto"/>
            </w:tcBorders>
            <w:shd w:val="clear" w:color="auto" w:fill="auto"/>
            <w:noWrap/>
            <w:vAlign w:val="bottom"/>
            <w:hideMark/>
          </w:tcPr>
          <w:p w14:paraId="6A53A1EF" w14:textId="77777777" w:rsidR="00D170E0" w:rsidRPr="005621AE" w:rsidRDefault="00D170E0" w:rsidP="00D170E0">
            <w:pPr>
              <w:widowControl/>
              <w:suppressAutoHyphens w:val="0"/>
              <w:rPr>
                <w:rFonts w:ascii="Calibri" w:hAnsi="Calibri"/>
                <w:color w:val="000000"/>
                <w:sz w:val="20"/>
                <w:szCs w:val="20"/>
                <w:lang w:eastAsia="es-ES"/>
              </w:rPr>
            </w:pPr>
          </w:p>
        </w:tc>
        <w:tc>
          <w:tcPr>
            <w:tcW w:w="480" w:type="dxa"/>
            <w:tcBorders>
              <w:top w:val="nil"/>
              <w:left w:val="nil"/>
              <w:bottom w:val="single" w:sz="4" w:space="0" w:color="auto"/>
              <w:right w:val="single" w:sz="4" w:space="0" w:color="auto"/>
            </w:tcBorders>
            <w:shd w:val="clear" w:color="auto" w:fill="auto"/>
            <w:noWrap/>
            <w:vAlign w:val="bottom"/>
            <w:hideMark/>
          </w:tcPr>
          <w:p w14:paraId="25783BD2" w14:textId="77777777" w:rsidR="00D170E0" w:rsidRPr="005621AE" w:rsidRDefault="00D170E0" w:rsidP="00D170E0">
            <w:pPr>
              <w:widowControl/>
              <w:suppressAutoHyphens w:val="0"/>
              <w:jc w:val="center"/>
              <w:rPr>
                <w:rFonts w:ascii="Calibri" w:hAnsi="Calibri"/>
                <w:color w:val="000000"/>
                <w:sz w:val="20"/>
                <w:szCs w:val="20"/>
                <w:lang w:eastAsia="es-ES"/>
              </w:rPr>
            </w:pPr>
          </w:p>
        </w:tc>
      </w:tr>
      <w:tr w:rsidR="00D170E0" w:rsidRPr="005621AE" w14:paraId="7DB9D337" w14:textId="77777777" w:rsidTr="00D170E0">
        <w:trPr>
          <w:gridAfter w:val="2"/>
          <w:wAfter w:w="750" w:type="dxa"/>
          <w:trHeight w:val="300"/>
        </w:trPr>
        <w:tc>
          <w:tcPr>
            <w:tcW w:w="8299" w:type="dxa"/>
            <w:tcBorders>
              <w:top w:val="nil"/>
              <w:left w:val="nil"/>
              <w:bottom w:val="nil"/>
              <w:right w:val="nil"/>
            </w:tcBorders>
            <w:shd w:val="clear" w:color="auto" w:fill="auto"/>
            <w:noWrap/>
            <w:vAlign w:val="bottom"/>
            <w:hideMark/>
          </w:tcPr>
          <w:p w14:paraId="404777F0" w14:textId="77777777" w:rsidR="00D170E0" w:rsidRPr="005621AE" w:rsidRDefault="00D170E0" w:rsidP="00D170E0">
            <w:pPr>
              <w:widowControl/>
              <w:suppressAutoHyphens w:val="0"/>
              <w:jc w:val="center"/>
              <w:rPr>
                <w:rFonts w:ascii="Calibri" w:hAnsi="Calibri"/>
                <w:color w:val="000000"/>
                <w:sz w:val="20"/>
                <w:szCs w:val="20"/>
                <w:lang w:eastAsia="es-ES"/>
              </w:rPr>
            </w:pPr>
          </w:p>
        </w:tc>
        <w:tc>
          <w:tcPr>
            <w:tcW w:w="584" w:type="dxa"/>
            <w:tcBorders>
              <w:top w:val="nil"/>
              <w:left w:val="nil"/>
              <w:bottom w:val="nil"/>
              <w:right w:val="nil"/>
            </w:tcBorders>
            <w:shd w:val="clear" w:color="auto" w:fill="auto"/>
            <w:noWrap/>
            <w:vAlign w:val="bottom"/>
            <w:hideMark/>
          </w:tcPr>
          <w:p w14:paraId="10D11878" w14:textId="77777777" w:rsidR="00D170E0" w:rsidRPr="005621AE" w:rsidRDefault="00D170E0" w:rsidP="00D170E0">
            <w:pPr>
              <w:widowControl/>
              <w:suppressAutoHyphens w:val="0"/>
              <w:rPr>
                <w:sz w:val="20"/>
                <w:szCs w:val="20"/>
                <w:lang w:eastAsia="es-ES"/>
              </w:rPr>
            </w:pPr>
          </w:p>
        </w:tc>
        <w:tc>
          <w:tcPr>
            <w:tcW w:w="480" w:type="dxa"/>
            <w:tcBorders>
              <w:top w:val="nil"/>
              <w:left w:val="nil"/>
              <w:bottom w:val="nil"/>
              <w:right w:val="nil"/>
            </w:tcBorders>
            <w:shd w:val="clear" w:color="auto" w:fill="auto"/>
            <w:noWrap/>
            <w:vAlign w:val="bottom"/>
            <w:hideMark/>
          </w:tcPr>
          <w:p w14:paraId="40A464BF" w14:textId="77777777" w:rsidR="00D170E0" w:rsidRPr="005621AE" w:rsidRDefault="00D170E0" w:rsidP="00D170E0">
            <w:pPr>
              <w:widowControl/>
              <w:suppressAutoHyphens w:val="0"/>
              <w:jc w:val="center"/>
              <w:rPr>
                <w:rFonts w:ascii="Calibri" w:hAnsi="Calibri"/>
                <w:color w:val="000000"/>
                <w:sz w:val="22"/>
                <w:szCs w:val="22"/>
                <w:lang w:eastAsia="es-ES"/>
              </w:rPr>
            </w:pPr>
            <w:r>
              <w:rPr>
                <w:rFonts w:ascii="Calibri" w:hAnsi="Calibri"/>
                <w:color w:val="000000"/>
                <w:sz w:val="22"/>
                <w:szCs w:val="22"/>
                <w:lang w:eastAsia="es-ES"/>
              </w:rPr>
              <w:t>18</w:t>
            </w:r>
          </w:p>
        </w:tc>
      </w:tr>
      <w:tr w:rsidR="00D170E0" w:rsidRPr="005621AE" w14:paraId="030881E5" w14:textId="77777777" w:rsidTr="00D170E0">
        <w:trPr>
          <w:gridAfter w:val="2"/>
          <w:wAfter w:w="750" w:type="dxa"/>
          <w:trHeight w:val="300"/>
        </w:trPr>
        <w:tc>
          <w:tcPr>
            <w:tcW w:w="8299" w:type="dxa"/>
            <w:tcBorders>
              <w:top w:val="nil"/>
              <w:left w:val="nil"/>
              <w:bottom w:val="nil"/>
              <w:right w:val="nil"/>
            </w:tcBorders>
            <w:shd w:val="clear" w:color="auto" w:fill="auto"/>
            <w:noWrap/>
            <w:vAlign w:val="bottom"/>
            <w:hideMark/>
          </w:tcPr>
          <w:p w14:paraId="5CE8F165" w14:textId="77777777" w:rsidR="00D170E0" w:rsidRDefault="00D170E0" w:rsidP="00D170E0">
            <w:pPr>
              <w:widowControl/>
              <w:suppressAutoHyphens w:val="0"/>
              <w:jc w:val="center"/>
              <w:rPr>
                <w:rFonts w:ascii="Calibri" w:hAnsi="Calibri"/>
                <w:color w:val="000000"/>
                <w:sz w:val="22"/>
                <w:szCs w:val="22"/>
                <w:lang w:eastAsia="es-ES"/>
              </w:rPr>
            </w:pPr>
          </w:p>
          <w:p w14:paraId="6F8198D0" w14:textId="77777777" w:rsidR="00D170E0" w:rsidRDefault="00D170E0" w:rsidP="00D170E0">
            <w:pPr>
              <w:widowControl/>
              <w:suppressAutoHyphens w:val="0"/>
              <w:jc w:val="center"/>
              <w:rPr>
                <w:rFonts w:ascii="Calibri" w:hAnsi="Calibri"/>
                <w:color w:val="000000"/>
                <w:sz w:val="22"/>
                <w:szCs w:val="22"/>
                <w:lang w:eastAsia="es-ES"/>
              </w:rPr>
            </w:pPr>
          </w:p>
          <w:p w14:paraId="59D05DB2" w14:textId="77777777" w:rsidR="00D170E0" w:rsidRDefault="00D170E0" w:rsidP="00D170E0">
            <w:pPr>
              <w:widowControl/>
              <w:suppressAutoHyphens w:val="0"/>
              <w:jc w:val="center"/>
              <w:rPr>
                <w:rFonts w:ascii="Calibri" w:hAnsi="Calibri"/>
                <w:color w:val="000000"/>
                <w:sz w:val="22"/>
                <w:szCs w:val="22"/>
                <w:lang w:eastAsia="es-ES"/>
              </w:rPr>
            </w:pPr>
          </w:p>
          <w:p w14:paraId="29A75280" w14:textId="77777777" w:rsidR="00D170E0" w:rsidRDefault="00D170E0" w:rsidP="00D170E0">
            <w:pPr>
              <w:widowControl/>
              <w:suppressAutoHyphens w:val="0"/>
              <w:jc w:val="center"/>
              <w:rPr>
                <w:rFonts w:ascii="Calibri" w:hAnsi="Calibri"/>
                <w:color w:val="000000"/>
                <w:sz w:val="22"/>
                <w:szCs w:val="22"/>
                <w:lang w:eastAsia="es-ES"/>
              </w:rPr>
            </w:pPr>
          </w:p>
          <w:p w14:paraId="1314D45D" w14:textId="77777777" w:rsidR="00D170E0" w:rsidRDefault="00D170E0" w:rsidP="00D170E0">
            <w:pPr>
              <w:widowControl/>
              <w:suppressAutoHyphens w:val="0"/>
              <w:jc w:val="center"/>
              <w:rPr>
                <w:rFonts w:ascii="Calibri" w:hAnsi="Calibri"/>
                <w:color w:val="000000"/>
                <w:sz w:val="22"/>
                <w:szCs w:val="22"/>
                <w:lang w:eastAsia="es-ES"/>
              </w:rPr>
            </w:pPr>
          </w:p>
          <w:p w14:paraId="2123C1CA" w14:textId="77777777" w:rsidR="00D170E0" w:rsidRDefault="00D170E0" w:rsidP="00D170E0">
            <w:pPr>
              <w:widowControl/>
              <w:suppressAutoHyphens w:val="0"/>
              <w:jc w:val="center"/>
              <w:rPr>
                <w:rFonts w:ascii="Calibri" w:hAnsi="Calibri"/>
                <w:color w:val="000000"/>
                <w:sz w:val="22"/>
                <w:szCs w:val="22"/>
                <w:lang w:eastAsia="es-ES"/>
              </w:rPr>
            </w:pPr>
          </w:p>
          <w:p w14:paraId="73CE193A" w14:textId="77777777" w:rsidR="00D170E0" w:rsidRPr="005621AE" w:rsidRDefault="00D170E0" w:rsidP="00D170E0">
            <w:pPr>
              <w:widowControl/>
              <w:suppressAutoHyphens w:val="0"/>
              <w:jc w:val="center"/>
              <w:rPr>
                <w:rFonts w:ascii="Calibri" w:hAnsi="Calibri"/>
                <w:color w:val="000000"/>
                <w:sz w:val="22"/>
                <w:szCs w:val="22"/>
                <w:lang w:eastAsia="es-ES"/>
              </w:rPr>
            </w:pPr>
          </w:p>
        </w:tc>
        <w:tc>
          <w:tcPr>
            <w:tcW w:w="584" w:type="dxa"/>
            <w:tcBorders>
              <w:top w:val="nil"/>
              <w:left w:val="nil"/>
              <w:bottom w:val="nil"/>
              <w:right w:val="nil"/>
            </w:tcBorders>
            <w:shd w:val="clear" w:color="auto" w:fill="auto"/>
            <w:noWrap/>
            <w:vAlign w:val="bottom"/>
            <w:hideMark/>
          </w:tcPr>
          <w:p w14:paraId="44AAC4C6" w14:textId="77777777" w:rsidR="00D170E0" w:rsidRPr="005621AE" w:rsidRDefault="00D170E0" w:rsidP="00D170E0">
            <w:pPr>
              <w:widowControl/>
              <w:suppressAutoHyphens w:val="0"/>
              <w:rPr>
                <w:sz w:val="20"/>
                <w:szCs w:val="20"/>
                <w:lang w:eastAsia="es-ES"/>
              </w:rPr>
            </w:pPr>
          </w:p>
        </w:tc>
        <w:tc>
          <w:tcPr>
            <w:tcW w:w="480" w:type="dxa"/>
            <w:tcBorders>
              <w:top w:val="nil"/>
              <w:left w:val="nil"/>
              <w:bottom w:val="nil"/>
              <w:right w:val="nil"/>
            </w:tcBorders>
            <w:shd w:val="clear" w:color="auto" w:fill="auto"/>
            <w:noWrap/>
            <w:vAlign w:val="bottom"/>
            <w:hideMark/>
          </w:tcPr>
          <w:p w14:paraId="664BBFC3" w14:textId="77777777" w:rsidR="00D170E0" w:rsidRPr="005621AE" w:rsidRDefault="00D170E0" w:rsidP="00D170E0">
            <w:pPr>
              <w:widowControl/>
              <w:suppressAutoHyphens w:val="0"/>
              <w:rPr>
                <w:sz w:val="20"/>
                <w:szCs w:val="20"/>
                <w:lang w:eastAsia="es-ES"/>
              </w:rPr>
            </w:pPr>
          </w:p>
        </w:tc>
      </w:tr>
      <w:tr w:rsidR="00D170E0" w:rsidRPr="005621AE" w14:paraId="1A33DD12" w14:textId="77777777" w:rsidTr="00D170E0">
        <w:trPr>
          <w:gridAfter w:val="2"/>
          <w:wAfter w:w="750" w:type="dxa"/>
          <w:trHeight w:val="300"/>
        </w:trPr>
        <w:tc>
          <w:tcPr>
            <w:tcW w:w="8299" w:type="dxa"/>
            <w:tcBorders>
              <w:top w:val="nil"/>
              <w:left w:val="nil"/>
              <w:bottom w:val="nil"/>
              <w:right w:val="nil"/>
            </w:tcBorders>
            <w:shd w:val="clear" w:color="auto" w:fill="auto"/>
            <w:noWrap/>
            <w:vAlign w:val="bottom"/>
            <w:hideMark/>
          </w:tcPr>
          <w:p w14:paraId="786BF0CD" w14:textId="77777777" w:rsidR="00D170E0" w:rsidRPr="005621AE" w:rsidRDefault="00D170E0" w:rsidP="00D170E0">
            <w:pPr>
              <w:widowControl/>
              <w:suppressAutoHyphens w:val="0"/>
              <w:jc w:val="center"/>
              <w:rPr>
                <w:sz w:val="20"/>
                <w:szCs w:val="20"/>
                <w:lang w:eastAsia="es-ES"/>
              </w:rPr>
            </w:pPr>
          </w:p>
        </w:tc>
        <w:tc>
          <w:tcPr>
            <w:tcW w:w="584" w:type="dxa"/>
            <w:tcBorders>
              <w:top w:val="nil"/>
              <w:left w:val="nil"/>
              <w:bottom w:val="nil"/>
              <w:right w:val="nil"/>
            </w:tcBorders>
            <w:shd w:val="clear" w:color="auto" w:fill="auto"/>
            <w:noWrap/>
            <w:vAlign w:val="bottom"/>
            <w:hideMark/>
          </w:tcPr>
          <w:p w14:paraId="6001D4AB" w14:textId="77777777" w:rsidR="00D170E0" w:rsidRPr="005621AE" w:rsidRDefault="00D170E0" w:rsidP="00D170E0">
            <w:pPr>
              <w:widowControl/>
              <w:suppressAutoHyphens w:val="0"/>
              <w:rPr>
                <w:sz w:val="20"/>
                <w:szCs w:val="20"/>
                <w:lang w:eastAsia="es-ES"/>
              </w:rPr>
            </w:pPr>
          </w:p>
        </w:tc>
        <w:tc>
          <w:tcPr>
            <w:tcW w:w="480" w:type="dxa"/>
            <w:tcBorders>
              <w:top w:val="nil"/>
              <w:left w:val="nil"/>
              <w:bottom w:val="nil"/>
              <w:right w:val="nil"/>
            </w:tcBorders>
            <w:shd w:val="clear" w:color="auto" w:fill="auto"/>
            <w:noWrap/>
            <w:vAlign w:val="bottom"/>
            <w:hideMark/>
          </w:tcPr>
          <w:p w14:paraId="4148A021" w14:textId="77777777" w:rsidR="00D170E0" w:rsidRPr="005621AE" w:rsidRDefault="00D170E0" w:rsidP="00D170E0">
            <w:pPr>
              <w:widowControl/>
              <w:suppressAutoHyphens w:val="0"/>
              <w:rPr>
                <w:sz w:val="20"/>
                <w:szCs w:val="20"/>
                <w:lang w:eastAsia="es-ES"/>
              </w:rPr>
            </w:pPr>
          </w:p>
        </w:tc>
      </w:tr>
      <w:tr w:rsidR="00D170E0" w:rsidRPr="005621AE" w14:paraId="78B0BDDD" w14:textId="77777777" w:rsidTr="00D170E0">
        <w:trPr>
          <w:gridAfter w:val="2"/>
          <w:wAfter w:w="750" w:type="dxa"/>
          <w:trHeight w:val="300"/>
        </w:trPr>
        <w:tc>
          <w:tcPr>
            <w:tcW w:w="9363" w:type="dxa"/>
            <w:gridSpan w:val="3"/>
            <w:tcBorders>
              <w:top w:val="nil"/>
              <w:left w:val="nil"/>
              <w:bottom w:val="nil"/>
              <w:right w:val="nil"/>
            </w:tcBorders>
            <w:shd w:val="clear" w:color="auto" w:fill="auto"/>
            <w:noWrap/>
            <w:vAlign w:val="bottom"/>
            <w:hideMark/>
          </w:tcPr>
          <w:p w14:paraId="52B4AF2A" w14:textId="77777777" w:rsidR="00D170E0" w:rsidRPr="000706AA" w:rsidRDefault="00D170E0" w:rsidP="00D170E0">
            <w:pPr>
              <w:widowControl/>
              <w:suppressAutoHyphens w:val="0"/>
              <w:jc w:val="center"/>
              <w:rPr>
                <w:rFonts w:ascii="Calibri" w:hAnsi="Calibri"/>
                <w:b/>
                <w:bCs/>
                <w:color w:val="000000"/>
                <w:sz w:val="22"/>
                <w:szCs w:val="22"/>
                <w:lang w:eastAsia="es-ES"/>
              </w:rPr>
            </w:pPr>
            <w:r>
              <w:rPr>
                <w:rFonts w:ascii="Calibri" w:hAnsi="Calibri"/>
                <w:b/>
                <w:bCs/>
                <w:color w:val="000000"/>
                <w:sz w:val="22"/>
                <w:szCs w:val="22"/>
                <w:lang w:eastAsia="es-ES"/>
              </w:rPr>
              <w:t>D.GUILLERMO BAILINA PEREZ</w:t>
            </w:r>
          </w:p>
        </w:tc>
      </w:tr>
      <w:tr w:rsidR="00D170E0" w:rsidRPr="005621AE" w14:paraId="16F3DB6A" w14:textId="77777777" w:rsidTr="00D170E0">
        <w:trPr>
          <w:gridAfter w:val="2"/>
          <w:wAfter w:w="750" w:type="dxa"/>
          <w:trHeight w:val="300"/>
        </w:trPr>
        <w:tc>
          <w:tcPr>
            <w:tcW w:w="8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0BECC" w14:textId="77777777" w:rsidR="00D170E0" w:rsidRPr="005621AE" w:rsidRDefault="00D170E0" w:rsidP="00D170E0">
            <w:pPr>
              <w:widowControl/>
              <w:suppressAutoHyphens w:val="0"/>
              <w:rPr>
                <w:rFonts w:ascii="Calibri" w:hAnsi="Calibri"/>
                <w:color w:val="000000"/>
                <w:sz w:val="20"/>
                <w:szCs w:val="20"/>
                <w:lang w:eastAsia="es-ES"/>
              </w:rPr>
            </w:pPr>
            <w:r w:rsidRPr="005621AE">
              <w:rPr>
                <w:rFonts w:ascii="Calibri" w:hAnsi="Calibri"/>
                <w:color w:val="000000"/>
                <w:sz w:val="20"/>
                <w:szCs w:val="20"/>
                <w:lang w:eastAsia="es-ES"/>
              </w:rPr>
              <w:t xml:space="preserve">0521 Técnicas y procesos en instalaciones domóticas y automáticas </w:t>
            </w:r>
            <w:r>
              <w:rPr>
                <w:rFonts w:ascii="Calibri" w:hAnsi="Calibri"/>
                <w:color w:val="000000"/>
                <w:sz w:val="20"/>
                <w:szCs w:val="20"/>
                <w:lang w:eastAsia="es-ES"/>
              </w:rPr>
              <w:t xml:space="preserve"> (DOM)</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14:paraId="13546729" w14:textId="77777777" w:rsidR="00D170E0" w:rsidRPr="005621AE" w:rsidRDefault="00D170E0" w:rsidP="00D170E0">
            <w:pPr>
              <w:widowControl/>
              <w:suppressAutoHyphens w:val="0"/>
              <w:jc w:val="center"/>
              <w:rPr>
                <w:rFonts w:ascii="Calibri" w:hAnsi="Calibri"/>
                <w:color w:val="000000"/>
                <w:sz w:val="20"/>
                <w:szCs w:val="20"/>
                <w:lang w:eastAsia="es-ES"/>
              </w:rPr>
            </w:pPr>
            <w:r w:rsidRPr="005621AE">
              <w:rPr>
                <w:rFonts w:ascii="Calibri" w:hAnsi="Calibri"/>
                <w:color w:val="000000"/>
                <w:sz w:val="20"/>
                <w:szCs w:val="20"/>
                <w:lang w:eastAsia="es-ES"/>
              </w:rPr>
              <w:t>1GS</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28065B93" w14:textId="77777777" w:rsidR="00D170E0" w:rsidRPr="005621AE" w:rsidRDefault="00D170E0" w:rsidP="00D170E0">
            <w:pPr>
              <w:widowControl/>
              <w:suppressAutoHyphens w:val="0"/>
              <w:jc w:val="center"/>
              <w:rPr>
                <w:rFonts w:ascii="Calibri" w:hAnsi="Calibri"/>
                <w:color w:val="000000"/>
                <w:sz w:val="20"/>
                <w:szCs w:val="20"/>
                <w:lang w:eastAsia="es-ES"/>
              </w:rPr>
            </w:pPr>
            <w:r w:rsidRPr="005621AE">
              <w:rPr>
                <w:rFonts w:ascii="Calibri" w:hAnsi="Calibri"/>
                <w:color w:val="000000"/>
                <w:sz w:val="20"/>
                <w:szCs w:val="20"/>
                <w:lang w:eastAsia="es-ES"/>
              </w:rPr>
              <w:t>8</w:t>
            </w:r>
          </w:p>
        </w:tc>
      </w:tr>
      <w:tr w:rsidR="00D170E0" w:rsidRPr="005621AE" w14:paraId="473A82BC" w14:textId="77777777" w:rsidTr="00D170E0">
        <w:trPr>
          <w:gridAfter w:val="2"/>
          <w:wAfter w:w="750" w:type="dxa"/>
          <w:trHeight w:val="300"/>
        </w:trPr>
        <w:tc>
          <w:tcPr>
            <w:tcW w:w="8299" w:type="dxa"/>
            <w:tcBorders>
              <w:top w:val="nil"/>
              <w:left w:val="single" w:sz="4" w:space="0" w:color="auto"/>
              <w:bottom w:val="single" w:sz="4" w:space="0" w:color="auto"/>
              <w:right w:val="single" w:sz="4" w:space="0" w:color="auto"/>
            </w:tcBorders>
            <w:shd w:val="clear" w:color="auto" w:fill="auto"/>
            <w:noWrap/>
            <w:vAlign w:val="bottom"/>
            <w:hideMark/>
          </w:tcPr>
          <w:p w14:paraId="24353026" w14:textId="77777777" w:rsidR="00D170E0" w:rsidRPr="005621AE" w:rsidRDefault="00D170E0" w:rsidP="00D170E0">
            <w:pPr>
              <w:widowControl/>
              <w:suppressAutoHyphens w:val="0"/>
              <w:rPr>
                <w:rFonts w:ascii="Calibri" w:hAnsi="Calibri"/>
                <w:color w:val="000000"/>
                <w:sz w:val="20"/>
                <w:szCs w:val="20"/>
                <w:lang w:eastAsia="es-ES"/>
              </w:rPr>
            </w:pPr>
            <w:r>
              <w:rPr>
                <w:rFonts w:ascii="Calibri" w:hAnsi="Calibri"/>
                <w:color w:val="000000"/>
                <w:sz w:val="20"/>
                <w:szCs w:val="20"/>
                <w:lang w:eastAsia="es-ES"/>
              </w:rPr>
              <w:t>0670 Telecontrol y Automatismos (EE.RR)</w:t>
            </w:r>
          </w:p>
        </w:tc>
        <w:tc>
          <w:tcPr>
            <w:tcW w:w="584" w:type="dxa"/>
            <w:tcBorders>
              <w:top w:val="nil"/>
              <w:left w:val="nil"/>
              <w:bottom w:val="single" w:sz="4" w:space="0" w:color="auto"/>
              <w:right w:val="single" w:sz="4" w:space="0" w:color="auto"/>
            </w:tcBorders>
            <w:shd w:val="clear" w:color="auto" w:fill="auto"/>
            <w:noWrap/>
            <w:vAlign w:val="bottom"/>
            <w:hideMark/>
          </w:tcPr>
          <w:p w14:paraId="2784F5F3" w14:textId="77777777" w:rsidR="00D170E0" w:rsidRPr="005621AE" w:rsidRDefault="00D170E0" w:rsidP="00D170E0">
            <w:pPr>
              <w:widowControl/>
              <w:suppressAutoHyphens w:val="0"/>
              <w:jc w:val="center"/>
              <w:rPr>
                <w:rFonts w:ascii="Calibri" w:hAnsi="Calibri"/>
                <w:color w:val="000000"/>
                <w:sz w:val="20"/>
                <w:szCs w:val="20"/>
                <w:lang w:eastAsia="es-ES"/>
              </w:rPr>
            </w:pPr>
            <w:r>
              <w:rPr>
                <w:rFonts w:ascii="Calibri" w:hAnsi="Calibri"/>
                <w:color w:val="000000"/>
                <w:sz w:val="20"/>
                <w:szCs w:val="20"/>
                <w:lang w:eastAsia="es-ES"/>
              </w:rPr>
              <w:t>1ER</w:t>
            </w:r>
          </w:p>
        </w:tc>
        <w:tc>
          <w:tcPr>
            <w:tcW w:w="480" w:type="dxa"/>
            <w:tcBorders>
              <w:top w:val="nil"/>
              <w:left w:val="nil"/>
              <w:bottom w:val="single" w:sz="4" w:space="0" w:color="auto"/>
              <w:right w:val="single" w:sz="4" w:space="0" w:color="auto"/>
            </w:tcBorders>
            <w:shd w:val="clear" w:color="auto" w:fill="auto"/>
            <w:noWrap/>
            <w:vAlign w:val="bottom"/>
            <w:hideMark/>
          </w:tcPr>
          <w:p w14:paraId="32DC4471" w14:textId="77777777" w:rsidR="00D170E0" w:rsidRPr="005621AE" w:rsidRDefault="00D170E0" w:rsidP="00D170E0">
            <w:pPr>
              <w:widowControl/>
              <w:suppressAutoHyphens w:val="0"/>
              <w:jc w:val="center"/>
              <w:rPr>
                <w:rFonts w:ascii="Calibri" w:hAnsi="Calibri"/>
                <w:color w:val="000000"/>
                <w:sz w:val="20"/>
                <w:szCs w:val="20"/>
                <w:lang w:eastAsia="es-ES"/>
              </w:rPr>
            </w:pPr>
            <w:r>
              <w:rPr>
                <w:rFonts w:ascii="Calibri" w:hAnsi="Calibri"/>
                <w:color w:val="000000"/>
                <w:sz w:val="20"/>
                <w:szCs w:val="20"/>
                <w:lang w:eastAsia="es-ES"/>
              </w:rPr>
              <w:t>6</w:t>
            </w:r>
          </w:p>
        </w:tc>
      </w:tr>
      <w:tr w:rsidR="00B66966" w:rsidRPr="005621AE" w14:paraId="42D59F9F" w14:textId="77777777" w:rsidTr="00795AD2">
        <w:trPr>
          <w:gridAfter w:val="2"/>
          <w:wAfter w:w="750" w:type="dxa"/>
          <w:trHeight w:val="300"/>
        </w:trPr>
        <w:tc>
          <w:tcPr>
            <w:tcW w:w="8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63E6A" w14:textId="77777777" w:rsidR="00B66966" w:rsidRPr="005621AE" w:rsidRDefault="00B66966" w:rsidP="00B66966">
            <w:pPr>
              <w:widowControl/>
              <w:suppressAutoHyphens w:val="0"/>
              <w:rPr>
                <w:rFonts w:ascii="Calibri" w:hAnsi="Calibri"/>
                <w:color w:val="000000"/>
                <w:sz w:val="20"/>
                <w:szCs w:val="20"/>
                <w:lang w:eastAsia="es-ES"/>
              </w:rPr>
            </w:pPr>
            <w:r w:rsidRPr="005621AE">
              <w:rPr>
                <w:rFonts w:ascii="Calibri" w:hAnsi="Calibri"/>
                <w:color w:val="000000"/>
                <w:sz w:val="20"/>
                <w:szCs w:val="20"/>
                <w:lang w:eastAsia="es-ES"/>
              </w:rPr>
              <w:t>Libre configuración GM</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14:paraId="2C85335D" w14:textId="77777777" w:rsidR="00B66966" w:rsidRPr="005621AE" w:rsidRDefault="00B66966" w:rsidP="00B66966">
            <w:pPr>
              <w:widowControl/>
              <w:suppressAutoHyphens w:val="0"/>
              <w:rPr>
                <w:rFonts w:ascii="Calibri" w:hAnsi="Calibri"/>
                <w:color w:val="000000"/>
                <w:sz w:val="20"/>
                <w:szCs w:val="20"/>
                <w:lang w:eastAsia="es-ES"/>
              </w:rPr>
            </w:pPr>
            <w:r w:rsidRPr="005621AE">
              <w:rPr>
                <w:rFonts w:ascii="Calibri" w:hAnsi="Calibri"/>
                <w:color w:val="000000"/>
                <w:sz w:val="20"/>
                <w:szCs w:val="20"/>
                <w:lang w:eastAsia="es-ES"/>
              </w:rPr>
              <w:t> </w:t>
            </w:r>
            <w:r>
              <w:rPr>
                <w:rFonts w:ascii="Calibri" w:hAnsi="Calibri"/>
                <w:color w:val="000000"/>
                <w:sz w:val="20"/>
                <w:szCs w:val="20"/>
                <w:lang w:eastAsia="es-ES"/>
              </w:rPr>
              <w:t>2GM</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0D103BDF" w14:textId="77777777" w:rsidR="00B66966" w:rsidRPr="005621AE" w:rsidRDefault="00B66966" w:rsidP="00B66966">
            <w:pPr>
              <w:widowControl/>
              <w:suppressAutoHyphens w:val="0"/>
              <w:jc w:val="center"/>
              <w:rPr>
                <w:rFonts w:ascii="Calibri" w:hAnsi="Calibri"/>
                <w:color w:val="000000"/>
                <w:sz w:val="20"/>
                <w:szCs w:val="20"/>
                <w:lang w:eastAsia="es-ES"/>
              </w:rPr>
            </w:pPr>
            <w:r>
              <w:rPr>
                <w:rFonts w:ascii="Calibri" w:hAnsi="Calibri"/>
                <w:color w:val="000000"/>
                <w:sz w:val="20"/>
                <w:szCs w:val="20"/>
                <w:lang w:eastAsia="es-ES"/>
              </w:rPr>
              <w:t>1</w:t>
            </w:r>
          </w:p>
        </w:tc>
      </w:tr>
      <w:tr w:rsidR="00B66966" w:rsidRPr="005621AE" w14:paraId="06C5B40D" w14:textId="77777777" w:rsidTr="00D170E0">
        <w:trPr>
          <w:gridAfter w:val="2"/>
          <w:wAfter w:w="750" w:type="dxa"/>
          <w:trHeight w:val="300"/>
        </w:trPr>
        <w:tc>
          <w:tcPr>
            <w:tcW w:w="8299" w:type="dxa"/>
            <w:tcBorders>
              <w:top w:val="nil"/>
              <w:left w:val="single" w:sz="4" w:space="0" w:color="auto"/>
              <w:bottom w:val="single" w:sz="4" w:space="0" w:color="auto"/>
              <w:right w:val="single" w:sz="4" w:space="0" w:color="auto"/>
            </w:tcBorders>
            <w:shd w:val="clear" w:color="auto" w:fill="auto"/>
            <w:noWrap/>
            <w:vAlign w:val="bottom"/>
            <w:hideMark/>
          </w:tcPr>
          <w:p w14:paraId="185966CA" w14:textId="77777777" w:rsidR="00B66966" w:rsidRPr="005621AE" w:rsidRDefault="00B66966" w:rsidP="00B66966">
            <w:pPr>
              <w:widowControl/>
              <w:suppressAutoHyphens w:val="0"/>
              <w:rPr>
                <w:rFonts w:ascii="Calibri" w:hAnsi="Calibri"/>
                <w:color w:val="000000"/>
                <w:sz w:val="20"/>
                <w:szCs w:val="20"/>
                <w:lang w:eastAsia="es-ES"/>
              </w:rPr>
            </w:pPr>
            <w:r>
              <w:rPr>
                <w:rFonts w:ascii="Calibri" w:hAnsi="Calibri"/>
                <w:color w:val="000000"/>
                <w:sz w:val="20"/>
                <w:szCs w:val="20"/>
                <w:lang w:eastAsia="es-ES"/>
              </w:rPr>
              <w:t>Libre configuración GS</w:t>
            </w:r>
          </w:p>
        </w:tc>
        <w:tc>
          <w:tcPr>
            <w:tcW w:w="584" w:type="dxa"/>
            <w:tcBorders>
              <w:top w:val="nil"/>
              <w:left w:val="nil"/>
              <w:bottom w:val="single" w:sz="4" w:space="0" w:color="auto"/>
              <w:right w:val="single" w:sz="4" w:space="0" w:color="auto"/>
            </w:tcBorders>
            <w:shd w:val="clear" w:color="auto" w:fill="auto"/>
            <w:noWrap/>
            <w:vAlign w:val="bottom"/>
            <w:hideMark/>
          </w:tcPr>
          <w:p w14:paraId="38C9068F" w14:textId="77777777" w:rsidR="00B66966" w:rsidRPr="005621AE" w:rsidRDefault="00B66966" w:rsidP="00B66966">
            <w:pPr>
              <w:widowControl/>
              <w:suppressAutoHyphens w:val="0"/>
              <w:jc w:val="center"/>
              <w:rPr>
                <w:rFonts w:ascii="Calibri" w:hAnsi="Calibri"/>
                <w:color w:val="000000"/>
                <w:sz w:val="20"/>
                <w:szCs w:val="20"/>
                <w:lang w:eastAsia="es-ES"/>
              </w:rPr>
            </w:pPr>
            <w:r>
              <w:rPr>
                <w:rFonts w:ascii="Calibri" w:hAnsi="Calibri"/>
                <w:color w:val="000000"/>
                <w:sz w:val="20"/>
                <w:szCs w:val="20"/>
                <w:lang w:eastAsia="es-ES"/>
              </w:rPr>
              <w:t>2GS</w:t>
            </w:r>
          </w:p>
        </w:tc>
        <w:tc>
          <w:tcPr>
            <w:tcW w:w="480" w:type="dxa"/>
            <w:tcBorders>
              <w:top w:val="nil"/>
              <w:left w:val="nil"/>
              <w:bottom w:val="single" w:sz="4" w:space="0" w:color="auto"/>
              <w:right w:val="single" w:sz="4" w:space="0" w:color="auto"/>
            </w:tcBorders>
            <w:shd w:val="clear" w:color="auto" w:fill="auto"/>
            <w:noWrap/>
            <w:vAlign w:val="bottom"/>
            <w:hideMark/>
          </w:tcPr>
          <w:p w14:paraId="130D781D" w14:textId="77777777" w:rsidR="00B66966" w:rsidRPr="005621AE" w:rsidRDefault="00B66966" w:rsidP="00B66966">
            <w:pPr>
              <w:widowControl/>
              <w:suppressAutoHyphens w:val="0"/>
              <w:jc w:val="center"/>
              <w:rPr>
                <w:rFonts w:ascii="Calibri" w:hAnsi="Calibri"/>
                <w:color w:val="000000"/>
                <w:sz w:val="20"/>
                <w:szCs w:val="20"/>
                <w:lang w:eastAsia="es-ES"/>
              </w:rPr>
            </w:pPr>
            <w:r>
              <w:rPr>
                <w:rFonts w:ascii="Calibri" w:hAnsi="Calibri"/>
                <w:color w:val="000000"/>
                <w:sz w:val="20"/>
                <w:szCs w:val="20"/>
                <w:lang w:eastAsia="es-ES"/>
              </w:rPr>
              <w:t>3</w:t>
            </w:r>
          </w:p>
        </w:tc>
      </w:tr>
      <w:tr w:rsidR="00B66966" w:rsidRPr="005621AE" w14:paraId="0100731E" w14:textId="77777777" w:rsidTr="00D170E0">
        <w:trPr>
          <w:gridAfter w:val="2"/>
          <w:wAfter w:w="750" w:type="dxa"/>
          <w:trHeight w:val="300"/>
        </w:trPr>
        <w:tc>
          <w:tcPr>
            <w:tcW w:w="8299" w:type="dxa"/>
            <w:tcBorders>
              <w:top w:val="nil"/>
              <w:left w:val="nil"/>
              <w:bottom w:val="nil"/>
              <w:right w:val="nil"/>
            </w:tcBorders>
            <w:shd w:val="clear" w:color="auto" w:fill="auto"/>
            <w:noWrap/>
            <w:vAlign w:val="bottom"/>
            <w:hideMark/>
          </w:tcPr>
          <w:p w14:paraId="6998FD15" w14:textId="77777777" w:rsidR="00B66966" w:rsidRPr="005621AE" w:rsidRDefault="00B66966" w:rsidP="00B66966">
            <w:pPr>
              <w:widowControl/>
              <w:suppressAutoHyphens w:val="0"/>
              <w:jc w:val="center"/>
              <w:rPr>
                <w:rFonts w:ascii="Calibri" w:hAnsi="Calibri"/>
                <w:color w:val="000000"/>
                <w:sz w:val="20"/>
                <w:szCs w:val="20"/>
                <w:lang w:eastAsia="es-ES"/>
              </w:rPr>
            </w:pPr>
          </w:p>
        </w:tc>
        <w:tc>
          <w:tcPr>
            <w:tcW w:w="584" w:type="dxa"/>
            <w:tcBorders>
              <w:top w:val="nil"/>
              <w:left w:val="nil"/>
              <w:bottom w:val="nil"/>
              <w:right w:val="nil"/>
            </w:tcBorders>
            <w:shd w:val="clear" w:color="auto" w:fill="auto"/>
            <w:noWrap/>
            <w:vAlign w:val="bottom"/>
            <w:hideMark/>
          </w:tcPr>
          <w:p w14:paraId="2D320ED5" w14:textId="77777777" w:rsidR="00B66966" w:rsidRPr="005621AE" w:rsidRDefault="00B66966" w:rsidP="00B66966">
            <w:pPr>
              <w:widowControl/>
              <w:suppressAutoHyphens w:val="0"/>
              <w:rPr>
                <w:sz w:val="20"/>
                <w:szCs w:val="20"/>
                <w:lang w:eastAsia="es-ES"/>
              </w:rPr>
            </w:pPr>
          </w:p>
        </w:tc>
        <w:tc>
          <w:tcPr>
            <w:tcW w:w="480" w:type="dxa"/>
            <w:tcBorders>
              <w:top w:val="nil"/>
              <w:left w:val="nil"/>
              <w:bottom w:val="nil"/>
              <w:right w:val="nil"/>
            </w:tcBorders>
            <w:shd w:val="clear" w:color="auto" w:fill="auto"/>
            <w:noWrap/>
            <w:vAlign w:val="bottom"/>
            <w:hideMark/>
          </w:tcPr>
          <w:p w14:paraId="746FD30C" w14:textId="77777777" w:rsidR="00B66966" w:rsidRPr="005621AE" w:rsidRDefault="00B66966" w:rsidP="00B66966">
            <w:pPr>
              <w:widowControl/>
              <w:suppressAutoHyphens w:val="0"/>
              <w:jc w:val="center"/>
              <w:rPr>
                <w:rFonts w:ascii="Calibri" w:hAnsi="Calibri"/>
                <w:color w:val="000000"/>
                <w:sz w:val="22"/>
                <w:szCs w:val="22"/>
                <w:lang w:eastAsia="es-ES"/>
              </w:rPr>
            </w:pPr>
            <w:r>
              <w:rPr>
                <w:rFonts w:ascii="Calibri" w:hAnsi="Calibri"/>
                <w:color w:val="000000"/>
                <w:sz w:val="22"/>
                <w:szCs w:val="22"/>
                <w:lang w:eastAsia="es-ES"/>
              </w:rPr>
              <w:t>18</w:t>
            </w:r>
          </w:p>
        </w:tc>
      </w:tr>
      <w:tr w:rsidR="00B66966" w:rsidRPr="005621AE" w14:paraId="37721770" w14:textId="77777777" w:rsidTr="00D170E0">
        <w:trPr>
          <w:gridAfter w:val="2"/>
          <w:wAfter w:w="750" w:type="dxa"/>
          <w:trHeight w:val="300"/>
        </w:trPr>
        <w:tc>
          <w:tcPr>
            <w:tcW w:w="8299" w:type="dxa"/>
            <w:tcBorders>
              <w:top w:val="nil"/>
              <w:left w:val="nil"/>
              <w:bottom w:val="nil"/>
              <w:right w:val="nil"/>
            </w:tcBorders>
            <w:shd w:val="clear" w:color="auto" w:fill="auto"/>
            <w:noWrap/>
            <w:vAlign w:val="bottom"/>
            <w:hideMark/>
          </w:tcPr>
          <w:p w14:paraId="094CEDD7" w14:textId="77777777" w:rsidR="00B66966" w:rsidRPr="005621AE" w:rsidRDefault="00B66966" w:rsidP="00B66966">
            <w:pPr>
              <w:widowControl/>
              <w:suppressAutoHyphens w:val="0"/>
              <w:jc w:val="center"/>
              <w:rPr>
                <w:rFonts w:ascii="Calibri" w:hAnsi="Calibri"/>
                <w:color w:val="000000"/>
                <w:sz w:val="22"/>
                <w:szCs w:val="22"/>
                <w:lang w:eastAsia="es-ES"/>
              </w:rPr>
            </w:pPr>
          </w:p>
        </w:tc>
        <w:tc>
          <w:tcPr>
            <w:tcW w:w="584" w:type="dxa"/>
            <w:tcBorders>
              <w:top w:val="nil"/>
              <w:left w:val="nil"/>
              <w:bottom w:val="nil"/>
              <w:right w:val="nil"/>
            </w:tcBorders>
            <w:shd w:val="clear" w:color="auto" w:fill="auto"/>
            <w:noWrap/>
            <w:vAlign w:val="bottom"/>
            <w:hideMark/>
          </w:tcPr>
          <w:p w14:paraId="674CFD76" w14:textId="77777777" w:rsidR="00B66966" w:rsidRPr="005621AE" w:rsidRDefault="00B66966" w:rsidP="00B66966">
            <w:pPr>
              <w:widowControl/>
              <w:suppressAutoHyphens w:val="0"/>
              <w:rPr>
                <w:sz w:val="20"/>
                <w:szCs w:val="20"/>
                <w:lang w:eastAsia="es-ES"/>
              </w:rPr>
            </w:pPr>
          </w:p>
        </w:tc>
        <w:tc>
          <w:tcPr>
            <w:tcW w:w="480" w:type="dxa"/>
            <w:tcBorders>
              <w:top w:val="nil"/>
              <w:left w:val="nil"/>
              <w:bottom w:val="nil"/>
              <w:right w:val="nil"/>
            </w:tcBorders>
            <w:shd w:val="clear" w:color="auto" w:fill="auto"/>
            <w:noWrap/>
            <w:vAlign w:val="bottom"/>
            <w:hideMark/>
          </w:tcPr>
          <w:p w14:paraId="0FA49197" w14:textId="77777777" w:rsidR="00B66966" w:rsidRPr="005621AE" w:rsidRDefault="00B66966" w:rsidP="00B66966">
            <w:pPr>
              <w:widowControl/>
              <w:suppressAutoHyphens w:val="0"/>
              <w:rPr>
                <w:sz w:val="20"/>
                <w:szCs w:val="20"/>
                <w:lang w:eastAsia="es-ES"/>
              </w:rPr>
            </w:pPr>
          </w:p>
        </w:tc>
      </w:tr>
      <w:tr w:rsidR="00B66966" w:rsidRPr="005621AE" w14:paraId="43E25F5C" w14:textId="77777777" w:rsidTr="00D170E0">
        <w:trPr>
          <w:gridAfter w:val="2"/>
          <w:wAfter w:w="750" w:type="dxa"/>
          <w:trHeight w:val="300"/>
        </w:trPr>
        <w:tc>
          <w:tcPr>
            <w:tcW w:w="9363" w:type="dxa"/>
            <w:gridSpan w:val="3"/>
            <w:tcBorders>
              <w:top w:val="nil"/>
              <w:left w:val="nil"/>
              <w:bottom w:val="single" w:sz="4" w:space="0" w:color="auto"/>
              <w:right w:val="nil"/>
            </w:tcBorders>
            <w:shd w:val="clear" w:color="auto" w:fill="auto"/>
            <w:noWrap/>
            <w:vAlign w:val="bottom"/>
            <w:hideMark/>
          </w:tcPr>
          <w:p w14:paraId="2EF9E567" w14:textId="77777777" w:rsidR="00B66966" w:rsidRPr="005621AE" w:rsidRDefault="00B66966" w:rsidP="00B66966">
            <w:pPr>
              <w:widowControl/>
              <w:suppressAutoHyphens w:val="0"/>
              <w:jc w:val="center"/>
              <w:rPr>
                <w:rFonts w:ascii="Calibri" w:hAnsi="Calibri"/>
                <w:b/>
                <w:bCs/>
                <w:color w:val="000000"/>
                <w:sz w:val="22"/>
                <w:szCs w:val="22"/>
                <w:lang w:eastAsia="es-ES"/>
              </w:rPr>
            </w:pPr>
            <w:r>
              <w:rPr>
                <w:rFonts w:ascii="Calibri" w:hAnsi="Calibri"/>
                <w:b/>
                <w:bCs/>
                <w:color w:val="000000"/>
                <w:sz w:val="22"/>
                <w:szCs w:val="22"/>
                <w:lang w:eastAsia="es-ES"/>
              </w:rPr>
              <w:t>D. FRANCISCO PEREZ MENBRILLA</w:t>
            </w:r>
          </w:p>
        </w:tc>
      </w:tr>
      <w:tr w:rsidR="00B66966" w:rsidRPr="005621AE" w14:paraId="791CA71C" w14:textId="77777777" w:rsidTr="00D170E0">
        <w:trPr>
          <w:gridAfter w:val="2"/>
          <w:wAfter w:w="750" w:type="dxa"/>
          <w:trHeight w:val="300"/>
        </w:trPr>
        <w:tc>
          <w:tcPr>
            <w:tcW w:w="8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11613" w14:textId="77777777" w:rsidR="00B66966" w:rsidRPr="005621AE" w:rsidRDefault="00B66966" w:rsidP="00B66966">
            <w:pPr>
              <w:widowControl/>
              <w:suppressAutoHyphens w:val="0"/>
              <w:rPr>
                <w:rFonts w:ascii="Calibri" w:hAnsi="Calibri"/>
                <w:color w:val="000000"/>
                <w:sz w:val="20"/>
                <w:szCs w:val="20"/>
                <w:lang w:eastAsia="es-ES"/>
              </w:rPr>
            </w:pPr>
            <w:r>
              <w:rPr>
                <w:rFonts w:ascii="Calibri" w:hAnsi="Calibri"/>
                <w:color w:val="000000"/>
                <w:sz w:val="20"/>
                <w:szCs w:val="20"/>
                <w:lang w:eastAsia="es-ES"/>
              </w:rPr>
              <w:t>0239. Instalaciones Solares F</w:t>
            </w:r>
            <w:r w:rsidRPr="005621AE">
              <w:rPr>
                <w:rFonts w:ascii="Calibri" w:hAnsi="Calibri"/>
                <w:color w:val="000000"/>
                <w:sz w:val="20"/>
                <w:szCs w:val="20"/>
                <w:lang w:eastAsia="es-ES"/>
              </w:rPr>
              <w:t>otovoltaicas</w:t>
            </w:r>
            <w:r>
              <w:rPr>
                <w:rFonts w:ascii="Calibri" w:hAnsi="Calibri"/>
                <w:color w:val="000000"/>
                <w:sz w:val="20"/>
                <w:szCs w:val="20"/>
                <w:lang w:eastAsia="es-ES"/>
              </w:rPr>
              <w:t xml:space="preserve">                                                                                 (ISOL)</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14:paraId="3368C5F2" w14:textId="77777777" w:rsidR="00B66966" w:rsidRPr="005621AE" w:rsidRDefault="00B66966" w:rsidP="00B66966">
            <w:pPr>
              <w:widowControl/>
              <w:suppressAutoHyphens w:val="0"/>
              <w:jc w:val="center"/>
              <w:rPr>
                <w:rFonts w:ascii="Calibri" w:hAnsi="Calibri"/>
                <w:color w:val="000000"/>
                <w:sz w:val="20"/>
                <w:szCs w:val="20"/>
                <w:lang w:eastAsia="es-ES"/>
              </w:rPr>
            </w:pPr>
            <w:r w:rsidRPr="005621AE">
              <w:rPr>
                <w:rFonts w:ascii="Calibri" w:hAnsi="Calibri"/>
                <w:color w:val="000000"/>
                <w:sz w:val="20"/>
                <w:szCs w:val="20"/>
                <w:lang w:eastAsia="es-ES"/>
              </w:rPr>
              <w:t>2GM</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557EB618" w14:textId="77777777" w:rsidR="00B66966" w:rsidRPr="005621AE" w:rsidRDefault="00B66966" w:rsidP="00B66966">
            <w:pPr>
              <w:widowControl/>
              <w:suppressAutoHyphens w:val="0"/>
              <w:jc w:val="center"/>
              <w:rPr>
                <w:rFonts w:ascii="Calibri" w:hAnsi="Calibri"/>
                <w:color w:val="000000"/>
                <w:sz w:val="20"/>
                <w:szCs w:val="20"/>
                <w:lang w:eastAsia="es-ES"/>
              </w:rPr>
            </w:pPr>
            <w:r w:rsidRPr="005621AE">
              <w:rPr>
                <w:rFonts w:ascii="Calibri" w:hAnsi="Calibri"/>
                <w:color w:val="000000"/>
                <w:sz w:val="20"/>
                <w:szCs w:val="20"/>
                <w:lang w:eastAsia="es-ES"/>
              </w:rPr>
              <w:t>2</w:t>
            </w:r>
          </w:p>
        </w:tc>
      </w:tr>
      <w:tr w:rsidR="00B66966" w:rsidRPr="005621AE" w14:paraId="79938066" w14:textId="77777777" w:rsidTr="00D170E0">
        <w:trPr>
          <w:gridAfter w:val="2"/>
          <w:wAfter w:w="750" w:type="dxa"/>
          <w:trHeight w:val="300"/>
        </w:trPr>
        <w:tc>
          <w:tcPr>
            <w:tcW w:w="82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3C8B1" w14:textId="77777777" w:rsidR="00B66966" w:rsidRPr="005621AE" w:rsidRDefault="00B66966" w:rsidP="00B66966">
            <w:pPr>
              <w:widowControl/>
              <w:suppressAutoHyphens w:val="0"/>
              <w:rPr>
                <w:rFonts w:ascii="Calibri" w:hAnsi="Calibri"/>
                <w:color w:val="000000"/>
                <w:sz w:val="20"/>
                <w:szCs w:val="20"/>
                <w:lang w:eastAsia="es-ES"/>
              </w:rPr>
            </w:pPr>
            <w:r w:rsidRPr="005621AE">
              <w:rPr>
                <w:rFonts w:ascii="Calibri" w:hAnsi="Calibri"/>
                <w:color w:val="000000"/>
                <w:sz w:val="20"/>
                <w:szCs w:val="20"/>
                <w:lang w:eastAsia="es-ES"/>
              </w:rPr>
              <w:t>0518 Técnicas y procesos en instalaciones eléctricas</w:t>
            </w:r>
            <w:r>
              <w:rPr>
                <w:rFonts w:ascii="Calibri" w:hAnsi="Calibri"/>
                <w:color w:val="000000"/>
                <w:sz w:val="20"/>
                <w:szCs w:val="20"/>
                <w:lang w:eastAsia="es-ES"/>
              </w:rPr>
              <w:t xml:space="preserve"> (ISE) </w:t>
            </w:r>
          </w:p>
        </w:tc>
        <w:tc>
          <w:tcPr>
            <w:tcW w:w="584" w:type="dxa"/>
            <w:tcBorders>
              <w:top w:val="single" w:sz="4" w:space="0" w:color="auto"/>
              <w:left w:val="nil"/>
              <w:bottom w:val="single" w:sz="4" w:space="0" w:color="auto"/>
              <w:right w:val="single" w:sz="4" w:space="0" w:color="auto"/>
            </w:tcBorders>
            <w:shd w:val="clear" w:color="auto" w:fill="auto"/>
            <w:noWrap/>
            <w:vAlign w:val="bottom"/>
          </w:tcPr>
          <w:p w14:paraId="52772151" w14:textId="77777777" w:rsidR="00B66966" w:rsidRPr="005621AE" w:rsidRDefault="00B66966" w:rsidP="00B66966">
            <w:pPr>
              <w:widowControl/>
              <w:suppressAutoHyphens w:val="0"/>
              <w:jc w:val="center"/>
              <w:rPr>
                <w:rFonts w:ascii="Calibri" w:hAnsi="Calibri"/>
                <w:color w:val="000000"/>
                <w:sz w:val="20"/>
                <w:szCs w:val="20"/>
                <w:lang w:eastAsia="es-ES"/>
              </w:rPr>
            </w:pPr>
            <w:r>
              <w:rPr>
                <w:rFonts w:ascii="Calibri" w:hAnsi="Calibri"/>
                <w:color w:val="000000"/>
                <w:sz w:val="20"/>
                <w:szCs w:val="20"/>
                <w:lang w:eastAsia="es-ES"/>
              </w:rPr>
              <w:t>1GS</w:t>
            </w:r>
          </w:p>
        </w:tc>
        <w:tc>
          <w:tcPr>
            <w:tcW w:w="480" w:type="dxa"/>
            <w:tcBorders>
              <w:top w:val="single" w:sz="4" w:space="0" w:color="auto"/>
              <w:left w:val="nil"/>
              <w:bottom w:val="single" w:sz="4" w:space="0" w:color="auto"/>
              <w:right w:val="single" w:sz="4" w:space="0" w:color="auto"/>
            </w:tcBorders>
            <w:shd w:val="clear" w:color="auto" w:fill="auto"/>
            <w:noWrap/>
            <w:vAlign w:val="bottom"/>
          </w:tcPr>
          <w:p w14:paraId="3F45F34C" w14:textId="77777777" w:rsidR="00B66966" w:rsidRPr="005621AE" w:rsidRDefault="00B66966" w:rsidP="00B66966">
            <w:pPr>
              <w:widowControl/>
              <w:suppressAutoHyphens w:val="0"/>
              <w:jc w:val="center"/>
              <w:rPr>
                <w:rFonts w:ascii="Calibri" w:hAnsi="Calibri"/>
                <w:color w:val="000000"/>
                <w:sz w:val="20"/>
                <w:szCs w:val="20"/>
                <w:lang w:eastAsia="es-ES"/>
              </w:rPr>
            </w:pPr>
            <w:r>
              <w:rPr>
                <w:rFonts w:ascii="Calibri" w:hAnsi="Calibri"/>
                <w:color w:val="000000"/>
                <w:sz w:val="20"/>
                <w:szCs w:val="20"/>
                <w:lang w:eastAsia="es-ES"/>
              </w:rPr>
              <w:t>8</w:t>
            </w:r>
          </w:p>
        </w:tc>
      </w:tr>
      <w:tr w:rsidR="00B66966" w:rsidRPr="005621AE" w14:paraId="660047A8" w14:textId="77777777" w:rsidTr="00D170E0">
        <w:trPr>
          <w:gridAfter w:val="2"/>
          <w:wAfter w:w="750" w:type="dxa"/>
          <w:trHeight w:val="300"/>
        </w:trPr>
        <w:tc>
          <w:tcPr>
            <w:tcW w:w="82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1C86F" w14:textId="77777777" w:rsidR="00B66966" w:rsidRPr="005621AE" w:rsidRDefault="00B66966" w:rsidP="00B66966">
            <w:pPr>
              <w:widowControl/>
              <w:suppressAutoHyphens w:val="0"/>
              <w:rPr>
                <w:rFonts w:ascii="Calibri" w:hAnsi="Calibri"/>
                <w:color w:val="000000"/>
                <w:sz w:val="20"/>
                <w:szCs w:val="20"/>
                <w:lang w:eastAsia="es-ES"/>
              </w:rPr>
            </w:pPr>
            <w:r w:rsidRPr="005621AE">
              <w:rPr>
                <w:rFonts w:ascii="Calibri" w:hAnsi="Calibri"/>
                <w:color w:val="000000"/>
                <w:sz w:val="20"/>
                <w:szCs w:val="20"/>
                <w:lang w:eastAsia="es-ES"/>
              </w:rPr>
              <w:t>0237. Infraestructuras comunes de telecomunicación en viviendas y edificios.</w:t>
            </w:r>
            <w:r>
              <w:rPr>
                <w:rFonts w:ascii="Calibri" w:hAnsi="Calibri"/>
                <w:color w:val="000000"/>
                <w:sz w:val="20"/>
                <w:szCs w:val="20"/>
                <w:lang w:eastAsia="es-ES"/>
              </w:rPr>
              <w:t xml:space="preserve"> (INTEL)</w:t>
            </w:r>
          </w:p>
        </w:tc>
        <w:tc>
          <w:tcPr>
            <w:tcW w:w="584" w:type="dxa"/>
            <w:tcBorders>
              <w:top w:val="single" w:sz="4" w:space="0" w:color="auto"/>
              <w:left w:val="nil"/>
              <w:bottom w:val="single" w:sz="4" w:space="0" w:color="auto"/>
              <w:right w:val="single" w:sz="4" w:space="0" w:color="auto"/>
            </w:tcBorders>
            <w:shd w:val="clear" w:color="auto" w:fill="auto"/>
            <w:noWrap/>
            <w:vAlign w:val="bottom"/>
          </w:tcPr>
          <w:p w14:paraId="01631C13" w14:textId="77777777" w:rsidR="00B66966" w:rsidRPr="005621AE" w:rsidRDefault="00B66966" w:rsidP="00B66966">
            <w:pPr>
              <w:widowControl/>
              <w:suppressAutoHyphens w:val="0"/>
              <w:jc w:val="center"/>
              <w:rPr>
                <w:rFonts w:ascii="Calibri" w:hAnsi="Calibri"/>
                <w:color w:val="000000"/>
                <w:sz w:val="20"/>
                <w:szCs w:val="20"/>
                <w:lang w:eastAsia="es-ES"/>
              </w:rPr>
            </w:pPr>
            <w:r>
              <w:rPr>
                <w:rFonts w:ascii="Calibri" w:hAnsi="Calibri"/>
                <w:color w:val="000000"/>
                <w:sz w:val="20"/>
                <w:szCs w:val="20"/>
                <w:lang w:eastAsia="es-ES"/>
              </w:rPr>
              <w:t>2GM</w:t>
            </w:r>
          </w:p>
        </w:tc>
        <w:tc>
          <w:tcPr>
            <w:tcW w:w="480" w:type="dxa"/>
            <w:tcBorders>
              <w:top w:val="single" w:sz="4" w:space="0" w:color="auto"/>
              <w:left w:val="nil"/>
              <w:bottom w:val="single" w:sz="4" w:space="0" w:color="auto"/>
              <w:right w:val="single" w:sz="4" w:space="0" w:color="auto"/>
            </w:tcBorders>
            <w:shd w:val="clear" w:color="auto" w:fill="auto"/>
            <w:noWrap/>
            <w:vAlign w:val="bottom"/>
          </w:tcPr>
          <w:p w14:paraId="5238BEE5" w14:textId="77777777" w:rsidR="00B66966" w:rsidRPr="005621AE" w:rsidRDefault="00B66966" w:rsidP="00B66966">
            <w:pPr>
              <w:widowControl/>
              <w:suppressAutoHyphens w:val="0"/>
              <w:jc w:val="center"/>
              <w:rPr>
                <w:rFonts w:ascii="Calibri" w:hAnsi="Calibri"/>
                <w:color w:val="000000"/>
                <w:sz w:val="20"/>
                <w:szCs w:val="20"/>
                <w:lang w:eastAsia="es-ES"/>
              </w:rPr>
            </w:pPr>
            <w:r>
              <w:rPr>
                <w:rFonts w:ascii="Calibri" w:hAnsi="Calibri"/>
                <w:color w:val="000000"/>
                <w:sz w:val="20"/>
                <w:szCs w:val="20"/>
                <w:lang w:eastAsia="es-ES"/>
              </w:rPr>
              <w:t>5</w:t>
            </w:r>
          </w:p>
        </w:tc>
      </w:tr>
      <w:tr w:rsidR="00292BF4" w:rsidRPr="005621AE" w14:paraId="29908EB1" w14:textId="77777777" w:rsidTr="00D170E0">
        <w:trPr>
          <w:gridAfter w:val="2"/>
          <w:wAfter w:w="750" w:type="dxa"/>
          <w:trHeight w:val="300"/>
        </w:trPr>
        <w:tc>
          <w:tcPr>
            <w:tcW w:w="82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9F5FD" w14:textId="77777777" w:rsidR="00292BF4" w:rsidRPr="005621AE" w:rsidRDefault="00292BF4" w:rsidP="00B66966">
            <w:pPr>
              <w:widowControl/>
              <w:suppressAutoHyphens w:val="0"/>
              <w:rPr>
                <w:rFonts w:ascii="Calibri" w:hAnsi="Calibri"/>
                <w:color w:val="000000"/>
                <w:sz w:val="20"/>
                <w:szCs w:val="20"/>
                <w:lang w:eastAsia="es-ES"/>
              </w:rPr>
            </w:pPr>
            <w:r>
              <w:rPr>
                <w:rFonts w:ascii="Calibri" w:hAnsi="Calibri"/>
                <w:color w:val="000000"/>
                <w:sz w:val="20"/>
                <w:szCs w:val="20"/>
                <w:lang w:eastAsia="es-ES"/>
              </w:rPr>
              <w:t>Libre configuración GM</w:t>
            </w:r>
          </w:p>
        </w:tc>
        <w:tc>
          <w:tcPr>
            <w:tcW w:w="584" w:type="dxa"/>
            <w:tcBorders>
              <w:top w:val="single" w:sz="4" w:space="0" w:color="auto"/>
              <w:left w:val="nil"/>
              <w:bottom w:val="single" w:sz="4" w:space="0" w:color="auto"/>
              <w:right w:val="single" w:sz="4" w:space="0" w:color="auto"/>
            </w:tcBorders>
            <w:shd w:val="clear" w:color="auto" w:fill="auto"/>
            <w:noWrap/>
            <w:vAlign w:val="bottom"/>
          </w:tcPr>
          <w:p w14:paraId="65EEAB59" w14:textId="77777777" w:rsidR="00292BF4" w:rsidRDefault="00292BF4" w:rsidP="00B66966">
            <w:pPr>
              <w:widowControl/>
              <w:suppressAutoHyphens w:val="0"/>
              <w:jc w:val="center"/>
              <w:rPr>
                <w:rFonts w:ascii="Calibri" w:hAnsi="Calibri"/>
                <w:color w:val="000000"/>
                <w:sz w:val="20"/>
                <w:szCs w:val="20"/>
                <w:lang w:eastAsia="es-ES"/>
              </w:rPr>
            </w:pPr>
            <w:r>
              <w:rPr>
                <w:rFonts w:ascii="Calibri" w:hAnsi="Calibri"/>
                <w:color w:val="000000"/>
                <w:sz w:val="20"/>
                <w:szCs w:val="20"/>
                <w:lang w:eastAsia="es-ES"/>
              </w:rPr>
              <w:t>2GM</w:t>
            </w:r>
          </w:p>
        </w:tc>
        <w:tc>
          <w:tcPr>
            <w:tcW w:w="480" w:type="dxa"/>
            <w:tcBorders>
              <w:top w:val="single" w:sz="4" w:space="0" w:color="auto"/>
              <w:left w:val="nil"/>
              <w:bottom w:val="single" w:sz="4" w:space="0" w:color="auto"/>
              <w:right w:val="single" w:sz="4" w:space="0" w:color="auto"/>
            </w:tcBorders>
            <w:shd w:val="clear" w:color="auto" w:fill="auto"/>
            <w:noWrap/>
            <w:vAlign w:val="bottom"/>
          </w:tcPr>
          <w:p w14:paraId="10305744" w14:textId="77777777" w:rsidR="00292BF4" w:rsidRDefault="00292BF4" w:rsidP="00B66966">
            <w:pPr>
              <w:widowControl/>
              <w:suppressAutoHyphens w:val="0"/>
              <w:jc w:val="center"/>
              <w:rPr>
                <w:rFonts w:ascii="Calibri" w:hAnsi="Calibri"/>
                <w:color w:val="000000"/>
                <w:sz w:val="20"/>
                <w:szCs w:val="20"/>
                <w:lang w:eastAsia="es-ES"/>
              </w:rPr>
            </w:pPr>
            <w:r>
              <w:rPr>
                <w:rFonts w:ascii="Calibri" w:hAnsi="Calibri"/>
                <w:color w:val="000000"/>
                <w:sz w:val="20"/>
                <w:szCs w:val="20"/>
                <w:lang w:eastAsia="es-ES"/>
              </w:rPr>
              <w:t>1</w:t>
            </w:r>
          </w:p>
        </w:tc>
      </w:tr>
      <w:tr w:rsidR="00B66966" w:rsidRPr="005621AE" w14:paraId="5B45CAA2" w14:textId="77777777" w:rsidTr="00D170E0">
        <w:trPr>
          <w:gridAfter w:val="2"/>
          <w:wAfter w:w="750" w:type="dxa"/>
          <w:trHeight w:val="300"/>
        </w:trPr>
        <w:tc>
          <w:tcPr>
            <w:tcW w:w="82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BEDE9D" w14:textId="77777777" w:rsidR="00B66966" w:rsidRDefault="00B66966" w:rsidP="00B66966">
            <w:pPr>
              <w:widowControl/>
              <w:suppressAutoHyphens w:val="0"/>
              <w:rPr>
                <w:rFonts w:ascii="Calibri" w:hAnsi="Calibri"/>
                <w:color w:val="000000"/>
                <w:sz w:val="20"/>
                <w:szCs w:val="20"/>
                <w:lang w:eastAsia="es-ES"/>
              </w:rPr>
            </w:pPr>
            <w:r>
              <w:rPr>
                <w:rFonts w:ascii="Calibri" w:hAnsi="Calibri"/>
                <w:color w:val="000000"/>
                <w:sz w:val="20"/>
                <w:szCs w:val="20"/>
                <w:lang w:eastAsia="es-ES"/>
              </w:rPr>
              <w:t xml:space="preserve">Mayor 55 </w:t>
            </w:r>
          </w:p>
        </w:tc>
        <w:tc>
          <w:tcPr>
            <w:tcW w:w="584" w:type="dxa"/>
            <w:tcBorders>
              <w:top w:val="single" w:sz="4" w:space="0" w:color="auto"/>
              <w:left w:val="nil"/>
              <w:bottom w:val="single" w:sz="4" w:space="0" w:color="auto"/>
              <w:right w:val="single" w:sz="4" w:space="0" w:color="auto"/>
            </w:tcBorders>
            <w:shd w:val="clear" w:color="auto" w:fill="auto"/>
            <w:noWrap/>
            <w:vAlign w:val="bottom"/>
          </w:tcPr>
          <w:p w14:paraId="1A6EFD5C" w14:textId="77777777" w:rsidR="00B66966" w:rsidRDefault="00B66966" w:rsidP="00B66966">
            <w:pPr>
              <w:widowControl/>
              <w:suppressAutoHyphens w:val="0"/>
              <w:rPr>
                <w:rFonts w:ascii="Calibri" w:hAnsi="Calibri"/>
                <w:color w:val="000000"/>
                <w:sz w:val="20"/>
                <w:szCs w:val="20"/>
                <w:lang w:eastAsia="es-ES"/>
              </w:rPr>
            </w:pPr>
          </w:p>
        </w:tc>
        <w:tc>
          <w:tcPr>
            <w:tcW w:w="480" w:type="dxa"/>
            <w:tcBorders>
              <w:top w:val="single" w:sz="4" w:space="0" w:color="auto"/>
              <w:left w:val="nil"/>
              <w:bottom w:val="single" w:sz="4" w:space="0" w:color="auto"/>
              <w:right w:val="single" w:sz="4" w:space="0" w:color="auto"/>
            </w:tcBorders>
            <w:shd w:val="clear" w:color="auto" w:fill="auto"/>
            <w:noWrap/>
            <w:vAlign w:val="bottom"/>
          </w:tcPr>
          <w:p w14:paraId="2EFA8179" w14:textId="77777777" w:rsidR="00B66966" w:rsidRDefault="00B66966" w:rsidP="00B66966">
            <w:pPr>
              <w:widowControl/>
              <w:suppressAutoHyphens w:val="0"/>
              <w:jc w:val="center"/>
              <w:rPr>
                <w:rFonts w:ascii="Calibri" w:hAnsi="Calibri"/>
                <w:color w:val="000000"/>
                <w:sz w:val="20"/>
                <w:szCs w:val="20"/>
                <w:lang w:eastAsia="es-ES"/>
              </w:rPr>
            </w:pPr>
            <w:r>
              <w:rPr>
                <w:rFonts w:ascii="Calibri" w:hAnsi="Calibri"/>
                <w:color w:val="000000"/>
                <w:sz w:val="20"/>
                <w:szCs w:val="20"/>
                <w:lang w:eastAsia="es-ES"/>
              </w:rPr>
              <w:t>2</w:t>
            </w:r>
          </w:p>
        </w:tc>
      </w:tr>
      <w:tr w:rsidR="00B66966" w:rsidRPr="005621AE" w14:paraId="79556080" w14:textId="77777777" w:rsidTr="00D170E0">
        <w:trPr>
          <w:gridAfter w:val="2"/>
          <w:wAfter w:w="750" w:type="dxa"/>
          <w:trHeight w:val="300"/>
        </w:trPr>
        <w:tc>
          <w:tcPr>
            <w:tcW w:w="8299" w:type="dxa"/>
            <w:tcBorders>
              <w:top w:val="nil"/>
              <w:left w:val="nil"/>
              <w:bottom w:val="nil"/>
              <w:right w:val="nil"/>
            </w:tcBorders>
            <w:shd w:val="clear" w:color="auto" w:fill="auto"/>
            <w:noWrap/>
            <w:vAlign w:val="bottom"/>
            <w:hideMark/>
          </w:tcPr>
          <w:p w14:paraId="1F7B943A" w14:textId="77777777" w:rsidR="00B66966" w:rsidRPr="005621AE" w:rsidRDefault="00B66966" w:rsidP="00B66966">
            <w:pPr>
              <w:widowControl/>
              <w:suppressAutoHyphens w:val="0"/>
              <w:jc w:val="center"/>
              <w:rPr>
                <w:rFonts w:ascii="Calibri" w:hAnsi="Calibri"/>
                <w:color w:val="000000"/>
                <w:sz w:val="20"/>
                <w:szCs w:val="20"/>
                <w:lang w:eastAsia="es-ES"/>
              </w:rPr>
            </w:pPr>
          </w:p>
        </w:tc>
        <w:tc>
          <w:tcPr>
            <w:tcW w:w="584" w:type="dxa"/>
            <w:tcBorders>
              <w:top w:val="nil"/>
              <w:left w:val="nil"/>
              <w:bottom w:val="nil"/>
              <w:right w:val="nil"/>
            </w:tcBorders>
            <w:shd w:val="clear" w:color="auto" w:fill="auto"/>
            <w:noWrap/>
            <w:vAlign w:val="bottom"/>
            <w:hideMark/>
          </w:tcPr>
          <w:p w14:paraId="62F233B5" w14:textId="77777777" w:rsidR="00B66966" w:rsidRPr="005621AE" w:rsidRDefault="00B66966" w:rsidP="00B66966">
            <w:pPr>
              <w:widowControl/>
              <w:suppressAutoHyphens w:val="0"/>
              <w:rPr>
                <w:sz w:val="20"/>
                <w:szCs w:val="20"/>
                <w:lang w:eastAsia="es-ES"/>
              </w:rPr>
            </w:pPr>
          </w:p>
        </w:tc>
        <w:tc>
          <w:tcPr>
            <w:tcW w:w="480" w:type="dxa"/>
            <w:tcBorders>
              <w:top w:val="nil"/>
              <w:left w:val="nil"/>
              <w:bottom w:val="nil"/>
              <w:right w:val="nil"/>
            </w:tcBorders>
            <w:shd w:val="clear" w:color="auto" w:fill="auto"/>
            <w:noWrap/>
            <w:vAlign w:val="bottom"/>
            <w:hideMark/>
          </w:tcPr>
          <w:p w14:paraId="00B6A144" w14:textId="77777777" w:rsidR="00B66966" w:rsidRPr="005621AE" w:rsidRDefault="00B66966" w:rsidP="00B66966">
            <w:pPr>
              <w:widowControl/>
              <w:suppressAutoHyphens w:val="0"/>
              <w:jc w:val="center"/>
              <w:rPr>
                <w:rFonts w:ascii="Calibri" w:hAnsi="Calibri"/>
                <w:color w:val="000000"/>
                <w:sz w:val="20"/>
                <w:szCs w:val="20"/>
                <w:lang w:eastAsia="es-ES"/>
              </w:rPr>
            </w:pPr>
            <w:r>
              <w:rPr>
                <w:rFonts w:ascii="Calibri" w:hAnsi="Calibri"/>
                <w:color w:val="000000"/>
                <w:sz w:val="20"/>
                <w:szCs w:val="20"/>
                <w:lang w:eastAsia="es-ES"/>
              </w:rPr>
              <w:t>18</w:t>
            </w:r>
          </w:p>
        </w:tc>
      </w:tr>
      <w:tr w:rsidR="00B66966" w:rsidRPr="005621AE" w14:paraId="1470E517" w14:textId="77777777" w:rsidTr="00D170E0">
        <w:trPr>
          <w:gridAfter w:val="2"/>
          <w:wAfter w:w="750" w:type="dxa"/>
          <w:trHeight w:val="300"/>
        </w:trPr>
        <w:tc>
          <w:tcPr>
            <w:tcW w:w="8299" w:type="dxa"/>
            <w:tcBorders>
              <w:top w:val="nil"/>
              <w:left w:val="nil"/>
              <w:bottom w:val="nil"/>
              <w:right w:val="nil"/>
            </w:tcBorders>
            <w:shd w:val="clear" w:color="auto" w:fill="auto"/>
            <w:noWrap/>
            <w:vAlign w:val="bottom"/>
            <w:hideMark/>
          </w:tcPr>
          <w:p w14:paraId="5B64148C" w14:textId="77777777" w:rsidR="00B66966" w:rsidRDefault="00B61D88" w:rsidP="00B66966">
            <w:pPr>
              <w:widowControl/>
              <w:suppressAutoHyphens w:val="0"/>
              <w:jc w:val="center"/>
              <w:rPr>
                <w:rFonts w:ascii="Calibri" w:hAnsi="Calibri"/>
                <w:b/>
                <w:color w:val="000000"/>
                <w:sz w:val="22"/>
                <w:szCs w:val="22"/>
                <w:lang w:eastAsia="es-ES"/>
              </w:rPr>
            </w:pPr>
            <w:r>
              <w:rPr>
                <w:rFonts w:ascii="Calibri" w:hAnsi="Calibri"/>
                <w:b/>
                <w:color w:val="000000"/>
                <w:sz w:val="22"/>
                <w:szCs w:val="22"/>
                <w:lang w:eastAsia="es-ES"/>
              </w:rPr>
              <w:t>José Paris Yebra</w:t>
            </w:r>
          </w:p>
          <w:tbl>
            <w:tblPr>
              <w:tblStyle w:val="Tablaconcuadrcula"/>
              <w:tblW w:w="8147" w:type="dxa"/>
              <w:tblLook w:val="04A0" w:firstRow="1" w:lastRow="0" w:firstColumn="1" w:lastColumn="0" w:noHBand="0" w:noVBand="1"/>
            </w:tblPr>
            <w:tblGrid>
              <w:gridCol w:w="6446"/>
              <w:gridCol w:w="1134"/>
              <w:gridCol w:w="567"/>
            </w:tblGrid>
            <w:tr w:rsidR="00B66966" w14:paraId="13A4E9DD" w14:textId="77777777" w:rsidTr="00527B04">
              <w:tc>
                <w:tcPr>
                  <w:tcW w:w="6446" w:type="dxa"/>
                  <w:vAlign w:val="bottom"/>
                </w:tcPr>
                <w:p w14:paraId="29752297" w14:textId="77777777" w:rsidR="00B66966" w:rsidRPr="005621AE" w:rsidRDefault="00B61D88" w:rsidP="00B66966">
                  <w:pPr>
                    <w:widowControl/>
                    <w:suppressAutoHyphens w:val="0"/>
                    <w:rPr>
                      <w:rFonts w:ascii="Calibri" w:hAnsi="Calibri"/>
                      <w:color w:val="000000"/>
                      <w:sz w:val="20"/>
                      <w:szCs w:val="20"/>
                      <w:lang w:eastAsia="es-ES"/>
                    </w:rPr>
                  </w:pPr>
                  <w:r>
                    <w:rPr>
                      <w:rFonts w:ascii="Calibri" w:hAnsi="Calibri"/>
                      <w:color w:val="000000"/>
                      <w:sz w:val="20"/>
                      <w:szCs w:val="20"/>
                      <w:lang w:eastAsia="es-ES"/>
                    </w:rPr>
                    <w:t>Libre configuración GM</w:t>
                  </w:r>
                </w:p>
              </w:tc>
              <w:tc>
                <w:tcPr>
                  <w:tcW w:w="1134" w:type="dxa"/>
                  <w:vAlign w:val="bottom"/>
                </w:tcPr>
                <w:p w14:paraId="0DBCCBA2" w14:textId="77777777" w:rsidR="00B66966" w:rsidRPr="005621AE" w:rsidRDefault="00B61D88" w:rsidP="00B66966">
                  <w:pPr>
                    <w:widowControl/>
                    <w:suppressAutoHyphens w:val="0"/>
                    <w:jc w:val="center"/>
                    <w:rPr>
                      <w:rFonts w:ascii="Calibri" w:hAnsi="Calibri"/>
                      <w:color w:val="000000"/>
                      <w:sz w:val="20"/>
                      <w:szCs w:val="20"/>
                      <w:lang w:eastAsia="es-ES"/>
                    </w:rPr>
                  </w:pPr>
                  <w:r>
                    <w:rPr>
                      <w:rFonts w:ascii="Calibri" w:hAnsi="Calibri"/>
                      <w:color w:val="000000"/>
                      <w:sz w:val="20"/>
                      <w:szCs w:val="20"/>
                      <w:lang w:eastAsia="es-ES"/>
                    </w:rPr>
                    <w:t>2GM</w:t>
                  </w:r>
                </w:p>
              </w:tc>
              <w:tc>
                <w:tcPr>
                  <w:tcW w:w="567" w:type="dxa"/>
                  <w:vAlign w:val="bottom"/>
                </w:tcPr>
                <w:p w14:paraId="1EDCB1FD" w14:textId="77777777" w:rsidR="00B66966" w:rsidRPr="005621AE" w:rsidRDefault="00B61D88" w:rsidP="00B66966">
                  <w:pPr>
                    <w:widowControl/>
                    <w:suppressAutoHyphens w:val="0"/>
                    <w:jc w:val="center"/>
                    <w:rPr>
                      <w:rFonts w:ascii="Calibri" w:hAnsi="Calibri"/>
                      <w:color w:val="000000"/>
                      <w:sz w:val="20"/>
                      <w:szCs w:val="20"/>
                      <w:lang w:eastAsia="es-ES"/>
                    </w:rPr>
                  </w:pPr>
                  <w:r>
                    <w:rPr>
                      <w:rFonts w:ascii="Calibri" w:hAnsi="Calibri"/>
                      <w:color w:val="000000"/>
                      <w:sz w:val="20"/>
                      <w:szCs w:val="20"/>
                      <w:lang w:eastAsia="es-ES"/>
                    </w:rPr>
                    <w:t>1</w:t>
                  </w:r>
                </w:p>
              </w:tc>
            </w:tr>
            <w:tr w:rsidR="00B66966" w14:paraId="1BBF9AF1" w14:textId="77777777" w:rsidTr="00BA6F36">
              <w:tc>
                <w:tcPr>
                  <w:tcW w:w="6446" w:type="dxa"/>
                </w:tcPr>
                <w:p w14:paraId="38AC8A8B" w14:textId="77777777" w:rsidR="00B66966" w:rsidRDefault="00B61D88" w:rsidP="00B61D88">
                  <w:pPr>
                    <w:widowControl/>
                    <w:suppressAutoHyphens w:val="0"/>
                    <w:rPr>
                      <w:rFonts w:ascii="Calibri" w:hAnsi="Calibri"/>
                      <w:b/>
                      <w:color w:val="000000"/>
                      <w:sz w:val="22"/>
                      <w:szCs w:val="22"/>
                      <w:lang w:eastAsia="es-ES"/>
                    </w:rPr>
                  </w:pPr>
                  <w:r w:rsidRPr="00CB3B15">
                    <w:rPr>
                      <w:rFonts w:ascii="Calibri" w:hAnsi="Calibri" w:cs="Calibri"/>
                      <w:color w:val="000000"/>
                      <w:sz w:val="22"/>
                      <w:szCs w:val="22"/>
                      <w:lang w:eastAsia="es-ES"/>
                    </w:rPr>
                    <w:t>Instalaciones domóticas</w:t>
                  </w:r>
                </w:p>
              </w:tc>
              <w:tc>
                <w:tcPr>
                  <w:tcW w:w="1134" w:type="dxa"/>
                </w:tcPr>
                <w:p w14:paraId="4E4BC65E" w14:textId="77777777" w:rsidR="00B66966" w:rsidRDefault="00B66966" w:rsidP="00B66966">
                  <w:pPr>
                    <w:widowControl/>
                    <w:suppressAutoHyphens w:val="0"/>
                    <w:jc w:val="center"/>
                    <w:rPr>
                      <w:rFonts w:ascii="Calibri" w:hAnsi="Calibri"/>
                      <w:b/>
                      <w:color w:val="000000"/>
                      <w:sz w:val="22"/>
                      <w:szCs w:val="22"/>
                      <w:lang w:eastAsia="es-ES"/>
                    </w:rPr>
                  </w:pPr>
                </w:p>
              </w:tc>
              <w:tc>
                <w:tcPr>
                  <w:tcW w:w="567" w:type="dxa"/>
                </w:tcPr>
                <w:p w14:paraId="4C05F61D" w14:textId="77777777" w:rsidR="00B66966" w:rsidRDefault="00B61D88" w:rsidP="00B66966">
                  <w:pPr>
                    <w:widowControl/>
                    <w:suppressAutoHyphens w:val="0"/>
                    <w:jc w:val="center"/>
                    <w:rPr>
                      <w:rFonts w:ascii="Calibri" w:hAnsi="Calibri"/>
                      <w:b/>
                      <w:color w:val="000000"/>
                      <w:sz w:val="22"/>
                      <w:szCs w:val="22"/>
                      <w:lang w:eastAsia="es-ES"/>
                    </w:rPr>
                  </w:pPr>
                  <w:r>
                    <w:rPr>
                      <w:rFonts w:ascii="Calibri" w:hAnsi="Calibri"/>
                      <w:b/>
                      <w:color w:val="000000"/>
                      <w:sz w:val="22"/>
                      <w:szCs w:val="22"/>
                      <w:lang w:eastAsia="es-ES"/>
                    </w:rPr>
                    <w:t>5</w:t>
                  </w:r>
                </w:p>
              </w:tc>
            </w:tr>
            <w:tr w:rsidR="00B61D88" w14:paraId="3D666C1A" w14:textId="77777777" w:rsidTr="00BA6F36">
              <w:tc>
                <w:tcPr>
                  <w:tcW w:w="6446" w:type="dxa"/>
                </w:tcPr>
                <w:p w14:paraId="20A7D250" w14:textId="77777777" w:rsidR="00B61D88" w:rsidRPr="00CB3B15" w:rsidRDefault="00B61D88" w:rsidP="00B61D88">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Configuración de instalaciones domóticas y automáticas.</w:t>
                  </w:r>
                </w:p>
              </w:tc>
              <w:tc>
                <w:tcPr>
                  <w:tcW w:w="1134" w:type="dxa"/>
                </w:tcPr>
                <w:p w14:paraId="613C1AD5" w14:textId="77777777" w:rsidR="00B61D88" w:rsidRDefault="00B61D88" w:rsidP="00B66966">
                  <w:pPr>
                    <w:widowControl/>
                    <w:suppressAutoHyphens w:val="0"/>
                    <w:jc w:val="center"/>
                    <w:rPr>
                      <w:rFonts w:ascii="Calibri" w:hAnsi="Calibri"/>
                      <w:b/>
                      <w:color w:val="000000"/>
                      <w:sz w:val="22"/>
                      <w:szCs w:val="22"/>
                      <w:lang w:eastAsia="es-ES"/>
                    </w:rPr>
                  </w:pPr>
                </w:p>
              </w:tc>
              <w:tc>
                <w:tcPr>
                  <w:tcW w:w="567" w:type="dxa"/>
                </w:tcPr>
                <w:p w14:paraId="59DE3A10" w14:textId="77777777" w:rsidR="00B61D88" w:rsidRDefault="00B61D88" w:rsidP="00B66966">
                  <w:pPr>
                    <w:widowControl/>
                    <w:suppressAutoHyphens w:val="0"/>
                    <w:jc w:val="center"/>
                    <w:rPr>
                      <w:rFonts w:ascii="Calibri" w:hAnsi="Calibri"/>
                      <w:b/>
                      <w:color w:val="000000"/>
                      <w:sz w:val="22"/>
                      <w:szCs w:val="22"/>
                      <w:lang w:eastAsia="es-ES"/>
                    </w:rPr>
                  </w:pPr>
                  <w:r>
                    <w:rPr>
                      <w:rFonts w:ascii="Calibri" w:hAnsi="Calibri"/>
                      <w:b/>
                      <w:color w:val="000000"/>
                      <w:sz w:val="22"/>
                      <w:szCs w:val="22"/>
                      <w:lang w:eastAsia="es-ES"/>
                    </w:rPr>
                    <w:t>7</w:t>
                  </w:r>
                </w:p>
              </w:tc>
            </w:tr>
            <w:tr w:rsidR="00B61D88" w14:paraId="3FE0224B" w14:textId="77777777" w:rsidTr="00BA6F36">
              <w:tc>
                <w:tcPr>
                  <w:tcW w:w="6446" w:type="dxa"/>
                </w:tcPr>
                <w:p w14:paraId="1D4DF7B1" w14:textId="77777777" w:rsidR="00B61D88" w:rsidRPr="00CB3B15" w:rsidRDefault="00B61D88" w:rsidP="00B61D88">
                  <w:pPr>
                    <w:widowControl/>
                    <w:suppressAutoHyphens w:val="0"/>
                    <w:rPr>
                      <w:rFonts w:ascii="Calibri" w:hAnsi="Calibri" w:cs="Calibri"/>
                      <w:color w:val="000000"/>
                      <w:sz w:val="22"/>
                      <w:szCs w:val="22"/>
                      <w:lang w:eastAsia="es-ES"/>
                    </w:rPr>
                  </w:pPr>
                  <w:r>
                    <w:rPr>
                      <w:rFonts w:ascii="Calibri" w:hAnsi="Calibri" w:cs="Calibri"/>
                      <w:color w:val="000000"/>
                      <w:sz w:val="22"/>
                      <w:szCs w:val="22"/>
                      <w:lang w:eastAsia="es-ES"/>
                    </w:rPr>
                    <w:t>J de departamento</w:t>
                  </w:r>
                </w:p>
              </w:tc>
              <w:tc>
                <w:tcPr>
                  <w:tcW w:w="1134" w:type="dxa"/>
                </w:tcPr>
                <w:p w14:paraId="5323F766" w14:textId="77777777" w:rsidR="00B61D88" w:rsidRDefault="00B61D88" w:rsidP="00B66966">
                  <w:pPr>
                    <w:widowControl/>
                    <w:suppressAutoHyphens w:val="0"/>
                    <w:jc w:val="center"/>
                    <w:rPr>
                      <w:rFonts w:ascii="Calibri" w:hAnsi="Calibri"/>
                      <w:b/>
                      <w:color w:val="000000"/>
                      <w:sz w:val="22"/>
                      <w:szCs w:val="22"/>
                      <w:lang w:eastAsia="es-ES"/>
                    </w:rPr>
                  </w:pPr>
                </w:p>
              </w:tc>
              <w:tc>
                <w:tcPr>
                  <w:tcW w:w="567" w:type="dxa"/>
                </w:tcPr>
                <w:p w14:paraId="25D6E371" w14:textId="77777777" w:rsidR="00B61D88" w:rsidRDefault="00B61D88" w:rsidP="00B66966">
                  <w:pPr>
                    <w:widowControl/>
                    <w:suppressAutoHyphens w:val="0"/>
                    <w:jc w:val="center"/>
                    <w:rPr>
                      <w:rFonts w:ascii="Calibri" w:hAnsi="Calibri"/>
                      <w:b/>
                      <w:color w:val="000000"/>
                      <w:sz w:val="22"/>
                      <w:szCs w:val="22"/>
                      <w:lang w:eastAsia="es-ES"/>
                    </w:rPr>
                  </w:pPr>
                  <w:r>
                    <w:rPr>
                      <w:rFonts w:ascii="Calibri" w:hAnsi="Calibri"/>
                      <w:b/>
                      <w:color w:val="000000"/>
                      <w:sz w:val="22"/>
                      <w:szCs w:val="22"/>
                      <w:lang w:eastAsia="es-ES"/>
                    </w:rPr>
                    <w:t>5</w:t>
                  </w:r>
                </w:p>
              </w:tc>
            </w:tr>
          </w:tbl>
          <w:p w14:paraId="14907296" w14:textId="77777777" w:rsidR="00B66966" w:rsidRPr="00BA6F36" w:rsidRDefault="00B66966" w:rsidP="00B66966">
            <w:pPr>
              <w:widowControl/>
              <w:suppressAutoHyphens w:val="0"/>
              <w:jc w:val="center"/>
              <w:rPr>
                <w:rFonts w:ascii="Calibri" w:hAnsi="Calibri"/>
                <w:b/>
                <w:color w:val="000000"/>
                <w:sz w:val="22"/>
                <w:szCs w:val="22"/>
                <w:lang w:eastAsia="es-ES"/>
              </w:rPr>
            </w:pPr>
          </w:p>
        </w:tc>
        <w:tc>
          <w:tcPr>
            <w:tcW w:w="584" w:type="dxa"/>
            <w:tcBorders>
              <w:top w:val="nil"/>
              <w:left w:val="nil"/>
              <w:bottom w:val="nil"/>
              <w:right w:val="nil"/>
            </w:tcBorders>
            <w:shd w:val="clear" w:color="auto" w:fill="auto"/>
            <w:noWrap/>
            <w:vAlign w:val="bottom"/>
            <w:hideMark/>
          </w:tcPr>
          <w:p w14:paraId="0488A815" w14:textId="77777777" w:rsidR="00B66966" w:rsidRPr="005621AE" w:rsidRDefault="00B66966" w:rsidP="00B66966">
            <w:pPr>
              <w:widowControl/>
              <w:suppressAutoHyphens w:val="0"/>
              <w:rPr>
                <w:sz w:val="20"/>
                <w:szCs w:val="20"/>
                <w:lang w:eastAsia="es-ES"/>
              </w:rPr>
            </w:pPr>
          </w:p>
        </w:tc>
        <w:tc>
          <w:tcPr>
            <w:tcW w:w="480" w:type="dxa"/>
            <w:tcBorders>
              <w:top w:val="nil"/>
              <w:left w:val="nil"/>
              <w:bottom w:val="nil"/>
              <w:right w:val="nil"/>
            </w:tcBorders>
            <w:shd w:val="clear" w:color="auto" w:fill="auto"/>
            <w:noWrap/>
            <w:vAlign w:val="bottom"/>
            <w:hideMark/>
          </w:tcPr>
          <w:p w14:paraId="09A4DAF7" w14:textId="77777777" w:rsidR="00B66966" w:rsidRPr="005621AE" w:rsidRDefault="00B66966" w:rsidP="00B66966">
            <w:pPr>
              <w:widowControl/>
              <w:suppressAutoHyphens w:val="0"/>
              <w:jc w:val="center"/>
              <w:rPr>
                <w:sz w:val="20"/>
                <w:szCs w:val="20"/>
                <w:lang w:eastAsia="es-ES"/>
              </w:rPr>
            </w:pPr>
          </w:p>
        </w:tc>
      </w:tr>
      <w:tr w:rsidR="00B66966" w:rsidRPr="005621AE" w14:paraId="0AE8C0AD" w14:textId="77777777" w:rsidTr="00D170E0">
        <w:trPr>
          <w:gridAfter w:val="2"/>
          <w:wAfter w:w="750" w:type="dxa"/>
          <w:trHeight w:val="300"/>
        </w:trPr>
        <w:tc>
          <w:tcPr>
            <w:tcW w:w="8299" w:type="dxa"/>
            <w:tcBorders>
              <w:top w:val="nil"/>
              <w:left w:val="nil"/>
              <w:bottom w:val="nil"/>
              <w:right w:val="nil"/>
            </w:tcBorders>
            <w:shd w:val="clear" w:color="auto" w:fill="auto"/>
            <w:noWrap/>
            <w:vAlign w:val="bottom"/>
            <w:hideMark/>
          </w:tcPr>
          <w:p w14:paraId="4A114F0A" w14:textId="77777777" w:rsidR="00B66966" w:rsidRPr="005621AE" w:rsidRDefault="00B61D88" w:rsidP="00B66966">
            <w:pPr>
              <w:widowControl/>
              <w:suppressAutoHyphens w:val="0"/>
              <w:jc w:val="right"/>
              <w:rPr>
                <w:rFonts w:ascii="Calibri" w:hAnsi="Calibri"/>
                <w:color w:val="000000"/>
                <w:sz w:val="22"/>
                <w:szCs w:val="22"/>
                <w:lang w:eastAsia="es-ES"/>
              </w:rPr>
            </w:pPr>
            <w:r>
              <w:rPr>
                <w:rFonts w:ascii="Calibri" w:hAnsi="Calibri"/>
                <w:color w:val="000000"/>
                <w:sz w:val="22"/>
                <w:szCs w:val="22"/>
                <w:lang w:eastAsia="es-ES"/>
              </w:rPr>
              <w:t>18</w:t>
            </w:r>
          </w:p>
        </w:tc>
        <w:tc>
          <w:tcPr>
            <w:tcW w:w="584" w:type="dxa"/>
            <w:tcBorders>
              <w:top w:val="nil"/>
              <w:left w:val="nil"/>
              <w:bottom w:val="nil"/>
              <w:right w:val="nil"/>
            </w:tcBorders>
            <w:shd w:val="clear" w:color="auto" w:fill="auto"/>
            <w:noWrap/>
            <w:vAlign w:val="bottom"/>
            <w:hideMark/>
          </w:tcPr>
          <w:p w14:paraId="15120881" w14:textId="77777777" w:rsidR="00B66966" w:rsidRPr="005621AE" w:rsidRDefault="00B66966" w:rsidP="00B66966">
            <w:pPr>
              <w:widowControl/>
              <w:suppressAutoHyphens w:val="0"/>
              <w:jc w:val="right"/>
              <w:rPr>
                <w:rFonts w:ascii="Calibri" w:hAnsi="Calibri"/>
                <w:color w:val="000000"/>
                <w:sz w:val="22"/>
                <w:szCs w:val="22"/>
                <w:lang w:eastAsia="es-ES"/>
              </w:rPr>
            </w:pPr>
          </w:p>
        </w:tc>
        <w:tc>
          <w:tcPr>
            <w:tcW w:w="480" w:type="dxa"/>
            <w:tcBorders>
              <w:top w:val="nil"/>
              <w:left w:val="nil"/>
              <w:bottom w:val="nil"/>
              <w:right w:val="nil"/>
            </w:tcBorders>
            <w:shd w:val="clear" w:color="auto" w:fill="auto"/>
            <w:noWrap/>
            <w:vAlign w:val="bottom"/>
            <w:hideMark/>
          </w:tcPr>
          <w:p w14:paraId="6FDCF67B" w14:textId="77777777" w:rsidR="00B66966" w:rsidRPr="005621AE" w:rsidRDefault="00B66966" w:rsidP="00B66966">
            <w:pPr>
              <w:widowControl/>
              <w:suppressAutoHyphens w:val="0"/>
              <w:rPr>
                <w:rFonts w:ascii="Calibri" w:hAnsi="Calibri"/>
                <w:color w:val="000000"/>
                <w:sz w:val="22"/>
                <w:szCs w:val="22"/>
                <w:lang w:eastAsia="es-ES"/>
              </w:rPr>
            </w:pPr>
          </w:p>
        </w:tc>
      </w:tr>
    </w:tbl>
    <w:p w14:paraId="1E346738" w14:textId="77777777" w:rsidR="00AF3512" w:rsidRDefault="00AF3512" w:rsidP="00AF3512">
      <w:pPr>
        <w:rPr>
          <w:rFonts w:ascii="Arial" w:hAnsi="Arial" w:cs="Arial"/>
          <w:b/>
          <w:sz w:val="32"/>
          <w:szCs w:val="32"/>
        </w:rPr>
      </w:pPr>
    </w:p>
    <w:p w14:paraId="5B6895ED" w14:textId="77777777" w:rsidR="009E1E3D" w:rsidRDefault="009E1E3D" w:rsidP="009E1E3D">
      <w:pPr>
        <w:jc w:val="center"/>
        <w:rPr>
          <w:rFonts w:ascii="Arial" w:hAnsi="Arial" w:cs="Arial"/>
          <w:b/>
          <w:sz w:val="32"/>
          <w:szCs w:val="32"/>
        </w:rPr>
      </w:pPr>
      <w:r>
        <w:rPr>
          <w:rFonts w:ascii="Arial" w:hAnsi="Arial" w:cs="Arial"/>
          <w:b/>
          <w:sz w:val="32"/>
          <w:szCs w:val="32"/>
        </w:rPr>
        <w:t>ANEXO II</w:t>
      </w:r>
    </w:p>
    <w:tbl>
      <w:tblPr>
        <w:tblW w:w="8939" w:type="dxa"/>
        <w:tblInd w:w="57" w:type="dxa"/>
        <w:tblCellMar>
          <w:left w:w="70" w:type="dxa"/>
          <w:right w:w="70" w:type="dxa"/>
        </w:tblCellMar>
        <w:tblLook w:val="04A0" w:firstRow="1" w:lastRow="0" w:firstColumn="1" w:lastColumn="0" w:noHBand="0" w:noVBand="1"/>
      </w:tblPr>
      <w:tblGrid>
        <w:gridCol w:w="681"/>
        <w:gridCol w:w="5700"/>
        <w:gridCol w:w="868"/>
        <w:gridCol w:w="868"/>
        <w:gridCol w:w="868"/>
      </w:tblGrid>
      <w:tr w:rsidR="00CB3B15" w:rsidRPr="00CB3B15" w14:paraId="6C17D623" w14:textId="77777777" w:rsidTr="00CB3B15">
        <w:trPr>
          <w:trHeight w:val="30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C82FB"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 </w:t>
            </w:r>
          </w:p>
        </w:tc>
        <w:tc>
          <w:tcPr>
            <w:tcW w:w="5700" w:type="dxa"/>
            <w:tcBorders>
              <w:top w:val="single" w:sz="4" w:space="0" w:color="auto"/>
              <w:left w:val="nil"/>
              <w:bottom w:val="single" w:sz="4" w:space="0" w:color="auto"/>
              <w:right w:val="single" w:sz="4" w:space="0" w:color="auto"/>
            </w:tcBorders>
            <w:shd w:val="clear" w:color="auto" w:fill="auto"/>
            <w:noWrap/>
            <w:vAlign w:val="bottom"/>
            <w:hideMark/>
          </w:tcPr>
          <w:p w14:paraId="5049C7E0" w14:textId="77777777" w:rsidR="00CB3B15" w:rsidRPr="00EA484A" w:rsidRDefault="00CB3B15" w:rsidP="00CB3B15">
            <w:pPr>
              <w:widowControl/>
              <w:suppressAutoHyphens w:val="0"/>
              <w:rPr>
                <w:rFonts w:ascii="Calibri" w:hAnsi="Calibri" w:cs="Calibri"/>
                <w:b/>
                <w:color w:val="000000"/>
                <w:sz w:val="22"/>
                <w:szCs w:val="22"/>
                <w:lang w:eastAsia="es-ES"/>
              </w:rPr>
            </w:pPr>
            <w:r w:rsidRPr="00EA484A">
              <w:rPr>
                <w:rFonts w:ascii="Calibri" w:hAnsi="Calibri" w:cs="Calibri"/>
                <w:b/>
                <w:color w:val="000000"/>
                <w:sz w:val="22"/>
                <w:szCs w:val="22"/>
                <w:lang w:eastAsia="es-ES"/>
              </w:rPr>
              <w:t>Módulo</w:t>
            </w:r>
            <w:r w:rsidR="00B22262" w:rsidRPr="00EA484A">
              <w:rPr>
                <w:rFonts w:ascii="Calibri" w:hAnsi="Calibri" w:cs="Calibri"/>
                <w:b/>
                <w:color w:val="000000"/>
                <w:sz w:val="22"/>
                <w:szCs w:val="22"/>
                <w:lang w:eastAsia="es-ES"/>
              </w:rPr>
              <w:t xml:space="preserve"> Ciclo Grado Medio</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3985BD68" w14:textId="77777777" w:rsidR="00CB3B15" w:rsidRPr="00EA484A" w:rsidRDefault="00CB3B15" w:rsidP="00CB3B15">
            <w:pPr>
              <w:widowControl/>
              <w:suppressAutoHyphens w:val="0"/>
              <w:jc w:val="center"/>
              <w:rPr>
                <w:rFonts w:ascii="Calibri" w:hAnsi="Calibri" w:cs="Calibri"/>
                <w:i/>
                <w:color w:val="000000"/>
                <w:sz w:val="22"/>
                <w:szCs w:val="22"/>
                <w:lang w:eastAsia="es-ES"/>
              </w:rPr>
            </w:pPr>
            <w:r w:rsidRPr="00EA484A">
              <w:rPr>
                <w:rFonts w:ascii="Calibri" w:hAnsi="Calibri" w:cs="Calibri"/>
                <w:i/>
                <w:color w:val="000000"/>
                <w:sz w:val="22"/>
                <w:szCs w:val="22"/>
                <w:lang w:eastAsia="es-ES"/>
              </w:rPr>
              <w:t>Siglas</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5AC0213C" w14:textId="77777777" w:rsidR="00CB3B15" w:rsidRPr="00EA484A" w:rsidRDefault="00CB3B15" w:rsidP="00CB3B15">
            <w:pPr>
              <w:widowControl/>
              <w:suppressAutoHyphens w:val="0"/>
              <w:jc w:val="center"/>
              <w:rPr>
                <w:rFonts w:ascii="Calibri" w:hAnsi="Calibri" w:cs="Calibri"/>
                <w:i/>
                <w:color w:val="000000"/>
                <w:sz w:val="22"/>
                <w:szCs w:val="22"/>
                <w:lang w:eastAsia="es-ES"/>
              </w:rPr>
            </w:pPr>
            <w:r w:rsidRPr="00EA484A">
              <w:rPr>
                <w:rFonts w:ascii="Calibri" w:hAnsi="Calibri" w:cs="Calibri"/>
                <w:i/>
                <w:color w:val="000000"/>
                <w:sz w:val="22"/>
                <w:szCs w:val="22"/>
                <w:lang w:eastAsia="es-ES"/>
              </w:rPr>
              <w:t>Horas</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17C7EE90" w14:textId="77777777" w:rsidR="00CB3B15" w:rsidRPr="00EA484A" w:rsidRDefault="008902C5" w:rsidP="008902C5">
            <w:pPr>
              <w:widowControl/>
              <w:suppressAutoHyphens w:val="0"/>
              <w:jc w:val="center"/>
              <w:rPr>
                <w:rFonts w:ascii="Calibri" w:hAnsi="Calibri" w:cs="Calibri"/>
                <w:i/>
                <w:color w:val="000000"/>
                <w:sz w:val="22"/>
                <w:szCs w:val="22"/>
                <w:lang w:eastAsia="es-ES"/>
              </w:rPr>
            </w:pPr>
            <w:r>
              <w:rPr>
                <w:rFonts w:ascii="Calibri" w:hAnsi="Calibri" w:cs="Calibri"/>
                <w:i/>
                <w:color w:val="000000"/>
                <w:sz w:val="22"/>
                <w:szCs w:val="22"/>
                <w:lang w:eastAsia="es-ES"/>
              </w:rPr>
              <w:t>Infor.</w:t>
            </w:r>
            <w:r w:rsidR="00B22262" w:rsidRPr="00EA484A">
              <w:rPr>
                <w:rStyle w:val="Refdenotaalpie"/>
                <w:rFonts w:ascii="Calibri" w:hAnsi="Calibri" w:cs="Calibri"/>
                <w:i/>
                <w:color w:val="000000"/>
                <w:sz w:val="22"/>
                <w:szCs w:val="22"/>
                <w:lang w:eastAsia="es-ES"/>
              </w:rPr>
              <w:footnoteReference w:id="6"/>
            </w:r>
          </w:p>
        </w:tc>
      </w:tr>
      <w:tr w:rsidR="00CB3B15" w:rsidRPr="00CB3B15" w14:paraId="5E437A8A" w14:textId="77777777" w:rsidTr="00CB3B15">
        <w:trPr>
          <w:trHeight w:val="30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14:paraId="697EF606"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1ºIEA</w:t>
            </w:r>
          </w:p>
        </w:tc>
        <w:tc>
          <w:tcPr>
            <w:tcW w:w="5700" w:type="dxa"/>
            <w:tcBorders>
              <w:top w:val="nil"/>
              <w:left w:val="nil"/>
              <w:bottom w:val="single" w:sz="4" w:space="0" w:color="auto"/>
              <w:right w:val="single" w:sz="4" w:space="0" w:color="auto"/>
            </w:tcBorders>
            <w:shd w:val="clear" w:color="auto" w:fill="auto"/>
            <w:noWrap/>
            <w:vAlign w:val="bottom"/>
            <w:hideMark/>
          </w:tcPr>
          <w:p w14:paraId="46B12104"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 xml:space="preserve">Automatismos industriales. </w:t>
            </w:r>
          </w:p>
        </w:tc>
        <w:tc>
          <w:tcPr>
            <w:tcW w:w="868" w:type="dxa"/>
            <w:tcBorders>
              <w:top w:val="nil"/>
              <w:left w:val="nil"/>
              <w:bottom w:val="single" w:sz="4" w:space="0" w:color="auto"/>
              <w:right w:val="single" w:sz="4" w:space="0" w:color="auto"/>
            </w:tcBorders>
            <w:shd w:val="clear" w:color="auto" w:fill="auto"/>
            <w:noWrap/>
            <w:vAlign w:val="bottom"/>
            <w:hideMark/>
          </w:tcPr>
          <w:p w14:paraId="144C7251"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AI</w:t>
            </w:r>
          </w:p>
        </w:tc>
        <w:tc>
          <w:tcPr>
            <w:tcW w:w="868" w:type="dxa"/>
            <w:tcBorders>
              <w:top w:val="nil"/>
              <w:left w:val="nil"/>
              <w:bottom w:val="single" w:sz="4" w:space="0" w:color="auto"/>
              <w:right w:val="single" w:sz="4" w:space="0" w:color="auto"/>
            </w:tcBorders>
            <w:shd w:val="clear" w:color="auto" w:fill="auto"/>
            <w:noWrap/>
            <w:vAlign w:val="bottom"/>
            <w:hideMark/>
          </w:tcPr>
          <w:p w14:paraId="53CA5B6D"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288</w:t>
            </w:r>
          </w:p>
        </w:tc>
        <w:tc>
          <w:tcPr>
            <w:tcW w:w="868" w:type="dxa"/>
            <w:tcBorders>
              <w:top w:val="nil"/>
              <w:left w:val="nil"/>
              <w:bottom w:val="single" w:sz="4" w:space="0" w:color="auto"/>
              <w:right w:val="single" w:sz="4" w:space="0" w:color="auto"/>
            </w:tcBorders>
            <w:shd w:val="clear" w:color="auto" w:fill="auto"/>
            <w:noWrap/>
            <w:vAlign w:val="bottom"/>
            <w:hideMark/>
          </w:tcPr>
          <w:p w14:paraId="152241D0"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58</w:t>
            </w:r>
          </w:p>
        </w:tc>
      </w:tr>
      <w:tr w:rsidR="00CB3B15" w:rsidRPr="00CB3B15" w14:paraId="00C54223" w14:textId="77777777" w:rsidTr="00CB3B15">
        <w:trPr>
          <w:trHeight w:val="30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14:paraId="5DC0DFE4"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 </w:t>
            </w:r>
          </w:p>
        </w:tc>
        <w:tc>
          <w:tcPr>
            <w:tcW w:w="5700" w:type="dxa"/>
            <w:tcBorders>
              <w:top w:val="nil"/>
              <w:left w:val="nil"/>
              <w:bottom w:val="single" w:sz="4" w:space="0" w:color="auto"/>
              <w:right w:val="single" w:sz="4" w:space="0" w:color="auto"/>
            </w:tcBorders>
            <w:shd w:val="clear" w:color="auto" w:fill="auto"/>
            <w:noWrap/>
            <w:vAlign w:val="bottom"/>
            <w:hideMark/>
          </w:tcPr>
          <w:p w14:paraId="4B5A0CE9"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Instalaciones eléctricas interiores</w:t>
            </w:r>
          </w:p>
        </w:tc>
        <w:tc>
          <w:tcPr>
            <w:tcW w:w="868" w:type="dxa"/>
            <w:tcBorders>
              <w:top w:val="nil"/>
              <w:left w:val="nil"/>
              <w:bottom w:val="single" w:sz="4" w:space="0" w:color="auto"/>
              <w:right w:val="single" w:sz="4" w:space="0" w:color="auto"/>
            </w:tcBorders>
            <w:shd w:val="clear" w:color="auto" w:fill="auto"/>
            <w:noWrap/>
            <w:vAlign w:val="bottom"/>
            <w:hideMark/>
          </w:tcPr>
          <w:p w14:paraId="58AE33BD"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IEI</w:t>
            </w:r>
          </w:p>
        </w:tc>
        <w:tc>
          <w:tcPr>
            <w:tcW w:w="868" w:type="dxa"/>
            <w:tcBorders>
              <w:top w:val="nil"/>
              <w:left w:val="nil"/>
              <w:bottom w:val="single" w:sz="4" w:space="0" w:color="auto"/>
              <w:right w:val="single" w:sz="4" w:space="0" w:color="auto"/>
            </w:tcBorders>
            <w:shd w:val="clear" w:color="auto" w:fill="auto"/>
            <w:noWrap/>
            <w:vAlign w:val="bottom"/>
            <w:hideMark/>
          </w:tcPr>
          <w:p w14:paraId="2E03C57C"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288</w:t>
            </w:r>
          </w:p>
        </w:tc>
        <w:tc>
          <w:tcPr>
            <w:tcW w:w="868" w:type="dxa"/>
            <w:tcBorders>
              <w:top w:val="nil"/>
              <w:left w:val="nil"/>
              <w:bottom w:val="single" w:sz="4" w:space="0" w:color="auto"/>
              <w:right w:val="single" w:sz="4" w:space="0" w:color="auto"/>
            </w:tcBorders>
            <w:shd w:val="clear" w:color="auto" w:fill="auto"/>
            <w:noWrap/>
            <w:vAlign w:val="bottom"/>
            <w:hideMark/>
          </w:tcPr>
          <w:p w14:paraId="61BBE822"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58</w:t>
            </w:r>
          </w:p>
        </w:tc>
      </w:tr>
      <w:tr w:rsidR="00CB3B15" w:rsidRPr="00CB3B15" w14:paraId="76AC2E7D" w14:textId="77777777" w:rsidTr="00CB3B15">
        <w:trPr>
          <w:trHeight w:val="30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14:paraId="2A86EDC4"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 </w:t>
            </w:r>
          </w:p>
        </w:tc>
        <w:tc>
          <w:tcPr>
            <w:tcW w:w="5700" w:type="dxa"/>
            <w:tcBorders>
              <w:top w:val="nil"/>
              <w:left w:val="nil"/>
              <w:bottom w:val="single" w:sz="4" w:space="0" w:color="auto"/>
              <w:right w:val="single" w:sz="4" w:space="0" w:color="auto"/>
            </w:tcBorders>
            <w:shd w:val="clear" w:color="auto" w:fill="auto"/>
            <w:noWrap/>
            <w:vAlign w:val="bottom"/>
            <w:hideMark/>
          </w:tcPr>
          <w:p w14:paraId="155C42C3"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Electrónica</w:t>
            </w:r>
          </w:p>
        </w:tc>
        <w:tc>
          <w:tcPr>
            <w:tcW w:w="868" w:type="dxa"/>
            <w:tcBorders>
              <w:top w:val="nil"/>
              <w:left w:val="nil"/>
              <w:bottom w:val="single" w:sz="4" w:space="0" w:color="auto"/>
              <w:right w:val="single" w:sz="4" w:space="0" w:color="auto"/>
            </w:tcBorders>
            <w:shd w:val="clear" w:color="auto" w:fill="auto"/>
            <w:noWrap/>
            <w:vAlign w:val="bottom"/>
            <w:hideMark/>
          </w:tcPr>
          <w:p w14:paraId="0F79E78E"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 xml:space="preserve">ELE </w:t>
            </w:r>
          </w:p>
        </w:tc>
        <w:tc>
          <w:tcPr>
            <w:tcW w:w="868" w:type="dxa"/>
            <w:tcBorders>
              <w:top w:val="nil"/>
              <w:left w:val="nil"/>
              <w:bottom w:val="single" w:sz="4" w:space="0" w:color="auto"/>
              <w:right w:val="single" w:sz="4" w:space="0" w:color="auto"/>
            </w:tcBorders>
            <w:shd w:val="clear" w:color="auto" w:fill="auto"/>
            <w:noWrap/>
            <w:vAlign w:val="bottom"/>
            <w:hideMark/>
          </w:tcPr>
          <w:p w14:paraId="52B4F0F7"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96</w:t>
            </w:r>
          </w:p>
        </w:tc>
        <w:tc>
          <w:tcPr>
            <w:tcW w:w="868" w:type="dxa"/>
            <w:tcBorders>
              <w:top w:val="nil"/>
              <w:left w:val="nil"/>
              <w:bottom w:val="single" w:sz="4" w:space="0" w:color="auto"/>
              <w:right w:val="single" w:sz="4" w:space="0" w:color="auto"/>
            </w:tcBorders>
            <w:shd w:val="clear" w:color="auto" w:fill="auto"/>
            <w:noWrap/>
            <w:vAlign w:val="bottom"/>
            <w:hideMark/>
          </w:tcPr>
          <w:p w14:paraId="028D02AC"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19</w:t>
            </w:r>
          </w:p>
        </w:tc>
      </w:tr>
      <w:tr w:rsidR="00CB3B15" w:rsidRPr="00CB3B15" w14:paraId="0DA17647" w14:textId="77777777" w:rsidTr="00CB3B15">
        <w:trPr>
          <w:trHeight w:val="30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14:paraId="46805F7B"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 </w:t>
            </w:r>
          </w:p>
        </w:tc>
        <w:tc>
          <w:tcPr>
            <w:tcW w:w="5700" w:type="dxa"/>
            <w:tcBorders>
              <w:top w:val="nil"/>
              <w:left w:val="nil"/>
              <w:bottom w:val="single" w:sz="4" w:space="0" w:color="auto"/>
              <w:right w:val="single" w:sz="4" w:space="0" w:color="auto"/>
            </w:tcBorders>
            <w:shd w:val="clear" w:color="auto" w:fill="auto"/>
            <w:noWrap/>
            <w:vAlign w:val="bottom"/>
            <w:hideMark/>
          </w:tcPr>
          <w:p w14:paraId="45DBDC02"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Electrotecnia</w:t>
            </w:r>
          </w:p>
        </w:tc>
        <w:tc>
          <w:tcPr>
            <w:tcW w:w="868" w:type="dxa"/>
            <w:tcBorders>
              <w:top w:val="nil"/>
              <w:left w:val="nil"/>
              <w:bottom w:val="single" w:sz="4" w:space="0" w:color="auto"/>
              <w:right w:val="single" w:sz="4" w:space="0" w:color="auto"/>
            </w:tcBorders>
            <w:shd w:val="clear" w:color="auto" w:fill="auto"/>
            <w:noWrap/>
            <w:vAlign w:val="bottom"/>
            <w:hideMark/>
          </w:tcPr>
          <w:p w14:paraId="1E9408E7"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ELT</w:t>
            </w:r>
          </w:p>
        </w:tc>
        <w:tc>
          <w:tcPr>
            <w:tcW w:w="868" w:type="dxa"/>
            <w:tcBorders>
              <w:top w:val="nil"/>
              <w:left w:val="nil"/>
              <w:bottom w:val="single" w:sz="4" w:space="0" w:color="auto"/>
              <w:right w:val="single" w:sz="4" w:space="0" w:color="auto"/>
            </w:tcBorders>
            <w:shd w:val="clear" w:color="auto" w:fill="auto"/>
            <w:noWrap/>
            <w:vAlign w:val="bottom"/>
            <w:hideMark/>
          </w:tcPr>
          <w:p w14:paraId="30264708"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192</w:t>
            </w:r>
          </w:p>
        </w:tc>
        <w:tc>
          <w:tcPr>
            <w:tcW w:w="868" w:type="dxa"/>
            <w:tcBorders>
              <w:top w:val="nil"/>
              <w:left w:val="nil"/>
              <w:bottom w:val="single" w:sz="4" w:space="0" w:color="auto"/>
              <w:right w:val="single" w:sz="4" w:space="0" w:color="auto"/>
            </w:tcBorders>
            <w:shd w:val="clear" w:color="auto" w:fill="auto"/>
            <w:noWrap/>
            <w:vAlign w:val="bottom"/>
            <w:hideMark/>
          </w:tcPr>
          <w:p w14:paraId="477FD1D3"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38</w:t>
            </w:r>
          </w:p>
        </w:tc>
      </w:tr>
      <w:tr w:rsidR="00CB3B15" w:rsidRPr="00CB3B15" w14:paraId="77AA7425" w14:textId="77777777" w:rsidTr="00CB3B15">
        <w:trPr>
          <w:trHeight w:val="30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14:paraId="0643477B"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 </w:t>
            </w:r>
          </w:p>
        </w:tc>
        <w:tc>
          <w:tcPr>
            <w:tcW w:w="5700" w:type="dxa"/>
            <w:tcBorders>
              <w:top w:val="nil"/>
              <w:left w:val="nil"/>
              <w:bottom w:val="single" w:sz="4" w:space="0" w:color="auto"/>
              <w:right w:val="single" w:sz="4" w:space="0" w:color="auto"/>
            </w:tcBorders>
            <w:shd w:val="clear" w:color="auto" w:fill="auto"/>
            <w:noWrap/>
            <w:vAlign w:val="bottom"/>
            <w:hideMark/>
          </w:tcPr>
          <w:p w14:paraId="5E19EA50"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 xml:space="preserve">Formación y orientación laboral. </w:t>
            </w:r>
          </w:p>
        </w:tc>
        <w:tc>
          <w:tcPr>
            <w:tcW w:w="868" w:type="dxa"/>
            <w:tcBorders>
              <w:top w:val="nil"/>
              <w:left w:val="nil"/>
              <w:bottom w:val="single" w:sz="4" w:space="0" w:color="auto"/>
              <w:right w:val="single" w:sz="4" w:space="0" w:color="auto"/>
            </w:tcBorders>
            <w:shd w:val="clear" w:color="auto" w:fill="auto"/>
            <w:noWrap/>
            <w:vAlign w:val="bottom"/>
            <w:hideMark/>
          </w:tcPr>
          <w:p w14:paraId="233ED47C"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FOL</w:t>
            </w:r>
          </w:p>
        </w:tc>
        <w:tc>
          <w:tcPr>
            <w:tcW w:w="868" w:type="dxa"/>
            <w:tcBorders>
              <w:top w:val="nil"/>
              <w:left w:val="nil"/>
              <w:bottom w:val="single" w:sz="4" w:space="0" w:color="auto"/>
              <w:right w:val="single" w:sz="4" w:space="0" w:color="auto"/>
            </w:tcBorders>
            <w:shd w:val="clear" w:color="auto" w:fill="auto"/>
            <w:noWrap/>
            <w:vAlign w:val="bottom"/>
            <w:hideMark/>
          </w:tcPr>
          <w:p w14:paraId="3C6A4F38"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96</w:t>
            </w:r>
          </w:p>
        </w:tc>
        <w:tc>
          <w:tcPr>
            <w:tcW w:w="868" w:type="dxa"/>
            <w:tcBorders>
              <w:top w:val="nil"/>
              <w:left w:val="nil"/>
              <w:bottom w:val="single" w:sz="4" w:space="0" w:color="auto"/>
              <w:right w:val="single" w:sz="4" w:space="0" w:color="auto"/>
            </w:tcBorders>
            <w:shd w:val="clear" w:color="auto" w:fill="auto"/>
            <w:noWrap/>
            <w:vAlign w:val="bottom"/>
            <w:hideMark/>
          </w:tcPr>
          <w:p w14:paraId="556DFDB2"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19</w:t>
            </w:r>
          </w:p>
        </w:tc>
      </w:tr>
      <w:tr w:rsidR="00CB3B15" w:rsidRPr="00CB3B15" w14:paraId="5F1C456B" w14:textId="77777777" w:rsidTr="00CB3B15">
        <w:trPr>
          <w:trHeight w:val="180"/>
        </w:trPr>
        <w:tc>
          <w:tcPr>
            <w:tcW w:w="635" w:type="dxa"/>
            <w:tcBorders>
              <w:top w:val="nil"/>
              <w:left w:val="single" w:sz="4" w:space="0" w:color="auto"/>
              <w:bottom w:val="single" w:sz="4" w:space="0" w:color="auto"/>
              <w:right w:val="single" w:sz="4" w:space="0" w:color="auto"/>
            </w:tcBorders>
            <w:shd w:val="clear" w:color="000000" w:fill="FFC000"/>
            <w:noWrap/>
            <w:vAlign w:val="bottom"/>
            <w:hideMark/>
          </w:tcPr>
          <w:p w14:paraId="6136B184"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 </w:t>
            </w:r>
          </w:p>
        </w:tc>
        <w:tc>
          <w:tcPr>
            <w:tcW w:w="5700" w:type="dxa"/>
            <w:tcBorders>
              <w:top w:val="nil"/>
              <w:left w:val="nil"/>
              <w:bottom w:val="single" w:sz="4" w:space="0" w:color="auto"/>
              <w:right w:val="single" w:sz="4" w:space="0" w:color="auto"/>
            </w:tcBorders>
            <w:shd w:val="clear" w:color="000000" w:fill="FFC000"/>
            <w:noWrap/>
            <w:vAlign w:val="bottom"/>
            <w:hideMark/>
          </w:tcPr>
          <w:p w14:paraId="0A44FB62"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 </w:t>
            </w:r>
          </w:p>
        </w:tc>
        <w:tc>
          <w:tcPr>
            <w:tcW w:w="868" w:type="dxa"/>
            <w:tcBorders>
              <w:top w:val="nil"/>
              <w:left w:val="nil"/>
              <w:bottom w:val="single" w:sz="4" w:space="0" w:color="auto"/>
              <w:right w:val="single" w:sz="4" w:space="0" w:color="auto"/>
            </w:tcBorders>
            <w:shd w:val="clear" w:color="000000" w:fill="FFC000"/>
            <w:noWrap/>
            <w:vAlign w:val="bottom"/>
            <w:hideMark/>
          </w:tcPr>
          <w:p w14:paraId="136C9DB2"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 </w:t>
            </w:r>
          </w:p>
        </w:tc>
        <w:tc>
          <w:tcPr>
            <w:tcW w:w="868" w:type="dxa"/>
            <w:tcBorders>
              <w:top w:val="nil"/>
              <w:left w:val="nil"/>
              <w:bottom w:val="single" w:sz="4" w:space="0" w:color="auto"/>
              <w:right w:val="single" w:sz="4" w:space="0" w:color="auto"/>
            </w:tcBorders>
            <w:shd w:val="clear" w:color="000000" w:fill="FFC000"/>
            <w:noWrap/>
            <w:vAlign w:val="bottom"/>
            <w:hideMark/>
          </w:tcPr>
          <w:p w14:paraId="48EA66E4"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 </w:t>
            </w:r>
          </w:p>
        </w:tc>
        <w:tc>
          <w:tcPr>
            <w:tcW w:w="868" w:type="dxa"/>
            <w:tcBorders>
              <w:top w:val="nil"/>
              <w:left w:val="nil"/>
              <w:bottom w:val="single" w:sz="4" w:space="0" w:color="auto"/>
              <w:right w:val="single" w:sz="4" w:space="0" w:color="auto"/>
            </w:tcBorders>
            <w:shd w:val="clear" w:color="000000" w:fill="FFC000"/>
            <w:noWrap/>
            <w:vAlign w:val="bottom"/>
            <w:hideMark/>
          </w:tcPr>
          <w:p w14:paraId="637A1FA1"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 </w:t>
            </w:r>
          </w:p>
        </w:tc>
      </w:tr>
      <w:tr w:rsidR="00CB3B15" w:rsidRPr="00CB3B15" w14:paraId="20CE5622" w14:textId="77777777" w:rsidTr="00CB3B15">
        <w:trPr>
          <w:trHeight w:val="30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14:paraId="5AA00338"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2ºIEA</w:t>
            </w:r>
          </w:p>
        </w:tc>
        <w:tc>
          <w:tcPr>
            <w:tcW w:w="5700" w:type="dxa"/>
            <w:tcBorders>
              <w:top w:val="nil"/>
              <w:left w:val="nil"/>
              <w:bottom w:val="single" w:sz="4" w:space="0" w:color="auto"/>
              <w:right w:val="single" w:sz="4" w:space="0" w:color="auto"/>
            </w:tcBorders>
            <w:shd w:val="clear" w:color="auto" w:fill="auto"/>
            <w:noWrap/>
            <w:vAlign w:val="bottom"/>
            <w:hideMark/>
          </w:tcPr>
          <w:p w14:paraId="47A86405"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Instalaciones de distribución</w:t>
            </w:r>
          </w:p>
        </w:tc>
        <w:tc>
          <w:tcPr>
            <w:tcW w:w="868" w:type="dxa"/>
            <w:tcBorders>
              <w:top w:val="nil"/>
              <w:left w:val="nil"/>
              <w:bottom w:val="single" w:sz="4" w:space="0" w:color="auto"/>
              <w:right w:val="single" w:sz="4" w:space="0" w:color="auto"/>
            </w:tcBorders>
            <w:shd w:val="clear" w:color="auto" w:fill="auto"/>
            <w:noWrap/>
            <w:vAlign w:val="bottom"/>
            <w:hideMark/>
          </w:tcPr>
          <w:p w14:paraId="2211E424"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 xml:space="preserve">DIS </w:t>
            </w:r>
          </w:p>
        </w:tc>
        <w:tc>
          <w:tcPr>
            <w:tcW w:w="868" w:type="dxa"/>
            <w:tcBorders>
              <w:top w:val="nil"/>
              <w:left w:val="nil"/>
              <w:bottom w:val="single" w:sz="4" w:space="0" w:color="auto"/>
              <w:right w:val="single" w:sz="4" w:space="0" w:color="auto"/>
            </w:tcBorders>
            <w:shd w:val="clear" w:color="auto" w:fill="auto"/>
            <w:noWrap/>
            <w:vAlign w:val="bottom"/>
            <w:hideMark/>
          </w:tcPr>
          <w:p w14:paraId="236A0821"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126</w:t>
            </w:r>
          </w:p>
        </w:tc>
        <w:tc>
          <w:tcPr>
            <w:tcW w:w="868" w:type="dxa"/>
            <w:tcBorders>
              <w:top w:val="nil"/>
              <w:left w:val="nil"/>
              <w:bottom w:val="single" w:sz="4" w:space="0" w:color="auto"/>
              <w:right w:val="single" w:sz="4" w:space="0" w:color="auto"/>
            </w:tcBorders>
            <w:shd w:val="clear" w:color="auto" w:fill="auto"/>
            <w:noWrap/>
            <w:vAlign w:val="bottom"/>
            <w:hideMark/>
          </w:tcPr>
          <w:p w14:paraId="35C6A5AB"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25</w:t>
            </w:r>
          </w:p>
        </w:tc>
      </w:tr>
      <w:tr w:rsidR="00CB3B15" w:rsidRPr="00CB3B15" w14:paraId="0828AF55" w14:textId="77777777" w:rsidTr="00CB3B15">
        <w:trPr>
          <w:trHeight w:val="30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14:paraId="26CB14FE"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 </w:t>
            </w:r>
          </w:p>
        </w:tc>
        <w:tc>
          <w:tcPr>
            <w:tcW w:w="5700" w:type="dxa"/>
            <w:tcBorders>
              <w:top w:val="nil"/>
              <w:left w:val="nil"/>
              <w:bottom w:val="single" w:sz="4" w:space="0" w:color="auto"/>
              <w:right w:val="single" w:sz="4" w:space="0" w:color="auto"/>
            </w:tcBorders>
            <w:shd w:val="clear" w:color="auto" w:fill="auto"/>
            <w:noWrap/>
            <w:vAlign w:val="bottom"/>
            <w:hideMark/>
          </w:tcPr>
          <w:p w14:paraId="57F1286B"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Infraestructuras comunes de telecomunicación en viviendas y edificios</w:t>
            </w:r>
          </w:p>
        </w:tc>
        <w:tc>
          <w:tcPr>
            <w:tcW w:w="868" w:type="dxa"/>
            <w:tcBorders>
              <w:top w:val="nil"/>
              <w:left w:val="nil"/>
              <w:bottom w:val="single" w:sz="4" w:space="0" w:color="auto"/>
              <w:right w:val="single" w:sz="4" w:space="0" w:color="auto"/>
            </w:tcBorders>
            <w:shd w:val="clear" w:color="auto" w:fill="auto"/>
            <w:noWrap/>
            <w:vAlign w:val="bottom"/>
            <w:hideMark/>
          </w:tcPr>
          <w:p w14:paraId="59A86A09"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INTEL</w:t>
            </w:r>
          </w:p>
        </w:tc>
        <w:tc>
          <w:tcPr>
            <w:tcW w:w="868" w:type="dxa"/>
            <w:tcBorders>
              <w:top w:val="nil"/>
              <w:left w:val="nil"/>
              <w:bottom w:val="single" w:sz="4" w:space="0" w:color="auto"/>
              <w:right w:val="single" w:sz="4" w:space="0" w:color="auto"/>
            </w:tcBorders>
            <w:shd w:val="clear" w:color="auto" w:fill="auto"/>
            <w:noWrap/>
            <w:vAlign w:val="bottom"/>
            <w:hideMark/>
          </w:tcPr>
          <w:p w14:paraId="2CF8BAF4"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105</w:t>
            </w:r>
          </w:p>
        </w:tc>
        <w:tc>
          <w:tcPr>
            <w:tcW w:w="868" w:type="dxa"/>
            <w:tcBorders>
              <w:top w:val="nil"/>
              <w:left w:val="nil"/>
              <w:bottom w:val="single" w:sz="4" w:space="0" w:color="auto"/>
              <w:right w:val="single" w:sz="4" w:space="0" w:color="auto"/>
            </w:tcBorders>
            <w:shd w:val="clear" w:color="auto" w:fill="auto"/>
            <w:noWrap/>
            <w:vAlign w:val="bottom"/>
            <w:hideMark/>
          </w:tcPr>
          <w:p w14:paraId="5D28FAC1"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21</w:t>
            </w:r>
          </w:p>
        </w:tc>
      </w:tr>
      <w:tr w:rsidR="00CB3B15" w:rsidRPr="00CB3B15" w14:paraId="564E4F43" w14:textId="77777777" w:rsidTr="00CB3B15">
        <w:trPr>
          <w:trHeight w:val="30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14:paraId="1BDB14F7"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 </w:t>
            </w:r>
          </w:p>
        </w:tc>
        <w:tc>
          <w:tcPr>
            <w:tcW w:w="5700" w:type="dxa"/>
            <w:tcBorders>
              <w:top w:val="nil"/>
              <w:left w:val="nil"/>
              <w:bottom w:val="single" w:sz="4" w:space="0" w:color="auto"/>
              <w:right w:val="single" w:sz="4" w:space="0" w:color="auto"/>
            </w:tcBorders>
            <w:shd w:val="clear" w:color="auto" w:fill="auto"/>
            <w:noWrap/>
            <w:vAlign w:val="bottom"/>
            <w:hideMark/>
          </w:tcPr>
          <w:p w14:paraId="3EC00D57"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Instalaciones domóticas + Libre configuración</w:t>
            </w:r>
          </w:p>
        </w:tc>
        <w:tc>
          <w:tcPr>
            <w:tcW w:w="868" w:type="dxa"/>
            <w:tcBorders>
              <w:top w:val="nil"/>
              <w:left w:val="nil"/>
              <w:bottom w:val="single" w:sz="4" w:space="0" w:color="auto"/>
              <w:right w:val="single" w:sz="4" w:space="0" w:color="auto"/>
            </w:tcBorders>
            <w:shd w:val="clear" w:color="auto" w:fill="auto"/>
            <w:noWrap/>
            <w:vAlign w:val="bottom"/>
            <w:hideMark/>
          </w:tcPr>
          <w:p w14:paraId="68CC92A0"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IDO</w:t>
            </w:r>
          </w:p>
        </w:tc>
        <w:tc>
          <w:tcPr>
            <w:tcW w:w="868" w:type="dxa"/>
            <w:tcBorders>
              <w:top w:val="nil"/>
              <w:left w:val="nil"/>
              <w:bottom w:val="single" w:sz="4" w:space="0" w:color="auto"/>
              <w:right w:val="single" w:sz="4" w:space="0" w:color="auto"/>
            </w:tcBorders>
            <w:shd w:val="clear" w:color="auto" w:fill="auto"/>
            <w:noWrap/>
            <w:vAlign w:val="bottom"/>
            <w:hideMark/>
          </w:tcPr>
          <w:p w14:paraId="0B220408"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168</w:t>
            </w:r>
          </w:p>
        </w:tc>
        <w:tc>
          <w:tcPr>
            <w:tcW w:w="868" w:type="dxa"/>
            <w:tcBorders>
              <w:top w:val="nil"/>
              <w:left w:val="nil"/>
              <w:bottom w:val="single" w:sz="4" w:space="0" w:color="auto"/>
              <w:right w:val="single" w:sz="4" w:space="0" w:color="auto"/>
            </w:tcBorders>
            <w:shd w:val="clear" w:color="auto" w:fill="auto"/>
            <w:noWrap/>
            <w:vAlign w:val="bottom"/>
            <w:hideMark/>
          </w:tcPr>
          <w:p w14:paraId="33015CB5"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34</w:t>
            </w:r>
          </w:p>
        </w:tc>
      </w:tr>
      <w:tr w:rsidR="00CB3B15" w:rsidRPr="00CB3B15" w14:paraId="6DD6C60F" w14:textId="77777777" w:rsidTr="00CB3B15">
        <w:trPr>
          <w:trHeight w:val="30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14:paraId="1543B06F"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 </w:t>
            </w:r>
          </w:p>
        </w:tc>
        <w:tc>
          <w:tcPr>
            <w:tcW w:w="5700" w:type="dxa"/>
            <w:tcBorders>
              <w:top w:val="nil"/>
              <w:left w:val="nil"/>
              <w:bottom w:val="single" w:sz="4" w:space="0" w:color="auto"/>
              <w:right w:val="single" w:sz="4" w:space="0" w:color="auto"/>
            </w:tcBorders>
            <w:shd w:val="clear" w:color="auto" w:fill="auto"/>
            <w:noWrap/>
            <w:vAlign w:val="bottom"/>
            <w:hideMark/>
          </w:tcPr>
          <w:p w14:paraId="60D445CC"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Instalaciones solares fotovoltaicas.</w:t>
            </w:r>
          </w:p>
        </w:tc>
        <w:tc>
          <w:tcPr>
            <w:tcW w:w="868" w:type="dxa"/>
            <w:tcBorders>
              <w:top w:val="nil"/>
              <w:left w:val="nil"/>
              <w:bottom w:val="single" w:sz="4" w:space="0" w:color="auto"/>
              <w:right w:val="single" w:sz="4" w:space="0" w:color="auto"/>
            </w:tcBorders>
            <w:shd w:val="clear" w:color="auto" w:fill="auto"/>
            <w:noWrap/>
            <w:vAlign w:val="bottom"/>
            <w:hideMark/>
          </w:tcPr>
          <w:p w14:paraId="4A869B25"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ISOL</w:t>
            </w:r>
          </w:p>
        </w:tc>
        <w:tc>
          <w:tcPr>
            <w:tcW w:w="868" w:type="dxa"/>
            <w:tcBorders>
              <w:top w:val="nil"/>
              <w:left w:val="nil"/>
              <w:bottom w:val="single" w:sz="4" w:space="0" w:color="auto"/>
              <w:right w:val="single" w:sz="4" w:space="0" w:color="auto"/>
            </w:tcBorders>
            <w:shd w:val="clear" w:color="auto" w:fill="auto"/>
            <w:noWrap/>
            <w:vAlign w:val="bottom"/>
            <w:hideMark/>
          </w:tcPr>
          <w:p w14:paraId="28FAB3D5"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42</w:t>
            </w:r>
          </w:p>
        </w:tc>
        <w:tc>
          <w:tcPr>
            <w:tcW w:w="868" w:type="dxa"/>
            <w:tcBorders>
              <w:top w:val="nil"/>
              <w:left w:val="nil"/>
              <w:bottom w:val="single" w:sz="4" w:space="0" w:color="auto"/>
              <w:right w:val="single" w:sz="4" w:space="0" w:color="auto"/>
            </w:tcBorders>
            <w:shd w:val="clear" w:color="auto" w:fill="auto"/>
            <w:noWrap/>
            <w:vAlign w:val="bottom"/>
            <w:hideMark/>
          </w:tcPr>
          <w:p w14:paraId="34D1C09B"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8</w:t>
            </w:r>
          </w:p>
        </w:tc>
      </w:tr>
      <w:tr w:rsidR="00CB3B15" w:rsidRPr="00CB3B15" w14:paraId="1BEF31A9" w14:textId="77777777" w:rsidTr="00CB3B15">
        <w:trPr>
          <w:trHeight w:val="30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14:paraId="63791FCA"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 </w:t>
            </w:r>
          </w:p>
        </w:tc>
        <w:tc>
          <w:tcPr>
            <w:tcW w:w="5700" w:type="dxa"/>
            <w:tcBorders>
              <w:top w:val="nil"/>
              <w:left w:val="nil"/>
              <w:bottom w:val="single" w:sz="4" w:space="0" w:color="auto"/>
              <w:right w:val="single" w:sz="4" w:space="0" w:color="auto"/>
            </w:tcBorders>
            <w:shd w:val="clear" w:color="auto" w:fill="auto"/>
            <w:noWrap/>
            <w:vAlign w:val="bottom"/>
            <w:hideMark/>
          </w:tcPr>
          <w:p w14:paraId="38C5696A"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Máquinas eléctricas. Mantenimiento</w:t>
            </w:r>
          </w:p>
        </w:tc>
        <w:tc>
          <w:tcPr>
            <w:tcW w:w="868" w:type="dxa"/>
            <w:tcBorders>
              <w:top w:val="nil"/>
              <w:left w:val="nil"/>
              <w:bottom w:val="single" w:sz="4" w:space="0" w:color="auto"/>
              <w:right w:val="single" w:sz="4" w:space="0" w:color="auto"/>
            </w:tcBorders>
            <w:shd w:val="clear" w:color="auto" w:fill="auto"/>
            <w:noWrap/>
            <w:vAlign w:val="bottom"/>
            <w:hideMark/>
          </w:tcPr>
          <w:p w14:paraId="0869E9F8"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MME</w:t>
            </w:r>
          </w:p>
        </w:tc>
        <w:tc>
          <w:tcPr>
            <w:tcW w:w="868" w:type="dxa"/>
            <w:tcBorders>
              <w:top w:val="nil"/>
              <w:left w:val="nil"/>
              <w:bottom w:val="single" w:sz="4" w:space="0" w:color="auto"/>
              <w:right w:val="single" w:sz="4" w:space="0" w:color="auto"/>
            </w:tcBorders>
            <w:shd w:val="clear" w:color="auto" w:fill="auto"/>
            <w:noWrap/>
            <w:vAlign w:val="bottom"/>
            <w:hideMark/>
          </w:tcPr>
          <w:p w14:paraId="62417621"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105</w:t>
            </w:r>
          </w:p>
        </w:tc>
        <w:tc>
          <w:tcPr>
            <w:tcW w:w="868" w:type="dxa"/>
            <w:tcBorders>
              <w:top w:val="nil"/>
              <w:left w:val="nil"/>
              <w:bottom w:val="single" w:sz="4" w:space="0" w:color="auto"/>
              <w:right w:val="single" w:sz="4" w:space="0" w:color="auto"/>
            </w:tcBorders>
            <w:shd w:val="clear" w:color="auto" w:fill="auto"/>
            <w:noWrap/>
            <w:vAlign w:val="bottom"/>
            <w:hideMark/>
          </w:tcPr>
          <w:p w14:paraId="045DC22F"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21</w:t>
            </w:r>
          </w:p>
        </w:tc>
      </w:tr>
      <w:tr w:rsidR="00CB3B15" w:rsidRPr="00CB3B15" w14:paraId="45EE0FCE" w14:textId="77777777" w:rsidTr="00CB3B15">
        <w:trPr>
          <w:trHeight w:val="30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14:paraId="4250D6CB"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 </w:t>
            </w:r>
          </w:p>
        </w:tc>
        <w:tc>
          <w:tcPr>
            <w:tcW w:w="5700" w:type="dxa"/>
            <w:tcBorders>
              <w:top w:val="nil"/>
              <w:left w:val="nil"/>
              <w:bottom w:val="single" w:sz="4" w:space="0" w:color="auto"/>
              <w:right w:val="single" w:sz="4" w:space="0" w:color="auto"/>
            </w:tcBorders>
            <w:shd w:val="clear" w:color="auto" w:fill="auto"/>
            <w:noWrap/>
            <w:vAlign w:val="bottom"/>
            <w:hideMark/>
          </w:tcPr>
          <w:p w14:paraId="324CFEA4"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Empresa e iniciativa  emprendedora</w:t>
            </w:r>
          </w:p>
        </w:tc>
        <w:tc>
          <w:tcPr>
            <w:tcW w:w="868" w:type="dxa"/>
            <w:tcBorders>
              <w:top w:val="nil"/>
              <w:left w:val="nil"/>
              <w:bottom w:val="single" w:sz="4" w:space="0" w:color="auto"/>
              <w:right w:val="single" w:sz="4" w:space="0" w:color="auto"/>
            </w:tcBorders>
            <w:shd w:val="clear" w:color="auto" w:fill="auto"/>
            <w:noWrap/>
            <w:vAlign w:val="bottom"/>
            <w:hideMark/>
          </w:tcPr>
          <w:p w14:paraId="4ED1ABB3"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EIE</w:t>
            </w:r>
          </w:p>
        </w:tc>
        <w:tc>
          <w:tcPr>
            <w:tcW w:w="868" w:type="dxa"/>
            <w:tcBorders>
              <w:top w:val="nil"/>
              <w:left w:val="nil"/>
              <w:bottom w:val="single" w:sz="4" w:space="0" w:color="auto"/>
              <w:right w:val="single" w:sz="4" w:space="0" w:color="auto"/>
            </w:tcBorders>
            <w:shd w:val="clear" w:color="auto" w:fill="auto"/>
            <w:noWrap/>
            <w:vAlign w:val="bottom"/>
            <w:hideMark/>
          </w:tcPr>
          <w:p w14:paraId="5CB4CEDD"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84</w:t>
            </w:r>
          </w:p>
        </w:tc>
        <w:tc>
          <w:tcPr>
            <w:tcW w:w="868" w:type="dxa"/>
            <w:tcBorders>
              <w:top w:val="nil"/>
              <w:left w:val="nil"/>
              <w:bottom w:val="single" w:sz="4" w:space="0" w:color="auto"/>
              <w:right w:val="single" w:sz="4" w:space="0" w:color="auto"/>
            </w:tcBorders>
            <w:shd w:val="clear" w:color="auto" w:fill="auto"/>
            <w:noWrap/>
            <w:vAlign w:val="bottom"/>
            <w:hideMark/>
          </w:tcPr>
          <w:p w14:paraId="1F70D026"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17</w:t>
            </w:r>
          </w:p>
        </w:tc>
      </w:tr>
      <w:tr w:rsidR="00CB3B15" w:rsidRPr="00CB3B15" w14:paraId="587432F4" w14:textId="77777777" w:rsidTr="00CB3B15">
        <w:trPr>
          <w:trHeight w:val="30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14:paraId="58E12F0C"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 </w:t>
            </w:r>
          </w:p>
        </w:tc>
        <w:tc>
          <w:tcPr>
            <w:tcW w:w="5700" w:type="dxa"/>
            <w:tcBorders>
              <w:top w:val="nil"/>
              <w:left w:val="nil"/>
              <w:bottom w:val="single" w:sz="4" w:space="0" w:color="auto"/>
              <w:right w:val="single" w:sz="4" w:space="0" w:color="auto"/>
            </w:tcBorders>
            <w:shd w:val="clear" w:color="auto" w:fill="auto"/>
            <w:noWrap/>
            <w:vAlign w:val="bottom"/>
            <w:hideMark/>
          </w:tcPr>
          <w:p w14:paraId="51D6B7B3"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Formación en centros de trabajo.</w:t>
            </w:r>
          </w:p>
        </w:tc>
        <w:tc>
          <w:tcPr>
            <w:tcW w:w="868" w:type="dxa"/>
            <w:tcBorders>
              <w:top w:val="nil"/>
              <w:left w:val="nil"/>
              <w:bottom w:val="single" w:sz="4" w:space="0" w:color="auto"/>
              <w:right w:val="single" w:sz="4" w:space="0" w:color="auto"/>
            </w:tcBorders>
            <w:shd w:val="clear" w:color="auto" w:fill="auto"/>
            <w:noWrap/>
            <w:vAlign w:val="bottom"/>
            <w:hideMark/>
          </w:tcPr>
          <w:p w14:paraId="35522DC9"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FCT</w:t>
            </w:r>
          </w:p>
        </w:tc>
        <w:tc>
          <w:tcPr>
            <w:tcW w:w="868" w:type="dxa"/>
            <w:tcBorders>
              <w:top w:val="nil"/>
              <w:left w:val="nil"/>
              <w:bottom w:val="single" w:sz="4" w:space="0" w:color="auto"/>
              <w:right w:val="single" w:sz="4" w:space="0" w:color="auto"/>
            </w:tcBorders>
            <w:shd w:val="clear" w:color="auto" w:fill="auto"/>
            <w:noWrap/>
            <w:vAlign w:val="bottom"/>
            <w:hideMark/>
          </w:tcPr>
          <w:p w14:paraId="2CB3571B"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410</w:t>
            </w:r>
          </w:p>
        </w:tc>
        <w:tc>
          <w:tcPr>
            <w:tcW w:w="868" w:type="dxa"/>
            <w:tcBorders>
              <w:top w:val="nil"/>
              <w:left w:val="nil"/>
              <w:bottom w:val="single" w:sz="4" w:space="0" w:color="auto"/>
              <w:right w:val="single" w:sz="4" w:space="0" w:color="auto"/>
            </w:tcBorders>
            <w:shd w:val="clear" w:color="auto" w:fill="auto"/>
            <w:noWrap/>
            <w:vAlign w:val="bottom"/>
            <w:hideMark/>
          </w:tcPr>
          <w:p w14:paraId="77216D8A" w14:textId="77777777" w:rsidR="00CB3B15" w:rsidRPr="00CB3B15" w:rsidRDefault="00CB3B15" w:rsidP="00CB3B15">
            <w:pPr>
              <w:widowControl/>
              <w:suppressAutoHyphens w:val="0"/>
              <w:jc w:val="center"/>
              <w:rPr>
                <w:rFonts w:ascii="Calibri" w:hAnsi="Calibri" w:cs="Calibri"/>
                <w:color w:val="000000"/>
                <w:sz w:val="22"/>
                <w:szCs w:val="22"/>
                <w:lang w:eastAsia="es-ES"/>
              </w:rPr>
            </w:pPr>
            <w:r w:rsidRPr="00CB3B15">
              <w:rPr>
                <w:rFonts w:ascii="Calibri" w:hAnsi="Calibri" w:cs="Calibri"/>
                <w:color w:val="000000"/>
                <w:sz w:val="22"/>
                <w:szCs w:val="22"/>
                <w:lang w:eastAsia="es-ES"/>
              </w:rPr>
              <w:t>82</w:t>
            </w:r>
          </w:p>
        </w:tc>
      </w:tr>
      <w:tr w:rsidR="00CB3B15" w:rsidRPr="00CB3B15" w14:paraId="69C498F1" w14:textId="77777777" w:rsidTr="00CB3B15">
        <w:trPr>
          <w:trHeight w:val="300"/>
        </w:trPr>
        <w:tc>
          <w:tcPr>
            <w:tcW w:w="635" w:type="dxa"/>
            <w:tcBorders>
              <w:top w:val="nil"/>
              <w:left w:val="nil"/>
              <w:bottom w:val="single" w:sz="4" w:space="0" w:color="000000"/>
              <w:right w:val="nil"/>
            </w:tcBorders>
            <w:shd w:val="clear" w:color="auto" w:fill="auto"/>
            <w:noWrap/>
            <w:vAlign w:val="bottom"/>
            <w:hideMark/>
          </w:tcPr>
          <w:p w14:paraId="7CD3A32A" w14:textId="77777777" w:rsidR="00CB3B15" w:rsidRPr="00CB3B15" w:rsidRDefault="00CB3B15" w:rsidP="00CB3B15">
            <w:pPr>
              <w:widowControl/>
              <w:suppressAutoHyphens w:val="0"/>
              <w:rPr>
                <w:rFonts w:ascii="Calibri" w:hAnsi="Calibri" w:cs="Calibri"/>
                <w:color w:val="000000"/>
                <w:sz w:val="22"/>
                <w:szCs w:val="22"/>
                <w:lang w:eastAsia="es-ES"/>
              </w:rPr>
            </w:pPr>
          </w:p>
        </w:tc>
        <w:tc>
          <w:tcPr>
            <w:tcW w:w="5700" w:type="dxa"/>
            <w:tcBorders>
              <w:top w:val="nil"/>
              <w:left w:val="nil"/>
              <w:bottom w:val="single" w:sz="4" w:space="0" w:color="000000"/>
              <w:right w:val="nil"/>
            </w:tcBorders>
            <w:shd w:val="clear" w:color="auto" w:fill="auto"/>
            <w:noWrap/>
            <w:vAlign w:val="bottom"/>
            <w:hideMark/>
          </w:tcPr>
          <w:p w14:paraId="5E276B02" w14:textId="77777777" w:rsidR="00CB3B15" w:rsidRPr="00CB3B15" w:rsidRDefault="00CB3B15" w:rsidP="00CB3B15">
            <w:pPr>
              <w:widowControl/>
              <w:suppressAutoHyphens w:val="0"/>
              <w:rPr>
                <w:rFonts w:ascii="Calibri" w:hAnsi="Calibri" w:cs="Calibri"/>
                <w:color w:val="000000"/>
                <w:sz w:val="22"/>
                <w:szCs w:val="22"/>
                <w:lang w:eastAsia="es-ES"/>
              </w:rPr>
            </w:pPr>
          </w:p>
        </w:tc>
        <w:tc>
          <w:tcPr>
            <w:tcW w:w="868" w:type="dxa"/>
            <w:tcBorders>
              <w:top w:val="nil"/>
              <w:left w:val="nil"/>
              <w:bottom w:val="single" w:sz="4" w:space="0" w:color="000000"/>
              <w:right w:val="nil"/>
            </w:tcBorders>
            <w:shd w:val="clear" w:color="auto" w:fill="auto"/>
            <w:noWrap/>
            <w:vAlign w:val="bottom"/>
            <w:hideMark/>
          </w:tcPr>
          <w:p w14:paraId="2941032B" w14:textId="77777777" w:rsidR="00CB3B15" w:rsidRPr="00CB3B15" w:rsidRDefault="00CB3B15" w:rsidP="00CB3B15">
            <w:pPr>
              <w:widowControl/>
              <w:suppressAutoHyphens w:val="0"/>
              <w:rPr>
                <w:rFonts w:ascii="Calibri" w:hAnsi="Calibri" w:cs="Calibri"/>
                <w:color w:val="000000"/>
                <w:sz w:val="22"/>
                <w:szCs w:val="22"/>
                <w:lang w:eastAsia="es-ES"/>
              </w:rPr>
            </w:pPr>
          </w:p>
        </w:tc>
        <w:tc>
          <w:tcPr>
            <w:tcW w:w="868" w:type="dxa"/>
            <w:tcBorders>
              <w:top w:val="nil"/>
              <w:left w:val="nil"/>
              <w:bottom w:val="single" w:sz="4" w:space="0" w:color="000000"/>
              <w:right w:val="nil"/>
            </w:tcBorders>
            <w:shd w:val="clear" w:color="auto" w:fill="auto"/>
            <w:noWrap/>
            <w:vAlign w:val="bottom"/>
            <w:hideMark/>
          </w:tcPr>
          <w:p w14:paraId="3E23617D" w14:textId="77777777" w:rsidR="00CB3B15" w:rsidRPr="00CB3B15" w:rsidRDefault="00CB3B15" w:rsidP="00CB3B15">
            <w:pPr>
              <w:widowControl/>
              <w:suppressAutoHyphens w:val="0"/>
              <w:rPr>
                <w:rFonts w:ascii="Calibri" w:hAnsi="Calibri" w:cs="Calibri"/>
                <w:color w:val="000000"/>
                <w:sz w:val="22"/>
                <w:szCs w:val="22"/>
                <w:lang w:eastAsia="es-ES"/>
              </w:rPr>
            </w:pPr>
          </w:p>
        </w:tc>
        <w:tc>
          <w:tcPr>
            <w:tcW w:w="868" w:type="dxa"/>
            <w:tcBorders>
              <w:top w:val="nil"/>
              <w:left w:val="nil"/>
              <w:bottom w:val="single" w:sz="4" w:space="0" w:color="000000"/>
              <w:right w:val="nil"/>
            </w:tcBorders>
            <w:shd w:val="clear" w:color="auto" w:fill="auto"/>
            <w:noWrap/>
            <w:vAlign w:val="bottom"/>
            <w:hideMark/>
          </w:tcPr>
          <w:p w14:paraId="6E5FBC38" w14:textId="77777777" w:rsidR="00CB3B15" w:rsidRPr="00CB3B15" w:rsidRDefault="00CB3B15" w:rsidP="00CB3B15">
            <w:pPr>
              <w:widowControl/>
              <w:suppressAutoHyphens w:val="0"/>
              <w:rPr>
                <w:rFonts w:ascii="Calibri" w:hAnsi="Calibri" w:cs="Calibri"/>
                <w:color w:val="000000"/>
                <w:sz w:val="22"/>
                <w:szCs w:val="22"/>
                <w:lang w:eastAsia="es-ES"/>
              </w:rPr>
            </w:pPr>
          </w:p>
        </w:tc>
      </w:tr>
      <w:tr w:rsidR="00CB3B15" w:rsidRPr="00CB3B15" w14:paraId="25AD9557" w14:textId="77777777" w:rsidTr="00CB3B15">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2C4545"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 </w:t>
            </w:r>
          </w:p>
        </w:tc>
        <w:tc>
          <w:tcPr>
            <w:tcW w:w="5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6A3B3C" w14:textId="77777777" w:rsidR="00CB3B15" w:rsidRPr="00EA484A" w:rsidRDefault="00CB3B15" w:rsidP="00CB3B15">
            <w:pPr>
              <w:widowControl/>
              <w:suppressAutoHyphens w:val="0"/>
              <w:rPr>
                <w:rFonts w:ascii="Calibri" w:hAnsi="Calibri" w:cs="Calibri"/>
                <w:b/>
                <w:color w:val="000000"/>
                <w:sz w:val="22"/>
                <w:szCs w:val="22"/>
                <w:lang w:eastAsia="es-ES"/>
              </w:rPr>
            </w:pPr>
            <w:r w:rsidRPr="00EA484A">
              <w:rPr>
                <w:rFonts w:ascii="Calibri" w:hAnsi="Calibri" w:cs="Calibri"/>
                <w:b/>
                <w:color w:val="000000"/>
                <w:sz w:val="22"/>
                <w:szCs w:val="22"/>
                <w:lang w:eastAsia="es-ES"/>
              </w:rPr>
              <w:t xml:space="preserve">Módulo </w:t>
            </w:r>
            <w:r w:rsidR="00B22262" w:rsidRPr="00EA484A">
              <w:rPr>
                <w:rFonts w:ascii="Calibri" w:hAnsi="Calibri" w:cs="Calibri"/>
                <w:b/>
                <w:color w:val="000000"/>
                <w:sz w:val="22"/>
                <w:szCs w:val="22"/>
                <w:lang w:eastAsia="es-ES"/>
              </w:rPr>
              <w:t xml:space="preserve"> ciclo Grado Superior</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6F5E77" w14:textId="77777777" w:rsidR="00CB3B15" w:rsidRPr="00EA484A" w:rsidRDefault="00CB3B15" w:rsidP="00CB3B15">
            <w:pPr>
              <w:widowControl/>
              <w:suppressAutoHyphens w:val="0"/>
              <w:rPr>
                <w:rFonts w:ascii="Calibri" w:hAnsi="Calibri" w:cs="Calibri"/>
                <w:i/>
                <w:color w:val="000000"/>
                <w:sz w:val="22"/>
                <w:szCs w:val="22"/>
                <w:lang w:eastAsia="es-ES"/>
              </w:rPr>
            </w:pPr>
            <w:r w:rsidRPr="00EA484A">
              <w:rPr>
                <w:rFonts w:ascii="Calibri" w:hAnsi="Calibri" w:cs="Calibri"/>
                <w:i/>
                <w:color w:val="000000"/>
                <w:sz w:val="22"/>
                <w:szCs w:val="22"/>
                <w:lang w:eastAsia="es-ES"/>
              </w:rPr>
              <w:t>Siglas</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87C3C2" w14:textId="77777777" w:rsidR="00CB3B15" w:rsidRPr="00EA484A" w:rsidRDefault="00CB3B15" w:rsidP="00CB3B15">
            <w:pPr>
              <w:widowControl/>
              <w:suppressAutoHyphens w:val="0"/>
              <w:rPr>
                <w:rFonts w:ascii="Calibri" w:hAnsi="Calibri" w:cs="Calibri"/>
                <w:i/>
                <w:color w:val="000000"/>
                <w:sz w:val="22"/>
                <w:szCs w:val="22"/>
                <w:lang w:eastAsia="es-ES"/>
              </w:rPr>
            </w:pPr>
            <w:r w:rsidRPr="00EA484A">
              <w:rPr>
                <w:rFonts w:ascii="Calibri" w:hAnsi="Calibri" w:cs="Calibri"/>
                <w:i/>
                <w:color w:val="000000"/>
                <w:sz w:val="22"/>
                <w:szCs w:val="22"/>
                <w:lang w:eastAsia="es-ES"/>
              </w:rPr>
              <w:t>Horas</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6DE316" w14:textId="77777777" w:rsidR="00CB3B15" w:rsidRPr="00EA484A" w:rsidRDefault="00CB3B15" w:rsidP="00CB3B15">
            <w:pPr>
              <w:widowControl/>
              <w:suppressAutoHyphens w:val="0"/>
              <w:rPr>
                <w:rFonts w:ascii="Calibri" w:hAnsi="Calibri" w:cs="Calibri"/>
                <w:i/>
                <w:color w:val="000000"/>
                <w:sz w:val="22"/>
                <w:szCs w:val="22"/>
                <w:lang w:eastAsia="es-ES"/>
              </w:rPr>
            </w:pPr>
            <w:r w:rsidRPr="00EA484A">
              <w:rPr>
                <w:rFonts w:ascii="Calibri" w:hAnsi="Calibri" w:cs="Calibri"/>
                <w:i/>
                <w:color w:val="000000"/>
                <w:sz w:val="22"/>
                <w:szCs w:val="22"/>
                <w:lang w:eastAsia="es-ES"/>
              </w:rPr>
              <w:t>P Eva C</w:t>
            </w:r>
          </w:p>
        </w:tc>
      </w:tr>
      <w:tr w:rsidR="00CB3B15" w:rsidRPr="00CB3B15" w14:paraId="0BC2599B" w14:textId="77777777" w:rsidTr="00CB3B15">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46F5FD"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1ºSEA</w:t>
            </w:r>
          </w:p>
        </w:tc>
        <w:tc>
          <w:tcPr>
            <w:tcW w:w="5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57940C"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Técnicas y procesos en instalaciones eléctricas.</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D75F7C"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ISE</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376EAB2"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256</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4166F8E"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51</w:t>
            </w:r>
          </w:p>
        </w:tc>
      </w:tr>
      <w:tr w:rsidR="00CB3B15" w:rsidRPr="00CB3B15" w14:paraId="0A081F78" w14:textId="77777777" w:rsidTr="00CB3B15">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F43992"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 </w:t>
            </w:r>
          </w:p>
        </w:tc>
        <w:tc>
          <w:tcPr>
            <w:tcW w:w="5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515A99"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Documentación técnica en instalaciones eléctricas.</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0D8123"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DOC</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E200896"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96</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F6397D"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19</w:t>
            </w:r>
          </w:p>
        </w:tc>
      </w:tr>
      <w:tr w:rsidR="00CB3B15" w:rsidRPr="00CB3B15" w14:paraId="758650B4" w14:textId="77777777" w:rsidTr="00CB3B15">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ABF4C4"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lastRenderedPageBreak/>
              <w:t> </w:t>
            </w:r>
          </w:p>
        </w:tc>
        <w:tc>
          <w:tcPr>
            <w:tcW w:w="5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D9E98F"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Técnicas y procesos en instalaciones domóticas y automáticas.</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E1CB38"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DOM</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3E0CFE"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256</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854A75"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51</w:t>
            </w:r>
          </w:p>
        </w:tc>
      </w:tr>
      <w:tr w:rsidR="00CB3B15" w:rsidRPr="00CB3B15" w14:paraId="3A2FE5B2" w14:textId="77777777" w:rsidTr="00CB3B15">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D3004D"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 </w:t>
            </w:r>
          </w:p>
        </w:tc>
        <w:tc>
          <w:tcPr>
            <w:tcW w:w="5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BF6E01"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Procesos en instalaciones de infraestructuras comunes de telecomunicaciones.</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EBE2A6"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TLC</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62BC51"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128</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DF4A3D"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26</w:t>
            </w:r>
          </w:p>
        </w:tc>
      </w:tr>
      <w:tr w:rsidR="00CB3B15" w:rsidRPr="00CB3B15" w14:paraId="2AABD3DB" w14:textId="77777777" w:rsidTr="00CB3B15">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8BA7D7"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 </w:t>
            </w:r>
          </w:p>
        </w:tc>
        <w:tc>
          <w:tcPr>
            <w:tcW w:w="5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AB2DC91"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Sistemas y circuitos eléctricos.</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C46B02"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CIR</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4A1EBD"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128</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8A31F9"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26</w:t>
            </w:r>
          </w:p>
        </w:tc>
      </w:tr>
      <w:tr w:rsidR="00CB3B15" w:rsidRPr="00CB3B15" w14:paraId="30B0E59C" w14:textId="77777777" w:rsidTr="00CB3B15">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CEB4D74"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 </w:t>
            </w:r>
          </w:p>
        </w:tc>
        <w:tc>
          <w:tcPr>
            <w:tcW w:w="5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072D44"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Formación y orientación laboral.</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60402D"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FOL</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8ADA36"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96</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4E2179E"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19</w:t>
            </w:r>
          </w:p>
        </w:tc>
      </w:tr>
      <w:tr w:rsidR="00CB3B15" w:rsidRPr="00CB3B15" w14:paraId="6D417727" w14:textId="77777777" w:rsidTr="00CB3B15">
        <w:trPr>
          <w:trHeight w:val="68"/>
        </w:trPr>
        <w:tc>
          <w:tcPr>
            <w:tcW w:w="635" w:type="dxa"/>
            <w:tcBorders>
              <w:top w:val="single" w:sz="4" w:space="0" w:color="000000"/>
              <w:left w:val="single" w:sz="4" w:space="0" w:color="000000"/>
              <w:bottom w:val="single" w:sz="4" w:space="0" w:color="000000"/>
              <w:right w:val="single" w:sz="4" w:space="0" w:color="000000"/>
            </w:tcBorders>
            <w:shd w:val="clear" w:color="auto" w:fill="92D050"/>
            <w:noWrap/>
            <w:vAlign w:val="bottom"/>
            <w:hideMark/>
          </w:tcPr>
          <w:p w14:paraId="0D656A04"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 </w:t>
            </w:r>
          </w:p>
        </w:tc>
        <w:tc>
          <w:tcPr>
            <w:tcW w:w="5700" w:type="dxa"/>
            <w:tcBorders>
              <w:top w:val="single" w:sz="4" w:space="0" w:color="000000"/>
              <w:left w:val="single" w:sz="4" w:space="0" w:color="000000"/>
              <w:bottom w:val="single" w:sz="4" w:space="0" w:color="000000"/>
              <w:right w:val="single" w:sz="4" w:space="0" w:color="000000"/>
            </w:tcBorders>
            <w:shd w:val="clear" w:color="auto" w:fill="92D050"/>
            <w:noWrap/>
            <w:vAlign w:val="bottom"/>
            <w:hideMark/>
          </w:tcPr>
          <w:p w14:paraId="06A0D4DA"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 </w:t>
            </w:r>
          </w:p>
        </w:tc>
        <w:tc>
          <w:tcPr>
            <w:tcW w:w="868" w:type="dxa"/>
            <w:tcBorders>
              <w:top w:val="single" w:sz="4" w:space="0" w:color="000000"/>
              <w:left w:val="single" w:sz="4" w:space="0" w:color="000000"/>
              <w:bottom w:val="single" w:sz="4" w:space="0" w:color="000000"/>
              <w:right w:val="single" w:sz="4" w:space="0" w:color="000000"/>
            </w:tcBorders>
            <w:shd w:val="clear" w:color="auto" w:fill="92D050"/>
            <w:noWrap/>
            <w:vAlign w:val="bottom"/>
            <w:hideMark/>
          </w:tcPr>
          <w:p w14:paraId="631267EA"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 </w:t>
            </w:r>
          </w:p>
        </w:tc>
        <w:tc>
          <w:tcPr>
            <w:tcW w:w="868" w:type="dxa"/>
            <w:tcBorders>
              <w:top w:val="single" w:sz="4" w:space="0" w:color="000000"/>
              <w:left w:val="single" w:sz="4" w:space="0" w:color="000000"/>
              <w:bottom w:val="single" w:sz="4" w:space="0" w:color="000000"/>
              <w:right w:val="single" w:sz="4" w:space="0" w:color="000000"/>
            </w:tcBorders>
            <w:shd w:val="clear" w:color="auto" w:fill="92D050"/>
            <w:noWrap/>
            <w:vAlign w:val="bottom"/>
            <w:hideMark/>
          </w:tcPr>
          <w:p w14:paraId="5429691A"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 </w:t>
            </w:r>
          </w:p>
        </w:tc>
        <w:tc>
          <w:tcPr>
            <w:tcW w:w="868" w:type="dxa"/>
            <w:tcBorders>
              <w:top w:val="single" w:sz="4" w:space="0" w:color="000000"/>
              <w:left w:val="single" w:sz="4" w:space="0" w:color="000000"/>
              <w:bottom w:val="single" w:sz="4" w:space="0" w:color="000000"/>
              <w:right w:val="single" w:sz="4" w:space="0" w:color="000000"/>
            </w:tcBorders>
            <w:shd w:val="clear" w:color="auto" w:fill="92D050"/>
            <w:noWrap/>
            <w:vAlign w:val="bottom"/>
            <w:hideMark/>
          </w:tcPr>
          <w:p w14:paraId="53B1F644"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 </w:t>
            </w:r>
          </w:p>
        </w:tc>
      </w:tr>
      <w:tr w:rsidR="00CB3B15" w:rsidRPr="00CB3B15" w14:paraId="57CD6375" w14:textId="77777777" w:rsidTr="00CB3B15">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84F4F4"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2ºSEA</w:t>
            </w:r>
          </w:p>
        </w:tc>
        <w:tc>
          <w:tcPr>
            <w:tcW w:w="5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B5E9C4"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Desarrollo de redes eléctricas y centros de transformación</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D5D5BA"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DIST</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750C05"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126</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5B18A6"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25</w:t>
            </w:r>
          </w:p>
        </w:tc>
      </w:tr>
      <w:tr w:rsidR="00CB3B15" w:rsidRPr="00CB3B15" w14:paraId="3C436FCA" w14:textId="77777777" w:rsidTr="00CB3B15">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6D6075"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 </w:t>
            </w:r>
          </w:p>
        </w:tc>
        <w:tc>
          <w:tcPr>
            <w:tcW w:w="5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1A6A5A"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Configuración de instalaciones domóticas y automáticas.</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6EF6A8"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CDA</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F95D74"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147</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082FD7E"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29</w:t>
            </w:r>
          </w:p>
        </w:tc>
      </w:tr>
      <w:tr w:rsidR="00CB3B15" w:rsidRPr="00CB3B15" w14:paraId="662B3293" w14:textId="77777777" w:rsidTr="00CB3B15">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2467E3"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 </w:t>
            </w:r>
          </w:p>
        </w:tc>
        <w:tc>
          <w:tcPr>
            <w:tcW w:w="5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B223B1"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Configuración de instalaciones eléctricas.</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1007EE"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CIE</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0D2301"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63</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04CCA2"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13</w:t>
            </w:r>
          </w:p>
        </w:tc>
      </w:tr>
      <w:tr w:rsidR="00CB3B15" w:rsidRPr="00CB3B15" w14:paraId="735F70C0" w14:textId="77777777" w:rsidTr="00CB3B15">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40156F"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 </w:t>
            </w:r>
          </w:p>
        </w:tc>
        <w:tc>
          <w:tcPr>
            <w:tcW w:w="5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83099C"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Gestión del montaje y del mantenimiento de instalaciones eléctricas.</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1467AF"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GMM</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DA7F62"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63</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55D880"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13</w:t>
            </w:r>
          </w:p>
        </w:tc>
      </w:tr>
      <w:tr w:rsidR="00CB3B15" w:rsidRPr="00CB3B15" w14:paraId="1605CF5B" w14:textId="77777777" w:rsidTr="00CB3B15">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75762E"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 </w:t>
            </w:r>
          </w:p>
        </w:tc>
        <w:tc>
          <w:tcPr>
            <w:tcW w:w="5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438313" w14:textId="77777777" w:rsidR="00CB3B15" w:rsidRPr="00CB3B15" w:rsidRDefault="00014C54" w:rsidP="00CB3B15">
            <w:pPr>
              <w:widowControl/>
              <w:suppressAutoHyphens w:val="0"/>
              <w:rPr>
                <w:rFonts w:ascii="Calibri" w:hAnsi="Calibri" w:cs="Calibri"/>
                <w:color w:val="000000"/>
                <w:sz w:val="22"/>
                <w:szCs w:val="22"/>
                <w:lang w:eastAsia="es-ES"/>
              </w:rPr>
            </w:pPr>
            <w:r>
              <w:rPr>
                <w:rFonts w:ascii="Calibri" w:hAnsi="Calibri" w:cs="Calibri"/>
                <w:color w:val="000000"/>
                <w:sz w:val="22"/>
                <w:szCs w:val="22"/>
                <w:lang w:eastAsia="es-ES"/>
              </w:rPr>
              <w:t>Proyecto de Sistemas Electrotécnicos y A</w:t>
            </w:r>
            <w:r w:rsidR="00CB3B15" w:rsidRPr="00CB3B15">
              <w:rPr>
                <w:rFonts w:ascii="Calibri" w:hAnsi="Calibri" w:cs="Calibri"/>
                <w:color w:val="000000"/>
                <w:sz w:val="22"/>
                <w:szCs w:val="22"/>
                <w:lang w:eastAsia="es-ES"/>
              </w:rPr>
              <w:t>utomatizados.</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084ADD"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PI</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2CEDC2"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40</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A9ED6A"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8</w:t>
            </w:r>
          </w:p>
        </w:tc>
      </w:tr>
      <w:tr w:rsidR="00CB3B15" w:rsidRPr="00CB3B15" w14:paraId="5FCA71C8" w14:textId="77777777" w:rsidTr="00CB3B15">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F09359"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 </w:t>
            </w:r>
          </w:p>
        </w:tc>
        <w:tc>
          <w:tcPr>
            <w:tcW w:w="5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51AD7F"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Empresa e iniciativa emprendedora.</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79DE31"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EIE</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4DDDB6"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84</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3F55C6"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17</w:t>
            </w:r>
          </w:p>
        </w:tc>
      </w:tr>
      <w:tr w:rsidR="00CB3B15" w:rsidRPr="00CB3B15" w14:paraId="1EBF9E69" w14:textId="77777777" w:rsidTr="00CB3B15">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7BF260"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 </w:t>
            </w:r>
          </w:p>
        </w:tc>
        <w:tc>
          <w:tcPr>
            <w:tcW w:w="5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0E3C38"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Horas de libre configuración</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290730"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LCONF</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0583EB"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63</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A2B327"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13</w:t>
            </w:r>
          </w:p>
        </w:tc>
      </w:tr>
      <w:tr w:rsidR="00CB3B15" w:rsidRPr="00CB3B15" w14:paraId="7B2142AE" w14:textId="77777777" w:rsidTr="00CB3B15">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2CE14F"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 </w:t>
            </w:r>
          </w:p>
        </w:tc>
        <w:tc>
          <w:tcPr>
            <w:tcW w:w="5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CC7243"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Formación en centros de trabajo.</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A4830A8"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FCT</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7F7F55"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370</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44EC11" w14:textId="77777777" w:rsidR="00CB3B15" w:rsidRPr="00CB3B15" w:rsidRDefault="00CB3B15" w:rsidP="00CB3B15">
            <w:pPr>
              <w:widowControl/>
              <w:suppressAutoHyphens w:val="0"/>
              <w:rPr>
                <w:rFonts w:ascii="Calibri" w:hAnsi="Calibri" w:cs="Calibri"/>
                <w:color w:val="000000"/>
                <w:sz w:val="22"/>
                <w:szCs w:val="22"/>
                <w:lang w:eastAsia="es-ES"/>
              </w:rPr>
            </w:pPr>
            <w:r w:rsidRPr="00CB3B15">
              <w:rPr>
                <w:rFonts w:ascii="Calibri" w:hAnsi="Calibri" w:cs="Calibri"/>
                <w:color w:val="000000"/>
                <w:sz w:val="22"/>
                <w:szCs w:val="22"/>
                <w:lang w:eastAsia="es-ES"/>
              </w:rPr>
              <w:t>74</w:t>
            </w:r>
          </w:p>
        </w:tc>
      </w:tr>
      <w:tr w:rsidR="00CB3B15" w:rsidRPr="00CB3B15" w14:paraId="6824F841" w14:textId="77777777" w:rsidTr="00CB3B15">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080CD0" w14:textId="77777777" w:rsidR="00CB3B15" w:rsidRPr="00CB3B15" w:rsidRDefault="00CB3B15" w:rsidP="00CB3B15">
            <w:pPr>
              <w:widowControl/>
              <w:suppressAutoHyphens w:val="0"/>
              <w:rPr>
                <w:rFonts w:ascii="Calibri" w:hAnsi="Calibri" w:cs="Calibri"/>
                <w:color w:val="000000"/>
                <w:sz w:val="22"/>
                <w:szCs w:val="22"/>
                <w:lang w:eastAsia="es-ES"/>
              </w:rPr>
            </w:pPr>
          </w:p>
        </w:tc>
        <w:tc>
          <w:tcPr>
            <w:tcW w:w="5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E06E4A" w14:textId="77777777" w:rsidR="00CB3B15" w:rsidRPr="00CB3B15" w:rsidRDefault="00CB3B15" w:rsidP="00CB3B15">
            <w:pPr>
              <w:widowControl/>
              <w:suppressAutoHyphens w:val="0"/>
              <w:rPr>
                <w:rFonts w:ascii="Calibri" w:hAnsi="Calibri" w:cs="Calibri"/>
                <w:color w:val="000000"/>
                <w:sz w:val="22"/>
                <w:szCs w:val="22"/>
                <w:lang w:eastAsia="es-ES"/>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F3E7D8" w14:textId="77777777" w:rsidR="00CB3B15" w:rsidRPr="00CB3B15" w:rsidRDefault="00CB3B15" w:rsidP="00CB3B15">
            <w:pPr>
              <w:widowControl/>
              <w:suppressAutoHyphens w:val="0"/>
              <w:rPr>
                <w:rFonts w:ascii="Calibri" w:hAnsi="Calibri" w:cs="Calibri"/>
                <w:color w:val="000000"/>
                <w:sz w:val="22"/>
                <w:szCs w:val="22"/>
                <w:lang w:eastAsia="es-ES"/>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1236F0" w14:textId="77777777" w:rsidR="00CB3B15" w:rsidRPr="00CB3B15" w:rsidRDefault="00CB3B15" w:rsidP="00CB3B15">
            <w:pPr>
              <w:widowControl/>
              <w:suppressAutoHyphens w:val="0"/>
              <w:rPr>
                <w:rFonts w:ascii="Calibri" w:hAnsi="Calibri" w:cs="Calibri"/>
                <w:color w:val="000000"/>
                <w:sz w:val="22"/>
                <w:szCs w:val="22"/>
                <w:lang w:eastAsia="es-ES"/>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D27D7D" w14:textId="77777777" w:rsidR="00CB3B15" w:rsidRPr="00CB3B15" w:rsidRDefault="00CB3B15" w:rsidP="00CB3B15">
            <w:pPr>
              <w:widowControl/>
              <w:suppressAutoHyphens w:val="0"/>
              <w:rPr>
                <w:rFonts w:ascii="Calibri" w:hAnsi="Calibri" w:cs="Calibri"/>
                <w:color w:val="000000"/>
                <w:sz w:val="22"/>
                <w:szCs w:val="22"/>
                <w:lang w:eastAsia="es-ES"/>
              </w:rPr>
            </w:pPr>
          </w:p>
        </w:tc>
      </w:tr>
    </w:tbl>
    <w:p w14:paraId="6D54B944" w14:textId="77777777" w:rsidR="00AF3512" w:rsidRDefault="00AF3512">
      <w:pPr>
        <w:jc w:val="center"/>
        <w:rPr>
          <w:rFonts w:ascii="Arial" w:hAnsi="Arial" w:cs="Arial"/>
          <w:b/>
          <w:sz w:val="32"/>
          <w:szCs w:val="32"/>
        </w:rPr>
      </w:pPr>
    </w:p>
    <w:p w14:paraId="665455DE" w14:textId="77777777" w:rsidR="008615D4" w:rsidRDefault="008615D4">
      <w:pPr>
        <w:widowControl/>
        <w:suppressAutoHyphens w:val="0"/>
        <w:rPr>
          <w:rFonts w:ascii="Arial" w:hAnsi="Arial" w:cs="Arial"/>
          <w:b/>
          <w:sz w:val="32"/>
          <w:szCs w:val="32"/>
        </w:rPr>
      </w:pPr>
      <w:r>
        <w:rPr>
          <w:rFonts w:ascii="Arial" w:hAnsi="Arial" w:cs="Arial"/>
          <w:b/>
          <w:sz w:val="32"/>
          <w:szCs w:val="32"/>
        </w:rPr>
        <w:br w:type="page"/>
      </w:r>
    </w:p>
    <w:p w14:paraId="4C6F22B4" w14:textId="77777777" w:rsidR="00AF3512" w:rsidRDefault="008615D4" w:rsidP="008615D4">
      <w:pPr>
        <w:widowControl/>
        <w:suppressAutoHyphens w:val="0"/>
        <w:jc w:val="center"/>
        <w:rPr>
          <w:rFonts w:ascii="Arial" w:hAnsi="Arial" w:cs="Arial"/>
          <w:b/>
          <w:sz w:val="32"/>
          <w:szCs w:val="32"/>
        </w:rPr>
      </w:pPr>
      <w:r>
        <w:rPr>
          <w:rFonts w:ascii="Arial" w:hAnsi="Arial" w:cs="Arial"/>
          <w:b/>
          <w:sz w:val="32"/>
          <w:szCs w:val="32"/>
        </w:rPr>
        <w:lastRenderedPageBreak/>
        <w:t>ANEXO III</w:t>
      </w:r>
    </w:p>
    <w:p w14:paraId="5E93334C" w14:textId="77777777" w:rsidR="009A0C73" w:rsidRDefault="009A0C73" w:rsidP="009A0C73">
      <w:pPr>
        <w:jc w:val="center"/>
        <w:rPr>
          <w:rFonts w:ascii="Arial" w:hAnsi="Arial" w:cs="Arial"/>
          <w:b/>
        </w:rPr>
      </w:pPr>
      <w:r w:rsidRPr="008615D4">
        <w:rPr>
          <w:rFonts w:ascii="Arial" w:hAnsi="Arial" w:cs="Arial"/>
          <w:b/>
          <w:bCs/>
          <w:lang w:eastAsia="es-ES"/>
        </w:rPr>
        <w:t xml:space="preserve">PROPUESTA DEL EQUIPO </w:t>
      </w:r>
      <w:r>
        <w:rPr>
          <w:rFonts w:ascii="Arial" w:hAnsi="Arial" w:cs="Arial"/>
          <w:b/>
          <w:bCs/>
          <w:lang w:eastAsia="es-ES"/>
        </w:rPr>
        <w:t>EDUCATIVOPARA EL</w:t>
      </w:r>
      <w:r w:rsidRPr="008615D4">
        <w:rPr>
          <w:rFonts w:ascii="Arial" w:hAnsi="Arial" w:cs="Arial"/>
          <w:b/>
          <w:bCs/>
          <w:lang w:eastAsia="es-ES"/>
        </w:rPr>
        <w:t xml:space="preserve"> CALENDARIO</w:t>
      </w:r>
      <w:r>
        <w:rPr>
          <w:rFonts w:ascii="Arial" w:hAnsi="Arial" w:cs="Arial"/>
          <w:b/>
          <w:bCs/>
          <w:lang w:eastAsia="es-ES"/>
        </w:rPr>
        <w:t xml:space="preserve">:DE </w:t>
      </w:r>
      <w:r w:rsidRPr="008615D4">
        <w:rPr>
          <w:rFonts w:ascii="Arial" w:hAnsi="Arial" w:cs="Arial"/>
          <w:b/>
          <w:bCs/>
          <w:lang w:eastAsia="es-ES"/>
        </w:rPr>
        <w:t xml:space="preserve">LA FORMACIÓN EN CENTROS </w:t>
      </w:r>
      <w:r>
        <w:rPr>
          <w:rFonts w:ascii="Arial" w:hAnsi="Arial" w:cs="Arial"/>
          <w:b/>
          <w:bCs/>
          <w:lang w:eastAsia="es-ES"/>
        </w:rPr>
        <w:t xml:space="preserve">DE </w:t>
      </w:r>
      <w:r w:rsidRPr="008615D4">
        <w:rPr>
          <w:rFonts w:ascii="Arial" w:hAnsi="Arial" w:cs="Arial"/>
          <w:b/>
          <w:bCs/>
          <w:lang w:eastAsia="es-ES"/>
        </w:rPr>
        <w:t xml:space="preserve">TRABAJO Y </w:t>
      </w:r>
      <w:r>
        <w:rPr>
          <w:rFonts w:ascii="Arial" w:hAnsi="Arial" w:cs="Arial"/>
          <w:b/>
          <w:bCs/>
          <w:lang w:eastAsia="es-ES"/>
        </w:rPr>
        <w:t xml:space="preserve">EL </w:t>
      </w:r>
      <w:r w:rsidRPr="008615D4">
        <w:rPr>
          <w:rFonts w:ascii="Arial" w:hAnsi="Arial" w:cs="Arial"/>
          <w:b/>
          <w:bCs/>
          <w:lang w:eastAsia="es-ES"/>
        </w:rPr>
        <w:t xml:space="preserve">PROYECTO </w:t>
      </w:r>
      <w:r>
        <w:rPr>
          <w:rFonts w:ascii="Arial" w:hAnsi="Arial" w:cs="Arial"/>
          <w:b/>
          <w:bCs/>
          <w:lang w:eastAsia="es-ES"/>
        </w:rPr>
        <w:t>EN SISTEMAS ELECTROTÉCNICOS  Y AUTOMATIZADOS; ANTICIPADO AL PRIMER TRIMESTRE para (</w:t>
      </w:r>
      <w:r w:rsidRPr="008615D4">
        <w:rPr>
          <w:rFonts w:ascii="Arial" w:hAnsi="Arial" w:cs="Arial"/>
          <w:b/>
          <w:bCs/>
          <w:lang w:eastAsia="es-ES"/>
        </w:rPr>
        <w:t xml:space="preserve"> 2º </w:t>
      </w:r>
      <w:r>
        <w:rPr>
          <w:rFonts w:ascii="Arial" w:hAnsi="Arial" w:cs="Arial"/>
          <w:b/>
          <w:bCs/>
          <w:lang w:eastAsia="es-ES"/>
        </w:rPr>
        <w:t>SEA--no hay ningún alumno de 2ºIEA--  CURSO 2017/2018)</w:t>
      </w:r>
    </w:p>
    <w:p w14:paraId="5023D7A1" w14:textId="77777777" w:rsidR="009A0C73" w:rsidRDefault="009A0C73" w:rsidP="009A0C73">
      <w:pPr>
        <w:suppressAutoHyphens w:val="0"/>
        <w:rPr>
          <w:rFonts w:ascii="Arial" w:hAnsi="Arial" w:cs="Arial"/>
        </w:rPr>
      </w:pPr>
    </w:p>
    <w:p w14:paraId="0A142058" w14:textId="77777777" w:rsidR="009A0C73" w:rsidRPr="007B6DC7" w:rsidRDefault="009A0C73" w:rsidP="009A0C73">
      <w:pPr>
        <w:shd w:val="clear" w:color="auto" w:fill="FFFFFF"/>
        <w:suppressAutoHyphens w:val="0"/>
        <w:rPr>
          <w:rFonts w:ascii="Arial" w:hAnsi="Arial" w:cs="Arial"/>
          <w:b/>
        </w:rPr>
      </w:pPr>
      <w:r w:rsidRPr="007B6DC7">
        <w:rPr>
          <w:rFonts w:ascii="Arial" w:hAnsi="Arial" w:cs="Arial"/>
          <w:b/>
        </w:rPr>
        <w:t>Grado Medio</w:t>
      </w:r>
    </w:p>
    <w:p w14:paraId="4129962D" w14:textId="77777777" w:rsidR="009A0C73" w:rsidRDefault="009A0C73" w:rsidP="009A0C73">
      <w:pPr>
        <w:suppressAutoHyphens w:val="0"/>
        <w:rPr>
          <w:rFonts w:ascii="Arial" w:hAnsi="Arial" w:cs="Arial"/>
        </w:rPr>
      </w:pPr>
      <w:r w:rsidRPr="007B6DC7">
        <w:rPr>
          <w:rFonts w:ascii="Arial" w:hAnsi="Arial" w:cs="Arial"/>
        </w:rPr>
        <w:t xml:space="preserve">En la orden de 7 de julio de 2009,  donde  se desarrolla el currículo correspondiente al título de Grado Medio de Técnico en Instalaciones Eléctricas y Automáticas, se  establece que la duración del  módulo de " Formación en Centros de Tabajo" ( FCT ), es de 410 h. </w:t>
      </w:r>
    </w:p>
    <w:p w14:paraId="73731DC0" w14:textId="77777777" w:rsidR="009A0C73" w:rsidRDefault="009A0C73" w:rsidP="009A0C73">
      <w:pPr>
        <w:suppressAutoHyphens w:val="0"/>
        <w:rPr>
          <w:rFonts w:ascii="Arial" w:hAnsi="Arial" w:cs="Arial"/>
        </w:rPr>
      </w:pPr>
    </w:p>
    <w:p w14:paraId="2249540D" w14:textId="77777777" w:rsidR="009A0C73" w:rsidRPr="007B6DC7" w:rsidRDefault="009A0C73" w:rsidP="009A0C73">
      <w:pPr>
        <w:shd w:val="clear" w:color="auto" w:fill="FFFFFF"/>
        <w:suppressAutoHyphens w:val="0"/>
        <w:rPr>
          <w:rFonts w:ascii="Arial" w:hAnsi="Arial" w:cs="Arial"/>
        </w:rPr>
      </w:pPr>
      <w:r w:rsidRPr="007B6DC7">
        <w:rPr>
          <w:rFonts w:ascii="Arial" w:hAnsi="Arial" w:cs="Arial"/>
        </w:rPr>
        <w:t xml:space="preserve">En cumplimiento de dicha orden este módulo se realizará desde el 2 de abril hasta el  14 de junio del 2018 en 52 jornadas de 8h cada una, de lunes </w:t>
      </w:r>
      <w:r>
        <w:rPr>
          <w:rFonts w:ascii="Arial" w:hAnsi="Arial" w:cs="Arial"/>
        </w:rPr>
        <w:t xml:space="preserve">a </w:t>
      </w:r>
      <w:r w:rsidRPr="007B6DC7">
        <w:rPr>
          <w:rFonts w:ascii="Arial" w:hAnsi="Arial" w:cs="Arial"/>
        </w:rPr>
        <w:t>viernes; para los alumnos de 2º IEA, en periodo lectivo.</w:t>
      </w:r>
    </w:p>
    <w:p w14:paraId="722A2F97" w14:textId="77777777" w:rsidR="009A0C73" w:rsidRDefault="009A0C73" w:rsidP="009A0C73">
      <w:pPr>
        <w:suppressAutoHyphens w:val="0"/>
        <w:rPr>
          <w:rFonts w:ascii="Arial" w:hAnsi="Arial" w:cs="Arial"/>
        </w:rPr>
      </w:pPr>
    </w:p>
    <w:p w14:paraId="5770AEE3" w14:textId="77777777" w:rsidR="009A0C73" w:rsidRPr="007B6DC7" w:rsidRDefault="009A0C73" w:rsidP="009A0C73">
      <w:pPr>
        <w:shd w:val="clear" w:color="auto" w:fill="FFFFFF"/>
        <w:suppressAutoHyphens w:val="0"/>
        <w:rPr>
          <w:rFonts w:ascii="Arial" w:hAnsi="Arial" w:cs="Arial"/>
        </w:rPr>
      </w:pPr>
      <w:r w:rsidRPr="007B6DC7">
        <w:rPr>
          <w:rFonts w:ascii="Arial" w:hAnsi="Arial" w:cs="Arial"/>
        </w:rPr>
        <w:t>TOTAL HORAS FCT = 410 HORAS ;</w:t>
      </w:r>
    </w:p>
    <w:p w14:paraId="18F21E32" w14:textId="77777777" w:rsidR="009A0C73" w:rsidRDefault="009A0C73" w:rsidP="009A0C73">
      <w:pPr>
        <w:suppressAutoHyphens w:val="0"/>
        <w:rPr>
          <w:rFonts w:ascii="Arial" w:hAnsi="Arial" w:cs="Arial"/>
        </w:rPr>
      </w:pPr>
      <w:r w:rsidRPr="007B6DC7">
        <w:rPr>
          <w:rFonts w:ascii="Arial" w:hAnsi="Arial" w:cs="Arial"/>
        </w:rPr>
        <w:t>52 JORNADA DE LUNES A VIERDES. con 8 HORAS CADA JORNADA -</w:t>
      </w:r>
      <w:r w:rsidRPr="007B6DC7">
        <w:rPr>
          <w:rFonts w:ascii="Arial" w:hAnsi="Arial" w:cs="Arial"/>
        </w:rPr>
        <w:sym w:font="Wingdings" w:char="F0E0"/>
      </w:r>
      <w:r w:rsidRPr="007B6DC7">
        <w:rPr>
          <w:rFonts w:ascii="Arial" w:hAnsi="Arial" w:cs="Arial"/>
        </w:rPr>
        <w:t xml:space="preserve"> 416HORAS</w:t>
      </w:r>
    </w:p>
    <w:p w14:paraId="1B7D34F0" w14:textId="77777777" w:rsidR="009A0C73" w:rsidRPr="007B6DC7" w:rsidRDefault="009A0C73" w:rsidP="009A0C73">
      <w:pPr>
        <w:shd w:val="clear" w:color="auto" w:fill="FFFFFF"/>
        <w:suppressAutoHyphens w:val="0"/>
        <w:rPr>
          <w:rFonts w:ascii="Arial" w:hAnsi="Arial" w:cs="Arial"/>
        </w:rPr>
      </w:pPr>
      <w:r>
        <w:rPr>
          <w:rFonts w:ascii="Arial" w:hAnsi="Arial" w:cs="Arial"/>
        </w:rPr>
        <w:t>Sobran 6h para reajustes.</w:t>
      </w:r>
    </w:p>
    <w:p w14:paraId="2D64ADAF" w14:textId="77777777" w:rsidR="009A0C73" w:rsidRDefault="009A0C73" w:rsidP="009A0C73">
      <w:pPr>
        <w:suppressAutoHyphens w:val="0"/>
        <w:rPr>
          <w:rFonts w:ascii="Arial" w:hAnsi="Arial" w:cs="Arial"/>
          <w:b/>
        </w:rPr>
      </w:pPr>
    </w:p>
    <w:p w14:paraId="0A67EBE4" w14:textId="77777777" w:rsidR="009A0C73" w:rsidRDefault="009A0C73" w:rsidP="009A0C73">
      <w:pPr>
        <w:suppressAutoHyphens w:val="0"/>
        <w:rPr>
          <w:rFonts w:ascii="Arial" w:hAnsi="Arial" w:cs="Arial"/>
          <w:b/>
        </w:rPr>
      </w:pPr>
    </w:p>
    <w:p w14:paraId="4FD15116" w14:textId="77777777" w:rsidR="009A0C73" w:rsidRDefault="009A0C73" w:rsidP="009A0C73">
      <w:pPr>
        <w:suppressAutoHyphens w:val="0"/>
        <w:rPr>
          <w:rFonts w:ascii="Arial" w:hAnsi="Arial" w:cs="Arial"/>
          <w:b/>
        </w:rPr>
      </w:pPr>
    </w:p>
    <w:p w14:paraId="2C2088DE" w14:textId="77777777" w:rsidR="009A0C73" w:rsidRPr="007B6DC7" w:rsidRDefault="009A0C73" w:rsidP="009A0C73">
      <w:pPr>
        <w:shd w:val="clear" w:color="auto" w:fill="FFFFFF"/>
        <w:suppressAutoHyphens w:val="0"/>
        <w:rPr>
          <w:rFonts w:ascii="Arial" w:hAnsi="Arial" w:cs="Arial"/>
          <w:b/>
        </w:rPr>
      </w:pPr>
      <w:r w:rsidRPr="007B6DC7">
        <w:rPr>
          <w:rFonts w:ascii="Arial" w:hAnsi="Arial" w:cs="Arial"/>
          <w:b/>
        </w:rPr>
        <w:t>Grado Superior</w:t>
      </w:r>
    </w:p>
    <w:p w14:paraId="772F783F" w14:textId="77777777" w:rsidR="009A0C73" w:rsidRDefault="009A0C73" w:rsidP="009A0C73">
      <w:pPr>
        <w:suppressAutoHyphens w:val="0"/>
        <w:rPr>
          <w:rFonts w:ascii="Arial" w:hAnsi="Arial" w:cs="Arial"/>
        </w:rPr>
      </w:pPr>
      <w:r w:rsidRPr="007B6DC7">
        <w:rPr>
          <w:rFonts w:ascii="Arial" w:hAnsi="Arial" w:cs="Arial"/>
        </w:rPr>
        <w:t>En la orden de 2 de noviembre de 2011,  donde se desarrolla el currículo  correspondiente al ciclo de Grado Superior en Sistemas Electrotécnicos y  Automatizados, se establece que</w:t>
      </w:r>
      <w:r>
        <w:rPr>
          <w:rFonts w:ascii="Arial" w:hAnsi="Arial" w:cs="Arial"/>
        </w:rPr>
        <w:t>:</w:t>
      </w:r>
    </w:p>
    <w:p w14:paraId="732513A7" w14:textId="77777777" w:rsidR="009A0C73" w:rsidRDefault="009A0C73" w:rsidP="009A0C73">
      <w:pPr>
        <w:widowControl/>
        <w:numPr>
          <w:ilvl w:val="0"/>
          <w:numId w:val="49"/>
        </w:numPr>
        <w:shd w:val="clear" w:color="auto" w:fill="FFFFFF"/>
        <w:suppressAutoHyphens w:val="0"/>
        <w:rPr>
          <w:rFonts w:ascii="Arial" w:hAnsi="Arial" w:cs="Arial"/>
        </w:rPr>
      </w:pPr>
      <w:r w:rsidRPr="00947EA4">
        <w:rPr>
          <w:rFonts w:ascii="Arial" w:hAnsi="Arial" w:cs="Arial"/>
        </w:rPr>
        <w:t xml:space="preserve">la duración del módulo " Formación en  Centros de Trabajo"   ( FCT ) es de 370 </w:t>
      </w:r>
      <w:r>
        <w:rPr>
          <w:rFonts w:ascii="Arial" w:hAnsi="Arial" w:cs="Arial"/>
        </w:rPr>
        <w:t>h</w:t>
      </w:r>
      <w:r w:rsidRPr="00947EA4">
        <w:rPr>
          <w:rFonts w:ascii="Arial" w:hAnsi="Arial" w:cs="Arial"/>
        </w:rPr>
        <w:t>, y en cumplimiento de la susodicha, este módulo se realizará:</w:t>
      </w:r>
    </w:p>
    <w:p w14:paraId="706FD6CA" w14:textId="77777777" w:rsidR="009A0C73" w:rsidRDefault="009A0C73" w:rsidP="009A0C73">
      <w:pPr>
        <w:widowControl/>
        <w:numPr>
          <w:ilvl w:val="1"/>
          <w:numId w:val="49"/>
        </w:numPr>
        <w:shd w:val="clear" w:color="auto" w:fill="FFFFFF"/>
        <w:suppressAutoHyphens w:val="0"/>
        <w:rPr>
          <w:rFonts w:ascii="Arial" w:hAnsi="Arial" w:cs="Arial"/>
        </w:rPr>
      </w:pPr>
      <w:r w:rsidRPr="00947EA4">
        <w:rPr>
          <w:rFonts w:ascii="Arial" w:hAnsi="Arial" w:cs="Arial"/>
          <w:b/>
        </w:rPr>
        <w:t>Adelantando al primer trimestre</w:t>
      </w:r>
      <w:r w:rsidRPr="00947EA4">
        <w:rPr>
          <w:rFonts w:ascii="Arial" w:hAnsi="Arial" w:cs="Arial"/>
        </w:rPr>
        <w:t xml:space="preserve"> desde el día 26 de septiembre al 21de diciembre del 2017 en 47 jornadas de 8h de lunes a jueves. </w:t>
      </w:r>
    </w:p>
    <w:p w14:paraId="0D8FFD98" w14:textId="77777777" w:rsidR="009A0C73" w:rsidRDefault="009A0C73" w:rsidP="009A0C73">
      <w:pPr>
        <w:widowControl/>
        <w:numPr>
          <w:ilvl w:val="1"/>
          <w:numId w:val="49"/>
        </w:numPr>
        <w:shd w:val="clear" w:color="auto" w:fill="FFFFFF"/>
        <w:suppressAutoHyphens w:val="0"/>
        <w:rPr>
          <w:rFonts w:ascii="Arial" w:hAnsi="Arial" w:cs="Arial"/>
        </w:rPr>
      </w:pPr>
      <w:r w:rsidRPr="00947EA4">
        <w:rPr>
          <w:rFonts w:ascii="Arial" w:hAnsi="Arial" w:cs="Arial"/>
          <w:b/>
        </w:rPr>
        <w:t>En convocatoria normal</w:t>
      </w:r>
      <w:r w:rsidRPr="00947EA4">
        <w:rPr>
          <w:rFonts w:ascii="Arial" w:hAnsi="Arial" w:cs="Arial"/>
        </w:rPr>
        <w:t xml:space="preserve">, desde el día 22 de marzo al 21 de junio del 2018 en 47 jornadas de 8h cada una, de lunes a jueves. Para los alumnos de 2º SEA. </w:t>
      </w:r>
    </w:p>
    <w:p w14:paraId="68006D95" w14:textId="77777777" w:rsidR="009A0C73" w:rsidRDefault="009A0C73" w:rsidP="009A0C73">
      <w:pPr>
        <w:widowControl/>
        <w:numPr>
          <w:ilvl w:val="0"/>
          <w:numId w:val="49"/>
        </w:numPr>
        <w:shd w:val="clear" w:color="auto" w:fill="FFFFFF"/>
        <w:suppressAutoHyphens w:val="0"/>
        <w:rPr>
          <w:rFonts w:ascii="Arial" w:hAnsi="Arial" w:cs="Arial"/>
        </w:rPr>
      </w:pPr>
      <w:r>
        <w:rPr>
          <w:rFonts w:ascii="Arial" w:hAnsi="Arial" w:cs="Arial"/>
        </w:rPr>
        <w:t xml:space="preserve">La duración del módulo Proyecto en Sistemas Electrotécnicos y Automáticos (PSEAU) es de 40h: </w:t>
      </w:r>
    </w:p>
    <w:p w14:paraId="7378E443" w14:textId="77777777" w:rsidR="009A0C73" w:rsidRDefault="009A0C73" w:rsidP="009A0C73">
      <w:pPr>
        <w:widowControl/>
        <w:numPr>
          <w:ilvl w:val="1"/>
          <w:numId w:val="49"/>
        </w:numPr>
        <w:shd w:val="clear" w:color="auto" w:fill="FFFFFF"/>
        <w:suppressAutoHyphens w:val="0"/>
        <w:rPr>
          <w:rFonts w:ascii="Arial" w:hAnsi="Arial" w:cs="Arial"/>
        </w:rPr>
      </w:pPr>
      <w:r w:rsidRPr="00947EA4">
        <w:rPr>
          <w:rFonts w:ascii="Arial" w:hAnsi="Arial" w:cs="Arial"/>
          <w:b/>
        </w:rPr>
        <w:t>Adelantado al primer trimestre</w:t>
      </w:r>
      <w:r>
        <w:rPr>
          <w:rFonts w:ascii="Arial" w:hAnsi="Arial" w:cs="Arial"/>
        </w:rPr>
        <w:t xml:space="preserve">, </w:t>
      </w:r>
      <w:r w:rsidRPr="00947EA4">
        <w:rPr>
          <w:rFonts w:ascii="Arial" w:hAnsi="Arial" w:cs="Arial"/>
        </w:rPr>
        <w:t xml:space="preserve"> el  Proyecto se realizará en 7 jornadas de 6h cada una, los viernes desde el</w:t>
      </w:r>
      <w:r>
        <w:rPr>
          <w:rFonts w:ascii="Arial" w:hAnsi="Arial" w:cs="Arial"/>
        </w:rPr>
        <w:t xml:space="preserve"> viernes </w:t>
      </w:r>
      <w:r w:rsidRPr="00947EA4">
        <w:rPr>
          <w:rFonts w:ascii="Arial" w:hAnsi="Arial" w:cs="Arial"/>
        </w:rPr>
        <w:t xml:space="preserve">6 octubre hasta el viernes 24 de noviembre </w:t>
      </w:r>
      <w:r>
        <w:rPr>
          <w:rFonts w:ascii="Arial" w:hAnsi="Arial" w:cs="Arial"/>
        </w:rPr>
        <w:t xml:space="preserve"> exponiéndose </w:t>
      </w:r>
      <w:r w:rsidRPr="00947EA4">
        <w:rPr>
          <w:rFonts w:ascii="Arial" w:hAnsi="Arial" w:cs="Arial"/>
        </w:rPr>
        <w:t>el viernes 15 de diciembre.</w:t>
      </w:r>
    </w:p>
    <w:p w14:paraId="7FD9D732" w14:textId="77777777" w:rsidR="009A0C73" w:rsidRPr="00947EA4" w:rsidRDefault="009A0C73" w:rsidP="009A0C73">
      <w:pPr>
        <w:widowControl/>
        <w:numPr>
          <w:ilvl w:val="1"/>
          <w:numId w:val="49"/>
        </w:numPr>
        <w:shd w:val="clear" w:color="auto" w:fill="FFFFFF"/>
        <w:suppressAutoHyphens w:val="0"/>
        <w:rPr>
          <w:rFonts w:ascii="Arial" w:hAnsi="Arial" w:cs="Arial"/>
        </w:rPr>
      </w:pPr>
      <w:r w:rsidRPr="00947EA4">
        <w:rPr>
          <w:rFonts w:ascii="Arial" w:hAnsi="Arial" w:cs="Arial"/>
          <w:b/>
        </w:rPr>
        <w:t>En convocatoria normal</w:t>
      </w:r>
      <w:r>
        <w:rPr>
          <w:rFonts w:ascii="Arial" w:hAnsi="Arial" w:cs="Arial"/>
        </w:rPr>
        <w:t>, e</w:t>
      </w:r>
      <w:r w:rsidRPr="00947EA4">
        <w:rPr>
          <w:rFonts w:ascii="Arial" w:hAnsi="Arial" w:cs="Arial"/>
        </w:rPr>
        <w:t>l módulo de Proyecto en Sistemas Electrotécnicos y Automatizados  se realizará los viernes, durante 7 jornadas de 6 horas cada una hasta cubrir las 40 horas establecidas desde el viernes 13 de abril  hasta el viernes 25 de mayo</w:t>
      </w:r>
      <w:r>
        <w:rPr>
          <w:rFonts w:ascii="Arial" w:hAnsi="Arial" w:cs="Arial"/>
        </w:rPr>
        <w:t xml:space="preserve">. Se </w:t>
      </w:r>
      <w:r w:rsidRPr="00947EA4">
        <w:rPr>
          <w:rFonts w:ascii="Arial" w:hAnsi="Arial" w:cs="Arial"/>
        </w:rPr>
        <w:t xml:space="preserve"> realiz</w:t>
      </w:r>
      <w:r>
        <w:rPr>
          <w:rFonts w:ascii="Arial" w:hAnsi="Arial" w:cs="Arial"/>
        </w:rPr>
        <w:t xml:space="preserve">ará </w:t>
      </w:r>
      <w:r w:rsidRPr="00947EA4">
        <w:rPr>
          <w:rFonts w:ascii="Arial" w:hAnsi="Arial" w:cs="Arial"/>
        </w:rPr>
        <w:t>la defensa del proyecto los viernes 1,8,15 de junio2018.</w:t>
      </w:r>
    </w:p>
    <w:p w14:paraId="632198EA" w14:textId="77777777" w:rsidR="009A0C73" w:rsidRDefault="009A0C73" w:rsidP="009A0C73">
      <w:pPr>
        <w:suppressAutoHyphens w:val="0"/>
        <w:rPr>
          <w:rFonts w:ascii="Arial" w:hAnsi="Arial" w:cs="Arial"/>
        </w:rPr>
      </w:pPr>
    </w:p>
    <w:p w14:paraId="1AF43DAC" w14:textId="77777777" w:rsidR="009A0C73" w:rsidRPr="007B6DC7" w:rsidRDefault="009A0C73" w:rsidP="009A0C73">
      <w:pPr>
        <w:shd w:val="clear" w:color="auto" w:fill="FFFFFF"/>
        <w:suppressAutoHyphens w:val="0"/>
        <w:rPr>
          <w:rFonts w:ascii="Arial" w:hAnsi="Arial" w:cs="Arial"/>
        </w:rPr>
      </w:pPr>
      <w:r w:rsidRPr="007B6DC7">
        <w:rPr>
          <w:rFonts w:ascii="Arial" w:hAnsi="Arial" w:cs="Arial"/>
        </w:rPr>
        <w:lastRenderedPageBreak/>
        <w:t>TOTAL HORAS FCT = 370 HORAS ;</w:t>
      </w:r>
    </w:p>
    <w:p w14:paraId="26EEC235" w14:textId="77777777" w:rsidR="009A0C73" w:rsidRDefault="006D4281" w:rsidP="009A0C73">
      <w:pPr>
        <w:shd w:val="clear" w:color="auto" w:fill="FFFFFF"/>
        <w:suppressAutoHyphens w:val="0"/>
        <w:rPr>
          <w:rFonts w:ascii="Arial" w:hAnsi="Arial" w:cs="Arial"/>
        </w:rPr>
      </w:pPr>
      <w:r>
        <w:rPr>
          <w:rFonts w:ascii="Arial" w:hAnsi="Arial" w:cs="Arial"/>
        </w:rPr>
        <w:t>47 JORNADA DE LUNES A VIERNES</w:t>
      </w:r>
      <w:r w:rsidR="009A0C73" w:rsidRPr="007B6DC7">
        <w:rPr>
          <w:rFonts w:ascii="Arial" w:hAnsi="Arial" w:cs="Arial"/>
        </w:rPr>
        <w:t>. con 8 HORAS CADA JORNADA -</w:t>
      </w:r>
      <w:r w:rsidR="009A0C73" w:rsidRPr="007B6DC7">
        <w:rPr>
          <w:rFonts w:ascii="Arial" w:hAnsi="Arial" w:cs="Arial"/>
        </w:rPr>
        <w:sym w:font="Wingdings" w:char="F0E0"/>
      </w:r>
      <w:r w:rsidR="009A0C73" w:rsidRPr="007B6DC7">
        <w:rPr>
          <w:rFonts w:ascii="Arial" w:hAnsi="Arial" w:cs="Arial"/>
        </w:rPr>
        <w:t xml:space="preserve"> 376 HORAS</w:t>
      </w:r>
    </w:p>
    <w:p w14:paraId="309D331D" w14:textId="77777777" w:rsidR="009A0C73" w:rsidRPr="007B6DC7" w:rsidRDefault="009A0C73" w:rsidP="009A0C73">
      <w:pPr>
        <w:shd w:val="clear" w:color="auto" w:fill="FFFFFF"/>
        <w:suppressAutoHyphens w:val="0"/>
        <w:rPr>
          <w:rFonts w:ascii="Arial" w:hAnsi="Arial" w:cs="Arial"/>
        </w:rPr>
      </w:pPr>
    </w:p>
    <w:p w14:paraId="19BE9A6E" w14:textId="77777777" w:rsidR="009A0C73" w:rsidRDefault="009A0C73" w:rsidP="009A0C73">
      <w:pPr>
        <w:suppressAutoHyphens w:val="0"/>
        <w:rPr>
          <w:rFonts w:ascii="Arial" w:hAnsi="Arial" w:cs="Arial"/>
        </w:rPr>
      </w:pPr>
    </w:p>
    <w:p w14:paraId="40373EF5" w14:textId="77777777" w:rsidR="009A0C73" w:rsidRPr="007B6DC7" w:rsidRDefault="009A0C73" w:rsidP="009A0C73">
      <w:pPr>
        <w:shd w:val="clear" w:color="auto" w:fill="FFFFFF"/>
        <w:suppressAutoHyphens w:val="0"/>
        <w:rPr>
          <w:rFonts w:ascii="Arial" w:hAnsi="Arial" w:cs="Arial"/>
        </w:rPr>
      </w:pPr>
      <w:r w:rsidRPr="007B6DC7">
        <w:rPr>
          <w:rFonts w:ascii="Arial" w:hAnsi="Arial" w:cs="Arial"/>
        </w:rPr>
        <w:t>TOTAL HORAS P</w:t>
      </w:r>
      <w:r>
        <w:rPr>
          <w:rFonts w:ascii="Arial" w:hAnsi="Arial" w:cs="Arial"/>
        </w:rPr>
        <w:t>SEAU</w:t>
      </w:r>
      <w:r w:rsidRPr="007B6DC7">
        <w:rPr>
          <w:rFonts w:ascii="Arial" w:hAnsi="Arial" w:cs="Arial"/>
        </w:rPr>
        <w:t xml:space="preserve">  = 40 HORAS</w:t>
      </w:r>
    </w:p>
    <w:p w14:paraId="22772468" w14:textId="77777777" w:rsidR="009A0C73" w:rsidRPr="007B6DC7" w:rsidRDefault="009A0C73" w:rsidP="009A0C73">
      <w:pPr>
        <w:shd w:val="clear" w:color="auto" w:fill="FFFFFF"/>
        <w:suppressAutoHyphens w:val="0"/>
        <w:rPr>
          <w:rFonts w:ascii="Arial" w:hAnsi="Arial" w:cs="Arial"/>
        </w:rPr>
      </w:pPr>
      <w:r w:rsidRPr="007B6DC7">
        <w:rPr>
          <w:rFonts w:ascii="Arial" w:hAnsi="Arial" w:cs="Arial"/>
        </w:rPr>
        <w:t>7   JORNADAS, LOS  VIERNES a  6 HORAS CADA JORNADA  -</w:t>
      </w:r>
      <w:r w:rsidRPr="007B6DC7">
        <w:rPr>
          <w:rFonts w:ascii="Arial" w:hAnsi="Arial" w:cs="Arial"/>
        </w:rPr>
        <w:sym w:font="Wingdings" w:char="F0E0"/>
      </w:r>
      <w:r w:rsidRPr="007B6DC7">
        <w:rPr>
          <w:rFonts w:ascii="Arial" w:hAnsi="Arial" w:cs="Arial"/>
        </w:rPr>
        <w:t xml:space="preserve"> 42 HORAS</w:t>
      </w:r>
    </w:p>
    <w:p w14:paraId="4FBC76BB" w14:textId="77777777" w:rsidR="009A0C73" w:rsidRPr="007B6DC7" w:rsidRDefault="009A0C73" w:rsidP="009A0C73">
      <w:pPr>
        <w:shd w:val="clear" w:color="auto" w:fill="FFFFFF"/>
        <w:suppressAutoHyphens w:val="0"/>
        <w:rPr>
          <w:rFonts w:ascii="Arial" w:hAnsi="Arial" w:cs="Arial"/>
        </w:rPr>
      </w:pPr>
      <w:r>
        <w:rPr>
          <w:rFonts w:ascii="Arial" w:hAnsi="Arial" w:cs="Arial"/>
        </w:rPr>
        <w:t>Sobran 2h para reajustes.</w:t>
      </w:r>
    </w:p>
    <w:p w14:paraId="0C23D2AE" w14:textId="77777777" w:rsidR="009A0C73" w:rsidRDefault="009A0C73" w:rsidP="009A0C73">
      <w:pPr>
        <w:suppressAutoHyphens w:val="0"/>
        <w:spacing w:before="100" w:beforeAutospacing="1"/>
        <w:jc w:val="center"/>
        <w:rPr>
          <w:rFonts w:ascii="Arial" w:hAnsi="Arial" w:cs="Arial"/>
          <w:b/>
          <w:bCs/>
          <w:lang w:eastAsia="es-ES"/>
        </w:rPr>
      </w:pPr>
      <w:r w:rsidRPr="00E15D18">
        <w:rPr>
          <w:rFonts w:ascii="Arial" w:hAnsi="Arial" w:cs="Arial"/>
          <w:b/>
          <w:bCs/>
          <w:lang w:eastAsia="es-ES"/>
        </w:rPr>
        <w:t>CALENDARIO PROPUESTO POR EL DEPARTAMENTO,</w:t>
      </w:r>
      <w:r>
        <w:rPr>
          <w:rFonts w:ascii="Arial" w:hAnsi="Arial" w:cs="Arial"/>
          <w:b/>
          <w:bCs/>
          <w:lang w:eastAsia="es-ES"/>
        </w:rPr>
        <w:t xml:space="preserve"> PARA LA  REALIZACIÓN DE</w:t>
      </w:r>
      <w:r w:rsidRPr="00E15D18">
        <w:rPr>
          <w:rFonts w:ascii="Arial" w:hAnsi="Arial" w:cs="Arial"/>
          <w:b/>
          <w:bCs/>
          <w:lang w:eastAsia="es-ES"/>
        </w:rPr>
        <w:t xml:space="preserve"> LA FCT</w:t>
      </w:r>
      <w:r>
        <w:rPr>
          <w:rFonts w:ascii="Arial" w:hAnsi="Arial" w:cs="Arial"/>
          <w:b/>
          <w:bCs/>
          <w:lang w:eastAsia="es-ES"/>
        </w:rPr>
        <w:t xml:space="preserve"> Y de PSEAU 2º SEA</w:t>
      </w:r>
      <w:r w:rsidRPr="00E15D18">
        <w:rPr>
          <w:rFonts w:ascii="Arial" w:hAnsi="Arial" w:cs="Arial"/>
          <w:b/>
          <w:bCs/>
          <w:lang w:eastAsia="es-ES"/>
        </w:rPr>
        <w:t xml:space="preserve">,  </w:t>
      </w:r>
      <w:r w:rsidR="006D4281">
        <w:rPr>
          <w:rFonts w:ascii="Arial" w:hAnsi="Arial" w:cs="Arial"/>
          <w:b/>
          <w:bCs/>
          <w:lang w:eastAsia="es-ES"/>
        </w:rPr>
        <w:t>2020/2021</w:t>
      </w:r>
      <w:r>
        <w:rPr>
          <w:rFonts w:ascii="Arial" w:hAnsi="Arial" w:cs="Arial"/>
          <w:b/>
          <w:bCs/>
          <w:lang w:eastAsia="es-ES"/>
        </w:rPr>
        <w:t>. ADELANTADO AL PRIMER TRIMESTRE</w:t>
      </w:r>
    </w:p>
    <w:p w14:paraId="55562285" w14:textId="77777777" w:rsidR="001C30ED" w:rsidRDefault="001C30ED" w:rsidP="006D4281">
      <w:pPr>
        <w:suppressAutoHyphens w:val="0"/>
        <w:spacing w:before="100" w:beforeAutospacing="1"/>
        <w:rPr>
          <w:rFonts w:ascii="Arial" w:hAnsi="Arial" w:cs="Arial"/>
          <w:b/>
          <w:bCs/>
          <w:lang w:eastAsia="es-ES"/>
        </w:rPr>
      </w:pPr>
      <w:r>
        <w:rPr>
          <w:rFonts w:ascii="Arial" w:hAnsi="Arial" w:cs="Arial"/>
          <w:b/>
          <w:bCs/>
          <w:lang w:eastAsia="es-ES"/>
        </w:rPr>
        <w:t>Realizaran las prácticas cinco alumnos.</w:t>
      </w:r>
    </w:p>
    <w:p w14:paraId="647722D4" w14:textId="77777777" w:rsidR="001C30ED" w:rsidRDefault="001C30ED" w:rsidP="006D4281">
      <w:pPr>
        <w:suppressAutoHyphens w:val="0"/>
        <w:spacing w:before="100" w:beforeAutospacing="1"/>
        <w:rPr>
          <w:rFonts w:ascii="Arial" w:hAnsi="Arial" w:cs="Arial"/>
          <w:b/>
          <w:bCs/>
          <w:lang w:eastAsia="es-ES"/>
        </w:rPr>
      </w:pPr>
      <w:r>
        <w:rPr>
          <w:rFonts w:ascii="Arial" w:hAnsi="Arial" w:cs="Arial"/>
          <w:b/>
          <w:bCs/>
          <w:lang w:eastAsia="es-ES"/>
        </w:rPr>
        <w:t>Tres alumnos realizaran el proyecto integrado.</w:t>
      </w:r>
    </w:p>
    <w:p w14:paraId="4980090A" w14:textId="77777777" w:rsidR="001C30ED" w:rsidRDefault="001C30ED" w:rsidP="006D4281">
      <w:pPr>
        <w:suppressAutoHyphens w:val="0"/>
        <w:spacing w:before="100" w:beforeAutospacing="1"/>
        <w:rPr>
          <w:rFonts w:ascii="Arial" w:hAnsi="Arial" w:cs="Arial"/>
          <w:b/>
          <w:bCs/>
          <w:lang w:eastAsia="es-ES"/>
        </w:rPr>
      </w:pPr>
    </w:p>
    <w:p w14:paraId="4FE79F4C" w14:textId="77777777" w:rsidR="009A0C73" w:rsidRDefault="001C30ED" w:rsidP="009A0C73">
      <w:pPr>
        <w:shd w:val="clear" w:color="auto" w:fill="FFFFFF"/>
        <w:suppressAutoHyphens w:val="0"/>
        <w:rPr>
          <w:rFonts w:ascii="Arial" w:hAnsi="Arial" w:cs="Arial"/>
        </w:rPr>
      </w:pPr>
      <w:r>
        <w:rPr>
          <w:rFonts w:ascii="Arial" w:hAnsi="Arial" w:cs="Arial"/>
        </w:rPr>
        <w:t>El inicio de las practicas (FCT) comenzara 29 de septiembre y la fecha prevista para su finalización es 16 de diciembre. Con siete viernes donde los alumnos vendrán al centro educativo a realizar el proyecto integrado.</w:t>
      </w:r>
    </w:p>
    <w:p w14:paraId="03D6F836" w14:textId="77777777" w:rsidR="009A0C73" w:rsidRPr="007B6DC7" w:rsidRDefault="009A0C73" w:rsidP="009A0C73">
      <w:pPr>
        <w:shd w:val="clear" w:color="auto" w:fill="FFFFFF"/>
        <w:suppressAutoHyphens w:val="0"/>
        <w:rPr>
          <w:rFonts w:ascii="Arial" w:hAnsi="Arial" w:cs="Arial"/>
        </w:rPr>
      </w:pPr>
    </w:p>
    <w:p w14:paraId="68FCDBAC" w14:textId="77777777" w:rsidR="009A0C73" w:rsidRDefault="009A0C73" w:rsidP="009A0C73">
      <w:pPr>
        <w:suppressAutoHyphens w:val="0"/>
        <w:spacing w:before="100" w:beforeAutospacing="1"/>
        <w:jc w:val="center"/>
        <w:rPr>
          <w:rFonts w:ascii="Arial" w:hAnsi="Arial" w:cs="Arial"/>
          <w:b/>
          <w:bCs/>
          <w:lang w:eastAsia="es-ES"/>
        </w:rPr>
      </w:pPr>
      <w:r w:rsidRPr="00E15D18">
        <w:rPr>
          <w:rFonts w:ascii="Arial" w:hAnsi="Arial" w:cs="Arial"/>
          <w:b/>
          <w:bCs/>
          <w:lang w:eastAsia="es-ES"/>
        </w:rPr>
        <w:t xml:space="preserve">CALENDARIO PROPUESTO POR EL DEPARTAMENTO, PARA LA  REALIZACIÓN DE: </w:t>
      </w:r>
      <w:r>
        <w:rPr>
          <w:rFonts w:ascii="Arial" w:hAnsi="Arial" w:cs="Arial"/>
          <w:b/>
          <w:bCs/>
          <w:lang w:eastAsia="es-ES"/>
        </w:rPr>
        <w:t>LA FCT DE LOS GRUPOS 2º SEA,</w:t>
      </w:r>
      <w:r w:rsidRPr="00E15D18">
        <w:rPr>
          <w:rFonts w:ascii="Arial" w:hAnsi="Arial" w:cs="Arial"/>
          <w:b/>
          <w:bCs/>
          <w:lang w:eastAsia="es-ES"/>
        </w:rPr>
        <w:t xml:space="preserve"> 2º IEA,  Y </w:t>
      </w:r>
      <w:r>
        <w:rPr>
          <w:rFonts w:ascii="Arial" w:hAnsi="Arial" w:cs="Arial"/>
          <w:b/>
          <w:bCs/>
          <w:lang w:eastAsia="es-ES"/>
        </w:rPr>
        <w:t>D</w:t>
      </w:r>
      <w:r w:rsidRPr="00E15D18">
        <w:rPr>
          <w:rFonts w:ascii="Arial" w:hAnsi="Arial" w:cs="Arial"/>
          <w:b/>
          <w:bCs/>
          <w:lang w:eastAsia="es-ES"/>
        </w:rPr>
        <w:t>EL P</w:t>
      </w:r>
      <w:r>
        <w:rPr>
          <w:rFonts w:ascii="Arial" w:hAnsi="Arial" w:cs="Arial"/>
          <w:b/>
          <w:bCs/>
          <w:lang w:eastAsia="es-ES"/>
        </w:rPr>
        <w:t xml:space="preserve">SEAU </w:t>
      </w:r>
      <w:r w:rsidRPr="00E15D18">
        <w:rPr>
          <w:rFonts w:ascii="Arial" w:hAnsi="Arial" w:cs="Arial"/>
          <w:b/>
          <w:bCs/>
          <w:lang w:eastAsia="es-ES"/>
        </w:rPr>
        <w:t>DE 2º SEA.</w:t>
      </w:r>
      <w:r w:rsidR="006D4281">
        <w:rPr>
          <w:rFonts w:ascii="Arial" w:hAnsi="Arial" w:cs="Arial"/>
          <w:b/>
          <w:bCs/>
          <w:lang w:eastAsia="es-ES"/>
        </w:rPr>
        <w:t xml:space="preserve">  CURSO 2020-2021</w:t>
      </w:r>
      <w:r w:rsidR="001C30ED">
        <w:rPr>
          <w:rFonts w:ascii="Arial" w:hAnsi="Arial" w:cs="Arial"/>
          <w:b/>
          <w:bCs/>
          <w:lang w:eastAsia="es-ES"/>
        </w:rPr>
        <w:t xml:space="preserve"> </w:t>
      </w:r>
    </w:p>
    <w:p w14:paraId="47844E32" w14:textId="77777777" w:rsidR="001C30ED" w:rsidRDefault="001C30ED" w:rsidP="009A0C73">
      <w:pPr>
        <w:suppressAutoHyphens w:val="0"/>
        <w:spacing w:before="100" w:beforeAutospacing="1"/>
        <w:jc w:val="center"/>
        <w:rPr>
          <w:rFonts w:ascii="Arial" w:hAnsi="Arial" w:cs="Arial"/>
          <w:b/>
          <w:bCs/>
          <w:lang w:eastAsia="es-ES"/>
        </w:rPr>
      </w:pPr>
    </w:p>
    <w:p w14:paraId="39B89F8B" w14:textId="77777777" w:rsidR="001C30ED" w:rsidRDefault="00E15D18" w:rsidP="001C30ED">
      <w:pPr>
        <w:shd w:val="clear" w:color="auto" w:fill="FFFFFF"/>
        <w:suppressAutoHyphens w:val="0"/>
        <w:rPr>
          <w:rFonts w:ascii="Arial" w:hAnsi="Arial" w:cs="Arial"/>
        </w:rPr>
      </w:pPr>
      <w:r w:rsidRPr="00E15D18">
        <w:rPr>
          <w:rFonts w:ascii="Arial" w:hAnsi="Arial" w:cs="Arial"/>
          <w:b/>
          <w:bCs/>
          <w:lang w:eastAsia="es-ES"/>
        </w:rPr>
        <w:tab/>
      </w:r>
      <w:r w:rsidR="001C30ED">
        <w:rPr>
          <w:rFonts w:ascii="Arial" w:hAnsi="Arial" w:cs="Arial"/>
        </w:rPr>
        <w:t xml:space="preserve">El inicio de las practicas (FCT) está   previsto  </w:t>
      </w:r>
      <w:r w:rsidR="00BB0ECF">
        <w:rPr>
          <w:rFonts w:ascii="Arial" w:hAnsi="Arial" w:cs="Arial"/>
        </w:rPr>
        <w:t>que</w:t>
      </w:r>
      <w:r w:rsidR="001C30ED">
        <w:rPr>
          <w:rFonts w:ascii="Arial" w:hAnsi="Arial" w:cs="Arial"/>
        </w:rPr>
        <w:t xml:space="preserve"> </w:t>
      </w:r>
      <w:r w:rsidR="00BB0ECF">
        <w:rPr>
          <w:rFonts w:ascii="Arial" w:hAnsi="Arial" w:cs="Arial"/>
        </w:rPr>
        <w:t>comenzaran</w:t>
      </w:r>
      <w:r w:rsidR="001C30ED">
        <w:rPr>
          <w:rFonts w:ascii="Arial" w:hAnsi="Arial" w:cs="Arial"/>
        </w:rPr>
        <w:t xml:space="preserve"> </w:t>
      </w:r>
      <w:r w:rsidR="00BB0ECF">
        <w:rPr>
          <w:rFonts w:ascii="Arial" w:hAnsi="Arial" w:cs="Arial"/>
        </w:rPr>
        <w:t>5 de abril</w:t>
      </w:r>
      <w:r w:rsidR="001C30ED">
        <w:rPr>
          <w:rFonts w:ascii="Arial" w:hAnsi="Arial" w:cs="Arial"/>
        </w:rPr>
        <w:t xml:space="preserve"> y la fecha prevista para su finalización </w:t>
      </w:r>
      <w:r w:rsidR="00BB0ECF">
        <w:rPr>
          <w:rFonts w:ascii="Arial" w:hAnsi="Arial" w:cs="Arial"/>
        </w:rPr>
        <w:t>es 17 de junio</w:t>
      </w:r>
      <w:r w:rsidR="001C30ED">
        <w:rPr>
          <w:rFonts w:ascii="Arial" w:hAnsi="Arial" w:cs="Arial"/>
        </w:rPr>
        <w:t>. Con siete viernes donde los alumnos vendrán al centro educativo a realizar el proyecto integrado.</w:t>
      </w:r>
    </w:p>
    <w:p w14:paraId="7ACD66FE" w14:textId="77777777" w:rsidR="00E15D18" w:rsidRPr="00E15D18" w:rsidRDefault="00E15D18" w:rsidP="001C30ED">
      <w:pPr>
        <w:widowControl/>
        <w:suppressAutoHyphens w:val="0"/>
        <w:spacing w:before="100" w:beforeAutospacing="1"/>
        <w:rPr>
          <w:rFonts w:ascii="Arial" w:hAnsi="Arial" w:cs="Arial"/>
          <w:b/>
          <w:bCs/>
          <w:lang w:eastAsia="es-ES"/>
        </w:rPr>
      </w:pPr>
    </w:p>
    <w:p w14:paraId="34F513C3" w14:textId="77777777" w:rsidR="006D4281" w:rsidRDefault="006D4281" w:rsidP="006D4281">
      <w:pPr>
        <w:widowControl/>
        <w:suppressAutoHyphens w:val="0"/>
        <w:jc w:val="center"/>
        <w:rPr>
          <w:rFonts w:ascii="Arial" w:hAnsi="Arial" w:cs="Arial"/>
          <w:b/>
          <w:sz w:val="32"/>
          <w:szCs w:val="32"/>
        </w:rPr>
      </w:pPr>
    </w:p>
    <w:p w14:paraId="3903F27D" w14:textId="77777777" w:rsidR="00523090" w:rsidRDefault="00523090">
      <w:pPr>
        <w:widowControl/>
        <w:suppressAutoHyphens w:val="0"/>
        <w:rPr>
          <w:rFonts w:ascii="Arial" w:hAnsi="Arial" w:cs="Arial"/>
          <w:b/>
          <w:sz w:val="32"/>
          <w:szCs w:val="32"/>
        </w:rPr>
      </w:pPr>
      <w:r>
        <w:rPr>
          <w:rFonts w:ascii="Arial" w:hAnsi="Arial" w:cs="Arial"/>
          <w:b/>
          <w:sz w:val="32"/>
          <w:szCs w:val="32"/>
        </w:rPr>
        <w:br w:type="page"/>
      </w:r>
    </w:p>
    <w:p w14:paraId="677A664C" w14:textId="77777777" w:rsidR="008615D4" w:rsidRDefault="008615D4" w:rsidP="008615D4">
      <w:pPr>
        <w:widowControl/>
        <w:suppressAutoHyphens w:val="0"/>
        <w:jc w:val="both"/>
        <w:rPr>
          <w:rFonts w:ascii="Arial" w:hAnsi="Arial" w:cs="Arial"/>
          <w:b/>
          <w:sz w:val="32"/>
          <w:szCs w:val="32"/>
        </w:rPr>
      </w:pPr>
    </w:p>
    <w:p w14:paraId="5DB356FC" w14:textId="77777777" w:rsidR="00AF3512" w:rsidRDefault="00AF3512">
      <w:pPr>
        <w:jc w:val="center"/>
        <w:rPr>
          <w:rFonts w:ascii="Arial" w:hAnsi="Arial" w:cs="Arial"/>
          <w:b/>
          <w:sz w:val="32"/>
          <w:szCs w:val="32"/>
        </w:rPr>
      </w:pPr>
    </w:p>
    <w:p w14:paraId="441CF888" w14:textId="77777777" w:rsidR="00CF064F" w:rsidRDefault="00CF064F">
      <w:pPr>
        <w:jc w:val="center"/>
        <w:rPr>
          <w:rFonts w:ascii="Arial" w:hAnsi="Arial" w:cs="Arial"/>
          <w:b/>
          <w:sz w:val="32"/>
          <w:szCs w:val="32"/>
        </w:rPr>
      </w:pPr>
      <w:r>
        <w:rPr>
          <w:rFonts w:ascii="Arial" w:hAnsi="Arial" w:cs="Arial"/>
          <w:b/>
          <w:sz w:val="32"/>
          <w:szCs w:val="32"/>
        </w:rPr>
        <w:t xml:space="preserve">ANEXO </w:t>
      </w:r>
      <w:r w:rsidR="00AF3512">
        <w:rPr>
          <w:rFonts w:ascii="Arial" w:hAnsi="Arial" w:cs="Arial"/>
          <w:b/>
          <w:sz w:val="32"/>
          <w:szCs w:val="32"/>
        </w:rPr>
        <w:t>I</w:t>
      </w:r>
      <w:r w:rsidR="005F375A">
        <w:rPr>
          <w:rFonts w:ascii="Arial" w:hAnsi="Arial" w:cs="Arial"/>
          <w:b/>
          <w:sz w:val="32"/>
          <w:szCs w:val="32"/>
        </w:rPr>
        <w:t>V</w:t>
      </w:r>
    </w:p>
    <w:p w14:paraId="26776455" w14:textId="77777777" w:rsidR="00CF064F" w:rsidRDefault="00CF064F">
      <w:pPr>
        <w:jc w:val="center"/>
        <w:rPr>
          <w:rFonts w:ascii="Arial" w:hAnsi="Arial" w:cs="Arial"/>
          <w:b/>
          <w:sz w:val="32"/>
          <w:szCs w:val="32"/>
        </w:rPr>
      </w:pPr>
      <w:r>
        <w:rPr>
          <w:rFonts w:ascii="Arial" w:hAnsi="Arial" w:cs="Arial"/>
          <w:b/>
          <w:sz w:val="32"/>
          <w:szCs w:val="32"/>
        </w:rPr>
        <w:t xml:space="preserve">PROGRAMACIONES DE LOS DIFERENTES MÓDULOS FORMATIVOS DEL TÍTULO </w:t>
      </w:r>
    </w:p>
    <w:p w14:paraId="4D50CC12" w14:textId="77777777" w:rsidR="00CF064F" w:rsidRDefault="00CF064F">
      <w:pPr>
        <w:jc w:val="center"/>
      </w:pPr>
    </w:p>
    <w:sectPr w:rsidR="00CF064F" w:rsidSect="00157A12">
      <w:footerReference w:type="default" r:id="rId10"/>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DF6EC" w14:textId="77777777" w:rsidR="00075D25" w:rsidRDefault="00075D25" w:rsidP="002A07E9">
      <w:pPr>
        <w:pStyle w:val="Textoindependiente"/>
        <w:spacing w:after="0"/>
      </w:pPr>
      <w:r>
        <w:separator/>
      </w:r>
    </w:p>
  </w:endnote>
  <w:endnote w:type="continuationSeparator" w:id="0">
    <w:p w14:paraId="0DECB17C" w14:textId="77777777" w:rsidR="00075D25" w:rsidRDefault="00075D25" w:rsidP="002A07E9">
      <w:pPr>
        <w:pStyle w:val="Textoindependiente"/>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Noto Sans Symbols">
    <w:altName w:val="Calibri"/>
    <w:charset w:val="00"/>
    <w:family w:val="auto"/>
    <w:pitch w:val="default"/>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704CC" w14:textId="61DC68D0" w:rsidR="00795AD2" w:rsidRDefault="00E3022A">
    <w:pPr>
      <w:pStyle w:val="Piedepgina"/>
      <w:jc w:val="center"/>
    </w:pPr>
    <w:r>
      <w:rPr>
        <w:noProof/>
        <w:lang w:eastAsia="es-ES"/>
      </w:rPr>
      <mc:AlternateContent>
        <mc:Choice Requires="wps">
          <w:drawing>
            <wp:inline distT="0" distB="0" distL="0" distR="0" wp14:anchorId="2A8E8DDF" wp14:editId="604F6B83">
              <wp:extent cx="5943600" cy="45085"/>
              <wp:effectExtent l="3810" t="6985" r="5715" b="508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FA0C9E3"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" fillcolor="black" stroked="f">
              <v:fill r:id="rId1" o:title="" type="pattern"/>
              <w10:anchorlock/>
            </v:shape>
          </w:pict>
        </mc:Fallback>
      </mc:AlternateContent>
    </w:r>
  </w:p>
  <w:p w14:paraId="44DFBD2F" w14:textId="77777777" w:rsidR="00795AD2" w:rsidRPr="002A07E9" w:rsidRDefault="00795AD2">
    <w:pPr>
      <w:pStyle w:val="Piedepgina"/>
      <w:jc w:val="center"/>
      <w:rPr>
        <w:color w:val="404040"/>
      </w:rPr>
    </w:pPr>
    <w:r w:rsidRPr="002A07E9">
      <w:rPr>
        <w:color w:val="404040"/>
      </w:rPr>
      <w:fldChar w:fldCharType="begin"/>
    </w:r>
    <w:r w:rsidRPr="002A07E9">
      <w:rPr>
        <w:color w:val="404040"/>
      </w:rPr>
      <w:instrText xml:space="preserve"> PAGE    \* MERGEFORMAT </w:instrText>
    </w:r>
    <w:r w:rsidRPr="002A07E9">
      <w:rPr>
        <w:color w:val="404040"/>
      </w:rPr>
      <w:fldChar w:fldCharType="separate"/>
    </w:r>
    <w:r w:rsidR="00F84807">
      <w:rPr>
        <w:noProof/>
        <w:color w:val="404040"/>
      </w:rPr>
      <w:t>41</w:t>
    </w:r>
    <w:r w:rsidRPr="002A07E9">
      <w:rPr>
        <w:color w:val="404040"/>
      </w:rPr>
      <w:fldChar w:fldCharType="end"/>
    </w:r>
  </w:p>
  <w:p w14:paraId="56697AF5" w14:textId="77777777" w:rsidR="00795AD2" w:rsidRDefault="00795A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400C7" w14:textId="77777777" w:rsidR="00075D25" w:rsidRDefault="00075D25" w:rsidP="002A07E9">
      <w:pPr>
        <w:pStyle w:val="Textoindependiente"/>
        <w:spacing w:after="0"/>
      </w:pPr>
      <w:r>
        <w:separator/>
      </w:r>
    </w:p>
  </w:footnote>
  <w:footnote w:type="continuationSeparator" w:id="0">
    <w:p w14:paraId="6F3DEFCB" w14:textId="77777777" w:rsidR="00075D25" w:rsidRDefault="00075D25" w:rsidP="002A07E9">
      <w:pPr>
        <w:pStyle w:val="Textoindependiente"/>
        <w:spacing w:after="0"/>
      </w:pPr>
      <w:r>
        <w:continuationSeparator/>
      </w:r>
    </w:p>
  </w:footnote>
  <w:footnote w:id="1">
    <w:p w14:paraId="33480F4F" w14:textId="77777777" w:rsidR="00795AD2" w:rsidRDefault="00795AD2">
      <w:pPr>
        <w:pStyle w:val="Textonotapie"/>
      </w:pPr>
      <w:r>
        <w:rPr>
          <w:rStyle w:val="Refdenotaalpie"/>
        </w:rPr>
        <w:footnoteRef/>
      </w:r>
      <w:r>
        <w:rPr>
          <w:rFonts w:ascii="Arial" w:hAnsi="Arial" w:cs="Microsoft Sans Serif"/>
          <w:bCs/>
        </w:rPr>
        <w:t>Establecido a nivel nacional por el Ministerio de Educación (Real Decreto)  y a nivel autonómico por la Consejería de Educación y Ciencia de la Junta de Andalucía (Orden)</w:t>
      </w:r>
    </w:p>
  </w:footnote>
  <w:footnote w:id="2">
    <w:p w14:paraId="6E801D04" w14:textId="77777777" w:rsidR="00795AD2" w:rsidRDefault="00795AD2">
      <w:pPr>
        <w:pStyle w:val="Textonotapie"/>
      </w:pPr>
      <w:r>
        <w:rPr>
          <w:rStyle w:val="Refdenotaalpie"/>
        </w:rPr>
        <w:footnoteRef/>
      </w:r>
      <w:r>
        <w:t xml:space="preserve"> No significativamente. Se trata de adaptar el acceso al currículo.</w:t>
      </w:r>
    </w:p>
  </w:footnote>
  <w:footnote w:id="3">
    <w:p w14:paraId="43E6220E" w14:textId="77777777" w:rsidR="00795AD2" w:rsidRDefault="00795AD2">
      <w:pPr>
        <w:pStyle w:val="Textonotapie"/>
      </w:pPr>
      <w:r>
        <w:rPr>
          <w:rStyle w:val="Refdenotaalpie"/>
        </w:rPr>
        <w:footnoteRef/>
      </w:r>
      <w:r>
        <w:t xml:space="preserve"> Que se </w:t>
      </w:r>
    </w:p>
  </w:footnote>
  <w:footnote w:id="4">
    <w:p w14:paraId="6EB559CF" w14:textId="77777777" w:rsidR="00795AD2" w:rsidRPr="00E85D0B" w:rsidRDefault="00795AD2" w:rsidP="00CC0126">
      <w:pPr>
        <w:pStyle w:val="Textonotapie"/>
        <w:rPr>
          <w:color w:val="FF0000"/>
        </w:rPr>
      </w:pPr>
      <w:r>
        <w:rPr>
          <w:rStyle w:val="Refdenotaalpie"/>
        </w:rPr>
        <w:footnoteRef/>
      </w:r>
      <w:r w:rsidRPr="00E85D0B">
        <w:rPr>
          <w:color w:val="FF0000"/>
          <w:sz w:val="22"/>
          <w:szCs w:val="22"/>
        </w:rPr>
        <w:t>Alumnos con matricula parcial en segundo</w:t>
      </w:r>
      <w:r w:rsidRPr="00E85D0B">
        <w:rPr>
          <w:color w:val="FF0000"/>
        </w:rPr>
        <w:t>.</w:t>
      </w:r>
    </w:p>
  </w:footnote>
  <w:footnote w:id="5">
    <w:p w14:paraId="3E435B87" w14:textId="77777777" w:rsidR="00795AD2" w:rsidRDefault="00795AD2" w:rsidP="00CC0126">
      <w:pPr>
        <w:pStyle w:val="Textonotapie"/>
        <w:rPr>
          <w:color w:val="FF0000"/>
          <w:sz w:val="22"/>
          <w:szCs w:val="22"/>
        </w:rPr>
      </w:pPr>
      <w:r w:rsidRPr="00E85D0B">
        <w:rPr>
          <w:rStyle w:val="Refdenotaalpie"/>
          <w:color w:val="FF0000"/>
        </w:rPr>
        <w:footnoteRef/>
      </w:r>
      <w:r w:rsidRPr="00E85D0B">
        <w:rPr>
          <w:color w:val="FF0000"/>
          <w:sz w:val="22"/>
          <w:szCs w:val="22"/>
        </w:rPr>
        <w:t>Por ejemplo1ºIEA Los solapes entre El módulo de electrotecnia y Distribución de segundo es al 100% de modo que ni siquiera se pueden matricular  de distribución</w:t>
      </w:r>
    </w:p>
    <w:tbl>
      <w:tblPr>
        <w:tblW w:w="9346" w:type="dxa"/>
        <w:tblInd w:w="-25" w:type="dxa"/>
        <w:tblLayout w:type="fixed"/>
        <w:tblLook w:val="0000" w:firstRow="0" w:lastRow="0" w:firstColumn="0" w:lastColumn="0" w:noHBand="0" w:noVBand="0"/>
      </w:tblPr>
      <w:tblGrid>
        <w:gridCol w:w="2280"/>
        <w:gridCol w:w="7066"/>
      </w:tblGrid>
      <w:tr w:rsidR="00795AD2" w14:paraId="1108FE70" w14:textId="77777777" w:rsidTr="00795AD2">
        <w:trPr>
          <w:trHeight w:val="542"/>
        </w:trPr>
        <w:tc>
          <w:tcPr>
            <w:tcW w:w="9346" w:type="dxa"/>
            <w:gridSpan w:val="2"/>
            <w:tcBorders>
              <w:top w:val="single" w:sz="4" w:space="0" w:color="000000"/>
              <w:left w:val="single" w:sz="4" w:space="0" w:color="000000"/>
              <w:bottom w:val="single" w:sz="4" w:space="0" w:color="000000"/>
              <w:right w:val="single" w:sz="4" w:space="0" w:color="000000"/>
            </w:tcBorders>
          </w:tcPr>
          <w:p w14:paraId="391B114D" w14:textId="77777777" w:rsidR="00795AD2" w:rsidRDefault="00795AD2" w:rsidP="000F6E93">
            <w:pPr>
              <w:ind w:hanging="2"/>
              <w:jc w:val="center"/>
              <w:rPr>
                <w:rFonts w:ascii="Arial" w:eastAsia="Arial" w:hAnsi="Arial" w:cs="Arial"/>
                <w:b/>
              </w:rPr>
            </w:pPr>
          </w:p>
          <w:p w14:paraId="5E7386D8" w14:textId="77777777" w:rsidR="00795AD2" w:rsidRDefault="00795AD2" w:rsidP="000F6E93">
            <w:pPr>
              <w:ind w:hanging="2"/>
              <w:jc w:val="center"/>
              <w:rPr>
                <w:rFonts w:ascii="Arial" w:eastAsia="Arial" w:hAnsi="Arial" w:cs="Arial"/>
              </w:rPr>
            </w:pPr>
            <w:r>
              <w:rPr>
                <w:rFonts w:ascii="Arial" w:eastAsia="Arial" w:hAnsi="Arial" w:cs="Arial"/>
                <w:b/>
              </w:rPr>
              <w:t>DESCRIPCIÓN DE LAS TÉCNICAS-INSTRUMENTOS DE EVALUACIÓN</w:t>
            </w:r>
          </w:p>
        </w:tc>
      </w:tr>
      <w:tr w:rsidR="00795AD2" w14:paraId="36F4F420" w14:textId="77777777" w:rsidTr="00795AD2">
        <w:trPr>
          <w:trHeight w:val="1406"/>
        </w:trPr>
        <w:tc>
          <w:tcPr>
            <w:tcW w:w="2280" w:type="dxa"/>
            <w:tcBorders>
              <w:top w:val="single" w:sz="4" w:space="0" w:color="000000"/>
              <w:left w:val="single" w:sz="4" w:space="0" w:color="000000"/>
              <w:bottom w:val="single" w:sz="4" w:space="0" w:color="000000"/>
            </w:tcBorders>
          </w:tcPr>
          <w:p w14:paraId="2115CCBB" w14:textId="77777777" w:rsidR="00795AD2" w:rsidRDefault="00795AD2" w:rsidP="000F6E93">
            <w:pPr>
              <w:rPr>
                <w:rFonts w:ascii="Arial" w:eastAsia="Arial" w:hAnsi="Arial" w:cs="Arial"/>
              </w:rPr>
            </w:pPr>
          </w:p>
          <w:p w14:paraId="5C5BE4B1" w14:textId="77777777" w:rsidR="00795AD2" w:rsidRDefault="00795AD2" w:rsidP="000F6E93">
            <w:pPr>
              <w:rPr>
                <w:rFonts w:ascii="Arial" w:eastAsia="Arial" w:hAnsi="Arial" w:cs="Arial"/>
              </w:rPr>
            </w:pPr>
          </w:p>
          <w:p w14:paraId="4C61546F" w14:textId="77777777" w:rsidR="00795AD2" w:rsidRDefault="00795AD2" w:rsidP="000F6E93">
            <w:pPr>
              <w:ind w:hanging="2"/>
              <w:jc w:val="center"/>
              <w:rPr>
                <w:rFonts w:ascii="Arial" w:eastAsia="Arial" w:hAnsi="Arial" w:cs="Arial"/>
              </w:rPr>
            </w:pPr>
            <w:r>
              <w:rPr>
                <w:rFonts w:ascii="Arial" w:eastAsia="Arial" w:hAnsi="Arial" w:cs="Arial"/>
                <w:b/>
              </w:rPr>
              <w:t>PRUEBAS ESCRITAS</w:t>
            </w:r>
          </w:p>
        </w:tc>
        <w:tc>
          <w:tcPr>
            <w:tcW w:w="7066" w:type="dxa"/>
            <w:tcBorders>
              <w:top w:val="single" w:sz="4" w:space="0" w:color="000000"/>
              <w:left w:val="single" w:sz="4" w:space="0" w:color="000000"/>
              <w:bottom w:val="single" w:sz="4" w:space="0" w:color="000000"/>
              <w:right w:val="single" w:sz="4" w:space="0" w:color="000000"/>
            </w:tcBorders>
          </w:tcPr>
          <w:p w14:paraId="4CF10303" w14:textId="77777777" w:rsidR="00795AD2" w:rsidRDefault="00795AD2" w:rsidP="000F6E93">
            <w:pPr>
              <w:ind w:hanging="2"/>
              <w:jc w:val="both"/>
              <w:rPr>
                <w:rFonts w:ascii="Arial" w:eastAsia="Arial" w:hAnsi="Arial" w:cs="Arial"/>
              </w:rPr>
            </w:pPr>
            <w:r>
              <w:rPr>
                <w:rFonts w:ascii="Arial" w:eastAsia="Arial" w:hAnsi="Arial" w:cs="Arial"/>
              </w:rPr>
              <w:t xml:space="preserve"> </w:t>
            </w:r>
          </w:p>
          <w:p w14:paraId="550D5804" w14:textId="77777777" w:rsidR="00795AD2" w:rsidRDefault="00795AD2" w:rsidP="000F6E93">
            <w:pPr>
              <w:ind w:hanging="2"/>
              <w:jc w:val="both"/>
              <w:rPr>
                <w:rFonts w:ascii="Arial" w:eastAsia="Arial" w:hAnsi="Arial" w:cs="Arial"/>
              </w:rPr>
            </w:pPr>
            <w:r>
              <w:rPr>
                <w:rFonts w:ascii="Arial" w:eastAsia="Arial" w:hAnsi="Arial" w:cs="Arial"/>
              </w:rPr>
              <w:t>Instrumento, de contestación escrita, cuyo propósito es que el alumno/a demuestre la adquisición del aprendizaje en los porcentajes indicados.</w:t>
            </w:r>
          </w:p>
          <w:p w14:paraId="7BF667B1" w14:textId="77777777" w:rsidR="00795AD2" w:rsidRDefault="00795AD2" w:rsidP="000F6E93">
            <w:pPr>
              <w:jc w:val="both"/>
              <w:rPr>
                <w:rFonts w:ascii="Arial" w:eastAsia="Arial" w:hAnsi="Arial" w:cs="Arial"/>
              </w:rPr>
            </w:pPr>
          </w:p>
        </w:tc>
      </w:tr>
      <w:tr w:rsidR="00795AD2" w14:paraId="3DC6416F" w14:textId="77777777" w:rsidTr="00795AD2">
        <w:trPr>
          <w:trHeight w:val="580"/>
        </w:trPr>
        <w:tc>
          <w:tcPr>
            <w:tcW w:w="2280" w:type="dxa"/>
            <w:tcBorders>
              <w:top w:val="single" w:sz="4" w:space="0" w:color="000000"/>
              <w:left w:val="single" w:sz="4" w:space="0" w:color="000000"/>
              <w:bottom w:val="single" w:sz="4" w:space="0" w:color="000000"/>
            </w:tcBorders>
          </w:tcPr>
          <w:p w14:paraId="6E464F28" w14:textId="77777777" w:rsidR="00795AD2" w:rsidRDefault="00795AD2" w:rsidP="000F6E93">
            <w:pPr>
              <w:ind w:hanging="2"/>
              <w:jc w:val="center"/>
              <w:rPr>
                <w:rFonts w:ascii="Arial" w:eastAsia="Arial" w:hAnsi="Arial" w:cs="Arial"/>
              </w:rPr>
            </w:pPr>
          </w:p>
          <w:p w14:paraId="1A57A214" w14:textId="77777777" w:rsidR="00795AD2" w:rsidRDefault="00795AD2" w:rsidP="000F6E93">
            <w:pPr>
              <w:ind w:hanging="2"/>
              <w:jc w:val="center"/>
              <w:rPr>
                <w:rFonts w:ascii="Arial" w:eastAsia="Arial" w:hAnsi="Arial" w:cs="Arial"/>
              </w:rPr>
            </w:pPr>
            <w:r>
              <w:rPr>
                <w:rFonts w:ascii="Arial" w:eastAsia="Arial" w:hAnsi="Arial" w:cs="Arial"/>
                <w:b/>
              </w:rPr>
              <w:t>EJERCICIOS, PRODUCCIONES: TAREAS Y TRABAJOS</w:t>
            </w:r>
          </w:p>
          <w:p w14:paraId="2EF18626" w14:textId="77777777" w:rsidR="00795AD2" w:rsidRDefault="00795AD2" w:rsidP="000F6E93">
            <w:pPr>
              <w:ind w:hanging="2"/>
              <w:jc w:val="center"/>
              <w:rPr>
                <w:rFonts w:ascii="Arial" w:eastAsia="Arial" w:hAnsi="Arial" w:cs="Arial"/>
              </w:rPr>
            </w:pPr>
            <w:r>
              <w:rPr>
                <w:rFonts w:ascii="Arial" w:eastAsia="Arial" w:hAnsi="Arial" w:cs="Arial"/>
                <w:b/>
              </w:rPr>
              <w:t>(PORTFOLIO)</w:t>
            </w:r>
          </w:p>
        </w:tc>
        <w:tc>
          <w:tcPr>
            <w:tcW w:w="7066" w:type="dxa"/>
            <w:tcBorders>
              <w:top w:val="single" w:sz="4" w:space="0" w:color="000000"/>
              <w:left w:val="single" w:sz="4" w:space="0" w:color="000000"/>
              <w:bottom w:val="single" w:sz="4" w:space="0" w:color="000000"/>
              <w:right w:val="single" w:sz="4" w:space="0" w:color="000000"/>
            </w:tcBorders>
          </w:tcPr>
          <w:p w14:paraId="02B43214" w14:textId="77777777" w:rsidR="00795AD2" w:rsidRDefault="00795AD2" w:rsidP="000F6E93">
            <w:pPr>
              <w:ind w:hanging="2"/>
              <w:jc w:val="both"/>
            </w:pPr>
            <w:r>
              <w:t xml:space="preserve"> </w:t>
            </w:r>
          </w:p>
          <w:p w14:paraId="55F1EDAD" w14:textId="77777777" w:rsidR="00795AD2" w:rsidRDefault="00795AD2" w:rsidP="000F6E93">
            <w:pPr>
              <w:ind w:hanging="2"/>
              <w:jc w:val="both"/>
              <w:rPr>
                <w:rFonts w:ascii="Arial" w:eastAsia="Arial" w:hAnsi="Arial" w:cs="Arial"/>
              </w:rPr>
            </w:pPr>
            <w:r>
              <w:rPr>
                <w:rFonts w:ascii="Arial" w:eastAsia="Arial" w:hAnsi="Arial" w:cs="Arial"/>
              </w:rPr>
              <w:t>Al finalizar cada unidad, se harán trabajos resumen para afianzar conocimientos y cimentar el aprendizaje adquirido.</w:t>
            </w:r>
          </w:p>
          <w:p w14:paraId="3D37D978" w14:textId="77777777" w:rsidR="00795AD2" w:rsidRDefault="00795AD2" w:rsidP="000F6E93">
            <w:pPr>
              <w:ind w:hanging="2"/>
              <w:jc w:val="both"/>
              <w:rPr>
                <w:rFonts w:ascii="Arial" w:eastAsia="Arial" w:hAnsi="Arial" w:cs="Arial"/>
              </w:rPr>
            </w:pPr>
          </w:p>
          <w:p w14:paraId="229EB659" w14:textId="77777777" w:rsidR="00795AD2" w:rsidRDefault="00795AD2" w:rsidP="000F6E93">
            <w:pPr>
              <w:jc w:val="both"/>
            </w:pPr>
          </w:p>
        </w:tc>
      </w:tr>
      <w:tr w:rsidR="00795AD2" w14:paraId="6D8F0D53" w14:textId="77777777" w:rsidTr="00795AD2">
        <w:trPr>
          <w:trHeight w:val="580"/>
        </w:trPr>
        <w:tc>
          <w:tcPr>
            <w:tcW w:w="2280" w:type="dxa"/>
            <w:tcBorders>
              <w:top w:val="single" w:sz="4" w:space="0" w:color="000000"/>
              <w:left w:val="single" w:sz="4" w:space="0" w:color="000000"/>
              <w:bottom w:val="single" w:sz="4" w:space="0" w:color="000000"/>
            </w:tcBorders>
          </w:tcPr>
          <w:p w14:paraId="79C915A3" w14:textId="77777777" w:rsidR="00795AD2" w:rsidRDefault="00795AD2" w:rsidP="000F6E93">
            <w:pPr>
              <w:ind w:hanging="2"/>
              <w:jc w:val="center"/>
              <w:rPr>
                <w:rFonts w:ascii="Arial" w:eastAsia="Arial" w:hAnsi="Arial" w:cs="Arial"/>
              </w:rPr>
            </w:pPr>
          </w:p>
          <w:p w14:paraId="32501802" w14:textId="77777777" w:rsidR="00795AD2" w:rsidRDefault="00795AD2" w:rsidP="000F6E93">
            <w:pPr>
              <w:ind w:hanging="2"/>
              <w:jc w:val="center"/>
              <w:rPr>
                <w:rFonts w:ascii="Arial" w:eastAsia="Arial" w:hAnsi="Arial" w:cs="Arial"/>
              </w:rPr>
            </w:pPr>
            <w:r>
              <w:rPr>
                <w:rFonts w:ascii="Arial" w:eastAsia="Arial" w:hAnsi="Arial" w:cs="Arial"/>
                <w:b/>
              </w:rPr>
              <w:t>EJERCICIOS PRÁCTICOS MEDIANTE SIMULADOR CAD</w:t>
            </w:r>
          </w:p>
          <w:p w14:paraId="45B5E010" w14:textId="77777777" w:rsidR="00795AD2" w:rsidRDefault="00795AD2" w:rsidP="000F6E93">
            <w:pPr>
              <w:ind w:hanging="2"/>
              <w:jc w:val="center"/>
              <w:rPr>
                <w:rFonts w:ascii="Arial" w:eastAsia="Arial" w:hAnsi="Arial" w:cs="Arial"/>
              </w:rPr>
            </w:pPr>
          </w:p>
        </w:tc>
        <w:tc>
          <w:tcPr>
            <w:tcW w:w="7066" w:type="dxa"/>
            <w:tcBorders>
              <w:top w:val="single" w:sz="4" w:space="0" w:color="000000"/>
              <w:left w:val="single" w:sz="4" w:space="0" w:color="000000"/>
              <w:bottom w:val="single" w:sz="4" w:space="0" w:color="000000"/>
              <w:right w:val="single" w:sz="4" w:space="0" w:color="000000"/>
            </w:tcBorders>
          </w:tcPr>
          <w:p w14:paraId="6D61AFC2" w14:textId="77777777" w:rsidR="00795AD2" w:rsidRDefault="00795AD2" w:rsidP="000F6E93">
            <w:pPr>
              <w:ind w:hanging="2"/>
              <w:jc w:val="both"/>
            </w:pPr>
            <w:r>
              <w:t xml:space="preserve"> </w:t>
            </w:r>
          </w:p>
          <w:p w14:paraId="57A09F89" w14:textId="77777777" w:rsidR="00795AD2" w:rsidRDefault="00795AD2" w:rsidP="000F6E93">
            <w:pPr>
              <w:ind w:hanging="2"/>
              <w:jc w:val="both"/>
              <w:rPr>
                <w:rFonts w:ascii="Arial" w:eastAsia="Arial" w:hAnsi="Arial" w:cs="Arial"/>
              </w:rPr>
            </w:pPr>
            <w:r>
              <w:rPr>
                <w:rFonts w:ascii="Arial" w:eastAsia="Arial" w:hAnsi="Arial" w:cs="Arial"/>
              </w:rPr>
              <w:t>A través de simuladores CAD como CADe-SIMU se realizarán ejercicios prácticos de diseño, montaje y simulación de funcionamiento.</w:t>
            </w:r>
          </w:p>
          <w:p w14:paraId="48152090" w14:textId="77777777" w:rsidR="00795AD2" w:rsidRDefault="00795AD2" w:rsidP="000F6E93">
            <w:pPr>
              <w:ind w:hanging="2"/>
              <w:jc w:val="both"/>
            </w:pPr>
          </w:p>
        </w:tc>
      </w:tr>
      <w:tr w:rsidR="00795AD2" w14:paraId="09C6E1FA" w14:textId="77777777" w:rsidTr="00795AD2">
        <w:trPr>
          <w:trHeight w:val="788"/>
        </w:trPr>
        <w:tc>
          <w:tcPr>
            <w:tcW w:w="2280" w:type="dxa"/>
            <w:tcBorders>
              <w:top w:val="single" w:sz="4" w:space="0" w:color="000000"/>
              <w:left w:val="single" w:sz="4" w:space="0" w:color="000000"/>
              <w:bottom w:val="single" w:sz="4" w:space="0" w:color="000000"/>
            </w:tcBorders>
          </w:tcPr>
          <w:p w14:paraId="23FF2144" w14:textId="77777777" w:rsidR="00795AD2" w:rsidRDefault="00795AD2" w:rsidP="000F6E93">
            <w:pPr>
              <w:ind w:hanging="2"/>
              <w:jc w:val="center"/>
              <w:rPr>
                <w:rFonts w:ascii="Arial" w:eastAsia="Arial" w:hAnsi="Arial" w:cs="Arial"/>
              </w:rPr>
            </w:pPr>
          </w:p>
          <w:p w14:paraId="0DABE7C7" w14:textId="77777777" w:rsidR="00795AD2" w:rsidRDefault="00795AD2" w:rsidP="000F6E93">
            <w:pPr>
              <w:ind w:hanging="2"/>
              <w:jc w:val="center"/>
              <w:rPr>
                <w:rFonts w:ascii="Arial" w:eastAsia="Arial" w:hAnsi="Arial" w:cs="Arial"/>
              </w:rPr>
            </w:pPr>
          </w:p>
          <w:p w14:paraId="16E76801" w14:textId="77777777" w:rsidR="00795AD2" w:rsidRDefault="00795AD2" w:rsidP="000F6E93">
            <w:pPr>
              <w:ind w:hanging="2"/>
              <w:jc w:val="center"/>
              <w:rPr>
                <w:rFonts w:ascii="Arial" w:eastAsia="Arial" w:hAnsi="Arial" w:cs="Arial"/>
              </w:rPr>
            </w:pPr>
          </w:p>
          <w:p w14:paraId="468DB65F" w14:textId="77777777" w:rsidR="00795AD2" w:rsidRDefault="00795AD2" w:rsidP="000F6E93">
            <w:pPr>
              <w:ind w:hanging="2"/>
              <w:jc w:val="center"/>
              <w:rPr>
                <w:rFonts w:ascii="Arial" w:eastAsia="Arial" w:hAnsi="Arial" w:cs="Arial"/>
              </w:rPr>
            </w:pPr>
            <w:r>
              <w:rPr>
                <w:rFonts w:ascii="Arial" w:eastAsia="Arial" w:hAnsi="Arial" w:cs="Arial"/>
                <w:b/>
              </w:rPr>
              <w:t>ASISTENCIA</w:t>
            </w:r>
          </w:p>
          <w:p w14:paraId="459A2358" w14:textId="77777777" w:rsidR="00795AD2" w:rsidRDefault="00795AD2" w:rsidP="000F6E93">
            <w:pPr>
              <w:ind w:hanging="2"/>
              <w:rPr>
                <w:rFonts w:ascii="Arial" w:eastAsia="Arial" w:hAnsi="Arial" w:cs="Arial"/>
              </w:rPr>
            </w:pPr>
          </w:p>
        </w:tc>
        <w:tc>
          <w:tcPr>
            <w:tcW w:w="7066" w:type="dxa"/>
            <w:tcBorders>
              <w:top w:val="single" w:sz="4" w:space="0" w:color="000000"/>
              <w:left w:val="single" w:sz="4" w:space="0" w:color="000000"/>
              <w:bottom w:val="single" w:sz="4" w:space="0" w:color="000000"/>
              <w:right w:val="single" w:sz="4" w:space="0" w:color="000000"/>
            </w:tcBorders>
          </w:tcPr>
          <w:p w14:paraId="454AAFB9" w14:textId="77777777" w:rsidR="00795AD2" w:rsidRDefault="00795AD2" w:rsidP="000F6E93">
            <w:pPr>
              <w:ind w:hanging="2"/>
              <w:jc w:val="both"/>
              <w:rPr>
                <w:rFonts w:ascii="Arial" w:eastAsia="Arial" w:hAnsi="Arial" w:cs="Arial"/>
              </w:rPr>
            </w:pPr>
          </w:p>
          <w:p w14:paraId="5D44345B" w14:textId="77777777" w:rsidR="00795AD2" w:rsidRDefault="00795AD2" w:rsidP="000F6E93">
            <w:pPr>
              <w:ind w:hanging="2"/>
              <w:jc w:val="both"/>
              <w:rPr>
                <w:rFonts w:ascii="Arial" w:eastAsia="Arial" w:hAnsi="Arial" w:cs="Arial"/>
              </w:rPr>
            </w:pPr>
            <w:r>
              <w:rPr>
                <w:rFonts w:ascii="Arial" w:eastAsia="Arial" w:hAnsi="Arial" w:cs="Arial"/>
              </w:rPr>
              <w:t>La asistencia del alumnado a las clases telemáticas es obligatoria.</w:t>
            </w:r>
          </w:p>
          <w:p w14:paraId="1C997355" w14:textId="77777777" w:rsidR="00795AD2" w:rsidRDefault="00795AD2" w:rsidP="000F6E93">
            <w:pPr>
              <w:ind w:hanging="2"/>
              <w:jc w:val="both"/>
              <w:rPr>
                <w:rFonts w:ascii="Arial" w:eastAsia="Arial" w:hAnsi="Arial" w:cs="Arial"/>
              </w:rPr>
            </w:pPr>
            <w:r>
              <w:rPr>
                <w:rFonts w:ascii="Arial" w:eastAsia="Arial" w:hAnsi="Arial" w:cs="Arial"/>
              </w:rPr>
              <w:t>No se podrá tener más de un 20% de faltas sin justificar.</w:t>
            </w:r>
          </w:p>
          <w:p w14:paraId="45EA496A" w14:textId="77777777" w:rsidR="00795AD2" w:rsidRDefault="00795AD2" w:rsidP="000F6E93">
            <w:pPr>
              <w:ind w:hanging="2"/>
              <w:jc w:val="both"/>
              <w:rPr>
                <w:rFonts w:ascii="Arial" w:eastAsia="Arial" w:hAnsi="Arial" w:cs="Arial"/>
              </w:rPr>
            </w:pPr>
            <w:r>
              <w:rPr>
                <w:rFonts w:ascii="Arial" w:eastAsia="Arial" w:hAnsi="Arial" w:cs="Arial"/>
              </w:rPr>
              <w:t>El alumno/a que presente un porcentaje de faltas superior al 20% perderá el derecho a la evaluación continua. Para su ejecución se activará el proceso establecido por PEC.</w:t>
            </w:r>
          </w:p>
          <w:p w14:paraId="480F3090" w14:textId="77777777" w:rsidR="00795AD2" w:rsidRDefault="00795AD2" w:rsidP="000F6E93">
            <w:pPr>
              <w:ind w:hanging="2"/>
              <w:jc w:val="both"/>
              <w:rPr>
                <w:rFonts w:ascii="Arial" w:eastAsia="Arial" w:hAnsi="Arial" w:cs="Arial"/>
              </w:rPr>
            </w:pPr>
          </w:p>
        </w:tc>
      </w:tr>
      <w:tr w:rsidR="00795AD2" w14:paraId="7C33A531" w14:textId="77777777" w:rsidTr="00795AD2">
        <w:trPr>
          <w:trHeight w:val="788"/>
        </w:trPr>
        <w:tc>
          <w:tcPr>
            <w:tcW w:w="2280" w:type="dxa"/>
            <w:tcBorders>
              <w:left w:val="single" w:sz="4" w:space="0" w:color="000000"/>
              <w:bottom w:val="single" w:sz="4" w:space="0" w:color="000000"/>
            </w:tcBorders>
            <w:vAlign w:val="center"/>
          </w:tcPr>
          <w:p w14:paraId="2DD7E93F" w14:textId="77777777" w:rsidR="00795AD2" w:rsidRDefault="00795AD2" w:rsidP="000F6E93">
            <w:pPr>
              <w:ind w:hanging="2"/>
              <w:jc w:val="center"/>
              <w:rPr>
                <w:rFonts w:ascii="Arial" w:eastAsia="Arial" w:hAnsi="Arial" w:cs="Arial"/>
              </w:rPr>
            </w:pPr>
            <w:r>
              <w:rPr>
                <w:rFonts w:ascii="Arial" w:eastAsia="Arial" w:hAnsi="Arial" w:cs="Arial"/>
                <w:b/>
              </w:rPr>
              <w:t>CALIFICACIONES FINALES</w:t>
            </w:r>
          </w:p>
          <w:p w14:paraId="4F1BDCEB" w14:textId="77777777" w:rsidR="00795AD2" w:rsidRDefault="00795AD2" w:rsidP="000F6E93">
            <w:pPr>
              <w:ind w:hanging="2"/>
              <w:jc w:val="center"/>
              <w:rPr>
                <w:rFonts w:ascii="Arial" w:eastAsia="Arial" w:hAnsi="Arial" w:cs="Arial"/>
              </w:rPr>
            </w:pPr>
          </w:p>
          <w:p w14:paraId="7AF704B3" w14:textId="77777777" w:rsidR="00795AD2" w:rsidRDefault="00795AD2" w:rsidP="000F6E93">
            <w:pPr>
              <w:ind w:hanging="2"/>
              <w:jc w:val="center"/>
              <w:rPr>
                <w:rFonts w:ascii="Arial" w:eastAsia="Arial" w:hAnsi="Arial" w:cs="Arial"/>
              </w:rPr>
            </w:pPr>
          </w:p>
          <w:p w14:paraId="717C455B" w14:textId="77777777" w:rsidR="00795AD2" w:rsidRDefault="00795AD2" w:rsidP="000F6E93">
            <w:pPr>
              <w:ind w:hanging="2"/>
              <w:jc w:val="center"/>
              <w:rPr>
                <w:rFonts w:ascii="Arial" w:eastAsia="Arial" w:hAnsi="Arial" w:cs="Arial"/>
              </w:rPr>
            </w:pPr>
          </w:p>
          <w:p w14:paraId="477D977D" w14:textId="77777777" w:rsidR="00795AD2" w:rsidRDefault="00795AD2" w:rsidP="000F6E93">
            <w:pPr>
              <w:ind w:hanging="2"/>
              <w:jc w:val="center"/>
              <w:rPr>
                <w:rFonts w:ascii="Arial" w:eastAsia="Arial" w:hAnsi="Arial" w:cs="Arial"/>
              </w:rPr>
            </w:pPr>
          </w:p>
        </w:tc>
        <w:tc>
          <w:tcPr>
            <w:tcW w:w="7066" w:type="dxa"/>
            <w:tcBorders>
              <w:left w:val="single" w:sz="4" w:space="0" w:color="000000"/>
              <w:bottom w:val="single" w:sz="4" w:space="0" w:color="000000"/>
              <w:right w:val="single" w:sz="4" w:space="0" w:color="000000"/>
            </w:tcBorders>
          </w:tcPr>
          <w:p w14:paraId="382971C0" w14:textId="77777777" w:rsidR="00795AD2" w:rsidRDefault="00795AD2" w:rsidP="000F6E93">
            <w:pPr>
              <w:ind w:hanging="2"/>
              <w:jc w:val="both"/>
              <w:rPr>
                <w:rFonts w:ascii="Arial" w:eastAsia="Arial" w:hAnsi="Arial" w:cs="Arial"/>
              </w:rPr>
            </w:pPr>
          </w:p>
          <w:p w14:paraId="28FD9656" w14:textId="77777777" w:rsidR="00795AD2" w:rsidRDefault="00795AD2" w:rsidP="000F6E93">
            <w:pPr>
              <w:ind w:hanging="2"/>
              <w:jc w:val="both"/>
              <w:rPr>
                <w:rFonts w:ascii="Arial" w:eastAsia="Arial" w:hAnsi="Arial" w:cs="Arial"/>
              </w:rPr>
            </w:pPr>
            <w:r>
              <w:rPr>
                <w:rFonts w:ascii="Arial" w:eastAsia="Arial" w:hAnsi="Arial" w:cs="Arial"/>
              </w:rPr>
              <w:t>NOTA FINAL DE CADA EVALUACIÓN:</w:t>
            </w:r>
          </w:p>
          <w:p w14:paraId="237D34F0" w14:textId="77777777" w:rsidR="00795AD2" w:rsidRDefault="00795AD2" w:rsidP="000F6E93">
            <w:pPr>
              <w:ind w:hanging="2"/>
              <w:jc w:val="both"/>
              <w:rPr>
                <w:rFonts w:ascii="Arial" w:eastAsia="Arial" w:hAnsi="Arial" w:cs="Arial"/>
              </w:rPr>
            </w:pPr>
            <w:r>
              <w:rPr>
                <w:rFonts w:ascii="Arial" w:eastAsia="Arial" w:hAnsi="Arial" w:cs="Arial"/>
              </w:rPr>
              <w:t>La nota final de cada evaluación se obtendrá tomando en consideración los criterios de calificación anteriores como indicativos de las competencias profesionales adquiridas por el alumno/a. Se considera que el alumnado tiene aprobada la evaluación si la nota de las unidades trabajadas-resultados de aprendizaje es igual o superior a 5</w:t>
            </w:r>
            <w:r>
              <w:rPr>
                <w:rFonts w:ascii="Arial" w:eastAsia="Arial" w:hAnsi="Arial" w:cs="Arial"/>
                <w:b/>
              </w:rPr>
              <w:t>.</w:t>
            </w:r>
          </w:p>
          <w:p w14:paraId="1564B0E9" w14:textId="77777777" w:rsidR="00795AD2" w:rsidRDefault="00795AD2" w:rsidP="000F6E93">
            <w:pPr>
              <w:ind w:hanging="2"/>
              <w:jc w:val="both"/>
              <w:rPr>
                <w:rFonts w:ascii="Arial" w:eastAsia="Arial" w:hAnsi="Arial" w:cs="Arial"/>
              </w:rPr>
            </w:pPr>
          </w:p>
          <w:p w14:paraId="52E38654" w14:textId="77777777" w:rsidR="00795AD2" w:rsidRDefault="00795AD2" w:rsidP="000F6E93">
            <w:pPr>
              <w:ind w:hanging="2"/>
              <w:jc w:val="both"/>
              <w:rPr>
                <w:rFonts w:ascii="Arial" w:eastAsia="Arial" w:hAnsi="Arial" w:cs="Arial"/>
              </w:rPr>
            </w:pPr>
            <w:r>
              <w:rPr>
                <w:rFonts w:ascii="Arial" w:eastAsia="Arial" w:hAnsi="Arial" w:cs="Arial"/>
              </w:rPr>
              <w:t>NOTA FINAL DEL MÓDULO:</w:t>
            </w:r>
          </w:p>
          <w:p w14:paraId="7DA51A61" w14:textId="77777777" w:rsidR="00795AD2" w:rsidRDefault="00795AD2" w:rsidP="000F6E93">
            <w:pPr>
              <w:ind w:hanging="2"/>
              <w:jc w:val="both"/>
              <w:rPr>
                <w:rFonts w:ascii="Arial" w:eastAsia="Arial" w:hAnsi="Arial" w:cs="Arial"/>
              </w:rPr>
            </w:pPr>
            <w:r>
              <w:rPr>
                <w:rFonts w:ascii="Arial" w:eastAsia="Arial" w:hAnsi="Arial" w:cs="Arial"/>
              </w:rPr>
              <w:t xml:space="preserve">Será la suma de la calificación obtenida en cada uno de los RA´s/Criterios de Evaluación tras aplicación de la ponderación indicada anteriormente. Debido a ello la nota definitiva será la obtenida a la finalización de todas las unidades. Por lo tanto, las calificaciones asignadas en la primera y segunda evaluación tendrán un carácter meramente informativo de la evolución del alumnado a lo largo del curso. </w:t>
            </w:r>
          </w:p>
          <w:p w14:paraId="41F20196" w14:textId="77777777" w:rsidR="00795AD2" w:rsidRDefault="00795AD2" w:rsidP="000F6E93">
            <w:pPr>
              <w:ind w:hanging="2"/>
              <w:jc w:val="both"/>
              <w:rPr>
                <w:rFonts w:ascii="Arial" w:eastAsia="Arial" w:hAnsi="Arial" w:cs="Arial"/>
              </w:rPr>
            </w:pPr>
          </w:p>
        </w:tc>
      </w:tr>
    </w:tbl>
    <w:p w14:paraId="64553080" w14:textId="77777777" w:rsidR="00795AD2" w:rsidRDefault="00795AD2" w:rsidP="000F6E93">
      <w:pPr>
        <w:ind w:left="1" w:hanging="3"/>
        <w:jc w:val="center"/>
        <w:rPr>
          <w:sz w:val="32"/>
          <w:szCs w:val="32"/>
        </w:rPr>
      </w:pPr>
    </w:p>
    <w:tbl>
      <w:tblPr>
        <w:tblW w:w="9338" w:type="dxa"/>
        <w:tblInd w:w="-25" w:type="dxa"/>
        <w:tblLayout w:type="fixed"/>
        <w:tblLook w:val="0000" w:firstRow="0" w:lastRow="0" w:firstColumn="0" w:lastColumn="0" w:noHBand="0" w:noVBand="0"/>
      </w:tblPr>
      <w:tblGrid>
        <w:gridCol w:w="3018"/>
        <w:gridCol w:w="6320"/>
      </w:tblGrid>
      <w:tr w:rsidR="00795AD2" w14:paraId="347E596A" w14:textId="77777777" w:rsidTr="00795AD2">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33328753" w14:textId="77777777" w:rsidR="00795AD2" w:rsidRDefault="00795AD2" w:rsidP="000F6E93">
            <w:pPr>
              <w:ind w:left="1" w:hanging="3"/>
              <w:jc w:val="center"/>
              <w:rPr>
                <w:rFonts w:ascii="Arial" w:eastAsia="Arial" w:hAnsi="Arial" w:cs="Arial"/>
                <w:sz w:val="32"/>
                <w:szCs w:val="32"/>
              </w:rPr>
            </w:pPr>
            <w:r>
              <w:rPr>
                <w:rFonts w:ascii="Arial" w:eastAsia="Arial" w:hAnsi="Arial" w:cs="Arial"/>
                <w:b/>
                <w:sz w:val="32"/>
                <w:szCs w:val="32"/>
              </w:rPr>
              <w:t>14. MEDIDAS DE RECUPERACIÓN</w:t>
            </w:r>
          </w:p>
        </w:tc>
      </w:tr>
      <w:tr w:rsidR="00795AD2" w14:paraId="1E2462B5" w14:textId="77777777" w:rsidTr="00795AD2">
        <w:trPr>
          <w:trHeight w:val="896"/>
        </w:trPr>
        <w:tc>
          <w:tcPr>
            <w:tcW w:w="3018" w:type="dxa"/>
            <w:tcBorders>
              <w:top w:val="single" w:sz="4" w:space="0" w:color="000000"/>
              <w:left w:val="single" w:sz="4" w:space="0" w:color="000000"/>
              <w:bottom w:val="single" w:sz="4" w:space="0" w:color="000000"/>
            </w:tcBorders>
          </w:tcPr>
          <w:p w14:paraId="6E38FE50" w14:textId="77777777" w:rsidR="00795AD2" w:rsidRDefault="00795AD2" w:rsidP="000F6E93">
            <w:pPr>
              <w:ind w:hanging="2"/>
              <w:jc w:val="center"/>
              <w:rPr>
                <w:rFonts w:ascii="Arial" w:eastAsia="Arial" w:hAnsi="Arial" w:cs="Arial"/>
              </w:rPr>
            </w:pPr>
          </w:p>
          <w:p w14:paraId="1B8135DB" w14:textId="77777777" w:rsidR="00795AD2" w:rsidRDefault="00795AD2" w:rsidP="000F6E93">
            <w:pPr>
              <w:ind w:hanging="2"/>
              <w:jc w:val="center"/>
              <w:rPr>
                <w:rFonts w:ascii="Arial" w:eastAsia="Arial" w:hAnsi="Arial" w:cs="Arial"/>
              </w:rPr>
            </w:pPr>
            <w:r>
              <w:rPr>
                <w:rFonts w:ascii="Arial" w:eastAsia="Arial" w:hAnsi="Arial" w:cs="Arial"/>
                <w:b/>
              </w:rPr>
              <w:t xml:space="preserve">ALUMNADO QUE NO SUPERE EL MP EN PERIODO LECTIVO </w:t>
            </w:r>
          </w:p>
          <w:p w14:paraId="46FBD086" w14:textId="77777777" w:rsidR="00795AD2" w:rsidRDefault="00795AD2" w:rsidP="000F6E93">
            <w:pPr>
              <w:ind w:hanging="2"/>
              <w:jc w:val="center"/>
              <w:rPr>
                <w:rFonts w:ascii="Arial" w:eastAsia="Arial" w:hAnsi="Arial" w:cs="Arial"/>
              </w:rPr>
            </w:pPr>
          </w:p>
        </w:tc>
        <w:tc>
          <w:tcPr>
            <w:tcW w:w="6320" w:type="dxa"/>
            <w:tcBorders>
              <w:top w:val="single" w:sz="4" w:space="0" w:color="000000"/>
              <w:left w:val="single" w:sz="4" w:space="0" w:color="000000"/>
              <w:bottom w:val="single" w:sz="4" w:space="0" w:color="000000"/>
              <w:right w:val="single" w:sz="4" w:space="0" w:color="000000"/>
            </w:tcBorders>
          </w:tcPr>
          <w:p w14:paraId="457B86D6" w14:textId="77777777" w:rsidR="00795AD2" w:rsidRDefault="00795AD2" w:rsidP="000F6E93">
            <w:pPr>
              <w:tabs>
                <w:tab w:val="left" w:pos="340"/>
              </w:tabs>
              <w:ind w:hanging="2"/>
              <w:rPr>
                <w:rFonts w:ascii="Arial" w:eastAsia="Arial" w:hAnsi="Arial" w:cs="Arial"/>
              </w:rPr>
            </w:pPr>
          </w:p>
          <w:p w14:paraId="2EF097A2" w14:textId="77777777" w:rsidR="00795AD2" w:rsidRDefault="00795AD2" w:rsidP="000F6E93">
            <w:pPr>
              <w:tabs>
                <w:tab w:val="left" w:pos="340"/>
              </w:tabs>
              <w:ind w:hanging="2"/>
              <w:jc w:val="both"/>
              <w:rPr>
                <w:rFonts w:ascii="Arial" w:eastAsia="Arial" w:hAnsi="Arial" w:cs="Arial"/>
              </w:rPr>
            </w:pPr>
            <w:r>
              <w:rPr>
                <w:rFonts w:ascii="Arial" w:eastAsia="Arial" w:hAnsi="Arial" w:cs="Arial"/>
              </w:rPr>
              <w:t>Se diseñará un plan de recuperación y atención a pendientes individualizado de atención que se ajuste a cada casuística concreta.</w:t>
            </w:r>
          </w:p>
          <w:p w14:paraId="5EF5FE29" w14:textId="77777777" w:rsidR="00795AD2" w:rsidRDefault="00795AD2" w:rsidP="000F6E93">
            <w:pPr>
              <w:tabs>
                <w:tab w:val="left" w:pos="340"/>
              </w:tabs>
              <w:ind w:hanging="2"/>
              <w:rPr>
                <w:rFonts w:ascii="Arial" w:eastAsia="Arial" w:hAnsi="Arial" w:cs="Arial"/>
              </w:rPr>
            </w:pPr>
          </w:p>
        </w:tc>
      </w:tr>
      <w:tr w:rsidR="00795AD2" w14:paraId="1FC3CCBF" w14:textId="77777777" w:rsidTr="00795AD2">
        <w:trPr>
          <w:trHeight w:val="860"/>
        </w:trPr>
        <w:tc>
          <w:tcPr>
            <w:tcW w:w="3018" w:type="dxa"/>
            <w:tcBorders>
              <w:top w:val="single" w:sz="4" w:space="0" w:color="000000"/>
              <w:left w:val="single" w:sz="4" w:space="0" w:color="000000"/>
              <w:bottom w:val="single" w:sz="4" w:space="0" w:color="000000"/>
            </w:tcBorders>
          </w:tcPr>
          <w:p w14:paraId="74EB7E3C" w14:textId="77777777" w:rsidR="00795AD2" w:rsidRDefault="00795AD2" w:rsidP="000F6E93">
            <w:pPr>
              <w:ind w:hanging="2"/>
              <w:jc w:val="center"/>
              <w:rPr>
                <w:rFonts w:ascii="Arial" w:eastAsia="Arial" w:hAnsi="Arial" w:cs="Arial"/>
              </w:rPr>
            </w:pPr>
          </w:p>
          <w:p w14:paraId="0956C4C1" w14:textId="77777777" w:rsidR="00795AD2" w:rsidRDefault="00795AD2" w:rsidP="000F6E93">
            <w:pPr>
              <w:ind w:hanging="2"/>
              <w:jc w:val="center"/>
              <w:rPr>
                <w:rFonts w:ascii="Arial" w:eastAsia="Arial" w:hAnsi="Arial" w:cs="Arial"/>
              </w:rPr>
            </w:pPr>
          </w:p>
          <w:p w14:paraId="60C6C474" w14:textId="77777777" w:rsidR="00795AD2" w:rsidRDefault="00795AD2" w:rsidP="000F6E93">
            <w:pPr>
              <w:ind w:hanging="2"/>
              <w:jc w:val="center"/>
              <w:rPr>
                <w:rFonts w:ascii="Arial" w:eastAsia="Arial" w:hAnsi="Arial" w:cs="Arial"/>
              </w:rPr>
            </w:pPr>
            <w:r>
              <w:rPr>
                <w:rFonts w:ascii="Arial" w:eastAsia="Arial" w:hAnsi="Arial" w:cs="Arial"/>
                <w:b/>
              </w:rPr>
              <w:t>ALUMNADO QUE PIERDA LA EVALUACIÓN CONTINUA</w:t>
            </w:r>
          </w:p>
          <w:p w14:paraId="446B73A7" w14:textId="77777777" w:rsidR="00795AD2" w:rsidRDefault="00795AD2" w:rsidP="000F6E93">
            <w:pPr>
              <w:ind w:hanging="2"/>
              <w:jc w:val="center"/>
              <w:rPr>
                <w:rFonts w:ascii="Arial" w:eastAsia="Arial" w:hAnsi="Arial" w:cs="Arial"/>
              </w:rPr>
            </w:pPr>
          </w:p>
        </w:tc>
        <w:tc>
          <w:tcPr>
            <w:tcW w:w="6320" w:type="dxa"/>
            <w:tcBorders>
              <w:top w:val="single" w:sz="4" w:space="0" w:color="000000"/>
              <w:left w:val="single" w:sz="4" w:space="0" w:color="000000"/>
              <w:bottom w:val="single" w:sz="4" w:space="0" w:color="000000"/>
              <w:right w:val="single" w:sz="4" w:space="0" w:color="000000"/>
            </w:tcBorders>
          </w:tcPr>
          <w:p w14:paraId="69409B84" w14:textId="77777777" w:rsidR="00795AD2" w:rsidRDefault="00795AD2" w:rsidP="000F6E93">
            <w:pPr>
              <w:ind w:hanging="2"/>
              <w:jc w:val="both"/>
              <w:rPr>
                <w:rFonts w:ascii="Arial" w:eastAsia="Arial" w:hAnsi="Arial" w:cs="Arial"/>
              </w:rPr>
            </w:pPr>
          </w:p>
          <w:p w14:paraId="6E9B0C97" w14:textId="77777777" w:rsidR="00795AD2" w:rsidRDefault="00795AD2" w:rsidP="000F6E93">
            <w:pPr>
              <w:ind w:hanging="2"/>
              <w:jc w:val="both"/>
              <w:rPr>
                <w:rFonts w:ascii="Arial" w:eastAsia="Arial" w:hAnsi="Arial" w:cs="Arial"/>
              </w:rPr>
            </w:pPr>
            <w:r>
              <w:rPr>
                <w:rFonts w:ascii="Arial" w:eastAsia="Arial" w:hAnsi="Arial" w:cs="Arial"/>
              </w:rPr>
              <w:t>Para los alumnos/as que pierden la evaluación continua, se les evaluará en relación a los siguientes criterios:</w:t>
            </w:r>
          </w:p>
          <w:p w14:paraId="4D3EDD70" w14:textId="77777777" w:rsidR="00795AD2" w:rsidRDefault="00795AD2" w:rsidP="000F6E93">
            <w:pPr>
              <w:ind w:hanging="2"/>
              <w:jc w:val="both"/>
              <w:rPr>
                <w:rFonts w:ascii="Arial" w:eastAsia="Arial" w:hAnsi="Arial" w:cs="Arial"/>
              </w:rPr>
            </w:pPr>
          </w:p>
          <w:p w14:paraId="7FC1F0C5" w14:textId="77777777" w:rsidR="00795AD2" w:rsidRDefault="00795AD2" w:rsidP="000F6E93">
            <w:pPr>
              <w:numPr>
                <w:ilvl w:val="0"/>
                <w:numId w:val="50"/>
              </w:numPr>
              <w:suppressAutoHyphens w:val="0"/>
              <w:spacing w:line="1" w:lineRule="atLeast"/>
              <w:ind w:leftChars="-1" w:left="0" w:hangingChars="1" w:hanging="2"/>
              <w:jc w:val="both"/>
              <w:textDirection w:val="btLr"/>
              <w:textAlignment w:val="top"/>
              <w:outlineLvl w:val="0"/>
              <w:rPr>
                <w:rFonts w:ascii="Arial" w:eastAsia="Arial" w:hAnsi="Arial" w:cs="Arial"/>
              </w:rPr>
            </w:pPr>
            <w:r>
              <w:rPr>
                <w:rFonts w:ascii="Arial" w:eastAsia="Arial" w:hAnsi="Arial" w:cs="Arial"/>
              </w:rPr>
              <w:t>Superar una única prueba teórico-práctica al final de curso referente al temario completo del módulo.</w:t>
            </w:r>
          </w:p>
          <w:p w14:paraId="4E3EA2A9" w14:textId="77777777" w:rsidR="00795AD2" w:rsidRDefault="00795AD2" w:rsidP="000F6E93">
            <w:pPr>
              <w:numPr>
                <w:ilvl w:val="0"/>
                <w:numId w:val="50"/>
              </w:numPr>
              <w:suppressAutoHyphens w:val="0"/>
              <w:spacing w:line="1" w:lineRule="atLeast"/>
              <w:ind w:leftChars="-1" w:left="0" w:hangingChars="1" w:hanging="2"/>
              <w:jc w:val="both"/>
              <w:textDirection w:val="btLr"/>
              <w:textAlignment w:val="top"/>
              <w:outlineLvl w:val="0"/>
              <w:rPr>
                <w:rFonts w:ascii="Arial" w:eastAsia="Arial" w:hAnsi="Arial" w:cs="Arial"/>
              </w:rPr>
            </w:pPr>
            <w:r>
              <w:rPr>
                <w:rFonts w:ascii="Arial" w:eastAsia="Arial" w:hAnsi="Arial" w:cs="Arial"/>
              </w:rPr>
              <w:t>Entrega de las producciones relacionadas con el MP, indicadas por el profesor.</w:t>
            </w:r>
          </w:p>
          <w:p w14:paraId="53F31937" w14:textId="77777777" w:rsidR="00795AD2" w:rsidRDefault="00795AD2" w:rsidP="000F6E93">
            <w:pPr>
              <w:ind w:hanging="2"/>
              <w:jc w:val="both"/>
              <w:rPr>
                <w:rFonts w:ascii="Arial" w:eastAsia="Arial" w:hAnsi="Arial" w:cs="Arial"/>
              </w:rPr>
            </w:pPr>
          </w:p>
          <w:p w14:paraId="301B3B6F" w14:textId="77777777" w:rsidR="00795AD2" w:rsidRDefault="00795AD2" w:rsidP="000F6E93">
            <w:pPr>
              <w:ind w:hanging="2"/>
              <w:jc w:val="both"/>
              <w:rPr>
                <w:rFonts w:ascii="Arial" w:eastAsia="Arial" w:hAnsi="Arial" w:cs="Arial"/>
              </w:rPr>
            </w:pPr>
          </w:p>
        </w:tc>
      </w:tr>
      <w:tr w:rsidR="00795AD2" w14:paraId="66F060A3" w14:textId="77777777" w:rsidTr="00795AD2">
        <w:trPr>
          <w:trHeight w:val="1240"/>
        </w:trPr>
        <w:tc>
          <w:tcPr>
            <w:tcW w:w="3018" w:type="dxa"/>
            <w:tcBorders>
              <w:top w:val="single" w:sz="4" w:space="0" w:color="000000"/>
              <w:left w:val="single" w:sz="4" w:space="0" w:color="000000"/>
              <w:bottom w:val="single" w:sz="4" w:space="0" w:color="000000"/>
            </w:tcBorders>
          </w:tcPr>
          <w:p w14:paraId="35927070" w14:textId="77777777" w:rsidR="00795AD2" w:rsidRDefault="00795AD2" w:rsidP="000F6E93">
            <w:pPr>
              <w:ind w:hanging="2"/>
              <w:jc w:val="center"/>
              <w:rPr>
                <w:rFonts w:ascii="Arial" w:eastAsia="Arial" w:hAnsi="Arial" w:cs="Arial"/>
              </w:rPr>
            </w:pPr>
          </w:p>
          <w:p w14:paraId="4DF0433E" w14:textId="77777777" w:rsidR="00795AD2" w:rsidRDefault="00795AD2" w:rsidP="000F6E93">
            <w:pPr>
              <w:ind w:hanging="2"/>
              <w:jc w:val="center"/>
              <w:rPr>
                <w:rFonts w:ascii="Arial" w:eastAsia="Arial" w:hAnsi="Arial" w:cs="Arial"/>
              </w:rPr>
            </w:pPr>
            <w:r>
              <w:rPr>
                <w:rFonts w:ascii="Arial" w:eastAsia="Arial" w:hAnsi="Arial" w:cs="Arial"/>
                <w:b/>
              </w:rPr>
              <w:t xml:space="preserve">MEDIDAS GENERALES DE RECUPERACIÓN A LO LARGO DEL CURSO </w:t>
            </w:r>
            <w:r>
              <w:rPr>
                <w:rFonts w:ascii="Arial" w:eastAsia="Arial" w:hAnsi="Arial" w:cs="Arial"/>
              </w:rPr>
              <w:t>(PERIODO CONTINUO)</w:t>
            </w:r>
          </w:p>
        </w:tc>
        <w:tc>
          <w:tcPr>
            <w:tcW w:w="6320" w:type="dxa"/>
            <w:tcBorders>
              <w:top w:val="single" w:sz="4" w:space="0" w:color="000000"/>
              <w:left w:val="single" w:sz="4" w:space="0" w:color="000000"/>
              <w:bottom w:val="single" w:sz="4" w:space="0" w:color="000000"/>
              <w:right w:val="single" w:sz="4" w:space="0" w:color="000000"/>
            </w:tcBorders>
          </w:tcPr>
          <w:p w14:paraId="1550711A" w14:textId="77777777" w:rsidR="00795AD2" w:rsidRDefault="00795AD2" w:rsidP="000F6E93">
            <w:pPr>
              <w:ind w:hanging="2"/>
              <w:jc w:val="both"/>
              <w:rPr>
                <w:rFonts w:ascii="Arial" w:eastAsia="Arial" w:hAnsi="Arial" w:cs="Arial"/>
              </w:rPr>
            </w:pPr>
          </w:p>
          <w:p w14:paraId="4A0FA22D" w14:textId="77777777" w:rsidR="00795AD2" w:rsidRDefault="00795AD2" w:rsidP="000F6E93">
            <w:pPr>
              <w:ind w:hanging="2"/>
              <w:jc w:val="both"/>
              <w:rPr>
                <w:rFonts w:ascii="Arial" w:eastAsia="Arial" w:hAnsi="Arial" w:cs="Arial"/>
              </w:rPr>
            </w:pPr>
            <w:r>
              <w:rPr>
                <w:rFonts w:ascii="Arial" w:eastAsia="Arial" w:hAnsi="Arial" w:cs="Arial"/>
              </w:rPr>
              <w:t xml:space="preserve">Al final de cada evaluación se realizará una prueba de recuperación de los aprendizajes / RA´s / unidades de trabajo con evaluación suspensa. También se requerirá al alumno la entrega de aquellas tareas o trabajos obligatorios y no presentados en su fecha para la evaluación positiva. </w:t>
            </w:r>
          </w:p>
          <w:p w14:paraId="54CD66DF" w14:textId="77777777" w:rsidR="00795AD2" w:rsidRDefault="00795AD2" w:rsidP="000F6E93">
            <w:pPr>
              <w:ind w:hanging="2"/>
              <w:jc w:val="both"/>
              <w:rPr>
                <w:rFonts w:ascii="Arial" w:eastAsia="Arial" w:hAnsi="Arial" w:cs="Arial"/>
              </w:rPr>
            </w:pPr>
          </w:p>
        </w:tc>
      </w:tr>
    </w:tbl>
    <w:p w14:paraId="2EB82F13" w14:textId="77777777" w:rsidR="00795AD2" w:rsidRDefault="00795AD2" w:rsidP="000F6E93">
      <w:pPr>
        <w:ind w:left="2" w:hanging="4"/>
        <w:rPr>
          <w:rFonts w:ascii="Arial" w:eastAsia="Arial" w:hAnsi="Arial" w:cs="Arial"/>
          <w:sz w:val="40"/>
          <w:szCs w:val="40"/>
        </w:rPr>
      </w:pPr>
    </w:p>
    <w:p w14:paraId="6AF2A7EB" w14:textId="77777777" w:rsidR="00795AD2" w:rsidRDefault="00795AD2" w:rsidP="000F6E93">
      <w:pPr>
        <w:ind w:left="1" w:hanging="3"/>
        <w:jc w:val="center"/>
        <w:rPr>
          <w:sz w:val="32"/>
          <w:szCs w:val="32"/>
        </w:rPr>
      </w:pPr>
    </w:p>
    <w:p w14:paraId="7A20CF2A" w14:textId="77777777" w:rsidR="00795AD2" w:rsidRDefault="00795AD2" w:rsidP="000F6E93">
      <w:pPr>
        <w:ind w:hanging="2"/>
      </w:pPr>
    </w:p>
    <w:p w14:paraId="57B87492" w14:textId="77777777" w:rsidR="00795AD2" w:rsidRDefault="00795AD2" w:rsidP="00CC0126">
      <w:pPr>
        <w:pStyle w:val="Textonotapie"/>
        <w:rPr>
          <w:color w:val="FF0000"/>
          <w:sz w:val="22"/>
          <w:szCs w:val="22"/>
        </w:rPr>
      </w:pPr>
    </w:p>
    <w:p w14:paraId="5A5CD7AF" w14:textId="77777777" w:rsidR="00795AD2" w:rsidRDefault="00795AD2" w:rsidP="00CC0126">
      <w:pPr>
        <w:pStyle w:val="Textonotapie"/>
        <w:rPr>
          <w:color w:val="FF0000"/>
          <w:sz w:val="22"/>
          <w:szCs w:val="22"/>
        </w:rPr>
      </w:pPr>
    </w:p>
    <w:p w14:paraId="36CB3BD4" w14:textId="77777777" w:rsidR="00795AD2" w:rsidRPr="00E85D0B" w:rsidRDefault="00795AD2" w:rsidP="00CC0126">
      <w:pPr>
        <w:pStyle w:val="Textonotapie"/>
        <w:rPr>
          <w:color w:val="FF0000"/>
          <w:sz w:val="22"/>
          <w:szCs w:val="22"/>
        </w:rPr>
      </w:pPr>
    </w:p>
  </w:footnote>
  <w:footnote w:id="6">
    <w:p w14:paraId="2DC2F308" w14:textId="77777777" w:rsidR="00795AD2" w:rsidRDefault="00795AD2">
      <w:pPr>
        <w:pStyle w:val="Textonotapie"/>
      </w:pPr>
      <w:r>
        <w:rPr>
          <w:rStyle w:val="Refdenotaalpie"/>
        </w:rPr>
        <w:footnoteRef/>
      </w:r>
      <w:r>
        <w:t xml:space="preserve"> Informar a padres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4"/>
    <w:lvl w:ilvl="0">
      <w:start w:val="1"/>
      <w:numFmt w:val="bullet"/>
      <w:lvlText w:val=""/>
      <w:lvlJc w:val="left"/>
      <w:pPr>
        <w:ind w:left="720" w:hanging="360"/>
      </w:pPr>
      <w:rPr>
        <w:rFonts w:ascii="Symbol" w:hAnsi="Symbol"/>
        <w:sz w:val="2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0" w:firstLine="0"/>
      </w:pPr>
      <w:rPr>
        <w:rFonts w:ascii="Symbol" w:hAnsi="Symbol" w:cs="Symbol"/>
      </w:rPr>
    </w:lvl>
    <w:lvl w:ilvl="1">
      <w:start w:val="1"/>
      <w:numFmt w:val="bullet"/>
      <w:lvlText w:val="o"/>
      <w:lvlJc w:val="left"/>
      <w:pPr>
        <w:tabs>
          <w:tab w:val="num" w:pos="1440"/>
        </w:tabs>
        <w:ind w:left="0" w:firstLine="0"/>
      </w:pPr>
      <w:rPr>
        <w:rFonts w:ascii="Courier New" w:hAnsi="Courier New" w:cs="Arial"/>
      </w:rPr>
    </w:lvl>
    <w:lvl w:ilvl="2">
      <w:start w:val="1"/>
      <w:numFmt w:val="bullet"/>
      <w:lvlText w:val=""/>
      <w:lvlJc w:val="left"/>
      <w:pPr>
        <w:tabs>
          <w:tab w:val="num" w:pos="2160"/>
        </w:tabs>
        <w:ind w:left="0" w:firstLine="0"/>
      </w:pPr>
      <w:rPr>
        <w:rFonts w:ascii="Wingdings" w:hAnsi="Wingdings"/>
      </w:rPr>
    </w:lvl>
    <w:lvl w:ilvl="3">
      <w:start w:val="1"/>
      <w:numFmt w:val="bullet"/>
      <w:lvlText w:val=""/>
      <w:lvlJc w:val="left"/>
      <w:pPr>
        <w:tabs>
          <w:tab w:val="num" w:pos="2880"/>
        </w:tabs>
        <w:ind w:left="0" w:firstLine="0"/>
      </w:pPr>
      <w:rPr>
        <w:rFonts w:ascii="Wingdings" w:hAnsi="Wingdings"/>
      </w:rPr>
    </w:lvl>
    <w:lvl w:ilvl="4">
      <w:start w:val="1"/>
      <w:numFmt w:val="bullet"/>
      <w:lvlText w:val=""/>
      <w:lvlJc w:val="left"/>
      <w:pPr>
        <w:tabs>
          <w:tab w:val="num" w:pos="3600"/>
        </w:tabs>
        <w:ind w:left="0" w:firstLine="0"/>
      </w:pPr>
      <w:rPr>
        <w:rFonts w:ascii="Wingdings" w:hAnsi="Wingdings"/>
      </w:rPr>
    </w:lvl>
    <w:lvl w:ilvl="5">
      <w:start w:val="1"/>
      <w:numFmt w:val="bullet"/>
      <w:lvlText w:val=""/>
      <w:lvlJc w:val="left"/>
      <w:pPr>
        <w:tabs>
          <w:tab w:val="num" w:pos="4320"/>
        </w:tabs>
        <w:ind w:left="0" w:firstLine="0"/>
      </w:pPr>
      <w:rPr>
        <w:rFonts w:ascii="Wingdings" w:hAnsi="Wingdings"/>
      </w:rPr>
    </w:lvl>
    <w:lvl w:ilvl="6">
      <w:start w:val="1"/>
      <w:numFmt w:val="bullet"/>
      <w:lvlText w:val=""/>
      <w:lvlJc w:val="left"/>
      <w:pPr>
        <w:tabs>
          <w:tab w:val="num" w:pos="5040"/>
        </w:tabs>
        <w:ind w:left="0" w:firstLine="0"/>
      </w:pPr>
      <w:rPr>
        <w:rFonts w:ascii="Wingdings" w:hAnsi="Wingdings"/>
      </w:rPr>
    </w:lvl>
    <w:lvl w:ilvl="7">
      <w:start w:val="1"/>
      <w:numFmt w:val="bullet"/>
      <w:lvlText w:val=""/>
      <w:lvlJc w:val="left"/>
      <w:pPr>
        <w:tabs>
          <w:tab w:val="num" w:pos="5760"/>
        </w:tabs>
        <w:ind w:left="0" w:firstLine="0"/>
      </w:pPr>
      <w:rPr>
        <w:rFonts w:ascii="Wingdings" w:hAnsi="Wingdings"/>
      </w:rPr>
    </w:lvl>
    <w:lvl w:ilvl="8">
      <w:start w:val="1"/>
      <w:numFmt w:val="bullet"/>
      <w:lvlText w:val=""/>
      <w:lvlJc w:val="left"/>
      <w:pPr>
        <w:tabs>
          <w:tab w:val="num" w:pos="6480"/>
        </w:tabs>
        <w:ind w:left="0" w:firstLine="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861"/>
        </w:tabs>
        <w:ind w:left="141" w:firstLine="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0" w:firstLine="0"/>
      </w:pPr>
      <w:rPr>
        <w:rFonts w:ascii="Symbol" w:hAnsi="Symbol"/>
        <w:sz w:val="20"/>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06B389D"/>
    <w:multiLevelType w:val="hybridMultilevel"/>
    <w:tmpl w:val="2C309D7E"/>
    <w:lvl w:ilvl="0" w:tplc="0C0A0019">
      <w:start w:val="1"/>
      <w:numFmt w:val="lowerLetter"/>
      <w:lvlText w:val="%1."/>
      <w:lvlJc w:val="left"/>
      <w:pPr>
        <w:ind w:left="934" w:hanging="360"/>
      </w:pPr>
    </w:lvl>
    <w:lvl w:ilvl="1" w:tplc="0C0A0019" w:tentative="1">
      <w:start w:val="1"/>
      <w:numFmt w:val="lowerLetter"/>
      <w:lvlText w:val="%2."/>
      <w:lvlJc w:val="left"/>
      <w:pPr>
        <w:ind w:left="1654" w:hanging="360"/>
      </w:pPr>
    </w:lvl>
    <w:lvl w:ilvl="2" w:tplc="0C0A001B" w:tentative="1">
      <w:start w:val="1"/>
      <w:numFmt w:val="lowerRoman"/>
      <w:lvlText w:val="%3."/>
      <w:lvlJc w:val="right"/>
      <w:pPr>
        <w:ind w:left="2374" w:hanging="180"/>
      </w:pPr>
    </w:lvl>
    <w:lvl w:ilvl="3" w:tplc="0C0A000F" w:tentative="1">
      <w:start w:val="1"/>
      <w:numFmt w:val="decimal"/>
      <w:lvlText w:val="%4."/>
      <w:lvlJc w:val="left"/>
      <w:pPr>
        <w:ind w:left="3094" w:hanging="360"/>
      </w:pPr>
    </w:lvl>
    <w:lvl w:ilvl="4" w:tplc="0C0A0019" w:tentative="1">
      <w:start w:val="1"/>
      <w:numFmt w:val="lowerLetter"/>
      <w:lvlText w:val="%5."/>
      <w:lvlJc w:val="left"/>
      <w:pPr>
        <w:ind w:left="3814" w:hanging="360"/>
      </w:pPr>
    </w:lvl>
    <w:lvl w:ilvl="5" w:tplc="0C0A001B" w:tentative="1">
      <w:start w:val="1"/>
      <w:numFmt w:val="lowerRoman"/>
      <w:lvlText w:val="%6."/>
      <w:lvlJc w:val="right"/>
      <w:pPr>
        <w:ind w:left="4534" w:hanging="180"/>
      </w:pPr>
    </w:lvl>
    <w:lvl w:ilvl="6" w:tplc="0C0A000F" w:tentative="1">
      <w:start w:val="1"/>
      <w:numFmt w:val="decimal"/>
      <w:lvlText w:val="%7."/>
      <w:lvlJc w:val="left"/>
      <w:pPr>
        <w:ind w:left="5254" w:hanging="360"/>
      </w:pPr>
    </w:lvl>
    <w:lvl w:ilvl="7" w:tplc="0C0A0019" w:tentative="1">
      <w:start w:val="1"/>
      <w:numFmt w:val="lowerLetter"/>
      <w:lvlText w:val="%8."/>
      <w:lvlJc w:val="left"/>
      <w:pPr>
        <w:ind w:left="5974" w:hanging="360"/>
      </w:pPr>
    </w:lvl>
    <w:lvl w:ilvl="8" w:tplc="0C0A001B" w:tentative="1">
      <w:start w:val="1"/>
      <w:numFmt w:val="lowerRoman"/>
      <w:lvlText w:val="%9."/>
      <w:lvlJc w:val="right"/>
      <w:pPr>
        <w:ind w:left="6694" w:hanging="180"/>
      </w:pPr>
    </w:lvl>
  </w:abstractNum>
  <w:abstractNum w:abstractNumId="8" w15:restartNumberingAfterBreak="0">
    <w:nsid w:val="012D55B8"/>
    <w:multiLevelType w:val="hybridMultilevel"/>
    <w:tmpl w:val="952AF0C0"/>
    <w:lvl w:ilvl="0" w:tplc="0C0A0001">
      <w:start w:val="1"/>
      <w:numFmt w:val="bullet"/>
      <w:lvlText w:val=""/>
      <w:lvlJc w:val="left"/>
      <w:pPr>
        <w:ind w:left="934" w:hanging="360"/>
      </w:pPr>
      <w:rPr>
        <w:rFonts w:ascii="Symbol" w:hAnsi="Symbol" w:hint="default"/>
      </w:rPr>
    </w:lvl>
    <w:lvl w:ilvl="1" w:tplc="0C0A0003">
      <w:start w:val="1"/>
      <w:numFmt w:val="bullet"/>
      <w:lvlText w:val="o"/>
      <w:lvlJc w:val="left"/>
      <w:pPr>
        <w:ind w:left="1654" w:hanging="360"/>
      </w:pPr>
      <w:rPr>
        <w:rFonts w:ascii="Courier New" w:hAnsi="Courier New" w:cs="Courier New" w:hint="default"/>
      </w:rPr>
    </w:lvl>
    <w:lvl w:ilvl="2" w:tplc="0C0A0005">
      <w:start w:val="1"/>
      <w:numFmt w:val="bullet"/>
      <w:lvlText w:val=""/>
      <w:lvlJc w:val="left"/>
      <w:pPr>
        <w:ind w:left="2374" w:hanging="360"/>
      </w:pPr>
      <w:rPr>
        <w:rFonts w:ascii="Wingdings" w:hAnsi="Wingdings" w:hint="default"/>
      </w:rPr>
    </w:lvl>
    <w:lvl w:ilvl="3" w:tplc="0C0A0001" w:tentative="1">
      <w:start w:val="1"/>
      <w:numFmt w:val="bullet"/>
      <w:lvlText w:val=""/>
      <w:lvlJc w:val="left"/>
      <w:pPr>
        <w:ind w:left="3094" w:hanging="360"/>
      </w:pPr>
      <w:rPr>
        <w:rFonts w:ascii="Symbol" w:hAnsi="Symbol" w:hint="default"/>
      </w:rPr>
    </w:lvl>
    <w:lvl w:ilvl="4" w:tplc="0C0A0003" w:tentative="1">
      <w:start w:val="1"/>
      <w:numFmt w:val="bullet"/>
      <w:lvlText w:val="o"/>
      <w:lvlJc w:val="left"/>
      <w:pPr>
        <w:ind w:left="3814" w:hanging="360"/>
      </w:pPr>
      <w:rPr>
        <w:rFonts w:ascii="Courier New" w:hAnsi="Courier New" w:cs="Courier New" w:hint="default"/>
      </w:rPr>
    </w:lvl>
    <w:lvl w:ilvl="5" w:tplc="0C0A0005" w:tentative="1">
      <w:start w:val="1"/>
      <w:numFmt w:val="bullet"/>
      <w:lvlText w:val=""/>
      <w:lvlJc w:val="left"/>
      <w:pPr>
        <w:ind w:left="4534" w:hanging="360"/>
      </w:pPr>
      <w:rPr>
        <w:rFonts w:ascii="Wingdings" w:hAnsi="Wingdings" w:hint="default"/>
      </w:rPr>
    </w:lvl>
    <w:lvl w:ilvl="6" w:tplc="0C0A0001" w:tentative="1">
      <w:start w:val="1"/>
      <w:numFmt w:val="bullet"/>
      <w:lvlText w:val=""/>
      <w:lvlJc w:val="left"/>
      <w:pPr>
        <w:ind w:left="5254" w:hanging="360"/>
      </w:pPr>
      <w:rPr>
        <w:rFonts w:ascii="Symbol" w:hAnsi="Symbol" w:hint="default"/>
      </w:rPr>
    </w:lvl>
    <w:lvl w:ilvl="7" w:tplc="0C0A0003" w:tentative="1">
      <w:start w:val="1"/>
      <w:numFmt w:val="bullet"/>
      <w:lvlText w:val="o"/>
      <w:lvlJc w:val="left"/>
      <w:pPr>
        <w:ind w:left="5974" w:hanging="360"/>
      </w:pPr>
      <w:rPr>
        <w:rFonts w:ascii="Courier New" w:hAnsi="Courier New" w:cs="Courier New" w:hint="default"/>
      </w:rPr>
    </w:lvl>
    <w:lvl w:ilvl="8" w:tplc="0C0A0005" w:tentative="1">
      <w:start w:val="1"/>
      <w:numFmt w:val="bullet"/>
      <w:lvlText w:val=""/>
      <w:lvlJc w:val="left"/>
      <w:pPr>
        <w:ind w:left="6694" w:hanging="360"/>
      </w:pPr>
      <w:rPr>
        <w:rFonts w:ascii="Wingdings" w:hAnsi="Wingdings" w:hint="default"/>
      </w:rPr>
    </w:lvl>
  </w:abstractNum>
  <w:abstractNum w:abstractNumId="9" w15:restartNumberingAfterBreak="0">
    <w:nsid w:val="020932D6"/>
    <w:multiLevelType w:val="hybridMultilevel"/>
    <w:tmpl w:val="68A04C5A"/>
    <w:lvl w:ilvl="0" w:tplc="2C60E2FC">
      <w:start w:val="7"/>
      <w:numFmt w:val="bullet"/>
      <w:lvlText w:val=""/>
      <w:lvlJc w:val="left"/>
      <w:pPr>
        <w:ind w:left="720" w:hanging="360"/>
      </w:pPr>
      <w:rPr>
        <w:rFonts w:ascii="Wingdings" w:eastAsia="Times New Roman" w:hAnsi="Wingdings"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3A0488C"/>
    <w:multiLevelType w:val="hybridMultilevel"/>
    <w:tmpl w:val="E1D2B186"/>
    <w:lvl w:ilvl="0" w:tplc="00000003">
      <w:start w:val="1"/>
      <w:numFmt w:val="bullet"/>
      <w:lvlText w:val=""/>
      <w:lvlJc w:val="left"/>
      <w:pPr>
        <w:ind w:left="934" w:hanging="360"/>
      </w:pPr>
      <w:rPr>
        <w:rFonts w:ascii="Symbol" w:hAnsi="Symbol" w:cs="Symbol"/>
      </w:rPr>
    </w:lvl>
    <w:lvl w:ilvl="1" w:tplc="0C0A0003" w:tentative="1">
      <w:start w:val="1"/>
      <w:numFmt w:val="bullet"/>
      <w:lvlText w:val="o"/>
      <w:lvlJc w:val="left"/>
      <w:pPr>
        <w:ind w:left="1654" w:hanging="360"/>
      </w:pPr>
      <w:rPr>
        <w:rFonts w:ascii="Courier New" w:hAnsi="Courier New" w:cs="Courier New" w:hint="default"/>
      </w:rPr>
    </w:lvl>
    <w:lvl w:ilvl="2" w:tplc="0C0A0005" w:tentative="1">
      <w:start w:val="1"/>
      <w:numFmt w:val="bullet"/>
      <w:lvlText w:val=""/>
      <w:lvlJc w:val="left"/>
      <w:pPr>
        <w:ind w:left="2374" w:hanging="360"/>
      </w:pPr>
      <w:rPr>
        <w:rFonts w:ascii="Wingdings" w:hAnsi="Wingdings" w:hint="default"/>
      </w:rPr>
    </w:lvl>
    <w:lvl w:ilvl="3" w:tplc="0C0A0001" w:tentative="1">
      <w:start w:val="1"/>
      <w:numFmt w:val="bullet"/>
      <w:lvlText w:val=""/>
      <w:lvlJc w:val="left"/>
      <w:pPr>
        <w:ind w:left="3094" w:hanging="360"/>
      </w:pPr>
      <w:rPr>
        <w:rFonts w:ascii="Symbol" w:hAnsi="Symbol" w:hint="default"/>
      </w:rPr>
    </w:lvl>
    <w:lvl w:ilvl="4" w:tplc="0C0A0003" w:tentative="1">
      <w:start w:val="1"/>
      <w:numFmt w:val="bullet"/>
      <w:lvlText w:val="o"/>
      <w:lvlJc w:val="left"/>
      <w:pPr>
        <w:ind w:left="3814" w:hanging="360"/>
      </w:pPr>
      <w:rPr>
        <w:rFonts w:ascii="Courier New" w:hAnsi="Courier New" w:cs="Courier New" w:hint="default"/>
      </w:rPr>
    </w:lvl>
    <w:lvl w:ilvl="5" w:tplc="0C0A0005" w:tentative="1">
      <w:start w:val="1"/>
      <w:numFmt w:val="bullet"/>
      <w:lvlText w:val=""/>
      <w:lvlJc w:val="left"/>
      <w:pPr>
        <w:ind w:left="4534" w:hanging="360"/>
      </w:pPr>
      <w:rPr>
        <w:rFonts w:ascii="Wingdings" w:hAnsi="Wingdings" w:hint="default"/>
      </w:rPr>
    </w:lvl>
    <w:lvl w:ilvl="6" w:tplc="0C0A0001" w:tentative="1">
      <w:start w:val="1"/>
      <w:numFmt w:val="bullet"/>
      <w:lvlText w:val=""/>
      <w:lvlJc w:val="left"/>
      <w:pPr>
        <w:ind w:left="5254" w:hanging="360"/>
      </w:pPr>
      <w:rPr>
        <w:rFonts w:ascii="Symbol" w:hAnsi="Symbol" w:hint="default"/>
      </w:rPr>
    </w:lvl>
    <w:lvl w:ilvl="7" w:tplc="0C0A0003" w:tentative="1">
      <w:start w:val="1"/>
      <w:numFmt w:val="bullet"/>
      <w:lvlText w:val="o"/>
      <w:lvlJc w:val="left"/>
      <w:pPr>
        <w:ind w:left="5974" w:hanging="360"/>
      </w:pPr>
      <w:rPr>
        <w:rFonts w:ascii="Courier New" w:hAnsi="Courier New" w:cs="Courier New" w:hint="default"/>
      </w:rPr>
    </w:lvl>
    <w:lvl w:ilvl="8" w:tplc="0C0A0005" w:tentative="1">
      <w:start w:val="1"/>
      <w:numFmt w:val="bullet"/>
      <w:lvlText w:val=""/>
      <w:lvlJc w:val="left"/>
      <w:pPr>
        <w:ind w:left="6694" w:hanging="360"/>
      </w:pPr>
      <w:rPr>
        <w:rFonts w:ascii="Wingdings" w:hAnsi="Wingdings" w:hint="default"/>
      </w:rPr>
    </w:lvl>
  </w:abstractNum>
  <w:abstractNum w:abstractNumId="11" w15:restartNumberingAfterBreak="0">
    <w:nsid w:val="051473D9"/>
    <w:multiLevelType w:val="hybridMultilevel"/>
    <w:tmpl w:val="3FF87554"/>
    <w:lvl w:ilvl="0" w:tplc="D2E8C702">
      <w:start w:val="4"/>
      <w:numFmt w:val="lowerLetter"/>
      <w:lvlText w:val="%1."/>
      <w:lvlJc w:val="left"/>
      <w:pPr>
        <w:ind w:left="765" w:hanging="36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2" w15:restartNumberingAfterBreak="0">
    <w:nsid w:val="06395CA5"/>
    <w:multiLevelType w:val="hybridMultilevel"/>
    <w:tmpl w:val="DD7C6D88"/>
    <w:lvl w:ilvl="0" w:tplc="00000001">
      <w:start w:val="9"/>
      <w:numFmt w:val="bullet"/>
      <w:lvlText w:val="-"/>
      <w:lvlJc w:val="left"/>
      <w:pPr>
        <w:ind w:left="720" w:hanging="360"/>
      </w:pPr>
      <w:rPr>
        <w:rFonts w:ascii="Arial" w:hAnsi="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7EE731B"/>
    <w:multiLevelType w:val="hybridMultilevel"/>
    <w:tmpl w:val="3C4204E4"/>
    <w:lvl w:ilvl="0" w:tplc="00000003">
      <w:start w:val="1"/>
      <w:numFmt w:val="bullet"/>
      <w:lvlText w:val=""/>
      <w:lvlJc w:val="left"/>
      <w:pPr>
        <w:ind w:left="934" w:hanging="360"/>
      </w:pPr>
      <w:rPr>
        <w:rFonts w:ascii="Symbol" w:hAnsi="Symbol" w:cs="Symbol"/>
      </w:rPr>
    </w:lvl>
    <w:lvl w:ilvl="1" w:tplc="0C0A0003" w:tentative="1">
      <w:start w:val="1"/>
      <w:numFmt w:val="bullet"/>
      <w:lvlText w:val="o"/>
      <w:lvlJc w:val="left"/>
      <w:pPr>
        <w:ind w:left="1654" w:hanging="360"/>
      </w:pPr>
      <w:rPr>
        <w:rFonts w:ascii="Courier New" w:hAnsi="Courier New" w:cs="Courier New" w:hint="default"/>
      </w:rPr>
    </w:lvl>
    <w:lvl w:ilvl="2" w:tplc="0C0A0005" w:tentative="1">
      <w:start w:val="1"/>
      <w:numFmt w:val="bullet"/>
      <w:lvlText w:val=""/>
      <w:lvlJc w:val="left"/>
      <w:pPr>
        <w:ind w:left="2374" w:hanging="360"/>
      </w:pPr>
      <w:rPr>
        <w:rFonts w:ascii="Wingdings" w:hAnsi="Wingdings" w:hint="default"/>
      </w:rPr>
    </w:lvl>
    <w:lvl w:ilvl="3" w:tplc="0C0A0001" w:tentative="1">
      <w:start w:val="1"/>
      <w:numFmt w:val="bullet"/>
      <w:lvlText w:val=""/>
      <w:lvlJc w:val="left"/>
      <w:pPr>
        <w:ind w:left="3094" w:hanging="360"/>
      </w:pPr>
      <w:rPr>
        <w:rFonts w:ascii="Symbol" w:hAnsi="Symbol" w:hint="default"/>
      </w:rPr>
    </w:lvl>
    <w:lvl w:ilvl="4" w:tplc="0C0A0003" w:tentative="1">
      <w:start w:val="1"/>
      <w:numFmt w:val="bullet"/>
      <w:lvlText w:val="o"/>
      <w:lvlJc w:val="left"/>
      <w:pPr>
        <w:ind w:left="3814" w:hanging="360"/>
      </w:pPr>
      <w:rPr>
        <w:rFonts w:ascii="Courier New" w:hAnsi="Courier New" w:cs="Courier New" w:hint="default"/>
      </w:rPr>
    </w:lvl>
    <w:lvl w:ilvl="5" w:tplc="0C0A0005" w:tentative="1">
      <w:start w:val="1"/>
      <w:numFmt w:val="bullet"/>
      <w:lvlText w:val=""/>
      <w:lvlJc w:val="left"/>
      <w:pPr>
        <w:ind w:left="4534" w:hanging="360"/>
      </w:pPr>
      <w:rPr>
        <w:rFonts w:ascii="Wingdings" w:hAnsi="Wingdings" w:hint="default"/>
      </w:rPr>
    </w:lvl>
    <w:lvl w:ilvl="6" w:tplc="0C0A0001" w:tentative="1">
      <w:start w:val="1"/>
      <w:numFmt w:val="bullet"/>
      <w:lvlText w:val=""/>
      <w:lvlJc w:val="left"/>
      <w:pPr>
        <w:ind w:left="5254" w:hanging="360"/>
      </w:pPr>
      <w:rPr>
        <w:rFonts w:ascii="Symbol" w:hAnsi="Symbol" w:hint="default"/>
      </w:rPr>
    </w:lvl>
    <w:lvl w:ilvl="7" w:tplc="0C0A0003" w:tentative="1">
      <w:start w:val="1"/>
      <w:numFmt w:val="bullet"/>
      <w:lvlText w:val="o"/>
      <w:lvlJc w:val="left"/>
      <w:pPr>
        <w:ind w:left="5974" w:hanging="360"/>
      </w:pPr>
      <w:rPr>
        <w:rFonts w:ascii="Courier New" w:hAnsi="Courier New" w:cs="Courier New" w:hint="default"/>
      </w:rPr>
    </w:lvl>
    <w:lvl w:ilvl="8" w:tplc="0C0A0005" w:tentative="1">
      <w:start w:val="1"/>
      <w:numFmt w:val="bullet"/>
      <w:lvlText w:val=""/>
      <w:lvlJc w:val="left"/>
      <w:pPr>
        <w:ind w:left="6694" w:hanging="360"/>
      </w:pPr>
      <w:rPr>
        <w:rFonts w:ascii="Wingdings" w:hAnsi="Wingdings" w:hint="default"/>
      </w:rPr>
    </w:lvl>
  </w:abstractNum>
  <w:abstractNum w:abstractNumId="14" w15:restartNumberingAfterBreak="0">
    <w:nsid w:val="09DB4CCF"/>
    <w:multiLevelType w:val="hybridMultilevel"/>
    <w:tmpl w:val="A6F6DB3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0C5143F6"/>
    <w:multiLevelType w:val="hybridMultilevel"/>
    <w:tmpl w:val="FA1CA48A"/>
    <w:lvl w:ilvl="0" w:tplc="2ECCA58A">
      <w:start w:val="1"/>
      <w:numFmt w:val="upperLetter"/>
      <w:lvlText w:val="%1)"/>
      <w:lvlJc w:val="left"/>
      <w:pPr>
        <w:ind w:left="720" w:hanging="360"/>
      </w:pPr>
      <w:rPr>
        <w:rFonts w:hint="default"/>
        <w:u w:val="single"/>
      </w:rPr>
    </w:lvl>
    <w:lvl w:ilvl="1" w:tplc="B1B612A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0D78709B"/>
    <w:multiLevelType w:val="hybridMultilevel"/>
    <w:tmpl w:val="7830488E"/>
    <w:lvl w:ilvl="0" w:tplc="0BA056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0D7C0C33"/>
    <w:multiLevelType w:val="hybridMultilevel"/>
    <w:tmpl w:val="4FDACEDA"/>
    <w:lvl w:ilvl="0" w:tplc="00000001">
      <w:start w:val="9"/>
      <w:numFmt w:val="bullet"/>
      <w:lvlText w:val="-"/>
      <w:lvlJc w:val="left"/>
      <w:pPr>
        <w:ind w:left="720" w:hanging="360"/>
      </w:pPr>
      <w:rPr>
        <w:rFonts w:ascii="Arial" w:hAnsi="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0E0A3799"/>
    <w:multiLevelType w:val="hybridMultilevel"/>
    <w:tmpl w:val="5D841686"/>
    <w:lvl w:ilvl="0" w:tplc="0C0A0017">
      <w:start w:val="1"/>
      <w:numFmt w:val="lowerLetter"/>
      <w:lvlText w:val="%1)"/>
      <w:lvlJc w:val="left"/>
      <w:pPr>
        <w:ind w:left="934" w:hanging="360"/>
      </w:pPr>
    </w:lvl>
    <w:lvl w:ilvl="1" w:tplc="0C0A0019" w:tentative="1">
      <w:start w:val="1"/>
      <w:numFmt w:val="lowerLetter"/>
      <w:lvlText w:val="%2."/>
      <w:lvlJc w:val="left"/>
      <w:pPr>
        <w:ind w:left="1654" w:hanging="360"/>
      </w:pPr>
    </w:lvl>
    <w:lvl w:ilvl="2" w:tplc="0C0A001B" w:tentative="1">
      <w:start w:val="1"/>
      <w:numFmt w:val="lowerRoman"/>
      <w:lvlText w:val="%3."/>
      <w:lvlJc w:val="right"/>
      <w:pPr>
        <w:ind w:left="2374" w:hanging="180"/>
      </w:pPr>
    </w:lvl>
    <w:lvl w:ilvl="3" w:tplc="0C0A000F" w:tentative="1">
      <w:start w:val="1"/>
      <w:numFmt w:val="decimal"/>
      <w:lvlText w:val="%4."/>
      <w:lvlJc w:val="left"/>
      <w:pPr>
        <w:ind w:left="3094" w:hanging="360"/>
      </w:pPr>
    </w:lvl>
    <w:lvl w:ilvl="4" w:tplc="0C0A0019" w:tentative="1">
      <w:start w:val="1"/>
      <w:numFmt w:val="lowerLetter"/>
      <w:lvlText w:val="%5."/>
      <w:lvlJc w:val="left"/>
      <w:pPr>
        <w:ind w:left="3814" w:hanging="360"/>
      </w:pPr>
    </w:lvl>
    <w:lvl w:ilvl="5" w:tplc="0C0A001B" w:tentative="1">
      <w:start w:val="1"/>
      <w:numFmt w:val="lowerRoman"/>
      <w:lvlText w:val="%6."/>
      <w:lvlJc w:val="right"/>
      <w:pPr>
        <w:ind w:left="4534" w:hanging="180"/>
      </w:pPr>
    </w:lvl>
    <w:lvl w:ilvl="6" w:tplc="0C0A000F" w:tentative="1">
      <w:start w:val="1"/>
      <w:numFmt w:val="decimal"/>
      <w:lvlText w:val="%7."/>
      <w:lvlJc w:val="left"/>
      <w:pPr>
        <w:ind w:left="5254" w:hanging="360"/>
      </w:pPr>
    </w:lvl>
    <w:lvl w:ilvl="7" w:tplc="0C0A0019" w:tentative="1">
      <w:start w:val="1"/>
      <w:numFmt w:val="lowerLetter"/>
      <w:lvlText w:val="%8."/>
      <w:lvlJc w:val="left"/>
      <w:pPr>
        <w:ind w:left="5974" w:hanging="360"/>
      </w:pPr>
    </w:lvl>
    <w:lvl w:ilvl="8" w:tplc="0C0A001B" w:tentative="1">
      <w:start w:val="1"/>
      <w:numFmt w:val="lowerRoman"/>
      <w:lvlText w:val="%9."/>
      <w:lvlJc w:val="right"/>
      <w:pPr>
        <w:ind w:left="6694" w:hanging="180"/>
      </w:pPr>
    </w:lvl>
  </w:abstractNum>
  <w:abstractNum w:abstractNumId="19" w15:restartNumberingAfterBreak="0">
    <w:nsid w:val="0E451849"/>
    <w:multiLevelType w:val="hybridMultilevel"/>
    <w:tmpl w:val="2806C9AE"/>
    <w:lvl w:ilvl="0" w:tplc="0C0A0017">
      <w:start w:val="1"/>
      <w:numFmt w:val="lowerLetter"/>
      <w:lvlText w:val="%1)"/>
      <w:lvlJc w:val="left"/>
      <w:pPr>
        <w:ind w:left="720" w:hanging="360"/>
      </w:pPr>
    </w:lvl>
    <w:lvl w:ilvl="1" w:tplc="B1B612A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8011E55"/>
    <w:multiLevelType w:val="hybridMultilevel"/>
    <w:tmpl w:val="D2769162"/>
    <w:lvl w:ilvl="0" w:tplc="0BA056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AC936C9"/>
    <w:multiLevelType w:val="hybridMultilevel"/>
    <w:tmpl w:val="D43210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8C8416E"/>
    <w:multiLevelType w:val="hybridMultilevel"/>
    <w:tmpl w:val="B92E8776"/>
    <w:lvl w:ilvl="0" w:tplc="00000006">
      <w:start w:val="11"/>
      <w:numFmt w:val="bullet"/>
      <w:lvlText w:val="-"/>
      <w:lvlJc w:val="left"/>
      <w:pPr>
        <w:ind w:left="720" w:hanging="360"/>
      </w:pPr>
      <w:rPr>
        <w:rFonts w:ascii="Arial"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B440FDF"/>
    <w:multiLevelType w:val="hybridMultilevel"/>
    <w:tmpl w:val="19F089FE"/>
    <w:lvl w:ilvl="0" w:tplc="0BA056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CF740BD"/>
    <w:multiLevelType w:val="hybridMultilevel"/>
    <w:tmpl w:val="3B5E0090"/>
    <w:lvl w:ilvl="0" w:tplc="C9425D56">
      <w:start w:val="1"/>
      <w:numFmt w:val="bullet"/>
      <w:lvlText w:val="-"/>
      <w:lvlJc w:val="left"/>
      <w:pPr>
        <w:ind w:left="720" w:hanging="360"/>
      </w:pPr>
      <w:rPr>
        <w:rFonts w:ascii="Microsoft Sans Serif" w:eastAsia="Times New Roman" w:hAnsi="Microsoft Sans Serif" w:cs="Microsoft Sans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14F71D9"/>
    <w:multiLevelType w:val="hybridMultilevel"/>
    <w:tmpl w:val="C01A40D2"/>
    <w:lvl w:ilvl="0" w:tplc="A1A838CE">
      <w:start w:val="1"/>
      <w:numFmt w:val="lowerLetter"/>
      <w:lvlText w:val="%1)"/>
      <w:lvlJc w:val="left"/>
      <w:pPr>
        <w:ind w:left="574" w:hanging="360"/>
      </w:pPr>
      <w:rPr>
        <w:rFonts w:hint="default"/>
      </w:rPr>
    </w:lvl>
    <w:lvl w:ilvl="1" w:tplc="0C0A0019" w:tentative="1">
      <w:start w:val="1"/>
      <w:numFmt w:val="lowerLetter"/>
      <w:lvlText w:val="%2."/>
      <w:lvlJc w:val="left"/>
      <w:pPr>
        <w:ind w:left="1294" w:hanging="360"/>
      </w:pPr>
    </w:lvl>
    <w:lvl w:ilvl="2" w:tplc="0C0A001B" w:tentative="1">
      <w:start w:val="1"/>
      <w:numFmt w:val="lowerRoman"/>
      <w:lvlText w:val="%3."/>
      <w:lvlJc w:val="right"/>
      <w:pPr>
        <w:ind w:left="2014" w:hanging="180"/>
      </w:pPr>
    </w:lvl>
    <w:lvl w:ilvl="3" w:tplc="0C0A000F" w:tentative="1">
      <w:start w:val="1"/>
      <w:numFmt w:val="decimal"/>
      <w:lvlText w:val="%4."/>
      <w:lvlJc w:val="left"/>
      <w:pPr>
        <w:ind w:left="2734" w:hanging="360"/>
      </w:pPr>
    </w:lvl>
    <w:lvl w:ilvl="4" w:tplc="0C0A0019" w:tentative="1">
      <w:start w:val="1"/>
      <w:numFmt w:val="lowerLetter"/>
      <w:lvlText w:val="%5."/>
      <w:lvlJc w:val="left"/>
      <w:pPr>
        <w:ind w:left="3454" w:hanging="360"/>
      </w:pPr>
    </w:lvl>
    <w:lvl w:ilvl="5" w:tplc="0C0A001B" w:tentative="1">
      <w:start w:val="1"/>
      <w:numFmt w:val="lowerRoman"/>
      <w:lvlText w:val="%6."/>
      <w:lvlJc w:val="right"/>
      <w:pPr>
        <w:ind w:left="4174" w:hanging="180"/>
      </w:pPr>
    </w:lvl>
    <w:lvl w:ilvl="6" w:tplc="0C0A000F" w:tentative="1">
      <w:start w:val="1"/>
      <w:numFmt w:val="decimal"/>
      <w:lvlText w:val="%7."/>
      <w:lvlJc w:val="left"/>
      <w:pPr>
        <w:ind w:left="4894" w:hanging="360"/>
      </w:pPr>
    </w:lvl>
    <w:lvl w:ilvl="7" w:tplc="0C0A0019" w:tentative="1">
      <w:start w:val="1"/>
      <w:numFmt w:val="lowerLetter"/>
      <w:lvlText w:val="%8."/>
      <w:lvlJc w:val="left"/>
      <w:pPr>
        <w:ind w:left="5614" w:hanging="360"/>
      </w:pPr>
    </w:lvl>
    <w:lvl w:ilvl="8" w:tplc="0C0A001B" w:tentative="1">
      <w:start w:val="1"/>
      <w:numFmt w:val="lowerRoman"/>
      <w:lvlText w:val="%9."/>
      <w:lvlJc w:val="right"/>
      <w:pPr>
        <w:ind w:left="6334" w:hanging="180"/>
      </w:pPr>
    </w:lvl>
  </w:abstractNum>
  <w:abstractNum w:abstractNumId="26" w15:restartNumberingAfterBreak="0">
    <w:nsid w:val="3BF02162"/>
    <w:multiLevelType w:val="hybridMultilevel"/>
    <w:tmpl w:val="E5A6C09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C2D54F9"/>
    <w:multiLevelType w:val="hybridMultilevel"/>
    <w:tmpl w:val="5A2495C2"/>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C5B2244"/>
    <w:multiLevelType w:val="hybridMultilevel"/>
    <w:tmpl w:val="63DA05D8"/>
    <w:lvl w:ilvl="0" w:tplc="0C0A0011">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3EB27951"/>
    <w:multiLevelType w:val="hybridMultilevel"/>
    <w:tmpl w:val="F202E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F3044DD"/>
    <w:multiLevelType w:val="hybridMultilevel"/>
    <w:tmpl w:val="0360F62E"/>
    <w:lvl w:ilvl="0" w:tplc="00000003">
      <w:start w:val="1"/>
      <w:numFmt w:val="bullet"/>
      <w:lvlText w:val=""/>
      <w:lvlJc w:val="left"/>
      <w:pPr>
        <w:ind w:left="934" w:hanging="360"/>
      </w:pPr>
      <w:rPr>
        <w:rFonts w:ascii="Symbol" w:hAnsi="Symbol" w:cs="Symbol"/>
      </w:rPr>
    </w:lvl>
    <w:lvl w:ilvl="1" w:tplc="0C0A0003" w:tentative="1">
      <w:start w:val="1"/>
      <w:numFmt w:val="bullet"/>
      <w:lvlText w:val="o"/>
      <w:lvlJc w:val="left"/>
      <w:pPr>
        <w:ind w:left="1654" w:hanging="360"/>
      </w:pPr>
      <w:rPr>
        <w:rFonts w:ascii="Courier New" w:hAnsi="Courier New" w:cs="Courier New" w:hint="default"/>
      </w:rPr>
    </w:lvl>
    <w:lvl w:ilvl="2" w:tplc="0C0A0005" w:tentative="1">
      <w:start w:val="1"/>
      <w:numFmt w:val="bullet"/>
      <w:lvlText w:val=""/>
      <w:lvlJc w:val="left"/>
      <w:pPr>
        <w:ind w:left="2374" w:hanging="360"/>
      </w:pPr>
      <w:rPr>
        <w:rFonts w:ascii="Wingdings" w:hAnsi="Wingdings" w:hint="default"/>
      </w:rPr>
    </w:lvl>
    <w:lvl w:ilvl="3" w:tplc="0C0A0001" w:tentative="1">
      <w:start w:val="1"/>
      <w:numFmt w:val="bullet"/>
      <w:lvlText w:val=""/>
      <w:lvlJc w:val="left"/>
      <w:pPr>
        <w:ind w:left="3094" w:hanging="360"/>
      </w:pPr>
      <w:rPr>
        <w:rFonts w:ascii="Symbol" w:hAnsi="Symbol" w:hint="default"/>
      </w:rPr>
    </w:lvl>
    <w:lvl w:ilvl="4" w:tplc="0C0A0003" w:tentative="1">
      <w:start w:val="1"/>
      <w:numFmt w:val="bullet"/>
      <w:lvlText w:val="o"/>
      <w:lvlJc w:val="left"/>
      <w:pPr>
        <w:ind w:left="3814" w:hanging="360"/>
      </w:pPr>
      <w:rPr>
        <w:rFonts w:ascii="Courier New" w:hAnsi="Courier New" w:cs="Courier New" w:hint="default"/>
      </w:rPr>
    </w:lvl>
    <w:lvl w:ilvl="5" w:tplc="0C0A0005" w:tentative="1">
      <w:start w:val="1"/>
      <w:numFmt w:val="bullet"/>
      <w:lvlText w:val=""/>
      <w:lvlJc w:val="left"/>
      <w:pPr>
        <w:ind w:left="4534" w:hanging="360"/>
      </w:pPr>
      <w:rPr>
        <w:rFonts w:ascii="Wingdings" w:hAnsi="Wingdings" w:hint="default"/>
      </w:rPr>
    </w:lvl>
    <w:lvl w:ilvl="6" w:tplc="0C0A0001" w:tentative="1">
      <w:start w:val="1"/>
      <w:numFmt w:val="bullet"/>
      <w:lvlText w:val=""/>
      <w:lvlJc w:val="left"/>
      <w:pPr>
        <w:ind w:left="5254" w:hanging="360"/>
      </w:pPr>
      <w:rPr>
        <w:rFonts w:ascii="Symbol" w:hAnsi="Symbol" w:hint="default"/>
      </w:rPr>
    </w:lvl>
    <w:lvl w:ilvl="7" w:tplc="0C0A0003" w:tentative="1">
      <w:start w:val="1"/>
      <w:numFmt w:val="bullet"/>
      <w:lvlText w:val="o"/>
      <w:lvlJc w:val="left"/>
      <w:pPr>
        <w:ind w:left="5974" w:hanging="360"/>
      </w:pPr>
      <w:rPr>
        <w:rFonts w:ascii="Courier New" w:hAnsi="Courier New" w:cs="Courier New" w:hint="default"/>
      </w:rPr>
    </w:lvl>
    <w:lvl w:ilvl="8" w:tplc="0C0A0005" w:tentative="1">
      <w:start w:val="1"/>
      <w:numFmt w:val="bullet"/>
      <w:lvlText w:val=""/>
      <w:lvlJc w:val="left"/>
      <w:pPr>
        <w:ind w:left="6694" w:hanging="360"/>
      </w:pPr>
      <w:rPr>
        <w:rFonts w:ascii="Wingdings" w:hAnsi="Wingdings" w:hint="default"/>
      </w:rPr>
    </w:lvl>
  </w:abstractNum>
  <w:abstractNum w:abstractNumId="31" w15:restartNumberingAfterBreak="0">
    <w:nsid w:val="44E53F28"/>
    <w:multiLevelType w:val="hybridMultilevel"/>
    <w:tmpl w:val="62D2858A"/>
    <w:lvl w:ilvl="0" w:tplc="0C0A0017">
      <w:start w:val="1"/>
      <w:numFmt w:val="lowerLetter"/>
      <w:lvlText w:val="%1)"/>
      <w:lvlJc w:val="left"/>
      <w:pPr>
        <w:ind w:left="934" w:hanging="360"/>
      </w:pPr>
    </w:lvl>
    <w:lvl w:ilvl="1" w:tplc="0C0A0017">
      <w:start w:val="1"/>
      <w:numFmt w:val="lowerLetter"/>
      <w:lvlText w:val="%2)"/>
      <w:lvlJc w:val="left"/>
      <w:pPr>
        <w:ind w:left="1654" w:hanging="360"/>
      </w:pPr>
    </w:lvl>
    <w:lvl w:ilvl="2" w:tplc="0C0A001B" w:tentative="1">
      <w:start w:val="1"/>
      <w:numFmt w:val="lowerRoman"/>
      <w:lvlText w:val="%3."/>
      <w:lvlJc w:val="right"/>
      <w:pPr>
        <w:ind w:left="2374" w:hanging="180"/>
      </w:pPr>
    </w:lvl>
    <w:lvl w:ilvl="3" w:tplc="0C0A000F" w:tentative="1">
      <w:start w:val="1"/>
      <w:numFmt w:val="decimal"/>
      <w:lvlText w:val="%4."/>
      <w:lvlJc w:val="left"/>
      <w:pPr>
        <w:ind w:left="3094" w:hanging="360"/>
      </w:pPr>
    </w:lvl>
    <w:lvl w:ilvl="4" w:tplc="0C0A0019" w:tentative="1">
      <w:start w:val="1"/>
      <w:numFmt w:val="lowerLetter"/>
      <w:lvlText w:val="%5."/>
      <w:lvlJc w:val="left"/>
      <w:pPr>
        <w:ind w:left="3814" w:hanging="360"/>
      </w:pPr>
    </w:lvl>
    <w:lvl w:ilvl="5" w:tplc="0C0A001B" w:tentative="1">
      <w:start w:val="1"/>
      <w:numFmt w:val="lowerRoman"/>
      <w:lvlText w:val="%6."/>
      <w:lvlJc w:val="right"/>
      <w:pPr>
        <w:ind w:left="4534" w:hanging="180"/>
      </w:pPr>
    </w:lvl>
    <w:lvl w:ilvl="6" w:tplc="0C0A000F" w:tentative="1">
      <w:start w:val="1"/>
      <w:numFmt w:val="decimal"/>
      <w:lvlText w:val="%7."/>
      <w:lvlJc w:val="left"/>
      <w:pPr>
        <w:ind w:left="5254" w:hanging="360"/>
      </w:pPr>
    </w:lvl>
    <w:lvl w:ilvl="7" w:tplc="0C0A0019" w:tentative="1">
      <w:start w:val="1"/>
      <w:numFmt w:val="lowerLetter"/>
      <w:lvlText w:val="%8."/>
      <w:lvlJc w:val="left"/>
      <w:pPr>
        <w:ind w:left="5974" w:hanging="360"/>
      </w:pPr>
    </w:lvl>
    <w:lvl w:ilvl="8" w:tplc="0C0A001B" w:tentative="1">
      <w:start w:val="1"/>
      <w:numFmt w:val="lowerRoman"/>
      <w:lvlText w:val="%9."/>
      <w:lvlJc w:val="right"/>
      <w:pPr>
        <w:ind w:left="6694" w:hanging="180"/>
      </w:pPr>
    </w:lvl>
  </w:abstractNum>
  <w:abstractNum w:abstractNumId="32" w15:restartNumberingAfterBreak="0">
    <w:nsid w:val="48A470FD"/>
    <w:multiLevelType w:val="hybridMultilevel"/>
    <w:tmpl w:val="DAC45200"/>
    <w:lvl w:ilvl="0" w:tplc="0BA056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CDE2D3E"/>
    <w:multiLevelType w:val="hybridMultilevel"/>
    <w:tmpl w:val="A13C1040"/>
    <w:lvl w:ilvl="0" w:tplc="87009DDE">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4E526E30"/>
    <w:multiLevelType w:val="hybridMultilevel"/>
    <w:tmpl w:val="FD7AD00A"/>
    <w:lvl w:ilvl="0" w:tplc="12442F8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705A5B"/>
    <w:multiLevelType w:val="hybridMultilevel"/>
    <w:tmpl w:val="49E67ED4"/>
    <w:lvl w:ilvl="0" w:tplc="00000001">
      <w:start w:val="9"/>
      <w:numFmt w:val="bullet"/>
      <w:lvlText w:val="-"/>
      <w:lvlJc w:val="left"/>
      <w:pPr>
        <w:ind w:left="720" w:hanging="360"/>
      </w:pPr>
      <w:rPr>
        <w:rFonts w:ascii="Arial" w:hAnsi="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EEE543C"/>
    <w:multiLevelType w:val="hybridMultilevel"/>
    <w:tmpl w:val="D1820696"/>
    <w:lvl w:ilvl="0" w:tplc="0C0A0001">
      <w:start w:val="1"/>
      <w:numFmt w:val="bullet"/>
      <w:lvlText w:val=""/>
      <w:lvlJc w:val="left"/>
      <w:pPr>
        <w:ind w:left="910" w:hanging="360"/>
      </w:pPr>
      <w:rPr>
        <w:rFonts w:ascii="Symbol" w:hAnsi="Symbol" w:hint="default"/>
      </w:rPr>
    </w:lvl>
    <w:lvl w:ilvl="1" w:tplc="0C0A0019">
      <w:start w:val="1"/>
      <w:numFmt w:val="lowerLetter"/>
      <w:lvlText w:val="%2."/>
      <w:lvlJc w:val="left"/>
      <w:pPr>
        <w:ind w:left="1630" w:hanging="360"/>
      </w:pPr>
    </w:lvl>
    <w:lvl w:ilvl="2" w:tplc="0C0A001B" w:tentative="1">
      <w:start w:val="1"/>
      <w:numFmt w:val="lowerRoman"/>
      <w:lvlText w:val="%3."/>
      <w:lvlJc w:val="right"/>
      <w:pPr>
        <w:ind w:left="2350" w:hanging="180"/>
      </w:pPr>
    </w:lvl>
    <w:lvl w:ilvl="3" w:tplc="0C0A000F" w:tentative="1">
      <w:start w:val="1"/>
      <w:numFmt w:val="decimal"/>
      <w:lvlText w:val="%4."/>
      <w:lvlJc w:val="left"/>
      <w:pPr>
        <w:ind w:left="3070" w:hanging="360"/>
      </w:pPr>
    </w:lvl>
    <w:lvl w:ilvl="4" w:tplc="0C0A0019" w:tentative="1">
      <w:start w:val="1"/>
      <w:numFmt w:val="lowerLetter"/>
      <w:lvlText w:val="%5."/>
      <w:lvlJc w:val="left"/>
      <w:pPr>
        <w:ind w:left="3790" w:hanging="360"/>
      </w:pPr>
    </w:lvl>
    <w:lvl w:ilvl="5" w:tplc="0C0A001B" w:tentative="1">
      <w:start w:val="1"/>
      <w:numFmt w:val="lowerRoman"/>
      <w:lvlText w:val="%6."/>
      <w:lvlJc w:val="right"/>
      <w:pPr>
        <w:ind w:left="4510" w:hanging="180"/>
      </w:pPr>
    </w:lvl>
    <w:lvl w:ilvl="6" w:tplc="0C0A000F" w:tentative="1">
      <w:start w:val="1"/>
      <w:numFmt w:val="decimal"/>
      <w:lvlText w:val="%7."/>
      <w:lvlJc w:val="left"/>
      <w:pPr>
        <w:ind w:left="5230" w:hanging="360"/>
      </w:pPr>
    </w:lvl>
    <w:lvl w:ilvl="7" w:tplc="0C0A0019" w:tentative="1">
      <w:start w:val="1"/>
      <w:numFmt w:val="lowerLetter"/>
      <w:lvlText w:val="%8."/>
      <w:lvlJc w:val="left"/>
      <w:pPr>
        <w:ind w:left="5950" w:hanging="360"/>
      </w:pPr>
    </w:lvl>
    <w:lvl w:ilvl="8" w:tplc="0C0A001B" w:tentative="1">
      <w:start w:val="1"/>
      <w:numFmt w:val="lowerRoman"/>
      <w:lvlText w:val="%9."/>
      <w:lvlJc w:val="right"/>
      <w:pPr>
        <w:ind w:left="6670" w:hanging="180"/>
      </w:pPr>
    </w:lvl>
  </w:abstractNum>
  <w:abstractNum w:abstractNumId="37" w15:restartNumberingAfterBreak="0">
    <w:nsid w:val="4FE67A2D"/>
    <w:multiLevelType w:val="hybridMultilevel"/>
    <w:tmpl w:val="E98C3ECE"/>
    <w:lvl w:ilvl="0" w:tplc="0C0A000D">
      <w:start w:val="1"/>
      <w:numFmt w:val="bullet"/>
      <w:lvlText w:val=""/>
      <w:lvlJc w:val="left"/>
      <w:pPr>
        <w:ind w:left="1654" w:hanging="360"/>
      </w:pPr>
      <w:rPr>
        <w:rFonts w:ascii="Wingdings" w:hAnsi="Wingdings" w:hint="default"/>
      </w:rPr>
    </w:lvl>
    <w:lvl w:ilvl="1" w:tplc="0C0A0003" w:tentative="1">
      <w:start w:val="1"/>
      <w:numFmt w:val="bullet"/>
      <w:lvlText w:val="o"/>
      <w:lvlJc w:val="left"/>
      <w:pPr>
        <w:ind w:left="2374" w:hanging="360"/>
      </w:pPr>
      <w:rPr>
        <w:rFonts w:ascii="Courier New" w:hAnsi="Courier New" w:cs="Courier New" w:hint="default"/>
      </w:rPr>
    </w:lvl>
    <w:lvl w:ilvl="2" w:tplc="0C0A0005" w:tentative="1">
      <w:start w:val="1"/>
      <w:numFmt w:val="bullet"/>
      <w:lvlText w:val=""/>
      <w:lvlJc w:val="left"/>
      <w:pPr>
        <w:ind w:left="3094" w:hanging="360"/>
      </w:pPr>
      <w:rPr>
        <w:rFonts w:ascii="Wingdings" w:hAnsi="Wingdings" w:hint="default"/>
      </w:rPr>
    </w:lvl>
    <w:lvl w:ilvl="3" w:tplc="0C0A0001" w:tentative="1">
      <w:start w:val="1"/>
      <w:numFmt w:val="bullet"/>
      <w:lvlText w:val=""/>
      <w:lvlJc w:val="left"/>
      <w:pPr>
        <w:ind w:left="3814" w:hanging="360"/>
      </w:pPr>
      <w:rPr>
        <w:rFonts w:ascii="Symbol" w:hAnsi="Symbol" w:hint="default"/>
      </w:rPr>
    </w:lvl>
    <w:lvl w:ilvl="4" w:tplc="0C0A0003" w:tentative="1">
      <w:start w:val="1"/>
      <w:numFmt w:val="bullet"/>
      <w:lvlText w:val="o"/>
      <w:lvlJc w:val="left"/>
      <w:pPr>
        <w:ind w:left="4534" w:hanging="360"/>
      </w:pPr>
      <w:rPr>
        <w:rFonts w:ascii="Courier New" w:hAnsi="Courier New" w:cs="Courier New" w:hint="default"/>
      </w:rPr>
    </w:lvl>
    <w:lvl w:ilvl="5" w:tplc="0C0A0005" w:tentative="1">
      <w:start w:val="1"/>
      <w:numFmt w:val="bullet"/>
      <w:lvlText w:val=""/>
      <w:lvlJc w:val="left"/>
      <w:pPr>
        <w:ind w:left="5254" w:hanging="360"/>
      </w:pPr>
      <w:rPr>
        <w:rFonts w:ascii="Wingdings" w:hAnsi="Wingdings" w:hint="default"/>
      </w:rPr>
    </w:lvl>
    <w:lvl w:ilvl="6" w:tplc="0C0A0001" w:tentative="1">
      <w:start w:val="1"/>
      <w:numFmt w:val="bullet"/>
      <w:lvlText w:val=""/>
      <w:lvlJc w:val="left"/>
      <w:pPr>
        <w:ind w:left="5974" w:hanging="360"/>
      </w:pPr>
      <w:rPr>
        <w:rFonts w:ascii="Symbol" w:hAnsi="Symbol" w:hint="default"/>
      </w:rPr>
    </w:lvl>
    <w:lvl w:ilvl="7" w:tplc="0C0A0003" w:tentative="1">
      <w:start w:val="1"/>
      <w:numFmt w:val="bullet"/>
      <w:lvlText w:val="o"/>
      <w:lvlJc w:val="left"/>
      <w:pPr>
        <w:ind w:left="6694" w:hanging="360"/>
      </w:pPr>
      <w:rPr>
        <w:rFonts w:ascii="Courier New" w:hAnsi="Courier New" w:cs="Courier New" w:hint="default"/>
      </w:rPr>
    </w:lvl>
    <w:lvl w:ilvl="8" w:tplc="0C0A0005" w:tentative="1">
      <w:start w:val="1"/>
      <w:numFmt w:val="bullet"/>
      <w:lvlText w:val=""/>
      <w:lvlJc w:val="left"/>
      <w:pPr>
        <w:ind w:left="7414" w:hanging="360"/>
      </w:pPr>
      <w:rPr>
        <w:rFonts w:ascii="Wingdings" w:hAnsi="Wingdings" w:hint="default"/>
      </w:rPr>
    </w:lvl>
  </w:abstractNum>
  <w:abstractNum w:abstractNumId="38" w15:restartNumberingAfterBreak="0">
    <w:nsid w:val="4FF94D51"/>
    <w:multiLevelType w:val="hybridMultilevel"/>
    <w:tmpl w:val="DF94E1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23C10A7"/>
    <w:multiLevelType w:val="hybridMultilevel"/>
    <w:tmpl w:val="790AE082"/>
    <w:lvl w:ilvl="0" w:tplc="01F2154C">
      <w:start w:val="1"/>
      <w:numFmt w:val="decimal"/>
      <w:lvlText w:val="%1."/>
      <w:lvlJc w:val="left"/>
      <w:pPr>
        <w:ind w:left="720" w:hanging="360"/>
      </w:pPr>
      <w:rPr>
        <w:rFonts w:ascii="Arial" w:hAnsi="Arial" w:hint="default"/>
        <w:b w:val="0"/>
        <w:i w:val="0"/>
        <w:color w:val="7F7F7F"/>
        <w:sz w:val="4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4ED56D6"/>
    <w:multiLevelType w:val="hybridMultilevel"/>
    <w:tmpl w:val="11F89782"/>
    <w:lvl w:ilvl="0" w:tplc="00000001">
      <w:start w:val="9"/>
      <w:numFmt w:val="bullet"/>
      <w:lvlText w:val="-"/>
      <w:lvlJc w:val="left"/>
      <w:pPr>
        <w:ind w:left="720" w:hanging="360"/>
      </w:pPr>
      <w:rPr>
        <w:rFonts w:ascii="Arial" w:hAnsi="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67926D2"/>
    <w:multiLevelType w:val="hybridMultilevel"/>
    <w:tmpl w:val="306281A8"/>
    <w:lvl w:ilvl="0" w:tplc="4A006DFE">
      <w:start w:val="11"/>
      <w:numFmt w:val="bullet"/>
      <w:lvlText w:val="-"/>
      <w:lvlJc w:val="left"/>
      <w:pPr>
        <w:ind w:left="548" w:hanging="360"/>
      </w:pPr>
      <w:rPr>
        <w:rFonts w:ascii="Arial" w:eastAsia="Times New Roman" w:hAnsi="Arial" w:cs="Arial" w:hint="default"/>
      </w:rPr>
    </w:lvl>
    <w:lvl w:ilvl="1" w:tplc="0C0A0003" w:tentative="1">
      <w:start w:val="1"/>
      <w:numFmt w:val="bullet"/>
      <w:lvlText w:val="o"/>
      <w:lvlJc w:val="left"/>
      <w:pPr>
        <w:ind w:left="1268" w:hanging="360"/>
      </w:pPr>
      <w:rPr>
        <w:rFonts w:ascii="Courier New" w:hAnsi="Courier New" w:cs="Courier New" w:hint="default"/>
      </w:rPr>
    </w:lvl>
    <w:lvl w:ilvl="2" w:tplc="0C0A0005" w:tentative="1">
      <w:start w:val="1"/>
      <w:numFmt w:val="bullet"/>
      <w:lvlText w:val=""/>
      <w:lvlJc w:val="left"/>
      <w:pPr>
        <w:ind w:left="1988" w:hanging="360"/>
      </w:pPr>
      <w:rPr>
        <w:rFonts w:ascii="Wingdings" w:hAnsi="Wingdings" w:hint="default"/>
      </w:rPr>
    </w:lvl>
    <w:lvl w:ilvl="3" w:tplc="0C0A0001" w:tentative="1">
      <w:start w:val="1"/>
      <w:numFmt w:val="bullet"/>
      <w:lvlText w:val=""/>
      <w:lvlJc w:val="left"/>
      <w:pPr>
        <w:ind w:left="2708" w:hanging="360"/>
      </w:pPr>
      <w:rPr>
        <w:rFonts w:ascii="Symbol" w:hAnsi="Symbol" w:hint="default"/>
      </w:rPr>
    </w:lvl>
    <w:lvl w:ilvl="4" w:tplc="0C0A0003" w:tentative="1">
      <w:start w:val="1"/>
      <w:numFmt w:val="bullet"/>
      <w:lvlText w:val="o"/>
      <w:lvlJc w:val="left"/>
      <w:pPr>
        <w:ind w:left="3428" w:hanging="360"/>
      </w:pPr>
      <w:rPr>
        <w:rFonts w:ascii="Courier New" w:hAnsi="Courier New" w:cs="Courier New" w:hint="default"/>
      </w:rPr>
    </w:lvl>
    <w:lvl w:ilvl="5" w:tplc="0C0A0005" w:tentative="1">
      <w:start w:val="1"/>
      <w:numFmt w:val="bullet"/>
      <w:lvlText w:val=""/>
      <w:lvlJc w:val="left"/>
      <w:pPr>
        <w:ind w:left="4148" w:hanging="360"/>
      </w:pPr>
      <w:rPr>
        <w:rFonts w:ascii="Wingdings" w:hAnsi="Wingdings" w:hint="default"/>
      </w:rPr>
    </w:lvl>
    <w:lvl w:ilvl="6" w:tplc="0C0A0001" w:tentative="1">
      <w:start w:val="1"/>
      <w:numFmt w:val="bullet"/>
      <w:lvlText w:val=""/>
      <w:lvlJc w:val="left"/>
      <w:pPr>
        <w:ind w:left="4868" w:hanging="360"/>
      </w:pPr>
      <w:rPr>
        <w:rFonts w:ascii="Symbol" w:hAnsi="Symbol" w:hint="default"/>
      </w:rPr>
    </w:lvl>
    <w:lvl w:ilvl="7" w:tplc="0C0A0003" w:tentative="1">
      <w:start w:val="1"/>
      <w:numFmt w:val="bullet"/>
      <w:lvlText w:val="o"/>
      <w:lvlJc w:val="left"/>
      <w:pPr>
        <w:ind w:left="5588" w:hanging="360"/>
      </w:pPr>
      <w:rPr>
        <w:rFonts w:ascii="Courier New" w:hAnsi="Courier New" w:cs="Courier New" w:hint="default"/>
      </w:rPr>
    </w:lvl>
    <w:lvl w:ilvl="8" w:tplc="0C0A0005" w:tentative="1">
      <w:start w:val="1"/>
      <w:numFmt w:val="bullet"/>
      <w:lvlText w:val=""/>
      <w:lvlJc w:val="left"/>
      <w:pPr>
        <w:ind w:left="6308" w:hanging="360"/>
      </w:pPr>
      <w:rPr>
        <w:rFonts w:ascii="Wingdings" w:hAnsi="Wingdings" w:hint="default"/>
      </w:rPr>
    </w:lvl>
  </w:abstractNum>
  <w:abstractNum w:abstractNumId="42" w15:restartNumberingAfterBreak="0">
    <w:nsid w:val="5B9360F2"/>
    <w:multiLevelType w:val="hybridMultilevel"/>
    <w:tmpl w:val="DD384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2122052"/>
    <w:multiLevelType w:val="hybridMultilevel"/>
    <w:tmpl w:val="11B827A0"/>
    <w:lvl w:ilvl="0" w:tplc="2D3E1014">
      <w:start w:val="521"/>
      <w:numFmt w:val="bullet"/>
      <w:lvlText w:val=""/>
      <w:lvlJc w:val="left"/>
      <w:pPr>
        <w:ind w:left="715" w:hanging="360"/>
      </w:pPr>
      <w:rPr>
        <w:rFonts w:ascii="Wingdings" w:eastAsia="Times New Roman" w:hAnsi="Wingdings" w:cs="Arial" w:hint="default"/>
      </w:rPr>
    </w:lvl>
    <w:lvl w:ilvl="1" w:tplc="0C0A0003" w:tentative="1">
      <w:start w:val="1"/>
      <w:numFmt w:val="bullet"/>
      <w:lvlText w:val="o"/>
      <w:lvlJc w:val="left"/>
      <w:pPr>
        <w:ind w:left="1435" w:hanging="360"/>
      </w:pPr>
      <w:rPr>
        <w:rFonts w:ascii="Courier New" w:hAnsi="Courier New" w:cs="Courier New" w:hint="default"/>
      </w:rPr>
    </w:lvl>
    <w:lvl w:ilvl="2" w:tplc="0C0A0005" w:tentative="1">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44" w15:restartNumberingAfterBreak="0">
    <w:nsid w:val="62EC4D06"/>
    <w:multiLevelType w:val="hybridMultilevel"/>
    <w:tmpl w:val="2C309D7E"/>
    <w:lvl w:ilvl="0" w:tplc="0C0A0019">
      <w:start w:val="1"/>
      <w:numFmt w:val="lowerLetter"/>
      <w:lvlText w:val="%1."/>
      <w:lvlJc w:val="left"/>
      <w:pPr>
        <w:ind w:left="934" w:hanging="360"/>
      </w:pPr>
    </w:lvl>
    <w:lvl w:ilvl="1" w:tplc="0C0A0019" w:tentative="1">
      <w:start w:val="1"/>
      <w:numFmt w:val="lowerLetter"/>
      <w:lvlText w:val="%2."/>
      <w:lvlJc w:val="left"/>
      <w:pPr>
        <w:ind w:left="1654" w:hanging="360"/>
      </w:pPr>
    </w:lvl>
    <w:lvl w:ilvl="2" w:tplc="0C0A001B" w:tentative="1">
      <w:start w:val="1"/>
      <w:numFmt w:val="lowerRoman"/>
      <w:lvlText w:val="%3."/>
      <w:lvlJc w:val="right"/>
      <w:pPr>
        <w:ind w:left="2374" w:hanging="180"/>
      </w:pPr>
    </w:lvl>
    <w:lvl w:ilvl="3" w:tplc="0C0A000F" w:tentative="1">
      <w:start w:val="1"/>
      <w:numFmt w:val="decimal"/>
      <w:lvlText w:val="%4."/>
      <w:lvlJc w:val="left"/>
      <w:pPr>
        <w:ind w:left="3094" w:hanging="360"/>
      </w:pPr>
    </w:lvl>
    <w:lvl w:ilvl="4" w:tplc="0C0A0019" w:tentative="1">
      <w:start w:val="1"/>
      <w:numFmt w:val="lowerLetter"/>
      <w:lvlText w:val="%5."/>
      <w:lvlJc w:val="left"/>
      <w:pPr>
        <w:ind w:left="3814" w:hanging="360"/>
      </w:pPr>
    </w:lvl>
    <w:lvl w:ilvl="5" w:tplc="0C0A001B" w:tentative="1">
      <w:start w:val="1"/>
      <w:numFmt w:val="lowerRoman"/>
      <w:lvlText w:val="%6."/>
      <w:lvlJc w:val="right"/>
      <w:pPr>
        <w:ind w:left="4534" w:hanging="180"/>
      </w:pPr>
    </w:lvl>
    <w:lvl w:ilvl="6" w:tplc="0C0A000F" w:tentative="1">
      <w:start w:val="1"/>
      <w:numFmt w:val="decimal"/>
      <w:lvlText w:val="%7."/>
      <w:lvlJc w:val="left"/>
      <w:pPr>
        <w:ind w:left="5254" w:hanging="360"/>
      </w:pPr>
    </w:lvl>
    <w:lvl w:ilvl="7" w:tplc="0C0A0019" w:tentative="1">
      <w:start w:val="1"/>
      <w:numFmt w:val="lowerLetter"/>
      <w:lvlText w:val="%8."/>
      <w:lvlJc w:val="left"/>
      <w:pPr>
        <w:ind w:left="5974" w:hanging="360"/>
      </w:pPr>
    </w:lvl>
    <w:lvl w:ilvl="8" w:tplc="0C0A001B" w:tentative="1">
      <w:start w:val="1"/>
      <w:numFmt w:val="lowerRoman"/>
      <w:lvlText w:val="%9."/>
      <w:lvlJc w:val="right"/>
      <w:pPr>
        <w:ind w:left="6694" w:hanging="180"/>
      </w:pPr>
    </w:lvl>
  </w:abstractNum>
  <w:abstractNum w:abstractNumId="45" w15:restartNumberingAfterBreak="0">
    <w:nsid w:val="714C4608"/>
    <w:multiLevelType w:val="hybridMultilevel"/>
    <w:tmpl w:val="9BCEB26E"/>
    <w:lvl w:ilvl="0" w:tplc="C9425D56">
      <w:start w:val="1"/>
      <w:numFmt w:val="bullet"/>
      <w:lvlText w:val="-"/>
      <w:lvlJc w:val="left"/>
      <w:pPr>
        <w:ind w:left="1075" w:hanging="360"/>
      </w:pPr>
      <w:rPr>
        <w:rFonts w:ascii="Microsoft Sans Serif" w:eastAsia="Times New Roman" w:hAnsi="Microsoft Sans Serif" w:cs="Microsoft Sans Serif" w:hint="default"/>
      </w:rPr>
    </w:lvl>
    <w:lvl w:ilvl="1" w:tplc="C42A0786">
      <w:numFmt w:val="bullet"/>
      <w:lvlText w:val=""/>
      <w:lvlJc w:val="left"/>
      <w:pPr>
        <w:ind w:left="1795" w:hanging="360"/>
      </w:pPr>
      <w:rPr>
        <w:rFonts w:ascii="Wingdings" w:eastAsia="Times New Roman" w:hAnsi="Wingdings" w:cs="Arial" w:hint="default"/>
      </w:rPr>
    </w:lvl>
    <w:lvl w:ilvl="2" w:tplc="0C0A0005" w:tentative="1">
      <w:start w:val="1"/>
      <w:numFmt w:val="bullet"/>
      <w:lvlText w:val=""/>
      <w:lvlJc w:val="left"/>
      <w:pPr>
        <w:ind w:left="2515" w:hanging="360"/>
      </w:pPr>
      <w:rPr>
        <w:rFonts w:ascii="Wingdings" w:hAnsi="Wingdings" w:hint="default"/>
      </w:rPr>
    </w:lvl>
    <w:lvl w:ilvl="3" w:tplc="0C0A0001" w:tentative="1">
      <w:start w:val="1"/>
      <w:numFmt w:val="bullet"/>
      <w:lvlText w:val=""/>
      <w:lvlJc w:val="left"/>
      <w:pPr>
        <w:ind w:left="3235" w:hanging="360"/>
      </w:pPr>
      <w:rPr>
        <w:rFonts w:ascii="Symbol" w:hAnsi="Symbol" w:hint="default"/>
      </w:rPr>
    </w:lvl>
    <w:lvl w:ilvl="4" w:tplc="0C0A0003" w:tentative="1">
      <w:start w:val="1"/>
      <w:numFmt w:val="bullet"/>
      <w:lvlText w:val="o"/>
      <w:lvlJc w:val="left"/>
      <w:pPr>
        <w:ind w:left="3955" w:hanging="360"/>
      </w:pPr>
      <w:rPr>
        <w:rFonts w:ascii="Courier New" w:hAnsi="Courier New" w:cs="Courier New" w:hint="default"/>
      </w:rPr>
    </w:lvl>
    <w:lvl w:ilvl="5" w:tplc="0C0A0005" w:tentative="1">
      <w:start w:val="1"/>
      <w:numFmt w:val="bullet"/>
      <w:lvlText w:val=""/>
      <w:lvlJc w:val="left"/>
      <w:pPr>
        <w:ind w:left="4675" w:hanging="360"/>
      </w:pPr>
      <w:rPr>
        <w:rFonts w:ascii="Wingdings" w:hAnsi="Wingdings" w:hint="default"/>
      </w:rPr>
    </w:lvl>
    <w:lvl w:ilvl="6" w:tplc="0C0A0001" w:tentative="1">
      <w:start w:val="1"/>
      <w:numFmt w:val="bullet"/>
      <w:lvlText w:val=""/>
      <w:lvlJc w:val="left"/>
      <w:pPr>
        <w:ind w:left="5395" w:hanging="360"/>
      </w:pPr>
      <w:rPr>
        <w:rFonts w:ascii="Symbol" w:hAnsi="Symbol" w:hint="default"/>
      </w:rPr>
    </w:lvl>
    <w:lvl w:ilvl="7" w:tplc="0C0A0003" w:tentative="1">
      <w:start w:val="1"/>
      <w:numFmt w:val="bullet"/>
      <w:lvlText w:val="o"/>
      <w:lvlJc w:val="left"/>
      <w:pPr>
        <w:ind w:left="6115" w:hanging="360"/>
      </w:pPr>
      <w:rPr>
        <w:rFonts w:ascii="Courier New" w:hAnsi="Courier New" w:cs="Courier New" w:hint="default"/>
      </w:rPr>
    </w:lvl>
    <w:lvl w:ilvl="8" w:tplc="0C0A0005" w:tentative="1">
      <w:start w:val="1"/>
      <w:numFmt w:val="bullet"/>
      <w:lvlText w:val=""/>
      <w:lvlJc w:val="left"/>
      <w:pPr>
        <w:ind w:left="6835" w:hanging="360"/>
      </w:pPr>
      <w:rPr>
        <w:rFonts w:ascii="Wingdings" w:hAnsi="Wingdings" w:hint="default"/>
      </w:rPr>
    </w:lvl>
  </w:abstractNum>
  <w:abstractNum w:abstractNumId="46" w15:restartNumberingAfterBreak="0">
    <w:nsid w:val="736713F5"/>
    <w:multiLevelType w:val="hybridMultilevel"/>
    <w:tmpl w:val="003A24B0"/>
    <w:lvl w:ilvl="0" w:tplc="E5881818">
      <w:start w:val="1"/>
      <w:numFmt w:val="decimal"/>
      <w:lvlText w:val="%1."/>
      <w:lvlJc w:val="left"/>
      <w:pPr>
        <w:tabs>
          <w:tab w:val="num" w:pos="720"/>
        </w:tabs>
        <w:ind w:left="720" w:hanging="360"/>
      </w:pPr>
      <w:rPr>
        <w:rFonts w:hint="default"/>
        <w:i w:val="0"/>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8360B00"/>
    <w:multiLevelType w:val="hybridMultilevel"/>
    <w:tmpl w:val="533C8A8C"/>
    <w:lvl w:ilvl="0" w:tplc="0C0A0001">
      <w:start w:val="1"/>
      <w:numFmt w:val="bullet"/>
      <w:lvlText w:val=""/>
      <w:lvlJc w:val="left"/>
      <w:pPr>
        <w:ind w:left="1133" w:hanging="360"/>
      </w:pPr>
      <w:rPr>
        <w:rFonts w:ascii="Symbol" w:hAnsi="Symbol"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48" w15:restartNumberingAfterBreak="0">
    <w:nsid w:val="7F093E5F"/>
    <w:multiLevelType w:val="multilevel"/>
    <w:tmpl w:val="0784D5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3"/>
  </w:num>
  <w:num w:numId="9">
    <w:abstractNumId w:val="46"/>
  </w:num>
  <w:num w:numId="10">
    <w:abstractNumId w:val="30"/>
  </w:num>
  <w:num w:numId="11">
    <w:abstractNumId w:val="10"/>
  </w:num>
  <w:num w:numId="12">
    <w:abstractNumId w:val="13"/>
  </w:num>
  <w:num w:numId="13">
    <w:abstractNumId w:val="41"/>
  </w:num>
  <w:num w:numId="14">
    <w:abstractNumId w:val="39"/>
  </w:num>
  <w:num w:numId="15">
    <w:abstractNumId w:val="29"/>
  </w:num>
  <w:num w:numId="16">
    <w:abstractNumId w:val="23"/>
  </w:num>
  <w:num w:numId="17">
    <w:abstractNumId w:val="32"/>
  </w:num>
  <w:num w:numId="18">
    <w:abstractNumId w:val="36"/>
  </w:num>
  <w:num w:numId="19">
    <w:abstractNumId w:val="24"/>
  </w:num>
  <w:num w:numId="20">
    <w:abstractNumId w:val="15"/>
  </w:num>
  <w:num w:numId="21">
    <w:abstractNumId w:val="7"/>
  </w:num>
  <w:num w:numId="22">
    <w:abstractNumId w:val="44"/>
  </w:num>
  <w:num w:numId="23">
    <w:abstractNumId w:val="26"/>
  </w:num>
  <w:num w:numId="24">
    <w:abstractNumId w:val="21"/>
  </w:num>
  <w:num w:numId="25">
    <w:abstractNumId w:val="31"/>
  </w:num>
  <w:num w:numId="26">
    <w:abstractNumId w:val="19"/>
  </w:num>
  <w:num w:numId="27">
    <w:abstractNumId w:val="18"/>
  </w:num>
  <w:num w:numId="28">
    <w:abstractNumId w:val="25"/>
  </w:num>
  <w:num w:numId="29">
    <w:abstractNumId w:val="14"/>
  </w:num>
  <w:num w:numId="30">
    <w:abstractNumId w:val="12"/>
  </w:num>
  <w:num w:numId="31">
    <w:abstractNumId w:val="40"/>
  </w:num>
  <w:num w:numId="32">
    <w:abstractNumId w:val="17"/>
  </w:num>
  <w:num w:numId="33">
    <w:abstractNumId w:val="35"/>
  </w:num>
  <w:num w:numId="34">
    <w:abstractNumId w:val="42"/>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47"/>
  </w:num>
  <w:num w:numId="39">
    <w:abstractNumId w:val="43"/>
  </w:num>
  <w:num w:numId="40">
    <w:abstractNumId w:val="45"/>
  </w:num>
  <w:num w:numId="41">
    <w:abstractNumId w:val="27"/>
  </w:num>
  <w:num w:numId="42">
    <w:abstractNumId w:val="16"/>
  </w:num>
  <w:num w:numId="43">
    <w:abstractNumId w:val="22"/>
  </w:num>
  <w:num w:numId="44">
    <w:abstractNumId w:val="20"/>
  </w:num>
  <w:num w:numId="45">
    <w:abstractNumId w:val="8"/>
  </w:num>
  <w:num w:numId="46">
    <w:abstractNumId w:val="37"/>
  </w:num>
  <w:num w:numId="47">
    <w:abstractNumId w:val="38"/>
  </w:num>
  <w:num w:numId="48">
    <w:abstractNumId w:val="11"/>
  </w:num>
  <w:num w:numId="49">
    <w:abstractNumId w:val="9"/>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D19"/>
    <w:rsid w:val="000008DC"/>
    <w:rsid w:val="000112E0"/>
    <w:rsid w:val="00014B5F"/>
    <w:rsid w:val="00014C54"/>
    <w:rsid w:val="00023048"/>
    <w:rsid w:val="00024149"/>
    <w:rsid w:val="000247D5"/>
    <w:rsid w:val="00024A48"/>
    <w:rsid w:val="00026A5D"/>
    <w:rsid w:val="00042DA2"/>
    <w:rsid w:val="000470DE"/>
    <w:rsid w:val="0005113D"/>
    <w:rsid w:val="000633A6"/>
    <w:rsid w:val="000647D6"/>
    <w:rsid w:val="00065595"/>
    <w:rsid w:val="000706AA"/>
    <w:rsid w:val="00072BDA"/>
    <w:rsid w:val="00073A20"/>
    <w:rsid w:val="00075D25"/>
    <w:rsid w:val="00081D35"/>
    <w:rsid w:val="00085FD4"/>
    <w:rsid w:val="00087206"/>
    <w:rsid w:val="000903EE"/>
    <w:rsid w:val="000A6246"/>
    <w:rsid w:val="000A7022"/>
    <w:rsid w:val="000B0538"/>
    <w:rsid w:val="000B1C6D"/>
    <w:rsid w:val="000B6656"/>
    <w:rsid w:val="000C1CC9"/>
    <w:rsid w:val="000C1D49"/>
    <w:rsid w:val="000C5E71"/>
    <w:rsid w:val="000D4240"/>
    <w:rsid w:val="000E09A3"/>
    <w:rsid w:val="000E3940"/>
    <w:rsid w:val="000E42B5"/>
    <w:rsid w:val="000F6E93"/>
    <w:rsid w:val="0010096C"/>
    <w:rsid w:val="001114F2"/>
    <w:rsid w:val="001169C0"/>
    <w:rsid w:val="00120029"/>
    <w:rsid w:val="001209EE"/>
    <w:rsid w:val="00125522"/>
    <w:rsid w:val="00125DA8"/>
    <w:rsid w:val="00126DD8"/>
    <w:rsid w:val="00132481"/>
    <w:rsid w:val="00141C64"/>
    <w:rsid w:val="00147FC9"/>
    <w:rsid w:val="00151FD9"/>
    <w:rsid w:val="00157955"/>
    <w:rsid w:val="00157A12"/>
    <w:rsid w:val="00160D1A"/>
    <w:rsid w:val="0018419E"/>
    <w:rsid w:val="00190A2B"/>
    <w:rsid w:val="00191DD7"/>
    <w:rsid w:val="00192872"/>
    <w:rsid w:val="00194A4B"/>
    <w:rsid w:val="001A7194"/>
    <w:rsid w:val="001B1B10"/>
    <w:rsid w:val="001B775E"/>
    <w:rsid w:val="001C30ED"/>
    <w:rsid w:val="001C63B6"/>
    <w:rsid w:val="001D0A23"/>
    <w:rsid w:val="001D31FD"/>
    <w:rsid w:val="001D59D3"/>
    <w:rsid w:val="001E095C"/>
    <w:rsid w:val="001E24B3"/>
    <w:rsid w:val="001E5ADB"/>
    <w:rsid w:val="001F25F9"/>
    <w:rsid w:val="001F2AD6"/>
    <w:rsid w:val="001F4A5E"/>
    <w:rsid w:val="001F5472"/>
    <w:rsid w:val="00204370"/>
    <w:rsid w:val="00204CD4"/>
    <w:rsid w:val="0021049C"/>
    <w:rsid w:val="0021207A"/>
    <w:rsid w:val="0021225B"/>
    <w:rsid w:val="00212CD4"/>
    <w:rsid w:val="0021501F"/>
    <w:rsid w:val="00216546"/>
    <w:rsid w:val="0021665B"/>
    <w:rsid w:val="002249AE"/>
    <w:rsid w:val="00231A8C"/>
    <w:rsid w:val="002349E2"/>
    <w:rsid w:val="002422CB"/>
    <w:rsid w:val="0024369B"/>
    <w:rsid w:val="00252D07"/>
    <w:rsid w:val="0025753C"/>
    <w:rsid w:val="00275B6D"/>
    <w:rsid w:val="002830C0"/>
    <w:rsid w:val="002863BA"/>
    <w:rsid w:val="002877AE"/>
    <w:rsid w:val="00290096"/>
    <w:rsid w:val="00292475"/>
    <w:rsid w:val="00292BF4"/>
    <w:rsid w:val="002969EE"/>
    <w:rsid w:val="00296B57"/>
    <w:rsid w:val="00297F78"/>
    <w:rsid w:val="002A07E9"/>
    <w:rsid w:val="002A2BA5"/>
    <w:rsid w:val="002A2E22"/>
    <w:rsid w:val="002A3A9F"/>
    <w:rsid w:val="002A41EB"/>
    <w:rsid w:val="002B122E"/>
    <w:rsid w:val="002B3C7A"/>
    <w:rsid w:val="002B79F5"/>
    <w:rsid w:val="002C0608"/>
    <w:rsid w:val="002C3953"/>
    <w:rsid w:val="002C4C4A"/>
    <w:rsid w:val="002C600B"/>
    <w:rsid w:val="002D014A"/>
    <w:rsid w:val="002E773A"/>
    <w:rsid w:val="002F2D9C"/>
    <w:rsid w:val="0030154B"/>
    <w:rsid w:val="00302F78"/>
    <w:rsid w:val="003050AC"/>
    <w:rsid w:val="00305A7E"/>
    <w:rsid w:val="00305DEE"/>
    <w:rsid w:val="00306799"/>
    <w:rsid w:val="00306BF9"/>
    <w:rsid w:val="003073A9"/>
    <w:rsid w:val="003248F2"/>
    <w:rsid w:val="003256F4"/>
    <w:rsid w:val="00326DC1"/>
    <w:rsid w:val="00327D78"/>
    <w:rsid w:val="0034197C"/>
    <w:rsid w:val="0034425E"/>
    <w:rsid w:val="00346092"/>
    <w:rsid w:val="003461E9"/>
    <w:rsid w:val="00346D19"/>
    <w:rsid w:val="003537EE"/>
    <w:rsid w:val="003553E4"/>
    <w:rsid w:val="00361500"/>
    <w:rsid w:val="00367AF6"/>
    <w:rsid w:val="00367C77"/>
    <w:rsid w:val="0037022E"/>
    <w:rsid w:val="00370303"/>
    <w:rsid w:val="003801D9"/>
    <w:rsid w:val="003865C2"/>
    <w:rsid w:val="00387642"/>
    <w:rsid w:val="00387C3B"/>
    <w:rsid w:val="003923A1"/>
    <w:rsid w:val="003A18AC"/>
    <w:rsid w:val="003A4BEC"/>
    <w:rsid w:val="003A5A25"/>
    <w:rsid w:val="003B4D0E"/>
    <w:rsid w:val="003B6FE3"/>
    <w:rsid w:val="003C43C6"/>
    <w:rsid w:val="003E136E"/>
    <w:rsid w:val="003E78DD"/>
    <w:rsid w:val="004017F1"/>
    <w:rsid w:val="00401EAD"/>
    <w:rsid w:val="00405E73"/>
    <w:rsid w:val="00412D0D"/>
    <w:rsid w:val="00413B1D"/>
    <w:rsid w:val="004160CB"/>
    <w:rsid w:val="00417A60"/>
    <w:rsid w:val="004220C5"/>
    <w:rsid w:val="00423170"/>
    <w:rsid w:val="004326A3"/>
    <w:rsid w:val="00432734"/>
    <w:rsid w:val="00436620"/>
    <w:rsid w:val="00437177"/>
    <w:rsid w:val="004454C5"/>
    <w:rsid w:val="00447A95"/>
    <w:rsid w:val="00450404"/>
    <w:rsid w:val="00465D78"/>
    <w:rsid w:val="00467C75"/>
    <w:rsid w:val="00471DF0"/>
    <w:rsid w:val="004726F4"/>
    <w:rsid w:val="0047587B"/>
    <w:rsid w:val="00483949"/>
    <w:rsid w:val="00484C2A"/>
    <w:rsid w:val="0049118C"/>
    <w:rsid w:val="004A54F5"/>
    <w:rsid w:val="004A7AD7"/>
    <w:rsid w:val="004B369A"/>
    <w:rsid w:val="004C44D0"/>
    <w:rsid w:val="004C496F"/>
    <w:rsid w:val="004C4B59"/>
    <w:rsid w:val="004D372A"/>
    <w:rsid w:val="004D44C6"/>
    <w:rsid w:val="004D509D"/>
    <w:rsid w:val="004D7FAB"/>
    <w:rsid w:val="004E66EB"/>
    <w:rsid w:val="004F3CD3"/>
    <w:rsid w:val="004F755C"/>
    <w:rsid w:val="0050172B"/>
    <w:rsid w:val="00504A53"/>
    <w:rsid w:val="00510C67"/>
    <w:rsid w:val="00513D3E"/>
    <w:rsid w:val="00517991"/>
    <w:rsid w:val="0052189D"/>
    <w:rsid w:val="00521C31"/>
    <w:rsid w:val="0052217D"/>
    <w:rsid w:val="00523090"/>
    <w:rsid w:val="00523826"/>
    <w:rsid w:val="0052549B"/>
    <w:rsid w:val="00527527"/>
    <w:rsid w:val="00527B04"/>
    <w:rsid w:val="00531E74"/>
    <w:rsid w:val="005374BC"/>
    <w:rsid w:val="0054601D"/>
    <w:rsid w:val="0055116E"/>
    <w:rsid w:val="005524FB"/>
    <w:rsid w:val="00553349"/>
    <w:rsid w:val="00556F9D"/>
    <w:rsid w:val="00557359"/>
    <w:rsid w:val="005621AE"/>
    <w:rsid w:val="005629EC"/>
    <w:rsid w:val="00562AC0"/>
    <w:rsid w:val="005679E7"/>
    <w:rsid w:val="0057429A"/>
    <w:rsid w:val="00583FDF"/>
    <w:rsid w:val="0059036C"/>
    <w:rsid w:val="005951F1"/>
    <w:rsid w:val="005A31C4"/>
    <w:rsid w:val="005A4888"/>
    <w:rsid w:val="005A58B5"/>
    <w:rsid w:val="005B247E"/>
    <w:rsid w:val="005B3012"/>
    <w:rsid w:val="005B4B75"/>
    <w:rsid w:val="005C3C8F"/>
    <w:rsid w:val="005D16D3"/>
    <w:rsid w:val="005D3DB0"/>
    <w:rsid w:val="005D5038"/>
    <w:rsid w:val="005D5602"/>
    <w:rsid w:val="005E06C5"/>
    <w:rsid w:val="005E53D9"/>
    <w:rsid w:val="005F375A"/>
    <w:rsid w:val="00600012"/>
    <w:rsid w:val="00603731"/>
    <w:rsid w:val="006074A2"/>
    <w:rsid w:val="00610A89"/>
    <w:rsid w:val="006208B0"/>
    <w:rsid w:val="006224DF"/>
    <w:rsid w:val="00623C1A"/>
    <w:rsid w:val="00635641"/>
    <w:rsid w:val="00635A9A"/>
    <w:rsid w:val="00653F66"/>
    <w:rsid w:val="00654E7D"/>
    <w:rsid w:val="00654EB4"/>
    <w:rsid w:val="006561C5"/>
    <w:rsid w:val="00663899"/>
    <w:rsid w:val="00664065"/>
    <w:rsid w:val="006653F5"/>
    <w:rsid w:val="00666632"/>
    <w:rsid w:val="00670C2D"/>
    <w:rsid w:val="00671E38"/>
    <w:rsid w:val="006801D3"/>
    <w:rsid w:val="0068184F"/>
    <w:rsid w:val="00683B2C"/>
    <w:rsid w:val="0068532A"/>
    <w:rsid w:val="00694D3A"/>
    <w:rsid w:val="0069653D"/>
    <w:rsid w:val="006C0068"/>
    <w:rsid w:val="006C77CA"/>
    <w:rsid w:val="006D4281"/>
    <w:rsid w:val="006D5EAC"/>
    <w:rsid w:val="006F6892"/>
    <w:rsid w:val="0070195A"/>
    <w:rsid w:val="0070583D"/>
    <w:rsid w:val="00712077"/>
    <w:rsid w:val="007132F1"/>
    <w:rsid w:val="00713547"/>
    <w:rsid w:val="00714611"/>
    <w:rsid w:val="00720477"/>
    <w:rsid w:val="00721A3F"/>
    <w:rsid w:val="0073042F"/>
    <w:rsid w:val="0073097E"/>
    <w:rsid w:val="00730CE2"/>
    <w:rsid w:val="0073103E"/>
    <w:rsid w:val="00736E8A"/>
    <w:rsid w:val="00740D9D"/>
    <w:rsid w:val="00746ECB"/>
    <w:rsid w:val="00751832"/>
    <w:rsid w:val="007533C9"/>
    <w:rsid w:val="007566CB"/>
    <w:rsid w:val="00764021"/>
    <w:rsid w:val="007647A9"/>
    <w:rsid w:val="00767EAB"/>
    <w:rsid w:val="00772969"/>
    <w:rsid w:val="0079069D"/>
    <w:rsid w:val="00795148"/>
    <w:rsid w:val="00795AD2"/>
    <w:rsid w:val="00796A27"/>
    <w:rsid w:val="007A0F1F"/>
    <w:rsid w:val="007A2502"/>
    <w:rsid w:val="007A3B52"/>
    <w:rsid w:val="007A497F"/>
    <w:rsid w:val="007B2205"/>
    <w:rsid w:val="007D0A1A"/>
    <w:rsid w:val="007D4489"/>
    <w:rsid w:val="007D5CEA"/>
    <w:rsid w:val="007D772B"/>
    <w:rsid w:val="007E351C"/>
    <w:rsid w:val="007E769C"/>
    <w:rsid w:val="007F33B5"/>
    <w:rsid w:val="007F34C6"/>
    <w:rsid w:val="007F3BB1"/>
    <w:rsid w:val="007F4B93"/>
    <w:rsid w:val="007F59DC"/>
    <w:rsid w:val="007F5C55"/>
    <w:rsid w:val="007F6168"/>
    <w:rsid w:val="007F6F95"/>
    <w:rsid w:val="008032BF"/>
    <w:rsid w:val="00806F53"/>
    <w:rsid w:val="008070EB"/>
    <w:rsid w:val="00807E6F"/>
    <w:rsid w:val="00810842"/>
    <w:rsid w:val="008134D5"/>
    <w:rsid w:val="00814E1A"/>
    <w:rsid w:val="008178D2"/>
    <w:rsid w:val="00820344"/>
    <w:rsid w:val="00823392"/>
    <w:rsid w:val="0082686F"/>
    <w:rsid w:val="00827E36"/>
    <w:rsid w:val="00835282"/>
    <w:rsid w:val="008438DE"/>
    <w:rsid w:val="008459A3"/>
    <w:rsid w:val="008465B1"/>
    <w:rsid w:val="0085458C"/>
    <w:rsid w:val="00861514"/>
    <w:rsid w:val="008615D4"/>
    <w:rsid w:val="00863FE0"/>
    <w:rsid w:val="00864BAF"/>
    <w:rsid w:val="0086772B"/>
    <w:rsid w:val="00867776"/>
    <w:rsid w:val="00867A1D"/>
    <w:rsid w:val="0087117A"/>
    <w:rsid w:val="00877715"/>
    <w:rsid w:val="00880EE2"/>
    <w:rsid w:val="008871FE"/>
    <w:rsid w:val="008902C5"/>
    <w:rsid w:val="00891610"/>
    <w:rsid w:val="00893DBF"/>
    <w:rsid w:val="00894348"/>
    <w:rsid w:val="0089578A"/>
    <w:rsid w:val="008A0FA1"/>
    <w:rsid w:val="008A55D8"/>
    <w:rsid w:val="008A7D08"/>
    <w:rsid w:val="008B132C"/>
    <w:rsid w:val="008B2BF0"/>
    <w:rsid w:val="008B2E8E"/>
    <w:rsid w:val="008C23DB"/>
    <w:rsid w:val="008C71D1"/>
    <w:rsid w:val="008E0089"/>
    <w:rsid w:val="008E183B"/>
    <w:rsid w:val="008F377B"/>
    <w:rsid w:val="008F5D5F"/>
    <w:rsid w:val="009055B0"/>
    <w:rsid w:val="00906E8F"/>
    <w:rsid w:val="00907BE9"/>
    <w:rsid w:val="00907F45"/>
    <w:rsid w:val="009108B2"/>
    <w:rsid w:val="00920419"/>
    <w:rsid w:val="009250BA"/>
    <w:rsid w:val="0092701A"/>
    <w:rsid w:val="00930C2C"/>
    <w:rsid w:val="00937454"/>
    <w:rsid w:val="009377DA"/>
    <w:rsid w:val="00942659"/>
    <w:rsid w:val="00947DBB"/>
    <w:rsid w:val="009533BF"/>
    <w:rsid w:val="00956F98"/>
    <w:rsid w:val="009675B2"/>
    <w:rsid w:val="00972AFF"/>
    <w:rsid w:val="00973F7E"/>
    <w:rsid w:val="00980D05"/>
    <w:rsid w:val="00983F36"/>
    <w:rsid w:val="009844FA"/>
    <w:rsid w:val="00991544"/>
    <w:rsid w:val="00992AEA"/>
    <w:rsid w:val="009A0C73"/>
    <w:rsid w:val="009A1F5F"/>
    <w:rsid w:val="009A212A"/>
    <w:rsid w:val="009B1955"/>
    <w:rsid w:val="009B3803"/>
    <w:rsid w:val="009B7000"/>
    <w:rsid w:val="009B776E"/>
    <w:rsid w:val="009C1808"/>
    <w:rsid w:val="009C3B55"/>
    <w:rsid w:val="009D05F6"/>
    <w:rsid w:val="009D1B90"/>
    <w:rsid w:val="009D7C76"/>
    <w:rsid w:val="009E1E3D"/>
    <w:rsid w:val="009E260F"/>
    <w:rsid w:val="009E5F3C"/>
    <w:rsid w:val="009E752C"/>
    <w:rsid w:val="009F408C"/>
    <w:rsid w:val="009F60D5"/>
    <w:rsid w:val="00A0498F"/>
    <w:rsid w:val="00A04CE7"/>
    <w:rsid w:val="00A06E5B"/>
    <w:rsid w:val="00A14B11"/>
    <w:rsid w:val="00A14FC5"/>
    <w:rsid w:val="00A15546"/>
    <w:rsid w:val="00A160BE"/>
    <w:rsid w:val="00A17141"/>
    <w:rsid w:val="00A21FE0"/>
    <w:rsid w:val="00A31CDC"/>
    <w:rsid w:val="00A41631"/>
    <w:rsid w:val="00A51675"/>
    <w:rsid w:val="00A5412F"/>
    <w:rsid w:val="00A55B58"/>
    <w:rsid w:val="00A612E3"/>
    <w:rsid w:val="00A63F52"/>
    <w:rsid w:val="00A649F8"/>
    <w:rsid w:val="00A6511D"/>
    <w:rsid w:val="00A94E9F"/>
    <w:rsid w:val="00AA23D8"/>
    <w:rsid w:val="00AC783F"/>
    <w:rsid w:val="00AC7C87"/>
    <w:rsid w:val="00AE156E"/>
    <w:rsid w:val="00AE6C4E"/>
    <w:rsid w:val="00AF3512"/>
    <w:rsid w:val="00B03BCA"/>
    <w:rsid w:val="00B15B9B"/>
    <w:rsid w:val="00B2072D"/>
    <w:rsid w:val="00B22262"/>
    <w:rsid w:val="00B35B19"/>
    <w:rsid w:val="00B36F41"/>
    <w:rsid w:val="00B4128D"/>
    <w:rsid w:val="00B41642"/>
    <w:rsid w:val="00B472A3"/>
    <w:rsid w:val="00B521BE"/>
    <w:rsid w:val="00B54129"/>
    <w:rsid w:val="00B61D88"/>
    <w:rsid w:val="00B66966"/>
    <w:rsid w:val="00B670AD"/>
    <w:rsid w:val="00B73190"/>
    <w:rsid w:val="00B9108B"/>
    <w:rsid w:val="00BA0A74"/>
    <w:rsid w:val="00BA2728"/>
    <w:rsid w:val="00BA64E4"/>
    <w:rsid w:val="00BA6F36"/>
    <w:rsid w:val="00BA7F05"/>
    <w:rsid w:val="00BB0ECF"/>
    <w:rsid w:val="00BB1D4A"/>
    <w:rsid w:val="00BB1F90"/>
    <w:rsid w:val="00BB505F"/>
    <w:rsid w:val="00BB5AAB"/>
    <w:rsid w:val="00BC7D9C"/>
    <w:rsid w:val="00BD3A32"/>
    <w:rsid w:val="00BE3684"/>
    <w:rsid w:val="00BE45C6"/>
    <w:rsid w:val="00BE524B"/>
    <w:rsid w:val="00BF1295"/>
    <w:rsid w:val="00BF1CEF"/>
    <w:rsid w:val="00BF3350"/>
    <w:rsid w:val="00BF4C4E"/>
    <w:rsid w:val="00BF6011"/>
    <w:rsid w:val="00BF74E8"/>
    <w:rsid w:val="00BF7D89"/>
    <w:rsid w:val="00C009EA"/>
    <w:rsid w:val="00C131F7"/>
    <w:rsid w:val="00C208C7"/>
    <w:rsid w:val="00C22D67"/>
    <w:rsid w:val="00C25697"/>
    <w:rsid w:val="00C30712"/>
    <w:rsid w:val="00C37751"/>
    <w:rsid w:val="00C37ED4"/>
    <w:rsid w:val="00C44832"/>
    <w:rsid w:val="00C55B86"/>
    <w:rsid w:val="00C619FC"/>
    <w:rsid w:val="00C625F6"/>
    <w:rsid w:val="00C676D1"/>
    <w:rsid w:val="00C80413"/>
    <w:rsid w:val="00C82E16"/>
    <w:rsid w:val="00C83B46"/>
    <w:rsid w:val="00C857D9"/>
    <w:rsid w:val="00C867E7"/>
    <w:rsid w:val="00C9385A"/>
    <w:rsid w:val="00C9614F"/>
    <w:rsid w:val="00CA5911"/>
    <w:rsid w:val="00CA5CA6"/>
    <w:rsid w:val="00CA78EF"/>
    <w:rsid w:val="00CB0A13"/>
    <w:rsid w:val="00CB1FD3"/>
    <w:rsid w:val="00CB3B15"/>
    <w:rsid w:val="00CB407C"/>
    <w:rsid w:val="00CB414B"/>
    <w:rsid w:val="00CC0126"/>
    <w:rsid w:val="00CC03BE"/>
    <w:rsid w:val="00CD68BF"/>
    <w:rsid w:val="00CD780B"/>
    <w:rsid w:val="00CD7AAC"/>
    <w:rsid w:val="00CD7FB3"/>
    <w:rsid w:val="00CE349C"/>
    <w:rsid w:val="00CF04FA"/>
    <w:rsid w:val="00CF064F"/>
    <w:rsid w:val="00CF38A9"/>
    <w:rsid w:val="00CF3D3D"/>
    <w:rsid w:val="00CF6EA5"/>
    <w:rsid w:val="00D006F0"/>
    <w:rsid w:val="00D02F6D"/>
    <w:rsid w:val="00D13E6F"/>
    <w:rsid w:val="00D1457C"/>
    <w:rsid w:val="00D1685B"/>
    <w:rsid w:val="00D170E0"/>
    <w:rsid w:val="00D21E9F"/>
    <w:rsid w:val="00D3226C"/>
    <w:rsid w:val="00D331D2"/>
    <w:rsid w:val="00D35065"/>
    <w:rsid w:val="00D354BF"/>
    <w:rsid w:val="00D36DD1"/>
    <w:rsid w:val="00D37CA6"/>
    <w:rsid w:val="00D424A0"/>
    <w:rsid w:val="00D44703"/>
    <w:rsid w:val="00D50AC7"/>
    <w:rsid w:val="00D67276"/>
    <w:rsid w:val="00D73411"/>
    <w:rsid w:val="00D767E9"/>
    <w:rsid w:val="00D778E0"/>
    <w:rsid w:val="00D84633"/>
    <w:rsid w:val="00D87A04"/>
    <w:rsid w:val="00D94CF0"/>
    <w:rsid w:val="00D95E0B"/>
    <w:rsid w:val="00DA69B7"/>
    <w:rsid w:val="00DB2294"/>
    <w:rsid w:val="00DB4A56"/>
    <w:rsid w:val="00DC233C"/>
    <w:rsid w:val="00DD00B8"/>
    <w:rsid w:val="00DD619F"/>
    <w:rsid w:val="00DD75BE"/>
    <w:rsid w:val="00DE0017"/>
    <w:rsid w:val="00DF5DB5"/>
    <w:rsid w:val="00E070A4"/>
    <w:rsid w:val="00E15D18"/>
    <w:rsid w:val="00E20897"/>
    <w:rsid w:val="00E2293A"/>
    <w:rsid w:val="00E23588"/>
    <w:rsid w:val="00E24702"/>
    <w:rsid w:val="00E3022A"/>
    <w:rsid w:val="00E30A53"/>
    <w:rsid w:val="00E37C5D"/>
    <w:rsid w:val="00E40BAE"/>
    <w:rsid w:val="00E43552"/>
    <w:rsid w:val="00E5117C"/>
    <w:rsid w:val="00E512A8"/>
    <w:rsid w:val="00E51C0A"/>
    <w:rsid w:val="00E61A94"/>
    <w:rsid w:val="00E67619"/>
    <w:rsid w:val="00E70867"/>
    <w:rsid w:val="00E71C59"/>
    <w:rsid w:val="00E7378E"/>
    <w:rsid w:val="00E833C5"/>
    <w:rsid w:val="00E85ED4"/>
    <w:rsid w:val="00E9499A"/>
    <w:rsid w:val="00E979E1"/>
    <w:rsid w:val="00EA3976"/>
    <w:rsid w:val="00EA484A"/>
    <w:rsid w:val="00EA4C6E"/>
    <w:rsid w:val="00EB42B9"/>
    <w:rsid w:val="00ED1586"/>
    <w:rsid w:val="00ED20B5"/>
    <w:rsid w:val="00ED3E79"/>
    <w:rsid w:val="00ED43FD"/>
    <w:rsid w:val="00ED4C5A"/>
    <w:rsid w:val="00ED7869"/>
    <w:rsid w:val="00EE0207"/>
    <w:rsid w:val="00EE27B1"/>
    <w:rsid w:val="00EE52A3"/>
    <w:rsid w:val="00EF21BB"/>
    <w:rsid w:val="00EF21DD"/>
    <w:rsid w:val="00EF5A2D"/>
    <w:rsid w:val="00EF62AC"/>
    <w:rsid w:val="00F04A24"/>
    <w:rsid w:val="00F16A78"/>
    <w:rsid w:val="00F23737"/>
    <w:rsid w:val="00F24E9E"/>
    <w:rsid w:val="00F274D5"/>
    <w:rsid w:val="00F30765"/>
    <w:rsid w:val="00F364AC"/>
    <w:rsid w:val="00F37C8E"/>
    <w:rsid w:val="00F51446"/>
    <w:rsid w:val="00F523B0"/>
    <w:rsid w:val="00F563EA"/>
    <w:rsid w:val="00F664AD"/>
    <w:rsid w:val="00F67541"/>
    <w:rsid w:val="00F74014"/>
    <w:rsid w:val="00F77186"/>
    <w:rsid w:val="00F811BC"/>
    <w:rsid w:val="00F84807"/>
    <w:rsid w:val="00F861BF"/>
    <w:rsid w:val="00FB1A8B"/>
    <w:rsid w:val="00FC1144"/>
    <w:rsid w:val="00FC60B1"/>
    <w:rsid w:val="00FD0E64"/>
    <w:rsid w:val="00FE1138"/>
    <w:rsid w:val="00FE241E"/>
    <w:rsid w:val="00FF0DDF"/>
    <w:rsid w:val="00FF2A5D"/>
    <w:rsid w:val="00FF538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CEF3814"/>
  <w15:docId w15:val="{A914D53E-9096-4E10-833A-3BF58596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A2B"/>
    <w:pPr>
      <w:widowControl w:val="0"/>
      <w:suppressAutoHyphens/>
    </w:pPr>
    <w:rPr>
      <w:sz w:val="24"/>
      <w:szCs w:val="24"/>
      <w:lang w:eastAsia="ar-SA"/>
    </w:rPr>
  </w:style>
  <w:style w:type="paragraph" w:styleId="Ttulo1">
    <w:name w:val="heading 1"/>
    <w:basedOn w:val="Normal"/>
    <w:next w:val="Normal"/>
    <w:link w:val="Ttulo1Car"/>
    <w:uiPriority w:val="9"/>
    <w:qFormat/>
    <w:rsid w:val="00FC60B1"/>
    <w:pPr>
      <w:keepNext/>
      <w:spacing w:before="240" w:after="60"/>
      <w:jc w:val="center"/>
      <w:outlineLvl w:val="0"/>
    </w:pPr>
    <w:rPr>
      <w:rFonts w:ascii="Arial" w:hAnsi="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623C1A"/>
    <w:rPr>
      <w:rFonts w:ascii="Symbol" w:hAnsi="Symbol"/>
    </w:rPr>
  </w:style>
  <w:style w:type="character" w:customStyle="1" w:styleId="WW8Num2z0">
    <w:name w:val="WW8Num2z0"/>
    <w:rsid w:val="00623C1A"/>
    <w:rPr>
      <w:rFonts w:ascii="Arial" w:eastAsia="Times New Roman" w:hAnsi="Arial" w:cs="Symbol"/>
    </w:rPr>
  </w:style>
  <w:style w:type="character" w:customStyle="1" w:styleId="WW8Num2z1">
    <w:name w:val="WW8Num2z1"/>
    <w:rsid w:val="00623C1A"/>
    <w:rPr>
      <w:rFonts w:ascii="Courier New" w:hAnsi="Courier New" w:cs="Arial"/>
    </w:rPr>
  </w:style>
  <w:style w:type="character" w:customStyle="1" w:styleId="WW8Num2z2">
    <w:name w:val="WW8Num2z2"/>
    <w:rsid w:val="00623C1A"/>
    <w:rPr>
      <w:rFonts w:ascii="Wingdings" w:hAnsi="Wingdings"/>
    </w:rPr>
  </w:style>
  <w:style w:type="character" w:customStyle="1" w:styleId="WW8Num3z0">
    <w:name w:val="WW8Num3z0"/>
    <w:rsid w:val="00623C1A"/>
    <w:rPr>
      <w:rFonts w:ascii="Arial" w:eastAsia="Times New Roman" w:hAnsi="Arial" w:cs="Symbol"/>
    </w:rPr>
  </w:style>
  <w:style w:type="character" w:customStyle="1" w:styleId="WW8Num4z0">
    <w:name w:val="WW8Num4z0"/>
    <w:rsid w:val="00623C1A"/>
    <w:rPr>
      <w:rFonts w:ascii="Symbol" w:hAnsi="Symbol"/>
      <w:sz w:val="20"/>
    </w:rPr>
  </w:style>
  <w:style w:type="character" w:customStyle="1" w:styleId="WW8Num5z0">
    <w:name w:val="WW8Num5z0"/>
    <w:rsid w:val="00623C1A"/>
    <w:rPr>
      <w:rFonts w:ascii="Symbol" w:hAnsi="Symbol"/>
    </w:rPr>
  </w:style>
  <w:style w:type="character" w:customStyle="1" w:styleId="Absatz-Standardschriftart">
    <w:name w:val="Absatz-Standardschriftart"/>
    <w:rsid w:val="00623C1A"/>
  </w:style>
  <w:style w:type="character" w:customStyle="1" w:styleId="WW-Absatz-Standardschriftart">
    <w:name w:val="WW-Absatz-Standardschriftart"/>
    <w:rsid w:val="00623C1A"/>
  </w:style>
  <w:style w:type="character" w:customStyle="1" w:styleId="WW-Absatz-Standardschriftart1">
    <w:name w:val="WW-Absatz-Standardschriftart1"/>
    <w:rsid w:val="00623C1A"/>
  </w:style>
  <w:style w:type="character" w:customStyle="1" w:styleId="WW-Absatz-Standardschriftart11">
    <w:name w:val="WW-Absatz-Standardschriftart11"/>
    <w:rsid w:val="00623C1A"/>
  </w:style>
  <w:style w:type="character" w:customStyle="1" w:styleId="WW-Absatz-Standardschriftart111">
    <w:name w:val="WW-Absatz-Standardschriftart111"/>
    <w:rsid w:val="00623C1A"/>
  </w:style>
  <w:style w:type="character" w:customStyle="1" w:styleId="WW-Absatz-Standardschriftart1111">
    <w:name w:val="WW-Absatz-Standardschriftart1111"/>
    <w:rsid w:val="00623C1A"/>
  </w:style>
  <w:style w:type="character" w:customStyle="1" w:styleId="WW-Absatz-Standardschriftart11111">
    <w:name w:val="WW-Absatz-Standardschriftart11111"/>
    <w:rsid w:val="00623C1A"/>
  </w:style>
  <w:style w:type="character" w:customStyle="1" w:styleId="WW-Absatz-Standardschriftart111111">
    <w:name w:val="WW-Absatz-Standardschriftart111111"/>
    <w:rsid w:val="00623C1A"/>
  </w:style>
  <w:style w:type="character" w:customStyle="1" w:styleId="WW8Num1z1">
    <w:name w:val="WW8Num1z1"/>
    <w:rsid w:val="00623C1A"/>
    <w:rPr>
      <w:rFonts w:ascii="Symbol" w:hAnsi="Symbol"/>
      <w:color w:val="0000FF"/>
    </w:rPr>
  </w:style>
  <w:style w:type="character" w:customStyle="1" w:styleId="WW8Num1z2">
    <w:name w:val="WW8Num1z2"/>
    <w:rsid w:val="00623C1A"/>
    <w:rPr>
      <w:rFonts w:ascii="Wingdings" w:hAnsi="Wingdings"/>
    </w:rPr>
  </w:style>
  <w:style w:type="character" w:customStyle="1" w:styleId="WW8Num1z4">
    <w:name w:val="WW8Num1z4"/>
    <w:rsid w:val="00623C1A"/>
    <w:rPr>
      <w:rFonts w:ascii="Courier New" w:hAnsi="Courier New" w:cs="Arial"/>
    </w:rPr>
  </w:style>
  <w:style w:type="character" w:customStyle="1" w:styleId="WW8Num2z3">
    <w:name w:val="WW8Num2z3"/>
    <w:rsid w:val="00623C1A"/>
    <w:rPr>
      <w:rFonts w:ascii="Symbol" w:hAnsi="Symbol"/>
    </w:rPr>
  </w:style>
  <w:style w:type="character" w:customStyle="1" w:styleId="WW8Num3z1">
    <w:name w:val="WW8Num3z1"/>
    <w:rsid w:val="00623C1A"/>
    <w:rPr>
      <w:rFonts w:ascii="Courier New" w:hAnsi="Courier New" w:cs="Arial"/>
    </w:rPr>
  </w:style>
  <w:style w:type="character" w:customStyle="1" w:styleId="WW8Num3z2">
    <w:name w:val="WW8Num3z2"/>
    <w:rsid w:val="00623C1A"/>
    <w:rPr>
      <w:rFonts w:ascii="Wingdings" w:hAnsi="Wingdings"/>
    </w:rPr>
  </w:style>
  <w:style w:type="character" w:customStyle="1" w:styleId="WW8Num3z3">
    <w:name w:val="WW8Num3z3"/>
    <w:rsid w:val="00623C1A"/>
    <w:rPr>
      <w:rFonts w:ascii="Symbol" w:hAnsi="Symbol"/>
    </w:rPr>
  </w:style>
  <w:style w:type="character" w:customStyle="1" w:styleId="WW8Num4z1">
    <w:name w:val="WW8Num4z1"/>
    <w:rsid w:val="00623C1A"/>
    <w:rPr>
      <w:rFonts w:ascii="Courier New" w:hAnsi="Courier New"/>
      <w:sz w:val="20"/>
    </w:rPr>
  </w:style>
  <w:style w:type="character" w:customStyle="1" w:styleId="WW8Num4z2">
    <w:name w:val="WW8Num4z2"/>
    <w:rsid w:val="00623C1A"/>
    <w:rPr>
      <w:rFonts w:ascii="Wingdings" w:hAnsi="Wingdings"/>
      <w:sz w:val="20"/>
    </w:rPr>
  </w:style>
  <w:style w:type="character" w:customStyle="1" w:styleId="WW8Num5z1">
    <w:name w:val="WW8Num5z1"/>
    <w:rsid w:val="00623C1A"/>
    <w:rPr>
      <w:rFonts w:ascii="Courier New" w:hAnsi="Courier New" w:cs="Arial"/>
    </w:rPr>
  </w:style>
  <w:style w:type="character" w:customStyle="1" w:styleId="WW8Num5z2">
    <w:name w:val="WW8Num5z2"/>
    <w:rsid w:val="00623C1A"/>
    <w:rPr>
      <w:rFonts w:ascii="Wingdings" w:hAnsi="Wingdings"/>
    </w:rPr>
  </w:style>
  <w:style w:type="character" w:customStyle="1" w:styleId="WW8Num6z0">
    <w:name w:val="WW8Num6z0"/>
    <w:rsid w:val="00623C1A"/>
    <w:rPr>
      <w:rFonts w:ascii="Symbol" w:hAnsi="Symbol"/>
    </w:rPr>
  </w:style>
  <w:style w:type="character" w:customStyle="1" w:styleId="WW8Num6z1">
    <w:name w:val="WW8Num6z1"/>
    <w:rsid w:val="00623C1A"/>
    <w:rPr>
      <w:rFonts w:ascii="Courier New" w:hAnsi="Courier New" w:cs="Arial"/>
    </w:rPr>
  </w:style>
  <w:style w:type="character" w:customStyle="1" w:styleId="WW8Num6z2">
    <w:name w:val="WW8Num6z2"/>
    <w:rsid w:val="00623C1A"/>
    <w:rPr>
      <w:rFonts w:ascii="Wingdings" w:hAnsi="Wingdings"/>
    </w:rPr>
  </w:style>
  <w:style w:type="character" w:customStyle="1" w:styleId="Fuentedeprrafopredeter1">
    <w:name w:val="Fuente de párrafo predeter.1"/>
    <w:rsid w:val="00623C1A"/>
  </w:style>
  <w:style w:type="character" w:customStyle="1" w:styleId="Vietas">
    <w:name w:val="Viñetas"/>
    <w:rsid w:val="00623C1A"/>
    <w:rPr>
      <w:rFonts w:ascii="OpenSymbol" w:eastAsia="OpenSymbol" w:hAnsi="OpenSymbol" w:cs="OpenSymbol"/>
    </w:rPr>
  </w:style>
  <w:style w:type="paragraph" w:customStyle="1" w:styleId="Encabezado1">
    <w:name w:val="Encabezado1"/>
    <w:basedOn w:val="Normal"/>
    <w:next w:val="Textoindependiente"/>
    <w:rsid w:val="00623C1A"/>
    <w:pPr>
      <w:keepNext/>
      <w:spacing w:before="240" w:after="120"/>
    </w:pPr>
    <w:rPr>
      <w:rFonts w:ascii="Arial" w:eastAsia="DejaVu Sans" w:hAnsi="Arial" w:cs="DejaVu Sans"/>
      <w:sz w:val="28"/>
      <w:szCs w:val="28"/>
    </w:rPr>
  </w:style>
  <w:style w:type="paragraph" w:styleId="Textoindependiente">
    <w:name w:val="Body Text"/>
    <w:basedOn w:val="Normal"/>
    <w:rsid w:val="00623C1A"/>
    <w:pPr>
      <w:spacing w:after="120"/>
    </w:pPr>
  </w:style>
  <w:style w:type="paragraph" w:styleId="Lista">
    <w:name w:val="List"/>
    <w:basedOn w:val="Textoindependiente"/>
    <w:rsid w:val="00623C1A"/>
  </w:style>
  <w:style w:type="paragraph" w:customStyle="1" w:styleId="Etiqueta">
    <w:name w:val="Etiqueta"/>
    <w:basedOn w:val="Normal"/>
    <w:rsid w:val="00623C1A"/>
    <w:pPr>
      <w:suppressLineNumbers/>
      <w:spacing w:before="120" w:after="120"/>
    </w:pPr>
    <w:rPr>
      <w:i/>
      <w:iCs/>
    </w:rPr>
  </w:style>
  <w:style w:type="paragraph" w:customStyle="1" w:styleId="ndice">
    <w:name w:val="Índice"/>
    <w:basedOn w:val="Normal"/>
    <w:rsid w:val="00623C1A"/>
    <w:pPr>
      <w:suppressLineNumbers/>
    </w:pPr>
  </w:style>
  <w:style w:type="paragraph" w:customStyle="1" w:styleId="Contenidodelatabla">
    <w:name w:val="Contenido de la tabla"/>
    <w:basedOn w:val="Normal"/>
    <w:rsid w:val="00623C1A"/>
    <w:pPr>
      <w:suppressLineNumbers/>
    </w:pPr>
  </w:style>
  <w:style w:type="paragraph" w:customStyle="1" w:styleId="Encabezadodelatabla">
    <w:name w:val="Encabezado de la tabla"/>
    <w:basedOn w:val="Contenidodelatabla"/>
    <w:rsid w:val="00623C1A"/>
    <w:pPr>
      <w:jc w:val="center"/>
    </w:pPr>
    <w:rPr>
      <w:b/>
      <w:bCs/>
    </w:rPr>
  </w:style>
  <w:style w:type="table" w:styleId="Tablaconcuadrcula">
    <w:name w:val="Table Grid"/>
    <w:basedOn w:val="Tablanormal"/>
    <w:uiPriority w:val="59"/>
    <w:rsid w:val="002122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A41631"/>
    <w:pPr>
      <w:ind w:left="708"/>
    </w:pPr>
  </w:style>
  <w:style w:type="paragraph" w:styleId="Encabezado">
    <w:name w:val="header"/>
    <w:basedOn w:val="Normal"/>
    <w:link w:val="EncabezadoCar"/>
    <w:uiPriority w:val="99"/>
    <w:unhideWhenUsed/>
    <w:rsid w:val="002A07E9"/>
    <w:pPr>
      <w:tabs>
        <w:tab w:val="center" w:pos="4252"/>
        <w:tab w:val="right" w:pos="8504"/>
      </w:tabs>
    </w:pPr>
  </w:style>
  <w:style w:type="character" w:customStyle="1" w:styleId="EncabezadoCar">
    <w:name w:val="Encabezado Car"/>
    <w:basedOn w:val="Fuentedeprrafopredeter"/>
    <w:link w:val="Encabezado"/>
    <w:uiPriority w:val="99"/>
    <w:rsid w:val="002A07E9"/>
    <w:rPr>
      <w:sz w:val="24"/>
      <w:szCs w:val="24"/>
      <w:lang w:eastAsia="ar-SA"/>
    </w:rPr>
  </w:style>
  <w:style w:type="paragraph" w:styleId="Piedepgina">
    <w:name w:val="footer"/>
    <w:basedOn w:val="Normal"/>
    <w:link w:val="PiedepginaCar"/>
    <w:uiPriority w:val="99"/>
    <w:unhideWhenUsed/>
    <w:rsid w:val="002A07E9"/>
    <w:pPr>
      <w:tabs>
        <w:tab w:val="center" w:pos="4252"/>
        <w:tab w:val="right" w:pos="8504"/>
      </w:tabs>
    </w:pPr>
  </w:style>
  <w:style w:type="character" w:customStyle="1" w:styleId="PiedepginaCar">
    <w:name w:val="Pie de página Car"/>
    <w:basedOn w:val="Fuentedeprrafopredeter"/>
    <w:link w:val="Piedepgina"/>
    <w:uiPriority w:val="99"/>
    <w:rsid w:val="002A07E9"/>
    <w:rPr>
      <w:sz w:val="24"/>
      <w:szCs w:val="24"/>
      <w:lang w:eastAsia="ar-SA"/>
    </w:rPr>
  </w:style>
  <w:style w:type="character" w:customStyle="1" w:styleId="Ttulo1Car">
    <w:name w:val="Título 1 Car"/>
    <w:basedOn w:val="Fuentedeprrafopredeter"/>
    <w:link w:val="Ttulo1"/>
    <w:uiPriority w:val="9"/>
    <w:rsid w:val="00FC60B1"/>
    <w:rPr>
      <w:rFonts w:ascii="Arial" w:eastAsia="Times New Roman" w:hAnsi="Arial" w:cs="Times New Roman"/>
      <w:b/>
      <w:bCs/>
      <w:kern w:val="32"/>
      <w:sz w:val="32"/>
      <w:szCs w:val="32"/>
      <w:lang w:eastAsia="ar-SA"/>
    </w:rPr>
  </w:style>
  <w:style w:type="paragraph" w:styleId="Ttulo">
    <w:name w:val="Title"/>
    <w:basedOn w:val="Normal"/>
    <w:next w:val="Normal"/>
    <w:link w:val="TtuloCar"/>
    <w:uiPriority w:val="10"/>
    <w:qFormat/>
    <w:rsid w:val="00D02F6D"/>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10"/>
    <w:rsid w:val="00D02F6D"/>
    <w:rPr>
      <w:rFonts w:ascii="Cambria" w:eastAsia="Times New Roman" w:hAnsi="Cambria" w:cs="Times New Roman"/>
      <w:b/>
      <w:bCs/>
      <w:kern w:val="28"/>
      <w:sz w:val="32"/>
      <w:szCs w:val="32"/>
      <w:lang w:eastAsia="ar-SA"/>
    </w:rPr>
  </w:style>
  <w:style w:type="paragraph" w:styleId="Subttulo">
    <w:name w:val="Subtitle"/>
    <w:basedOn w:val="Normal"/>
    <w:next w:val="Normal"/>
    <w:link w:val="SubttuloCar"/>
    <w:uiPriority w:val="11"/>
    <w:qFormat/>
    <w:rsid w:val="00D02F6D"/>
    <w:pPr>
      <w:spacing w:after="60"/>
      <w:jc w:val="center"/>
      <w:outlineLvl w:val="1"/>
    </w:pPr>
    <w:rPr>
      <w:rFonts w:ascii="Arial" w:hAnsi="Arial"/>
      <w:b/>
    </w:rPr>
  </w:style>
  <w:style w:type="character" w:customStyle="1" w:styleId="SubttuloCar">
    <w:name w:val="Subtítulo Car"/>
    <w:basedOn w:val="Fuentedeprrafopredeter"/>
    <w:link w:val="Subttulo"/>
    <w:uiPriority w:val="11"/>
    <w:rsid w:val="00D02F6D"/>
    <w:rPr>
      <w:rFonts w:ascii="Arial" w:eastAsia="Times New Roman" w:hAnsi="Arial" w:cs="Times New Roman"/>
      <w:b/>
      <w:sz w:val="24"/>
      <w:szCs w:val="24"/>
      <w:lang w:eastAsia="ar-SA"/>
    </w:rPr>
  </w:style>
  <w:style w:type="paragraph" w:styleId="TtuloTDC">
    <w:name w:val="TOC Heading"/>
    <w:basedOn w:val="Ttulo1"/>
    <w:next w:val="Normal"/>
    <w:uiPriority w:val="39"/>
    <w:unhideWhenUsed/>
    <w:qFormat/>
    <w:rsid w:val="00483949"/>
    <w:pPr>
      <w:keepLines/>
      <w:widowControl/>
      <w:suppressAutoHyphens w:val="0"/>
      <w:spacing w:before="480" w:after="0" w:line="276" w:lineRule="auto"/>
      <w:jc w:val="left"/>
      <w:outlineLvl w:val="9"/>
    </w:pPr>
    <w:rPr>
      <w:rFonts w:ascii="Cambria" w:hAnsi="Cambria"/>
      <w:color w:val="365F91"/>
      <w:kern w:val="0"/>
      <w:sz w:val="28"/>
      <w:szCs w:val="28"/>
      <w:lang w:eastAsia="en-US"/>
    </w:rPr>
  </w:style>
  <w:style w:type="paragraph" w:styleId="TDC1">
    <w:name w:val="toc 1"/>
    <w:basedOn w:val="Normal"/>
    <w:next w:val="Normal"/>
    <w:autoRedefine/>
    <w:uiPriority w:val="39"/>
    <w:unhideWhenUsed/>
    <w:rsid w:val="00483949"/>
    <w:pPr>
      <w:spacing w:before="120" w:after="120"/>
    </w:pPr>
    <w:rPr>
      <w:rFonts w:ascii="Calibri" w:hAnsi="Calibri"/>
      <w:b/>
      <w:bCs/>
      <w:caps/>
      <w:sz w:val="20"/>
      <w:szCs w:val="20"/>
    </w:rPr>
  </w:style>
  <w:style w:type="paragraph" w:styleId="TDC2">
    <w:name w:val="toc 2"/>
    <w:basedOn w:val="Normal"/>
    <w:next w:val="Normal"/>
    <w:autoRedefine/>
    <w:uiPriority w:val="39"/>
    <w:unhideWhenUsed/>
    <w:rsid w:val="00483949"/>
    <w:pPr>
      <w:ind w:left="240"/>
    </w:pPr>
    <w:rPr>
      <w:rFonts w:ascii="Calibri" w:hAnsi="Calibri"/>
      <w:smallCaps/>
      <w:sz w:val="20"/>
      <w:szCs w:val="20"/>
    </w:rPr>
  </w:style>
  <w:style w:type="character" w:styleId="Hipervnculo">
    <w:name w:val="Hyperlink"/>
    <w:basedOn w:val="Fuentedeprrafopredeter"/>
    <w:uiPriority w:val="99"/>
    <w:unhideWhenUsed/>
    <w:rsid w:val="00483949"/>
    <w:rPr>
      <w:color w:val="0000FF"/>
      <w:u w:val="single"/>
    </w:rPr>
  </w:style>
  <w:style w:type="paragraph" w:styleId="TDC3">
    <w:name w:val="toc 3"/>
    <w:basedOn w:val="Normal"/>
    <w:next w:val="Normal"/>
    <w:autoRedefine/>
    <w:uiPriority w:val="39"/>
    <w:unhideWhenUsed/>
    <w:rsid w:val="000D4240"/>
    <w:pPr>
      <w:ind w:left="480"/>
    </w:pPr>
    <w:rPr>
      <w:rFonts w:ascii="Calibri" w:hAnsi="Calibri"/>
      <w:i/>
      <w:iCs/>
      <w:sz w:val="20"/>
      <w:szCs w:val="20"/>
    </w:rPr>
  </w:style>
  <w:style w:type="paragraph" w:styleId="TDC4">
    <w:name w:val="toc 4"/>
    <w:basedOn w:val="Normal"/>
    <w:next w:val="Normal"/>
    <w:autoRedefine/>
    <w:uiPriority w:val="39"/>
    <w:unhideWhenUsed/>
    <w:rsid w:val="000D4240"/>
    <w:pPr>
      <w:ind w:left="720"/>
    </w:pPr>
    <w:rPr>
      <w:rFonts w:ascii="Calibri" w:hAnsi="Calibri"/>
      <w:sz w:val="18"/>
      <w:szCs w:val="18"/>
    </w:rPr>
  </w:style>
  <w:style w:type="paragraph" w:styleId="TDC5">
    <w:name w:val="toc 5"/>
    <w:basedOn w:val="Normal"/>
    <w:next w:val="Normal"/>
    <w:autoRedefine/>
    <w:uiPriority w:val="39"/>
    <w:unhideWhenUsed/>
    <w:rsid w:val="000D4240"/>
    <w:pPr>
      <w:ind w:left="960"/>
    </w:pPr>
    <w:rPr>
      <w:rFonts w:ascii="Calibri" w:hAnsi="Calibri"/>
      <w:sz w:val="18"/>
      <w:szCs w:val="18"/>
    </w:rPr>
  </w:style>
  <w:style w:type="paragraph" w:styleId="TDC6">
    <w:name w:val="toc 6"/>
    <w:basedOn w:val="Normal"/>
    <w:next w:val="Normal"/>
    <w:autoRedefine/>
    <w:uiPriority w:val="39"/>
    <w:unhideWhenUsed/>
    <w:rsid w:val="000D4240"/>
    <w:pPr>
      <w:ind w:left="1200"/>
    </w:pPr>
    <w:rPr>
      <w:rFonts w:ascii="Calibri" w:hAnsi="Calibri"/>
      <w:sz w:val="18"/>
      <w:szCs w:val="18"/>
    </w:rPr>
  </w:style>
  <w:style w:type="paragraph" w:styleId="TDC7">
    <w:name w:val="toc 7"/>
    <w:basedOn w:val="Normal"/>
    <w:next w:val="Normal"/>
    <w:autoRedefine/>
    <w:uiPriority w:val="39"/>
    <w:unhideWhenUsed/>
    <w:rsid w:val="000D4240"/>
    <w:pPr>
      <w:ind w:left="1440"/>
    </w:pPr>
    <w:rPr>
      <w:rFonts w:ascii="Calibri" w:hAnsi="Calibri"/>
      <w:sz w:val="18"/>
      <w:szCs w:val="18"/>
    </w:rPr>
  </w:style>
  <w:style w:type="paragraph" w:styleId="TDC8">
    <w:name w:val="toc 8"/>
    <w:basedOn w:val="Normal"/>
    <w:next w:val="Normal"/>
    <w:autoRedefine/>
    <w:uiPriority w:val="39"/>
    <w:unhideWhenUsed/>
    <w:rsid w:val="000D4240"/>
    <w:pPr>
      <w:ind w:left="1680"/>
    </w:pPr>
    <w:rPr>
      <w:rFonts w:ascii="Calibri" w:hAnsi="Calibri"/>
      <w:sz w:val="18"/>
      <w:szCs w:val="18"/>
    </w:rPr>
  </w:style>
  <w:style w:type="paragraph" w:styleId="TDC9">
    <w:name w:val="toc 9"/>
    <w:basedOn w:val="Normal"/>
    <w:next w:val="Normal"/>
    <w:autoRedefine/>
    <w:uiPriority w:val="39"/>
    <w:unhideWhenUsed/>
    <w:rsid w:val="000D4240"/>
    <w:pPr>
      <w:ind w:left="1920"/>
    </w:pPr>
    <w:rPr>
      <w:rFonts w:ascii="Calibri" w:hAnsi="Calibri"/>
      <w:sz w:val="18"/>
      <w:szCs w:val="18"/>
    </w:rPr>
  </w:style>
  <w:style w:type="paragraph" w:styleId="Textonotapie">
    <w:name w:val="footnote text"/>
    <w:basedOn w:val="Normal"/>
    <w:link w:val="TextonotapieCar"/>
    <w:uiPriority w:val="99"/>
    <w:unhideWhenUsed/>
    <w:rsid w:val="00ED43FD"/>
    <w:rPr>
      <w:sz w:val="20"/>
      <w:szCs w:val="20"/>
    </w:rPr>
  </w:style>
  <w:style w:type="character" w:customStyle="1" w:styleId="TextonotapieCar">
    <w:name w:val="Texto nota pie Car"/>
    <w:basedOn w:val="Fuentedeprrafopredeter"/>
    <w:link w:val="Textonotapie"/>
    <w:uiPriority w:val="99"/>
    <w:rsid w:val="00ED43FD"/>
    <w:rPr>
      <w:lang w:eastAsia="ar-SA"/>
    </w:rPr>
  </w:style>
  <w:style w:type="character" w:styleId="Refdenotaalpie">
    <w:name w:val="footnote reference"/>
    <w:basedOn w:val="Fuentedeprrafopredeter"/>
    <w:uiPriority w:val="99"/>
    <w:unhideWhenUsed/>
    <w:rsid w:val="00ED43FD"/>
    <w:rPr>
      <w:vertAlign w:val="superscript"/>
    </w:rPr>
  </w:style>
  <w:style w:type="paragraph" w:customStyle="1" w:styleId="parrafo">
    <w:name w:val="parrafo"/>
    <w:basedOn w:val="Normal"/>
    <w:rsid w:val="00CE349C"/>
    <w:pPr>
      <w:widowControl/>
      <w:suppressAutoHyphens w:val="0"/>
      <w:spacing w:before="100" w:beforeAutospacing="1" w:after="100" w:afterAutospacing="1"/>
    </w:pPr>
    <w:rPr>
      <w:lang w:eastAsia="es-ES"/>
    </w:rPr>
  </w:style>
  <w:style w:type="paragraph" w:customStyle="1" w:styleId="Pa6">
    <w:name w:val="Pa6"/>
    <w:basedOn w:val="Normal"/>
    <w:next w:val="Normal"/>
    <w:uiPriority w:val="99"/>
    <w:rsid w:val="00014B5F"/>
    <w:pPr>
      <w:widowControl/>
      <w:suppressAutoHyphens w:val="0"/>
      <w:autoSpaceDE w:val="0"/>
      <w:autoSpaceDN w:val="0"/>
      <w:adjustRightInd w:val="0"/>
      <w:spacing w:line="201" w:lineRule="atLeast"/>
    </w:pPr>
    <w:rPr>
      <w:rFonts w:ascii="Arial" w:hAnsi="Arial" w:cs="Arial"/>
      <w:lang w:eastAsia="es-ES"/>
    </w:rPr>
  </w:style>
  <w:style w:type="paragraph" w:customStyle="1" w:styleId="Pa13">
    <w:name w:val="Pa13"/>
    <w:basedOn w:val="Normal"/>
    <w:next w:val="Normal"/>
    <w:uiPriority w:val="99"/>
    <w:rsid w:val="00014B5F"/>
    <w:pPr>
      <w:widowControl/>
      <w:suppressAutoHyphens w:val="0"/>
      <w:autoSpaceDE w:val="0"/>
      <w:autoSpaceDN w:val="0"/>
      <w:adjustRightInd w:val="0"/>
      <w:spacing w:line="201" w:lineRule="atLeast"/>
    </w:pPr>
    <w:rPr>
      <w:rFonts w:ascii="Arial" w:hAnsi="Arial" w:cs="Arial"/>
      <w:lang w:eastAsia="es-ES"/>
    </w:rPr>
  </w:style>
  <w:style w:type="paragraph" w:styleId="NormalWeb">
    <w:name w:val="Normal (Web)"/>
    <w:basedOn w:val="Normal"/>
    <w:uiPriority w:val="99"/>
    <w:unhideWhenUsed/>
    <w:rsid w:val="008615D4"/>
    <w:pPr>
      <w:widowControl/>
      <w:suppressAutoHyphens w:val="0"/>
      <w:spacing w:before="100" w:beforeAutospacing="1" w:after="119"/>
    </w:pPr>
    <w:rPr>
      <w:lang w:eastAsia="es-ES"/>
    </w:rPr>
  </w:style>
  <w:style w:type="paragraph" w:styleId="Sinespaciado">
    <w:name w:val="No Spacing"/>
    <w:link w:val="SinespaciadoCar"/>
    <w:uiPriority w:val="1"/>
    <w:qFormat/>
    <w:rsid w:val="00327D78"/>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327D78"/>
    <w:rPr>
      <w:rFonts w:asciiTheme="minorHAnsi" w:eastAsiaTheme="minorEastAsia" w:hAnsiTheme="minorHAnsi" w:cstheme="minorBidi"/>
      <w:sz w:val="22"/>
      <w:szCs w:val="22"/>
      <w:lang w:eastAsia="en-US"/>
    </w:rPr>
  </w:style>
  <w:style w:type="paragraph" w:styleId="Textodeglobo">
    <w:name w:val="Balloon Text"/>
    <w:basedOn w:val="Normal"/>
    <w:link w:val="TextodegloboCar"/>
    <w:uiPriority w:val="99"/>
    <w:semiHidden/>
    <w:unhideWhenUsed/>
    <w:rsid w:val="00327D78"/>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D78"/>
    <w:rPr>
      <w:rFonts w:ascii="Tahoma" w:hAnsi="Tahoma" w:cs="Tahoma"/>
      <w:sz w:val="16"/>
      <w:szCs w:val="16"/>
      <w:lang w:eastAsia="ar-SA"/>
    </w:rPr>
  </w:style>
  <w:style w:type="character" w:styleId="nfasis">
    <w:name w:val="Emphasis"/>
    <w:basedOn w:val="Fuentedeprrafopredeter"/>
    <w:uiPriority w:val="20"/>
    <w:qFormat/>
    <w:rsid w:val="005629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912722">
      <w:bodyDiv w:val="1"/>
      <w:marLeft w:val="0"/>
      <w:marRight w:val="0"/>
      <w:marTop w:val="0"/>
      <w:marBottom w:val="0"/>
      <w:divBdr>
        <w:top w:val="none" w:sz="0" w:space="0" w:color="auto"/>
        <w:left w:val="none" w:sz="0" w:space="0" w:color="auto"/>
        <w:bottom w:val="none" w:sz="0" w:space="0" w:color="auto"/>
        <w:right w:val="none" w:sz="0" w:space="0" w:color="auto"/>
      </w:divBdr>
    </w:div>
    <w:div w:id="521748268">
      <w:bodyDiv w:val="1"/>
      <w:marLeft w:val="0"/>
      <w:marRight w:val="0"/>
      <w:marTop w:val="0"/>
      <w:marBottom w:val="0"/>
      <w:divBdr>
        <w:top w:val="none" w:sz="0" w:space="0" w:color="auto"/>
        <w:left w:val="none" w:sz="0" w:space="0" w:color="auto"/>
        <w:bottom w:val="none" w:sz="0" w:space="0" w:color="auto"/>
        <w:right w:val="none" w:sz="0" w:space="0" w:color="auto"/>
      </w:divBdr>
    </w:div>
    <w:div w:id="612594919">
      <w:bodyDiv w:val="1"/>
      <w:marLeft w:val="0"/>
      <w:marRight w:val="0"/>
      <w:marTop w:val="0"/>
      <w:marBottom w:val="0"/>
      <w:divBdr>
        <w:top w:val="none" w:sz="0" w:space="0" w:color="auto"/>
        <w:left w:val="none" w:sz="0" w:space="0" w:color="auto"/>
        <w:bottom w:val="none" w:sz="0" w:space="0" w:color="auto"/>
        <w:right w:val="none" w:sz="0" w:space="0" w:color="auto"/>
      </w:divBdr>
    </w:div>
    <w:div w:id="839583012">
      <w:bodyDiv w:val="1"/>
      <w:marLeft w:val="0"/>
      <w:marRight w:val="0"/>
      <w:marTop w:val="0"/>
      <w:marBottom w:val="0"/>
      <w:divBdr>
        <w:top w:val="none" w:sz="0" w:space="0" w:color="auto"/>
        <w:left w:val="none" w:sz="0" w:space="0" w:color="auto"/>
        <w:bottom w:val="none" w:sz="0" w:space="0" w:color="auto"/>
        <w:right w:val="none" w:sz="0" w:space="0" w:color="auto"/>
      </w:divBdr>
    </w:div>
    <w:div w:id="1145660887">
      <w:bodyDiv w:val="1"/>
      <w:marLeft w:val="0"/>
      <w:marRight w:val="0"/>
      <w:marTop w:val="0"/>
      <w:marBottom w:val="0"/>
      <w:divBdr>
        <w:top w:val="none" w:sz="0" w:space="0" w:color="auto"/>
        <w:left w:val="none" w:sz="0" w:space="0" w:color="auto"/>
        <w:bottom w:val="none" w:sz="0" w:space="0" w:color="auto"/>
        <w:right w:val="none" w:sz="0" w:space="0" w:color="auto"/>
      </w:divBdr>
    </w:div>
    <w:div w:id="1260483591">
      <w:bodyDiv w:val="1"/>
      <w:marLeft w:val="0"/>
      <w:marRight w:val="0"/>
      <w:marTop w:val="0"/>
      <w:marBottom w:val="0"/>
      <w:divBdr>
        <w:top w:val="none" w:sz="0" w:space="0" w:color="auto"/>
        <w:left w:val="none" w:sz="0" w:space="0" w:color="auto"/>
        <w:bottom w:val="none" w:sz="0" w:space="0" w:color="auto"/>
        <w:right w:val="none" w:sz="0" w:space="0" w:color="auto"/>
      </w:divBdr>
    </w:div>
    <w:div w:id="1394041143">
      <w:bodyDiv w:val="1"/>
      <w:marLeft w:val="0"/>
      <w:marRight w:val="0"/>
      <w:marTop w:val="0"/>
      <w:marBottom w:val="0"/>
      <w:divBdr>
        <w:top w:val="none" w:sz="0" w:space="0" w:color="auto"/>
        <w:left w:val="none" w:sz="0" w:space="0" w:color="auto"/>
        <w:bottom w:val="none" w:sz="0" w:space="0" w:color="auto"/>
        <w:right w:val="none" w:sz="0" w:space="0" w:color="auto"/>
      </w:divBdr>
    </w:div>
    <w:div w:id="1501121892">
      <w:bodyDiv w:val="1"/>
      <w:marLeft w:val="0"/>
      <w:marRight w:val="0"/>
      <w:marTop w:val="0"/>
      <w:marBottom w:val="0"/>
      <w:divBdr>
        <w:top w:val="none" w:sz="0" w:space="0" w:color="auto"/>
        <w:left w:val="none" w:sz="0" w:space="0" w:color="auto"/>
        <w:bottom w:val="none" w:sz="0" w:space="0" w:color="auto"/>
        <w:right w:val="none" w:sz="0" w:space="0" w:color="auto"/>
      </w:divBdr>
    </w:div>
    <w:div w:id="1546060529">
      <w:bodyDiv w:val="1"/>
      <w:marLeft w:val="0"/>
      <w:marRight w:val="0"/>
      <w:marTop w:val="0"/>
      <w:marBottom w:val="0"/>
      <w:divBdr>
        <w:top w:val="none" w:sz="0" w:space="0" w:color="auto"/>
        <w:left w:val="none" w:sz="0" w:space="0" w:color="auto"/>
        <w:bottom w:val="none" w:sz="0" w:space="0" w:color="auto"/>
        <w:right w:val="none" w:sz="0" w:space="0" w:color="auto"/>
      </w:divBdr>
    </w:div>
    <w:div w:id="1990673533">
      <w:bodyDiv w:val="1"/>
      <w:marLeft w:val="0"/>
      <w:marRight w:val="0"/>
      <w:marTop w:val="0"/>
      <w:marBottom w:val="0"/>
      <w:divBdr>
        <w:top w:val="none" w:sz="0" w:space="0" w:color="auto"/>
        <w:left w:val="none" w:sz="0" w:space="0" w:color="auto"/>
        <w:bottom w:val="none" w:sz="0" w:space="0" w:color="auto"/>
        <w:right w:val="none" w:sz="0" w:space="0" w:color="auto"/>
      </w:divBdr>
    </w:div>
    <w:div w:id="201190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838250785C4CCF9DA0A2BF2A73764A"/>
        <w:category>
          <w:name w:val="General"/>
          <w:gallery w:val="placeholder"/>
        </w:category>
        <w:types>
          <w:type w:val="bbPlcHdr"/>
        </w:types>
        <w:behaviors>
          <w:behavior w:val="content"/>
        </w:behaviors>
        <w:guid w:val="{8B324CED-EFB7-4090-8C79-36D851FA0E3E}"/>
      </w:docPartPr>
      <w:docPartBody>
        <w:p w:rsidR="00D403B2" w:rsidRDefault="00D403B2" w:rsidP="00D403B2">
          <w:pPr>
            <w:pStyle w:val="0E838250785C4CCF9DA0A2BF2A73764A"/>
          </w:pPr>
          <w:r>
            <w:rPr>
              <w:rFonts w:asciiTheme="majorHAnsi" w:eastAsiaTheme="majorEastAsia" w:hAnsiTheme="majorHAnsi" w:cstheme="majorBidi"/>
              <w:color w:val="D9E2F3" w:themeColor="accent1" w:themeTint="33"/>
              <w:sz w:val="56"/>
              <w:szCs w:val="56"/>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Noto Sans Symbols">
    <w:altName w:val="Calibri"/>
    <w:charset w:val="00"/>
    <w:family w:val="auto"/>
    <w:pitch w:val="default"/>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403B2"/>
    <w:rsid w:val="000374BC"/>
    <w:rsid w:val="00066375"/>
    <w:rsid w:val="00123F0F"/>
    <w:rsid w:val="001D42EE"/>
    <w:rsid w:val="00224E88"/>
    <w:rsid w:val="00243F5F"/>
    <w:rsid w:val="00246692"/>
    <w:rsid w:val="002852F8"/>
    <w:rsid w:val="00296309"/>
    <w:rsid w:val="002D1192"/>
    <w:rsid w:val="00304F4E"/>
    <w:rsid w:val="003456AB"/>
    <w:rsid w:val="00395016"/>
    <w:rsid w:val="003A72D3"/>
    <w:rsid w:val="00406C4A"/>
    <w:rsid w:val="0044481F"/>
    <w:rsid w:val="00456715"/>
    <w:rsid w:val="00662EDB"/>
    <w:rsid w:val="00676C00"/>
    <w:rsid w:val="006E00C1"/>
    <w:rsid w:val="00701F9F"/>
    <w:rsid w:val="00797DA8"/>
    <w:rsid w:val="008432D8"/>
    <w:rsid w:val="009626AC"/>
    <w:rsid w:val="00972DCE"/>
    <w:rsid w:val="00996F38"/>
    <w:rsid w:val="009A6E9E"/>
    <w:rsid w:val="00B61B39"/>
    <w:rsid w:val="00BC62BA"/>
    <w:rsid w:val="00C029D3"/>
    <w:rsid w:val="00C238C5"/>
    <w:rsid w:val="00C524E8"/>
    <w:rsid w:val="00D403B2"/>
    <w:rsid w:val="00D42B1B"/>
    <w:rsid w:val="00D7137F"/>
    <w:rsid w:val="00D82F93"/>
    <w:rsid w:val="00FB6FD1"/>
    <w:rsid w:val="00FD4D3E"/>
    <w:rsid w:val="00FE32D9"/>
    <w:rsid w:val="00FE664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B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E838250785C4CCF9DA0A2BF2A73764A">
    <w:name w:val="0E838250785C4CCF9DA0A2BF2A73764A"/>
    <w:rsid w:val="00D403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
  <CompanyAddress>Ciclos de grado medio y grado superior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58BD41-2DFA-46E1-811F-876DC15B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10929</Words>
  <Characters>60113</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PROGRAMACIÓN DEL DEPARTAMENTO DE</vt:lpstr>
    </vt:vector>
  </TitlesOfParts>
  <Company>ies acci</Company>
  <LinksUpToDate>false</LinksUpToDate>
  <CharactersWithSpaces>70901</CharactersWithSpaces>
  <SharedDoc>false</SharedDoc>
  <HLinks>
    <vt:vector size="180" baseType="variant">
      <vt:variant>
        <vt:i4>1048629</vt:i4>
      </vt:variant>
      <vt:variant>
        <vt:i4>176</vt:i4>
      </vt:variant>
      <vt:variant>
        <vt:i4>0</vt:i4>
      </vt:variant>
      <vt:variant>
        <vt:i4>5</vt:i4>
      </vt:variant>
      <vt:variant>
        <vt:lpwstr/>
      </vt:variant>
      <vt:variant>
        <vt:lpwstr>_Toc367212018</vt:lpwstr>
      </vt:variant>
      <vt:variant>
        <vt:i4>1048629</vt:i4>
      </vt:variant>
      <vt:variant>
        <vt:i4>170</vt:i4>
      </vt:variant>
      <vt:variant>
        <vt:i4>0</vt:i4>
      </vt:variant>
      <vt:variant>
        <vt:i4>5</vt:i4>
      </vt:variant>
      <vt:variant>
        <vt:lpwstr/>
      </vt:variant>
      <vt:variant>
        <vt:lpwstr>_Toc367212017</vt:lpwstr>
      </vt:variant>
      <vt:variant>
        <vt:i4>1048629</vt:i4>
      </vt:variant>
      <vt:variant>
        <vt:i4>164</vt:i4>
      </vt:variant>
      <vt:variant>
        <vt:i4>0</vt:i4>
      </vt:variant>
      <vt:variant>
        <vt:i4>5</vt:i4>
      </vt:variant>
      <vt:variant>
        <vt:lpwstr/>
      </vt:variant>
      <vt:variant>
        <vt:lpwstr>_Toc367212016</vt:lpwstr>
      </vt:variant>
      <vt:variant>
        <vt:i4>1048629</vt:i4>
      </vt:variant>
      <vt:variant>
        <vt:i4>158</vt:i4>
      </vt:variant>
      <vt:variant>
        <vt:i4>0</vt:i4>
      </vt:variant>
      <vt:variant>
        <vt:i4>5</vt:i4>
      </vt:variant>
      <vt:variant>
        <vt:lpwstr/>
      </vt:variant>
      <vt:variant>
        <vt:lpwstr>_Toc367212015</vt:lpwstr>
      </vt:variant>
      <vt:variant>
        <vt:i4>1048629</vt:i4>
      </vt:variant>
      <vt:variant>
        <vt:i4>152</vt:i4>
      </vt:variant>
      <vt:variant>
        <vt:i4>0</vt:i4>
      </vt:variant>
      <vt:variant>
        <vt:i4>5</vt:i4>
      </vt:variant>
      <vt:variant>
        <vt:lpwstr/>
      </vt:variant>
      <vt:variant>
        <vt:lpwstr>_Toc367212014</vt:lpwstr>
      </vt:variant>
      <vt:variant>
        <vt:i4>1048629</vt:i4>
      </vt:variant>
      <vt:variant>
        <vt:i4>146</vt:i4>
      </vt:variant>
      <vt:variant>
        <vt:i4>0</vt:i4>
      </vt:variant>
      <vt:variant>
        <vt:i4>5</vt:i4>
      </vt:variant>
      <vt:variant>
        <vt:lpwstr/>
      </vt:variant>
      <vt:variant>
        <vt:lpwstr>_Toc367212013</vt:lpwstr>
      </vt:variant>
      <vt:variant>
        <vt:i4>1048629</vt:i4>
      </vt:variant>
      <vt:variant>
        <vt:i4>140</vt:i4>
      </vt:variant>
      <vt:variant>
        <vt:i4>0</vt:i4>
      </vt:variant>
      <vt:variant>
        <vt:i4>5</vt:i4>
      </vt:variant>
      <vt:variant>
        <vt:lpwstr/>
      </vt:variant>
      <vt:variant>
        <vt:lpwstr>_Toc367212012</vt:lpwstr>
      </vt:variant>
      <vt:variant>
        <vt:i4>1048629</vt:i4>
      </vt:variant>
      <vt:variant>
        <vt:i4>134</vt:i4>
      </vt:variant>
      <vt:variant>
        <vt:i4>0</vt:i4>
      </vt:variant>
      <vt:variant>
        <vt:i4>5</vt:i4>
      </vt:variant>
      <vt:variant>
        <vt:lpwstr/>
      </vt:variant>
      <vt:variant>
        <vt:lpwstr>_Toc367212011</vt:lpwstr>
      </vt:variant>
      <vt:variant>
        <vt:i4>1048629</vt:i4>
      </vt:variant>
      <vt:variant>
        <vt:i4>128</vt:i4>
      </vt:variant>
      <vt:variant>
        <vt:i4>0</vt:i4>
      </vt:variant>
      <vt:variant>
        <vt:i4>5</vt:i4>
      </vt:variant>
      <vt:variant>
        <vt:lpwstr/>
      </vt:variant>
      <vt:variant>
        <vt:lpwstr>_Toc367212010</vt:lpwstr>
      </vt:variant>
      <vt:variant>
        <vt:i4>1114165</vt:i4>
      </vt:variant>
      <vt:variant>
        <vt:i4>122</vt:i4>
      </vt:variant>
      <vt:variant>
        <vt:i4>0</vt:i4>
      </vt:variant>
      <vt:variant>
        <vt:i4>5</vt:i4>
      </vt:variant>
      <vt:variant>
        <vt:lpwstr/>
      </vt:variant>
      <vt:variant>
        <vt:lpwstr>_Toc367212009</vt:lpwstr>
      </vt:variant>
      <vt:variant>
        <vt:i4>1114165</vt:i4>
      </vt:variant>
      <vt:variant>
        <vt:i4>116</vt:i4>
      </vt:variant>
      <vt:variant>
        <vt:i4>0</vt:i4>
      </vt:variant>
      <vt:variant>
        <vt:i4>5</vt:i4>
      </vt:variant>
      <vt:variant>
        <vt:lpwstr/>
      </vt:variant>
      <vt:variant>
        <vt:lpwstr>_Toc367212008</vt:lpwstr>
      </vt:variant>
      <vt:variant>
        <vt:i4>1114165</vt:i4>
      </vt:variant>
      <vt:variant>
        <vt:i4>110</vt:i4>
      </vt:variant>
      <vt:variant>
        <vt:i4>0</vt:i4>
      </vt:variant>
      <vt:variant>
        <vt:i4>5</vt:i4>
      </vt:variant>
      <vt:variant>
        <vt:lpwstr/>
      </vt:variant>
      <vt:variant>
        <vt:lpwstr>_Toc367212007</vt:lpwstr>
      </vt:variant>
      <vt:variant>
        <vt:i4>1114165</vt:i4>
      </vt:variant>
      <vt:variant>
        <vt:i4>104</vt:i4>
      </vt:variant>
      <vt:variant>
        <vt:i4>0</vt:i4>
      </vt:variant>
      <vt:variant>
        <vt:i4>5</vt:i4>
      </vt:variant>
      <vt:variant>
        <vt:lpwstr/>
      </vt:variant>
      <vt:variant>
        <vt:lpwstr>_Toc367212006</vt:lpwstr>
      </vt:variant>
      <vt:variant>
        <vt:i4>1114165</vt:i4>
      </vt:variant>
      <vt:variant>
        <vt:i4>98</vt:i4>
      </vt:variant>
      <vt:variant>
        <vt:i4>0</vt:i4>
      </vt:variant>
      <vt:variant>
        <vt:i4>5</vt:i4>
      </vt:variant>
      <vt:variant>
        <vt:lpwstr/>
      </vt:variant>
      <vt:variant>
        <vt:lpwstr>_Toc367212005</vt:lpwstr>
      </vt:variant>
      <vt:variant>
        <vt:i4>1114165</vt:i4>
      </vt:variant>
      <vt:variant>
        <vt:i4>92</vt:i4>
      </vt:variant>
      <vt:variant>
        <vt:i4>0</vt:i4>
      </vt:variant>
      <vt:variant>
        <vt:i4>5</vt:i4>
      </vt:variant>
      <vt:variant>
        <vt:lpwstr/>
      </vt:variant>
      <vt:variant>
        <vt:lpwstr>_Toc367212004</vt:lpwstr>
      </vt:variant>
      <vt:variant>
        <vt:i4>1114165</vt:i4>
      </vt:variant>
      <vt:variant>
        <vt:i4>86</vt:i4>
      </vt:variant>
      <vt:variant>
        <vt:i4>0</vt:i4>
      </vt:variant>
      <vt:variant>
        <vt:i4>5</vt:i4>
      </vt:variant>
      <vt:variant>
        <vt:lpwstr/>
      </vt:variant>
      <vt:variant>
        <vt:lpwstr>_Toc367212003</vt:lpwstr>
      </vt:variant>
      <vt:variant>
        <vt:i4>1114165</vt:i4>
      </vt:variant>
      <vt:variant>
        <vt:i4>80</vt:i4>
      </vt:variant>
      <vt:variant>
        <vt:i4>0</vt:i4>
      </vt:variant>
      <vt:variant>
        <vt:i4>5</vt:i4>
      </vt:variant>
      <vt:variant>
        <vt:lpwstr/>
      </vt:variant>
      <vt:variant>
        <vt:lpwstr>_Toc367212002</vt:lpwstr>
      </vt:variant>
      <vt:variant>
        <vt:i4>1114165</vt:i4>
      </vt:variant>
      <vt:variant>
        <vt:i4>74</vt:i4>
      </vt:variant>
      <vt:variant>
        <vt:i4>0</vt:i4>
      </vt:variant>
      <vt:variant>
        <vt:i4>5</vt:i4>
      </vt:variant>
      <vt:variant>
        <vt:lpwstr/>
      </vt:variant>
      <vt:variant>
        <vt:lpwstr>_Toc367212001</vt:lpwstr>
      </vt:variant>
      <vt:variant>
        <vt:i4>1114165</vt:i4>
      </vt:variant>
      <vt:variant>
        <vt:i4>68</vt:i4>
      </vt:variant>
      <vt:variant>
        <vt:i4>0</vt:i4>
      </vt:variant>
      <vt:variant>
        <vt:i4>5</vt:i4>
      </vt:variant>
      <vt:variant>
        <vt:lpwstr/>
      </vt:variant>
      <vt:variant>
        <vt:lpwstr>_Toc367212000</vt:lpwstr>
      </vt:variant>
      <vt:variant>
        <vt:i4>1769532</vt:i4>
      </vt:variant>
      <vt:variant>
        <vt:i4>62</vt:i4>
      </vt:variant>
      <vt:variant>
        <vt:i4>0</vt:i4>
      </vt:variant>
      <vt:variant>
        <vt:i4>5</vt:i4>
      </vt:variant>
      <vt:variant>
        <vt:lpwstr/>
      </vt:variant>
      <vt:variant>
        <vt:lpwstr>_Toc367211999</vt:lpwstr>
      </vt:variant>
      <vt:variant>
        <vt:i4>1769532</vt:i4>
      </vt:variant>
      <vt:variant>
        <vt:i4>56</vt:i4>
      </vt:variant>
      <vt:variant>
        <vt:i4>0</vt:i4>
      </vt:variant>
      <vt:variant>
        <vt:i4>5</vt:i4>
      </vt:variant>
      <vt:variant>
        <vt:lpwstr/>
      </vt:variant>
      <vt:variant>
        <vt:lpwstr>_Toc367211998</vt:lpwstr>
      </vt:variant>
      <vt:variant>
        <vt:i4>1769532</vt:i4>
      </vt:variant>
      <vt:variant>
        <vt:i4>50</vt:i4>
      </vt:variant>
      <vt:variant>
        <vt:i4>0</vt:i4>
      </vt:variant>
      <vt:variant>
        <vt:i4>5</vt:i4>
      </vt:variant>
      <vt:variant>
        <vt:lpwstr/>
      </vt:variant>
      <vt:variant>
        <vt:lpwstr>_Toc367211997</vt:lpwstr>
      </vt:variant>
      <vt:variant>
        <vt:i4>1769532</vt:i4>
      </vt:variant>
      <vt:variant>
        <vt:i4>44</vt:i4>
      </vt:variant>
      <vt:variant>
        <vt:i4>0</vt:i4>
      </vt:variant>
      <vt:variant>
        <vt:i4>5</vt:i4>
      </vt:variant>
      <vt:variant>
        <vt:lpwstr/>
      </vt:variant>
      <vt:variant>
        <vt:lpwstr>_Toc367211996</vt:lpwstr>
      </vt:variant>
      <vt:variant>
        <vt:i4>1769532</vt:i4>
      </vt:variant>
      <vt:variant>
        <vt:i4>38</vt:i4>
      </vt:variant>
      <vt:variant>
        <vt:i4>0</vt:i4>
      </vt:variant>
      <vt:variant>
        <vt:i4>5</vt:i4>
      </vt:variant>
      <vt:variant>
        <vt:lpwstr/>
      </vt:variant>
      <vt:variant>
        <vt:lpwstr>_Toc367211995</vt:lpwstr>
      </vt:variant>
      <vt:variant>
        <vt:i4>1769532</vt:i4>
      </vt:variant>
      <vt:variant>
        <vt:i4>32</vt:i4>
      </vt:variant>
      <vt:variant>
        <vt:i4>0</vt:i4>
      </vt:variant>
      <vt:variant>
        <vt:i4>5</vt:i4>
      </vt:variant>
      <vt:variant>
        <vt:lpwstr/>
      </vt:variant>
      <vt:variant>
        <vt:lpwstr>_Toc367211994</vt:lpwstr>
      </vt:variant>
      <vt:variant>
        <vt:i4>1769532</vt:i4>
      </vt:variant>
      <vt:variant>
        <vt:i4>26</vt:i4>
      </vt:variant>
      <vt:variant>
        <vt:i4>0</vt:i4>
      </vt:variant>
      <vt:variant>
        <vt:i4>5</vt:i4>
      </vt:variant>
      <vt:variant>
        <vt:lpwstr/>
      </vt:variant>
      <vt:variant>
        <vt:lpwstr>_Toc367211993</vt:lpwstr>
      </vt:variant>
      <vt:variant>
        <vt:i4>1769532</vt:i4>
      </vt:variant>
      <vt:variant>
        <vt:i4>20</vt:i4>
      </vt:variant>
      <vt:variant>
        <vt:i4>0</vt:i4>
      </vt:variant>
      <vt:variant>
        <vt:i4>5</vt:i4>
      </vt:variant>
      <vt:variant>
        <vt:lpwstr/>
      </vt:variant>
      <vt:variant>
        <vt:lpwstr>_Toc367211992</vt:lpwstr>
      </vt:variant>
      <vt:variant>
        <vt:i4>1769532</vt:i4>
      </vt:variant>
      <vt:variant>
        <vt:i4>14</vt:i4>
      </vt:variant>
      <vt:variant>
        <vt:i4>0</vt:i4>
      </vt:variant>
      <vt:variant>
        <vt:i4>5</vt:i4>
      </vt:variant>
      <vt:variant>
        <vt:lpwstr/>
      </vt:variant>
      <vt:variant>
        <vt:lpwstr>_Toc367211991</vt:lpwstr>
      </vt:variant>
      <vt:variant>
        <vt:i4>1769532</vt:i4>
      </vt:variant>
      <vt:variant>
        <vt:i4>8</vt:i4>
      </vt:variant>
      <vt:variant>
        <vt:i4>0</vt:i4>
      </vt:variant>
      <vt:variant>
        <vt:i4>5</vt:i4>
      </vt:variant>
      <vt:variant>
        <vt:lpwstr/>
      </vt:variant>
      <vt:variant>
        <vt:lpwstr>_Toc367211990</vt:lpwstr>
      </vt:variant>
      <vt:variant>
        <vt:i4>1703996</vt:i4>
      </vt:variant>
      <vt:variant>
        <vt:i4>2</vt:i4>
      </vt:variant>
      <vt:variant>
        <vt:i4>0</vt:i4>
      </vt:variant>
      <vt:variant>
        <vt:i4>5</vt:i4>
      </vt:variant>
      <vt:variant>
        <vt:lpwstr/>
      </vt:variant>
      <vt:variant>
        <vt:lpwstr>_Toc367211989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DEL DEPARTAMENTO DE</dc:title>
  <dc:subject>ELECTRICIDAD</dc:subject>
  <dc:creator>EL JEFE DE DEPARTAMENTO</dc:creator>
  <cp:lastModifiedBy>PC</cp:lastModifiedBy>
  <cp:revision>2</cp:revision>
  <cp:lastPrinted>2017-11-08T19:55:00Z</cp:lastPrinted>
  <dcterms:created xsi:type="dcterms:W3CDTF">2020-11-14T10:36:00Z</dcterms:created>
  <dcterms:modified xsi:type="dcterms:W3CDTF">2020-11-14T10:36:00Z</dcterms:modified>
</cp:coreProperties>
</file>