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20D1" w14:textId="77777777" w:rsidR="00EA6FB7" w:rsidRDefault="00EA6FB7">
      <w:pPr>
        <w:spacing w:before="3" w:line="120" w:lineRule="auto"/>
        <w:jc w:val="both"/>
        <w:rPr>
          <w:rFonts w:ascii="Cambria" w:eastAsia="Cambria" w:hAnsi="Cambria" w:cs="Cambria"/>
          <w:b/>
          <w:sz w:val="24"/>
          <w:szCs w:val="24"/>
        </w:rPr>
      </w:pPr>
    </w:p>
    <w:p w14:paraId="607F9D0C" w14:textId="77777777" w:rsidR="00EA6FB7" w:rsidRDefault="00EA6FB7">
      <w:pPr>
        <w:spacing w:before="3" w:line="120" w:lineRule="auto"/>
        <w:jc w:val="both"/>
        <w:rPr>
          <w:rFonts w:ascii="Cambria" w:eastAsia="Cambria" w:hAnsi="Cambria" w:cs="Cambria"/>
          <w:b/>
          <w:sz w:val="24"/>
          <w:szCs w:val="24"/>
        </w:rPr>
      </w:pPr>
    </w:p>
    <w:p w14:paraId="46803CA0" w14:textId="2C40767C" w:rsidR="00B270B3" w:rsidRDefault="00EA6FB7">
      <w:pPr>
        <w:spacing w:line="260" w:lineRule="auto"/>
        <w:ind w:left="100"/>
        <w:jc w:val="both"/>
        <w:rPr>
          <w:rFonts w:ascii="Cambria" w:eastAsia="Cambria" w:hAnsi="Cambria" w:cs="Cambria"/>
          <w:sz w:val="24"/>
          <w:szCs w:val="24"/>
        </w:rPr>
      </w:pPr>
      <w:r>
        <w:rPr>
          <w:rFonts w:ascii="Cambria" w:eastAsia="Cambria" w:hAnsi="Cambria" w:cs="Cambria"/>
          <w:b/>
          <w:sz w:val="24"/>
          <w:szCs w:val="24"/>
        </w:rPr>
        <w:t>CIENCIAS APLICADAS.</w:t>
      </w:r>
      <w:r w:rsidR="003479D1">
        <w:rPr>
          <w:rFonts w:ascii="Cambria" w:eastAsia="Cambria" w:hAnsi="Cambria" w:cs="Cambria"/>
          <w:b/>
          <w:sz w:val="24"/>
          <w:szCs w:val="24"/>
        </w:rPr>
        <w:t xml:space="preserve">                                                      </w:t>
      </w:r>
    </w:p>
    <w:p w14:paraId="40A2B1CC" w14:textId="77777777" w:rsidR="00B270B3" w:rsidRDefault="00B270B3">
      <w:pPr>
        <w:spacing w:before="3" w:line="280" w:lineRule="auto"/>
        <w:jc w:val="both"/>
        <w:rPr>
          <w:sz w:val="28"/>
          <w:szCs w:val="28"/>
        </w:rPr>
      </w:pPr>
    </w:p>
    <w:p w14:paraId="3C8BB9A0" w14:textId="77777777" w:rsidR="00B270B3" w:rsidRDefault="003479D1">
      <w:pPr>
        <w:spacing w:before="26"/>
        <w:ind w:left="3593" w:right="3581"/>
        <w:jc w:val="both"/>
        <w:rPr>
          <w:rFonts w:ascii="Cambria" w:eastAsia="Cambria" w:hAnsi="Cambria" w:cs="Cambria"/>
          <w:sz w:val="24"/>
          <w:szCs w:val="24"/>
        </w:rPr>
      </w:pPr>
      <w:r>
        <w:rPr>
          <w:rFonts w:ascii="Cambria" w:eastAsia="Cambria" w:hAnsi="Cambria" w:cs="Cambria"/>
          <w:b/>
          <w:sz w:val="24"/>
          <w:szCs w:val="24"/>
        </w:rPr>
        <w:t>1. INTRODUCCIÓN</w:t>
      </w:r>
    </w:p>
    <w:p w14:paraId="575CF2C9" w14:textId="77777777" w:rsidR="00B270B3" w:rsidRDefault="00B270B3">
      <w:pPr>
        <w:spacing w:before="8" w:line="140" w:lineRule="auto"/>
        <w:jc w:val="both"/>
        <w:rPr>
          <w:sz w:val="14"/>
          <w:szCs w:val="14"/>
        </w:rPr>
      </w:pPr>
    </w:p>
    <w:p w14:paraId="23DAE3AF" w14:textId="77777777" w:rsidR="00B270B3" w:rsidRDefault="003479D1">
      <w:pPr>
        <w:ind w:left="132"/>
        <w:jc w:val="both"/>
        <w:rPr>
          <w:rFonts w:ascii="Cambria" w:eastAsia="Cambria" w:hAnsi="Cambria" w:cs="Cambria"/>
          <w:sz w:val="24"/>
          <w:szCs w:val="24"/>
        </w:rPr>
      </w:pPr>
      <w:r>
        <w:rPr>
          <w:rFonts w:ascii="Cambria" w:eastAsia="Cambria" w:hAnsi="Cambria" w:cs="Cambria"/>
          <w:b/>
          <w:sz w:val="24"/>
          <w:szCs w:val="24"/>
        </w:rPr>
        <w:t>1.1. JUSTIFICACIÓN DE LA PROGRAMACIÓN</w:t>
      </w:r>
    </w:p>
    <w:p w14:paraId="1F5D822C" w14:textId="77777777" w:rsidR="00B270B3" w:rsidRDefault="003479D1">
      <w:pPr>
        <w:spacing w:before="3" w:line="280" w:lineRule="auto"/>
        <w:ind w:left="132" w:right="380"/>
        <w:jc w:val="both"/>
        <w:rPr>
          <w:rFonts w:ascii="Cambria" w:eastAsia="Cambria" w:hAnsi="Cambria" w:cs="Cambria"/>
          <w:sz w:val="24"/>
          <w:szCs w:val="24"/>
        </w:rPr>
      </w:pPr>
      <w:r>
        <w:rPr>
          <w:rFonts w:ascii="Cambria" w:eastAsia="Cambria" w:hAnsi="Cambria" w:cs="Cambria"/>
          <w:sz w:val="24"/>
          <w:szCs w:val="24"/>
        </w:rPr>
        <w:t>La necesidad de una programación que sistematice el proceso en el desarrollo del currículo está justificada porque:</w:t>
      </w:r>
    </w:p>
    <w:p w14:paraId="6157A467" w14:textId="77777777" w:rsidR="00B270B3" w:rsidRDefault="003479D1">
      <w:pPr>
        <w:tabs>
          <w:tab w:val="left" w:pos="840"/>
        </w:tabs>
        <w:spacing w:before="15" w:line="280" w:lineRule="auto"/>
        <w:ind w:left="852" w:right="177"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Una programación nos ayudará a eliminar el azar, la improvisación (en el sentido negativo); lo cual no ha de significar eliminar la capacidad de añadir nuevas</w:t>
      </w:r>
    </w:p>
    <w:p w14:paraId="7A4AFC20" w14:textId="77777777" w:rsidR="00B270B3" w:rsidRDefault="003479D1">
      <w:pPr>
        <w:spacing w:line="280" w:lineRule="auto"/>
        <w:ind w:left="852"/>
        <w:jc w:val="both"/>
        <w:rPr>
          <w:rFonts w:ascii="Cambria" w:eastAsia="Cambria" w:hAnsi="Cambria" w:cs="Cambria"/>
          <w:sz w:val="24"/>
          <w:szCs w:val="24"/>
        </w:rPr>
      </w:pPr>
      <w:r>
        <w:rPr>
          <w:rFonts w:ascii="Cambria" w:eastAsia="Cambria" w:hAnsi="Cambria" w:cs="Cambria"/>
          <w:sz w:val="24"/>
          <w:szCs w:val="24"/>
        </w:rPr>
        <w:t>ideas, nuevos aspectos originales, etc.</w:t>
      </w:r>
    </w:p>
    <w:p w14:paraId="29B7495E" w14:textId="77777777" w:rsidR="00B270B3" w:rsidRDefault="003479D1">
      <w:pPr>
        <w:tabs>
          <w:tab w:val="left" w:pos="840"/>
        </w:tabs>
        <w:spacing w:before="12" w:line="280" w:lineRule="auto"/>
        <w:ind w:left="852" w:right="419"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Nos ayudará a eliminar programas incompletos, ya que instaura una reflexión sobre la secuenciación y la temporalización.</w:t>
      </w:r>
    </w:p>
    <w:p w14:paraId="77866ACB" w14:textId="0DE0FEB3" w:rsidR="00B270B3" w:rsidRDefault="003479D1">
      <w:pPr>
        <w:spacing w:line="280" w:lineRule="auto"/>
        <w:ind w:left="49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Evitará la pérdida de tiempo y la realización de un esfuerzo en vano.</w:t>
      </w:r>
    </w:p>
    <w:p w14:paraId="7ABBF12B" w14:textId="77777777" w:rsidR="00B270B3" w:rsidRDefault="003479D1">
      <w:pPr>
        <w:tabs>
          <w:tab w:val="left" w:pos="840"/>
        </w:tabs>
        <w:spacing w:before="18" w:line="280" w:lineRule="auto"/>
        <w:ind w:left="852" w:right="99"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Sistematizará, ordenará y concluirá el esfuerzo conjunto realizado en el proyecto educativo.</w:t>
      </w:r>
    </w:p>
    <w:p w14:paraId="171FEF8A" w14:textId="77777777" w:rsidR="00B270B3" w:rsidRDefault="003479D1">
      <w:pPr>
        <w:tabs>
          <w:tab w:val="left" w:pos="840"/>
        </w:tabs>
        <w:spacing w:before="15" w:line="280" w:lineRule="auto"/>
        <w:ind w:left="852" w:right="196"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Permitirá gracias a su flexibilidad, dejar margen a la creatividad, a la reforma de contenidos y a la adecuación del currículo.</w:t>
      </w:r>
    </w:p>
    <w:p w14:paraId="3F3550C8" w14:textId="77777777" w:rsidR="00B270B3" w:rsidRDefault="003479D1">
      <w:pPr>
        <w:tabs>
          <w:tab w:val="left" w:pos="840"/>
        </w:tabs>
        <w:spacing w:before="15" w:line="280" w:lineRule="auto"/>
        <w:ind w:left="852" w:right="184"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Se podrá adaptar el trabajo pedagógico a las características socioculturales del entorno.</w:t>
      </w:r>
    </w:p>
    <w:p w14:paraId="7B68E5B7" w14:textId="77777777" w:rsidR="00B270B3" w:rsidRDefault="003479D1">
      <w:pPr>
        <w:spacing w:before="3" w:line="280" w:lineRule="auto"/>
        <w:ind w:left="132" w:right="79" w:firstLine="581"/>
        <w:jc w:val="both"/>
        <w:rPr>
          <w:rFonts w:ascii="Cambria" w:eastAsia="Cambria" w:hAnsi="Cambria" w:cs="Cambria"/>
          <w:sz w:val="24"/>
          <w:szCs w:val="24"/>
        </w:rPr>
      </w:pPr>
      <w:r>
        <w:rPr>
          <w:rFonts w:ascii="Cambria" w:eastAsia="Cambria" w:hAnsi="Cambria" w:cs="Cambria"/>
          <w:sz w:val="24"/>
          <w:szCs w:val="24"/>
        </w:rPr>
        <w:t>El hecho de escoger los medios más adecuados para llegar donde pretendemos, convierte a la programación en algo dinámico, no acabado ni rígido. Su función será de- terminar constantemente las prácticas educativas al contexto para la consecución de los objetivos propuestos.</w:t>
      </w:r>
    </w:p>
    <w:p w14:paraId="02418E40" w14:textId="77777777" w:rsidR="00B270B3" w:rsidRDefault="00B270B3">
      <w:pPr>
        <w:spacing w:line="280" w:lineRule="auto"/>
        <w:jc w:val="both"/>
        <w:rPr>
          <w:sz w:val="28"/>
          <w:szCs w:val="28"/>
        </w:rPr>
      </w:pPr>
    </w:p>
    <w:p w14:paraId="27FAEEF7" w14:textId="77777777" w:rsidR="00B270B3" w:rsidRDefault="003479D1">
      <w:pPr>
        <w:ind w:left="132"/>
        <w:jc w:val="both"/>
        <w:rPr>
          <w:rFonts w:ascii="Cambria" w:eastAsia="Cambria" w:hAnsi="Cambria" w:cs="Cambria"/>
          <w:sz w:val="24"/>
          <w:szCs w:val="24"/>
        </w:rPr>
      </w:pPr>
      <w:r>
        <w:rPr>
          <w:rFonts w:ascii="Cambria" w:eastAsia="Cambria" w:hAnsi="Cambria" w:cs="Cambria"/>
          <w:sz w:val="24"/>
          <w:szCs w:val="24"/>
        </w:rPr>
        <w:t>Con nuestra programación pretendemos:</w:t>
      </w:r>
    </w:p>
    <w:p w14:paraId="60AE38AC" w14:textId="77777777" w:rsidR="00B270B3" w:rsidRDefault="003479D1">
      <w:pPr>
        <w:spacing w:line="280" w:lineRule="auto"/>
        <w:ind w:left="9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b/>
          <w:sz w:val="24"/>
          <w:szCs w:val="24"/>
        </w:rPr>
        <w:t xml:space="preserve">Planificar </w:t>
      </w:r>
      <w:r>
        <w:rPr>
          <w:rFonts w:ascii="Cambria" w:eastAsia="Cambria" w:hAnsi="Cambria" w:cs="Cambria"/>
          <w:sz w:val="24"/>
          <w:szCs w:val="24"/>
        </w:rPr>
        <w:t>el proceso de enseñanza y aprendizaje que se desarrolla en el aula.</w:t>
      </w:r>
    </w:p>
    <w:p w14:paraId="16C0FF25" w14:textId="77777777" w:rsidR="00B270B3" w:rsidRDefault="003479D1">
      <w:pPr>
        <w:spacing w:before="18" w:line="280" w:lineRule="auto"/>
        <w:ind w:left="1272" w:right="76" w:hanging="360"/>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b/>
          <w:sz w:val="24"/>
          <w:szCs w:val="24"/>
        </w:rPr>
        <w:t xml:space="preserve">Asegurar la coherencia </w:t>
      </w:r>
      <w:r>
        <w:rPr>
          <w:rFonts w:ascii="Cambria" w:eastAsia="Cambria" w:hAnsi="Cambria" w:cs="Cambria"/>
          <w:sz w:val="24"/>
          <w:szCs w:val="24"/>
        </w:rPr>
        <w:t>entre las intenciones educativas del centro y la práctica docente.</w:t>
      </w:r>
    </w:p>
    <w:p w14:paraId="0508EE0F" w14:textId="77777777" w:rsidR="00B270B3" w:rsidRDefault="003479D1">
      <w:pPr>
        <w:spacing w:before="15" w:line="280" w:lineRule="auto"/>
        <w:ind w:left="1272" w:right="84" w:hanging="360"/>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Proporcionar elementos para el análisis, la revisión y la evaluación del Proyecto Educativo.</w:t>
      </w:r>
    </w:p>
    <w:p w14:paraId="42A17118" w14:textId="77777777" w:rsidR="00B270B3" w:rsidRDefault="003479D1">
      <w:pPr>
        <w:spacing w:line="280" w:lineRule="auto"/>
        <w:ind w:left="9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b/>
          <w:sz w:val="24"/>
          <w:szCs w:val="24"/>
        </w:rPr>
        <w:t xml:space="preserve">Promover la reflexión </w:t>
      </w:r>
      <w:r>
        <w:rPr>
          <w:rFonts w:ascii="Cambria" w:eastAsia="Cambria" w:hAnsi="Cambria" w:cs="Cambria"/>
          <w:sz w:val="24"/>
          <w:szCs w:val="24"/>
        </w:rPr>
        <w:t>sobre la propia práctica docente.</w:t>
      </w:r>
    </w:p>
    <w:p w14:paraId="467C6FAC" w14:textId="77777777" w:rsidR="00B270B3" w:rsidRDefault="003479D1">
      <w:pPr>
        <w:spacing w:before="12" w:line="280" w:lineRule="auto"/>
        <w:ind w:left="1272" w:right="75" w:hanging="360"/>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b/>
          <w:sz w:val="24"/>
          <w:szCs w:val="24"/>
        </w:rPr>
        <w:t xml:space="preserve">Atender a la diversidad  </w:t>
      </w:r>
      <w:r>
        <w:rPr>
          <w:rFonts w:ascii="Cambria" w:eastAsia="Cambria" w:hAnsi="Cambria" w:cs="Cambria"/>
          <w:sz w:val="24"/>
          <w:szCs w:val="24"/>
        </w:rPr>
        <w:t>de intereses, motivaciones y características del alumnado.</w:t>
      </w:r>
    </w:p>
    <w:p w14:paraId="2ED4FE0A" w14:textId="77777777" w:rsidR="00B270B3" w:rsidRDefault="003479D1">
      <w:pPr>
        <w:spacing w:before="8" w:line="280" w:lineRule="auto"/>
        <w:ind w:left="1272" w:right="83" w:hanging="360"/>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Facilitar la progresiva implicación del alumnado en su propio proceso de aprendizaje.</w:t>
      </w:r>
    </w:p>
    <w:p w14:paraId="3C229655" w14:textId="77777777" w:rsidR="00B270B3" w:rsidRDefault="00B270B3">
      <w:pPr>
        <w:spacing w:line="200" w:lineRule="auto"/>
        <w:jc w:val="both"/>
      </w:pPr>
    </w:p>
    <w:p w14:paraId="15EE0669" w14:textId="77777777" w:rsidR="00B270B3" w:rsidRDefault="00B270B3">
      <w:pPr>
        <w:spacing w:before="19" w:line="200" w:lineRule="auto"/>
        <w:jc w:val="both"/>
      </w:pPr>
    </w:p>
    <w:p w14:paraId="6778A137" w14:textId="77777777" w:rsidR="00B270B3" w:rsidRDefault="003479D1">
      <w:pPr>
        <w:ind w:left="132"/>
        <w:jc w:val="both"/>
        <w:rPr>
          <w:rFonts w:ascii="Cambria" w:eastAsia="Cambria" w:hAnsi="Cambria" w:cs="Cambria"/>
          <w:sz w:val="24"/>
          <w:szCs w:val="24"/>
        </w:rPr>
      </w:pPr>
      <w:r>
        <w:rPr>
          <w:rFonts w:ascii="Cambria" w:eastAsia="Cambria" w:hAnsi="Cambria" w:cs="Cambria"/>
          <w:b/>
          <w:sz w:val="24"/>
          <w:szCs w:val="24"/>
        </w:rPr>
        <w:t>1.1.1.   EL  ENTORNO  SOCIOCULTURAL</w:t>
      </w:r>
    </w:p>
    <w:p w14:paraId="19CDA83B" w14:textId="77777777" w:rsidR="00B270B3" w:rsidRDefault="003479D1">
      <w:pPr>
        <w:spacing w:line="280" w:lineRule="auto"/>
        <w:ind w:left="132"/>
        <w:jc w:val="both"/>
        <w:rPr>
          <w:rFonts w:ascii="Cambria" w:eastAsia="Cambria" w:hAnsi="Cambria" w:cs="Cambria"/>
          <w:sz w:val="24"/>
          <w:szCs w:val="24"/>
        </w:rPr>
      </w:pPr>
      <w:r>
        <w:rPr>
          <w:rFonts w:ascii="Cambria" w:eastAsia="Cambria" w:hAnsi="Cambria" w:cs="Cambria"/>
          <w:sz w:val="24"/>
          <w:szCs w:val="24"/>
        </w:rPr>
        <w:t>Ver Plan de Centro</w:t>
      </w:r>
    </w:p>
    <w:p w14:paraId="01BB8C78" w14:textId="77777777" w:rsidR="00B270B3" w:rsidRDefault="00B270B3">
      <w:pPr>
        <w:spacing w:before="3" w:line="160" w:lineRule="auto"/>
        <w:jc w:val="both"/>
        <w:rPr>
          <w:sz w:val="16"/>
          <w:szCs w:val="16"/>
        </w:rPr>
      </w:pPr>
    </w:p>
    <w:p w14:paraId="13089171" w14:textId="77777777" w:rsidR="00B270B3" w:rsidRDefault="00B270B3">
      <w:pPr>
        <w:spacing w:line="200" w:lineRule="auto"/>
        <w:jc w:val="both"/>
      </w:pPr>
    </w:p>
    <w:p w14:paraId="4AC05838" w14:textId="77777777" w:rsidR="00B270B3" w:rsidRDefault="00B270B3">
      <w:pPr>
        <w:spacing w:line="200" w:lineRule="auto"/>
        <w:jc w:val="both"/>
      </w:pPr>
    </w:p>
    <w:p w14:paraId="500547B7" w14:textId="77777777" w:rsidR="00B270B3" w:rsidRDefault="003479D1">
      <w:pPr>
        <w:ind w:left="184"/>
        <w:jc w:val="both"/>
        <w:rPr>
          <w:rFonts w:ascii="Cambria" w:eastAsia="Cambria" w:hAnsi="Cambria" w:cs="Cambria"/>
          <w:sz w:val="24"/>
          <w:szCs w:val="24"/>
        </w:rPr>
      </w:pPr>
      <w:r>
        <w:rPr>
          <w:rFonts w:ascii="Cambria" w:eastAsia="Cambria" w:hAnsi="Cambria" w:cs="Cambria"/>
          <w:b/>
          <w:sz w:val="24"/>
          <w:szCs w:val="24"/>
        </w:rPr>
        <w:t>1.1.2    LAS CARACTERÍSTICAS  DEL ALUMNADO</w:t>
      </w:r>
    </w:p>
    <w:p w14:paraId="759D1C7B" w14:textId="77777777" w:rsidR="00B270B3" w:rsidRDefault="003479D1">
      <w:pPr>
        <w:spacing w:line="260" w:lineRule="auto"/>
        <w:ind w:left="132"/>
        <w:jc w:val="both"/>
        <w:rPr>
          <w:rFonts w:ascii="Cambria" w:eastAsia="Cambria" w:hAnsi="Cambria" w:cs="Cambria"/>
          <w:sz w:val="24"/>
          <w:szCs w:val="24"/>
        </w:rPr>
        <w:sectPr w:rsidR="00B270B3">
          <w:pgSz w:w="11920" w:h="16840"/>
          <w:pgMar w:top="1560" w:right="1260" w:bottom="280" w:left="1400" w:header="720" w:footer="720" w:gutter="0"/>
          <w:pgNumType w:start="1"/>
          <w:cols w:space="720"/>
        </w:sectPr>
      </w:pPr>
      <w:r>
        <w:rPr>
          <w:rFonts w:ascii="Cambria" w:eastAsia="Cambria" w:hAnsi="Cambria" w:cs="Cambria"/>
          <w:sz w:val="24"/>
          <w:szCs w:val="24"/>
        </w:rPr>
        <w:t>Ver Plan de Centro</w:t>
      </w:r>
    </w:p>
    <w:p w14:paraId="275A9531" w14:textId="77777777" w:rsidR="00B270B3" w:rsidRDefault="00B270B3">
      <w:pPr>
        <w:spacing w:before="1" w:line="120" w:lineRule="auto"/>
        <w:jc w:val="both"/>
        <w:rPr>
          <w:sz w:val="13"/>
          <w:szCs w:val="13"/>
        </w:rPr>
      </w:pPr>
    </w:p>
    <w:p w14:paraId="591A520A" w14:textId="77777777" w:rsidR="00B270B3" w:rsidRDefault="003479D1">
      <w:pPr>
        <w:ind w:left="112" w:right="5917"/>
        <w:jc w:val="both"/>
        <w:rPr>
          <w:rFonts w:ascii="Cambria" w:eastAsia="Cambria" w:hAnsi="Cambria" w:cs="Cambria"/>
          <w:sz w:val="24"/>
          <w:szCs w:val="24"/>
        </w:rPr>
      </w:pPr>
      <w:r>
        <w:rPr>
          <w:rFonts w:ascii="Cambria" w:eastAsia="Cambria" w:hAnsi="Cambria" w:cs="Cambria"/>
          <w:b/>
          <w:sz w:val="24"/>
          <w:szCs w:val="24"/>
        </w:rPr>
        <w:t>1.1.3    EL  PLAN  DE  CENTRO</w:t>
      </w:r>
    </w:p>
    <w:p w14:paraId="61CA3048" w14:textId="77777777" w:rsidR="00B270B3" w:rsidRDefault="00B270B3">
      <w:pPr>
        <w:spacing w:before="7" w:line="260" w:lineRule="auto"/>
        <w:jc w:val="both"/>
        <w:rPr>
          <w:sz w:val="26"/>
          <w:szCs w:val="26"/>
        </w:rPr>
      </w:pPr>
    </w:p>
    <w:p w14:paraId="24AB3484" w14:textId="0B97DBDE" w:rsidR="00B270B3" w:rsidRDefault="003479D1">
      <w:pPr>
        <w:spacing w:line="280" w:lineRule="auto"/>
        <w:ind w:left="112" w:right="71" w:firstLine="708"/>
        <w:jc w:val="both"/>
        <w:rPr>
          <w:rFonts w:ascii="Cambria" w:eastAsia="Cambria" w:hAnsi="Cambria" w:cs="Cambria"/>
          <w:sz w:val="24"/>
          <w:szCs w:val="24"/>
        </w:rPr>
      </w:pPr>
      <w:r>
        <w:rPr>
          <w:rFonts w:ascii="Cambria" w:eastAsia="Cambria" w:hAnsi="Cambria" w:cs="Cambria"/>
          <w:sz w:val="24"/>
          <w:szCs w:val="24"/>
        </w:rPr>
        <w:t xml:space="preserve">El tercer referente que nos permite concretar nuestra programación es el </w:t>
      </w:r>
      <w:r>
        <w:rPr>
          <w:rFonts w:ascii="Cambria" w:eastAsia="Cambria" w:hAnsi="Cambria" w:cs="Cambria"/>
          <w:b/>
          <w:sz w:val="24"/>
          <w:szCs w:val="24"/>
        </w:rPr>
        <w:t>Plan de centro</w:t>
      </w:r>
      <w:r>
        <w:rPr>
          <w:rFonts w:ascii="Cambria" w:eastAsia="Cambria" w:hAnsi="Cambria" w:cs="Cambria"/>
          <w:sz w:val="24"/>
          <w:szCs w:val="24"/>
        </w:rPr>
        <w:t xml:space="preserve">. A pesar de la importancia del Proyecto de gestión y del ROF, es el </w:t>
      </w:r>
      <w:r>
        <w:rPr>
          <w:rFonts w:ascii="Cambria" w:eastAsia="Cambria" w:hAnsi="Cambria" w:cs="Cambria"/>
          <w:b/>
          <w:sz w:val="24"/>
          <w:szCs w:val="24"/>
        </w:rPr>
        <w:t>Proyecto educativo de Centro</w:t>
      </w:r>
      <w:r w:rsidR="00EA6FB7">
        <w:rPr>
          <w:rFonts w:ascii="Cambria" w:eastAsia="Cambria" w:hAnsi="Cambria" w:cs="Cambria"/>
          <w:b/>
          <w:sz w:val="24"/>
          <w:szCs w:val="24"/>
        </w:rPr>
        <w:t xml:space="preserve"> </w:t>
      </w:r>
      <w:r>
        <w:rPr>
          <w:rFonts w:ascii="Cambria" w:eastAsia="Cambria" w:hAnsi="Cambria" w:cs="Cambria"/>
          <w:b/>
          <w:sz w:val="24"/>
          <w:szCs w:val="24"/>
        </w:rPr>
        <w:t xml:space="preserve">(PEC) </w:t>
      </w:r>
      <w:r>
        <w:rPr>
          <w:rFonts w:ascii="Cambria" w:eastAsia="Cambria" w:hAnsi="Cambria" w:cs="Cambria"/>
          <w:sz w:val="24"/>
          <w:szCs w:val="24"/>
        </w:rPr>
        <w:t>el documento que más huella deja en nuestra programación, destacando los objetivos que más influyen en ella:</w:t>
      </w:r>
    </w:p>
    <w:p w14:paraId="570A772E" w14:textId="77777777" w:rsidR="00B270B3" w:rsidRDefault="00B270B3">
      <w:pPr>
        <w:spacing w:before="3" w:line="120" w:lineRule="auto"/>
        <w:jc w:val="both"/>
        <w:rPr>
          <w:sz w:val="12"/>
          <w:szCs w:val="12"/>
        </w:rPr>
      </w:pPr>
    </w:p>
    <w:p w14:paraId="478B07A3" w14:textId="77777777" w:rsidR="00B270B3" w:rsidRDefault="003479D1">
      <w:pPr>
        <w:spacing w:line="280" w:lineRule="auto"/>
        <w:ind w:left="832" w:right="73" w:hanging="360"/>
        <w:jc w:val="both"/>
        <w:rPr>
          <w:rFonts w:ascii="Cambria" w:eastAsia="Cambria" w:hAnsi="Cambria" w:cs="Cambria"/>
          <w:sz w:val="24"/>
          <w:szCs w:val="24"/>
        </w:rPr>
      </w:pPr>
      <w:r>
        <w:rPr>
          <w:rFonts w:ascii="Courier New" w:eastAsia="Courier New" w:hAnsi="Courier New" w:cs="Courier New"/>
          <w:sz w:val="24"/>
          <w:szCs w:val="24"/>
        </w:rPr>
        <w:t xml:space="preserve">o </w:t>
      </w:r>
      <w:r>
        <w:rPr>
          <w:rFonts w:ascii="Cambria" w:eastAsia="Cambria" w:hAnsi="Cambria" w:cs="Cambria"/>
          <w:b/>
          <w:sz w:val="24"/>
          <w:szCs w:val="24"/>
        </w:rPr>
        <w:t xml:space="preserve">Continuación con la implantación de las nuevas tecnologías </w:t>
      </w:r>
      <w:r>
        <w:rPr>
          <w:rFonts w:ascii="Cambria" w:eastAsia="Cambria" w:hAnsi="Cambria" w:cs="Cambria"/>
          <w:sz w:val="24"/>
          <w:szCs w:val="24"/>
        </w:rPr>
        <w:t>en la práctica docente. Las posibilidades que nos ofrecen las nuevas TECNOLOGÍAS DEL APRENDIZAJE Y EL CONOCIMIENTO facilitan un proceso de enseñanza aprendizaje que:</w:t>
      </w:r>
    </w:p>
    <w:p w14:paraId="3BB0CF95" w14:textId="77777777" w:rsidR="00B270B3" w:rsidRDefault="00B270B3">
      <w:pPr>
        <w:spacing w:before="9" w:line="100" w:lineRule="auto"/>
        <w:jc w:val="both"/>
        <w:rPr>
          <w:sz w:val="11"/>
          <w:szCs w:val="11"/>
        </w:rPr>
      </w:pPr>
    </w:p>
    <w:p w14:paraId="09185907" w14:textId="77777777" w:rsidR="00B270B3" w:rsidRDefault="003479D1">
      <w:pPr>
        <w:spacing w:line="342" w:lineRule="auto"/>
        <w:ind w:left="832" w:right="77"/>
        <w:jc w:val="both"/>
        <w:rPr>
          <w:rFonts w:ascii="Cambria" w:eastAsia="Cambria" w:hAnsi="Cambria" w:cs="Cambria"/>
          <w:sz w:val="24"/>
          <w:szCs w:val="24"/>
        </w:rPr>
      </w:pPr>
      <w:r>
        <w:rPr>
          <w:rFonts w:ascii="Cambria" w:eastAsia="Cambria" w:hAnsi="Cambria" w:cs="Cambria"/>
          <w:sz w:val="24"/>
          <w:szCs w:val="24"/>
        </w:rPr>
        <w:t>a-    Proporciona al alumnado un rol activo, participativo, y de trabajo cooperativo. b-  Conecta el centro con el entorno a nivel local y global.</w:t>
      </w:r>
    </w:p>
    <w:p w14:paraId="061C297A" w14:textId="77777777" w:rsidR="00B270B3" w:rsidRDefault="003479D1">
      <w:pPr>
        <w:spacing w:before="3" w:line="280" w:lineRule="auto"/>
        <w:ind w:left="1192" w:right="73" w:hanging="360"/>
        <w:jc w:val="both"/>
        <w:rPr>
          <w:rFonts w:ascii="Cambria" w:eastAsia="Cambria" w:hAnsi="Cambria" w:cs="Cambria"/>
          <w:sz w:val="24"/>
          <w:szCs w:val="24"/>
        </w:rPr>
      </w:pPr>
      <w:r>
        <w:rPr>
          <w:rFonts w:ascii="Cambria" w:eastAsia="Cambria" w:hAnsi="Cambria" w:cs="Cambria"/>
          <w:sz w:val="24"/>
          <w:szCs w:val="24"/>
        </w:rPr>
        <w:t>c-   Nos permite utilizar el lenguaje y los recursos propios de nuestros alumnos- as conectando con sus intereses y motivaciones.</w:t>
      </w:r>
    </w:p>
    <w:p w14:paraId="016FEF30" w14:textId="77777777" w:rsidR="00B270B3" w:rsidRDefault="00B270B3">
      <w:pPr>
        <w:spacing w:before="3" w:line="120" w:lineRule="auto"/>
        <w:jc w:val="both"/>
        <w:rPr>
          <w:sz w:val="12"/>
          <w:szCs w:val="12"/>
        </w:rPr>
      </w:pPr>
    </w:p>
    <w:p w14:paraId="3E37AAF3" w14:textId="3E71B082" w:rsidR="00B270B3" w:rsidRDefault="003479D1">
      <w:pPr>
        <w:spacing w:line="280" w:lineRule="auto"/>
        <w:ind w:left="832" w:right="75" w:hanging="360"/>
        <w:jc w:val="both"/>
        <w:rPr>
          <w:rFonts w:ascii="Cambria" w:eastAsia="Cambria" w:hAnsi="Cambria" w:cs="Cambria"/>
          <w:sz w:val="24"/>
          <w:szCs w:val="24"/>
        </w:rPr>
      </w:pPr>
      <w:r>
        <w:rPr>
          <w:rFonts w:ascii="Courier New" w:eastAsia="Courier New" w:hAnsi="Courier New" w:cs="Courier New"/>
          <w:sz w:val="24"/>
          <w:szCs w:val="24"/>
        </w:rPr>
        <w:t xml:space="preserve">o </w:t>
      </w:r>
      <w:r>
        <w:rPr>
          <w:rFonts w:ascii="Cambria" w:eastAsia="Cambria" w:hAnsi="Cambria" w:cs="Cambria"/>
          <w:b/>
          <w:sz w:val="24"/>
          <w:szCs w:val="24"/>
        </w:rPr>
        <w:t xml:space="preserve">Fomentar la lectura y escritura </w:t>
      </w:r>
      <w:r>
        <w:rPr>
          <w:rFonts w:ascii="Cambria" w:eastAsia="Cambria" w:hAnsi="Cambria" w:cs="Cambria"/>
          <w:sz w:val="24"/>
          <w:szCs w:val="24"/>
        </w:rPr>
        <w:t xml:space="preserve">entre el alumnado, </w:t>
      </w:r>
      <w:r w:rsidR="00EA6FB7">
        <w:rPr>
          <w:rFonts w:ascii="Cambria" w:eastAsia="Cambria" w:hAnsi="Cambria" w:cs="Cambria"/>
          <w:sz w:val="24"/>
          <w:szCs w:val="24"/>
        </w:rPr>
        <w:t xml:space="preserve"> l</w:t>
      </w:r>
      <w:r>
        <w:rPr>
          <w:rFonts w:ascii="Cambria" w:eastAsia="Cambria" w:hAnsi="Cambria" w:cs="Cambria"/>
          <w:sz w:val="24"/>
          <w:szCs w:val="24"/>
        </w:rPr>
        <w:t>a lectura y escritura son básicas.</w:t>
      </w:r>
    </w:p>
    <w:p w14:paraId="78A6140D" w14:textId="77777777" w:rsidR="00B270B3" w:rsidRDefault="00B270B3">
      <w:pPr>
        <w:spacing w:before="3" w:line="120" w:lineRule="auto"/>
        <w:jc w:val="both"/>
        <w:rPr>
          <w:sz w:val="12"/>
          <w:szCs w:val="12"/>
        </w:rPr>
      </w:pPr>
    </w:p>
    <w:p w14:paraId="165C31FC" w14:textId="77777777" w:rsidR="00B270B3" w:rsidRDefault="003479D1">
      <w:pPr>
        <w:spacing w:line="233" w:lineRule="auto"/>
        <w:ind w:left="832" w:right="77" w:hanging="360"/>
        <w:jc w:val="both"/>
        <w:rPr>
          <w:rFonts w:ascii="Cambria" w:eastAsia="Cambria" w:hAnsi="Cambria" w:cs="Cambria"/>
          <w:sz w:val="24"/>
          <w:szCs w:val="24"/>
        </w:rPr>
      </w:pPr>
      <w:r>
        <w:rPr>
          <w:rFonts w:ascii="Courier New" w:eastAsia="Courier New" w:hAnsi="Courier New" w:cs="Courier New"/>
          <w:sz w:val="24"/>
          <w:szCs w:val="24"/>
        </w:rPr>
        <w:t xml:space="preserve">o </w:t>
      </w:r>
      <w:r>
        <w:rPr>
          <w:rFonts w:ascii="Cambria" w:eastAsia="Cambria" w:hAnsi="Cambria" w:cs="Cambria"/>
          <w:b/>
          <w:sz w:val="24"/>
          <w:szCs w:val="24"/>
        </w:rPr>
        <w:t>Mejorar y evolucionar los hábitos de trabajo del alumnado en clase hacia planteamientos o propuestas metodológicas que faciliten un aprendizaje competencial.</w:t>
      </w:r>
    </w:p>
    <w:p w14:paraId="69F63C61" w14:textId="77777777" w:rsidR="00B270B3" w:rsidRDefault="00B270B3">
      <w:pPr>
        <w:spacing w:before="1" w:line="120" w:lineRule="auto"/>
        <w:jc w:val="both"/>
        <w:rPr>
          <w:sz w:val="12"/>
          <w:szCs w:val="12"/>
        </w:rPr>
      </w:pPr>
    </w:p>
    <w:p w14:paraId="2677390B" w14:textId="77777777" w:rsidR="00B270B3" w:rsidRDefault="003479D1">
      <w:pPr>
        <w:ind w:left="472"/>
        <w:jc w:val="both"/>
        <w:rPr>
          <w:rFonts w:ascii="Cambria" w:eastAsia="Cambria" w:hAnsi="Cambria" w:cs="Cambria"/>
          <w:sz w:val="24"/>
          <w:szCs w:val="24"/>
        </w:rPr>
      </w:pPr>
      <w:r>
        <w:rPr>
          <w:rFonts w:ascii="Courier New" w:eastAsia="Courier New" w:hAnsi="Courier New" w:cs="Courier New"/>
          <w:sz w:val="24"/>
          <w:szCs w:val="24"/>
        </w:rPr>
        <w:t xml:space="preserve">o </w:t>
      </w:r>
      <w:r>
        <w:rPr>
          <w:rFonts w:ascii="Cambria" w:eastAsia="Cambria" w:hAnsi="Cambria" w:cs="Cambria"/>
          <w:b/>
          <w:sz w:val="24"/>
          <w:szCs w:val="24"/>
        </w:rPr>
        <w:t>Control en la asistencia del alumnado a clase</w:t>
      </w:r>
      <w:r>
        <w:rPr>
          <w:rFonts w:ascii="Cambria" w:eastAsia="Cambria" w:hAnsi="Cambria" w:cs="Cambria"/>
          <w:sz w:val="24"/>
          <w:szCs w:val="24"/>
        </w:rPr>
        <w:t>, uso de la plataforma PASEN y PDA SENECA para gestionar las faltas, tareas, actividades y evaluaciones.</w:t>
      </w:r>
    </w:p>
    <w:p w14:paraId="46D432BD" w14:textId="77777777" w:rsidR="00B270B3" w:rsidRDefault="00B270B3">
      <w:pPr>
        <w:spacing w:before="9" w:line="100" w:lineRule="auto"/>
        <w:jc w:val="both"/>
        <w:rPr>
          <w:sz w:val="11"/>
          <w:szCs w:val="11"/>
        </w:rPr>
      </w:pPr>
    </w:p>
    <w:p w14:paraId="55AB4B09" w14:textId="77777777" w:rsidR="00B270B3" w:rsidRDefault="003479D1">
      <w:pPr>
        <w:ind w:left="472"/>
        <w:jc w:val="both"/>
        <w:rPr>
          <w:rFonts w:ascii="Cambria" w:eastAsia="Cambria" w:hAnsi="Cambria" w:cs="Cambria"/>
          <w:sz w:val="24"/>
          <w:szCs w:val="24"/>
        </w:rPr>
      </w:pPr>
      <w:r>
        <w:rPr>
          <w:rFonts w:ascii="Courier New" w:eastAsia="Courier New" w:hAnsi="Courier New" w:cs="Courier New"/>
          <w:sz w:val="24"/>
          <w:szCs w:val="24"/>
        </w:rPr>
        <w:t xml:space="preserve">o </w:t>
      </w:r>
      <w:r>
        <w:rPr>
          <w:rFonts w:ascii="Cambria" w:eastAsia="Cambria" w:hAnsi="Cambria" w:cs="Cambria"/>
          <w:b/>
          <w:sz w:val="24"/>
          <w:szCs w:val="24"/>
        </w:rPr>
        <w:t>Uso de la agenda escolar</w:t>
      </w:r>
      <w:r>
        <w:rPr>
          <w:rFonts w:ascii="Cambria" w:eastAsia="Cambria" w:hAnsi="Cambria" w:cs="Cambria"/>
          <w:sz w:val="24"/>
          <w:szCs w:val="24"/>
        </w:rPr>
        <w:t>, con fines didácticos y de intercambio de información.</w:t>
      </w:r>
    </w:p>
    <w:p w14:paraId="276A71F6" w14:textId="77777777" w:rsidR="00B270B3" w:rsidRDefault="00B270B3">
      <w:pPr>
        <w:spacing w:before="1" w:line="100" w:lineRule="auto"/>
        <w:jc w:val="both"/>
        <w:rPr>
          <w:sz w:val="10"/>
          <w:szCs w:val="10"/>
        </w:rPr>
      </w:pPr>
    </w:p>
    <w:p w14:paraId="39A2AE1A" w14:textId="77777777" w:rsidR="00B270B3" w:rsidRDefault="003479D1">
      <w:pPr>
        <w:ind w:left="472"/>
        <w:jc w:val="both"/>
        <w:rPr>
          <w:rFonts w:ascii="Cambria" w:eastAsia="Cambria" w:hAnsi="Cambria" w:cs="Cambria"/>
          <w:sz w:val="24"/>
          <w:szCs w:val="24"/>
        </w:rPr>
      </w:pPr>
      <w:r>
        <w:rPr>
          <w:rFonts w:ascii="Courier New" w:eastAsia="Courier New" w:hAnsi="Courier New" w:cs="Courier New"/>
          <w:sz w:val="24"/>
          <w:szCs w:val="24"/>
        </w:rPr>
        <w:t xml:space="preserve">o </w:t>
      </w:r>
      <w:r>
        <w:rPr>
          <w:rFonts w:ascii="Cambria" w:eastAsia="Cambria" w:hAnsi="Cambria" w:cs="Cambria"/>
          <w:b/>
          <w:sz w:val="24"/>
          <w:szCs w:val="24"/>
        </w:rPr>
        <w:t>Educar en los valores democráticos y de tolerancia</w:t>
      </w:r>
    </w:p>
    <w:p w14:paraId="30FDFD14" w14:textId="77777777" w:rsidR="00B270B3" w:rsidRDefault="00B270B3">
      <w:pPr>
        <w:spacing w:line="200" w:lineRule="auto"/>
        <w:jc w:val="both"/>
      </w:pPr>
    </w:p>
    <w:p w14:paraId="1AE2B5BE" w14:textId="77777777" w:rsidR="00B270B3" w:rsidRDefault="00B270B3">
      <w:pPr>
        <w:spacing w:before="3" w:line="200" w:lineRule="auto"/>
        <w:jc w:val="both"/>
      </w:pPr>
    </w:p>
    <w:p w14:paraId="06630CD3" w14:textId="77777777" w:rsidR="00B270B3" w:rsidRDefault="003479D1">
      <w:pPr>
        <w:ind w:left="112" w:right="3147"/>
        <w:jc w:val="both"/>
        <w:rPr>
          <w:rFonts w:ascii="Cambria" w:eastAsia="Cambria" w:hAnsi="Cambria" w:cs="Cambria"/>
          <w:sz w:val="24"/>
          <w:szCs w:val="24"/>
        </w:rPr>
      </w:pPr>
      <w:r>
        <w:rPr>
          <w:rFonts w:ascii="Cambria" w:eastAsia="Cambria" w:hAnsi="Cambria" w:cs="Cambria"/>
          <w:b/>
          <w:sz w:val="24"/>
          <w:szCs w:val="24"/>
        </w:rPr>
        <w:t>1.1.4    LAS CONCRECIONES DEL CURRÍCULO  OFICIAL</w:t>
      </w:r>
    </w:p>
    <w:p w14:paraId="20EFA31E" w14:textId="77777777" w:rsidR="00B270B3" w:rsidRDefault="00B270B3">
      <w:pPr>
        <w:spacing w:before="1" w:line="140" w:lineRule="auto"/>
        <w:jc w:val="both"/>
        <w:rPr>
          <w:sz w:val="14"/>
          <w:szCs w:val="14"/>
        </w:rPr>
      </w:pPr>
    </w:p>
    <w:p w14:paraId="67465C70" w14:textId="3CBAE502" w:rsidR="00B270B3" w:rsidRDefault="003479D1" w:rsidP="00EA6FB7">
      <w:pPr>
        <w:ind w:left="884"/>
        <w:jc w:val="both"/>
        <w:rPr>
          <w:rFonts w:ascii="Cambria" w:eastAsia="Cambria" w:hAnsi="Cambria" w:cs="Cambria"/>
          <w:sz w:val="24"/>
          <w:szCs w:val="24"/>
        </w:rPr>
      </w:pPr>
      <w:r>
        <w:rPr>
          <w:rFonts w:ascii="Cambria" w:eastAsia="Cambria" w:hAnsi="Cambria" w:cs="Cambria"/>
          <w:sz w:val="24"/>
          <w:szCs w:val="24"/>
        </w:rPr>
        <w:t>La   Administración   educativa   central   estableció   el   currículo   básico   de   la Educación Secundaria Obligatoria y Bachillerato en el Real Decreto 1105/2014 (BOE de</w:t>
      </w:r>
      <w:r w:rsidR="00EA6FB7">
        <w:rPr>
          <w:rFonts w:ascii="Cambria" w:eastAsia="Cambria" w:hAnsi="Cambria" w:cs="Cambria"/>
          <w:sz w:val="24"/>
          <w:szCs w:val="24"/>
        </w:rPr>
        <w:t xml:space="preserve"> </w:t>
      </w:r>
      <w:r>
        <w:rPr>
          <w:rFonts w:ascii="Cambria" w:eastAsia="Cambria" w:hAnsi="Cambria" w:cs="Cambria"/>
          <w:sz w:val="24"/>
          <w:szCs w:val="24"/>
        </w:rPr>
        <w:t xml:space="preserve">3 de enero de 2014). La Administración educativa regional establece la ordenación y el currículo de la </w:t>
      </w:r>
      <w:r>
        <w:rPr>
          <w:rFonts w:ascii="Cambria" w:eastAsia="Cambria" w:hAnsi="Cambria" w:cs="Cambria"/>
          <w:b/>
          <w:sz w:val="24"/>
          <w:szCs w:val="24"/>
        </w:rPr>
        <w:t xml:space="preserve">Educación Secundaria Obligatoria y el Bachillerato </w:t>
      </w:r>
      <w:r>
        <w:rPr>
          <w:rFonts w:ascii="Cambria" w:eastAsia="Cambria" w:hAnsi="Cambria" w:cs="Cambria"/>
          <w:sz w:val="24"/>
          <w:szCs w:val="24"/>
        </w:rPr>
        <w:t>en la Comunidad Autónoma de Andalucía mediante los Decretos 111/2016 y 110/2016 de 14 de Junio y lo</w:t>
      </w:r>
      <w:r w:rsidR="00EA6FB7">
        <w:rPr>
          <w:rFonts w:ascii="Cambria" w:eastAsia="Cambria" w:hAnsi="Cambria" w:cs="Cambria"/>
          <w:sz w:val="24"/>
          <w:szCs w:val="24"/>
        </w:rPr>
        <w:t xml:space="preserve"> </w:t>
      </w:r>
      <w:r>
        <w:rPr>
          <w:rFonts w:ascii="Cambria" w:eastAsia="Cambria" w:hAnsi="Cambria" w:cs="Cambria"/>
          <w:sz w:val="24"/>
          <w:szCs w:val="24"/>
        </w:rPr>
        <w:t>desarrolla en las Órdenes 14 de Julio de 2016, convirtiéndose en nuestro referente legislativo.</w:t>
      </w:r>
    </w:p>
    <w:p w14:paraId="11551366" w14:textId="77777777" w:rsidR="00B270B3" w:rsidRDefault="00B270B3">
      <w:pPr>
        <w:spacing w:line="200" w:lineRule="auto"/>
        <w:jc w:val="both"/>
      </w:pPr>
    </w:p>
    <w:p w14:paraId="07D5FA50" w14:textId="77777777" w:rsidR="00B270B3" w:rsidRDefault="00B270B3">
      <w:pPr>
        <w:spacing w:before="19" w:line="200" w:lineRule="auto"/>
        <w:jc w:val="both"/>
      </w:pPr>
    </w:p>
    <w:p w14:paraId="36F082C4" w14:textId="77777777" w:rsidR="00B270B3" w:rsidRDefault="003479D1">
      <w:pPr>
        <w:ind w:left="112" w:right="3924"/>
        <w:jc w:val="both"/>
        <w:rPr>
          <w:rFonts w:ascii="Cambria" w:eastAsia="Cambria" w:hAnsi="Cambria" w:cs="Cambria"/>
          <w:sz w:val="24"/>
          <w:szCs w:val="24"/>
        </w:rPr>
      </w:pPr>
      <w:r>
        <w:rPr>
          <w:rFonts w:ascii="Cambria" w:eastAsia="Cambria" w:hAnsi="Cambria" w:cs="Cambria"/>
          <w:b/>
          <w:sz w:val="24"/>
          <w:szCs w:val="24"/>
        </w:rPr>
        <w:t>1.2. LEGISLACIÓN EDUCATIVA QUE LA REGULA</w:t>
      </w:r>
      <w:r>
        <w:rPr>
          <w:rFonts w:ascii="Cambria" w:eastAsia="Cambria" w:hAnsi="Cambria" w:cs="Cambria"/>
          <w:sz w:val="24"/>
          <w:szCs w:val="24"/>
        </w:rPr>
        <w:t>.</w:t>
      </w:r>
    </w:p>
    <w:p w14:paraId="43D5596B" w14:textId="77777777" w:rsidR="00B270B3" w:rsidRDefault="00B270B3">
      <w:pPr>
        <w:spacing w:line="280" w:lineRule="auto"/>
        <w:jc w:val="both"/>
        <w:rPr>
          <w:sz w:val="28"/>
          <w:szCs w:val="28"/>
        </w:rPr>
      </w:pPr>
    </w:p>
    <w:p w14:paraId="6AD42AE5" w14:textId="77777777" w:rsidR="00B270B3" w:rsidRDefault="003479D1">
      <w:pPr>
        <w:tabs>
          <w:tab w:val="left" w:pos="800"/>
        </w:tabs>
        <w:ind w:left="820" w:right="289" w:hanging="360"/>
        <w:jc w:val="both"/>
        <w:rPr>
          <w:rFonts w:ascii="Cambria" w:eastAsia="Cambria" w:hAnsi="Cambria" w:cs="Cambria"/>
          <w:sz w:val="24"/>
          <w:szCs w:val="24"/>
        </w:rPr>
      </w:pPr>
      <w:r>
        <w:rPr>
          <w:sz w:val="24"/>
          <w:szCs w:val="24"/>
        </w:rPr>
        <w:t>●</w:t>
      </w:r>
      <w:r>
        <w:rPr>
          <w:sz w:val="24"/>
          <w:szCs w:val="24"/>
        </w:rPr>
        <w:tab/>
      </w:r>
      <w:r>
        <w:rPr>
          <w:rFonts w:ascii="Cambria" w:eastAsia="Cambria" w:hAnsi="Cambria" w:cs="Cambria"/>
          <w:sz w:val="24"/>
          <w:szCs w:val="24"/>
          <w:u w:val="single"/>
        </w:rPr>
        <w:t>Sistema  Educativo</w:t>
      </w:r>
      <w:r>
        <w:rPr>
          <w:rFonts w:ascii="Cambria" w:eastAsia="Cambria" w:hAnsi="Cambria" w:cs="Cambria"/>
          <w:sz w:val="24"/>
          <w:szCs w:val="24"/>
        </w:rPr>
        <w:t>:  LOMLOE  (Ley  Orgánica  2/2006,  de  3  de  mayo,  de Educación) y LEA (Ley 17/2007, de 10 de diciembre, de Educación en Andalucía).</w:t>
      </w:r>
    </w:p>
    <w:p w14:paraId="687E88E7" w14:textId="77777777" w:rsidR="00B270B3" w:rsidRDefault="003479D1">
      <w:pPr>
        <w:spacing w:line="280" w:lineRule="auto"/>
        <w:ind w:left="460"/>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Orden de 8 de noviembre de 2016, por la que se regulan las enseñanzas de Formación Profesional Básica en Andalucía, los criterios y el procedimiento de admisión  a  las  mismas  y  se  desarrollan  los  currículos  de  veintiséis  títulos profesionales básicos.</w:t>
      </w:r>
    </w:p>
    <w:p w14:paraId="5956ED8B" w14:textId="77777777" w:rsidR="00B270B3" w:rsidRDefault="00B270B3">
      <w:pPr>
        <w:spacing w:before="8" w:line="100" w:lineRule="auto"/>
        <w:jc w:val="both"/>
        <w:rPr>
          <w:sz w:val="11"/>
          <w:szCs w:val="11"/>
        </w:rPr>
      </w:pPr>
    </w:p>
    <w:tbl>
      <w:tblPr>
        <w:tblStyle w:val="a"/>
        <w:tblW w:w="9215" w:type="dxa"/>
        <w:tblInd w:w="117" w:type="dxa"/>
        <w:tblLayout w:type="fixed"/>
        <w:tblLook w:val="0000" w:firstRow="0" w:lastRow="0" w:firstColumn="0" w:lastColumn="0" w:noHBand="0" w:noVBand="0"/>
      </w:tblPr>
      <w:tblGrid>
        <w:gridCol w:w="9215"/>
      </w:tblGrid>
      <w:tr w:rsidR="00B270B3" w14:paraId="1C969214" w14:textId="77777777">
        <w:trPr>
          <w:trHeight w:val="2261"/>
        </w:trPr>
        <w:tc>
          <w:tcPr>
            <w:tcW w:w="9215" w:type="dxa"/>
            <w:tcBorders>
              <w:top w:val="single" w:sz="5" w:space="0" w:color="000000"/>
              <w:left w:val="single" w:sz="5" w:space="0" w:color="000000"/>
              <w:bottom w:val="single" w:sz="5" w:space="0" w:color="000000"/>
              <w:right w:val="single" w:sz="5" w:space="0" w:color="000000"/>
            </w:tcBorders>
          </w:tcPr>
          <w:p w14:paraId="76E3CF59" w14:textId="77777777" w:rsidR="00B270B3" w:rsidRDefault="003479D1">
            <w:pPr>
              <w:tabs>
                <w:tab w:val="left" w:pos="820"/>
              </w:tabs>
              <w:ind w:left="822" w:right="181" w:hanging="360"/>
              <w:jc w:val="both"/>
              <w:rPr>
                <w:rFonts w:ascii="Cambria" w:eastAsia="Cambria" w:hAnsi="Cambria" w:cs="Cambria"/>
                <w:sz w:val="24"/>
                <w:szCs w:val="24"/>
              </w:rPr>
            </w:pPr>
            <w:r>
              <w:rPr>
                <w:rFonts w:ascii="Asset" w:eastAsia="Asset" w:hAnsi="Asset" w:cs="Asset"/>
                <w:sz w:val="24"/>
                <w:szCs w:val="24"/>
              </w:rPr>
              <w:lastRenderedPageBreak/>
              <w:t></w:t>
            </w:r>
            <w:r>
              <w:rPr>
                <w:rFonts w:ascii="Asset" w:eastAsia="Asset" w:hAnsi="Asset" w:cs="Asset"/>
                <w:sz w:val="24"/>
                <w:szCs w:val="24"/>
              </w:rPr>
              <w:tab/>
            </w:r>
            <w:r>
              <w:rPr>
                <w:rFonts w:ascii="Cambria" w:eastAsia="Cambria" w:hAnsi="Cambria" w:cs="Cambria"/>
                <w:sz w:val="24"/>
                <w:szCs w:val="24"/>
              </w:rPr>
              <w:t>Real Decreto 127/2014, de 28 de febrero, por el que se regulan aspectos específicos de la Formación Profesional Básica de las enseñanzas de formación profesional del sistema educativo, se aprueban catorce títulos profesionales básicos,se fijan sus currículos básicos y se modifica el Real Decreto 1850/2009, de 4 de diciembre, sobre expedición de títulos académicos y profesionales correspondientes a las enseñanzas establecidas en la Ley Orgánica 2/2006, de 3 de mayo, de Educación.</w:t>
            </w:r>
          </w:p>
        </w:tc>
      </w:tr>
    </w:tbl>
    <w:p w14:paraId="576ECFC6" w14:textId="77777777" w:rsidR="00B270B3" w:rsidRDefault="00B270B3">
      <w:pPr>
        <w:spacing w:before="9"/>
        <w:jc w:val="both"/>
        <w:rPr>
          <w:sz w:val="24"/>
          <w:szCs w:val="24"/>
        </w:rPr>
      </w:pPr>
    </w:p>
    <w:p w14:paraId="2EBE1449" w14:textId="77777777" w:rsidR="00B270B3" w:rsidRDefault="00B270B3">
      <w:pPr>
        <w:spacing w:before="3" w:line="260" w:lineRule="auto"/>
        <w:jc w:val="both"/>
        <w:rPr>
          <w:sz w:val="26"/>
          <w:szCs w:val="26"/>
        </w:rPr>
      </w:pPr>
    </w:p>
    <w:p w14:paraId="4D1CEED0" w14:textId="77777777" w:rsidR="00B270B3" w:rsidRDefault="003479D1">
      <w:pPr>
        <w:spacing w:before="26"/>
        <w:ind w:left="3953" w:right="3944"/>
        <w:jc w:val="both"/>
        <w:rPr>
          <w:rFonts w:ascii="Cambria" w:eastAsia="Cambria" w:hAnsi="Cambria" w:cs="Cambria"/>
          <w:sz w:val="24"/>
          <w:szCs w:val="24"/>
        </w:rPr>
      </w:pPr>
      <w:r>
        <w:rPr>
          <w:rFonts w:ascii="Cambria" w:eastAsia="Cambria" w:hAnsi="Cambria" w:cs="Cambria"/>
          <w:b/>
          <w:sz w:val="24"/>
          <w:szCs w:val="24"/>
        </w:rPr>
        <w:t>3. OBJETIVOS</w:t>
      </w:r>
    </w:p>
    <w:p w14:paraId="6A02878A" w14:textId="77777777" w:rsidR="00B270B3" w:rsidRDefault="00B270B3">
      <w:pPr>
        <w:spacing w:before="8" w:line="140" w:lineRule="auto"/>
        <w:jc w:val="both"/>
        <w:rPr>
          <w:sz w:val="14"/>
          <w:szCs w:val="14"/>
        </w:rPr>
      </w:pPr>
    </w:p>
    <w:p w14:paraId="7E169B23" w14:textId="77777777" w:rsidR="00B270B3" w:rsidRDefault="003479D1">
      <w:pPr>
        <w:ind w:left="232" w:right="4931"/>
        <w:jc w:val="both"/>
        <w:rPr>
          <w:rFonts w:ascii="Cambria" w:eastAsia="Cambria" w:hAnsi="Cambria" w:cs="Cambria"/>
          <w:sz w:val="24"/>
          <w:szCs w:val="24"/>
        </w:rPr>
      </w:pPr>
      <w:r>
        <w:rPr>
          <w:rFonts w:ascii="Cambria" w:eastAsia="Cambria" w:hAnsi="Cambria" w:cs="Cambria"/>
          <w:b/>
          <w:sz w:val="24"/>
          <w:szCs w:val="24"/>
        </w:rPr>
        <w:t>3.1. OBJETIVOS GENERALES DE ETAPA.</w:t>
      </w:r>
    </w:p>
    <w:p w14:paraId="444A7E08" w14:textId="77777777" w:rsidR="00B270B3" w:rsidRDefault="00B270B3">
      <w:pPr>
        <w:spacing w:before="7" w:line="280" w:lineRule="auto"/>
        <w:jc w:val="both"/>
        <w:rPr>
          <w:sz w:val="28"/>
          <w:szCs w:val="28"/>
        </w:rPr>
      </w:pPr>
    </w:p>
    <w:p w14:paraId="78D1DD88" w14:textId="49DBCC82" w:rsidR="00B270B3" w:rsidRDefault="003479D1">
      <w:pPr>
        <w:spacing w:line="280" w:lineRule="auto"/>
        <w:ind w:left="232" w:right="176"/>
        <w:jc w:val="both"/>
        <w:rPr>
          <w:rFonts w:ascii="Cambria" w:eastAsia="Cambria" w:hAnsi="Cambria" w:cs="Cambria"/>
          <w:sz w:val="24"/>
          <w:szCs w:val="24"/>
        </w:rPr>
      </w:pPr>
      <w:r>
        <w:rPr>
          <w:rFonts w:ascii="Cambria" w:eastAsia="Cambria" w:hAnsi="Cambria" w:cs="Cambria"/>
          <w:sz w:val="24"/>
          <w:szCs w:val="24"/>
        </w:rPr>
        <w:t>La orden de 8 de noviembre de 2016 pública los objetivos generales de la FP Base en las dos modalidades que se imparten en el Centro: Peluquería  publicados en BOJA 241 de 19/12/2016</w:t>
      </w:r>
    </w:p>
    <w:p w14:paraId="262CA870" w14:textId="77777777" w:rsidR="00B270B3" w:rsidRDefault="00B270B3">
      <w:pPr>
        <w:spacing w:before="20" w:line="260" w:lineRule="auto"/>
        <w:jc w:val="both"/>
        <w:rPr>
          <w:sz w:val="26"/>
          <w:szCs w:val="26"/>
        </w:rPr>
      </w:pPr>
    </w:p>
    <w:p w14:paraId="1A46983F" w14:textId="77777777" w:rsidR="00B270B3" w:rsidRDefault="003479D1">
      <w:pPr>
        <w:ind w:left="232" w:right="5924"/>
        <w:jc w:val="both"/>
        <w:rPr>
          <w:rFonts w:ascii="Cambria" w:eastAsia="Cambria" w:hAnsi="Cambria" w:cs="Cambria"/>
          <w:sz w:val="24"/>
          <w:szCs w:val="24"/>
        </w:rPr>
      </w:pPr>
      <w:r>
        <w:rPr>
          <w:rFonts w:ascii="Cambria" w:eastAsia="Cambria" w:hAnsi="Cambria" w:cs="Cambria"/>
          <w:b/>
          <w:sz w:val="24"/>
          <w:szCs w:val="24"/>
        </w:rPr>
        <w:t>FPB Peluquería (ANEXO VIII):</w:t>
      </w:r>
    </w:p>
    <w:p w14:paraId="092D1244" w14:textId="77777777" w:rsidR="00B270B3" w:rsidRDefault="003479D1">
      <w:pPr>
        <w:spacing w:before="3" w:line="280" w:lineRule="auto"/>
        <w:ind w:left="112" w:right="62"/>
        <w:jc w:val="both"/>
        <w:rPr>
          <w:rFonts w:ascii="Cambria" w:eastAsia="Cambria" w:hAnsi="Cambria" w:cs="Cambria"/>
          <w:sz w:val="24"/>
          <w:szCs w:val="24"/>
        </w:rPr>
      </w:pPr>
      <w:r>
        <w:rPr>
          <w:rFonts w:ascii="Cambria" w:eastAsia="Cambria" w:hAnsi="Cambria" w:cs="Cambria"/>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21226EEE" w14:textId="77777777" w:rsidR="00B270B3" w:rsidRDefault="003479D1">
      <w:pPr>
        <w:spacing w:line="260" w:lineRule="auto"/>
        <w:ind w:left="112" w:right="64"/>
        <w:jc w:val="both"/>
        <w:rPr>
          <w:rFonts w:ascii="Cambria" w:eastAsia="Cambria" w:hAnsi="Cambria" w:cs="Cambria"/>
          <w:sz w:val="24"/>
          <w:szCs w:val="24"/>
        </w:rPr>
      </w:pPr>
      <w:r>
        <w:rPr>
          <w:rFonts w:ascii="Cambria" w:eastAsia="Cambria" w:hAnsi="Cambria" w:cs="Cambria"/>
          <w:sz w:val="24"/>
          <w:szCs w:val="24"/>
        </w:rPr>
        <w:t>l) Desarrollar habilidades para formular, plantear, interpretar y resolver problemas</w:t>
      </w:r>
    </w:p>
    <w:p w14:paraId="41066B17" w14:textId="77777777" w:rsidR="00B270B3" w:rsidRDefault="003479D1">
      <w:pPr>
        <w:spacing w:before="6" w:line="280" w:lineRule="auto"/>
        <w:ind w:left="112" w:right="68"/>
        <w:jc w:val="both"/>
        <w:rPr>
          <w:rFonts w:ascii="Cambria" w:eastAsia="Cambria" w:hAnsi="Cambria" w:cs="Cambria"/>
          <w:sz w:val="24"/>
          <w:szCs w:val="24"/>
        </w:rPr>
      </w:pPr>
      <w:r>
        <w:rPr>
          <w:rFonts w:ascii="Cambria" w:eastAsia="Cambria" w:hAnsi="Cambria" w:cs="Cambria"/>
          <w:sz w:val="24"/>
          <w:szCs w:val="24"/>
        </w:rPr>
        <w:t>aplicar el razonamiento de cálculo matemático para desenvolverse en la sociedad, en el entorno laboral y gestionar sus recursos económicos.</w:t>
      </w:r>
    </w:p>
    <w:p w14:paraId="2E4727E6" w14:textId="77777777" w:rsidR="00B270B3" w:rsidRDefault="003479D1">
      <w:pPr>
        <w:spacing w:before="1" w:line="280" w:lineRule="auto"/>
        <w:ind w:left="112" w:right="61"/>
        <w:jc w:val="both"/>
        <w:rPr>
          <w:rFonts w:ascii="Cambria" w:eastAsia="Cambria" w:hAnsi="Cambria" w:cs="Cambria"/>
          <w:sz w:val="24"/>
          <w:szCs w:val="24"/>
        </w:rPr>
      </w:pPr>
      <w:r>
        <w:rPr>
          <w:rFonts w:ascii="Cambria" w:eastAsia="Cambria" w:hAnsi="Cambria" w:cs="Cambria"/>
          <w:sz w:val="24"/>
          <w:szCs w:val="24"/>
        </w:rPr>
        <w:t>m) Identificar y comprender los aspectos básicos de funcionamiento del cuerpo humano y ponerlos en relación con la salud individual y colectiva y valorar la higiene y la salud</w:t>
      </w:r>
    </w:p>
    <w:p w14:paraId="7AD27486" w14:textId="77777777" w:rsidR="00B270B3" w:rsidRDefault="003479D1">
      <w:pPr>
        <w:spacing w:before="3" w:line="280" w:lineRule="auto"/>
        <w:ind w:left="112" w:right="66"/>
        <w:jc w:val="both"/>
        <w:rPr>
          <w:rFonts w:ascii="Cambria" w:eastAsia="Cambria" w:hAnsi="Cambria" w:cs="Cambria"/>
          <w:sz w:val="24"/>
          <w:szCs w:val="24"/>
        </w:rPr>
      </w:pPr>
      <w:r>
        <w:rPr>
          <w:rFonts w:ascii="Cambria" w:eastAsia="Cambria" w:hAnsi="Cambria" w:cs="Cambria"/>
          <w:sz w:val="24"/>
          <w:szCs w:val="24"/>
        </w:rPr>
        <w:t>para permitir el desarrollo y afianzamiento de hábitos saludables de vida en función del entorno en el que se encuentra.</w:t>
      </w:r>
    </w:p>
    <w:p w14:paraId="76CD2DF0" w14:textId="77777777" w:rsidR="00B270B3" w:rsidRDefault="003479D1">
      <w:pPr>
        <w:spacing w:line="280" w:lineRule="auto"/>
        <w:ind w:left="112" w:right="59"/>
        <w:jc w:val="both"/>
        <w:rPr>
          <w:rFonts w:ascii="Cambria" w:eastAsia="Cambria" w:hAnsi="Cambria" w:cs="Cambria"/>
          <w:sz w:val="24"/>
          <w:szCs w:val="24"/>
        </w:rPr>
      </w:pPr>
      <w:r>
        <w:rPr>
          <w:rFonts w:ascii="Cambria" w:eastAsia="Cambria" w:hAnsi="Cambria" w:cs="Cambria"/>
          <w:sz w:val="24"/>
          <w:szCs w:val="24"/>
        </w:rPr>
        <w:t>n) Desarrollar hábitos y valores acordes con la conservación y sostenibilidad del patrimonio  natural,  comprendiendo  la  interacción  entre  los  seres  vivos  y  el  medio</w:t>
      </w:r>
    </w:p>
    <w:p w14:paraId="38685ABB" w14:textId="77777777" w:rsidR="00B270B3" w:rsidRDefault="003479D1">
      <w:pPr>
        <w:spacing w:before="3" w:line="280" w:lineRule="auto"/>
        <w:ind w:left="112" w:right="62"/>
        <w:jc w:val="both"/>
        <w:rPr>
          <w:rFonts w:ascii="Cambria" w:eastAsia="Cambria" w:hAnsi="Cambria" w:cs="Cambria"/>
          <w:sz w:val="24"/>
          <w:szCs w:val="24"/>
        </w:rPr>
      </w:pPr>
      <w:r>
        <w:rPr>
          <w:rFonts w:ascii="Cambria" w:eastAsia="Cambria" w:hAnsi="Cambria" w:cs="Cambria"/>
          <w:sz w:val="24"/>
          <w:szCs w:val="24"/>
        </w:rPr>
        <w:t>natural para valorar las consecuencias que se derivan de la acción humana sobre el equilibrio medioambiental.</w:t>
      </w:r>
    </w:p>
    <w:p w14:paraId="166D8C3B" w14:textId="77777777" w:rsidR="00B270B3" w:rsidRDefault="003479D1">
      <w:pPr>
        <w:spacing w:before="1" w:line="280" w:lineRule="auto"/>
        <w:ind w:left="112" w:right="60"/>
        <w:jc w:val="both"/>
        <w:rPr>
          <w:rFonts w:ascii="Cambria" w:eastAsia="Cambria" w:hAnsi="Cambria" w:cs="Cambria"/>
          <w:sz w:val="24"/>
          <w:szCs w:val="24"/>
        </w:rPr>
      </w:pPr>
      <w:r>
        <w:rPr>
          <w:rFonts w:ascii="Cambria" w:eastAsia="Cambria" w:hAnsi="Cambria" w:cs="Cambria"/>
          <w:sz w:val="24"/>
          <w:szCs w:val="24"/>
        </w:rPr>
        <w:t>ñ) Desarrollar las destrezas básicas de las fuentes de información utilizando con sentido crítico las tecnologías de la información y de la comunicación para obtener y comunicar</w:t>
      </w:r>
    </w:p>
    <w:p w14:paraId="03A9742D" w14:textId="77777777" w:rsidR="00B270B3" w:rsidRDefault="003479D1">
      <w:pPr>
        <w:spacing w:line="280" w:lineRule="auto"/>
        <w:ind w:left="112" w:right="3314"/>
        <w:jc w:val="both"/>
        <w:rPr>
          <w:rFonts w:ascii="Cambria" w:eastAsia="Cambria" w:hAnsi="Cambria" w:cs="Cambria"/>
          <w:sz w:val="24"/>
          <w:szCs w:val="24"/>
        </w:rPr>
      </w:pPr>
      <w:r>
        <w:rPr>
          <w:rFonts w:ascii="Cambria" w:eastAsia="Cambria" w:hAnsi="Cambria" w:cs="Cambria"/>
          <w:sz w:val="24"/>
          <w:szCs w:val="24"/>
        </w:rPr>
        <w:t>información en el entorno personal, social o profesional.</w:t>
      </w:r>
    </w:p>
    <w:p w14:paraId="18EE14E9" w14:textId="77777777" w:rsidR="00B270B3" w:rsidRDefault="003479D1">
      <w:pPr>
        <w:spacing w:line="280" w:lineRule="auto"/>
        <w:ind w:left="112" w:right="61"/>
        <w:jc w:val="both"/>
        <w:rPr>
          <w:rFonts w:ascii="Cambria" w:eastAsia="Cambria" w:hAnsi="Cambria" w:cs="Cambria"/>
          <w:sz w:val="24"/>
          <w:szCs w:val="24"/>
        </w:rPr>
      </w:pPr>
      <w:r>
        <w:rPr>
          <w:rFonts w:ascii="Cambria" w:eastAsia="Cambria" w:hAnsi="Cambria" w:cs="Cambria"/>
          <w:sz w:val="24"/>
          <w:szCs w:val="24"/>
        </w:rPr>
        <w:t>s) Desarrollar valores y hábitos de comportamiento basados en principios democráticos, aplicándolos en sus relaciones sociales habituales y en la resolución pacífica de los</w:t>
      </w:r>
    </w:p>
    <w:p w14:paraId="00A4F72E" w14:textId="77777777" w:rsidR="00B270B3" w:rsidRDefault="003479D1">
      <w:pPr>
        <w:spacing w:before="3" w:line="280" w:lineRule="auto"/>
        <w:ind w:left="112" w:right="62"/>
        <w:jc w:val="both"/>
        <w:rPr>
          <w:rFonts w:ascii="Cambria" w:eastAsia="Cambria" w:hAnsi="Cambria" w:cs="Cambria"/>
          <w:sz w:val="24"/>
          <w:szCs w:val="24"/>
        </w:rPr>
      </w:pPr>
      <w:r>
        <w:rPr>
          <w:rFonts w:ascii="Cambria" w:eastAsia="Cambria" w:hAnsi="Cambria" w:cs="Cambria"/>
          <w:sz w:val="24"/>
          <w:szCs w:val="24"/>
        </w:rPr>
        <w:t xml:space="preserve">conflictos. </w:t>
      </w:r>
    </w:p>
    <w:p w14:paraId="53AB4C98" w14:textId="77777777" w:rsidR="00B270B3" w:rsidRDefault="003479D1">
      <w:pPr>
        <w:spacing w:before="3" w:line="280" w:lineRule="auto"/>
        <w:ind w:left="112" w:right="62"/>
        <w:jc w:val="both"/>
        <w:rPr>
          <w:rFonts w:ascii="Cambria" w:eastAsia="Cambria" w:hAnsi="Cambria" w:cs="Cambria"/>
          <w:sz w:val="24"/>
          <w:szCs w:val="24"/>
        </w:rPr>
      </w:pPr>
      <w:r>
        <w:rPr>
          <w:rFonts w:ascii="Cambria" w:eastAsia="Cambria" w:hAnsi="Cambria" w:cs="Cambria"/>
          <w:sz w:val="24"/>
          <w:szCs w:val="24"/>
        </w:rPr>
        <w:t>t) Comparar y seleccionar recursos y ofertas formativas existentes para el aprendizaje a lo largo de la vida para adaptarse a las nuevas situaciones laborales y</w:t>
      </w:r>
      <w:r>
        <w:rPr>
          <w:sz w:val="13"/>
          <w:szCs w:val="13"/>
        </w:rPr>
        <w:t xml:space="preserve"> </w:t>
      </w:r>
      <w:r>
        <w:rPr>
          <w:rFonts w:ascii="Cambria" w:eastAsia="Cambria" w:hAnsi="Cambria" w:cs="Cambria"/>
          <w:sz w:val="24"/>
          <w:szCs w:val="24"/>
        </w:rPr>
        <w:t>personales.</w:t>
      </w:r>
    </w:p>
    <w:p w14:paraId="6DA6357D" w14:textId="77777777" w:rsidR="00B270B3" w:rsidRDefault="003479D1">
      <w:pPr>
        <w:spacing w:before="3" w:line="280" w:lineRule="auto"/>
        <w:ind w:left="112" w:right="63"/>
        <w:jc w:val="both"/>
        <w:rPr>
          <w:rFonts w:ascii="Cambria" w:eastAsia="Cambria" w:hAnsi="Cambria" w:cs="Cambria"/>
          <w:sz w:val="24"/>
          <w:szCs w:val="24"/>
        </w:rPr>
      </w:pPr>
      <w:r>
        <w:rPr>
          <w:rFonts w:ascii="Cambria" w:eastAsia="Cambria" w:hAnsi="Cambria" w:cs="Cambria"/>
          <w:sz w:val="24"/>
          <w:szCs w:val="24"/>
        </w:rPr>
        <w:t>u)  Desarrollar  la  iniciativa,  la  creatividad  y  el  espíritu  emprendedor,  así  como  la confianza en sí mismo, la participación y el espíritu crítico para resolver situaciones e</w:t>
      </w:r>
    </w:p>
    <w:p w14:paraId="1C5EF2A6" w14:textId="77777777" w:rsidR="00B270B3" w:rsidRDefault="003479D1">
      <w:pPr>
        <w:spacing w:line="280" w:lineRule="auto"/>
        <w:ind w:left="112"/>
        <w:jc w:val="both"/>
        <w:rPr>
          <w:rFonts w:ascii="Cambria" w:eastAsia="Cambria" w:hAnsi="Cambria" w:cs="Cambria"/>
          <w:sz w:val="24"/>
          <w:szCs w:val="24"/>
        </w:rPr>
      </w:pPr>
      <w:r>
        <w:rPr>
          <w:rFonts w:ascii="Cambria" w:eastAsia="Cambria" w:hAnsi="Cambria" w:cs="Cambria"/>
          <w:sz w:val="24"/>
          <w:szCs w:val="24"/>
        </w:rPr>
        <w:t>incidencias tanto de la actividad profesional como de la personal.</w:t>
      </w:r>
    </w:p>
    <w:p w14:paraId="018F9610" w14:textId="77777777" w:rsidR="00B270B3" w:rsidRDefault="003479D1">
      <w:pPr>
        <w:spacing w:before="3" w:line="280" w:lineRule="auto"/>
        <w:ind w:left="112" w:right="63"/>
        <w:jc w:val="both"/>
        <w:rPr>
          <w:rFonts w:ascii="Cambria" w:eastAsia="Cambria" w:hAnsi="Cambria" w:cs="Cambria"/>
          <w:sz w:val="24"/>
          <w:szCs w:val="24"/>
        </w:rPr>
      </w:pPr>
      <w:r>
        <w:rPr>
          <w:rFonts w:ascii="Cambria" w:eastAsia="Cambria" w:hAnsi="Cambria" w:cs="Cambria"/>
          <w:sz w:val="24"/>
          <w:szCs w:val="24"/>
        </w:rPr>
        <w:lastRenderedPageBreak/>
        <w:t>v) Desarrollar trabajos en equipo, asumiendo sus deberes, respetando a los demás y cooperando con ellos, actuando con tolerancia y respeto a los demás para la realización eficaz de las tareas y como medio de desarrollo personal.</w:t>
      </w:r>
    </w:p>
    <w:p w14:paraId="7C7C896C" w14:textId="77777777" w:rsidR="00B270B3" w:rsidRDefault="003479D1">
      <w:pPr>
        <w:spacing w:before="3" w:line="280" w:lineRule="auto"/>
        <w:ind w:left="112" w:right="65"/>
        <w:jc w:val="both"/>
        <w:rPr>
          <w:rFonts w:ascii="Cambria" w:eastAsia="Cambria" w:hAnsi="Cambria" w:cs="Cambria"/>
          <w:sz w:val="24"/>
          <w:szCs w:val="24"/>
        </w:rPr>
      </w:pPr>
      <w:r>
        <w:rPr>
          <w:rFonts w:ascii="Cambria" w:eastAsia="Cambria" w:hAnsi="Cambria" w:cs="Cambria"/>
          <w:sz w:val="24"/>
          <w:szCs w:val="24"/>
        </w:rPr>
        <w:t>w) Utilizar las tecnologías de la información y de la comunicación para informarse, comunicarse, aprender y facilitarse las tareas laborales.</w:t>
      </w:r>
    </w:p>
    <w:p w14:paraId="5B9111E6" w14:textId="77777777" w:rsidR="00B270B3" w:rsidRDefault="00B270B3">
      <w:pPr>
        <w:spacing w:line="280" w:lineRule="auto"/>
        <w:jc w:val="both"/>
        <w:rPr>
          <w:sz w:val="28"/>
          <w:szCs w:val="28"/>
        </w:rPr>
      </w:pPr>
    </w:p>
    <w:p w14:paraId="6768923F" w14:textId="77777777" w:rsidR="00B270B3" w:rsidRDefault="00B270B3">
      <w:pPr>
        <w:spacing w:before="18" w:line="260" w:lineRule="auto"/>
        <w:jc w:val="both"/>
        <w:rPr>
          <w:sz w:val="26"/>
          <w:szCs w:val="26"/>
        </w:rPr>
      </w:pPr>
    </w:p>
    <w:p w14:paraId="31BF7818" w14:textId="77777777" w:rsidR="00B270B3" w:rsidRDefault="003479D1">
      <w:pPr>
        <w:ind w:left="112"/>
        <w:jc w:val="both"/>
        <w:rPr>
          <w:rFonts w:ascii="Cambria" w:eastAsia="Cambria" w:hAnsi="Cambria" w:cs="Cambria"/>
          <w:sz w:val="24"/>
          <w:szCs w:val="24"/>
        </w:rPr>
      </w:pPr>
      <w:r>
        <w:rPr>
          <w:rFonts w:ascii="Cambria" w:eastAsia="Cambria" w:hAnsi="Cambria" w:cs="Cambria"/>
          <w:b/>
          <w:sz w:val="24"/>
          <w:szCs w:val="24"/>
        </w:rPr>
        <w:t>3.2. OBJETIVOS DE CIENCIAS APLICADAS 1º FPB</w:t>
      </w:r>
    </w:p>
    <w:p w14:paraId="196EF834" w14:textId="77777777" w:rsidR="00B270B3" w:rsidRDefault="00B270B3">
      <w:pPr>
        <w:spacing w:before="7" w:line="280" w:lineRule="auto"/>
        <w:jc w:val="both"/>
        <w:rPr>
          <w:sz w:val="28"/>
          <w:szCs w:val="28"/>
        </w:rPr>
      </w:pPr>
    </w:p>
    <w:p w14:paraId="5134A14E" w14:textId="77777777" w:rsidR="00B270B3" w:rsidRDefault="003479D1">
      <w:pPr>
        <w:spacing w:line="280" w:lineRule="auto"/>
        <w:ind w:left="848" w:right="65" w:hanging="360"/>
        <w:jc w:val="both"/>
        <w:rPr>
          <w:rFonts w:ascii="Cambria" w:eastAsia="Cambria" w:hAnsi="Cambria" w:cs="Cambria"/>
          <w:sz w:val="24"/>
          <w:szCs w:val="24"/>
        </w:rPr>
      </w:pPr>
      <w:r>
        <w:rPr>
          <w:rFonts w:ascii="Cambria" w:eastAsia="Cambria" w:hAnsi="Cambria" w:cs="Cambria"/>
          <w:sz w:val="24"/>
          <w:szCs w:val="24"/>
        </w:rPr>
        <w:t>1</w:t>
      </w:r>
      <w:bookmarkStart w:id="0" w:name="_Hlk85096917"/>
      <w:r>
        <w:rPr>
          <w:rFonts w:ascii="Cambria" w:eastAsia="Cambria" w:hAnsi="Cambria" w:cs="Cambria"/>
          <w:sz w:val="24"/>
          <w:szCs w:val="24"/>
        </w:rPr>
        <w:t>.   Trabajar en equipo profundizando en las estrategias propias del trabajo cooperativo.</w:t>
      </w:r>
    </w:p>
    <w:p w14:paraId="6B1D12F0" w14:textId="77777777" w:rsidR="00B270B3" w:rsidRDefault="003479D1">
      <w:pPr>
        <w:spacing w:line="260" w:lineRule="auto"/>
        <w:ind w:left="472"/>
        <w:jc w:val="both"/>
        <w:rPr>
          <w:rFonts w:ascii="Cambria" w:eastAsia="Cambria" w:hAnsi="Cambria" w:cs="Cambria"/>
          <w:sz w:val="24"/>
          <w:szCs w:val="24"/>
        </w:rPr>
      </w:pPr>
      <w:r>
        <w:rPr>
          <w:rFonts w:ascii="Cambria" w:eastAsia="Cambria" w:hAnsi="Cambria" w:cs="Cambria"/>
          <w:sz w:val="24"/>
          <w:szCs w:val="24"/>
        </w:rPr>
        <w:t>2.   Usar las TIC responsablemente para intercambiar información con sus compañeros y compañeras, como fuente de conocimiento y para la elaboración y presentación del mismo.</w:t>
      </w:r>
    </w:p>
    <w:p w14:paraId="556C66B7" w14:textId="77777777" w:rsidR="00B270B3" w:rsidRDefault="003479D1">
      <w:pPr>
        <w:spacing w:before="1" w:line="280" w:lineRule="auto"/>
        <w:ind w:left="832" w:right="60" w:hanging="360"/>
        <w:jc w:val="both"/>
        <w:rPr>
          <w:rFonts w:ascii="Cambria" w:eastAsia="Cambria" w:hAnsi="Cambria" w:cs="Cambria"/>
          <w:sz w:val="24"/>
          <w:szCs w:val="24"/>
        </w:rPr>
      </w:pPr>
      <w:r>
        <w:rPr>
          <w:rFonts w:ascii="Cambria" w:eastAsia="Cambria" w:hAnsi="Cambria" w:cs="Cambria"/>
          <w:sz w:val="24"/>
          <w:szCs w:val="24"/>
        </w:rPr>
        <w:t>3.   Estudiar y resolver problemas relacionados con situaciones cotidianas o del perfil profesional, utilizando elementos básicos del lenguaje matemático y sus operaciones y/o herramientas TIC, extrayendo conclusiones y tomando decisiones en función de los resultados.</w:t>
      </w:r>
    </w:p>
    <w:p w14:paraId="3AAD591E" w14:textId="77777777" w:rsidR="00B270B3" w:rsidRDefault="003479D1">
      <w:pPr>
        <w:spacing w:before="3" w:line="280" w:lineRule="auto"/>
        <w:ind w:left="832" w:right="62" w:hanging="360"/>
        <w:jc w:val="both"/>
        <w:rPr>
          <w:rFonts w:ascii="Cambria" w:eastAsia="Cambria" w:hAnsi="Cambria" w:cs="Cambria"/>
          <w:sz w:val="24"/>
          <w:szCs w:val="24"/>
        </w:rPr>
      </w:pPr>
      <w:r>
        <w:rPr>
          <w:rFonts w:ascii="Cambria" w:eastAsia="Cambria" w:hAnsi="Cambria" w:cs="Cambria"/>
          <w:sz w:val="24"/>
          <w:szCs w:val="24"/>
        </w:rPr>
        <w:t>4.   Resolver problemas sencillos de diversa índole, a través de su análisis contrastado y aplicando las fases del método científico.</w:t>
      </w:r>
    </w:p>
    <w:p w14:paraId="27409730" w14:textId="77777777" w:rsidR="00B270B3" w:rsidRDefault="003479D1">
      <w:pPr>
        <w:spacing w:line="260" w:lineRule="auto"/>
        <w:ind w:left="472"/>
        <w:jc w:val="both"/>
        <w:rPr>
          <w:rFonts w:ascii="Cambria" w:eastAsia="Cambria" w:hAnsi="Cambria" w:cs="Cambria"/>
          <w:sz w:val="24"/>
          <w:szCs w:val="24"/>
        </w:rPr>
      </w:pPr>
      <w:r>
        <w:rPr>
          <w:rFonts w:ascii="Cambria" w:eastAsia="Cambria" w:hAnsi="Cambria" w:cs="Cambria"/>
          <w:sz w:val="24"/>
          <w:szCs w:val="24"/>
        </w:rPr>
        <w:t>5.   Reconocer las características básicas, anatómicas y fisiológicas, de los órganos y aparatos implicados en las funciones de relación y reproducción, así como algunas de sus alteraciones más frecuentes.</w:t>
      </w:r>
    </w:p>
    <w:p w14:paraId="73F4C442" w14:textId="77777777" w:rsidR="00B270B3" w:rsidRDefault="003479D1">
      <w:pPr>
        <w:spacing w:line="280" w:lineRule="auto"/>
        <w:ind w:left="832" w:right="65" w:hanging="360"/>
        <w:jc w:val="both"/>
        <w:rPr>
          <w:rFonts w:ascii="Cambria" w:eastAsia="Cambria" w:hAnsi="Cambria" w:cs="Cambria"/>
          <w:sz w:val="24"/>
          <w:szCs w:val="24"/>
        </w:rPr>
      </w:pPr>
      <w:r>
        <w:rPr>
          <w:rFonts w:ascii="Cambria" w:eastAsia="Cambria" w:hAnsi="Cambria" w:cs="Cambria"/>
          <w:sz w:val="24"/>
          <w:szCs w:val="24"/>
        </w:rPr>
        <w:t>6.   Diferenciar la salud de la enfermedad, relacionando los hábitos de vida con las enfermedades más frecuentes, reconociendo los principios básicos de defensa contra las mismas.</w:t>
      </w:r>
    </w:p>
    <w:p w14:paraId="1019FE2F" w14:textId="77777777" w:rsidR="00B270B3" w:rsidRDefault="003479D1">
      <w:pPr>
        <w:spacing w:before="3" w:line="280" w:lineRule="auto"/>
        <w:ind w:left="832" w:right="60" w:hanging="360"/>
        <w:jc w:val="both"/>
        <w:rPr>
          <w:rFonts w:ascii="Cambria" w:eastAsia="Cambria" w:hAnsi="Cambria" w:cs="Cambria"/>
          <w:sz w:val="24"/>
          <w:szCs w:val="24"/>
        </w:rPr>
      </w:pPr>
      <w:r>
        <w:rPr>
          <w:rFonts w:ascii="Cambria" w:eastAsia="Cambria" w:hAnsi="Cambria" w:cs="Cambria"/>
          <w:sz w:val="24"/>
          <w:szCs w:val="24"/>
        </w:rPr>
        <w:t>7.   Reconocer, plantear y analizar situaciones relacionadas con la energía en sus distintas formas y el consumo energético, valorando las consecuencias del uso de energías renovables y no renovables.</w:t>
      </w:r>
    </w:p>
    <w:p w14:paraId="5038FB42" w14:textId="77777777" w:rsidR="00B270B3" w:rsidRDefault="003479D1">
      <w:pPr>
        <w:spacing w:before="3" w:line="280" w:lineRule="auto"/>
        <w:ind w:left="832" w:right="62" w:hanging="360"/>
        <w:jc w:val="both"/>
        <w:rPr>
          <w:rFonts w:ascii="Cambria" w:eastAsia="Cambria" w:hAnsi="Cambria" w:cs="Cambria"/>
          <w:sz w:val="24"/>
          <w:szCs w:val="24"/>
        </w:rPr>
      </w:pPr>
      <w:r>
        <w:rPr>
          <w:rFonts w:ascii="Cambria" w:eastAsia="Cambria" w:hAnsi="Cambria" w:cs="Cambria"/>
          <w:sz w:val="24"/>
          <w:szCs w:val="24"/>
        </w:rPr>
        <w:t>8.   Reconocer y analizar críticamente la influencia del desarrollo tecnológico sobre la sociedad y el entorno proponiendo y valorando acciones para la conservación del equilibrio medioambiental.</w:t>
      </w:r>
    </w:p>
    <w:p w14:paraId="350BF6EF" w14:textId="77777777" w:rsidR="00B270B3" w:rsidRDefault="003479D1">
      <w:pPr>
        <w:spacing w:before="1" w:line="280" w:lineRule="auto"/>
        <w:ind w:left="832" w:right="60" w:hanging="360"/>
        <w:jc w:val="both"/>
        <w:rPr>
          <w:rFonts w:ascii="Cambria" w:eastAsia="Cambria" w:hAnsi="Cambria" w:cs="Cambria"/>
          <w:sz w:val="24"/>
          <w:szCs w:val="24"/>
        </w:rPr>
      </w:pPr>
      <w:r>
        <w:rPr>
          <w:rFonts w:ascii="Cambria" w:eastAsia="Cambria" w:hAnsi="Cambria" w:cs="Cambria"/>
          <w:sz w:val="24"/>
          <w:szCs w:val="24"/>
        </w:rPr>
        <w:t>9.   Valorar la importancia del agua como base de la vida en la Tierra analizando la repercusión de las diferentes actividades humanas sobre la misma y evaluando</w:t>
      </w:r>
    </w:p>
    <w:p w14:paraId="270CEE24" w14:textId="77777777" w:rsidR="00B270B3" w:rsidRDefault="003479D1">
      <w:pPr>
        <w:spacing w:line="280" w:lineRule="auto"/>
        <w:ind w:left="832"/>
        <w:jc w:val="both"/>
        <w:rPr>
          <w:rFonts w:ascii="Cambria" w:eastAsia="Cambria" w:hAnsi="Cambria" w:cs="Cambria"/>
          <w:sz w:val="24"/>
          <w:szCs w:val="24"/>
        </w:rPr>
        <w:sectPr w:rsidR="00B270B3">
          <w:pgSz w:w="11920" w:h="16840"/>
          <w:pgMar w:top="1560" w:right="1160" w:bottom="280" w:left="1300" w:header="720" w:footer="720" w:gutter="0"/>
          <w:cols w:space="720"/>
        </w:sectPr>
      </w:pPr>
      <w:r>
        <w:rPr>
          <w:rFonts w:ascii="Cambria" w:eastAsia="Cambria" w:hAnsi="Cambria" w:cs="Cambria"/>
          <w:sz w:val="24"/>
          <w:szCs w:val="24"/>
        </w:rPr>
        <w:t>las consecuencias de una gestión eficaz de los recursos hídricos.</w:t>
      </w:r>
    </w:p>
    <w:bookmarkEnd w:id="0"/>
    <w:p w14:paraId="3618A136" w14:textId="77777777" w:rsidR="00B270B3" w:rsidRDefault="003479D1">
      <w:pPr>
        <w:spacing w:before="8" w:line="100" w:lineRule="auto"/>
        <w:jc w:val="both"/>
        <w:rPr>
          <w:sz w:val="11"/>
          <w:szCs w:val="11"/>
        </w:rPr>
      </w:pPr>
      <w:r>
        <w:rPr>
          <w:noProof/>
        </w:rPr>
        <w:lastRenderedPageBreak/>
        <mc:AlternateContent>
          <mc:Choice Requires="wpg">
            <w:drawing>
              <wp:anchor distT="0" distB="0" distL="114300" distR="114300" simplePos="0" relativeHeight="251659264" behindDoc="1" locked="0" layoutInCell="1" hidden="0" allowOverlap="1" wp14:anchorId="3D833C96" wp14:editId="6EB82580">
                <wp:simplePos x="0" y="0"/>
                <wp:positionH relativeFrom="page">
                  <wp:posOffset>1751329</wp:posOffset>
                </wp:positionH>
                <wp:positionV relativeFrom="page">
                  <wp:posOffset>3671570</wp:posOffset>
                </wp:positionV>
                <wp:extent cx="3372484" cy="343535"/>
                <wp:effectExtent l="0" t="0" r="0" b="0"/>
                <wp:wrapNone/>
                <wp:docPr id="3" name="Grupo 3"/>
                <wp:cNvGraphicFramePr/>
                <a:graphic xmlns:a="http://schemas.openxmlformats.org/drawingml/2006/main">
                  <a:graphicData uri="http://schemas.microsoft.com/office/word/2010/wordprocessingGroup">
                    <wpg:wgp>
                      <wpg:cNvGrpSpPr/>
                      <wpg:grpSpPr>
                        <a:xfrm>
                          <a:off x="0" y="0"/>
                          <a:ext cx="3372484" cy="343535"/>
                          <a:chOff x="3659758" y="3608233"/>
                          <a:chExt cx="3372475" cy="343525"/>
                        </a:xfrm>
                      </wpg:grpSpPr>
                      <wpg:grpSp>
                        <wpg:cNvPr id="12" name="Grupo 12"/>
                        <wpg:cNvGrpSpPr/>
                        <wpg:grpSpPr>
                          <a:xfrm>
                            <a:off x="3659758" y="3608233"/>
                            <a:ext cx="3372475" cy="343525"/>
                            <a:chOff x="0" y="0"/>
                            <a:chExt cx="3372475" cy="343525"/>
                          </a:xfrm>
                        </wpg:grpSpPr>
                        <wps:wsp>
                          <wps:cNvPr id="13" name="Rectángulo 13"/>
                          <wps:cNvSpPr/>
                          <wps:spPr>
                            <a:xfrm>
                              <a:off x="0" y="0"/>
                              <a:ext cx="3372475" cy="343525"/>
                            </a:xfrm>
                            <a:prstGeom prst="rect">
                              <a:avLst/>
                            </a:prstGeom>
                            <a:noFill/>
                            <a:ln>
                              <a:noFill/>
                            </a:ln>
                          </wps:spPr>
                          <wps:txbx>
                            <w:txbxContent>
                              <w:p w14:paraId="4E259321" w14:textId="77777777" w:rsidR="00B270B3" w:rsidRDefault="00B270B3">
                                <w:pPr>
                                  <w:textDirection w:val="btLr"/>
                                </w:pPr>
                              </w:p>
                            </w:txbxContent>
                          </wps:txbx>
                          <wps:bodyPr spcFirstLastPara="1" wrap="square" lIns="91425" tIns="91425" rIns="91425" bIns="91425" anchor="ctr" anchorCtr="0">
                            <a:noAutofit/>
                          </wps:bodyPr>
                        </wps:wsp>
                        <wps:wsp>
                          <wps:cNvPr id="14" name="Forma libre: forma 14"/>
                          <wps:cNvSpPr/>
                          <wps:spPr>
                            <a:xfrm>
                              <a:off x="6349" y="6350"/>
                              <a:ext cx="1643379" cy="164465"/>
                            </a:xfrm>
                            <a:custGeom>
                              <a:avLst/>
                              <a:gdLst/>
                              <a:ahLst/>
                              <a:cxnLst/>
                              <a:rect l="l" t="t" r="r" b="b"/>
                              <a:pathLst>
                                <a:path w="1643379" h="164465" extrusionOk="0">
                                  <a:moveTo>
                                    <a:pt x="0" y="164465"/>
                                  </a:moveTo>
                                  <a:lnTo>
                                    <a:pt x="1642744" y="164465"/>
                                  </a:lnTo>
                                  <a:lnTo>
                                    <a:pt x="1642744" y="0"/>
                                  </a:lnTo>
                                  <a:lnTo>
                                    <a:pt x="0" y="0"/>
                                  </a:lnTo>
                                  <a:lnTo>
                                    <a:pt x="0" y="164465"/>
                                  </a:lnTo>
                                  <a:close/>
                                </a:path>
                              </a:pathLst>
                            </a:custGeom>
                            <a:solidFill>
                              <a:srgbClr val="D2D2D2"/>
                            </a:solidFill>
                            <a:ln>
                              <a:noFill/>
                            </a:ln>
                          </wps:spPr>
                          <wps:bodyPr spcFirstLastPara="1" wrap="square" lIns="91425" tIns="91425" rIns="91425" bIns="91425" anchor="ctr" anchorCtr="0">
                            <a:noAutofit/>
                          </wps:bodyPr>
                        </wps:wsp>
                        <wps:wsp>
                          <wps:cNvPr id="15" name="Forma libre: forma 15"/>
                          <wps:cNvSpPr/>
                          <wps:spPr>
                            <a:xfrm>
                              <a:off x="6349" y="170815"/>
                              <a:ext cx="3359784" cy="166370"/>
                            </a:xfrm>
                            <a:custGeom>
                              <a:avLst/>
                              <a:gdLst/>
                              <a:ahLst/>
                              <a:cxnLst/>
                              <a:rect l="l" t="t" r="r" b="b"/>
                              <a:pathLst>
                                <a:path w="3359784" h="166370" extrusionOk="0">
                                  <a:moveTo>
                                    <a:pt x="0" y="166370"/>
                                  </a:moveTo>
                                  <a:lnTo>
                                    <a:pt x="3359149" y="166370"/>
                                  </a:lnTo>
                                  <a:lnTo>
                                    <a:pt x="3359149" y="0"/>
                                  </a:lnTo>
                                  <a:lnTo>
                                    <a:pt x="0" y="0"/>
                                  </a:lnTo>
                                  <a:lnTo>
                                    <a:pt x="0" y="166370"/>
                                  </a:lnTo>
                                  <a:close/>
                                </a:path>
                              </a:pathLst>
                            </a:custGeom>
                            <a:solidFill>
                              <a:srgbClr val="D2D2D2"/>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1751329</wp:posOffset>
                </wp:positionH>
                <wp:positionV relativeFrom="page">
                  <wp:posOffset>3671570</wp:posOffset>
                </wp:positionV>
                <wp:extent cx="3372484" cy="34353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372484" cy="343535"/>
                        </a:xfrm>
                        <a:prstGeom prst="rect"/>
                        <a:ln/>
                      </pic:spPr>
                    </pic:pic>
                  </a:graphicData>
                </a:graphic>
              </wp:anchor>
            </w:drawing>
          </mc:Fallback>
        </mc:AlternateContent>
      </w:r>
    </w:p>
    <w:tbl>
      <w:tblPr>
        <w:tblStyle w:val="a0"/>
        <w:tblW w:w="9356" w:type="dxa"/>
        <w:tblInd w:w="97" w:type="dxa"/>
        <w:tblLayout w:type="fixed"/>
        <w:tblLook w:val="0000" w:firstRow="0" w:lastRow="0" w:firstColumn="0" w:lastColumn="0" w:noHBand="0" w:noVBand="0"/>
      </w:tblPr>
      <w:tblGrid>
        <w:gridCol w:w="211"/>
        <w:gridCol w:w="2415"/>
        <w:gridCol w:w="120"/>
        <w:gridCol w:w="3465"/>
        <w:gridCol w:w="2703"/>
        <w:gridCol w:w="233"/>
        <w:gridCol w:w="209"/>
      </w:tblGrid>
      <w:tr w:rsidR="00B270B3" w14:paraId="54CA4F24" w14:textId="77777777">
        <w:trPr>
          <w:trHeight w:val="430"/>
        </w:trPr>
        <w:tc>
          <w:tcPr>
            <w:tcW w:w="9356" w:type="dxa"/>
            <w:gridSpan w:val="7"/>
            <w:tcBorders>
              <w:top w:val="single" w:sz="5" w:space="0" w:color="000000"/>
              <w:left w:val="single" w:sz="5" w:space="0" w:color="000000"/>
              <w:bottom w:val="single" w:sz="5" w:space="0" w:color="000000"/>
              <w:right w:val="single" w:sz="5" w:space="0" w:color="000000"/>
            </w:tcBorders>
            <w:shd w:val="clear" w:color="auto" w:fill="E6E6E6"/>
          </w:tcPr>
          <w:p w14:paraId="69ED6F0E" w14:textId="77777777" w:rsidR="00B270B3" w:rsidRDefault="003479D1">
            <w:pPr>
              <w:spacing w:line="280" w:lineRule="auto"/>
              <w:ind w:left="3775" w:right="3778"/>
              <w:jc w:val="both"/>
              <w:rPr>
                <w:rFonts w:ascii="Cambria" w:eastAsia="Cambria" w:hAnsi="Cambria" w:cs="Cambria"/>
                <w:sz w:val="24"/>
                <w:szCs w:val="24"/>
              </w:rPr>
            </w:pPr>
            <w:r>
              <w:rPr>
                <w:rFonts w:ascii="Cambria" w:eastAsia="Cambria" w:hAnsi="Cambria" w:cs="Cambria"/>
                <w:b/>
                <w:sz w:val="24"/>
                <w:szCs w:val="24"/>
              </w:rPr>
              <w:t>4. CONTENIDOS</w:t>
            </w:r>
          </w:p>
        </w:tc>
      </w:tr>
      <w:tr w:rsidR="00B270B3" w14:paraId="091ECC8F" w14:textId="77777777" w:rsidTr="0052007B">
        <w:trPr>
          <w:trHeight w:val="6295"/>
        </w:trPr>
        <w:tc>
          <w:tcPr>
            <w:tcW w:w="9356" w:type="dxa"/>
            <w:gridSpan w:val="7"/>
            <w:tcBorders>
              <w:top w:val="single" w:sz="5" w:space="0" w:color="000000"/>
              <w:left w:val="single" w:sz="5" w:space="0" w:color="000000"/>
              <w:bottom w:val="nil"/>
              <w:right w:val="single" w:sz="5" w:space="0" w:color="000000"/>
            </w:tcBorders>
          </w:tcPr>
          <w:p w14:paraId="704AF6DC" w14:textId="77777777" w:rsidR="00B270B3" w:rsidRDefault="00B270B3">
            <w:pPr>
              <w:spacing w:before="20" w:line="260" w:lineRule="auto"/>
              <w:jc w:val="both"/>
              <w:rPr>
                <w:sz w:val="26"/>
                <w:szCs w:val="26"/>
              </w:rPr>
            </w:pPr>
          </w:p>
          <w:p w14:paraId="06ED4D83" w14:textId="77777777" w:rsidR="00B270B3" w:rsidRDefault="003479D1">
            <w:pPr>
              <w:ind w:left="107"/>
              <w:jc w:val="both"/>
              <w:rPr>
                <w:rFonts w:ascii="Cambria" w:eastAsia="Cambria" w:hAnsi="Cambria" w:cs="Cambria"/>
                <w:sz w:val="24"/>
                <w:szCs w:val="24"/>
              </w:rPr>
            </w:pPr>
            <w:r>
              <w:rPr>
                <w:rFonts w:ascii="Cambria" w:eastAsia="Cambria" w:hAnsi="Cambria" w:cs="Cambria"/>
                <w:sz w:val="24"/>
                <w:szCs w:val="24"/>
              </w:rPr>
              <w:t xml:space="preserve">4.1.  </w:t>
            </w:r>
            <w:r>
              <w:rPr>
                <w:rFonts w:ascii="Cambria" w:eastAsia="Cambria" w:hAnsi="Cambria" w:cs="Cambria"/>
                <w:b/>
                <w:sz w:val="24"/>
                <w:szCs w:val="24"/>
              </w:rPr>
              <w:t>BLOQUES TEMÁTICOS DE CONTENIDOS.</w:t>
            </w:r>
          </w:p>
          <w:p w14:paraId="58C34A2B" w14:textId="77777777" w:rsidR="00B270B3" w:rsidRDefault="00B270B3">
            <w:pPr>
              <w:spacing w:line="200" w:lineRule="auto"/>
              <w:jc w:val="both"/>
            </w:pPr>
          </w:p>
          <w:p w14:paraId="57013A92" w14:textId="77777777" w:rsidR="00B270B3" w:rsidRDefault="00B270B3">
            <w:pPr>
              <w:spacing w:before="7" w:line="200" w:lineRule="auto"/>
              <w:jc w:val="both"/>
            </w:pPr>
          </w:p>
          <w:p w14:paraId="6530E2E8" w14:textId="77777777" w:rsidR="00B270B3" w:rsidRDefault="003479D1">
            <w:pPr>
              <w:spacing w:line="280" w:lineRule="auto"/>
              <w:ind w:left="556" w:right="2954"/>
              <w:jc w:val="both"/>
              <w:rPr>
                <w:rFonts w:ascii="Cambria" w:eastAsia="Cambria" w:hAnsi="Cambria" w:cs="Cambria"/>
                <w:sz w:val="24"/>
                <w:szCs w:val="24"/>
              </w:rPr>
            </w:pPr>
            <w:r>
              <w:rPr>
                <w:rFonts w:ascii="Cambria" w:eastAsia="Cambria" w:hAnsi="Cambria" w:cs="Cambria"/>
                <w:sz w:val="24"/>
                <w:szCs w:val="24"/>
              </w:rPr>
              <w:t>U.D.1. Números y operaciones. Resolución de problemas. U.D.2. Materiales e instalaciones de laboratorio.</w:t>
            </w:r>
          </w:p>
          <w:p w14:paraId="1F7DBF64" w14:textId="77777777" w:rsidR="00B270B3" w:rsidRDefault="003479D1">
            <w:pPr>
              <w:spacing w:line="260" w:lineRule="auto"/>
              <w:ind w:left="556"/>
              <w:jc w:val="both"/>
              <w:rPr>
                <w:rFonts w:ascii="Cambria" w:eastAsia="Cambria" w:hAnsi="Cambria" w:cs="Cambria"/>
                <w:sz w:val="24"/>
                <w:szCs w:val="24"/>
              </w:rPr>
            </w:pPr>
            <w:r>
              <w:rPr>
                <w:rFonts w:ascii="Cambria" w:eastAsia="Cambria" w:hAnsi="Cambria" w:cs="Cambria"/>
                <w:sz w:val="24"/>
                <w:szCs w:val="24"/>
              </w:rPr>
              <w:t>U.D.3. Las formas de la materia.</w:t>
            </w:r>
          </w:p>
          <w:p w14:paraId="36242264" w14:textId="77777777" w:rsidR="00B270B3" w:rsidRDefault="003479D1">
            <w:pPr>
              <w:spacing w:before="20" w:line="260" w:lineRule="auto"/>
              <w:ind w:left="556" w:right="4747"/>
              <w:jc w:val="both"/>
              <w:rPr>
                <w:rFonts w:ascii="Cambria" w:eastAsia="Cambria" w:hAnsi="Cambria" w:cs="Cambria"/>
                <w:sz w:val="24"/>
                <w:szCs w:val="24"/>
              </w:rPr>
            </w:pPr>
            <w:r>
              <w:rPr>
                <w:rFonts w:ascii="Cambria" w:eastAsia="Cambria" w:hAnsi="Cambria" w:cs="Cambria"/>
                <w:sz w:val="24"/>
                <w:szCs w:val="24"/>
              </w:rPr>
              <w:t>U.D.4.Medidas de superficie y volumen. U.D.5. Proporcionalidad.</w:t>
            </w:r>
          </w:p>
          <w:p w14:paraId="23481F9C" w14:textId="77777777" w:rsidR="00B270B3" w:rsidRDefault="003479D1">
            <w:pPr>
              <w:spacing w:line="260" w:lineRule="auto"/>
              <w:ind w:left="556"/>
              <w:jc w:val="both"/>
              <w:rPr>
                <w:rFonts w:ascii="Cambria" w:eastAsia="Cambria" w:hAnsi="Cambria" w:cs="Cambria"/>
                <w:sz w:val="24"/>
                <w:szCs w:val="24"/>
              </w:rPr>
            </w:pPr>
            <w:r>
              <w:rPr>
                <w:rFonts w:ascii="Cambria" w:eastAsia="Cambria" w:hAnsi="Cambria" w:cs="Cambria"/>
                <w:sz w:val="24"/>
                <w:szCs w:val="24"/>
              </w:rPr>
              <w:t>U.D.6. Mezclas y sustancias.</w:t>
            </w:r>
          </w:p>
          <w:p w14:paraId="695DB3CC" w14:textId="546AD496" w:rsidR="00B270B3" w:rsidRDefault="003479D1" w:rsidP="0052007B">
            <w:pPr>
              <w:ind w:left="556"/>
              <w:jc w:val="both"/>
              <w:rPr>
                <w:rFonts w:ascii="Cambria" w:eastAsia="Cambria" w:hAnsi="Cambria" w:cs="Cambria"/>
                <w:sz w:val="24"/>
                <w:szCs w:val="24"/>
              </w:rPr>
            </w:pPr>
            <w:r>
              <w:rPr>
                <w:rFonts w:ascii="Cambria" w:eastAsia="Cambria" w:hAnsi="Cambria" w:cs="Cambria"/>
                <w:sz w:val="24"/>
                <w:szCs w:val="24"/>
              </w:rPr>
              <w:t>U.D.7. La energía.</w:t>
            </w:r>
          </w:p>
          <w:p w14:paraId="4AC787A1" w14:textId="77777777" w:rsidR="00B270B3" w:rsidRDefault="003479D1">
            <w:pPr>
              <w:spacing w:line="260" w:lineRule="auto"/>
              <w:ind w:left="556"/>
              <w:jc w:val="both"/>
              <w:rPr>
                <w:rFonts w:ascii="Cambria" w:eastAsia="Cambria" w:hAnsi="Cambria" w:cs="Cambria"/>
                <w:sz w:val="24"/>
                <w:szCs w:val="24"/>
              </w:rPr>
            </w:pPr>
            <w:r>
              <w:rPr>
                <w:rFonts w:ascii="Cambria" w:eastAsia="Cambria" w:hAnsi="Cambria" w:cs="Cambria"/>
                <w:sz w:val="24"/>
                <w:szCs w:val="24"/>
              </w:rPr>
              <w:t>U.D.10. La salud.</w:t>
            </w:r>
          </w:p>
          <w:p w14:paraId="63AB0241" w14:textId="77777777" w:rsidR="00B270B3" w:rsidRDefault="003479D1">
            <w:pPr>
              <w:spacing w:line="260" w:lineRule="auto"/>
              <w:ind w:left="556"/>
              <w:jc w:val="both"/>
              <w:rPr>
                <w:rFonts w:ascii="Cambria" w:eastAsia="Cambria" w:hAnsi="Cambria" w:cs="Cambria"/>
                <w:sz w:val="24"/>
                <w:szCs w:val="24"/>
              </w:rPr>
            </w:pPr>
            <w:r w:rsidRPr="0052007B">
              <w:rPr>
                <w:rFonts w:ascii="Cambria" w:eastAsia="Cambria" w:hAnsi="Cambria" w:cs="Cambria"/>
                <w:sz w:val="24"/>
                <w:szCs w:val="24"/>
                <w:shd w:val="clear" w:color="auto" w:fill="FFFFFF" w:themeFill="background1"/>
              </w:rPr>
              <w:t>U.D.11. Alimentación y nutrición</w:t>
            </w:r>
            <w:r>
              <w:rPr>
                <w:rFonts w:ascii="Cambria" w:eastAsia="Cambria" w:hAnsi="Cambria" w:cs="Cambria"/>
                <w:sz w:val="24"/>
                <w:szCs w:val="24"/>
              </w:rPr>
              <w:t>.</w:t>
            </w:r>
          </w:p>
          <w:p w14:paraId="32825E7E" w14:textId="77777777" w:rsidR="00B270B3" w:rsidRDefault="003479D1" w:rsidP="0052007B">
            <w:pPr>
              <w:shd w:val="clear" w:color="auto" w:fill="FFFFFF" w:themeFill="background1"/>
              <w:ind w:left="556"/>
              <w:jc w:val="both"/>
              <w:rPr>
                <w:rFonts w:ascii="Cambria" w:eastAsia="Cambria" w:hAnsi="Cambria" w:cs="Cambria"/>
                <w:sz w:val="24"/>
                <w:szCs w:val="24"/>
              </w:rPr>
            </w:pPr>
            <w:r>
              <w:rPr>
                <w:rFonts w:ascii="Cambria" w:eastAsia="Cambria" w:hAnsi="Cambria" w:cs="Cambria"/>
                <w:sz w:val="24"/>
                <w:szCs w:val="24"/>
              </w:rPr>
              <w:t>U.D.12. Las funciones de nutrición, relación y reproducción.</w:t>
            </w:r>
          </w:p>
          <w:p w14:paraId="4E6FCA4F" w14:textId="77777777" w:rsidR="00B270B3" w:rsidRDefault="00B270B3" w:rsidP="0052007B">
            <w:pPr>
              <w:shd w:val="clear" w:color="auto" w:fill="FFFFFF" w:themeFill="background1"/>
              <w:spacing w:before="6" w:line="180" w:lineRule="auto"/>
              <w:jc w:val="both"/>
              <w:rPr>
                <w:sz w:val="18"/>
                <w:szCs w:val="18"/>
              </w:rPr>
            </w:pPr>
          </w:p>
          <w:p w14:paraId="31B11DEE" w14:textId="77777777" w:rsidR="00B270B3" w:rsidRDefault="00B270B3" w:rsidP="0052007B">
            <w:pPr>
              <w:shd w:val="clear" w:color="auto" w:fill="FFFFFF" w:themeFill="background1"/>
              <w:spacing w:line="200" w:lineRule="auto"/>
              <w:jc w:val="both"/>
            </w:pPr>
          </w:p>
          <w:p w14:paraId="72D5F625" w14:textId="77777777" w:rsidR="00B270B3" w:rsidRDefault="003479D1">
            <w:pPr>
              <w:ind w:left="69" w:right="6470"/>
              <w:jc w:val="both"/>
              <w:rPr>
                <w:rFonts w:ascii="Cambria" w:eastAsia="Cambria" w:hAnsi="Cambria" w:cs="Cambria"/>
                <w:sz w:val="24"/>
                <w:szCs w:val="24"/>
              </w:rPr>
            </w:pPr>
            <w:r>
              <w:rPr>
                <w:rFonts w:ascii="Cambria" w:eastAsia="Cambria" w:hAnsi="Cambria" w:cs="Cambria"/>
                <w:sz w:val="24"/>
                <w:szCs w:val="24"/>
              </w:rPr>
              <w:t xml:space="preserve">4.2.  </w:t>
            </w:r>
            <w:r>
              <w:rPr>
                <w:rFonts w:ascii="Cambria" w:eastAsia="Cambria" w:hAnsi="Cambria" w:cs="Cambria"/>
                <w:b/>
                <w:sz w:val="24"/>
                <w:szCs w:val="24"/>
              </w:rPr>
              <w:t>TEMPORALIZACIÓN.</w:t>
            </w:r>
          </w:p>
          <w:p w14:paraId="1550DC9C" w14:textId="77777777" w:rsidR="00B270B3" w:rsidRDefault="00B270B3">
            <w:pPr>
              <w:spacing w:before="9" w:line="100" w:lineRule="auto"/>
              <w:jc w:val="both"/>
              <w:rPr>
                <w:sz w:val="11"/>
                <w:szCs w:val="11"/>
              </w:rPr>
            </w:pPr>
          </w:p>
          <w:p w14:paraId="167E5F68" w14:textId="0F4FE3D1" w:rsidR="00B270B3" w:rsidRDefault="003479D1" w:rsidP="0052007B">
            <w:pPr>
              <w:ind w:left="102" w:right="65" w:firstLine="708"/>
              <w:jc w:val="both"/>
              <w:rPr>
                <w:rFonts w:ascii="Cambria" w:eastAsia="Cambria" w:hAnsi="Cambria" w:cs="Cambria"/>
                <w:sz w:val="24"/>
                <w:szCs w:val="24"/>
              </w:rPr>
            </w:pPr>
            <w:r>
              <w:rPr>
                <w:rFonts w:ascii="Cambria" w:eastAsia="Cambria" w:hAnsi="Cambria" w:cs="Cambria"/>
                <w:sz w:val="24"/>
                <w:szCs w:val="24"/>
              </w:rPr>
              <w:t>Nuestra temporalización se organiza o estructura tomando como referencia el calendario escolar del curso 2019/20</w:t>
            </w:r>
            <w:r>
              <w:rPr>
                <w:rFonts w:ascii="Cambria" w:eastAsia="Cambria" w:hAnsi="Cambria" w:cs="Cambria"/>
                <w:b/>
                <w:sz w:val="24"/>
                <w:szCs w:val="24"/>
              </w:rPr>
              <w:t xml:space="preserve">. </w:t>
            </w:r>
            <w:r>
              <w:rPr>
                <w:rFonts w:ascii="Cambria" w:eastAsia="Cambria" w:hAnsi="Cambria" w:cs="Cambria"/>
                <w:sz w:val="24"/>
                <w:szCs w:val="24"/>
              </w:rPr>
              <w:t>En base al art7.2 del Decreto 301/2009 el número de días lectivos para ESO y BACH será 175 días lectivos. Dado que la asignación horaria para la asignatura es de 150 horas, el número aproximado de sesiones por evaluación es</w:t>
            </w:r>
            <w:r w:rsidR="0052007B">
              <w:rPr>
                <w:rFonts w:ascii="Cambria" w:eastAsia="Cambria" w:hAnsi="Cambria" w:cs="Cambria"/>
                <w:sz w:val="24"/>
                <w:szCs w:val="24"/>
              </w:rPr>
              <w:t>:</w:t>
            </w:r>
          </w:p>
        </w:tc>
      </w:tr>
      <w:tr w:rsidR="00B270B3" w14:paraId="139AFBA0" w14:textId="77777777" w:rsidTr="0052007B">
        <w:trPr>
          <w:trHeight w:val="440"/>
        </w:trPr>
        <w:tc>
          <w:tcPr>
            <w:tcW w:w="211" w:type="dxa"/>
            <w:vMerge w:val="restart"/>
            <w:tcBorders>
              <w:top w:val="single" w:sz="4" w:space="0" w:color="auto"/>
              <w:left w:val="single" w:sz="4" w:space="0" w:color="auto"/>
              <w:bottom w:val="single" w:sz="4" w:space="0" w:color="auto"/>
              <w:right w:val="single" w:sz="4" w:space="0" w:color="auto"/>
            </w:tcBorders>
          </w:tcPr>
          <w:p w14:paraId="7D9A5121" w14:textId="77777777" w:rsidR="00B270B3" w:rsidRDefault="00B270B3">
            <w:pPr>
              <w:jc w:val="both"/>
            </w:pPr>
          </w:p>
        </w:tc>
        <w:tc>
          <w:tcPr>
            <w:tcW w:w="2415" w:type="dxa"/>
            <w:tcBorders>
              <w:top w:val="single" w:sz="4" w:space="0" w:color="auto"/>
              <w:left w:val="single" w:sz="4" w:space="0" w:color="auto"/>
              <w:bottom w:val="single" w:sz="4" w:space="0" w:color="auto"/>
              <w:right w:val="single" w:sz="4" w:space="0" w:color="auto"/>
            </w:tcBorders>
            <w:shd w:val="clear" w:color="auto" w:fill="D9D9D9"/>
          </w:tcPr>
          <w:p w14:paraId="24274E42" w14:textId="77777777" w:rsidR="00B270B3" w:rsidRDefault="003479D1">
            <w:pPr>
              <w:spacing w:before="26"/>
              <w:ind w:left="573"/>
              <w:jc w:val="both"/>
              <w:rPr>
                <w:rFonts w:ascii="Cambria" w:eastAsia="Cambria" w:hAnsi="Cambria" w:cs="Cambria"/>
                <w:sz w:val="24"/>
                <w:szCs w:val="24"/>
              </w:rPr>
            </w:pPr>
            <w:r>
              <w:rPr>
                <w:rFonts w:ascii="Cambria" w:eastAsia="Cambria" w:hAnsi="Cambria" w:cs="Cambria"/>
                <w:b/>
                <w:sz w:val="24"/>
                <w:szCs w:val="24"/>
              </w:rPr>
              <w:t>Trimestres</w:t>
            </w:r>
          </w:p>
        </w:tc>
        <w:tc>
          <w:tcPr>
            <w:tcW w:w="6521" w:type="dxa"/>
            <w:gridSpan w:val="4"/>
            <w:tcBorders>
              <w:top w:val="single" w:sz="18" w:space="0" w:color="000000"/>
              <w:left w:val="single" w:sz="4" w:space="0" w:color="auto"/>
              <w:bottom w:val="single" w:sz="18" w:space="0" w:color="000000"/>
              <w:right w:val="single" w:sz="18" w:space="0" w:color="000000"/>
            </w:tcBorders>
            <w:shd w:val="clear" w:color="auto" w:fill="D9D9D9"/>
          </w:tcPr>
          <w:p w14:paraId="12F209C7" w14:textId="77777777" w:rsidR="00B270B3" w:rsidRDefault="003479D1">
            <w:pPr>
              <w:spacing w:before="26"/>
              <w:ind w:left="2683" w:right="2682"/>
              <w:jc w:val="both"/>
              <w:rPr>
                <w:rFonts w:ascii="Cambria" w:eastAsia="Cambria" w:hAnsi="Cambria" w:cs="Cambria"/>
                <w:sz w:val="24"/>
                <w:szCs w:val="24"/>
              </w:rPr>
            </w:pPr>
            <w:r>
              <w:rPr>
                <w:rFonts w:ascii="Cambria" w:eastAsia="Cambria" w:hAnsi="Cambria" w:cs="Cambria"/>
                <w:b/>
                <w:sz w:val="24"/>
                <w:szCs w:val="24"/>
              </w:rPr>
              <w:t>Unidades</w:t>
            </w:r>
          </w:p>
        </w:tc>
        <w:tc>
          <w:tcPr>
            <w:tcW w:w="209" w:type="dxa"/>
            <w:vMerge w:val="restart"/>
            <w:tcBorders>
              <w:top w:val="nil"/>
              <w:left w:val="single" w:sz="18" w:space="0" w:color="000000"/>
              <w:right w:val="single" w:sz="5" w:space="0" w:color="000000"/>
            </w:tcBorders>
          </w:tcPr>
          <w:p w14:paraId="6A6DDBED" w14:textId="77777777" w:rsidR="00B270B3" w:rsidRDefault="00B270B3">
            <w:pPr>
              <w:jc w:val="both"/>
            </w:pPr>
          </w:p>
        </w:tc>
      </w:tr>
      <w:tr w:rsidR="00B270B3" w14:paraId="04989C85" w14:textId="77777777" w:rsidTr="0052007B">
        <w:trPr>
          <w:trHeight w:val="1340"/>
        </w:trPr>
        <w:tc>
          <w:tcPr>
            <w:tcW w:w="211" w:type="dxa"/>
            <w:vMerge/>
            <w:tcBorders>
              <w:top w:val="single" w:sz="4" w:space="0" w:color="auto"/>
              <w:left w:val="single" w:sz="4" w:space="0" w:color="auto"/>
              <w:bottom w:val="single" w:sz="4" w:space="0" w:color="auto"/>
              <w:right w:val="single" w:sz="4" w:space="0" w:color="auto"/>
            </w:tcBorders>
          </w:tcPr>
          <w:p w14:paraId="3BB3EB83" w14:textId="77777777" w:rsidR="00B270B3" w:rsidRDefault="00B270B3">
            <w:pPr>
              <w:widowControl w:val="0"/>
              <w:pBdr>
                <w:top w:val="nil"/>
                <w:left w:val="nil"/>
                <w:bottom w:val="nil"/>
                <w:right w:val="nil"/>
                <w:between w:val="nil"/>
              </w:pBdr>
              <w:spacing w:line="276" w:lineRule="auto"/>
              <w:jc w:val="both"/>
            </w:pPr>
          </w:p>
        </w:tc>
        <w:tc>
          <w:tcPr>
            <w:tcW w:w="2415" w:type="dxa"/>
            <w:tcBorders>
              <w:top w:val="single" w:sz="4" w:space="0" w:color="auto"/>
              <w:left w:val="single" w:sz="4" w:space="0" w:color="auto"/>
              <w:bottom w:val="single" w:sz="4" w:space="0" w:color="auto"/>
              <w:right w:val="single" w:sz="4" w:space="0" w:color="auto"/>
            </w:tcBorders>
          </w:tcPr>
          <w:p w14:paraId="005ED7E3" w14:textId="77777777" w:rsidR="00B270B3" w:rsidRDefault="00B270B3">
            <w:pPr>
              <w:spacing w:before="7" w:line="180" w:lineRule="auto"/>
              <w:jc w:val="both"/>
              <w:rPr>
                <w:sz w:val="19"/>
                <w:szCs w:val="19"/>
              </w:rPr>
            </w:pPr>
          </w:p>
          <w:p w14:paraId="518CC407" w14:textId="77777777" w:rsidR="00B270B3" w:rsidRDefault="00B270B3">
            <w:pPr>
              <w:spacing w:line="200" w:lineRule="auto"/>
              <w:jc w:val="both"/>
            </w:pPr>
          </w:p>
          <w:p w14:paraId="204932F6" w14:textId="77777777" w:rsidR="00B270B3" w:rsidRDefault="00B270B3">
            <w:pPr>
              <w:spacing w:line="200" w:lineRule="auto"/>
              <w:jc w:val="both"/>
            </w:pPr>
          </w:p>
          <w:p w14:paraId="3334D73E" w14:textId="77777777" w:rsidR="00B270B3" w:rsidRDefault="003479D1">
            <w:pPr>
              <w:ind w:left="529"/>
              <w:jc w:val="both"/>
              <w:rPr>
                <w:rFonts w:ascii="Cambria" w:eastAsia="Cambria" w:hAnsi="Cambria" w:cs="Cambria"/>
                <w:sz w:val="24"/>
                <w:szCs w:val="24"/>
              </w:rPr>
            </w:pPr>
            <w:r>
              <w:rPr>
                <w:rFonts w:ascii="Cambria" w:eastAsia="Cambria" w:hAnsi="Cambria" w:cs="Cambria"/>
                <w:b/>
                <w:sz w:val="24"/>
                <w:szCs w:val="24"/>
              </w:rPr>
              <w:t>Trimestre 1</w:t>
            </w:r>
          </w:p>
        </w:tc>
        <w:tc>
          <w:tcPr>
            <w:tcW w:w="6521" w:type="dxa"/>
            <w:gridSpan w:val="4"/>
            <w:tcBorders>
              <w:top w:val="single" w:sz="18" w:space="0" w:color="000000"/>
              <w:left w:val="single" w:sz="4" w:space="0" w:color="auto"/>
              <w:bottom w:val="single" w:sz="18" w:space="0" w:color="000000"/>
              <w:right w:val="single" w:sz="18" w:space="0" w:color="000000"/>
            </w:tcBorders>
          </w:tcPr>
          <w:p w14:paraId="0D323121" w14:textId="77777777" w:rsidR="00B270B3" w:rsidRDefault="003479D1">
            <w:pPr>
              <w:spacing w:before="89" w:line="280" w:lineRule="auto"/>
              <w:ind w:left="155" w:right="487"/>
              <w:jc w:val="both"/>
              <w:rPr>
                <w:rFonts w:ascii="Cambria" w:eastAsia="Cambria" w:hAnsi="Cambria" w:cs="Cambria"/>
                <w:sz w:val="24"/>
                <w:szCs w:val="24"/>
              </w:rPr>
            </w:pPr>
            <w:r>
              <w:rPr>
                <w:rFonts w:ascii="Cambria" w:eastAsia="Cambria" w:hAnsi="Cambria" w:cs="Cambria"/>
                <w:sz w:val="24"/>
                <w:szCs w:val="24"/>
              </w:rPr>
              <w:t>U.D.1. Números y operaciones. Resolución de problemas. U.D.2. Materiales e instalaciones de laboratorio.</w:t>
            </w:r>
          </w:p>
          <w:p w14:paraId="59937D07" w14:textId="77777777" w:rsidR="00B270B3" w:rsidRDefault="003479D1">
            <w:pPr>
              <w:spacing w:line="260" w:lineRule="auto"/>
              <w:ind w:left="155"/>
              <w:jc w:val="both"/>
              <w:rPr>
                <w:rFonts w:ascii="Cambria" w:eastAsia="Cambria" w:hAnsi="Cambria" w:cs="Cambria"/>
                <w:sz w:val="24"/>
                <w:szCs w:val="24"/>
              </w:rPr>
            </w:pPr>
            <w:r>
              <w:rPr>
                <w:rFonts w:ascii="Cambria" w:eastAsia="Cambria" w:hAnsi="Cambria" w:cs="Cambria"/>
                <w:sz w:val="24"/>
                <w:szCs w:val="24"/>
              </w:rPr>
              <w:t>U.D.3. Las formas de la materia.</w:t>
            </w:r>
          </w:p>
          <w:p w14:paraId="0A305EAC" w14:textId="77777777" w:rsidR="00B270B3" w:rsidRDefault="003479D1">
            <w:pPr>
              <w:ind w:left="155"/>
              <w:jc w:val="both"/>
              <w:rPr>
                <w:rFonts w:ascii="Cambria" w:eastAsia="Cambria" w:hAnsi="Cambria" w:cs="Cambria"/>
                <w:sz w:val="24"/>
                <w:szCs w:val="24"/>
              </w:rPr>
            </w:pPr>
            <w:r>
              <w:rPr>
                <w:rFonts w:ascii="Cambria" w:eastAsia="Cambria" w:hAnsi="Cambria" w:cs="Cambria"/>
                <w:sz w:val="24"/>
                <w:szCs w:val="24"/>
              </w:rPr>
              <w:t>U.D.4.Medidas de superficie y volumen.</w:t>
            </w:r>
          </w:p>
        </w:tc>
        <w:tc>
          <w:tcPr>
            <w:tcW w:w="209" w:type="dxa"/>
            <w:vMerge/>
            <w:tcBorders>
              <w:top w:val="nil"/>
              <w:left w:val="single" w:sz="18" w:space="0" w:color="000000"/>
              <w:right w:val="single" w:sz="5" w:space="0" w:color="000000"/>
            </w:tcBorders>
          </w:tcPr>
          <w:p w14:paraId="7CAC99E3"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B270B3" w14:paraId="24995194" w14:textId="77777777" w:rsidTr="0052007B">
        <w:trPr>
          <w:trHeight w:val="1190"/>
        </w:trPr>
        <w:tc>
          <w:tcPr>
            <w:tcW w:w="211" w:type="dxa"/>
            <w:vMerge/>
            <w:tcBorders>
              <w:top w:val="single" w:sz="4" w:space="0" w:color="auto"/>
              <w:left w:val="single" w:sz="4" w:space="0" w:color="auto"/>
              <w:bottom w:val="single" w:sz="4" w:space="0" w:color="auto"/>
              <w:right w:val="single" w:sz="4" w:space="0" w:color="auto"/>
            </w:tcBorders>
          </w:tcPr>
          <w:p w14:paraId="6DB941F3"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c>
          <w:tcPr>
            <w:tcW w:w="2415" w:type="dxa"/>
            <w:tcBorders>
              <w:top w:val="single" w:sz="4" w:space="0" w:color="auto"/>
              <w:left w:val="single" w:sz="4" w:space="0" w:color="auto"/>
              <w:bottom w:val="single" w:sz="4" w:space="0" w:color="auto"/>
              <w:right w:val="single" w:sz="4" w:space="0" w:color="auto"/>
            </w:tcBorders>
          </w:tcPr>
          <w:p w14:paraId="77240AD9" w14:textId="77777777" w:rsidR="00B270B3" w:rsidRDefault="00B270B3">
            <w:pPr>
              <w:spacing w:line="200" w:lineRule="auto"/>
              <w:jc w:val="both"/>
            </w:pPr>
          </w:p>
          <w:p w14:paraId="3CC12589" w14:textId="77777777" w:rsidR="00B270B3" w:rsidRDefault="00B270B3">
            <w:pPr>
              <w:spacing w:before="13" w:line="220" w:lineRule="auto"/>
              <w:jc w:val="both"/>
              <w:rPr>
                <w:sz w:val="22"/>
                <w:szCs w:val="22"/>
              </w:rPr>
            </w:pPr>
          </w:p>
          <w:p w14:paraId="58C9D89A" w14:textId="77777777" w:rsidR="00B270B3" w:rsidRDefault="003479D1">
            <w:pPr>
              <w:ind w:left="529"/>
              <w:jc w:val="both"/>
              <w:rPr>
                <w:rFonts w:ascii="Cambria" w:eastAsia="Cambria" w:hAnsi="Cambria" w:cs="Cambria"/>
                <w:sz w:val="24"/>
                <w:szCs w:val="24"/>
              </w:rPr>
            </w:pPr>
            <w:r>
              <w:rPr>
                <w:rFonts w:ascii="Cambria" w:eastAsia="Cambria" w:hAnsi="Cambria" w:cs="Cambria"/>
                <w:b/>
                <w:sz w:val="24"/>
                <w:szCs w:val="24"/>
              </w:rPr>
              <w:t>Trimestre 2</w:t>
            </w:r>
          </w:p>
        </w:tc>
        <w:tc>
          <w:tcPr>
            <w:tcW w:w="6521" w:type="dxa"/>
            <w:gridSpan w:val="4"/>
            <w:tcBorders>
              <w:top w:val="single" w:sz="18" w:space="0" w:color="000000"/>
              <w:left w:val="single" w:sz="4" w:space="0" w:color="auto"/>
              <w:bottom w:val="single" w:sz="18" w:space="0" w:color="000000"/>
              <w:right w:val="single" w:sz="18" w:space="0" w:color="000000"/>
            </w:tcBorders>
          </w:tcPr>
          <w:p w14:paraId="528771FF" w14:textId="77777777" w:rsidR="00B270B3" w:rsidRDefault="003479D1">
            <w:pPr>
              <w:spacing w:before="2" w:line="260" w:lineRule="auto"/>
              <w:ind w:left="193" w:right="3441"/>
              <w:jc w:val="both"/>
              <w:rPr>
                <w:rFonts w:ascii="Cambria" w:eastAsia="Cambria" w:hAnsi="Cambria" w:cs="Cambria"/>
                <w:sz w:val="24"/>
                <w:szCs w:val="24"/>
              </w:rPr>
            </w:pPr>
            <w:r>
              <w:rPr>
                <w:rFonts w:ascii="Cambria" w:eastAsia="Cambria" w:hAnsi="Cambria" w:cs="Cambria"/>
                <w:sz w:val="24"/>
                <w:szCs w:val="24"/>
              </w:rPr>
              <w:t>U.D.5. Proporcionalidad. U.D.6. Mezclas y sustancias. U.D.7. La energía.</w:t>
            </w:r>
          </w:p>
          <w:p w14:paraId="1C38403A" w14:textId="77777777" w:rsidR="00B270B3" w:rsidRDefault="00B270B3">
            <w:pPr>
              <w:spacing w:line="260" w:lineRule="auto"/>
              <w:ind w:left="193"/>
              <w:jc w:val="both"/>
              <w:rPr>
                <w:rFonts w:ascii="Cambria" w:eastAsia="Cambria" w:hAnsi="Cambria" w:cs="Cambria"/>
                <w:sz w:val="24"/>
                <w:szCs w:val="24"/>
              </w:rPr>
            </w:pPr>
          </w:p>
          <w:p w14:paraId="312D2C9D" w14:textId="346EDD9B" w:rsidR="0052007B" w:rsidRDefault="0052007B">
            <w:pPr>
              <w:spacing w:line="260" w:lineRule="auto"/>
              <w:ind w:left="193"/>
              <w:jc w:val="both"/>
              <w:rPr>
                <w:rFonts w:ascii="Cambria" w:eastAsia="Cambria" w:hAnsi="Cambria" w:cs="Cambria"/>
                <w:sz w:val="24"/>
                <w:szCs w:val="24"/>
              </w:rPr>
            </w:pPr>
          </w:p>
        </w:tc>
        <w:tc>
          <w:tcPr>
            <w:tcW w:w="209" w:type="dxa"/>
            <w:vMerge/>
            <w:tcBorders>
              <w:top w:val="nil"/>
              <w:left w:val="single" w:sz="18" w:space="0" w:color="000000"/>
              <w:right w:val="single" w:sz="5" w:space="0" w:color="000000"/>
            </w:tcBorders>
          </w:tcPr>
          <w:p w14:paraId="2D1548DF"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B270B3" w14:paraId="4FD38147" w14:textId="77777777" w:rsidTr="0052007B">
        <w:trPr>
          <w:trHeight w:val="593"/>
        </w:trPr>
        <w:tc>
          <w:tcPr>
            <w:tcW w:w="211" w:type="dxa"/>
            <w:vMerge/>
            <w:tcBorders>
              <w:top w:val="single" w:sz="4" w:space="0" w:color="auto"/>
              <w:left w:val="single" w:sz="4" w:space="0" w:color="auto"/>
              <w:bottom w:val="single" w:sz="4" w:space="0" w:color="auto"/>
              <w:right w:val="single" w:sz="4" w:space="0" w:color="auto"/>
            </w:tcBorders>
          </w:tcPr>
          <w:p w14:paraId="28DB67F2"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tcPr>
          <w:p w14:paraId="042F65D7" w14:textId="77777777" w:rsidR="00B270B3" w:rsidRDefault="00B270B3">
            <w:pPr>
              <w:spacing w:line="200" w:lineRule="auto"/>
              <w:jc w:val="both"/>
            </w:pPr>
          </w:p>
          <w:p w14:paraId="2962A20D" w14:textId="77777777" w:rsidR="00B270B3" w:rsidRDefault="00B270B3">
            <w:pPr>
              <w:spacing w:before="9" w:line="220" w:lineRule="auto"/>
              <w:jc w:val="both"/>
              <w:rPr>
                <w:sz w:val="22"/>
                <w:szCs w:val="22"/>
              </w:rPr>
            </w:pPr>
          </w:p>
          <w:p w14:paraId="47EFA85C" w14:textId="77777777" w:rsidR="00B270B3" w:rsidRDefault="003479D1">
            <w:pPr>
              <w:ind w:left="529"/>
              <w:jc w:val="both"/>
              <w:rPr>
                <w:rFonts w:ascii="Cambria" w:eastAsia="Cambria" w:hAnsi="Cambria" w:cs="Cambria"/>
                <w:sz w:val="24"/>
                <w:szCs w:val="24"/>
              </w:rPr>
            </w:pPr>
            <w:r>
              <w:rPr>
                <w:rFonts w:ascii="Cambria" w:eastAsia="Cambria" w:hAnsi="Cambria" w:cs="Cambria"/>
                <w:b/>
                <w:sz w:val="24"/>
                <w:szCs w:val="24"/>
              </w:rPr>
              <w:t>Trimestre 3</w:t>
            </w:r>
          </w:p>
        </w:tc>
        <w:tc>
          <w:tcPr>
            <w:tcW w:w="6521" w:type="dxa"/>
            <w:gridSpan w:val="4"/>
            <w:tcBorders>
              <w:top w:val="single" w:sz="18" w:space="0" w:color="000000"/>
              <w:left w:val="single" w:sz="4" w:space="0" w:color="auto"/>
              <w:bottom w:val="nil"/>
              <w:right w:val="single" w:sz="18" w:space="0" w:color="000000"/>
            </w:tcBorders>
          </w:tcPr>
          <w:p w14:paraId="501AB0E1" w14:textId="35355ADD" w:rsidR="00B270B3" w:rsidRDefault="003479D1" w:rsidP="0052007B">
            <w:pPr>
              <w:spacing w:before="10" w:line="280" w:lineRule="auto"/>
              <w:ind w:right="4396"/>
              <w:jc w:val="both"/>
              <w:rPr>
                <w:rFonts w:ascii="Cambria" w:eastAsia="Cambria" w:hAnsi="Cambria" w:cs="Cambria"/>
                <w:sz w:val="24"/>
                <w:szCs w:val="24"/>
              </w:rPr>
            </w:pPr>
            <w:r>
              <w:rPr>
                <w:rFonts w:ascii="Cambria" w:eastAsia="Cambria" w:hAnsi="Cambria" w:cs="Cambria"/>
                <w:sz w:val="24"/>
                <w:szCs w:val="24"/>
              </w:rPr>
              <w:t>U.D.10. La salud.</w:t>
            </w:r>
          </w:p>
        </w:tc>
        <w:tc>
          <w:tcPr>
            <w:tcW w:w="209" w:type="dxa"/>
            <w:vMerge/>
            <w:tcBorders>
              <w:top w:val="nil"/>
              <w:left w:val="single" w:sz="18" w:space="0" w:color="000000"/>
              <w:right w:val="single" w:sz="5" w:space="0" w:color="000000"/>
            </w:tcBorders>
          </w:tcPr>
          <w:p w14:paraId="2B009150"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B270B3" w14:paraId="38DC2288" w14:textId="77777777" w:rsidTr="0052007B">
        <w:trPr>
          <w:trHeight w:val="281"/>
        </w:trPr>
        <w:tc>
          <w:tcPr>
            <w:tcW w:w="211" w:type="dxa"/>
            <w:vMerge/>
            <w:tcBorders>
              <w:top w:val="single" w:sz="4" w:space="0" w:color="auto"/>
              <w:left w:val="single" w:sz="4" w:space="0" w:color="auto"/>
              <w:bottom w:val="single" w:sz="4" w:space="0" w:color="auto"/>
              <w:right w:val="single" w:sz="4" w:space="0" w:color="auto"/>
            </w:tcBorders>
          </w:tcPr>
          <w:p w14:paraId="00136B1F"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c>
          <w:tcPr>
            <w:tcW w:w="2415" w:type="dxa"/>
            <w:vMerge/>
            <w:tcBorders>
              <w:top w:val="single" w:sz="4" w:space="0" w:color="auto"/>
              <w:left w:val="single" w:sz="4" w:space="0" w:color="auto"/>
              <w:bottom w:val="single" w:sz="4" w:space="0" w:color="auto"/>
              <w:right w:val="single" w:sz="4" w:space="0" w:color="auto"/>
            </w:tcBorders>
          </w:tcPr>
          <w:p w14:paraId="04012E13" w14:textId="77777777" w:rsidR="00B270B3" w:rsidRDefault="00B270B3">
            <w:pPr>
              <w:widowControl w:val="0"/>
              <w:pBdr>
                <w:top w:val="nil"/>
                <w:left w:val="nil"/>
                <w:bottom w:val="nil"/>
                <w:right w:val="nil"/>
                <w:between w:val="nil"/>
              </w:pBdr>
              <w:spacing w:line="276" w:lineRule="auto"/>
              <w:jc w:val="both"/>
              <w:rPr>
                <w:rFonts w:ascii="Cambria" w:eastAsia="Cambria" w:hAnsi="Cambria" w:cs="Cambria"/>
                <w:sz w:val="24"/>
                <w:szCs w:val="24"/>
              </w:rPr>
            </w:pPr>
          </w:p>
        </w:tc>
        <w:tc>
          <w:tcPr>
            <w:tcW w:w="120" w:type="dxa"/>
            <w:vMerge w:val="restart"/>
            <w:tcBorders>
              <w:top w:val="nil"/>
              <w:left w:val="single" w:sz="4" w:space="0" w:color="auto"/>
              <w:right w:val="nil"/>
            </w:tcBorders>
          </w:tcPr>
          <w:p w14:paraId="3C515004" w14:textId="77777777" w:rsidR="00B270B3" w:rsidRDefault="00B270B3">
            <w:pPr>
              <w:jc w:val="both"/>
              <w:rPr>
                <w:highlight w:val="white"/>
              </w:rPr>
            </w:pPr>
          </w:p>
        </w:tc>
        <w:tc>
          <w:tcPr>
            <w:tcW w:w="3465" w:type="dxa"/>
            <w:tcBorders>
              <w:top w:val="nil"/>
              <w:left w:val="nil"/>
              <w:bottom w:val="nil"/>
              <w:right w:val="nil"/>
            </w:tcBorders>
            <w:shd w:val="clear" w:color="auto" w:fill="D2D2D2"/>
          </w:tcPr>
          <w:p w14:paraId="16778B08" w14:textId="77777777" w:rsidR="00B270B3" w:rsidRDefault="003479D1">
            <w:pPr>
              <w:spacing w:line="280" w:lineRule="auto"/>
              <w:ind w:right="-53"/>
              <w:jc w:val="both"/>
              <w:rPr>
                <w:rFonts w:ascii="Cambria" w:eastAsia="Cambria" w:hAnsi="Cambria" w:cs="Cambria"/>
                <w:sz w:val="24"/>
                <w:szCs w:val="24"/>
                <w:highlight w:val="white"/>
              </w:rPr>
            </w:pPr>
            <w:r>
              <w:rPr>
                <w:rFonts w:ascii="Cambria" w:eastAsia="Cambria" w:hAnsi="Cambria" w:cs="Cambria"/>
                <w:sz w:val="24"/>
                <w:szCs w:val="24"/>
                <w:highlight w:val="white"/>
              </w:rPr>
              <w:t>U.D.11. Alimentación y nutrición.</w:t>
            </w:r>
          </w:p>
        </w:tc>
        <w:tc>
          <w:tcPr>
            <w:tcW w:w="2936" w:type="dxa"/>
            <w:gridSpan w:val="2"/>
            <w:tcBorders>
              <w:top w:val="nil"/>
              <w:left w:val="nil"/>
              <w:bottom w:val="nil"/>
              <w:right w:val="single" w:sz="18" w:space="0" w:color="000000"/>
            </w:tcBorders>
          </w:tcPr>
          <w:p w14:paraId="031D708D" w14:textId="77777777" w:rsidR="00B270B3" w:rsidRDefault="00B270B3">
            <w:pPr>
              <w:jc w:val="both"/>
              <w:rPr>
                <w:highlight w:val="white"/>
              </w:rPr>
            </w:pPr>
          </w:p>
        </w:tc>
        <w:tc>
          <w:tcPr>
            <w:tcW w:w="209" w:type="dxa"/>
            <w:vMerge/>
            <w:tcBorders>
              <w:top w:val="nil"/>
              <w:left w:val="single" w:sz="18" w:space="0" w:color="000000"/>
              <w:right w:val="single" w:sz="5" w:space="0" w:color="000000"/>
            </w:tcBorders>
          </w:tcPr>
          <w:p w14:paraId="1B737F02" w14:textId="77777777" w:rsidR="00B270B3" w:rsidRDefault="00B270B3">
            <w:pPr>
              <w:widowControl w:val="0"/>
              <w:pBdr>
                <w:top w:val="nil"/>
                <w:left w:val="nil"/>
                <w:bottom w:val="nil"/>
                <w:right w:val="nil"/>
                <w:between w:val="nil"/>
              </w:pBdr>
              <w:spacing w:line="276" w:lineRule="auto"/>
              <w:jc w:val="both"/>
            </w:pPr>
          </w:p>
        </w:tc>
      </w:tr>
      <w:tr w:rsidR="00B270B3" w14:paraId="649117A6" w14:textId="77777777" w:rsidTr="0052007B">
        <w:trPr>
          <w:trHeight w:val="690"/>
        </w:trPr>
        <w:tc>
          <w:tcPr>
            <w:tcW w:w="211" w:type="dxa"/>
            <w:vMerge/>
            <w:tcBorders>
              <w:top w:val="single" w:sz="4" w:space="0" w:color="auto"/>
              <w:left w:val="single" w:sz="4" w:space="0" w:color="auto"/>
              <w:bottom w:val="single" w:sz="4" w:space="0" w:color="auto"/>
              <w:right w:val="single" w:sz="4" w:space="0" w:color="auto"/>
            </w:tcBorders>
          </w:tcPr>
          <w:p w14:paraId="70258BBA" w14:textId="77777777" w:rsidR="00B270B3" w:rsidRDefault="00B270B3">
            <w:pPr>
              <w:widowControl w:val="0"/>
              <w:pBdr>
                <w:top w:val="nil"/>
                <w:left w:val="nil"/>
                <w:bottom w:val="nil"/>
                <w:right w:val="nil"/>
                <w:between w:val="nil"/>
              </w:pBdr>
              <w:spacing w:line="276" w:lineRule="auto"/>
              <w:jc w:val="both"/>
            </w:pPr>
          </w:p>
        </w:tc>
        <w:tc>
          <w:tcPr>
            <w:tcW w:w="2415" w:type="dxa"/>
            <w:vMerge/>
            <w:tcBorders>
              <w:top w:val="single" w:sz="4" w:space="0" w:color="auto"/>
              <w:left w:val="single" w:sz="4" w:space="0" w:color="auto"/>
              <w:bottom w:val="single" w:sz="4" w:space="0" w:color="auto"/>
              <w:right w:val="single" w:sz="4" w:space="0" w:color="auto"/>
            </w:tcBorders>
          </w:tcPr>
          <w:p w14:paraId="6B6E53FB" w14:textId="77777777" w:rsidR="00B270B3" w:rsidRDefault="00B270B3">
            <w:pPr>
              <w:widowControl w:val="0"/>
              <w:pBdr>
                <w:top w:val="nil"/>
                <w:left w:val="nil"/>
                <w:bottom w:val="nil"/>
                <w:right w:val="nil"/>
                <w:between w:val="nil"/>
              </w:pBdr>
              <w:spacing w:line="276" w:lineRule="auto"/>
              <w:jc w:val="both"/>
            </w:pPr>
          </w:p>
        </w:tc>
        <w:tc>
          <w:tcPr>
            <w:tcW w:w="120" w:type="dxa"/>
            <w:vMerge/>
            <w:tcBorders>
              <w:top w:val="nil"/>
              <w:left w:val="single" w:sz="4" w:space="0" w:color="auto"/>
              <w:right w:val="nil"/>
            </w:tcBorders>
          </w:tcPr>
          <w:p w14:paraId="0298B64E" w14:textId="77777777" w:rsidR="00B270B3" w:rsidRDefault="00B270B3">
            <w:pPr>
              <w:widowControl w:val="0"/>
              <w:pBdr>
                <w:top w:val="nil"/>
                <w:left w:val="nil"/>
                <w:bottom w:val="nil"/>
                <w:right w:val="nil"/>
                <w:between w:val="nil"/>
              </w:pBdr>
              <w:spacing w:line="276" w:lineRule="auto"/>
              <w:jc w:val="both"/>
            </w:pPr>
          </w:p>
        </w:tc>
        <w:tc>
          <w:tcPr>
            <w:tcW w:w="6168" w:type="dxa"/>
            <w:gridSpan w:val="2"/>
            <w:tcBorders>
              <w:top w:val="nil"/>
              <w:left w:val="nil"/>
              <w:bottom w:val="single" w:sz="18" w:space="0" w:color="000000"/>
              <w:right w:val="nil"/>
            </w:tcBorders>
            <w:shd w:val="clear" w:color="auto" w:fill="D2D2D2"/>
          </w:tcPr>
          <w:p w14:paraId="37967407" w14:textId="77777777" w:rsidR="00B270B3" w:rsidRDefault="003479D1">
            <w:pPr>
              <w:ind w:right="-51"/>
              <w:jc w:val="both"/>
              <w:rPr>
                <w:rFonts w:ascii="Cambria" w:eastAsia="Cambria" w:hAnsi="Cambria" w:cs="Cambria"/>
                <w:sz w:val="24"/>
                <w:szCs w:val="24"/>
                <w:highlight w:val="white"/>
              </w:rPr>
            </w:pPr>
            <w:r>
              <w:rPr>
                <w:rFonts w:ascii="Cambria" w:eastAsia="Cambria" w:hAnsi="Cambria" w:cs="Cambria"/>
                <w:sz w:val="24"/>
                <w:szCs w:val="24"/>
                <w:highlight w:val="white"/>
              </w:rPr>
              <w:t>U.D.12. Las funciones de nutrición, relación y reproducción.</w:t>
            </w:r>
          </w:p>
        </w:tc>
        <w:tc>
          <w:tcPr>
            <w:tcW w:w="233" w:type="dxa"/>
            <w:tcBorders>
              <w:top w:val="nil"/>
              <w:left w:val="nil"/>
              <w:bottom w:val="single" w:sz="18" w:space="0" w:color="000000"/>
              <w:right w:val="single" w:sz="18" w:space="0" w:color="000000"/>
            </w:tcBorders>
          </w:tcPr>
          <w:p w14:paraId="21EDF209" w14:textId="77777777" w:rsidR="00B270B3" w:rsidRDefault="00B270B3">
            <w:pPr>
              <w:jc w:val="both"/>
            </w:pPr>
          </w:p>
        </w:tc>
        <w:tc>
          <w:tcPr>
            <w:tcW w:w="209" w:type="dxa"/>
            <w:vMerge/>
            <w:tcBorders>
              <w:top w:val="nil"/>
              <w:left w:val="single" w:sz="18" w:space="0" w:color="000000"/>
              <w:right w:val="single" w:sz="5" w:space="0" w:color="000000"/>
            </w:tcBorders>
          </w:tcPr>
          <w:p w14:paraId="406B044F" w14:textId="77777777" w:rsidR="00B270B3" w:rsidRDefault="00B270B3">
            <w:pPr>
              <w:widowControl w:val="0"/>
              <w:pBdr>
                <w:top w:val="nil"/>
                <w:left w:val="nil"/>
                <w:bottom w:val="nil"/>
                <w:right w:val="nil"/>
                <w:between w:val="nil"/>
              </w:pBdr>
              <w:spacing w:line="276" w:lineRule="auto"/>
              <w:jc w:val="both"/>
            </w:pPr>
          </w:p>
        </w:tc>
      </w:tr>
    </w:tbl>
    <w:p w14:paraId="2D452A0D" w14:textId="77777777" w:rsidR="00B270B3" w:rsidRDefault="00B270B3">
      <w:pPr>
        <w:jc w:val="both"/>
        <w:sectPr w:rsidR="00B270B3">
          <w:pgSz w:w="11920" w:h="16840"/>
          <w:pgMar w:top="1560" w:right="1020" w:bottom="280" w:left="1320" w:header="720" w:footer="720" w:gutter="0"/>
          <w:cols w:space="720"/>
        </w:sectPr>
      </w:pPr>
    </w:p>
    <w:p w14:paraId="516AFA08" w14:textId="77777777" w:rsidR="00B270B3" w:rsidRDefault="00B270B3">
      <w:pPr>
        <w:spacing w:before="3" w:line="120" w:lineRule="auto"/>
        <w:jc w:val="both"/>
        <w:rPr>
          <w:sz w:val="13"/>
          <w:szCs w:val="13"/>
        </w:rPr>
      </w:pPr>
    </w:p>
    <w:p w14:paraId="1006DF6C" w14:textId="77777777" w:rsidR="00B270B3" w:rsidRDefault="003479D1">
      <w:pPr>
        <w:spacing w:line="260" w:lineRule="auto"/>
        <w:ind w:left="1835"/>
        <w:jc w:val="both"/>
        <w:rPr>
          <w:rFonts w:ascii="Cambria" w:eastAsia="Cambria" w:hAnsi="Cambria" w:cs="Cambria"/>
          <w:sz w:val="24"/>
          <w:szCs w:val="24"/>
        </w:rPr>
      </w:pPr>
      <w:r>
        <w:rPr>
          <w:rFonts w:ascii="Cambria" w:eastAsia="Cambria" w:hAnsi="Cambria" w:cs="Cambria"/>
          <w:b/>
          <w:sz w:val="24"/>
          <w:szCs w:val="24"/>
        </w:rPr>
        <w:t>5. TRATAMIENTO DE LA INTERDISCIPLINARIDAD</w:t>
      </w:r>
    </w:p>
    <w:p w14:paraId="72B5F5E4" w14:textId="77777777" w:rsidR="00B270B3" w:rsidRDefault="00B270B3">
      <w:pPr>
        <w:spacing w:line="200" w:lineRule="auto"/>
        <w:jc w:val="both"/>
      </w:pPr>
    </w:p>
    <w:p w14:paraId="49A72CDB" w14:textId="77777777" w:rsidR="00B270B3" w:rsidRDefault="00B270B3">
      <w:pPr>
        <w:spacing w:before="10" w:line="200" w:lineRule="auto"/>
        <w:jc w:val="both"/>
      </w:pPr>
    </w:p>
    <w:p w14:paraId="2D709F4F" w14:textId="77777777" w:rsidR="00B270B3" w:rsidRDefault="003479D1">
      <w:pPr>
        <w:spacing w:before="26"/>
        <w:ind w:left="116"/>
        <w:jc w:val="both"/>
        <w:rPr>
          <w:rFonts w:ascii="Cambria" w:eastAsia="Cambria" w:hAnsi="Cambria" w:cs="Cambria"/>
          <w:sz w:val="24"/>
          <w:szCs w:val="24"/>
        </w:rPr>
      </w:pPr>
      <w:r>
        <w:rPr>
          <w:rFonts w:ascii="Cambria" w:eastAsia="Cambria" w:hAnsi="Cambria" w:cs="Cambria"/>
          <w:sz w:val="24"/>
          <w:szCs w:val="24"/>
        </w:rPr>
        <w:t xml:space="preserve">5.1.   </w:t>
      </w:r>
      <w:r>
        <w:rPr>
          <w:rFonts w:ascii="Cambria" w:eastAsia="Cambria" w:hAnsi="Cambria" w:cs="Cambria"/>
          <w:b/>
          <w:sz w:val="24"/>
          <w:szCs w:val="24"/>
        </w:rPr>
        <w:t>RELACIÓN CON OTRAS MATERIAS.</w:t>
      </w:r>
    </w:p>
    <w:p w14:paraId="549C53B1" w14:textId="77777777" w:rsidR="00B270B3" w:rsidRDefault="00B270B3">
      <w:pPr>
        <w:spacing w:before="7" w:line="280" w:lineRule="auto"/>
        <w:jc w:val="both"/>
        <w:rPr>
          <w:sz w:val="28"/>
          <w:szCs w:val="28"/>
        </w:rPr>
      </w:pPr>
    </w:p>
    <w:p w14:paraId="0C439DC6" w14:textId="77777777" w:rsidR="00B270B3" w:rsidRDefault="003479D1">
      <w:pPr>
        <w:spacing w:line="280" w:lineRule="auto"/>
        <w:ind w:left="832" w:right="62"/>
        <w:jc w:val="both"/>
        <w:rPr>
          <w:rFonts w:ascii="Cambria" w:eastAsia="Cambria" w:hAnsi="Cambria" w:cs="Cambria"/>
          <w:sz w:val="24"/>
          <w:szCs w:val="24"/>
        </w:rPr>
      </w:pPr>
      <w:r>
        <w:rPr>
          <w:rFonts w:ascii="Cambria" w:eastAsia="Cambria" w:hAnsi="Cambria" w:cs="Cambria"/>
          <w:sz w:val="24"/>
          <w:szCs w:val="24"/>
        </w:rPr>
        <w:t>Todas las materias que conforman el currículo contribuyen a la formación integral del alumnado y no pueden considerarse de manera aislada ya que en la vida real existen muchas relaciones entre todas las materias.</w:t>
      </w:r>
    </w:p>
    <w:p w14:paraId="19085AB2" w14:textId="77777777" w:rsidR="00B270B3" w:rsidRDefault="003479D1">
      <w:pPr>
        <w:spacing w:before="3" w:line="280" w:lineRule="auto"/>
        <w:ind w:left="832" w:right="65"/>
        <w:jc w:val="both"/>
        <w:rPr>
          <w:rFonts w:ascii="Cambria" w:eastAsia="Cambria" w:hAnsi="Cambria" w:cs="Cambria"/>
          <w:sz w:val="24"/>
          <w:szCs w:val="24"/>
        </w:rPr>
      </w:pPr>
      <w:r>
        <w:rPr>
          <w:rFonts w:ascii="Cambria" w:eastAsia="Cambria" w:hAnsi="Cambria" w:cs="Cambria"/>
          <w:sz w:val="24"/>
          <w:szCs w:val="24"/>
        </w:rPr>
        <w:t>Desde nuestro departamento y con nuestra materia podemos contribuir al fortalecimiento y aprendizaje de contenido que no tiene que ser necesariamente de matemáticas , de igual modo, otros departamentos con sus materias pueden contribuir a mejorar el aprendizaje matemático desde otra óptica.</w:t>
      </w:r>
    </w:p>
    <w:p w14:paraId="708C271E" w14:textId="77777777" w:rsidR="00B270B3" w:rsidRDefault="00B270B3">
      <w:pPr>
        <w:spacing w:before="17" w:line="280" w:lineRule="auto"/>
        <w:jc w:val="both"/>
        <w:rPr>
          <w:sz w:val="28"/>
          <w:szCs w:val="28"/>
        </w:rPr>
      </w:pPr>
    </w:p>
    <w:p w14:paraId="771330AC" w14:textId="77777777" w:rsidR="00B270B3" w:rsidRDefault="003479D1">
      <w:pPr>
        <w:tabs>
          <w:tab w:val="left" w:pos="1540"/>
        </w:tabs>
        <w:spacing w:line="280" w:lineRule="auto"/>
        <w:ind w:right="158"/>
        <w:jc w:val="both"/>
        <w:rPr>
          <w:rFonts w:ascii="Cambria" w:eastAsia="Cambria" w:hAnsi="Cambria" w:cs="Cambria"/>
          <w:sz w:val="24"/>
          <w:szCs w:val="24"/>
        </w:rPr>
      </w:pPr>
      <w:r>
        <w:rPr>
          <w:rFonts w:ascii="Cambria" w:eastAsia="Cambria" w:hAnsi="Cambria" w:cs="Cambria"/>
          <w:sz w:val="24"/>
          <w:szCs w:val="24"/>
        </w:rPr>
        <w:t>Con el departamento de Lengua y a través del Proyecto Lingüístico del Centro, contribuimos a una mejor comprensión lectora, a una mejor expresión escrita, al orden y la limpieza en la escritura, etc</w:t>
      </w:r>
    </w:p>
    <w:p w14:paraId="363F2ED2" w14:textId="77777777" w:rsidR="00B270B3" w:rsidRDefault="003479D1">
      <w:pPr>
        <w:tabs>
          <w:tab w:val="left" w:pos="1540"/>
        </w:tabs>
        <w:spacing w:line="280" w:lineRule="auto"/>
        <w:ind w:right="158"/>
        <w:jc w:val="both"/>
        <w:rPr>
          <w:rFonts w:ascii="Cambria" w:eastAsia="Cambria" w:hAnsi="Cambria" w:cs="Cambria"/>
          <w:sz w:val="24"/>
          <w:szCs w:val="24"/>
        </w:rPr>
      </w:pPr>
      <w:r>
        <w:rPr>
          <w:rFonts w:ascii="Cambria" w:eastAsia="Cambria" w:hAnsi="Cambria" w:cs="Cambria"/>
          <w:sz w:val="24"/>
          <w:szCs w:val="24"/>
        </w:rPr>
        <w:t>Con el departamento de Ciencias y Educación Física y mediante el uso de los problemas, inculcar hábitos de vida saludable.</w:t>
      </w:r>
    </w:p>
    <w:p w14:paraId="30F3FD57" w14:textId="77777777" w:rsidR="00B270B3" w:rsidRDefault="003479D1">
      <w:pPr>
        <w:tabs>
          <w:tab w:val="left" w:pos="1540"/>
        </w:tabs>
        <w:spacing w:before="9" w:line="280" w:lineRule="auto"/>
        <w:ind w:right="157"/>
        <w:jc w:val="both"/>
        <w:rPr>
          <w:rFonts w:ascii="Cambria" w:eastAsia="Cambria" w:hAnsi="Cambria" w:cs="Cambria"/>
          <w:sz w:val="24"/>
          <w:szCs w:val="24"/>
        </w:rPr>
      </w:pPr>
      <w:r>
        <w:rPr>
          <w:rFonts w:ascii="Cambria" w:eastAsia="Cambria" w:hAnsi="Cambria" w:cs="Cambria"/>
          <w:sz w:val="24"/>
          <w:szCs w:val="24"/>
        </w:rPr>
        <w:t>Con Informática, el uso de plataformas de aprendizaje, PDI, software específico nos facilita nuestra labor docente.</w:t>
      </w:r>
    </w:p>
    <w:p w14:paraId="1D72BB88" w14:textId="77777777" w:rsidR="00B270B3" w:rsidRDefault="003479D1">
      <w:pPr>
        <w:tabs>
          <w:tab w:val="left" w:pos="1540"/>
        </w:tabs>
        <w:spacing w:before="9" w:line="280" w:lineRule="auto"/>
        <w:ind w:right="149"/>
        <w:jc w:val="both"/>
        <w:rPr>
          <w:sz w:val="13"/>
          <w:szCs w:val="13"/>
        </w:rPr>
      </w:pPr>
      <w:r>
        <w:rPr>
          <w:rFonts w:ascii="Cambria" w:eastAsia="Cambria" w:hAnsi="Cambria" w:cs="Cambria"/>
          <w:sz w:val="24"/>
          <w:szCs w:val="24"/>
        </w:rPr>
        <w:t>Con el departamento de Inglés colaborando y recibiendo asesoramiento sobre la formación bilingüe de nuestro alumnado.</w:t>
      </w:r>
    </w:p>
    <w:p w14:paraId="55910F0C" w14:textId="77777777" w:rsidR="00B270B3" w:rsidRDefault="003479D1">
      <w:pPr>
        <w:ind w:left="3118" w:right="3585"/>
        <w:jc w:val="both"/>
        <w:rPr>
          <w:rFonts w:ascii="Cambria" w:eastAsia="Cambria" w:hAnsi="Cambria" w:cs="Cambria"/>
          <w:sz w:val="24"/>
          <w:szCs w:val="24"/>
        </w:rPr>
      </w:pPr>
      <w:r>
        <w:rPr>
          <w:rFonts w:ascii="Cambria" w:eastAsia="Cambria" w:hAnsi="Cambria" w:cs="Cambria"/>
          <w:b/>
          <w:sz w:val="24"/>
          <w:szCs w:val="24"/>
        </w:rPr>
        <w:t>6. METODOLOGÍA</w:t>
      </w:r>
    </w:p>
    <w:p w14:paraId="38FB1381" w14:textId="77777777" w:rsidR="00B270B3" w:rsidRDefault="00B270B3">
      <w:pPr>
        <w:spacing w:before="8" w:line="140" w:lineRule="auto"/>
        <w:jc w:val="both"/>
        <w:rPr>
          <w:sz w:val="14"/>
          <w:szCs w:val="14"/>
        </w:rPr>
      </w:pPr>
    </w:p>
    <w:p w14:paraId="13281508" w14:textId="77777777" w:rsidR="00B270B3" w:rsidRDefault="003479D1">
      <w:pPr>
        <w:ind w:left="112" w:right="59"/>
        <w:jc w:val="both"/>
        <w:rPr>
          <w:rFonts w:ascii="Cambria" w:eastAsia="Cambria" w:hAnsi="Cambria" w:cs="Cambria"/>
          <w:sz w:val="24"/>
          <w:szCs w:val="24"/>
        </w:rPr>
      </w:pPr>
      <w:r>
        <w:rPr>
          <w:rFonts w:ascii="Cambria" w:eastAsia="Cambria" w:hAnsi="Cambria" w:cs="Cambria"/>
          <w:color w:val="000101"/>
          <w:sz w:val="24"/>
          <w:szCs w:val="24"/>
        </w:rPr>
        <w:t>En este  curso se profundizará en las técnicas de aprendizaje cooperativo. Para ello, esta estrategia metodológica deberá integrarse de forma natural en el trabajo diario de clase, bien a través de estrategias simples que permitan resolver actividades y ejercicios sencillos de forma cooperativa, o bien por medio de trabajos o proyectos de investigación de más envergadura que el alumnado tenga que realizar en equipo. Por ello el resultado de aprendizaje 1 no debe asociarse a una unidad didáctica en particular, sino a todas.</w:t>
      </w:r>
    </w:p>
    <w:p w14:paraId="03BB8D3B" w14:textId="77777777" w:rsidR="00B270B3" w:rsidRDefault="003479D1">
      <w:pPr>
        <w:spacing w:before="3" w:line="280" w:lineRule="auto"/>
        <w:ind w:left="112" w:right="81"/>
        <w:jc w:val="both"/>
        <w:rPr>
          <w:rFonts w:ascii="Cambria" w:eastAsia="Cambria" w:hAnsi="Cambria" w:cs="Cambria"/>
          <w:sz w:val="24"/>
          <w:szCs w:val="24"/>
        </w:rPr>
      </w:pPr>
      <w:r>
        <w:rPr>
          <w:rFonts w:ascii="Cambria" w:eastAsia="Cambria" w:hAnsi="Cambria" w:cs="Cambria"/>
          <w:color w:val="000101"/>
          <w:sz w:val="24"/>
          <w:szCs w:val="24"/>
        </w:rPr>
        <w:t>Después de un primer curso de acercamiento a las TIC, en este curso se continuará desarrollando esta competencia a lo largo de todas las unidades didácticas, por lo que el resultado de aprendizaje 2 se trabajará de forma transversal, seleccionando los contenidos más adecuados a cada actividad o situación de aprendizaje que se esté desarrollando en cada momento.</w:t>
      </w:r>
    </w:p>
    <w:p w14:paraId="4D25C22F" w14:textId="77777777" w:rsidR="00B270B3" w:rsidRDefault="003479D1">
      <w:pPr>
        <w:spacing w:before="1" w:line="280" w:lineRule="auto"/>
        <w:ind w:left="112" w:right="265"/>
        <w:jc w:val="both"/>
        <w:rPr>
          <w:rFonts w:ascii="Cambria" w:eastAsia="Cambria" w:hAnsi="Cambria" w:cs="Cambria"/>
          <w:sz w:val="24"/>
          <w:szCs w:val="24"/>
        </w:rPr>
      </w:pPr>
      <w:r>
        <w:rPr>
          <w:rFonts w:ascii="Cambria" w:eastAsia="Cambria" w:hAnsi="Cambria" w:cs="Cambria"/>
          <w:color w:val="000101"/>
          <w:sz w:val="24"/>
          <w:szCs w:val="24"/>
        </w:rPr>
        <w:t>De la misma forma que en módulo de Ciencias aplicadas I, los contenidos matemáticos se han integrado en un contexto en el que resultan adecuados para desarrollar otras cuestiones de índole o bien práctica – perfil profesional, operaciones bancarias, problemas de la vida cotidiana - o bien científica - estadística relacionada con la salud, funciones exponenciales representando el crecimiento de colonias de bacterias, función afín relacionada con la factura de la luz-.</w:t>
      </w:r>
    </w:p>
    <w:p w14:paraId="3C97764B" w14:textId="77777777" w:rsidR="00B270B3" w:rsidRDefault="003479D1">
      <w:pPr>
        <w:spacing w:before="3" w:line="280" w:lineRule="auto"/>
        <w:ind w:left="112" w:right="81"/>
        <w:jc w:val="both"/>
        <w:rPr>
          <w:rFonts w:ascii="Cambria" w:eastAsia="Cambria" w:hAnsi="Cambria" w:cs="Cambria"/>
          <w:sz w:val="24"/>
          <w:szCs w:val="24"/>
        </w:rPr>
      </w:pPr>
      <w:r>
        <w:rPr>
          <w:rFonts w:ascii="Cambria" w:eastAsia="Cambria" w:hAnsi="Cambria" w:cs="Cambria"/>
          <w:color w:val="000101"/>
          <w:sz w:val="24"/>
          <w:szCs w:val="24"/>
        </w:rPr>
        <w:t>El resultado de aprendizaje 3, que trata de los asuntos prácticos de la vida diaria que requieren de herramientas matemáticas, se trabajará a lo largo de todo el curso, dedicando una parte de la jornada semanal del módulo al planteamiento, análisis y resolución de estas situaciones de la vida real y profesional.</w:t>
      </w:r>
    </w:p>
    <w:p w14:paraId="19A1E055" w14:textId="77777777" w:rsidR="00B270B3" w:rsidRDefault="003479D1">
      <w:pPr>
        <w:spacing w:before="6" w:line="280" w:lineRule="auto"/>
        <w:ind w:left="112" w:right="127"/>
        <w:jc w:val="both"/>
        <w:rPr>
          <w:rFonts w:ascii="Cambria" w:eastAsia="Cambria" w:hAnsi="Cambria" w:cs="Cambria"/>
          <w:sz w:val="24"/>
          <w:szCs w:val="24"/>
        </w:rPr>
      </w:pPr>
      <w:r>
        <w:rPr>
          <w:rFonts w:ascii="Cambria" w:eastAsia="Cambria" w:hAnsi="Cambria" w:cs="Cambria"/>
          <w:color w:val="000101"/>
          <w:sz w:val="24"/>
          <w:szCs w:val="24"/>
        </w:rPr>
        <w:lastRenderedPageBreak/>
        <w:t>De forma general, la estrategia de aprendizaje para el desarrollo de este módulo que integra diferentes campos del conocimiento científico se enfocará a desarrollar el pensamiento crítico, a concienciar al alumnado de los problemas de la sociedad actual y a fomentar la asunción de responsabilidades desde el entorno más próximo hasta el más global.</w:t>
      </w:r>
    </w:p>
    <w:p w14:paraId="7227E27C" w14:textId="77777777" w:rsidR="00B270B3" w:rsidRDefault="003479D1">
      <w:pPr>
        <w:spacing w:before="3" w:line="280" w:lineRule="auto"/>
        <w:ind w:left="112" w:right="156"/>
        <w:jc w:val="both"/>
        <w:rPr>
          <w:rFonts w:ascii="Cambria" w:eastAsia="Cambria" w:hAnsi="Cambria" w:cs="Cambria"/>
          <w:sz w:val="24"/>
          <w:szCs w:val="24"/>
        </w:rPr>
      </w:pPr>
      <w:r>
        <w:rPr>
          <w:rFonts w:ascii="Cambria" w:eastAsia="Cambria" w:hAnsi="Cambria" w:cs="Cambria"/>
          <w:color w:val="000101"/>
          <w:sz w:val="24"/>
          <w:szCs w:val="24"/>
        </w:rPr>
        <w:t>Los principios pedagógicos en los que se sustentará la metodología de aula serán los siguientes:</w:t>
      </w:r>
    </w:p>
    <w:p w14:paraId="7F28A56E" w14:textId="77777777" w:rsidR="00B270B3" w:rsidRDefault="003479D1">
      <w:pPr>
        <w:tabs>
          <w:tab w:val="left" w:pos="820"/>
        </w:tabs>
        <w:spacing w:before="1" w:line="280" w:lineRule="auto"/>
        <w:ind w:left="832" w:right="190" w:hanging="360"/>
        <w:jc w:val="both"/>
        <w:rPr>
          <w:rFonts w:ascii="Cambria" w:eastAsia="Cambria" w:hAnsi="Cambria" w:cs="Cambria"/>
          <w:sz w:val="24"/>
          <w:szCs w:val="24"/>
        </w:rPr>
      </w:pPr>
      <w:r>
        <w:rPr>
          <w:rFonts w:ascii="Arial" w:eastAsia="Arial" w:hAnsi="Arial" w:cs="Arial"/>
          <w:color w:val="000101"/>
          <w:sz w:val="24"/>
          <w:szCs w:val="24"/>
        </w:rPr>
        <w:t>-</w:t>
      </w:r>
      <w:r>
        <w:rPr>
          <w:rFonts w:ascii="Arial" w:eastAsia="Arial" w:hAnsi="Arial" w:cs="Arial"/>
          <w:color w:val="000101"/>
          <w:sz w:val="24"/>
          <w:szCs w:val="24"/>
        </w:rPr>
        <w:tab/>
      </w:r>
      <w:r>
        <w:rPr>
          <w:rFonts w:ascii="Cambria" w:eastAsia="Cambria" w:hAnsi="Cambria" w:cs="Cambria"/>
          <w:color w:val="000101"/>
          <w:sz w:val="24"/>
          <w:szCs w:val="24"/>
        </w:rPr>
        <w:t>Se procurarán aprendizajes significativos teniendo en cuenta el contexto del alumnado y permitiendo que éste pueda aplicar el conocimiento a nuevas situaciones.</w:t>
      </w:r>
    </w:p>
    <w:p w14:paraId="555F6CDD" w14:textId="77777777" w:rsidR="00B270B3" w:rsidRDefault="003479D1">
      <w:pPr>
        <w:spacing w:line="280" w:lineRule="auto"/>
        <w:ind w:left="425" w:right="160"/>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Se basará en el “trabajo por proyectos” o “problemas abiertos” que capaciten al</w:t>
      </w:r>
      <w:r>
        <w:rPr>
          <w:rFonts w:ascii="Cambria" w:eastAsia="Cambria" w:hAnsi="Cambria" w:cs="Cambria"/>
          <w:sz w:val="24"/>
          <w:szCs w:val="24"/>
        </w:rPr>
        <w:t xml:space="preserve"> </w:t>
      </w:r>
      <w:r>
        <w:rPr>
          <w:rFonts w:ascii="Cambria" w:eastAsia="Cambria" w:hAnsi="Cambria" w:cs="Cambria"/>
          <w:color w:val="000101"/>
          <w:sz w:val="24"/>
          <w:szCs w:val="24"/>
        </w:rPr>
        <w:t>alumnado a trabajar de forma autónoma y desarrollen la competencia de “aprender a aprender”.</w:t>
      </w:r>
    </w:p>
    <w:p w14:paraId="48E03686" w14:textId="77777777" w:rsidR="00B270B3" w:rsidRDefault="003479D1">
      <w:pPr>
        <w:tabs>
          <w:tab w:val="left" w:pos="820"/>
        </w:tabs>
        <w:spacing w:before="2"/>
        <w:ind w:left="832" w:right="111" w:hanging="360"/>
        <w:jc w:val="both"/>
        <w:rPr>
          <w:rFonts w:ascii="Cambria" w:eastAsia="Cambria" w:hAnsi="Cambria" w:cs="Cambria"/>
          <w:sz w:val="24"/>
          <w:szCs w:val="24"/>
        </w:rPr>
      </w:pPr>
      <w:r>
        <w:rPr>
          <w:rFonts w:ascii="Arial" w:eastAsia="Arial" w:hAnsi="Arial" w:cs="Arial"/>
          <w:color w:val="000101"/>
          <w:sz w:val="24"/>
          <w:szCs w:val="24"/>
        </w:rPr>
        <w:t>-</w:t>
      </w:r>
      <w:r>
        <w:rPr>
          <w:rFonts w:ascii="Arial" w:eastAsia="Arial" w:hAnsi="Arial" w:cs="Arial"/>
          <w:color w:val="000101"/>
          <w:sz w:val="24"/>
          <w:szCs w:val="24"/>
        </w:rPr>
        <w:tab/>
      </w:r>
      <w:r>
        <w:rPr>
          <w:rFonts w:ascii="Cambria" w:eastAsia="Cambria" w:hAnsi="Cambria" w:cs="Cambria"/>
          <w:color w:val="000101"/>
          <w:sz w:val="24"/>
          <w:szCs w:val="24"/>
        </w:rPr>
        <w:t>Se programarán un conjunto amplio de actividades que permitan la atención a la diversidad de ritmos de aprendizaje, motivaciones y experiencias previas. Siempre que sea posible se utilizará un material de trabajo variado: prensa, recibos domésticos, textos, gráficos, mapas, documentos bancarios, páginas web de diferentes organismos, etc.</w:t>
      </w:r>
    </w:p>
    <w:p w14:paraId="5C987D28" w14:textId="77777777" w:rsidR="00B270B3" w:rsidRDefault="003479D1">
      <w:pPr>
        <w:tabs>
          <w:tab w:val="left" w:pos="820"/>
        </w:tabs>
        <w:spacing w:before="3" w:line="280" w:lineRule="auto"/>
        <w:ind w:left="832" w:right="337" w:hanging="360"/>
        <w:jc w:val="both"/>
        <w:rPr>
          <w:sz w:val="13"/>
          <w:szCs w:val="13"/>
        </w:rPr>
      </w:pPr>
      <w:r>
        <w:rPr>
          <w:rFonts w:ascii="Arial" w:eastAsia="Arial" w:hAnsi="Arial" w:cs="Arial"/>
          <w:color w:val="000101"/>
          <w:sz w:val="24"/>
          <w:szCs w:val="24"/>
        </w:rPr>
        <w:t>-</w:t>
      </w:r>
      <w:r>
        <w:rPr>
          <w:rFonts w:ascii="Arial" w:eastAsia="Arial" w:hAnsi="Arial" w:cs="Arial"/>
          <w:color w:val="000101"/>
          <w:sz w:val="24"/>
          <w:szCs w:val="24"/>
        </w:rPr>
        <w:tab/>
      </w:r>
      <w:r>
        <w:rPr>
          <w:rFonts w:ascii="Cambria" w:eastAsia="Cambria" w:hAnsi="Cambria" w:cs="Cambria"/>
          <w:color w:val="000101"/>
          <w:sz w:val="24"/>
          <w:szCs w:val="24"/>
        </w:rPr>
        <w:t>Se usarán estrategias que permitan detectar las ideas y conocimientos previos del alumnado de modo que puedan usarse como punto de partida del aprendizaje.</w:t>
      </w:r>
    </w:p>
    <w:p w14:paraId="61065680" w14:textId="77777777" w:rsidR="00B270B3" w:rsidRDefault="003479D1">
      <w:pPr>
        <w:tabs>
          <w:tab w:val="left" w:pos="800"/>
        </w:tabs>
        <w:spacing w:line="280" w:lineRule="auto"/>
        <w:ind w:left="832" w:right="66" w:hanging="360"/>
        <w:jc w:val="both"/>
        <w:rPr>
          <w:rFonts w:ascii="Cambria" w:eastAsia="Cambria" w:hAnsi="Cambria" w:cs="Cambria"/>
          <w:sz w:val="24"/>
          <w:szCs w:val="24"/>
        </w:rPr>
      </w:pPr>
      <w:r>
        <w:rPr>
          <w:rFonts w:ascii="Arial" w:eastAsia="Arial" w:hAnsi="Arial" w:cs="Arial"/>
          <w:color w:val="000101"/>
          <w:sz w:val="24"/>
          <w:szCs w:val="24"/>
        </w:rPr>
        <w:t>-</w:t>
      </w:r>
      <w:r>
        <w:rPr>
          <w:rFonts w:ascii="Arial" w:eastAsia="Arial" w:hAnsi="Arial" w:cs="Arial"/>
          <w:color w:val="000101"/>
          <w:sz w:val="24"/>
          <w:szCs w:val="24"/>
        </w:rPr>
        <w:tab/>
      </w:r>
      <w:r>
        <w:rPr>
          <w:rFonts w:ascii="Cambria" w:eastAsia="Cambria" w:hAnsi="Cambria" w:cs="Cambria"/>
          <w:color w:val="000101"/>
          <w:sz w:val="24"/>
          <w:szCs w:val="24"/>
        </w:rPr>
        <w:t>Se trabajará asiduamente de forma cooperativa, usando estrategias simples que permitan al alumnado ir familiarizándose con las características de este tipo de metodología.</w:t>
      </w:r>
    </w:p>
    <w:p w14:paraId="4B3146B7" w14:textId="77777777" w:rsidR="00B270B3" w:rsidRDefault="003479D1">
      <w:pPr>
        <w:tabs>
          <w:tab w:val="left" w:pos="800"/>
        </w:tabs>
        <w:spacing w:before="3" w:line="280" w:lineRule="auto"/>
        <w:ind w:left="832" w:right="66" w:hanging="360"/>
        <w:jc w:val="both"/>
        <w:rPr>
          <w:rFonts w:ascii="Cambria" w:eastAsia="Cambria" w:hAnsi="Cambria" w:cs="Cambria"/>
          <w:sz w:val="24"/>
          <w:szCs w:val="24"/>
        </w:rPr>
      </w:pPr>
      <w:r>
        <w:rPr>
          <w:rFonts w:ascii="Arial" w:eastAsia="Arial" w:hAnsi="Arial" w:cs="Arial"/>
          <w:color w:val="000101"/>
          <w:sz w:val="24"/>
          <w:szCs w:val="24"/>
        </w:rPr>
        <w:t>-</w:t>
      </w:r>
      <w:r>
        <w:rPr>
          <w:rFonts w:ascii="Arial" w:eastAsia="Arial" w:hAnsi="Arial" w:cs="Arial"/>
          <w:color w:val="000101"/>
          <w:sz w:val="24"/>
          <w:szCs w:val="24"/>
        </w:rPr>
        <w:tab/>
      </w:r>
      <w:r>
        <w:rPr>
          <w:rFonts w:ascii="Cambria" w:eastAsia="Cambria" w:hAnsi="Cambria" w:cs="Cambria"/>
          <w:color w:val="000101"/>
          <w:sz w:val="24"/>
          <w:szCs w:val="24"/>
        </w:rPr>
        <w:t>Se hará una gestión del tiempo que permita que el alumnado se encuentre en clase preferentemente trabajando.</w:t>
      </w:r>
    </w:p>
    <w:p w14:paraId="3C72A8A2" w14:textId="636CBB58" w:rsidR="00B270B3" w:rsidRDefault="003479D1">
      <w:pPr>
        <w:spacing w:line="280" w:lineRule="auto"/>
        <w:ind w:left="112" w:right="117"/>
        <w:jc w:val="both"/>
        <w:rPr>
          <w:rFonts w:ascii="Cambria" w:eastAsia="Cambria" w:hAnsi="Cambria" w:cs="Cambria"/>
          <w:sz w:val="24"/>
          <w:szCs w:val="24"/>
        </w:rPr>
      </w:pPr>
      <w:r>
        <w:rPr>
          <w:rFonts w:ascii="Cambria" w:eastAsia="Cambria" w:hAnsi="Cambria" w:cs="Cambria"/>
          <w:color w:val="000101"/>
          <w:sz w:val="24"/>
          <w:szCs w:val="24"/>
        </w:rPr>
        <w:t>Las líneas de actuación en el proceso enseñanza aprendizaje que permiten alcanzar las</w:t>
      </w:r>
      <w:r>
        <w:rPr>
          <w:rFonts w:ascii="Cambria" w:eastAsia="Cambria" w:hAnsi="Cambria" w:cs="Cambria"/>
          <w:sz w:val="24"/>
          <w:szCs w:val="24"/>
        </w:rPr>
        <w:t xml:space="preserve"> </w:t>
      </w:r>
      <w:r>
        <w:rPr>
          <w:rFonts w:ascii="Cambria" w:eastAsia="Cambria" w:hAnsi="Cambria" w:cs="Cambria"/>
          <w:color w:val="000101"/>
          <w:sz w:val="24"/>
          <w:szCs w:val="24"/>
        </w:rPr>
        <w:t>competencias del módulo versarán sobre:</w:t>
      </w:r>
    </w:p>
    <w:p w14:paraId="15BC13A3" w14:textId="77777777" w:rsidR="00B270B3" w:rsidRDefault="003479D1">
      <w:pPr>
        <w:spacing w:line="26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resolución de problemas, tanto en el ámbito científico como cotidiano.</w:t>
      </w:r>
    </w:p>
    <w:p w14:paraId="6B4A2450" w14:textId="77777777" w:rsidR="00B270B3" w:rsidRDefault="003479D1">
      <w:pPr>
        <w:spacing w:line="28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interpretación de gráficos y curvas.</w:t>
      </w:r>
    </w:p>
    <w:p w14:paraId="165FF193" w14:textId="77777777" w:rsidR="00B270B3" w:rsidRDefault="003479D1">
      <w:pPr>
        <w:spacing w:line="28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aplicación cuando proceda del método científico.</w:t>
      </w:r>
    </w:p>
    <w:p w14:paraId="79C34614" w14:textId="77777777" w:rsidR="00B270B3" w:rsidRDefault="003479D1">
      <w:pPr>
        <w:spacing w:before="2"/>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valoración del medio ambiente y la influencia de los contaminantes.</w:t>
      </w:r>
    </w:p>
    <w:p w14:paraId="53645783" w14:textId="710D24EE" w:rsidR="00B270B3" w:rsidRDefault="003479D1">
      <w:pPr>
        <w:spacing w:line="28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Las características de la energía.</w:t>
      </w:r>
    </w:p>
    <w:p w14:paraId="4B7E2C4F" w14:textId="77777777" w:rsidR="00B270B3" w:rsidRDefault="003479D1">
      <w:pPr>
        <w:spacing w:line="28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aplicación de procedimientos físicos y químicos elementales.</w:t>
      </w:r>
    </w:p>
    <w:p w14:paraId="4276A5DF" w14:textId="77777777" w:rsidR="00B270B3" w:rsidRDefault="003479D1">
      <w:pPr>
        <w:spacing w:line="28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realización de ejercicios de expresión oral.</w:t>
      </w:r>
    </w:p>
    <w:p w14:paraId="5CC62750" w14:textId="77777777" w:rsidR="00B270B3" w:rsidRDefault="003479D1">
      <w:pPr>
        <w:spacing w:before="2"/>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La representación de fuerzas.</w:t>
      </w:r>
    </w:p>
    <w:p w14:paraId="38DF16F5" w14:textId="77777777" w:rsidR="00B270B3" w:rsidRDefault="003479D1">
      <w:pPr>
        <w:spacing w:line="280" w:lineRule="auto"/>
        <w:ind w:left="472"/>
        <w:jc w:val="both"/>
        <w:rPr>
          <w:rFonts w:ascii="Cambria" w:eastAsia="Cambria" w:hAnsi="Cambria" w:cs="Cambria"/>
          <w:sz w:val="24"/>
          <w:szCs w:val="24"/>
        </w:rPr>
      </w:pPr>
      <w:r>
        <w:rPr>
          <w:rFonts w:ascii="Arial" w:eastAsia="Arial" w:hAnsi="Arial" w:cs="Arial"/>
          <w:color w:val="000101"/>
          <w:sz w:val="24"/>
          <w:szCs w:val="24"/>
        </w:rPr>
        <w:t xml:space="preserve">-    </w:t>
      </w:r>
      <w:r>
        <w:rPr>
          <w:rFonts w:ascii="Cambria" w:eastAsia="Cambria" w:hAnsi="Cambria" w:cs="Cambria"/>
          <w:color w:val="000101"/>
          <w:sz w:val="24"/>
          <w:szCs w:val="24"/>
        </w:rPr>
        <w:t>Los cuidados básicos de la piel.</w:t>
      </w:r>
    </w:p>
    <w:p w14:paraId="6180883F" w14:textId="77777777" w:rsidR="00B270B3" w:rsidRDefault="003479D1">
      <w:pPr>
        <w:spacing w:line="280" w:lineRule="auto"/>
        <w:ind w:left="472"/>
        <w:jc w:val="both"/>
        <w:rPr>
          <w:rFonts w:ascii="Cambria" w:eastAsia="Cambria" w:hAnsi="Cambria" w:cs="Cambria"/>
          <w:sz w:val="24"/>
          <w:szCs w:val="24"/>
        </w:rPr>
      </w:pPr>
      <w:r>
        <w:rPr>
          <w:rFonts w:ascii="Arial" w:eastAsia="Arial" w:hAnsi="Arial" w:cs="Arial"/>
          <w:sz w:val="24"/>
          <w:szCs w:val="24"/>
        </w:rPr>
        <w:t xml:space="preserve">-   </w:t>
      </w:r>
      <w:r>
        <w:rPr>
          <w:rFonts w:ascii="Cambria" w:eastAsia="Cambria" w:hAnsi="Cambria" w:cs="Cambria"/>
          <w:color w:val="000101"/>
          <w:sz w:val="24"/>
          <w:szCs w:val="24"/>
        </w:rPr>
        <w:t>La prevención de enfermedades.</w:t>
      </w:r>
    </w:p>
    <w:p w14:paraId="1AF7D186" w14:textId="77777777" w:rsidR="00B270B3" w:rsidRDefault="00B270B3">
      <w:pPr>
        <w:spacing w:before="3" w:line="280" w:lineRule="auto"/>
        <w:jc w:val="both"/>
        <w:rPr>
          <w:sz w:val="28"/>
          <w:szCs w:val="28"/>
        </w:rPr>
      </w:pPr>
    </w:p>
    <w:p w14:paraId="302DC617" w14:textId="77777777" w:rsidR="00B270B3" w:rsidRDefault="003479D1">
      <w:pPr>
        <w:ind w:left="112"/>
        <w:jc w:val="both"/>
        <w:rPr>
          <w:rFonts w:ascii="Cambria" w:eastAsia="Cambria" w:hAnsi="Cambria" w:cs="Cambria"/>
          <w:sz w:val="24"/>
          <w:szCs w:val="24"/>
        </w:rPr>
      </w:pPr>
      <w:r>
        <w:rPr>
          <w:rFonts w:ascii="Cambria" w:eastAsia="Cambria" w:hAnsi="Cambria" w:cs="Cambria"/>
          <w:sz w:val="24"/>
          <w:szCs w:val="24"/>
        </w:rPr>
        <w:t xml:space="preserve">6.1 </w:t>
      </w:r>
      <w:r>
        <w:rPr>
          <w:rFonts w:ascii="Cambria" w:eastAsia="Cambria" w:hAnsi="Cambria" w:cs="Cambria"/>
          <w:b/>
          <w:sz w:val="24"/>
          <w:szCs w:val="24"/>
        </w:rPr>
        <w:t>MATERIALES Y RECURSOS.</w:t>
      </w:r>
    </w:p>
    <w:p w14:paraId="671533F9" w14:textId="77777777" w:rsidR="00B270B3" w:rsidRDefault="003479D1">
      <w:pPr>
        <w:spacing w:before="3" w:line="280" w:lineRule="auto"/>
        <w:ind w:left="395" w:right="89"/>
        <w:jc w:val="both"/>
        <w:rPr>
          <w:rFonts w:ascii="Cambria" w:eastAsia="Cambria" w:hAnsi="Cambria" w:cs="Cambria"/>
          <w:sz w:val="24"/>
          <w:szCs w:val="24"/>
        </w:rPr>
      </w:pPr>
      <w:r>
        <w:rPr>
          <w:rFonts w:ascii="Cambria" w:eastAsia="Cambria" w:hAnsi="Cambria" w:cs="Cambria"/>
          <w:sz w:val="24"/>
          <w:szCs w:val="24"/>
        </w:rPr>
        <w:t>Trataremos en todo momento que los materiales y recursos utilizados sean útiles, ricos y variados en la medida de lo posible, y que estén adecuados a las necesidades y al desarrollo de la clase.</w:t>
      </w:r>
    </w:p>
    <w:p w14:paraId="3377CC92" w14:textId="77777777" w:rsidR="00B270B3" w:rsidRDefault="00B270B3">
      <w:pPr>
        <w:spacing w:before="9" w:line="100" w:lineRule="auto"/>
        <w:jc w:val="both"/>
        <w:rPr>
          <w:sz w:val="11"/>
          <w:szCs w:val="11"/>
        </w:rPr>
      </w:pPr>
    </w:p>
    <w:p w14:paraId="15EFD336" w14:textId="77777777" w:rsidR="00B270B3" w:rsidRDefault="003479D1">
      <w:pPr>
        <w:ind w:left="47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b/>
          <w:sz w:val="24"/>
          <w:szCs w:val="24"/>
        </w:rPr>
        <w:t>Libros de texto</w:t>
      </w:r>
      <w:r>
        <w:rPr>
          <w:rFonts w:ascii="Cambria" w:eastAsia="Cambria" w:hAnsi="Cambria" w:cs="Cambria"/>
          <w:sz w:val="24"/>
          <w:szCs w:val="24"/>
        </w:rPr>
        <w:t>:</w:t>
      </w:r>
    </w:p>
    <w:p w14:paraId="2C866DC0" w14:textId="77777777" w:rsidR="00B270B3" w:rsidRDefault="003479D1">
      <w:pPr>
        <w:spacing w:line="280" w:lineRule="auto"/>
        <w:ind w:left="832"/>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Ciencias Aplicadas I Editorial Santillana.</w:t>
      </w:r>
    </w:p>
    <w:p w14:paraId="3C2D1BE4" w14:textId="77777777" w:rsidR="00B270B3" w:rsidRDefault="00B270B3">
      <w:pPr>
        <w:spacing w:before="3" w:line="280" w:lineRule="auto"/>
        <w:jc w:val="both"/>
        <w:rPr>
          <w:sz w:val="28"/>
          <w:szCs w:val="28"/>
        </w:rPr>
      </w:pPr>
    </w:p>
    <w:p w14:paraId="2993DC10" w14:textId="77777777" w:rsidR="00B270B3" w:rsidRDefault="003479D1">
      <w:pPr>
        <w:ind w:left="472"/>
        <w:jc w:val="both"/>
        <w:rPr>
          <w:rFonts w:ascii="Cambria" w:eastAsia="Cambria" w:hAnsi="Cambria" w:cs="Cambria"/>
          <w:sz w:val="24"/>
          <w:szCs w:val="24"/>
        </w:rPr>
      </w:pPr>
      <w:r>
        <w:rPr>
          <w:rFonts w:ascii="Asset" w:eastAsia="Asset" w:hAnsi="Asset" w:cs="Asset"/>
          <w:sz w:val="24"/>
          <w:szCs w:val="24"/>
        </w:rPr>
        <w:lastRenderedPageBreak/>
        <w:t xml:space="preserve">        </w:t>
      </w:r>
      <w:r>
        <w:rPr>
          <w:rFonts w:ascii="Cambria" w:eastAsia="Cambria" w:hAnsi="Cambria" w:cs="Cambria"/>
          <w:b/>
          <w:sz w:val="24"/>
          <w:szCs w:val="24"/>
        </w:rPr>
        <w:t>Materiales de refuerzo o ampliación y recursos:</w:t>
      </w:r>
    </w:p>
    <w:p w14:paraId="286E0A4F" w14:textId="77777777" w:rsidR="00B270B3" w:rsidRDefault="003479D1">
      <w:pPr>
        <w:spacing w:before="2"/>
        <w:ind w:left="652"/>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Guía y Recursos de SM, Santillana y de Anaya.</w:t>
      </w:r>
    </w:p>
    <w:p w14:paraId="208E50E4" w14:textId="77777777" w:rsidR="00B270B3" w:rsidRDefault="003479D1">
      <w:pPr>
        <w:spacing w:line="280" w:lineRule="auto"/>
        <w:ind w:left="652"/>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Calculadora científica y gráfica.</w:t>
      </w:r>
    </w:p>
    <w:p w14:paraId="0EC20CA7" w14:textId="77777777" w:rsidR="00B270B3" w:rsidRDefault="003479D1">
      <w:pPr>
        <w:spacing w:line="280" w:lineRule="auto"/>
        <w:ind w:left="652"/>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E-vocación: Aula virtual de Santillana.</w:t>
      </w:r>
    </w:p>
    <w:p w14:paraId="456C23A1" w14:textId="77777777" w:rsidR="00B270B3" w:rsidRDefault="003479D1">
      <w:pPr>
        <w:ind w:left="652"/>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Google classroom como apoyo en el aula de recursos y actividades evaluables.</w:t>
      </w:r>
    </w:p>
    <w:p w14:paraId="609FC3D5" w14:textId="77777777" w:rsidR="00B270B3" w:rsidRDefault="003479D1">
      <w:pPr>
        <w:spacing w:line="280" w:lineRule="auto"/>
        <w:ind w:left="832" w:right="81" w:hanging="180"/>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Medios audiovisuales e informáticos: televisión, video, reproductor DVD, ordenador portátil y cañón. Utilización de los recursos TIC.</w:t>
      </w:r>
    </w:p>
    <w:p w14:paraId="6C28B53E" w14:textId="77777777" w:rsidR="00B270B3" w:rsidRDefault="00B270B3">
      <w:pPr>
        <w:spacing w:before="17" w:line="260" w:lineRule="auto"/>
        <w:jc w:val="both"/>
        <w:rPr>
          <w:sz w:val="26"/>
          <w:szCs w:val="26"/>
        </w:rPr>
      </w:pPr>
    </w:p>
    <w:p w14:paraId="70BDF6D1" w14:textId="77777777" w:rsidR="00B270B3" w:rsidRDefault="003479D1">
      <w:pPr>
        <w:ind w:left="112"/>
        <w:jc w:val="both"/>
        <w:rPr>
          <w:rFonts w:ascii="Cambria" w:eastAsia="Cambria" w:hAnsi="Cambria" w:cs="Cambria"/>
          <w:sz w:val="24"/>
          <w:szCs w:val="24"/>
        </w:rPr>
      </w:pPr>
      <w:r>
        <w:rPr>
          <w:rFonts w:ascii="Cambria" w:eastAsia="Cambria" w:hAnsi="Cambria" w:cs="Cambria"/>
          <w:sz w:val="24"/>
          <w:szCs w:val="24"/>
        </w:rPr>
        <w:t xml:space="preserve">6.2 </w:t>
      </w:r>
      <w:r>
        <w:rPr>
          <w:rFonts w:ascii="Cambria" w:eastAsia="Cambria" w:hAnsi="Cambria" w:cs="Cambria"/>
          <w:b/>
          <w:sz w:val="24"/>
          <w:szCs w:val="24"/>
        </w:rPr>
        <w:t>TAREAS A TRABAJAR EN LAS UDIs</w:t>
      </w:r>
    </w:p>
    <w:p w14:paraId="42B2B453" w14:textId="68F04308" w:rsidR="00B270B3" w:rsidRDefault="003479D1">
      <w:pPr>
        <w:spacing w:line="280" w:lineRule="auto"/>
        <w:ind w:left="820" w:right="329"/>
        <w:jc w:val="both"/>
        <w:rPr>
          <w:sz w:val="13"/>
          <w:szCs w:val="13"/>
        </w:rPr>
      </w:pPr>
      <w:r>
        <w:rPr>
          <w:rFonts w:ascii="Cambria" w:eastAsia="Cambria" w:hAnsi="Cambria" w:cs="Cambria"/>
          <w:sz w:val="24"/>
          <w:szCs w:val="24"/>
        </w:rPr>
        <w:t>La UDI 0, que versará sobre la COVID-19 tiene un objetivo primordial, que consiste en generar las clases de Classroom y realizar un ejercicio muy sencillo (texto, gráfico, vídeo,..) que sirva para que Profesorado y alumnado establezcan conexión y “engrasen” el proceso de tele</w:t>
      </w:r>
      <w:r w:rsidR="00EA6FB7">
        <w:rPr>
          <w:rFonts w:ascii="Cambria" w:eastAsia="Cambria" w:hAnsi="Cambria" w:cs="Cambria"/>
          <w:sz w:val="24"/>
          <w:szCs w:val="24"/>
        </w:rPr>
        <w:t>-</w:t>
      </w:r>
      <w:r>
        <w:rPr>
          <w:rFonts w:ascii="Cambria" w:eastAsia="Cambria" w:hAnsi="Cambria" w:cs="Cambria"/>
          <w:sz w:val="24"/>
          <w:szCs w:val="24"/>
        </w:rPr>
        <w:t>enseñanza, además de adquirir conciencia de la situación actual.</w:t>
      </w:r>
    </w:p>
    <w:p w14:paraId="5CBCAC7E" w14:textId="77777777" w:rsidR="00B270B3" w:rsidRDefault="003479D1">
      <w:pPr>
        <w:spacing w:line="280" w:lineRule="auto"/>
        <w:ind w:left="472" w:right="67" w:hanging="360"/>
        <w:jc w:val="both"/>
        <w:rPr>
          <w:rFonts w:ascii="Cambria" w:eastAsia="Cambria" w:hAnsi="Cambria" w:cs="Cambria"/>
          <w:sz w:val="24"/>
          <w:szCs w:val="24"/>
        </w:rPr>
      </w:pPr>
      <w:r>
        <w:rPr>
          <w:rFonts w:ascii="Cambria" w:eastAsia="Cambria" w:hAnsi="Cambria" w:cs="Cambria"/>
          <w:sz w:val="24"/>
          <w:szCs w:val="24"/>
        </w:rPr>
        <w:t xml:space="preserve">6.3 </w:t>
      </w:r>
      <w:r>
        <w:rPr>
          <w:rFonts w:ascii="Cambria" w:eastAsia="Cambria" w:hAnsi="Cambria" w:cs="Cambria"/>
          <w:b/>
          <w:sz w:val="24"/>
          <w:szCs w:val="24"/>
        </w:rPr>
        <w:t xml:space="preserve">PROYECTO  LECTOR.  Propuestas  </w:t>
      </w:r>
      <w:r>
        <w:rPr>
          <w:rFonts w:ascii="Cambria" w:eastAsia="Cambria" w:hAnsi="Cambria" w:cs="Cambria"/>
          <w:b/>
          <w:i/>
          <w:sz w:val="24"/>
          <w:szCs w:val="24"/>
        </w:rPr>
        <w:t>que  promuevan  el  fomento  de  la  lectura, expresión oral y escrita.</w:t>
      </w:r>
    </w:p>
    <w:p w14:paraId="4D323D88" w14:textId="77777777" w:rsidR="00B270B3" w:rsidRDefault="00B270B3">
      <w:pPr>
        <w:spacing w:before="20" w:line="260" w:lineRule="auto"/>
        <w:jc w:val="both"/>
        <w:rPr>
          <w:sz w:val="26"/>
          <w:szCs w:val="26"/>
        </w:rPr>
      </w:pPr>
    </w:p>
    <w:p w14:paraId="1B6F697E" w14:textId="77777777" w:rsidR="00B270B3" w:rsidRDefault="003479D1">
      <w:pPr>
        <w:ind w:left="112" w:right="74"/>
        <w:jc w:val="both"/>
        <w:rPr>
          <w:rFonts w:ascii="Cambria" w:eastAsia="Cambria" w:hAnsi="Cambria" w:cs="Cambria"/>
          <w:sz w:val="24"/>
          <w:szCs w:val="24"/>
        </w:rPr>
      </w:pPr>
      <w:r>
        <w:rPr>
          <w:rFonts w:ascii="Cambria" w:eastAsia="Cambria" w:hAnsi="Cambria" w:cs="Cambria"/>
          <w:sz w:val="24"/>
          <w:szCs w:val="24"/>
        </w:rPr>
        <w:t>Al comienzo de cada una de las unidades didácticas se realizará una lectura que mostrará la importancia de lo que se va a estudiar a través de episodios relacionados con la historia de las Matemáticas. Además, esta lectura concluye con una actividad en la que se pondrán a prueba los conocimientos previos del alumnado, lo que permite realizar una evaluación inicial antes de comenzar la unidad.</w:t>
      </w:r>
    </w:p>
    <w:p w14:paraId="1C2ECD82" w14:textId="77777777" w:rsidR="00B270B3" w:rsidRDefault="00B270B3">
      <w:pPr>
        <w:spacing w:before="4" w:line="280" w:lineRule="auto"/>
        <w:jc w:val="both"/>
        <w:rPr>
          <w:sz w:val="28"/>
          <w:szCs w:val="28"/>
        </w:rPr>
      </w:pPr>
    </w:p>
    <w:p w14:paraId="4A8EB9AF" w14:textId="77777777" w:rsidR="00B270B3" w:rsidRDefault="003479D1">
      <w:pPr>
        <w:spacing w:line="280" w:lineRule="auto"/>
        <w:ind w:left="112" w:right="81" w:firstLine="708"/>
        <w:jc w:val="both"/>
        <w:rPr>
          <w:rFonts w:ascii="Cambria" w:eastAsia="Cambria" w:hAnsi="Cambria" w:cs="Cambria"/>
          <w:sz w:val="24"/>
          <w:szCs w:val="24"/>
        </w:rPr>
      </w:pPr>
      <w:r>
        <w:rPr>
          <w:rFonts w:ascii="Cambria" w:eastAsia="Cambria" w:hAnsi="Cambria" w:cs="Cambria"/>
          <w:sz w:val="24"/>
          <w:szCs w:val="24"/>
        </w:rPr>
        <w:t>En algunas unidades se podrá leer un fragmento de un libro, con la cual se podrá comprobar la relación de las matemáticas con otras ramas de la cultura.</w:t>
      </w:r>
    </w:p>
    <w:p w14:paraId="60765706" w14:textId="77777777" w:rsidR="00B270B3" w:rsidRDefault="00B270B3">
      <w:pPr>
        <w:spacing w:before="5" w:line="280" w:lineRule="auto"/>
        <w:jc w:val="both"/>
        <w:rPr>
          <w:sz w:val="28"/>
          <w:szCs w:val="28"/>
        </w:rPr>
      </w:pPr>
    </w:p>
    <w:p w14:paraId="36F562F6" w14:textId="77777777" w:rsidR="00B270B3" w:rsidRDefault="003479D1">
      <w:pPr>
        <w:spacing w:line="280" w:lineRule="auto"/>
        <w:ind w:left="112" w:right="74" w:firstLine="708"/>
        <w:jc w:val="both"/>
        <w:rPr>
          <w:rFonts w:ascii="Cambria" w:eastAsia="Cambria" w:hAnsi="Cambria" w:cs="Cambria"/>
          <w:sz w:val="24"/>
          <w:szCs w:val="24"/>
        </w:rPr>
      </w:pPr>
      <w:r>
        <w:rPr>
          <w:rFonts w:ascii="Cambria" w:eastAsia="Cambria" w:hAnsi="Cambria" w:cs="Cambria"/>
          <w:sz w:val="24"/>
          <w:szCs w:val="24"/>
        </w:rPr>
        <w:t>Esto permitirá a nuestro alumnado concebir el saber matemático como una necesidad básica para todos, además de fomentar la lectura y contribuir de este modo, entre otras, a la adquisición de la competencia en comunicación lingüística.</w:t>
      </w:r>
    </w:p>
    <w:p w14:paraId="7EE252C7" w14:textId="77777777" w:rsidR="00B270B3" w:rsidRDefault="00B270B3">
      <w:pPr>
        <w:spacing w:before="4" w:line="280" w:lineRule="auto"/>
        <w:jc w:val="both"/>
        <w:rPr>
          <w:sz w:val="28"/>
          <w:szCs w:val="28"/>
        </w:rPr>
      </w:pPr>
    </w:p>
    <w:p w14:paraId="4B8E8D36" w14:textId="77777777" w:rsidR="00B270B3" w:rsidRDefault="003479D1">
      <w:pPr>
        <w:spacing w:line="280" w:lineRule="auto"/>
        <w:ind w:left="112" w:right="73" w:firstLine="708"/>
        <w:jc w:val="both"/>
        <w:rPr>
          <w:rFonts w:ascii="Cambria" w:eastAsia="Cambria" w:hAnsi="Cambria" w:cs="Cambria"/>
          <w:sz w:val="24"/>
          <w:szCs w:val="24"/>
        </w:rPr>
      </w:pPr>
      <w:r>
        <w:rPr>
          <w:rFonts w:ascii="Cambria" w:eastAsia="Cambria" w:hAnsi="Cambria" w:cs="Cambria"/>
          <w:sz w:val="24"/>
          <w:szCs w:val="24"/>
        </w:rPr>
        <w:t>Todo esto contribuirá a desarrollar en el alumnado la dimensión histórica, social y cultural de las matemáticas.</w:t>
      </w:r>
    </w:p>
    <w:p w14:paraId="36CC2044" w14:textId="77777777" w:rsidR="00B270B3" w:rsidRDefault="00B270B3">
      <w:pPr>
        <w:spacing w:before="18" w:line="260" w:lineRule="auto"/>
        <w:jc w:val="both"/>
        <w:rPr>
          <w:sz w:val="26"/>
          <w:szCs w:val="26"/>
        </w:rPr>
      </w:pPr>
    </w:p>
    <w:p w14:paraId="4FFEADC3" w14:textId="77777777" w:rsidR="00B270B3" w:rsidRDefault="003479D1">
      <w:pPr>
        <w:ind w:left="112" w:right="77" w:firstLine="708"/>
        <w:jc w:val="both"/>
        <w:rPr>
          <w:rFonts w:ascii="Cambria" w:eastAsia="Cambria" w:hAnsi="Cambria" w:cs="Cambria"/>
          <w:sz w:val="24"/>
          <w:szCs w:val="24"/>
        </w:rPr>
      </w:pPr>
      <w:r>
        <w:rPr>
          <w:rFonts w:ascii="Cambria" w:eastAsia="Cambria" w:hAnsi="Cambria" w:cs="Cambria"/>
          <w:sz w:val="24"/>
          <w:szCs w:val="24"/>
        </w:rPr>
        <w:t>El alumnado cada vez que exponga un problema en la pizarra deberá leerlo en voz alta y extraer los datos fundamentales para posteriormente resolverlo. Compartir las conclusiones en forma oral y escrita.</w:t>
      </w:r>
    </w:p>
    <w:p w14:paraId="785D029B" w14:textId="77777777" w:rsidR="00B270B3" w:rsidRDefault="003479D1">
      <w:pPr>
        <w:ind w:left="112" w:right="77" w:firstLine="761"/>
        <w:jc w:val="both"/>
        <w:rPr>
          <w:rFonts w:ascii="Cambria" w:eastAsia="Cambria" w:hAnsi="Cambria" w:cs="Cambria"/>
          <w:sz w:val="24"/>
          <w:szCs w:val="24"/>
        </w:rPr>
      </w:pPr>
      <w:r>
        <w:rPr>
          <w:rFonts w:ascii="Cambria" w:eastAsia="Cambria" w:hAnsi="Cambria" w:cs="Cambria"/>
          <w:sz w:val="24"/>
          <w:szCs w:val="24"/>
        </w:rPr>
        <w:t>Ha de expresar verbalmente, de forma razonada, el proceso seguido en la resolución de un problema, con el rigor y la precisión adecuada.</w:t>
      </w:r>
    </w:p>
    <w:p w14:paraId="2339DC50" w14:textId="77777777" w:rsidR="00B270B3" w:rsidRDefault="00B270B3">
      <w:pPr>
        <w:spacing w:before="18" w:line="260" w:lineRule="auto"/>
        <w:jc w:val="both"/>
        <w:rPr>
          <w:sz w:val="26"/>
          <w:szCs w:val="26"/>
        </w:rPr>
      </w:pPr>
    </w:p>
    <w:p w14:paraId="7DC5A108" w14:textId="77777777" w:rsidR="00B270B3" w:rsidRDefault="003479D1">
      <w:pPr>
        <w:ind w:left="112" w:right="74" w:firstLine="708"/>
        <w:jc w:val="both"/>
        <w:rPr>
          <w:rFonts w:ascii="Cambria" w:eastAsia="Cambria" w:hAnsi="Cambria" w:cs="Cambria"/>
          <w:sz w:val="24"/>
          <w:szCs w:val="24"/>
        </w:rPr>
      </w:pPr>
      <w:r>
        <w:rPr>
          <w:rFonts w:ascii="Cambria" w:eastAsia="Cambria" w:hAnsi="Cambria" w:cs="Cambria"/>
          <w:sz w:val="24"/>
          <w:szCs w:val="24"/>
        </w:rPr>
        <w:t>El alumnado debe saber comunicarse y compartir los conocimientos matemáticos en el entorno apropiado, utilizando los recursos creados para apoyar la exposición oral de los contenidos trabajados en aula.</w:t>
      </w:r>
    </w:p>
    <w:p w14:paraId="21BFA40C" w14:textId="77777777" w:rsidR="00B270B3" w:rsidRDefault="00B270B3">
      <w:pPr>
        <w:spacing w:line="160" w:lineRule="auto"/>
        <w:jc w:val="both"/>
        <w:rPr>
          <w:sz w:val="16"/>
          <w:szCs w:val="16"/>
        </w:rPr>
      </w:pPr>
    </w:p>
    <w:p w14:paraId="500528D0" w14:textId="77777777" w:rsidR="00B270B3" w:rsidRDefault="00B270B3">
      <w:pPr>
        <w:spacing w:line="200" w:lineRule="auto"/>
        <w:jc w:val="both"/>
      </w:pPr>
    </w:p>
    <w:p w14:paraId="70FBA633" w14:textId="77777777" w:rsidR="00B270B3" w:rsidRDefault="00B270B3">
      <w:pPr>
        <w:spacing w:line="200" w:lineRule="auto"/>
        <w:jc w:val="both"/>
      </w:pPr>
    </w:p>
    <w:p w14:paraId="0123EF4A" w14:textId="77777777" w:rsidR="00B270B3" w:rsidRDefault="003479D1">
      <w:pPr>
        <w:ind w:left="112" w:right="19"/>
        <w:jc w:val="both"/>
        <w:rPr>
          <w:rFonts w:ascii="Cambria" w:eastAsia="Cambria" w:hAnsi="Cambria" w:cs="Cambria"/>
          <w:sz w:val="24"/>
          <w:szCs w:val="24"/>
        </w:rPr>
      </w:pPr>
      <w:r>
        <w:rPr>
          <w:rFonts w:ascii="Cambria" w:eastAsia="Cambria" w:hAnsi="Cambria" w:cs="Cambria"/>
          <w:sz w:val="24"/>
          <w:szCs w:val="24"/>
        </w:rPr>
        <w:t xml:space="preserve">6.4 </w:t>
      </w:r>
      <w:r>
        <w:rPr>
          <w:rFonts w:ascii="Cambria" w:eastAsia="Cambria" w:hAnsi="Cambria" w:cs="Cambria"/>
          <w:b/>
          <w:sz w:val="24"/>
          <w:szCs w:val="24"/>
        </w:rPr>
        <w:t>ACTIVIDADES EXTRAESCOLARES Y COMPLEMENTARIAS</w:t>
      </w:r>
    </w:p>
    <w:p w14:paraId="5A9F87A1" w14:textId="77777777" w:rsidR="00B270B3" w:rsidRDefault="003479D1">
      <w:pPr>
        <w:spacing w:line="280" w:lineRule="auto"/>
        <w:ind w:left="472"/>
        <w:jc w:val="both"/>
        <w:rPr>
          <w:rFonts w:ascii="Cambria" w:eastAsia="Cambria" w:hAnsi="Cambria" w:cs="Cambria"/>
          <w:sz w:val="24"/>
          <w:szCs w:val="24"/>
        </w:rPr>
      </w:pPr>
      <w:r>
        <w:rPr>
          <w:rFonts w:ascii="Cambria" w:eastAsia="Cambria" w:hAnsi="Cambria" w:cs="Cambria"/>
          <w:sz w:val="24"/>
          <w:szCs w:val="24"/>
        </w:rPr>
        <w:t>El Departamento de Actividades Extraescolares ha puesto a disposición de todo el</w:t>
      </w:r>
    </w:p>
    <w:p w14:paraId="3523099A" w14:textId="77777777" w:rsidR="00B270B3" w:rsidRDefault="003479D1">
      <w:pPr>
        <w:spacing w:before="2"/>
        <w:ind w:left="112" w:right="77"/>
        <w:jc w:val="both"/>
        <w:rPr>
          <w:rFonts w:ascii="Cambria" w:eastAsia="Cambria" w:hAnsi="Cambria" w:cs="Cambria"/>
          <w:sz w:val="24"/>
          <w:szCs w:val="24"/>
        </w:rPr>
      </w:pPr>
      <w:r>
        <w:rPr>
          <w:rFonts w:ascii="Cambria" w:eastAsia="Cambria" w:hAnsi="Cambria" w:cs="Cambria"/>
          <w:sz w:val="24"/>
          <w:szCs w:val="24"/>
        </w:rPr>
        <w:lastRenderedPageBreak/>
        <w:t>Claustro de Profesores determinados formularios para la adecuada planificación y organización de las actividades extraescolares y complementarias, así como un documento explicativo que recoge las directrices a seguir para dicha organización.</w:t>
      </w:r>
    </w:p>
    <w:p w14:paraId="1C341D48" w14:textId="77777777" w:rsidR="00B270B3" w:rsidRDefault="00B270B3">
      <w:pPr>
        <w:spacing w:before="3" w:line="280" w:lineRule="auto"/>
        <w:jc w:val="both"/>
        <w:rPr>
          <w:sz w:val="28"/>
          <w:szCs w:val="28"/>
        </w:rPr>
      </w:pPr>
    </w:p>
    <w:p w14:paraId="16541FD0" w14:textId="77777777" w:rsidR="00B270B3" w:rsidRDefault="003479D1">
      <w:pPr>
        <w:ind w:left="820"/>
        <w:jc w:val="both"/>
        <w:rPr>
          <w:rFonts w:ascii="Cambria" w:eastAsia="Cambria" w:hAnsi="Cambria" w:cs="Cambria"/>
          <w:sz w:val="24"/>
          <w:szCs w:val="24"/>
        </w:rPr>
      </w:pPr>
      <w:r>
        <w:rPr>
          <w:rFonts w:ascii="Cambria" w:eastAsia="Cambria" w:hAnsi="Cambria" w:cs="Cambria"/>
          <w:sz w:val="24"/>
          <w:szCs w:val="24"/>
        </w:rPr>
        <w:t>Entre los propósitos que persiguen este tipo de actividades destacan:</w:t>
      </w:r>
    </w:p>
    <w:p w14:paraId="34551B12" w14:textId="77777777" w:rsidR="00B270B3" w:rsidRDefault="00B270B3">
      <w:pPr>
        <w:spacing w:before="4" w:line="280" w:lineRule="auto"/>
        <w:jc w:val="both"/>
        <w:rPr>
          <w:sz w:val="28"/>
          <w:szCs w:val="28"/>
        </w:rPr>
      </w:pPr>
    </w:p>
    <w:p w14:paraId="3FFC5755" w14:textId="77777777" w:rsidR="00B270B3" w:rsidRDefault="003479D1">
      <w:pPr>
        <w:tabs>
          <w:tab w:val="left" w:pos="1160"/>
        </w:tabs>
        <w:spacing w:line="280" w:lineRule="auto"/>
        <w:ind w:left="1180" w:right="81" w:hanging="360"/>
        <w:jc w:val="both"/>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Completar la formación que reciben los alumnos en las actividades curriculares.</w:t>
      </w:r>
    </w:p>
    <w:p w14:paraId="4EAF30E5" w14:textId="77777777" w:rsidR="00B270B3" w:rsidRDefault="003479D1">
      <w:pPr>
        <w:tabs>
          <w:tab w:val="left" w:pos="1160"/>
        </w:tabs>
        <w:spacing w:before="3" w:line="280" w:lineRule="auto"/>
        <w:ind w:left="1180" w:right="73" w:hanging="360"/>
        <w:jc w:val="both"/>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Mejorar las relaciones entre alumnos y ayudarles a adquirir habilidades sociales y de comunicación.</w:t>
      </w:r>
    </w:p>
    <w:p w14:paraId="31F392F0" w14:textId="77777777" w:rsidR="00B270B3" w:rsidRDefault="003479D1">
      <w:pPr>
        <w:tabs>
          <w:tab w:val="left" w:pos="1160"/>
        </w:tabs>
        <w:spacing w:line="280" w:lineRule="auto"/>
        <w:ind w:left="1180" w:right="78" w:hanging="360"/>
        <w:jc w:val="both"/>
        <w:rPr>
          <w:sz w:val="13"/>
          <w:szCs w:val="13"/>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Permitir la apertura del alumnado hacia el entorno físico y cultural que le rodea.</w:t>
      </w:r>
    </w:p>
    <w:p w14:paraId="6858E18B" w14:textId="77777777" w:rsidR="00B270B3" w:rsidRDefault="003479D1">
      <w:pPr>
        <w:tabs>
          <w:tab w:val="left" w:pos="1160"/>
        </w:tabs>
        <w:spacing w:line="280" w:lineRule="auto"/>
        <w:ind w:left="1180" w:right="75" w:hanging="360"/>
        <w:jc w:val="both"/>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Contribuir al desarrollo de valores y actitudes adecuadas relacionadas con la interacción y el respeto hacia los demás, y el cuidado del patrimonio natural y cultural.</w:t>
      </w:r>
    </w:p>
    <w:p w14:paraId="34D181F7" w14:textId="77777777" w:rsidR="00B270B3" w:rsidRDefault="003479D1">
      <w:pPr>
        <w:tabs>
          <w:tab w:val="left" w:pos="1160"/>
        </w:tabs>
        <w:spacing w:before="3" w:line="280" w:lineRule="auto"/>
        <w:ind w:left="1180" w:right="79" w:hanging="360"/>
        <w:jc w:val="both"/>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Desarrollar la capacidad de participación en las actividades relacionadas con el entorno natural, social y cultural.</w:t>
      </w:r>
    </w:p>
    <w:p w14:paraId="6473ACDB" w14:textId="77777777" w:rsidR="00B270B3" w:rsidRDefault="003479D1">
      <w:pPr>
        <w:spacing w:line="260" w:lineRule="auto"/>
        <w:ind w:left="820"/>
        <w:jc w:val="both"/>
        <w:rPr>
          <w:rFonts w:ascii="Cambria" w:eastAsia="Cambria" w:hAnsi="Cambria" w:cs="Cambria"/>
          <w:sz w:val="24"/>
          <w:szCs w:val="24"/>
        </w:rPr>
      </w:pPr>
      <w:r>
        <w:rPr>
          <w:rFonts w:ascii="Arial" w:eastAsia="Arial" w:hAnsi="Arial" w:cs="Arial"/>
          <w:sz w:val="24"/>
          <w:szCs w:val="24"/>
        </w:rPr>
        <w:t xml:space="preserve">–   </w:t>
      </w:r>
      <w:r>
        <w:rPr>
          <w:rFonts w:ascii="Cambria" w:eastAsia="Cambria" w:hAnsi="Cambria" w:cs="Cambria"/>
          <w:sz w:val="24"/>
          <w:szCs w:val="24"/>
        </w:rPr>
        <w:t>Estimular el deseo de investigar y saber.</w:t>
      </w:r>
    </w:p>
    <w:p w14:paraId="44BB3C61" w14:textId="77777777" w:rsidR="00B270B3" w:rsidRDefault="003479D1">
      <w:pPr>
        <w:spacing w:line="280" w:lineRule="auto"/>
        <w:ind w:left="820"/>
        <w:jc w:val="both"/>
        <w:rPr>
          <w:rFonts w:ascii="Cambria" w:eastAsia="Cambria" w:hAnsi="Cambria" w:cs="Cambria"/>
          <w:sz w:val="24"/>
          <w:szCs w:val="24"/>
        </w:rPr>
      </w:pPr>
      <w:r>
        <w:rPr>
          <w:rFonts w:ascii="Arial" w:eastAsia="Arial" w:hAnsi="Arial" w:cs="Arial"/>
          <w:sz w:val="24"/>
          <w:szCs w:val="24"/>
        </w:rPr>
        <w:t xml:space="preserve">–   </w:t>
      </w:r>
      <w:r>
        <w:rPr>
          <w:rFonts w:ascii="Cambria" w:eastAsia="Cambria" w:hAnsi="Cambria" w:cs="Cambria"/>
          <w:sz w:val="24"/>
          <w:szCs w:val="24"/>
        </w:rPr>
        <w:t>Favorecer la sensibilidad, la curiosidad y la creatividad del alumno.</w:t>
      </w:r>
    </w:p>
    <w:p w14:paraId="5E082184" w14:textId="77777777" w:rsidR="00B270B3" w:rsidRDefault="003479D1">
      <w:pPr>
        <w:tabs>
          <w:tab w:val="left" w:pos="1160"/>
        </w:tabs>
        <w:spacing w:before="6" w:line="280" w:lineRule="auto"/>
        <w:ind w:left="1180" w:right="81" w:hanging="360"/>
        <w:jc w:val="both"/>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Despertar el sentido de la responsabilidad en las actividades en las que se integren y realicen.</w:t>
      </w:r>
    </w:p>
    <w:p w14:paraId="78FA9B58" w14:textId="77777777" w:rsidR="00B270B3" w:rsidRDefault="00B270B3">
      <w:pPr>
        <w:spacing w:before="18" w:line="260" w:lineRule="auto"/>
        <w:jc w:val="both"/>
        <w:rPr>
          <w:sz w:val="26"/>
          <w:szCs w:val="26"/>
        </w:rPr>
      </w:pPr>
    </w:p>
    <w:p w14:paraId="4126695E" w14:textId="77777777" w:rsidR="00B270B3" w:rsidRDefault="003479D1">
      <w:pPr>
        <w:ind w:left="112" w:right="74" w:firstLine="360"/>
        <w:jc w:val="both"/>
        <w:rPr>
          <w:rFonts w:ascii="Cambria" w:eastAsia="Cambria" w:hAnsi="Cambria" w:cs="Cambria"/>
          <w:sz w:val="24"/>
          <w:szCs w:val="24"/>
        </w:rPr>
      </w:pPr>
      <w:r>
        <w:rPr>
          <w:rFonts w:ascii="Cambria" w:eastAsia="Cambria" w:hAnsi="Cambria" w:cs="Cambria"/>
          <w:sz w:val="24"/>
          <w:szCs w:val="24"/>
        </w:rPr>
        <w:t>Las actividades extraescolares/complementarias que el Departamento de Matemáticas tiene previsto realizar durante el presente curso escolar son las siguientes:</w:t>
      </w:r>
    </w:p>
    <w:p w14:paraId="79A51249" w14:textId="77777777" w:rsidR="00B270B3" w:rsidRDefault="00B270B3">
      <w:pPr>
        <w:spacing w:before="18" w:line="260" w:lineRule="auto"/>
        <w:jc w:val="both"/>
        <w:rPr>
          <w:sz w:val="26"/>
          <w:szCs w:val="26"/>
        </w:rPr>
      </w:pPr>
    </w:p>
    <w:p w14:paraId="4CBB843D" w14:textId="77777777" w:rsidR="00B270B3" w:rsidRDefault="003479D1">
      <w:pPr>
        <w:tabs>
          <w:tab w:val="left" w:pos="820"/>
        </w:tabs>
        <w:ind w:left="283" w:right="73"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i/>
          <w:sz w:val="24"/>
          <w:szCs w:val="24"/>
        </w:rPr>
        <w:t>Semana de la Ciencia</w:t>
      </w:r>
      <w:r>
        <w:rPr>
          <w:rFonts w:ascii="Cambria" w:eastAsia="Cambria" w:hAnsi="Cambria" w:cs="Cambria"/>
          <w:sz w:val="24"/>
          <w:szCs w:val="24"/>
        </w:rPr>
        <w:t>: se trata de una semana la cual se llevarán a cabo actividades relacionadas con el mundo científico a nivel general. Participarán diversos departamentos didácticos de diferentes áreas.</w:t>
      </w:r>
    </w:p>
    <w:p w14:paraId="50CCEC9B" w14:textId="77777777" w:rsidR="00B270B3" w:rsidRDefault="003479D1">
      <w:pPr>
        <w:spacing w:line="280" w:lineRule="auto"/>
        <w:ind w:left="47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Concurso de fotografía matemática.</w:t>
      </w:r>
    </w:p>
    <w:p w14:paraId="609DC4FB" w14:textId="77777777" w:rsidR="00B270B3" w:rsidRDefault="00B270B3">
      <w:pPr>
        <w:spacing w:before="6" w:line="100" w:lineRule="auto"/>
        <w:jc w:val="both"/>
        <w:rPr>
          <w:sz w:val="11"/>
          <w:szCs w:val="11"/>
        </w:rPr>
      </w:pPr>
    </w:p>
    <w:p w14:paraId="1F9AC6C0" w14:textId="77777777" w:rsidR="00B270B3" w:rsidRDefault="00B270B3">
      <w:pPr>
        <w:spacing w:line="200" w:lineRule="auto"/>
        <w:jc w:val="both"/>
      </w:pPr>
    </w:p>
    <w:p w14:paraId="0FC76701" w14:textId="77777777" w:rsidR="00B270B3" w:rsidRDefault="00B270B3">
      <w:pPr>
        <w:spacing w:line="200" w:lineRule="auto"/>
        <w:jc w:val="both"/>
      </w:pPr>
    </w:p>
    <w:p w14:paraId="6FC74E21" w14:textId="77777777" w:rsidR="00B270B3" w:rsidRDefault="003479D1">
      <w:pPr>
        <w:spacing w:before="26" w:line="260" w:lineRule="auto"/>
        <w:ind w:left="112"/>
        <w:jc w:val="both"/>
        <w:rPr>
          <w:rFonts w:ascii="Cambria" w:eastAsia="Cambria" w:hAnsi="Cambria" w:cs="Cambria"/>
          <w:sz w:val="24"/>
          <w:szCs w:val="24"/>
        </w:rPr>
      </w:pPr>
      <w:r>
        <w:rPr>
          <w:rFonts w:ascii="Cambria" w:eastAsia="Cambria" w:hAnsi="Cambria" w:cs="Cambria"/>
          <w:b/>
          <w:sz w:val="24"/>
          <w:szCs w:val="24"/>
        </w:rPr>
        <w:t>6.5.- ESTRATEGIAS METODOLÓGICAS DE TELE-ENSEÑANZA</w:t>
      </w:r>
    </w:p>
    <w:p w14:paraId="4C0D2DBE" w14:textId="77777777" w:rsidR="00B270B3" w:rsidRDefault="00B270B3">
      <w:pPr>
        <w:spacing w:before="14" w:line="260" w:lineRule="auto"/>
        <w:jc w:val="both"/>
        <w:rPr>
          <w:sz w:val="26"/>
          <w:szCs w:val="26"/>
        </w:rPr>
      </w:pPr>
    </w:p>
    <w:p w14:paraId="30A09F47" w14:textId="77777777" w:rsidR="00B270B3" w:rsidRDefault="003479D1">
      <w:pPr>
        <w:spacing w:before="26"/>
        <w:ind w:left="112" w:right="73" w:firstLine="158"/>
        <w:jc w:val="both"/>
        <w:rPr>
          <w:sz w:val="13"/>
          <w:szCs w:val="13"/>
        </w:rPr>
      </w:pPr>
      <w:r>
        <w:rPr>
          <w:rFonts w:ascii="Cambria" w:eastAsia="Cambria" w:hAnsi="Cambria" w:cs="Cambria"/>
          <w:sz w:val="24"/>
          <w:szCs w:val="24"/>
        </w:rPr>
        <w:t>Con carácter general, se utilizará Google Classroom bajo la estructura o paraguas G- Suite activada por el centro y que ofrece funcionalidades tan importantes como: la creación de correos corporativo</w:t>
      </w:r>
      <w:hyperlink r:id="rId9">
        <w:r>
          <w:rPr>
            <w:rFonts w:ascii="Cambria" w:eastAsia="Cambria" w:hAnsi="Cambria" w:cs="Cambria"/>
            <w:sz w:val="24"/>
            <w:szCs w:val="24"/>
          </w:rPr>
          <w:t>s @iesacci.org</w:t>
        </w:r>
      </w:hyperlink>
      <w:r>
        <w:rPr>
          <w:rFonts w:ascii="Cambria" w:eastAsia="Cambria" w:hAnsi="Cambria" w:cs="Cambria"/>
          <w:sz w:val="24"/>
          <w:szCs w:val="24"/>
        </w:rPr>
        <w:t xml:space="preserve">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todas las áreas, materias, y módulos en una unidad 0 que permita familiarizar al profesorado y alumnado con el trabajo telemático a través de </w:t>
      </w:r>
      <w:r>
        <w:rPr>
          <w:rFonts w:ascii="Cambria" w:eastAsia="Cambria" w:hAnsi="Cambria" w:cs="Cambria"/>
          <w:sz w:val="24"/>
          <w:szCs w:val="24"/>
        </w:rPr>
        <w:lastRenderedPageBreak/>
        <w:t>Google Classroom que nos permita estar preparados ante un posible confinamiento parcial (grupo de convivencia) o global.</w:t>
      </w:r>
    </w:p>
    <w:p w14:paraId="1D0B24B0" w14:textId="77777777" w:rsidR="00B270B3" w:rsidRDefault="003479D1">
      <w:pPr>
        <w:ind w:left="3118" w:right="2853"/>
        <w:jc w:val="both"/>
        <w:rPr>
          <w:rFonts w:ascii="Cambria" w:eastAsia="Cambria" w:hAnsi="Cambria" w:cs="Cambria"/>
          <w:sz w:val="24"/>
          <w:szCs w:val="24"/>
        </w:rPr>
      </w:pPr>
      <w:r>
        <w:rPr>
          <w:rFonts w:ascii="Cambria" w:eastAsia="Cambria" w:hAnsi="Cambria" w:cs="Cambria"/>
          <w:b/>
          <w:sz w:val="24"/>
          <w:szCs w:val="24"/>
        </w:rPr>
        <w:t>7. EVALUACIÓN</w:t>
      </w:r>
    </w:p>
    <w:p w14:paraId="4F8B28C3" w14:textId="77777777" w:rsidR="00B270B3" w:rsidRDefault="00B270B3">
      <w:pPr>
        <w:spacing w:before="8" w:line="140" w:lineRule="auto"/>
        <w:jc w:val="both"/>
        <w:rPr>
          <w:sz w:val="14"/>
          <w:szCs w:val="14"/>
        </w:rPr>
      </w:pPr>
    </w:p>
    <w:p w14:paraId="28A79CDB" w14:textId="77777777" w:rsidR="00B270B3" w:rsidRDefault="003479D1">
      <w:pPr>
        <w:ind w:left="74" w:right="143"/>
        <w:jc w:val="both"/>
        <w:rPr>
          <w:rFonts w:ascii="Cambria" w:eastAsia="Cambria" w:hAnsi="Cambria" w:cs="Cambria"/>
          <w:sz w:val="24"/>
          <w:szCs w:val="24"/>
        </w:rPr>
      </w:pPr>
      <w:r>
        <w:rPr>
          <w:rFonts w:ascii="Cambria" w:eastAsia="Cambria" w:hAnsi="Cambria" w:cs="Cambria"/>
          <w:b/>
          <w:sz w:val="24"/>
          <w:szCs w:val="24"/>
        </w:rPr>
        <w:t>7.5- EVALUACIÓN Y CRITERIOS DE CALIFICACIÓN PARA ENSEÑANZA TELEMÁTICA</w:t>
      </w:r>
    </w:p>
    <w:p w14:paraId="41393322" w14:textId="77777777" w:rsidR="00B270B3" w:rsidRDefault="003479D1">
      <w:pPr>
        <w:tabs>
          <w:tab w:val="left" w:pos="820"/>
        </w:tabs>
        <w:spacing w:before="9"/>
        <w:ind w:left="832" w:right="72" w:hanging="360"/>
        <w:jc w:val="both"/>
        <w:rPr>
          <w:rFonts w:ascii="Cambria" w:eastAsia="Cambria" w:hAnsi="Cambria" w:cs="Cambria"/>
          <w:sz w:val="24"/>
          <w:szCs w:val="24"/>
        </w:rPr>
      </w:pPr>
      <w:r>
        <w:rPr>
          <w:rFonts w:ascii="Asset" w:eastAsia="Asset" w:hAnsi="Asset" w:cs="Asset"/>
        </w:rPr>
        <w:t></w:t>
      </w:r>
      <w:r>
        <w:rPr>
          <w:rFonts w:ascii="Asset" w:eastAsia="Asset" w:hAnsi="Asset" w:cs="Asset"/>
        </w:rPr>
        <w:tab/>
      </w:r>
      <w:r>
        <w:rPr>
          <w:rFonts w:ascii="Cambria" w:eastAsia="Cambria" w:hAnsi="Cambria" w:cs="Cambria"/>
          <w:sz w:val="24"/>
          <w:szCs w:val="24"/>
        </w:rPr>
        <w:t>En cada trimestre se realizarán pruebas escritas. Dichas pruebas podrán incluir cuestiones de las anteriores unidades.  Se realizará una media ponderada de dichas pruebas escritas. El alumnado que no supere los objetivos realizará actividades de recuperación (principalmente sobre los correspondientes contenidos mínimos).</w:t>
      </w:r>
    </w:p>
    <w:p w14:paraId="4A6B7452" w14:textId="77777777" w:rsidR="00B270B3" w:rsidRDefault="00B270B3">
      <w:pPr>
        <w:spacing w:before="7" w:line="280" w:lineRule="auto"/>
        <w:jc w:val="both"/>
        <w:rPr>
          <w:sz w:val="28"/>
          <w:szCs w:val="28"/>
        </w:rPr>
      </w:pPr>
    </w:p>
    <w:p w14:paraId="175A46E2" w14:textId="77777777" w:rsidR="00B270B3" w:rsidRDefault="003479D1">
      <w:pPr>
        <w:tabs>
          <w:tab w:val="left" w:pos="820"/>
        </w:tabs>
        <w:spacing w:line="280" w:lineRule="auto"/>
        <w:ind w:left="832" w:right="73" w:hanging="360"/>
        <w:jc w:val="both"/>
        <w:rPr>
          <w:rFonts w:ascii="Cambria" w:eastAsia="Cambria" w:hAnsi="Cambria" w:cs="Cambria"/>
          <w:sz w:val="24"/>
          <w:szCs w:val="24"/>
        </w:rPr>
      </w:pPr>
      <w:r>
        <w:rPr>
          <w:rFonts w:ascii="Asset" w:eastAsia="Asset" w:hAnsi="Asset" w:cs="Asset"/>
        </w:rPr>
        <w:t></w:t>
      </w:r>
      <w:r>
        <w:rPr>
          <w:rFonts w:ascii="Asset" w:eastAsia="Asset" w:hAnsi="Asset" w:cs="Asset"/>
        </w:rPr>
        <w:tab/>
      </w:r>
      <w:r>
        <w:rPr>
          <w:rFonts w:ascii="Cambria" w:eastAsia="Cambria" w:hAnsi="Cambria" w:cs="Cambria"/>
          <w:sz w:val="24"/>
          <w:szCs w:val="24"/>
        </w:rPr>
        <w:t xml:space="preserve">La calificación de cada trimestre se compondrá de dos apartados globales con los siguientes pesos específicos, </w:t>
      </w:r>
      <w:r>
        <w:rPr>
          <w:rFonts w:ascii="Cambria" w:eastAsia="Cambria" w:hAnsi="Cambria" w:cs="Cambria"/>
          <w:b/>
          <w:sz w:val="24"/>
          <w:szCs w:val="24"/>
        </w:rPr>
        <w:t>se aplicarán siempre que la nota media de las pruebas escritas sea superior o igual 3,5.</w:t>
      </w:r>
    </w:p>
    <w:p w14:paraId="7D5DFE73" w14:textId="77777777" w:rsidR="00B270B3" w:rsidRDefault="00B270B3">
      <w:pPr>
        <w:spacing w:before="5" w:line="260" w:lineRule="auto"/>
        <w:jc w:val="both"/>
        <w:rPr>
          <w:sz w:val="26"/>
          <w:szCs w:val="26"/>
        </w:rPr>
      </w:pPr>
    </w:p>
    <w:tbl>
      <w:tblPr>
        <w:tblStyle w:val="a1"/>
        <w:tblW w:w="7052" w:type="dxa"/>
        <w:tblInd w:w="729" w:type="dxa"/>
        <w:tblLayout w:type="fixed"/>
        <w:tblLook w:val="0000" w:firstRow="0" w:lastRow="0" w:firstColumn="0" w:lastColumn="0" w:noHBand="0" w:noVBand="0"/>
      </w:tblPr>
      <w:tblGrid>
        <w:gridCol w:w="5067"/>
        <w:gridCol w:w="1985"/>
      </w:tblGrid>
      <w:tr w:rsidR="00B270B3" w14:paraId="04F8A5A1" w14:textId="77777777">
        <w:trPr>
          <w:trHeight w:val="720"/>
        </w:trPr>
        <w:tc>
          <w:tcPr>
            <w:tcW w:w="5067" w:type="dxa"/>
            <w:tcBorders>
              <w:top w:val="single" w:sz="12" w:space="0" w:color="000000"/>
              <w:left w:val="single" w:sz="12" w:space="0" w:color="000000"/>
              <w:bottom w:val="single" w:sz="12" w:space="0" w:color="000000"/>
              <w:right w:val="single" w:sz="12" w:space="0" w:color="000000"/>
            </w:tcBorders>
          </w:tcPr>
          <w:p w14:paraId="19F78461" w14:textId="77777777" w:rsidR="00B270B3" w:rsidRDefault="003479D1">
            <w:pPr>
              <w:spacing w:line="280" w:lineRule="auto"/>
              <w:ind w:left="1562" w:right="1567"/>
              <w:jc w:val="both"/>
              <w:rPr>
                <w:rFonts w:ascii="Cambria" w:eastAsia="Cambria" w:hAnsi="Cambria" w:cs="Cambria"/>
                <w:sz w:val="24"/>
                <w:szCs w:val="24"/>
              </w:rPr>
            </w:pPr>
            <w:r>
              <w:rPr>
                <w:rFonts w:ascii="Cambria" w:eastAsia="Cambria" w:hAnsi="Cambria" w:cs="Cambria"/>
                <w:b/>
                <w:color w:val="0000FF"/>
                <w:sz w:val="24"/>
                <w:szCs w:val="24"/>
              </w:rPr>
              <w:t>Pruebas escritas</w:t>
            </w:r>
          </w:p>
          <w:p w14:paraId="479E47CB" w14:textId="77777777" w:rsidR="00B270B3" w:rsidRDefault="003479D1">
            <w:pPr>
              <w:spacing w:before="2"/>
              <w:ind w:left="1406" w:right="1410"/>
              <w:jc w:val="both"/>
              <w:rPr>
                <w:rFonts w:ascii="Cambria" w:eastAsia="Cambria" w:hAnsi="Cambria" w:cs="Cambria"/>
                <w:sz w:val="24"/>
                <w:szCs w:val="24"/>
              </w:rPr>
            </w:pPr>
            <w:r>
              <w:rPr>
                <w:rFonts w:ascii="Cambria" w:eastAsia="Cambria" w:hAnsi="Cambria" w:cs="Cambria"/>
                <w:b/>
                <w:color w:val="0000FF"/>
                <w:sz w:val="24"/>
                <w:szCs w:val="24"/>
              </w:rPr>
              <w:t>(media ponderada)</w:t>
            </w:r>
          </w:p>
        </w:tc>
        <w:tc>
          <w:tcPr>
            <w:tcW w:w="1985" w:type="dxa"/>
            <w:tcBorders>
              <w:top w:val="single" w:sz="12" w:space="0" w:color="000000"/>
              <w:left w:val="single" w:sz="12" w:space="0" w:color="000000"/>
              <w:bottom w:val="single" w:sz="12" w:space="0" w:color="000000"/>
              <w:right w:val="single" w:sz="12" w:space="0" w:color="000000"/>
            </w:tcBorders>
          </w:tcPr>
          <w:p w14:paraId="1E350653" w14:textId="77777777" w:rsidR="00B270B3" w:rsidRDefault="00B270B3">
            <w:pPr>
              <w:spacing w:before="19" w:line="220" w:lineRule="auto"/>
              <w:jc w:val="both"/>
              <w:rPr>
                <w:sz w:val="22"/>
                <w:szCs w:val="22"/>
              </w:rPr>
            </w:pPr>
          </w:p>
          <w:p w14:paraId="73404DE1" w14:textId="77777777" w:rsidR="00B270B3" w:rsidRDefault="003479D1">
            <w:pPr>
              <w:ind w:left="673" w:right="682"/>
              <w:jc w:val="both"/>
              <w:rPr>
                <w:rFonts w:ascii="Cambria" w:eastAsia="Cambria" w:hAnsi="Cambria" w:cs="Cambria"/>
                <w:sz w:val="24"/>
                <w:szCs w:val="24"/>
              </w:rPr>
            </w:pPr>
            <w:r>
              <w:rPr>
                <w:rFonts w:ascii="Cambria" w:eastAsia="Cambria" w:hAnsi="Cambria" w:cs="Cambria"/>
                <w:b/>
                <w:sz w:val="24"/>
                <w:szCs w:val="24"/>
              </w:rPr>
              <w:t>60%</w:t>
            </w:r>
          </w:p>
        </w:tc>
      </w:tr>
      <w:tr w:rsidR="00B270B3" w14:paraId="044EB1BD" w14:textId="77777777">
        <w:trPr>
          <w:trHeight w:val="1020"/>
        </w:trPr>
        <w:tc>
          <w:tcPr>
            <w:tcW w:w="5067" w:type="dxa"/>
            <w:tcBorders>
              <w:top w:val="single" w:sz="12" w:space="0" w:color="000000"/>
              <w:left w:val="single" w:sz="12" w:space="0" w:color="000000"/>
              <w:bottom w:val="single" w:sz="12" w:space="0" w:color="000000"/>
              <w:right w:val="single" w:sz="12" w:space="0" w:color="000000"/>
            </w:tcBorders>
          </w:tcPr>
          <w:p w14:paraId="51F6D2C0" w14:textId="77777777" w:rsidR="00B270B3" w:rsidRDefault="003479D1">
            <w:pPr>
              <w:spacing w:line="280" w:lineRule="auto"/>
              <w:ind w:left="91" w:right="97"/>
              <w:jc w:val="both"/>
              <w:rPr>
                <w:rFonts w:ascii="Cambria" w:eastAsia="Cambria" w:hAnsi="Cambria" w:cs="Cambria"/>
                <w:sz w:val="24"/>
                <w:szCs w:val="24"/>
              </w:rPr>
            </w:pPr>
            <w:r>
              <w:rPr>
                <w:rFonts w:ascii="Cambria" w:eastAsia="Cambria" w:hAnsi="Cambria" w:cs="Cambria"/>
                <w:b/>
                <w:color w:val="0000FF"/>
                <w:sz w:val="24"/>
                <w:szCs w:val="24"/>
              </w:rPr>
              <w:t>Trabajo diario, cuaderno, exposiciones orales, resolución de problemas y actitud hacia el propio proceso de aprendizaje.</w:t>
            </w:r>
          </w:p>
        </w:tc>
        <w:tc>
          <w:tcPr>
            <w:tcW w:w="1985" w:type="dxa"/>
            <w:tcBorders>
              <w:top w:val="single" w:sz="12" w:space="0" w:color="000000"/>
              <w:left w:val="single" w:sz="12" w:space="0" w:color="000000"/>
              <w:bottom w:val="single" w:sz="12" w:space="0" w:color="000000"/>
              <w:right w:val="single" w:sz="12" w:space="0" w:color="000000"/>
            </w:tcBorders>
          </w:tcPr>
          <w:p w14:paraId="04FFF19C" w14:textId="77777777" w:rsidR="00B270B3" w:rsidRDefault="00B270B3">
            <w:pPr>
              <w:spacing w:before="2" w:line="280" w:lineRule="auto"/>
              <w:jc w:val="both"/>
              <w:rPr>
                <w:sz w:val="28"/>
                <w:szCs w:val="28"/>
              </w:rPr>
            </w:pPr>
          </w:p>
          <w:p w14:paraId="69E4A9B0" w14:textId="77777777" w:rsidR="00B270B3" w:rsidRDefault="003479D1">
            <w:pPr>
              <w:ind w:left="676" w:right="685"/>
              <w:jc w:val="both"/>
              <w:rPr>
                <w:rFonts w:ascii="Cambria" w:eastAsia="Cambria" w:hAnsi="Cambria" w:cs="Cambria"/>
                <w:sz w:val="24"/>
                <w:szCs w:val="24"/>
              </w:rPr>
            </w:pPr>
            <w:r>
              <w:rPr>
                <w:rFonts w:ascii="Cambria" w:eastAsia="Cambria" w:hAnsi="Cambria" w:cs="Cambria"/>
                <w:b/>
                <w:sz w:val="24"/>
                <w:szCs w:val="24"/>
              </w:rPr>
              <w:t>40%</w:t>
            </w:r>
          </w:p>
        </w:tc>
      </w:tr>
    </w:tbl>
    <w:p w14:paraId="5A05493E" w14:textId="77777777" w:rsidR="00B270B3" w:rsidRDefault="00B270B3">
      <w:pPr>
        <w:spacing w:before="3" w:line="180" w:lineRule="auto"/>
        <w:jc w:val="both"/>
        <w:rPr>
          <w:sz w:val="19"/>
          <w:szCs w:val="19"/>
        </w:rPr>
      </w:pPr>
    </w:p>
    <w:p w14:paraId="17D7C876" w14:textId="77777777" w:rsidR="00B270B3" w:rsidRDefault="00B270B3">
      <w:pPr>
        <w:spacing w:line="200" w:lineRule="auto"/>
        <w:jc w:val="both"/>
      </w:pPr>
    </w:p>
    <w:p w14:paraId="4C3210C9" w14:textId="77777777" w:rsidR="00B270B3" w:rsidRDefault="003479D1">
      <w:pPr>
        <w:spacing w:before="29"/>
        <w:ind w:left="112"/>
        <w:jc w:val="both"/>
        <w:rPr>
          <w:sz w:val="24"/>
          <w:szCs w:val="24"/>
        </w:rPr>
      </w:pPr>
      <w:r>
        <w:rPr>
          <w:b/>
          <w:sz w:val="24"/>
          <w:szCs w:val="24"/>
        </w:rPr>
        <w:t>7.5.1. Criterios de calificación en caso de confinamiento</w:t>
      </w:r>
    </w:p>
    <w:p w14:paraId="37BAD885" w14:textId="77777777" w:rsidR="00B270B3" w:rsidRDefault="003479D1">
      <w:pPr>
        <w:spacing w:line="260" w:lineRule="auto"/>
        <w:ind w:left="112"/>
        <w:jc w:val="both"/>
        <w:rPr>
          <w:sz w:val="24"/>
          <w:szCs w:val="24"/>
        </w:rPr>
      </w:pPr>
      <w:r>
        <w:rPr>
          <w:sz w:val="24"/>
          <w:szCs w:val="24"/>
        </w:rPr>
        <w:t>En este caso, el proceso enseñanza-aprendizaje se realizará utilizando las herramientas de G-</w:t>
      </w:r>
    </w:p>
    <w:p w14:paraId="16113691" w14:textId="77777777" w:rsidR="00B270B3" w:rsidRDefault="003479D1">
      <w:pPr>
        <w:ind w:left="112" w:right="19"/>
        <w:jc w:val="both"/>
        <w:rPr>
          <w:sz w:val="24"/>
          <w:szCs w:val="24"/>
        </w:rPr>
      </w:pPr>
      <w:r>
        <w:rPr>
          <w:sz w:val="24"/>
          <w:szCs w:val="24"/>
        </w:rPr>
        <w:t>suite, sobre todo bajo la plataforma Classroom. Por lo que las producciones del alumnado serán enviadas como tareas escaneadas en dicha plataforma e incluso cuestionarios específicos.</w:t>
      </w:r>
    </w:p>
    <w:p w14:paraId="2D6720C2" w14:textId="77777777" w:rsidR="00B270B3" w:rsidRDefault="003479D1">
      <w:pPr>
        <w:ind w:left="112" w:right="19"/>
        <w:jc w:val="both"/>
        <w:rPr>
          <w:sz w:val="24"/>
          <w:szCs w:val="24"/>
        </w:rPr>
      </w:pPr>
      <w:r>
        <w:rPr>
          <w:sz w:val="24"/>
          <w:szCs w:val="24"/>
        </w:rPr>
        <w:t>Se realizarán pruebas escritas utilizando Google Meet para vigilar el buen hacer de los alumnos.</w:t>
      </w:r>
    </w:p>
    <w:p w14:paraId="68608246" w14:textId="77777777" w:rsidR="00B270B3" w:rsidRDefault="003479D1">
      <w:pPr>
        <w:spacing w:line="260" w:lineRule="auto"/>
        <w:ind w:left="112"/>
        <w:jc w:val="both"/>
        <w:rPr>
          <w:sz w:val="24"/>
          <w:szCs w:val="24"/>
        </w:rPr>
      </w:pPr>
      <w:r>
        <w:rPr>
          <w:sz w:val="24"/>
          <w:szCs w:val="24"/>
        </w:rPr>
        <w:t>De esta manera, las ponderaciones de calificación de las tareas será:</w:t>
      </w:r>
    </w:p>
    <w:p w14:paraId="5972A26D" w14:textId="77777777" w:rsidR="00B270B3" w:rsidRDefault="00B270B3">
      <w:pPr>
        <w:spacing w:line="260" w:lineRule="auto"/>
        <w:ind w:left="112"/>
        <w:jc w:val="both"/>
        <w:rPr>
          <w:sz w:val="24"/>
          <w:szCs w:val="24"/>
        </w:rPr>
      </w:pPr>
    </w:p>
    <w:tbl>
      <w:tblPr>
        <w:tblStyle w:val="a2"/>
        <w:tblW w:w="7052" w:type="dxa"/>
        <w:tblInd w:w="729" w:type="dxa"/>
        <w:tblLayout w:type="fixed"/>
        <w:tblLook w:val="0000" w:firstRow="0" w:lastRow="0" w:firstColumn="0" w:lastColumn="0" w:noHBand="0" w:noVBand="0"/>
      </w:tblPr>
      <w:tblGrid>
        <w:gridCol w:w="5067"/>
        <w:gridCol w:w="1985"/>
      </w:tblGrid>
      <w:tr w:rsidR="00B270B3" w14:paraId="547AF776" w14:textId="77777777">
        <w:trPr>
          <w:trHeight w:val="660"/>
        </w:trPr>
        <w:tc>
          <w:tcPr>
            <w:tcW w:w="5067" w:type="dxa"/>
            <w:tcBorders>
              <w:top w:val="single" w:sz="12" w:space="0" w:color="000000"/>
              <w:left w:val="single" w:sz="12" w:space="0" w:color="000000"/>
              <w:bottom w:val="single" w:sz="12" w:space="0" w:color="000000"/>
              <w:right w:val="single" w:sz="12" w:space="0" w:color="000000"/>
            </w:tcBorders>
          </w:tcPr>
          <w:p w14:paraId="1DCE1820" w14:textId="77777777" w:rsidR="00B270B3" w:rsidRDefault="003479D1">
            <w:pPr>
              <w:spacing w:line="260" w:lineRule="auto"/>
              <w:ind w:left="1565" w:right="1570"/>
              <w:jc w:val="both"/>
              <w:rPr>
                <w:rFonts w:ascii="Cambria" w:eastAsia="Cambria" w:hAnsi="Cambria" w:cs="Cambria"/>
                <w:sz w:val="24"/>
                <w:szCs w:val="24"/>
              </w:rPr>
            </w:pPr>
            <w:r>
              <w:rPr>
                <w:rFonts w:ascii="Cambria" w:eastAsia="Cambria" w:hAnsi="Cambria" w:cs="Cambria"/>
                <w:b/>
                <w:color w:val="365F91"/>
                <w:sz w:val="24"/>
                <w:szCs w:val="24"/>
              </w:rPr>
              <w:t>Pruebas escritas</w:t>
            </w:r>
          </w:p>
          <w:p w14:paraId="06804604" w14:textId="77777777" w:rsidR="00B270B3" w:rsidRDefault="003479D1">
            <w:pPr>
              <w:spacing w:before="2"/>
              <w:ind w:left="1406" w:right="1410"/>
              <w:jc w:val="both"/>
              <w:rPr>
                <w:rFonts w:ascii="Cambria" w:eastAsia="Cambria" w:hAnsi="Cambria" w:cs="Cambria"/>
                <w:sz w:val="24"/>
                <w:szCs w:val="24"/>
              </w:rPr>
            </w:pPr>
            <w:r>
              <w:rPr>
                <w:rFonts w:ascii="Cambria" w:eastAsia="Cambria" w:hAnsi="Cambria" w:cs="Cambria"/>
                <w:b/>
                <w:color w:val="365F91"/>
                <w:sz w:val="24"/>
                <w:szCs w:val="24"/>
              </w:rPr>
              <w:t>(media ponderada)</w:t>
            </w:r>
          </w:p>
        </w:tc>
        <w:tc>
          <w:tcPr>
            <w:tcW w:w="1985" w:type="dxa"/>
            <w:tcBorders>
              <w:top w:val="single" w:sz="12" w:space="0" w:color="000000"/>
              <w:left w:val="single" w:sz="12" w:space="0" w:color="000000"/>
              <w:bottom w:val="single" w:sz="12" w:space="0" w:color="000000"/>
              <w:right w:val="single" w:sz="12" w:space="0" w:color="000000"/>
            </w:tcBorders>
          </w:tcPr>
          <w:p w14:paraId="020AB863" w14:textId="77777777" w:rsidR="00B270B3" w:rsidRDefault="00B270B3">
            <w:pPr>
              <w:spacing w:before="17" w:line="220" w:lineRule="auto"/>
              <w:jc w:val="both"/>
              <w:rPr>
                <w:sz w:val="22"/>
                <w:szCs w:val="22"/>
              </w:rPr>
            </w:pPr>
          </w:p>
          <w:p w14:paraId="70505287" w14:textId="77777777" w:rsidR="00B270B3" w:rsidRDefault="003479D1">
            <w:pPr>
              <w:ind w:left="673" w:right="682"/>
              <w:jc w:val="both"/>
              <w:rPr>
                <w:rFonts w:ascii="Cambria" w:eastAsia="Cambria" w:hAnsi="Cambria" w:cs="Cambria"/>
                <w:sz w:val="24"/>
                <w:szCs w:val="24"/>
              </w:rPr>
            </w:pPr>
            <w:r>
              <w:rPr>
                <w:rFonts w:ascii="Cambria" w:eastAsia="Cambria" w:hAnsi="Cambria" w:cs="Cambria"/>
                <w:b/>
                <w:sz w:val="24"/>
                <w:szCs w:val="24"/>
              </w:rPr>
              <w:t>60%</w:t>
            </w:r>
          </w:p>
        </w:tc>
      </w:tr>
      <w:tr w:rsidR="00B270B3" w14:paraId="1BC71204" w14:textId="77777777">
        <w:trPr>
          <w:trHeight w:val="1147"/>
        </w:trPr>
        <w:tc>
          <w:tcPr>
            <w:tcW w:w="5067" w:type="dxa"/>
            <w:tcBorders>
              <w:top w:val="single" w:sz="12" w:space="0" w:color="000000"/>
              <w:left w:val="single" w:sz="12" w:space="0" w:color="000000"/>
              <w:bottom w:val="single" w:sz="12" w:space="0" w:color="000000"/>
              <w:right w:val="single" w:sz="12" w:space="0" w:color="000000"/>
            </w:tcBorders>
          </w:tcPr>
          <w:p w14:paraId="0C74425C" w14:textId="77777777" w:rsidR="00B270B3" w:rsidRDefault="003479D1">
            <w:pPr>
              <w:spacing w:line="260" w:lineRule="auto"/>
              <w:ind w:left="1077" w:right="1084"/>
              <w:jc w:val="both"/>
              <w:rPr>
                <w:rFonts w:ascii="Cambria" w:eastAsia="Cambria" w:hAnsi="Cambria" w:cs="Cambria"/>
                <w:sz w:val="24"/>
                <w:szCs w:val="24"/>
              </w:rPr>
            </w:pPr>
            <w:r>
              <w:rPr>
                <w:rFonts w:ascii="Cambria" w:eastAsia="Cambria" w:hAnsi="Cambria" w:cs="Cambria"/>
                <w:b/>
                <w:color w:val="365F91"/>
                <w:sz w:val="24"/>
                <w:szCs w:val="24"/>
              </w:rPr>
              <w:t>Actividades de classroom</w:t>
            </w:r>
          </w:p>
          <w:p w14:paraId="63228AC0" w14:textId="77777777" w:rsidR="00B270B3" w:rsidRDefault="003479D1">
            <w:pPr>
              <w:spacing w:line="260" w:lineRule="auto"/>
              <w:ind w:left="808" w:right="815"/>
              <w:jc w:val="both"/>
              <w:rPr>
                <w:sz w:val="24"/>
                <w:szCs w:val="24"/>
              </w:rPr>
            </w:pPr>
            <w:r>
              <w:rPr>
                <w:b/>
                <w:color w:val="365F91"/>
                <w:sz w:val="24"/>
                <w:szCs w:val="24"/>
              </w:rPr>
              <w:t>Actividades de ematematicas.net</w:t>
            </w:r>
          </w:p>
          <w:p w14:paraId="3F31E4F5" w14:textId="77777777" w:rsidR="00B270B3" w:rsidRDefault="003479D1">
            <w:pPr>
              <w:ind w:left="1769" w:right="1774"/>
              <w:jc w:val="both"/>
              <w:rPr>
                <w:sz w:val="24"/>
                <w:szCs w:val="24"/>
              </w:rPr>
            </w:pPr>
            <w:r>
              <w:rPr>
                <w:b/>
                <w:color w:val="365F91"/>
                <w:sz w:val="24"/>
                <w:szCs w:val="24"/>
              </w:rPr>
              <w:t>Cuestionarios</w:t>
            </w:r>
          </w:p>
          <w:p w14:paraId="7829527B" w14:textId="77777777" w:rsidR="00B270B3" w:rsidRDefault="003479D1">
            <w:pPr>
              <w:ind w:left="1721" w:right="1729"/>
              <w:jc w:val="both"/>
              <w:rPr>
                <w:sz w:val="24"/>
                <w:szCs w:val="24"/>
              </w:rPr>
            </w:pPr>
            <w:r>
              <w:rPr>
                <w:b/>
                <w:color w:val="365F91"/>
                <w:sz w:val="24"/>
                <w:szCs w:val="24"/>
              </w:rPr>
              <w:t>Pruebas orales</w:t>
            </w:r>
          </w:p>
        </w:tc>
        <w:tc>
          <w:tcPr>
            <w:tcW w:w="1985" w:type="dxa"/>
            <w:tcBorders>
              <w:top w:val="single" w:sz="12" w:space="0" w:color="000000"/>
              <w:left w:val="single" w:sz="12" w:space="0" w:color="000000"/>
              <w:bottom w:val="single" w:sz="12" w:space="0" w:color="000000"/>
              <w:right w:val="single" w:sz="12" w:space="0" w:color="000000"/>
            </w:tcBorders>
          </w:tcPr>
          <w:p w14:paraId="644E43D3" w14:textId="77777777" w:rsidR="00B270B3" w:rsidRDefault="00B270B3">
            <w:pPr>
              <w:spacing w:before="17" w:line="260" w:lineRule="auto"/>
              <w:jc w:val="both"/>
              <w:rPr>
                <w:sz w:val="26"/>
                <w:szCs w:val="26"/>
              </w:rPr>
            </w:pPr>
          </w:p>
          <w:p w14:paraId="298CDB55" w14:textId="77777777" w:rsidR="00B270B3" w:rsidRDefault="003479D1">
            <w:pPr>
              <w:ind w:left="676" w:right="685"/>
              <w:jc w:val="both"/>
              <w:rPr>
                <w:rFonts w:ascii="Cambria" w:eastAsia="Cambria" w:hAnsi="Cambria" w:cs="Cambria"/>
                <w:sz w:val="24"/>
                <w:szCs w:val="24"/>
              </w:rPr>
            </w:pPr>
            <w:r>
              <w:rPr>
                <w:rFonts w:ascii="Cambria" w:eastAsia="Cambria" w:hAnsi="Cambria" w:cs="Cambria"/>
                <w:b/>
                <w:sz w:val="24"/>
                <w:szCs w:val="24"/>
              </w:rPr>
              <w:t>40%</w:t>
            </w:r>
          </w:p>
        </w:tc>
      </w:tr>
    </w:tbl>
    <w:p w14:paraId="3F0AD787" w14:textId="77777777" w:rsidR="00B270B3" w:rsidRDefault="00B270B3">
      <w:pPr>
        <w:spacing w:line="200" w:lineRule="auto"/>
        <w:jc w:val="both"/>
      </w:pPr>
    </w:p>
    <w:p w14:paraId="4E0104AE" w14:textId="77777777" w:rsidR="00EA6FB7" w:rsidRDefault="00EA6FB7">
      <w:pPr>
        <w:spacing w:before="26"/>
        <w:jc w:val="both"/>
        <w:rPr>
          <w:rFonts w:ascii="Cambria" w:eastAsia="Cambria" w:hAnsi="Cambria" w:cs="Cambria"/>
          <w:b/>
          <w:sz w:val="24"/>
          <w:szCs w:val="24"/>
        </w:rPr>
      </w:pPr>
    </w:p>
    <w:p w14:paraId="0090BB17" w14:textId="77777777" w:rsidR="00EA6FB7" w:rsidRDefault="00EA6FB7">
      <w:pPr>
        <w:spacing w:before="26"/>
        <w:jc w:val="both"/>
        <w:rPr>
          <w:rFonts w:ascii="Cambria" w:eastAsia="Cambria" w:hAnsi="Cambria" w:cs="Cambria"/>
          <w:b/>
          <w:sz w:val="24"/>
          <w:szCs w:val="24"/>
        </w:rPr>
      </w:pPr>
    </w:p>
    <w:p w14:paraId="1DFB391A" w14:textId="5C45E5E0" w:rsidR="00B270B3" w:rsidRDefault="003479D1">
      <w:pPr>
        <w:spacing w:before="26"/>
        <w:jc w:val="both"/>
        <w:rPr>
          <w:rFonts w:ascii="Cambria" w:eastAsia="Cambria" w:hAnsi="Cambria" w:cs="Cambria"/>
          <w:sz w:val="24"/>
          <w:szCs w:val="24"/>
        </w:rPr>
        <w:sectPr w:rsidR="00B270B3">
          <w:pgSz w:w="11920" w:h="16840"/>
          <w:pgMar w:top="1560" w:right="1400" w:bottom="280" w:left="1420" w:header="720" w:footer="720" w:gutter="0"/>
          <w:cols w:space="720"/>
        </w:sectPr>
      </w:pPr>
      <w:r>
        <w:rPr>
          <w:rFonts w:ascii="Cambria" w:eastAsia="Cambria" w:hAnsi="Cambria" w:cs="Cambria"/>
          <w:b/>
          <w:sz w:val="24"/>
          <w:szCs w:val="24"/>
        </w:rPr>
        <w:t>8. TEMAS TRANSVERSALES</w:t>
      </w:r>
    </w:p>
    <w:p w14:paraId="49CA52DE" w14:textId="77777777" w:rsidR="00B270B3" w:rsidRDefault="00B270B3">
      <w:pPr>
        <w:spacing w:before="4" w:line="260" w:lineRule="auto"/>
        <w:jc w:val="both"/>
        <w:rPr>
          <w:sz w:val="26"/>
          <w:szCs w:val="26"/>
        </w:rPr>
      </w:pPr>
    </w:p>
    <w:p w14:paraId="71D9DFDE" w14:textId="77777777" w:rsidR="00B270B3" w:rsidRDefault="003479D1">
      <w:pPr>
        <w:spacing w:before="30" w:line="280" w:lineRule="auto"/>
        <w:ind w:left="112" w:right="77"/>
        <w:jc w:val="both"/>
        <w:rPr>
          <w:rFonts w:ascii="Cambria" w:eastAsia="Cambria" w:hAnsi="Cambria" w:cs="Cambria"/>
          <w:sz w:val="24"/>
          <w:szCs w:val="24"/>
        </w:rPr>
      </w:pPr>
      <w:r>
        <w:rPr>
          <w:rFonts w:ascii="Cambria" w:eastAsia="Cambria" w:hAnsi="Cambria" w:cs="Cambria"/>
          <w:sz w:val="24"/>
          <w:szCs w:val="24"/>
        </w:rPr>
        <w:t>De acuerdo con lo establecido en el artículo 6 del Decreto 111/2016, de 14 de junio, y sin perjuicio de su tratamiento específico en las materias de la Educación Secundaria que se vinculan directamente con los aspectos detallados a continuación, el currículo incluirá de manera transversal los siguientes elementos:</w:t>
      </w:r>
    </w:p>
    <w:p w14:paraId="4E6E43F4" w14:textId="77777777" w:rsidR="00B270B3" w:rsidRDefault="00B270B3">
      <w:pPr>
        <w:spacing w:before="4" w:line="280" w:lineRule="auto"/>
        <w:jc w:val="both"/>
        <w:rPr>
          <w:sz w:val="28"/>
          <w:szCs w:val="28"/>
        </w:rPr>
      </w:pPr>
    </w:p>
    <w:p w14:paraId="7731CEAA" w14:textId="77777777" w:rsidR="00B270B3" w:rsidRDefault="003479D1">
      <w:pPr>
        <w:spacing w:line="280" w:lineRule="auto"/>
        <w:ind w:left="112" w:right="80"/>
        <w:jc w:val="both"/>
        <w:rPr>
          <w:rFonts w:ascii="Cambria" w:eastAsia="Cambria" w:hAnsi="Cambria" w:cs="Cambria"/>
          <w:sz w:val="24"/>
          <w:szCs w:val="24"/>
        </w:rPr>
      </w:pPr>
      <w:r>
        <w:rPr>
          <w:rFonts w:ascii="Cambria" w:eastAsia="Cambria" w:hAnsi="Cambria" w:cs="Cambria"/>
          <w:sz w:val="24"/>
          <w:szCs w:val="24"/>
        </w:rPr>
        <w:t>a) El respeto al Estado de Derecho y a los derechos y libertades fundamentales recogidos en la Constitución Española y en el Estatuto de Autonomía para Andalucía.</w:t>
      </w:r>
    </w:p>
    <w:p w14:paraId="4CD24698" w14:textId="77777777" w:rsidR="00B270B3" w:rsidRDefault="003479D1">
      <w:pPr>
        <w:spacing w:line="260" w:lineRule="auto"/>
        <w:ind w:left="112" w:right="84"/>
        <w:jc w:val="both"/>
        <w:rPr>
          <w:rFonts w:ascii="Cambria" w:eastAsia="Cambria" w:hAnsi="Cambria" w:cs="Cambria"/>
          <w:sz w:val="24"/>
          <w:szCs w:val="24"/>
        </w:rPr>
      </w:pPr>
      <w:r>
        <w:rPr>
          <w:rFonts w:ascii="Cambria" w:eastAsia="Cambria" w:hAnsi="Cambria" w:cs="Cambria"/>
          <w:sz w:val="24"/>
          <w:szCs w:val="24"/>
        </w:rPr>
        <w:lastRenderedPageBreak/>
        <w:t>b) El desarrollo de las competencias personales y las habilidades sociales para el ejercicio de la participación, desde el conocimiento de los valores que sustentan la libertad, la justicia, la igualdad, el pluralismo político y la democracia.</w:t>
      </w:r>
    </w:p>
    <w:p w14:paraId="39EB125B" w14:textId="77777777" w:rsidR="00B270B3" w:rsidRDefault="00B270B3">
      <w:pPr>
        <w:spacing w:before="6" w:line="280" w:lineRule="auto"/>
        <w:ind w:left="112" w:right="76"/>
        <w:jc w:val="both"/>
        <w:rPr>
          <w:rFonts w:ascii="Cambria" w:eastAsia="Cambria" w:hAnsi="Cambria" w:cs="Cambria"/>
          <w:sz w:val="24"/>
          <w:szCs w:val="24"/>
        </w:rPr>
      </w:pPr>
    </w:p>
    <w:p w14:paraId="0A2BFE6F" w14:textId="77777777" w:rsidR="00B270B3" w:rsidRDefault="003479D1">
      <w:pPr>
        <w:spacing w:before="1" w:line="280" w:lineRule="auto"/>
        <w:ind w:left="112" w:right="79"/>
        <w:jc w:val="both"/>
        <w:rPr>
          <w:rFonts w:ascii="Cambria" w:eastAsia="Cambria" w:hAnsi="Cambria" w:cs="Cambria"/>
          <w:sz w:val="24"/>
          <w:szCs w:val="24"/>
        </w:rPr>
      </w:pPr>
      <w:r>
        <w:rPr>
          <w:rFonts w:ascii="Cambria" w:eastAsia="Cambria" w:hAnsi="Cambria" w:cs="Cambria"/>
          <w:sz w:val="24"/>
          <w:szCs w:val="24"/>
        </w:rPr>
        <w:t>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14:paraId="54CCA5D7" w14:textId="77777777" w:rsidR="00B270B3" w:rsidRDefault="00B270B3">
      <w:pPr>
        <w:spacing w:before="1" w:line="280" w:lineRule="auto"/>
        <w:ind w:left="112" w:right="79"/>
        <w:jc w:val="both"/>
        <w:rPr>
          <w:rFonts w:ascii="Cambria" w:eastAsia="Cambria" w:hAnsi="Cambria" w:cs="Cambria"/>
          <w:sz w:val="24"/>
          <w:szCs w:val="24"/>
        </w:rPr>
      </w:pPr>
    </w:p>
    <w:p w14:paraId="4A0307D1" w14:textId="77777777" w:rsidR="00B270B3" w:rsidRDefault="003479D1">
      <w:pPr>
        <w:spacing w:line="260" w:lineRule="auto"/>
        <w:ind w:left="112" w:right="90"/>
        <w:jc w:val="both"/>
        <w:rPr>
          <w:rFonts w:ascii="Cambria" w:eastAsia="Cambria" w:hAnsi="Cambria" w:cs="Cambria"/>
          <w:sz w:val="24"/>
          <w:szCs w:val="24"/>
        </w:rPr>
      </w:pPr>
      <w:r>
        <w:rPr>
          <w:rFonts w:ascii="Cambria" w:eastAsia="Cambria" w:hAnsi="Cambria" w:cs="Cambria"/>
          <w:sz w:val="24"/>
          <w:szCs w:val="24"/>
        </w:rPr>
        <w:t>d) El fomento de los valores y las actuaciones necesarias para el impulso de la igualdad</w:t>
      </w:r>
    </w:p>
    <w:p w14:paraId="714FA72D" w14:textId="235873DF" w:rsidR="00B270B3" w:rsidRDefault="003479D1">
      <w:pPr>
        <w:spacing w:line="280" w:lineRule="auto"/>
        <w:ind w:left="112" w:right="76"/>
        <w:jc w:val="both"/>
        <w:rPr>
          <w:rFonts w:ascii="Cambria" w:eastAsia="Cambria" w:hAnsi="Cambria" w:cs="Cambria"/>
          <w:sz w:val="24"/>
          <w:szCs w:val="24"/>
        </w:rPr>
      </w:pPr>
      <w:r>
        <w:rPr>
          <w:rFonts w:ascii="Cambria" w:eastAsia="Cambria" w:hAnsi="Cambria" w:cs="Cambria"/>
          <w:sz w:val="24"/>
          <w:szCs w:val="24"/>
        </w:rPr>
        <w:t>real y efectiva entre mujeres y hombres, y de los estereotipos de género, la prevención de la violencia de género y el rechazo a la explotación y abuso sexual.</w:t>
      </w:r>
    </w:p>
    <w:p w14:paraId="17CD69C7" w14:textId="240F3A04" w:rsidR="00B270B3" w:rsidRDefault="003479D1">
      <w:pPr>
        <w:spacing w:before="3" w:line="280" w:lineRule="auto"/>
        <w:ind w:left="112" w:right="83"/>
        <w:jc w:val="both"/>
        <w:rPr>
          <w:rFonts w:ascii="Cambria" w:eastAsia="Cambria" w:hAnsi="Cambria" w:cs="Cambria"/>
          <w:sz w:val="24"/>
          <w:szCs w:val="24"/>
        </w:rPr>
      </w:pPr>
      <w:r>
        <w:rPr>
          <w:rFonts w:ascii="Cambria" w:eastAsia="Cambria" w:hAnsi="Cambria" w:cs="Cambria"/>
          <w:sz w:val="24"/>
          <w:szCs w:val="24"/>
        </w:rPr>
        <w:t>e) El fomento de los valores inherentes y las conductas adecuadas a los principios de igualdad de oportunidades, accesibilidad universal y no discriminación, así como la prevención de la violencia contra las personas con discapacidad.</w:t>
      </w:r>
    </w:p>
    <w:p w14:paraId="3E5FB7A8" w14:textId="77777777" w:rsidR="00B270B3" w:rsidRDefault="003479D1">
      <w:pPr>
        <w:spacing w:line="260" w:lineRule="auto"/>
        <w:ind w:left="112" w:right="86"/>
        <w:jc w:val="both"/>
        <w:rPr>
          <w:rFonts w:ascii="Cambria" w:eastAsia="Cambria" w:hAnsi="Cambria" w:cs="Cambria"/>
          <w:sz w:val="24"/>
          <w:szCs w:val="24"/>
        </w:rPr>
      </w:pPr>
      <w:r>
        <w:rPr>
          <w:rFonts w:ascii="Cambria" w:eastAsia="Cambria" w:hAnsi="Cambria" w:cs="Cambria"/>
          <w:sz w:val="24"/>
          <w:szCs w:val="24"/>
        </w:rPr>
        <w:t>f) El fomento de la tolerancia y el reconocimiento de la diversidad y la convivencia inter-</w:t>
      </w:r>
    </w:p>
    <w:p w14:paraId="791582FE" w14:textId="1361F42D" w:rsidR="00B270B3" w:rsidRDefault="003479D1">
      <w:pPr>
        <w:spacing w:before="2"/>
        <w:ind w:left="112" w:right="78"/>
        <w:jc w:val="both"/>
        <w:rPr>
          <w:rFonts w:ascii="Cambria" w:eastAsia="Cambria" w:hAnsi="Cambria" w:cs="Cambria"/>
          <w:sz w:val="24"/>
          <w:szCs w:val="24"/>
        </w:rPr>
      </w:pPr>
      <w:r>
        <w:rPr>
          <w:rFonts w:ascii="Cambria" w:eastAsia="Cambria" w:hAnsi="Cambria" w:cs="Cambria"/>
          <w:sz w:val="24"/>
          <w:szCs w:val="24"/>
        </w:rPr>
        <w:t>cultural y de cualquier otra forma de violencia, racismo o xenofobia.</w:t>
      </w:r>
    </w:p>
    <w:p w14:paraId="494F37BE" w14:textId="77777777" w:rsidR="00B270B3" w:rsidRDefault="003479D1">
      <w:pPr>
        <w:spacing w:before="3" w:line="280" w:lineRule="auto"/>
        <w:ind w:left="112" w:right="81"/>
        <w:jc w:val="both"/>
        <w:rPr>
          <w:rFonts w:ascii="Cambria" w:eastAsia="Cambria" w:hAnsi="Cambria" w:cs="Cambria"/>
          <w:sz w:val="24"/>
          <w:szCs w:val="24"/>
        </w:rPr>
      </w:pPr>
      <w:r>
        <w:rPr>
          <w:rFonts w:ascii="Cambria" w:eastAsia="Cambria" w:hAnsi="Cambria" w:cs="Cambria"/>
          <w:sz w:val="24"/>
          <w:szCs w:val="24"/>
        </w:rPr>
        <w:t>g) El desarrollo de las habilidades básicas para la comunicación interpersonal, la capacidad de escucha activa, la empatía, la racionalidad y el acuerdo a través del diálogo.</w:t>
      </w:r>
    </w:p>
    <w:p w14:paraId="7F1A5C65" w14:textId="2FE124BC" w:rsidR="00B270B3" w:rsidRDefault="003479D1">
      <w:pPr>
        <w:spacing w:before="3" w:line="280" w:lineRule="auto"/>
        <w:ind w:left="112" w:right="77"/>
        <w:jc w:val="both"/>
        <w:rPr>
          <w:rFonts w:ascii="Cambria" w:eastAsia="Cambria" w:hAnsi="Cambria" w:cs="Cambria"/>
          <w:sz w:val="24"/>
          <w:szCs w:val="24"/>
        </w:rPr>
      </w:pPr>
      <w:r>
        <w:rPr>
          <w:rFonts w:ascii="Cambria" w:eastAsia="Cambria" w:hAnsi="Cambria" w:cs="Cambria"/>
          <w:sz w:val="24"/>
          <w:szCs w:val="24"/>
        </w:rPr>
        <w:t>h) La utilización crítica y el autocontrol en el uso de las tecnologías de la información y la.</w:t>
      </w:r>
    </w:p>
    <w:p w14:paraId="31578FDE" w14:textId="77777777" w:rsidR="00B270B3" w:rsidRDefault="003479D1">
      <w:pPr>
        <w:spacing w:before="2" w:line="280" w:lineRule="auto"/>
        <w:ind w:left="112" w:right="81"/>
        <w:jc w:val="both"/>
        <w:rPr>
          <w:rFonts w:ascii="Cambria" w:eastAsia="Cambria" w:hAnsi="Cambria" w:cs="Cambria"/>
          <w:sz w:val="24"/>
          <w:szCs w:val="24"/>
        </w:rPr>
      </w:pPr>
      <w:r>
        <w:rPr>
          <w:rFonts w:ascii="Cambria" w:eastAsia="Cambria" w:hAnsi="Cambria" w:cs="Cambria"/>
          <w:sz w:val="24"/>
          <w:szCs w:val="24"/>
        </w:rPr>
        <w:t>i) La promoción de los valores y conductas inherentes a la convivencia vial, la prudencia y la prevención de los accidentes de tráfico. Asimismo, se tratarán temas relativos a la protección ante emergencias y catástrofes.</w:t>
      </w:r>
    </w:p>
    <w:p w14:paraId="07371730" w14:textId="6B4B1796" w:rsidR="00B270B3" w:rsidRDefault="003479D1">
      <w:pPr>
        <w:spacing w:before="3" w:line="280" w:lineRule="auto"/>
        <w:ind w:left="112" w:right="81"/>
        <w:jc w:val="both"/>
        <w:rPr>
          <w:rFonts w:ascii="Cambria" w:eastAsia="Cambria" w:hAnsi="Cambria" w:cs="Cambria"/>
          <w:sz w:val="24"/>
          <w:szCs w:val="24"/>
        </w:rPr>
      </w:pPr>
      <w:r>
        <w:rPr>
          <w:rFonts w:ascii="Cambria" w:eastAsia="Cambria" w:hAnsi="Cambria" w:cs="Cambria"/>
          <w:sz w:val="24"/>
          <w:szCs w:val="24"/>
        </w:rPr>
        <w:t>j) La promoción de la actividad física para el desarrollo de la competencia motriz, de los hábitos de vida saludable.</w:t>
      </w:r>
    </w:p>
    <w:p w14:paraId="40990A74" w14:textId="2F9A6A1B" w:rsidR="00B270B3" w:rsidRDefault="003479D1" w:rsidP="0052007B">
      <w:pPr>
        <w:spacing w:before="3" w:line="280" w:lineRule="auto"/>
        <w:ind w:left="112" w:right="76"/>
        <w:jc w:val="both"/>
        <w:rPr>
          <w:rFonts w:ascii="Cambria" w:eastAsia="Cambria" w:hAnsi="Cambria" w:cs="Cambria"/>
          <w:sz w:val="24"/>
          <w:szCs w:val="24"/>
        </w:rPr>
      </w:pPr>
      <w:r>
        <w:rPr>
          <w:rFonts w:ascii="Cambria" w:eastAsia="Cambria" w:hAnsi="Cambria" w:cs="Cambria"/>
          <w:sz w:val="24"/>
          <w:szCs w:val="24"/>
        </w:rPr>
        <w:t>k) La adquisición de competencias para la actuación en el ámbito económico y para la creación y desarrollo de los diversos modelos de empresas</w:t>
      </w:r>
      <w:r w:rsidR="009D58F1">
        <w:rPr>
          <w:rFonts w:ascii="Cambria" w:eastAsia="Cambria" w:hAnsi="Cambria" w:cs="Cambria"/>
          <w:sz w:val="24"/>
          <w:szCs w:val="24"/>
        </w:rPr>
        <w:t>.</w:t>
      </w:r>
    </w:p>
    <w:p w14:paraId="1A80CE9F" w14:textId="627B0728" w:rsidR="00B270B3" w:rsidRDefault="003479D1" w:rsidP="0052007B">
      <w:pPr>
        <w:spacing w:before="3" w:line="280" w:lineRule="auto"/>
        <w:ind w:left="112" w:right="78"/>
        <w:jc w:val="both"/>
        <w:rPr>
          <w:rFonts w:ascii="Cambria" w:eastAsia="Cambria" w:hAnsi="Cambria" w:cs="Cambria"/>
          <w:sz w:val="24"/>
          <w:szCs w:val="24"/>
        </w:rPr>
      </w:pPr>
      <w:r>
        <w:rPr>
          <w:rFonts w:ascii="Cambria" w:eastAsia="Cambria" w:hAnsi="Cambria" w:cs="Cambria"/>
          <w:sz w:val="24"/>
          <w:szCs w:val="24"/>
        </w:rPr>
        <w:t>l) La toma de conciencia sobre temas y problemas que afectan a todas las personas en un mundo globalizado, entre los que se considerarán la salud, la pobreza en el mundo</w:t>
      </w:r>
      <w:r w:rsidR="009D58F1">
        <w:rPr>
          <w:rFonts w:ascii="Cambria" w:eastAsia="Cambria" w:hAnsi="Cambria" w:cs="Cambria"/>
          <w:sz w:val="24"/>
          <w:szCs w:val="24"/>
        </w:rPr>
        <w:t>…</w:t>
      </w:r>
    </w:p>
    <w:p w14:paraId="24CE641F" w14:textId="77777777" w:rsidR="009D58F1" w:rsidRDefault="009D58F1" w:rsidP="0052007B">
      <w:pPr>
        <w:spacing w:before="3" w:line="280" w:lineRule="auto"/>
        <w:ind w:left="112" w:right="78"/>
        <w:jc w:val="both"/>
        <w:rPr>
          <w:rFonts w:ascii="Calibri" w:eastAsia="Calibri" w:hAnsi="Calibri" w:cs="Calibri"/>
          <w:sz w:val="24"/>
          <w:szCs w:val="24"/>
        </w:rPr>
      </w:pPr>
    </w:p>
    <w:p w14:paraId="5A835931" w14:textId="68DED85E" w:rsidR="00B270B3" w:rsidRDefault="003479D1">
      <w:pPr>
        <w:ind w:left="112" w:right="75"/>
        <w:jc w:val="both"/>
        <w:rPr>
          <w:rFonts w:ascii="Calibri" w:eastAsia="Calibri" w:hAnsi="Calibri" w:cs="Calibri"/>
          <w:sz w:val="24"/>
          <w:szCs w:val="24"/>
        </w:rPr>
      </w:pPr>
      <w:r>
        <w:rPr>
          <w:rFonts w:ascii="Calibri" w:eastAsia="Calibri" w:hAnsi="Calibri" w:cs="Calibri"/>
          <w:sz w:val="24"/>
          <w:szCs w:val="24"/>
        </w:rPr>
        <w:t xml:space="preserve"> </w:t>
      </w:r>
      <w:r>
        <w:rPr>
          <w:rFonts w:ascii="Cambria" w:eastAsia="Cambria" w:hAnsi="Cambria" w:cs="Cambria"/>
          <w:sz w:val="24"/>
          <w:szCs w:val="24"/>
        </w:rPr>
        <w:t>En Matemáticas se trabajarán mediante los problemas</w:t>
      </w:r>
      <w:r>
        <w:rPr>
          <w:rFonts w:ascii="Calibri" w:eastAsia="Calibri" w:hAnsi="Calibri" w:cs="Calibri"/>
          <w:sz w:val="24"/>
          <w:szCs w:val="24"/>
        </w:rPr>
        <w:t>.</w:t>
      </w:r>
    </w:p>
    <w:p w14:paraId="7C0185D0" w14:textId="77777777" w:rsidR="00B270B3" w:rsidRDefault="00B270B3">
      <w:pPr>
        <w:spacing w:before="13" w:line="280" w:lineRule="auto"/>
        <w:jc w:val="both"/>
        <w:rPr>
          <w:sz w:val="28"/>
          <w:szCs w:val="28"/>
        </w:rPr>
      </w:pPr>
    </w:p>
    <w:p w14:paraId="3EC3CAEB" w14:textId="3D9894B3" w:rsidR="00B270B3" w:rsidRDefault="003479D1" w:rsidP="00EA6FB7">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Análisis de datos, porcentajes… en los que se ponga de manifiesto la situación de desigualdad en que viven las mujeres en ciertos lugares del planeta.</w:t>
      </w:r>
    </w:p>
    <w:p w14:paraId="784C6A71"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Procurar que los enunciados de problemas y ejercicios no sean discriminatorios.</w:t>
      </w:r>
    </w:p>
    <w:p w14:paraId="269C5F6C"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Los números fraccionarios aplicados a diferentes transacciones comerciales.</w:t>
      </w:r>
    </w:p>
    <w:p w14:paraId="58057B23"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Utilización de porcentajes en relación con los consumos habituales del alumnado.</w:t>
      </w:r>
    </w:p>
    <w:p w14:paraId="6551E3CD" w14:textId="49EAC96C" w:rsidR="00B270B3" w:rsidRDefault="003479D1">
      <w:pPr>
        <w:tabs>
          <w:tab w:val="left" w:pos="820"/>
        </w:tabs>
        <w:ind w:left="832" w:right="81" w:hanging="360"/>
        <w:jc w:val="both"/>
        <w:rPr>
          <w:rFonts w:ascii="Calibri" w:eastAsia="Calibri" w:hAnsi="Calibri" w:cs="Calibri"/>
          <w:sz w:val="24"/>
          <w:szCs w:val="24"/>
        </w:rPr>
      </w:pPr>
      <w:r>
        <w:rPr>
          <w:sz w:val="24"/>
          <w:szCs w:val="24"/>
        </w:rPr>
        <w:t>-</w:t>
      </w:r>
      <w:r>
        <w:rPr>
          <w:sz w:val="24"/>
          <w:szCs w:val="24"/>
        </w:rPr>
        <w:tab/>
      </w:r>
      <w:r>
        <w:rPr>
          <w:rFonts w:ascii="Calibri" w:eastAsia="Calibri" w:hAnsi="Calibri" w:cs="Calibri"/>
          <w:sz w:val="24"/>
          <w:szCs w:val="24"/>
        </w:rPr>
        <w:t>Análisis de gráficos que pongan de manifiesto el consumo de un determinado producto.</w:t>
      </w:r>
    </w:p>
    <w:p w14:paraId="119D1381"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Respeto ante la opinión de los compañeros.</w:t>
      </w:r>
    </w:p>
    <w:p w14:paraId="52020225"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Averiguar cantidades iniciales o finales conocidos el porcentaje aumentado o disminuido (el agua al convertirse en hielo, influencia en la erosión…).</w:t>
      </w:r>
    </w:p>
    <w:p w14:paraId="32192DD1" w14:textId="77777777" w:rsidR="00B270B3" w:rsidRDefault="003479D1">
      <w:pPr>
        <w:tabs>
          <w:tab w:val="left" w:pos="820"/>
        </w:tabs>
        <w:ind w:left="832" w:right="82" w:hanging="360"/>
        <w:jc w:val="both"/>
        <w:rPr>
          <w:rFonts w:ascii="Calibri" w:eastAsia="Calibri" w:hAnsi="Calibri" w:cs="Calibri"/>
          <w:sz w:val="24"/>
          <w:szCs w:val="24"/>
        </w:rPr>
      </w:pPr>
      <w:r>
        <w:rPr>
          <w:sz w:val="24"/>
          <w:szCs w:val="24"/>
        </w:rPr>
        <w:t>-</w:t>
      </w:r>
      <w:r>
        <w:rPr>
          <w:sz w:val="24"/>
          <w:szCs w:val="24"/>
        </w:rPr>
        <w:tab/>
      </w:r>
      <w:r>
        <w:rPr>
          <w:rFonts w:ascii="Calibri" w:eastAsia="Calibri" w:hAnsi="Calibri" w:cs="Calibri"/>
          <w:sz w:val="24"/>
          <w:szCs w:val="24"/>
        </w:rPr>
        <w:t>Análisis de datos a través de gráficos que pongan de manifiesto el deterioro del medioambiente por acción del ser humano.</w:t>
      </w:r>
    </w:p>
    <w:p w14:paraId="0AFF85BE" w14:textId="77777777" w:rsidR="00B270B3" w:rsidRDefault="003479D1">
      <w:pPr>
        <w:spacing w:before="2"/>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Análisis de porcentajes de agua en pantanos.</w:t>
      </w:r>
    </w:p>
    <w:p w14:paraId="07BA8333"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Fracciones, decimales y porcentajes a la hora de confeccionar menús.</w:t>
      </w:r>
    </w:p>
    <w:p w14:paraId="1947DF59" w14:textId="77777777" w:rsidR="00B270B3" w:rsidRDefault="003479D1">
      <w:pPr>
        <w:tabs>
          <w:tab w:val="left" w:pos="820"/>
        </w:tabs>
        <w:ind w:left="832" w:right="81" w:hanging="360"/>
        <w:jc w:val="both"/>
        <w:rPr>
          <w:rFonts w:ascii="Calibri" w:eastAsia="Calibri" w:hAnsi="Calibri" w:cs="Calibri"/>
          <w:sz w:val="24"/>
          <w:szCs w:val="24"/>
        </w:rPr>
      </w:pPr>
      <w:r>
        <w:rPr>
          <w:sz w:val="24"/>
          <w:szCs w:val="24"/>
        </w:rPr>
        <w:lastRenderedPageBreak/>
        <w:t>-</w:t>
      </w:r>
      <w:r>
        <w:rPr>
          <w:sz w:val="24"/>
          <w:szCs w:val="24"/>
        </w:rPr>
        <w:tab/>
      </w:r>
      <w:r>
        <w:rPr>
          <w:rFonts w:ascii="Calibri" w:eastAsia="Calibri" w:hAnsi="Calibri" w:cs="Calibri"/>
          <w:sz w:val="24"/>
          <w:szCs w:val="24"/>
        </w:rPr>
        <w:t>Analizar empleando fracciones y porcentajes la repercusión del tabaco sobre el padecimiento de enfermedades coronarias y pulmonares.</w:t>
      </w:r>
    </w:p>
    <w:p w14:paraId="75500610"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Análisis de datos que nos permitan conocer las ventajas de una dieta saludable.</w:t>
      </w:r>
    </w:p>
    <w:p w14:paraId="1A057E83"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Análisis del impacto de la obesidad en nuestro mundo actual.</w:t>
      </w:r>
    </w:p>
    <w:p w14:paraId="5FD3343D"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Análisis del impacto para la salud del consumo de alcohol y drogas.</w:t>
      </w:r>
    </w:p>
    <w:p w14:paraId="44880165" w14:textId="77777777" w:rsidR="00B270B3" w:rsidRDefault="003479D1">
      <w:pPr>
        <w:tabs>
          <w:tab w:val="left" w:pos="820"/>
        </w:tabs>
        <w:ind w:left="832" w:right="78" w:hanging="360"/>
        <w:jc w:val="both"/>
        <w:rPr>
          <w:rFonts w:ascii="Calibri" w:eastAsia="Calibri" w:hAnsi="Calibri" w:cs="Calibri"/>
          <w:sz w:val="24"/>
          <w:szCs w:val="24"/>
        </w:rPr>
      </w:pPr>
      <w:r>
        <w:rPr>
          <w:sz w:val="24"/>
          <w:szCs w:val="24"/>
        </w:rPr>
        <w:t>-</w:t>
      </w:r>
      <w:r>
        <w:rPr>
          <w:sz w:val="24"/>
          <w:szCs w:val="24"/>
        </w:rPr>
        <w:tab/>
      </w:r>
      <w:r>
        <w:rPr>
          <w:rFonts w:ascii="Calibri" w:eastAsia="Calibri" w:hAnsi="Calibri" w:cs="Calibri"/>
          <w:sz w:val="24"/>
          <w:szCs w:val="24"/>
        </w:rPr>
        <w:t>Análisis de diferentes datos que recogen el número de accidentes ocurridos en un período de tiempo.</w:t>
      </w:r>
    </w:p>
    <w:p w14:paraId="30AA557C" w14:textId="77777777" w:rsidR="00B270B3" w:rsidRDefault="003479D1">
      <w:pPr>
        <w:ind w:left="472"/>
        <w:jc w:val="both"/>
        <w:rPr>
          <w:rFonts w:ascii="Calibri" w:eastAsia="Calibri" w:hAnsi="Calibri" w:cs="Calibri"/>
          <w:sz w:val="24"/>
          <w:szCs w:val="24"/>
        </w:rPr>
      </w:pPr>
      <w:r>
        <w:rPr>
          <w:sz w:val="24"/>
          <w:szCs w:val="24"/>
        </w:rPr>
        <w:t xml:space="preserve">-    </w:t>
      </w:r>
      <w:r>
        <w:rPr>
          <w:rFonts w:ascii="Calibri" w:eastAsia="Calibri" w:hAnsi="Calibri" w:cs="Calibri"/>
          <w:sz w:val="24"/>
          <w:szCs w:val="24"/>
        </w:rPr>
        <w:t>Análisis de cuáles son las principales consecuencias de los accidentes de tráfico.</w:t>
      </w:r>
    </w:p>
    <w:p w14:paraId="119E4F11" w14:textId="77777777" w:rsidR="00B270B3" w:rsidRDefault="003479D1">
      <w:pPr>
        <w:tabs>
          <w:tab w:val="left" w:pos="820"/>
        </w:tabs>
        <w:ind w:left="832" w:right="83" w:hanging="360"/>
        <w:jc w:val="both"/>
        <w:rPr>
          <w:rFonts w:ascii="Calibri" w:eastAsia="Calibri" w:hAnsi="Calibri" w:cs="Calibri"/>
          <w:sz w:val="24"/>
          <w:szCs w:val="24"/>
        </w:rPr>
      </w:pPr>
      <w:r>
        <w:rPr>
          <w:sz w:val="24"/>
          <w:szCs w:val="24"/>
        </w:rPr>
        <w:t>-</w:t>
      </w:r>
      <w:r>
        <w:rPr>
          <w:sz w:val="24"/>
          <w:szCs w:val="24"/>
        </w:rPr>
        <w:tab/>
      </w:r>
      <w:r>
        <w:rPr>
          <w:rFonts w:ascii="Calibri" w:eastAsia="Calibri" w:hAnsi="Calibri" w:cs="Calibri"/>
          <w:sz w:val="24"/>
          <w:szCs w:val="24"/>
        </w:rPr>
        <w:t>Análisis de las franjas de edades en las cuales se producen un mayor número de accidentes.</w:t>
      </w:r>
    </w:p>
    <w:p w14:paraId="014BEA90" w14:textId="77777777" w:rsidR="00B270B3" w:rsidRDefault="003479D1">
      <w:pPr>
        <w:spacing w:line="280" w:lineRule="auto"/>
        <w:ind w:left="472"/>
        <w:jc w:val="both"/>
        <w:rPr>
          <w:sz w:val="13"/>
          <w:szCs w:val="13"/>
        </w:rPr>
      </w:pPr>
      <w:r>
        <w:rPr>
          <w:sz w:val="24"/>
          <w:szCs w:val="24"/>
        </w:rPr>
        <w:t xml:space="preserve">-    </w:t>
      </w:r>
      <w:r>
        <w:rPr>
          <w:rFonts w:ascii="Calibri" w:eastAsia="Calibri" w:hAnsi="Calibri" w:cs="Calibri"/>
          <w:sz w:val="24"/>
          <w:szCs w:val="24"/>
        </w:rPr>
        <w:t>Tolerancia y respeto a la hora de expresarse.</w:t>
      </w:r>
    </w:p>
    <w:p w14:paraId="5872504E" w14:textId="77777777" w:rsidR="00B270B3" w:rsidRDefault="00B270B3">
      <w:pPr>
        <w:spacing w:before="3" w:line="120" w:lineRule="auto"/>
        <w:jc w:val="both"/>
        <w:rPr>
          <w:sz w:val="13"/>
          <w:szCs w:val="13"/>
        </w:rPr>
      </w:pPr>
    </w:p>
    <w:p w14:paraId="347FB0CE" w14:textId="77777777" w:rsidR="00B270B3" w:rsidRDefault="00B270B3">
      <w:pPr>
        <w:spacing w:before="3" w:line="120" w:lineRule="auto"/>
        <w:jc w:val="both"/>
        <w:rPr>
          <w:sz w:val="13"/>
          <w:szCs w:val="13"/>
        </w:rPr>
      </w:pPr>
    </w:p>
    <w:p w14:paraId="21AEA66E" w14:textId="77777777" w:rsidR="00B270B3" w:rsidRDefault="003479D1">
      <w:pPr>
        <w:ind w:left="2861" w:right="2871"/>
        <w:jc w:val="both"/>
        <w:rPr>
          <w:rFonts w:ascii="Cambria" w:eastAsia="Cambria" w:hAnsi="Cambria" w:cs="Cambria"/>
          <w:sz w:val="24"/>
          <w:szCs w:val="24"/>
        </w:rPr>
      </w:pPr>
      <w:r>
        <w:rPr>
          <w:rFonts w:ascii="Cambria" w:eastAsia="Cambria" w:hAnsi="Cambria" w:cs="Cambria"/>
          <w:b/>
          <w:sz w:val="24"/>
          <w:szCs w:val="24"/>
        </w:rPr>
        <w:t>9. ATENCIÓN A LA DIVERSIDAD</w:t>
      </w:r>
    </w:p>
    <w:p w14:paraId="44338A66" w14:textId="77777777" w:rsidR="00B270B3" w:rsidRDefault="00B270B3">
      <w:pPr>
        <w:spacing w:before="8" w:line="140" w:lineRule="auto"/>
        <w:jc w:val="both"/>
        <w:rPr>
          <w:sz w:val="14"/>
          <w:szCs w:val="14"/>
        </w:rPr>
      </w:pPr>
    </w:p>
    <w:p w14:paraId="08514CFD" w14:textId="77777777" w:rsidR="00B270B3" w:rsidRDefault="003479D1">
      <w:pPr>
        <w:ind w:left="112" w:right="76" w:firstLine="720"/>
        <w:jc w:val="both"/>
        <w:rPr>
          <w:rFonts w:ascii="Cambria" w:eastAsia="Cambria" w:hAnsi="Cambria" w:cs="Cambria"/>
          <w:sz w:val="24"/>
          <w:szCs w:val="24"/>
        </w:rPr>
      </w:pPr>
      <w:r>
        <w:rPr>
          <w:rFonts w:ascii="Cambria" w:eastAsia="Cambria" w:hAnsi="Cambria" w:cs="Cambria"/>
          <w:sz w:val="24"/>
          <w:szCs w:val="24"/>
        </w:rPr>
        <w:t>El objetivo fundamental de la diversidad es atender a las necesidades educativas de todo el alumnado y a la consecución de las competencias clave y los objetivos. Pero este alumnado tiene distinta formación, distintos intereses, distintas necesidades, etc. Por eso, la atención a la diversidad debe convertirse en un aspecto característico de la práctica docente diaria.</w:t>
      </w:r>
    </w:p>
    <w:p w14:paraId="320348E6" w14:textId="77777777" w:rsidR="00B270B3" w:rsidRDefault="003479D1">
      <w:pPr>
        <w:spacing w:line="280" w:lineRule="auto"/>
        <w:ind w:left="112" w:right="76" w:firstLine="720"/>
        <w:jc w:val="both"/>
        <w:rPr>
          <w:rFonts w:ascii="Cambria" w:eastAsia="Cambria" w:hAnsi="Cambria" w:cs="Cambria"/>
          <w:sz w:val="24"/>
          <w:szCs w:val="24"/>
        </w:rPr>
      </w:pPr>
      <w:r>
        <w:rPr>
          <w:rFonts w:ascii="Cambria" w:eastAsia="Cambria" w:hAnsi="Cambria" w:cs="Cambria"/>
          <w:sz w:val="24"/>
          <w:szCs w:val="24"/>
        </w:rPr>
        <w:t>La diversidad es un hecho natural. En ningún caso puede considerarse a todos el alumnado iguales, pues supondría obviar las diferentes capacidades y aptitudes o bien</w:t>
      </w:r>
    </w:p>
    <w:p w14:paraId="431061DE" w14:textId="77777777" w:rsidR="00B270B3" w:rsidRDefault="003479D1">
      <w:pPr>
        <w:spacing w:line="260" w:lineRule="auto"/>
        <w:ind w:left="112" w:right="3207"/>
        <w:jc w:val="both"/>
        <w:rPr>
          <w:rFonts w:ascii="Cambria" w:eastAsia="Cambria" w:hAnsi="Cambria" w:cs="Cambria"/>
          <w:sz w:val="24"/>
          <w:szCs w:val="24"/>
        </w:rPr>
      </w:pPr>
      <w:r>
        <w:rPr>
          <w:rFonts w:ascii="Cambria" w:eastAsia="Cambria" w:hAnsi="Cambria" w:cs="Cambria"/>
          <w:sz w:val="24"/>
          <w:szCs w:val="24"/>
        </w:rPr>
        <w:t>las limitaciones que posee cada persona individualmente.</w:t>
      </w:r>
    </w:p>
    <w:p w14:paraId="668751F8" w14:textId="77777777" w:rsidR="00B270B3" w:rsidRDefault="003479D1">
      <w:pPr>
        <w:spacing w:before="3" w:line="280" w:lineRule="auto"/>
        <w:ind w:left="112" w:right="77" w:firstLine="720"/>
        <w:jc w:val="both"/>
        <w:rPr>
          <w:rFonts w:ascii="Cambria" w:eastAsia="Cambria" w:hAnsi="Cambria" w:cs="Cambria"/>
          <w:sz w:val="24"/>
          <w:szCs w:val="24"/>
        </w:rPr>
      </w:pPr>
      <w:r>
        <w:rPr>
          <w:rFonts w:ascii="Cambria" w:eastAsia="Cambria" w:hAnsi="Cambria" w:cs="Cambria"/>
          <w:sz w:val="24"/>
          <w:szCs w:val="24"/>
        </w:rPr>
        <w:t xml:space="preserve">En nuestro caso, la atención a la diversidad se contempla en tres niveles: </w:t>
      </w:r>
      <w:r>
        <w:rPr>
          <w:rFonts w:ascii="Cambria" w:eastAsia="Cambria" w:hAnsi="Cambria" w:cs="Cambria"/>
          <w:b/>
          <w:i/>
          <w:sz w:val="24"/>
          <w:szCs w:val="24"/>
        </w:rPr>
        <w:t>en la programación, en la metodología y en los materiales.</w:t>
      </w:r>
    </w:p>
    <w:p w14:paraId="70608C81" w14:textId="77777777" w:rsidR="00B270B3" w:rsidRDefault="00B270B3">
      <w:pPr>
        <w:spacing w:before="1" w:line="280" w:lineRule="auto"/>
        <w:jc w:val="both"/>
        <w:rPr>
          <w:sz w:val="28"/>
          <w:szCs w:val="28"/>
        </w:rPr>
      </w:pPr>
    </w:p>
    <w:p w14:paraId="42FB22E8" w14:textId="77777777" w:rsidR="00B270B3" w:rsidRDefault="003479D1">
      <w:pPr>
        <w:ind w:left="2141" w:right="2154"/>
        <w:jc w:val="both"/>
        <w:rPr>
          <w:rFonts w:ascii="Cambria" w:eastAsia="Cambria" w:hAnsi="Cambria" w:cs="Cambria"/>
          <w:sz w:val="24"/>
          <w:szCs w:val="24"/>
        </w:rPr>
      </w:pPr>
      <w:r>
        <w:rPr>
          <w:rFonts w:ascii="Cambria" w:eastAsia="Cambria" w:hAnsi="Cambria" w:cs="Cambria"/>
          <w:b/>
          <w:sz w:val="24"/>
          <w:szCs w:val="24"/>
        </w:rPr>
        <w:t>Atención a la diversidad en la programación</w:t>
      </w:r>
    </w:p>
    <w:p w14:paraId="3776E371" w14:textId="77777777" w:rsidR="00B270B3" w:rsidRDefault="00B270B3">
      <w:pPr>
        <w:spacing w:line="280" w:lineRule="auto"/>
        <w:jc w:val="both"/>
        <w:rPr>
          <w:sz w:val="28"/>
          <w:szCs w:val="28"/>
        </w:rPr>
      </w:pPr>
    </w:p>
    <w:p w14:paraId="670032A0" w14:textId="77777777" w:rsidR="00B270B3" w:rsidRDefault="003479D1">
      <w:pPr>
        <w:ind w:left="112" w:right="76" w:firstLine="720"/>
        <w:jc w:val="both"/>
        <w:rPr>
          <w:rFonts w:ascii="Cambria" w:eastAsia="Cambria" w:hAnsi="Cambria" w:cs="Cambria"/>
          <w:sz w:val="24"/>
          <w:szCs w:val="24"/>
        </w:rPr>
      </w:pPr>
      <w:r>
        <w:rPr>
          <w:rFonts w:ascii="Cambria" w:eastAsia="Cambria" w:hAnsi="Cambria" w:cs="Cambria"/>
          <w:sz w:val="24"/>
          <w:szCs w:val="24"/>
        </w:rPr>
        <w:t>La programación de Ciencias Aplicadas tiene en cuenta aquellos contenidos en los que el alumnado consigue rendimientos muy diferentes. En Matemáticas se presenta en la resolución de problemas, en Ciencias Naturales, se presenta en la nomenclatura de los fenómenos y procesos estudiados,</w:t>
      </w:r>
    </w:p>
    <w:p w14:paraId="0DA31665" w14:textId="77777777" w:rsidR="00B270B3" w:rsidRDefault="003479D1">
      <w:pPr>
        <w:spacing w:before="3" w:line="280" w:lineRule="auto"/>
        <w:ind w:left="112" w:right="80" w:firstLine="720"/>
        <w:jc w:val="both"/>
        <w:rPr>
          <w:rFonts w:ascii="Cambria" w:eastAsia="Cambria" w:hAnsi="Cambria" w:cs="Cambria"/>
          <w:sz w:val="24"/>
          <w:szCs w:val="24"/>
        </w:rPr>
      </w:pPr>
      <w:r>
        <w:rPr>
          <w:rFonts w:ascii="Cambria" w:eastAsia="Cambria" w:hAnsi="Cambria" w:cs="Cambria"/>
          <w:sz w:val="24"/>
          <w:szCs w:val="24"/>
        </w:rPr>
        <w:t>Aunque la práctica y la utilización de estrategias de resolución de problemas deben desempeñar un papel importante en el trabajo de todo el alumnado, el tipo de actividad concreta que se realice y los métodos que se utilicen variarán necesariamente de acuerdo con los diferentes grupos de alumnado, y el grado de complejidad y la profundidad de la comprensión que se alcance no serán iguales en todos los grupos. Este hecho aconseja organizar las actividades y problemas en actividades de refuerzo y de ampliación, en las que puedan trabajar el alumnado más adelantado.</w:t>
      </w:r>
    </w:p>
    <w:p w14:paraId="449ED43E" w14:textId="77777777" w:rsidR="00B270B3" w:rsidRDefault="003479D1">
      <w:pPr>
        <w:spacing w:before="3" w:line="280" w:lineRule="auto"/>
        <w:ind w:left="112" w:right="76" w:firstLine="720"/>
        <w:jc w:val="both"/>
        <w:rPr>
          <w:rFonts w:ascii="Cambria" w:eastAsia="Cambria" w:hAnsi="Cambria" w:cs="Cambria"/>
          <w:sz w:val="24"/>
          <w:szCs w:val="24"/>
        </w:rPr>
      </w:pPr>
      <w:r>
        <w:rPr>
          <w:rFonts w:ascii="Cambria" w:eastAsia="Cambria" w:hAnsi="Cambria" w:cs="Cambria"/>
          <w:sz w:val="24"/>
          <w:szCs w:val="24"/>
        </w:rPr>
        <w:t>La programación tiene en cuenta también que no todo el alumnado adquiere al mismo tiempo y con la misma intensidad los contenidos tratados. Por eso, está diseñada de modo que asegura un nivel mínimo para todo el alumnado al final de la etapa, dando oportunidades para recuperar los conocimientos no adquiridos en su momento. Se pretende prescindir de los detalles en el primer contacto del alumnado con un tema, y preocuparse por ofrecer una visión global del mismo (como ya se ha comentado en otros apartados).</w:t>
      </w:r>
    </w:p>
    <w:p w14:paraId="1C41272B" w14:textId="77777777" w:rsidR="00B270B3" w:rsidRDefault="00B270B3">
      <w:pPr>
        <w:spacing w:before="20" w:line="260" w:lineRule="auto"/>
        <w:jc w:val="both"/>
        <w:rPr>
          <w:sz w:val="26"/>
          <w:szCs w:val="26"/>
        </w:rPr>
      </w:pPr>
    </w:p>
    <w:p w14:paraId="0A884B88" w14:textId="77777777" w:rsidR="00B270B3" w:rsidRDefault="003479D1">
      <w:pPr>
        <w:ind w:left="2232" w:right="2242"/>
        <w:jc w:val="both"/>
        <w:rPr>
          <w:rFonts w:ascii="Cambria" w:eastAsia="Cambria" w:hAnsi="Cambria" w:cs="Cambria"/>
          <w:sz w:val="24"/>
          <w:szCs w:val="24"/>
        </w:rPr>
      </w:pPr>
      <w:r>
        <w:rPr>
          <w:rFonts w:ascii="Cambria" w:eastAsia="Cambria" w:hAnsi="Cambria" w:cs="Cambria"/>
          <w:b/>
          <w:sz w:val="24"/>
          <w:szCs w:val="24"/>
        </w:rPr>
        <w:t>Atención a la diversidad en la metodología</w:t>
      </w:r>
    </w:p>
    <w:p w14:paraId="29C648A5" w14:textId="77777777" w:rsidR="00B270B3" w:rsidRDefault="00B270B3">
      <w:pPr>
        <w:spacing w:before="1" w:line="280" w:lineRule="auto"/>
        <w:jc w:val="both"/>
        <w:rPr>
          <w:sz w:val="28"/>
          <w:szCs w:val="28"/>
        </w:rPr>
      </w:pPr>
    </w:p>
    <w:p w14:paraId="36DDAA2C" w14:textId="77777777" w:rsidR="00B270B3" w:rsidRDefault="003479D1">
      <w:pPr>
        <w:ind w:left="112" w:right="75" w:firstLine="720"/>
        <w:jc w:val="both"/>
        <w:rPr>
          <w:rFonts w:ascii="Cambria" w:eastAsia="Cambria" w:hAnsi="Cambria" w:cs="Cambria"/>
          <w:sz w:val="24"/>
          <w:szCs w:val="24"/>
        </w:rPr>
      </w:pPr>
      <w:r>
        <w:rPr>
          <w:rFonts w:ascii="Cambria" w:eastAsia="Cambria" w:hAnsi="Cambria" w:cs="Cambria"/>
          <w:sz w:val="24"/>
          <w:szCs w:val="24"/>
        </w:rPr>
        <w:lastRenderedPageBreak/>
        <w:t>En el mismo momento en que se inicia el proceso educativo, comienzan a manifestarse las diferencias entre el alumnado. La falta de comprensión de un contenido matemático puede ser debida, entre otras causas, a que los conceptos o procedimientos sean demasiado difíciles para el nivel de desarrollo matemático del alumnado, o puede ser debido a que se avanza con demasiada rapidez, y no da tiempo para una mínima comprensión. Procuraremos que esto último no se dé. El mejor método de enseñanza para el alumnado con unas determinadas características puede no serlo para el alumnado con características diferentes y a la inversa. Es decir, los métodos no son mejores o peores en términos absolutos, sino en función de que el tipo de ayuda que ofrecen responda a las necesidades que en cada momento demande el alumnado.</w:t>
      </w:r>
    </w:p>
    <w:p w14:paraId="70D637B8" w14:textId="77777777" w:rsidR="00B270B3" w:rsidRDefault="00B270B3">
      <w:pPr>
        <w:spacing w:before="3" w:line="280" w:lineRule="auto"/>
        <w:jc w:val="both"/>
        <w:rPr>
          <w:sz w:val="28"/>
          <w:szCs w:val="28"/>
        </w:rPr>
      </w:pPr>
    </w:p>
    <w:p w14:paraId="65247099" w14:textId="77777777" w:rsidR="00B270B3" w:rsidRDefault="003479D1">
      <w:pPr>
        <w:ind w:left="832"/>
        <w:jc w:val="both"/>
        <w:rPr>
          <w:sz w:val="13"/>
          <w:szCs w:val="13"/>
        </w:rPr>
      </w:pPr>
      <w:r>
        <w:rPr>
          <w:rFonts w:ascii="Cambria" w:eastAsia="Cambria" w:hAnsi="Cambria" w:cs="Cambria"/>
          <w:sz w:val="24"/>
          <w:szCs w:val="24"/>
        </w:rPr>
        <w:t>La atención a la diversidad, desde el punto de vista metodológico, estará presente</w:t>
      </w:r>
    </w:p>
    <w:p w14:paraId="42008702" w14:textId="77777777" w:rsidR="00B270B3" w:rsidRDefault="003479D1">
      <w:pPr>
        <w:ind w:left="112"/>
        <w:jc w:val="both"/>
        <w:rPr>
          <w:rFonts w:ascii="Cambria" w:eastAsia="Cambria" w:hAnsi="Cambria" w:cs="Cambria"/>
          <w:sz w:val="24"/>
          <w:szCs w:val="24"/>
        </w:rPr>
      </w:pPr>
      <w:r>
        <w:rPr>
          <w:rFonts w:ascii="Cambria" w:eastAsia="Cambria" w:hAnsi="Cambria" w:cs="Cambria"/>
          <w:sz w:val="24"/>
          <w:szCs w:val="24"/>
        </w:rPr>
        <w:t>en todo el proceso de aprendizaje y nos llevará a:</w:t>
      </w:r>
    </w:p>
    <w:p w14:paraId="29482102" w14:textId="77777777" w:rsidR="00B270B3" w:rsidRDefault="00B270B3">
      <w:pPr>
        <w:spacing w:line="280" w:lineRule="auto"/>
        <w:jc w:val="both"/>
        <w:rPr>
          <w:sz w:val="28"/>
          <w:szCs w:val="28"/>
        </w:rPr>
      </w:pPr>
    </w:p>
    <w:p w14:paraId="4F2715EE" w14:textId="77777777" w:rsidR="00B270B3" w:rsidRDefault="003479D1">
      <w:pPr>
        <w:tabs>
          <w:tab w:val="left" w:pos="1000"/>
        </w:tabs>
        <w:ind w:left="1012" w:right="79"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Detectar los conocimientos previos del alumnado al empezar una unidad. El alumnado en el que se detecte una laguna importante en sus conocimientos, se les propondrá actividades de refuerzo, con la ayuda del profesor de doble docencia.</w:t>
      </w:r>
    </w:p>
    <w:p w14:paraId="29811AE3" w14:textId="77777777" w:rsidR="00B270B3" w:rsidRDefault="003479D1">
      <w:pPr>
        <w:tabs>
          <w:tab w:val="left" w:pos="1000"/>
        </w:tabs>
        <w:spacing w:before="11" w:line="280" w:lineRule="auto"/>
        <w:ind w:left="1012" w:right="82"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Procurar que los contenidos matemáticos nuevos que se enseñan conecten con los conocimientos previos y sean adecuados a su nivel cognitivo.</w:t>
      </w:r>
    </w:p>
    <w:p w14:paraId="58F13E9F" w14:textId="77777777" w:rsidR="00B270B3" w:rsidRDefault="003479D1">
      <w:pPr>
        <w:spacing w:line="280" w:lineRule="auto"/>
        <w:ind w:left="613" w:right="698"/>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Propiciar que la velocidad del aprendizaje la marque el propio alumnado.</w:t>
      </w:r>
    </w:p>
    <w:p w14:paraId="39FC3088" w14:textId="77777777" w:rsidR="00B270B3" w:rsidRDefault="003479D1">
      <w:pPr>
        <w:tabs>
          <w:tab w:val="left" w:pos="1000"/>
        </w:tabs>
        <w:spacing w:before="2"/>
        <w:ind w:left="1012" w:right="79"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Intentar que la comprensión del alumnado de cada contenido sea suficiente para una mínima aplicación y para enlazar con los contenidos que se relacionan con él.</w:t>
      </w:r>
    </w:p>
    <w:p w14:paraId="1ADE91EC" w14:textId="77777777" w:rsidR="00B270B3" w:rsidRDefault="00B270B3">
      <w:pPr>
        <w:spacing w:before="3" w:line="280" w:lineRule="auto"/>
        <w:jc w:val="both"/>
        <w:rPr>
          <w:sz w:val="28"/>
          <w:szCs w:val="28"/>
        </w:rPr>
      </w:pPr>
    </w:p>
    <w:p w14:paraId="6790CD45" w14:textId="77777777" w:rsidR="00B270B3" w:rsidRDefault="003479D1">
      <w:pPr>
        <w:spacing w:line="280" w:lineRule="auto"/>
        <w:ind w:left="112" w:right="79" w:firstLine="720"/>
        <w:jc w:val="both"/>
        <w:rPr>
          <w:rFonts w:ascii="Cambria" w:eastAsia="Cambria" w:hAnsi="Cambria" w:cs="Cambria"/>
          <w:sz w:val="24"/>
          <w:szCs w:val="24"/>
        </w:rPr>
      </w:pPr>
      <w:r>
        <w:rPr>
          <w:rFonts w:ascii="Cambria" w:eastAsia="Cambria" w:hAnsi="Cambria" w:cs="Cambria"/>
          <w:sz w:val="24"/>
          <w:szCs w:val="24"/>
        </w:rPr>
        <w:t>Todo esto da lugar a metodologías diversas dependientes de la realidad del alumnado que nos encontremos.</w:t>
      </w:r>
    </w:p>
    <w:p w14:paraId="391FB54C" w14:textId="77777777" w:rsidR="00B270B3" w:rsidRDefault="00B270B3">
      <w:pPr>
        <w:spacing w:before="1" w:line="160" w:lineRule="auto"/>
        <w:jc w:val="both"/>
        <w:rPr>
          <w:sz w:val="16"/>
          <w:szCs w:val="16"/>
        </w:rPr>
      </w:pPr>
    </w:p>
    <w:p w14:paraId="107AE74C" w14:textId="77777777" w:rsidR="00B270B3" w:rsidRDefault="00B270B3">
      <w:pPr>
        <w:spacing w:line="200" w:lineRule="auto"/>
        <w:jc w:val="both"/>
      </w:pPr>
    </w:p>
    <w:p w14:paraId="56081B69" w14:textId="77777777" w:rsidR="00B270B3" w:rsidRDefault="00B270B3">
      <w:pPr>
        <w:spacing w:line="200" w:lineRule="auto"/>
        <w:jc w:val="both"/>
      </w:pPr>
    </w:p>
    <w:p w14:paraId="10106BF5" w14:textId="77777777" w:rsidR="00B270B3" w:rsidRDefault="003479D1">
      <w:pPr>
        <w:ind w:left="1701" w:right="1714"/>
        <w:jc w:val="both"/>
        <w:rPr>
          <w:rFonts w:ascii="Cambria" w:eastAsia="Cambria" w:hAnsi="Cambria" w:cs="Cambria"/>
          <w:sz w:val="24"/>
          <w:szCs w:val="24"/>
        </w:rPr>
      </w:pPr>
      <w:r>
        <w:rPr>
          <w:rFonts w:ascii="Cambria" w:eastAsia="Cambria" w:hAnsi="Cambria" w:cs="Cambria"/>
          <w:b/>
          <w:sz w:val="24"/>
          <w:szCs w:val="24"/>
        </w:rPr>
        <w:t>Atención a la diversidad en los materiales utilizados</w:t>
      </w:r>
    </w:p>
    <w:p w14:paraId="610A3D31" w14:textId="77777777" w:rsidR="00B270B3" w:rsidRDefault="00B270B3">
      <w:pPr>
        <w:spacing w:line="280" w:lineRule="auto"/>
        <w:jc w:val="both"/>
        <w:rPr>
          <w:sz w:val="28"/>
          <w:szCs w:val="28"/>
        </w:rPr>
      </w:pPr>
    </w:p>
    <w:p w14:paraId="60DA5A90" w14:textId="77777777" w:rsidR="00B270B3" w:rsidRDefault="003479D1">
      <w:pPr>
        <w:ind w:left="112" w:right="79" w:firstLine="720"/>
        <w:jc w:val="both"/>
        <w:rPr>
          <w:rFonts w:ascii="Cambria" w:eastAsia="Cambria" w:hAnsi="Cambria" w:cs="Cambria"/>
          <w:sz w:val="24"/>
          <w:szCs w:val="24"/>
        </w:rPr>
      </w:pPr>
      <w:r>
        <w:rPr>
          <w:rFonts w:ascii="Cambria" w:eastAsia="Cambria" w:hAnsi="Cambria" w:cs="Cambria"/>
          <w:sz w:val="24"/>
          <w:szCs w:val="24"/>
        </w:rPr>
        <w:t>La selección de los materiales utilizados en el aula tiene también una gran importancia a la hora de atender a las diferencias individuales en el conjunto del alumnado. Como material esencial consideraremos el libro de texto. El uso de materiales de refuerzo o ampliación, tales como los cuadernos monográficos, permiten atender a la diversidad en función de los objetivos que nos queramos fijar.</w:t>
      </w:r>
    </w:p>
    <w:p w14:paraId="33D13761" w14:textId="77777777" w:rsidR="00B270B3" w:rsidRDefault="003479D1">
      <w:pPr>
        <w:spacing w:before="6" w:line="280" w:lineRule="auto"/>
        <w:ind w:left="112" w:right="81" w:firstLine="720"/>
        <w:jc w:val="both"/>
        <w:rPr>
          <w:rFonts w:ascii="Cambria" w:eastAsia="Cambria" w:hAnsi="Cambria" w:cs="Cambria"/>
          <w:sz w:val="24"/>
          <w:szCs w:val="24"/>
        </w:rPr>
      </w:pPr>
      <w:r>
        <w:rPr>
          <w:rFonts w:ascii="Cambria" w:eastAsia="Cambria" w:hAnsi="Cambria" w:cs="Cambria"/>
          <w:sz w:val="24"/>
          <w:szCs w:val="24"/>
        </w:rPr>
        <w:t>Por consiguiente, se establecerá una serie de objetivos que persigan la atención a las diferencias individuales de los alumnos y alumnas, y seleccionaremos los materiales curriculares complementarios que nos ayuden a alcanzar esos objetivos.</w:t>
      </w:r>
    </w:p>
    <w:p w14:paraId="7C4661BF" w14:textId="77777777" w:rsidR="00B270B3" w:rsidRDefault="00B270B3">
      <w:pPr>
        <w:spacing w:before="20" w:line="260" w:lineRule="auto"/>
        <w:jc w:val="both"/>
        <w:rPr>
          <w:sz w:val="26"/>
          <w:szCs w:val="26"/>
        </w:rPr>
      </w:pPr>
    </w:p>
    <w:p w14:paraId="3320D09A" w14:textId="77777777" w:rsidR="00B270B3" w:rsidRDefault="003479D1">
      <w:pPr>
        <w:ind w:left="832"/>
        <w:jc w:val="both"/>
        <w:rPr>
          <w:rFonts w:ascii="Cambria" w:eastAsia="Cambria" w:hAnsi="Cambria" w:cs="Cambria"/>
          <w:sz w:val="24"/>
          <w:szCs w:val="24"/>
        </w:rPr>
      </w:pPr>
      <w:r>
        <w:rPr>
          <w:rFonts w:ascii="Cambria" w:eastAsia="Cambria" w:hAnsi="Cambria" w:cs="Cambria"/>
          <w:sz w:val="24"/>
          <w:szCs w:val="24"/>
        </w:rPr>
        <w:t>Los recursos que los materiales curriculares nos ofrecen son:</w:t>
      </w:r>
    </w:p>
    <w:p w14:paraId="0CEF734C" w14:textId="77777777" w:rsidR="00B270B3" w:rsidRDefault="00B270B3">
      <w:pPr>
        <w:spacing w:before="4" w:line="280" w:lineRule="auto"/>
        <w:jc w:val="both"/>
        <w:rPr>
          <w:sz w:val="28"/>
          <w:szCs w:val="28"/>
        </w:rPr>
      </w:pPr>
    </w:p>
    <w:p w14:paraId="5926EBCC" w14:textId="77777777" w:rsidR="00B270B3" w:rsidRDefault="003479D1">
      <w:pPr>
        <w:tabs>
          <w:tab w:val="left" w:pos="820"/>
        </w:tabs>
        <w:spacing w:line="280" w:lineRule="auto"/>
        <w:ind w:left="472" w:right="78" w:hanging="180"/>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Actividades de diagnóstico:</w:t>
      </w:r>
      <w:r>
        <w:rPr>
          <w:rFonts w:ascii="Cambria" w:eastAsia="Cambria" w:hAnsi="Cambria" w:cs="Cambria"/>
          <w:sz w:val="24"/>
          <w:szCs w:val="24"/>
        </w:rPr>
        <w:t xml:space="preserve"> En todas las unidades hay un apartado que tiene como fin observar la diversidad de conocimientos previos de los alumnos.</w:t>
      </w:r>
    </w:p>
    <w:p w14:paraId="7C0EDC23" w14:textId="7A16A8B4" w:rsidR="00B270B3" w:rsidRDefault="003479D1" w:rsidP="009D58F1">
      <w:pPr>
        <w:tabs>
          <w:tab w:val="left" w:pos="820"/>
        </w:tabs>
        <w:spacing w:before="3" w:line="280" w:lineRule="auto"/>
        <w:ind w:left="472" w:right="81" w:hanging="180"/>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 xml:space="preserve">   </w:t>
      </w:r>
      <w:r>
        <w:rPr>
          <w:rFonts w:ascii="Cambria" w:eastAsia="Cambria" w:hAnsi="Cambria" w:cs="Cambria"/>
          <w:sz w:val="24"/>
          <w:szCs w:val="24"/>
          <w:u w:val="single"/>
        </w:rPr>
        <w:t>Actividades secuenciadas según el grado de complejidad:</w:t>
      </w:r>
      <w:r>
        <w:rPr>
          <w:rFonts w:ascii="Cambria" w:eastAsia="Cambria" w:hAnsi="Cambria" w:cs="Cambria"/>
          <w:sz w:val="24"/>
          <w:szCs w:val="24"/>
        </w:rPr>
        <w:t xml:space="preserve"> Esto hace posible trabajar los mismos contenidos con diferentes niveles para atender a la diversidad. Aquí incluimos las actividades para la adquisición de de destrezas procedimentales y las de construcción y comprensión de nuevos conocimientos</w:t>
      </w:r>
    </w:p>
    <w:p w14:paraId="61201722" w14:textId="55CFD19F" w:rsidR="00B270B3" w:rsidRDefault="009D58F1">
      <w:pPr>
        <w:tabs>
          <w:tab w:val="left" w:pos="820"/>
        </w:tabs>
        <w:spacing w:before="3" w:line="280" w:lineRule="auto"/>
        <w:ind w:left="472" w:right="78" w:hanging="180"/>
        <w:jc w:val="both"/>
        <w:rPr>
          <w:rFonts w:ascii="Cambria" w:eastAsia="Cambria" w:hAnsi="Cambria" w:cs="Cambria"/>
          <w:sz w:val="24"/>
          <w:szCs w:val="24"/>
        </w:rPr>
      </w:pPr>
      <w:r>
        <w:rPr>
          <w:rFonts w:ascii="Cambria" w:eastAsia="Cambria" w:hAnsi="Cambria" w:cs="Cambria"/>
          <w:sz w:val="24"/>
          <w:szCs w:val="24"/>
        </w:rPr>
        <w:lastRenderedPageBreak/>
        <w:t>3</w:t>
      </w:r>
      <w:r w:rsidR="003479D1">
        <w:rPr>
          <w:rFonts w:ascii="Cambria" w:eastAsia="Cambria" w:hAnsi="Cambria" w:cs="Cambria"/>
          <w:sz w:val="24"/>
          <w:szCs w:val="24"/>
        </w:rPr>
        <w:t>.</w:t>
      </w:r>
      <w:r w:rsidR="003479D1">
        <w:rPr>
          <w:rFonts w:ascii="Cambria" w:eastAsia="Cambria" w:hAnsi="Cambria" w:cs="Cambria"/>
          <w:sz w:val="24"/>
          <w:szCs w:val="24"/>
        </w:rPr>
        <w:tab/>
      </w:r>
      <w:r w:rsidR="003479D1">
        <w:rPr>
          <w:rFonts w:ascii="Cambria" w:eastAsia="Cambria" w:hAnsi="Cambria" w:cs="Cambria"/>
          <w:sz w:val="24"/>
          <w:szCs w:val="24"/>
        </w:rPr>
        <w:tab/>
      </w:r>
      <w:r w:rsidR="003479D1">
        <w:rPr>
          <w:rFonts w:ascii="Cambria" w:eastAsia="Cambria" w:hAnsi="Cambria" w:cs="Cambria"/>
          <w:sz w:val="24"/>
          <w:szCs w:val="24"/>
          <w:u w:val="single"/>
        </w:rPr>
        <w:t>Actividades de aplicación de los nuevos conocimientos a situaciones reales:</w:t>
      </w:r>
      <w:r w:rsidR="003479D1">
        <w:rPr>
          <w:rFonts w:ascii="Cambria" w:eastAsia="Cambria" w:hAnsi="Cambria" w:cs="Cambria"/>
          <w:sz w:val="24"/>
          <w:szCs w:val="24"/>
        </w:rPr>
        <w:t xml:space="preserve"> De este modo el alumno verá la aplicación práctica de los conocimientos adquiridos</w:t>
      </w:r>
    </w:p>
    <w:p w14:paraId="27246D43" w14:textId="28295A43" w:rsidR="00B270B3" w:rsidRDefault="009D58F1">
      <w:pPr>
        <w:spacing w:line="260" w:lineRule="auto"/>
        <w:ind w:left="254" w:right="85"/>
        <w:jc w:val="both"/>
        <w:rPr>
          <w:rFonts w:ascii="Cambria" w:eastAsia="Cambria" w:hAnsi="Cambria" w:cs="Cambria"/>
          <w:sz w:val="24"/>
          <w:szCs w:val="24"/>
        </w:rPr>
      </w:pPr>
      <w:r>
        <w:rPr>
          <w:rFonts w:ascii="Cambria" w:eastAsia="Cambria" w:hAnsi="Cambria" w:cs="Cambria"/>
          <w:sz w:val="24"/>
          <w:szCs w:val="24"/>
        </w:rPr>
        <w:t>4</w:t>
      </w:r>
      <w:r w:rsidR="003479D1">
        <w:rPr>
          <w:rFonts w:ascii="Cambria" w:eastAsia="Cambria" w:hAnsi="Cambria" w:cs="Cambria"/>
          <w:sz w:val="24"/>
          <w:szCs w:val="24"/>
        </w:rPr>
        <w:t xml:space="preserve">.      </w:t>
      </w:r>
      <w:r w:rsidR="003479D1">
        <w:rPr>
          <w:rFonts w:ascii="Cambria" w:eastAsia="Cambria" w:hAnsi="Cambria" w:cs="Cambria"/>
          <w:sz w:val="24"/>
          <w:szCs w:val="24"/>
          <w:u w:val="single"/>
        </w:rPr>
        <w:t>Actividades de refuerzo:</w:t>
      </w:r>
      <w:r w:rsidR="003479D1">
        <w:rPr>
          <w:rFonts w:ascii="Cambria" w:eastAsia="Cambria" w:hAnsi="Cambria" w:cs="Cambria"/>
          <w:sz w:val="24"/>
          <w:szCs w:val="24"/>
        </w:rPr>
        <w:t xml:space="preserve"> Se presenta en las unidades para ayudar a aquellos alumnos que tienen dificultades para asimilar los conocimientos de la unidad.</w:t>
      </w:r>
    </w:p>
    <w:p w14:paraId="3B806B1F" w14:textId="0BDEAEA4" w:rsidR="00B270B3" w:rsidRDefault="009D58F1">
      <w:pPr>
        <w:tabs>
          <w:tab w:val="left" w:pos="820"/>
        </w:tabs>
        <w:spacing w:before="3" w:line="280" w:lineRule="auto"/>
        <w:ind w:left="472" w:right="76" w:hanging="180"/>
        <w:jc w:val="both"/>
        <w:rPr>
          <w:sz w:val="13"/>
          <w:szCs w:val="13"/>
        </w:rPr>
      </w:pPr>
      <w:r>
        <w:rPr>
          <w:rFonts w:ascii="Cambria" w:eastAsia="Cambria" w:hAnsi="Cambria" w:cs="Cambria"/>
          <w:sz w:val="24"/>
          <w:szCs w:val="24"/>
        </w:rPr>
        <w:t>5</w:t>
      </w:r>
      <w:r w:rsidR="003479D1">
        <w:rPr>
          <w:rFonts w:ascii="Cambria" w:eastAsia="Cambria" w:hAnsi="Cambria" w:cs="Cambria"/>
          <w:sz w:val="24"/>
          <w:szCs w:val="24"/>
        </w:rPr>
        <w:t>.</w:t>
      </w:r>
      <w:r w:rsidR="003479D1">
        <w:rPr>
          <w:rFonts w:ascii="Cambria" w:eastAsia="Cambria" w:hAnsi="Cambria" w:cs="Cambria"/>
          <w:sz w:val="24"/>
          <w:szCs w:val="24"/>
        </w:rPr>
        <w:tab/>
      </w:r>
      <w:r w:rsidR="003479D1">
        <w:rPr>
          <w:rFonts w:ascii="Cambria" w:eastAsia="Cambria" w:hAnsi="Cambria" w:cs="Cambria"/>
          <w:sz w:val="24"/>
          <w:szCs w:val="24"/>
        </w:rPr>
        <w:tab/>
      </w:r>
      <w:r w:rsidR="003479D1">
        <w:rPr>
          <w:rFonts w:ascii="Cambria" w:eastAsia="Cambria" w:hAnsi="Cambria" w:cs="Cambria"/>
          <w:sz w:val="24"/>
          <w:szCs w:val="24"/>
          <w:u w:val="single"/>
        </w:rPr>
        <w:t>Actividades de consolidación y de ampliación:</w:t>
      </w:r>
      <w:r w:rsidR="003479D1">
        <w:rPr>
          <w:rFonts w:ascii="Cambria" w:eastAsia="Cambria" w:hAnsi="Cambria" w:cs="Cambria"/>
          <w:sz w:val="24"/>
          <w:szCs w:val="24"/>
        </w:rPr>
        <w:t xml:space="preserve"> Se presenta en las unidades para afianzar los conocimientos adquiridos las primeras y para alumnos que pueden avanzar con rapidez y profundizar en contenidos mediante un trabajo más autónomo las segundas.</w:t>
      </w:r>
    </w:p>
    <w:p w14:paraId="489A5E8D" w14:textId="09428157" w:rsidR="00B270B3" w:rsidRDefault="009D58F1">
      <w:pPr>
        <w:tabs>
          <w:tab w:val="left" w:pos="820"/>
        </w:tabs>
        <w:spacing w:line="280" w:lineRule="auto"/>
        <w:ind w:left="472" w:right="77" w:hanging="180"/>
        <w:jc w:val="both"/>
        <w:rPr>
          <w:rFonts w:ascii="Cambria" w:eastAsia="Cambria" w:hAnsi="Cambria" w:cs="Cambria"/>
          <w:sz w:val="24"/>
          <w:szCs w:val="24"/>
        </w:rPr>
      </w:pPr>
      <w:r>
        <w:rPr>
          <w:rFonts w:ascii="Cambria" w:eastAsia="Cambria" w:hAnsi="Cambria" w:cs="Cambria"/>
          <w:sz w:val="24"/>
          <w:szCs w:val="24"/>
        </w:rPr>
        <w:t>6</w:t>
      </w:r>
      <w:r w:rsidR="003479D1">
        <w:rPr>
          <w:rFonts w:ascii="Cambria" w:eastAsia="Cambria" w:hAnsi="Cambria" w:cs="Cambria"/>
          <w:sz w:val="24"/>
          <w:szCs w:val="24"/>
        </w:rPr>
        <w:t>.</w:t>
      </w:r>
      <w:r w:rsidR="003479D1">
        <w:rPr>
          <w:rFonts w:ascii="Cambria" w:eastAsia="Cambria" w:hAnsi="Cambria" w:cs="Cambria"/>
          <w:sz w:val="24"/>
          <w:szCs w:val="24"/>
        </w:rPr>
        <w:tab/>
      </w:r>
      <w:r w:rsidR="003479D1">
        <w:rPr>
          <w:rFonts w:ascii="Cambria" w:eastAsia="Cambria" w:hAnsi="Cambria" w:cs="Cambria"/>
          <w:sz w:val="24"/>
          <w:szCs w:val="24"/>
          <w:u w:val="single"/>
        </w:rPr>
        <w:t>Actividades de evaluación y de autoevaluación:</w:t>
      </w:r>
      <w:r w:rsidR="003479D1">
        <w:rPr>
          <w:rFonts w:ascii="Cambria" w:eastAsia="Cambria" w:hAnsi="Cambria" w:cs="Cambria"/>
          <w:sz w:val="24"/>
          <w:szCs w:val="24"/>
        </w:rPr>
        <w:t xml:space="preserve"> Se presenta en las unidades y permite valorar el aprendizaje de los alumnos para profundizar en aquellos aspectos que lo precisen.</w:t>
      </w:r>
    </w:p>
    <w:p w14:paraId="652A1C57" w14:textId="64789774" w:rsidR="00B270B3" w:rsidRDefault="009D58F1">
      <w:pPr>
        <w:tabs>
          <w:tab w:val="left" w:pos="820"/>
        </w:tabs>
        <w:spacing w:before="3" w:line="280" w:lineRule="auto"/>
        <w:ind w:left="472" w:right="80" w:hanging="180"/>
        <w:jc w:val="both"/>
        <w:rPr>
          <w:rFonts w:ascii="Cambria" w:eastAsia="Cambria" w:hAnsi="Cambria" w:cs="Cambria"/>
          <w:sz w:val="24"/>
          <w:szCs w:val="24"/>
        </w:rPr>
      </w:pPr>
      <w:r>
        <w:rPr>
          <w:rFonts w:ascii="Cambria" w:eastAsia="Cambria" w:hAnsi="Cambria" w:cs="Cambria"/>
          <w:sz w:val="24"/>
          <w:szCs w:val="24"/>
        </w:rPr>
        <w:t>7</w:t>
      </w:r>
      <w:r w:rsidR="003479D1">
        <w:rPr>
          <w:rFonts w:ascii="Cambria" w:eastAsia="Cambria" w:hAnsi="Cambria" w:cs="Cambria"/>
          <w:sz w:val="24"/>
          <w:szCs w:val="24"/>
        </w:rPr>
        <w:t>.</w:t>
      </w:r>
      <w:r w:rsidR="003479D1">
        <w:rPr>
          <w:rFonts w:ascii="Cambria" w:eastAsia="Cambria" w:hAnsi="Cambria" w:cs="Cambria"/>
          <w:sz w:val="24"/>
          <w:szCs w:val="24"/>
        </w:rPr>
        <w:tab/>
      </w:r>
      <w:r w:rsidR="003479D1">
        <w:rPr>
          <w:rFonts w:ascii="Cambria" w:eastAsia="Cambria" w:hAnsi="Cambria" w:cs="Cambria"/>
          <w:sz w:val="24"/>
          <w:szCs w:val="24"/>
          <w:u w:val="single"/>
        </w:rPr>
        <w:t>Actividades individuales y colectivas:</w:t>
      </w:r>
      <w:r w:rsidR="003479D1">
        <w:rPr>
          <w:rFonts w:ascii="Cambria" w:eastAsia="Cambria" w:hAnsi="Cambria" w:cs="Cambria"/>
          <w:sz w:val="24"/>
          <w:szCs w:val="24"/>
        </w:rPr>
        <w:t xml:space="preserve"> Estas últimas juegan un papel importante en el aprendizaje de actitudes y valores.</w:t>
      </w:r>
    </w:p>
    <w:p w14:paraId="1B8E1CA2" w14:textId="060AE1FF" w:rsidR="00B270B3" w:rsidRDefault="009D58F1">
      <w:pPr>
        <w:tabs>
          <w:tab w:val="left" w:pos="820"/>
        </w:tabs>
        <w:spacing w:line="280" w:lineRule="auto"/>
        <w:ind w:left="472" w:right="79" w:hanging="180"/>
        <w:jc w:val="both"/>
        <w:rPr>
          <w:rFonts w:ascii="Cambria" w:eastAsia="Cambria" w:hAnsi="Cambria" w:cs="Cambria"/>
          <w:sz w:val="24"/>
          <w:szCs w:val="24"/>
        </w:rPr>
      </w:pPr>
      <w:r>
        <w:rPr>
          <w:rFonts w:ascii="Cambria" w:eastAsia="Cambria" w:hAnsi="Cambria" w:cs="Cambria"/>
          <w:sz w:val="24"/>
          <w:szCs w:val="24"/>
        </w:rPr>
        <w:t>8</w:t>
      </w:r>
      <w:r w:rsidR="003479D1">
        <w:rPr>
          <w:rFonts w:ascii="Cambria" w:eastAsia="Cambria" w:hAnsi="Cambria" w:cs="Cambria"/>
          <w:sz w:val="24"/>
          <w:szCs w:val="24"/>
        </w:rPr>
        <w:t>.</w:t>
      </w:r>
      <w:r w:rsidR="003479D1">
        <w:rPr>
          <w:rFonts w:ascii="Cambria" w:eastAsia="Cambria" w:hAnsi="Cambria" w:cs="Cambria"/>
          <w:sz w:val="24"/>
          <w:szCs w:val="24"/>
        </w:rPr>
        <w:tab/>
      </w:r>
      <w:r w:rsidR="003479D1">
        <w:rPr>
          <w:rFonts w:ascii="Cambria" w:eastAsia="Cambria" w:hAnsi="Cambria" w:cs="Cambria"/>
          <w:sz w:val="24"/>
          <w:szCs w:val="24"/>
          <w:u w:val="single"/>
        </w:rPr>
        <w:t>Actividades de recuperación:</w:t>
      </w:r>
      <w:r w:rsidR="003479D1">
        <w:rPr>
          <w:rFonts w:ascii="Cambria" w:eastAsia="Cambria" w:hAnsi="Cambria" w:cs="Cambria"/>
          <w:sz w:val="24"/>
          <w:szCs w:val="24"/>
        </w:rPr>
        <w:t xml:space="preserve"> Para aquellos alumnos que no hayan alcanzado los objetivos y competencias mínimas.</w:t>
      </w:r>
    </w:p>
    <w:p w14:paraId="35ED4353" w14:textId="560CC7CA" w:rsidR="00B270B3" w:rsidRDefault="009D58F1">
      <w:pPr>
        <w:spacing w:before="3" w:line="280" w:lineRule="auto"/>
        <w:ind w:left="472" w:right="82" w:hanging="360"/>
        <w:jc w:val="both"/>
        <w:rPr>
          <w:rFonts w:ascii="Cambria" w:eastAsia="Cambria" w:hAnsi="Cambria" w:cs="Cambria"/>
          <w:sz w:val="24"/>
          <w:szCs w:val="24"/>
        </w:rPr>
      </w:pPr>
      <w:r>
        <w:rPr>
          <w:rFonts w:ascii="Cambria" w:eastAsia="Cambria" w:hAnsi="Cambria" w:cs="Cambria"/>
          <w:sz w:val="24"/>
          <w:szCs w:val="24"/>
        </w:rPr>
        <w:t>9</w:t>
      </w:r>
      <w:r w:rsidR="003479D1">
        <w:rPr>
          <w:rFonts w:ascii="Cambria" w:eastAsia="Cambria" w:hAnsi="Cambria" w:cs="Cambria"/>
          <w:sz w:val="24"/>
          <w:szCs w:val="24"/>
        </w:rPr>
        <w:t xml:space="preserve">. </w:t>
      </w:r>
      <w:r w:rsidR="003479D1">
        <w:rPr>
          <w:rFonts w:ascii="Cambria" w:eastAsia="Cambria" w:hAnsi="Cambria" w:cs="Cambria"/>
          <w:sz w:val="24"/>
          <w:szCs w:val="24"/>
          <w:u w:val="single"/>
        </w:rPr>
        <w:t>Secuenciación de actividades</w:t>
      </w:r>
      <w:r w:rsidR="003479D1">
        <w:rPr>
          <w:rFonts w:ascii="Cambria" w:eastAsia="Cambria" w:hAnsi="Cambria" w:cs="Cambria"/>
          <w:sz w:val="24"/>
          <w:szCs w:val="24"/>
        </w:rPr>
        <w:t>: Cabe la posibilidad de realizar diferentes recorridos a lo largo de la secuencia de actividades de aprendizaje, dependiendo de las dificultades que pudieran surgir en el proceso educativo.</w:t>
      </w:r>
    </w:p>
    <w:p w14:paraId="6A3CA423" w14:textId="5BB996EF" w:rsidR="00B270B3" w:rsidRDefault="003479D1">
      <w:pPr>
        <w:spacing w:line="260" w:lineRule="auto"/>
        <w:ind w:left="112"/>
        <w:jc w:val="both"/>
        <w:rPr>
          <w:rFonts w:ascii="Cambria" w:eastAsia="Cambria" w:hAnsi="Cambria" w:cs="Cambria"/>
          <w:sz w:val="24"/>
          <w:szCs w:val="24"/>
        </w:rPr>
      </w:pPr>
      <w:r>
        <w:rPr>
          <w:rFonts w:ascii="Cambria" w:eastAsia="Cambria" w:hAnsi="Cambria" w:cs="Cambria"/>
          <w:sz w:val="24"/>
          <w:szCs w:val="24"/>
        </w:rPr>
        <w:t>1</w:t>
      </w:r>
      <w:r w:rsidR="009D58F1">
        <w:rPr>
          <w:rFonts w:ascii="Cambria" w:eastAsia="Cambria" w:hAnsi="Cambria" w:cs="Cambria"/>
          <w:sz w:val="24"/>
          <w:szCs w:val="24"/>
        </w:rPr>
        <w:t>0</w:t>
      </w:r>
      <w:r>
        <w:rPr>
          <w:rFonts w:ascii="Cambria" w:eastAsia="Cambria" w:hAnsi="Cambria" w:cs="Cambria"/>
          <w:sz w:val="24"/>
          <w:szCs w:val="24"/>
        </w:rPr>
        <w:t xml:space="preserve">. </w:t>
      </w:r>
      <w:r>
        <w:rPr>
          <w:rFonts w:ascii="Cambria" w:eastAsia="Cambria" w:hAnsi="Cambria" w:cs="Cambria"/>
          <w:sz w:val="24"/>
          <w:szCs w:val="24"/>
          <w:u w:val="single"/>
        </w:rPr>
        <w:t>Diversidad del entorno</w:t>
      </w:r>
      <w:r>
        <w:rPr>
          <w:rFonts w:ascii="Cambria" w:eastAsia="Cambria" w:hAnsi="Cambria" w:cs="Cambria"/>
          <w:sz w:val="24"/>
          <w:szCs w:val="24"/>
        </w:rPr>
        <w:t>: Se ha procurado contemplar la diversidad en relación con el</w:t>
      </w:r>
    </w:p>
    <w:p w14:paraId="3371BC84" w14:textId="77777777" w:rsidR="00B270B3" w:rsidRDefault="003479D1">
      <w:pPr>
        <w:spacing w:before="6" w:line="280" w:lineRule="auto"/>
        <w:ind w:left="472" w:right="77"/>
        <w:jc w:val="both"/>
        <w:rPr>
          <w:rFonts w:ascii="Cambria" w:eastAsia="Cambria" w:hAnsi="Cambria" w:cs="Cambria"/>
          <w:sz w:val="24"/>
          <w:szCs w:val="24"/>
        </w:rPr>
      </w:pPr>
      <w:r>
        <w:rPr>
          <w:rFonts w:ascii="Cambria" w:eastAsia="Cambria" w:hAnsi="Cambria" w:cs="Cambria"/>
          <w:sz w:val="24"/>
          <w:szCs w:val="24"/>
        </w:rPr>
        <w:t>entorno en el que los alumnos están inmersos. Para ello se presentan propuestas de trabajo abiertas a la pluralidad de entornos geográficos, culturales y sociales.</w:t>
      </w:r>
    </w:p>
    <w:p w14:paraId="2D59D9B6" w14:textId="77777777" w:rsidR="00B270B3" w:rsidRDefault="00B270B3">
      <w:pPr>
        <w:spacing w:before="18" w:line="260" w:lineRule="auto"/>
        <w:jc w:val="both"/>
        <w:rPr>
          <w:sz w:val="26"/>
          <w:szCs w:val="26"/>
        </w:rPr>
      </w:pPr>
    </w:p>
    <w:p w14:paraId="6B01F913" w14:textId="77777777" w:rsidR="00B270B3" w:rsidRDefault="003479D1">
      <w:pPr>
        <w:ind w:left="395" w:right="365" w:firstLine="720"/>
        <w:jc w:val="both"/>
        <w:rPr>
          <w:rFonts w:ascii="Cambria" w:eastAsia="Cambria" w:hAnsi="Cambria" w:cs="Cambria"/>
          <w:sz w:val="24"/>
          <w:szCs w:val="24"/>
        </w:rPr>
      </w:pPr>
      <w:r>
        <w:rPr>
          <w:rFonts w:ascii="Cambria" w:eastAsia="Cambria" w:hAnsi="Cambria" w:cs="Cambria"/>
          <w:sz w:val="24"/>
          <w:szCs w:val="24"/>
        </w:rPr>
        <w:t>El alumnado aprende en cada una de las fases del proceso, a partir de la práctica, lo que le implica más en su formación y favorece su interés. Esta variedad de actividades permite al profesor atender de manera efectiva la diversidad de los alumnos.</w:t>
      </w:r>
    </w:p>
    <w:p w14:paraId="45BD4590" w14:textId="77777777" w:rsidR="00B270B3" w:rsidRDefault="00B270B3">
      <w:pPr>
        <w:spacing w:before="10" w:line="180" w:lineRule="auto"/>
        <w:jc w:val="both"/>
        <w:rPr>
          <w:sz w:val="19"/>
          <w:szCs w:val="19"/>
        </w:rPr>
      </w:pPr>
    </w:p>
    <w:p w14:paraId="0922824D" w14:textId="77777777" w:rsidR="00B270B3" w:rsidRDefault="00B270B3">
      <w:pPr>
        <w:spacing w:line="200" w:lineRule="auto"/>
        <w:jc w:val="both"/>
      </w:pPr>
    </w:p>
    <w:p w14:paraId="0BED8769" w14:textId="77777777" w:rsidR="00B270B3" w:rsidRDefault="003479D1">
      <w:pPr>
        <w:ind w:left="162"/>
        <w:jc w:val="both"/>
        <w:rPr>
          <w:rFonts w:ascii="Cambria" w:eastAsia="Cambria" w:hAnsi="Cambria" w:cs="Cambria"/>
          <w:sz w:val="24"/>
          <w:szCs w:val="24"/>
        </w:rPr>
      </w:pPr>
      <w:r>
        <w:rPr>
          <w:rFonts w:ascii="Cambria" w:eastAsia="Cambria" w:hAnsi="Cambria" w:cs="Cambria"/>
          <w:b/>
          <w:sz w:val="24"/>
          <w:szCs w:val="24"/>
        </w:rPr>
        <w:t>9.1   ADAPTACIONES GENERALES (DE GRUPO)</w:t>
      </w:r>
    </w:p>
    <w:p w14:paraId="32708CE7" w14:textId="77777777" w:rsidR="00B270B3" w:rsidRDefault="00B270B3">
      <w:pPr>
        <w:spacing w:before="5" w:line="280" w:lineRule="auto"/>
        <w:jc w:val="both"/>
        <w:rPr>
          <w:sz w:val="28"/>
          <w:szCs w:val="28"/>
        </w:rPr>
      </w:pPr>
    </w:p>
    <w:p w14:paraId="22DA57E1" w14:textId="77777777" w:rsidR="00B270B3" w:rsidRDefault="003479D1">
      <w:pPr>
        <w:spacing w:line="280" w:lineRule="auto"/>
        <w:ind w:left="112" w:right="71" w:firstLine="475"/>
        <w:jc w:val="both"/>
        <w:rPr>
          <w:rFonts w:ascii="Cambria" w:eastAsia="Cambria" w:hAnsi="Cambria" w:cs="Cambria"/>
          <w:sz w:val="24"/>
          <w:szCs w:val="24"/>
        </w:rPr>
      </w:pPr>
      <w:r>
        <w:rPr>
          <w:rFonts w:ascii="Cambria" w:eastAsia="Cambria" w:hAnsi="Cambria" w:cs="Cambria"/>
          <w:sz w:val="24"/>
          <w:szCs w:val="24"/>
        </w:rPr>
        <w:t>Estamos recogiendo datos y realizando observaciones en los diferentes grupos por si hubiera que realizar una adaptación grupal. Hasta ahora, consideramos que las diferentes medidas de adaptación son suficientes.</w:t>
      </w:r>
    </w:p>
    <w:p w14:paraId="2D6A2409" w14:textId="77777777" w:rsidR="00B270B3" w:rsidRDefault="00B270B3">
      <w:pPr>
        <w:spacing w:line="160" w:lineRule="auto"/>
        <w:jc w:val="both"/>
        <w:rPr>
          <w:sz w:val="16"/>
          <w:szCs w:val="16"/>
        </w:rPr>
      </w:pPr>
    </w:p>
    <w:p w14:paraId="5BF54A2E" w14:textId="77777777" w:rsidR="00B270B3" w:rsidRDefault="00B270B3">
      <w:pPr>
        <w:spacing w:line="200" w:lineRule="auto"/>
        <w:jc w:val="both"/>
      </w:pPr>
    </w:p>
    <w:p w14:paraId="6C2BA98A" w14:textId="77777777" w:rsidR="00B270B3" w:rsidRDefault="003479D1">
      <w:pPr>
        <w:spacing w:line="280" w:lineRule="auto"/>
        <w:ind w:left="191" w:right="70" w:hanging="28"/>
        <w:jc w:val="both"/>
        <w:rPr>
          <w:rFonts w:ascii="Cambria" w:eastAsia="Cambria" w:hAnsi="Cambria" w:cs="Cambria"/>
          <w:sz w:val="24"/>
          <w:szCs w:val="24"/>
        </w:rPr>
      </w:pPr>
      <w:r>
        <w:rPr>
          <w:rFonts w:ascii="Cambria" w:eastAsia="Cambria" w:hAnsi="Cambria" w:cs="Cambria"/>
          <w:b/>
          <w:sz w:val="24"/>
          <w:szCs w:val="24"/>
        </w:rPr>
        <w:t>9.2   PROGRAMA   PARA   EL   ALUMNADO   REPETIDOR   CON   LA   MATERIA   NO SUPERADA DEL CURSO ANTERIOR.</w:t>
      </w:r>
    </w:p>
    <w:p w14:paraId="62140360" w14:textId="77777777" w:rsidR="00B270B3" w:rsidRDefault="00B270B3">
      <w:pPr>
        <w:spacing w:before="8" w:line="100" w:lineRule="auto"/>
        <w:jc w:val="both"/>
        <w:rPr>
          <w:sz w:val="11"/>
          <w:szCs w:val="11"/>
        </w:rPr>
      </w:pPr>
    </w:p>
    <w:tbl>
      <w:tblPr>
        <w:tblStyle w:val="a3"/>
        <w:tblW w:w="9215" w:type="dxa"/>
        <w:tblInd w:w="117" w:type="dxa"/>
        <w:tblLayout w:type="fixed"/>
        <w:tblLook w:val="0000" w:firstRow="0" w:lastRow="0" w:firstColumn="0" w:lastColumn="0" w:noHBand="0" w:noVBand="0"/>
      </w:tblPr>
      <w:tblGrid>
        <w:gridCol w:w="9215"/>
      </w:tblGrid>
      <w:tr w:rsidR="00B270B3" w14:paraId="0477DE6E" w14:textId="77777777">
        <w:trPr>
          <w:trHeight w:val="290"/>
        </w:trPr>
        <w:tc>
          <w:tcPr>
            <w:tcW w:w="9215" w:type="dxa"/>
            <w:tcBorders>
              <w:top w:val="single" w:sz="5" w:space="0" w:color="000000"/>
              <w:left w:val="single" w:sz="5" w:space="0" w:color="000000"/>
              <w:bottom w:val="single" w:sz="5" w:space="0" w:color="000000"/>
              <w:right w:val="single" w:sz="5" w:space="0" w:color="000000"/>
            </w:tcBorders>
            <w:shd w:val="clear" w:color="auto" w:fill="BEBEBE"/>
          </w:tcPr>
          <w:p w14:paraId="34D2579C" w14:textId="77777777" w:rsidR="00B270B3" w:rsidRDefault="003479D1">
            <w:pPr>
              <w:spacing w:line="260" w:lineRule="auto"/>
              <w:ind w:left="1633"/>
              <w:jc w:val="both"/>
              <w:rPr>
                <w:rFonts w:ascii="Cambria" w:eastAsia="Cambria" w:hAnsi="Cambria" w:cs="Cambria"/>
                <w:sz w:val="24"/>
                <w:szCs w:val="24"/>
              </w:rPr>
            </w:pPr>
            <w:r>
              <w:rPr>
                <w:rFonts w:ascii="Cambria" w:eastAsia="Cambria" w:hAnsi="Cambria" w:cs="Cambria"/>
                <w:b/>
                <w:sz w:val="24"/>
                <w:szCs w:val="24"/>
              </w:rPr>
              <w:t xml:space="preserve"> APRENDIZAJES NO ADQUIRIDOS ( REPETIDORES)</w:t>
            </w:r>
          </w:p>
        </w:tc>
      </w:tr>
      <w:tr w:rsidR="00B270B3" w14:paraId="32C5074A" w14:textId="77777777">
        <w:trPr>
          <w:trHeight w:val="1700"/>
        </w:trPr>
        <w:tc>
          <w:tcPr>
            <w:tcW w:w="9215" w:type="dxa"/>
            <w:tcBorders>
              <w:top w:val="single" w:sz="5" w:space="0" w:color="000000"/>
              <w:left w:val="single" w:sz="5" w:space="0" w:color="000000"/>
              <w:bottom w:val="single" w:sz="5" w:space="0" w:color="000000"/>
              <w:right w:val="single" w:sz="5" w:space="0" w:color="000000"/>
            </w:tcBorders>
          </w:tcPr>
          <w:p w14:paraId="059CE4E0" w14:textId="77777777" w:rsidR="00B270B3" w:rsidRDefault="003479D1">
            <w:pPr>
              <w:spacing w:before="2"/>
              <w:ind w:left="102" w:right="863"/>
              <w:jc w:val="both"/>
              <w:rPr>
                <w:rFonts w:ascii="Cambria" w:eastAsia="Cambria" w:hAnsi="Cambria" w:cs="Cambria"/>
                <w:sz w:val="24"/>
                <w:szCs w:val="24"/>
              </w:rPr>
            </w:pPr>
            <w:r>
              <w:rPr>
                <w:rFonts w:ascii="Cambria" w:eastAsia="Cambria" w:hAnsi="Cambria" w:cs="Cambria"/>
                <w:sz w:val="24"/>
                <w:szCs w:val="24"/>
              </w:rPr>
              <w:t>Los alumnos de FPBI que están repitiendo con el área suspensa deberán de hacer un trabajo de refuerzo de la materia. Se les mandará pequeñas  tareas para completar los resultados de aprendizaje en los que se encuentre más necesitado. Llevará la misma metodología que el resto del grupo ya que los resultados de aprendizaje que se esperan conseguir son muy elementales.</w:t>
            </w:r>
          </w:p>
          <w:p w14:paraId="6F0520B7" w14:textId="77777777" w:rsidR="00B270B3" w:rsidRDefault="00B270B3">
            <w:pPr>
              <w:spacing w:line="260" w:lineRule="auto"/>
              <w:ind w:left="102"/>
              <w:jc w:val="both"/>
              <w:rPr>
                <w:rFonts w:ascii="Cambria" w:eastAsia="Cambria" w:hAnsi="Cambria" w:cs="Cambria"/>
                <w:sz w:val="24"/>
                <w:szCs w:val="24"/>
              </w:rPr>
            </w:pPr>
          </w:p>
        </w:tc>
      </w:tr>
      <w:tr w:rsidR="00B270B3" w14:paraId="56BDD034" w14:textId="77777777">
        <w:trPr>
          <w:trHeight w:val="1980"/>
        </w:trPr>
        <w:tc>
          <w:tcPr>
            <w:tcW w:w="9215" w:type="dxa"/>
            <w:tcBorders>
              <w:top w:val="single" w:sz="5" w:space="0" w:color="000000"/>
              <w:left w:val="single" w:sz="5" w:space="0" w:color="000000"/>
              <w:bottom w:val="single" w:sz="5" w:space="0" w:color="000000"/>
              <w:right w:val="single" w:sz="5" w:space="0" w:color="000000"/>
            </w:tcBorders>
          </w:tcPr>
          <w:p w14:paraId="4BB570A2" w14:textId="77777777" w:rsidR="00B270B3" w:rsidRDefault="003479D1">
            <w:pPr>
              <w:spacing w:line="280" w:lineRule="auto"/>
              <w:ind w:left="102"/>
              <w:jc w:val="both"/>
              <w:rPr>
                <w:rFonts w:ascii="Cambria" w:eastAsia="Cambria" w:hAnsi="Cambria" w:cs="Cambria"/>
                <w:sz w:val="24"/>
                <w:szCs w:val="24"/>
              </w:rPr>
            </w:pPr>
            <w:r>
              <w:rPr>
                <w:rFonts w:ascii="Cambria" w:eastAsia="Cambria" w:hAnsi="Cambria" w:cs="Cambria"/>
                <w:sz w:val="24"/>
                <w:szCs w:val="24"/>
              </w:rPr>
              <w:lastRenderedPageBreak/>
              <w:t>ESTRATEGIAS DE INCLUSIÓN DE LOS APRENDIZAJES NO ADQUIRIDOS</w:t>
            </w:r>
          </w:p>
          <w:p w14:paraId="0AAECD06" w14:textId="77777777" w:rsidR="00B270B3" w:rsidRDefault="003479D1">
            <w:pPr>
              <w:spacing w:before="3" w:line="280" w:lineRule="auto"/>
              <w:ind w:left="102" w:right="97"/>
              <w:jc w:val="both"/>
              <w:rPr>
                <w:rFonts w:ascii="Cambria" w:eastAsia="Cambria" w:hAnsi="Cambria" w:cs="Cambria"/>
                <w:sz w:val="24"/>
                <w:szCs w:val="24"/>
              </w:rPr>
            </w:pPr>
            <w:r>
              <w:rPr>
                <w:rFonts w:ascii="Cambria" w:eastAsia="Cambria" w:hAnsi="Cambria" w:cs="Cambria"/>
                <w:sz w:val="24"/>
                <w:szCs w:val="24"/>
              </w:rPr>
              <w:t>Algunos de los aprendizajes no adquiridos en el curso anterior se repiten este curso con un poco más de profundidad. Presentar esos contenidos de una forma práctica y</w:t>
            </w:r>
          </w:p>
          <w:p w14:paraId="6EFC0E4F" w14:textId="77777777" w:rsidR="00B270B3" w:rsidRDefault="003479D1">
            <w:pPr>
              <w:spacing w:before="3" w:line="280" w:lineRule="auto"/>
              <w:ind w:left="102" w:right="178"/>
              <w:jc w:val="both"/>
              <w:rPr>
                <w:rFonts w:ascii="Cambria" w:eastAsia="Cambria" w:hAnsi="Cambria" w:cs="Cambria"/>
                <w:sz w:val="24"/>
                <w:szCs w:val="24"/>
              </w:rPr>
            </w:pPr>
            <w:r>
              <w:rPr>
                <w:rFonts w:ascii="Cambria" w:eastAsia="Cambria" w:hAnsi="Cambria" w:cs="Cambria"/>
                <w:sz w:val="24"/>
                <w:szCs w:val="24"/>
              </w:rPr>
              <w:t>aplicados a un contexto afín al grupo, favorecerá la motivación y la participación del alumnado. Complementar con vídeos y actividades lúdicas relacionados con la materia, se prevé como una herramienta metodológica muy adecuada para asegurar la consecución de los objetivos.</w:t>
            </w:r>
          </w:p>
        </w:tc>
      </w:tr>
    </w:tbl>
    <w:p w14:paraId="4AE93D1F" w14:textId="77777777" w:rsidR="00B270B3" w:rsidRDefault="00B270B3">
      <w:pPr>
        <w:spacing w:before="9"/>
        <w:jc w:val="both"/>
        <w:rPr>
          <w:sz w:val="24"/>
          <w:szCs w:val="24"/>
        </w:rPr>
      </w:pPr>
    </w:p>
    <w:p w14:paraId="70DAAD1E" w14:textId="77777777" w:rsidR="00B270B3" w:rsidRDefault="003479D1">
      <w:pPr>
        <w:ind w:left="121"/>
        <w:jc w:val="both"/>
        <w:rPr>
          <w:rFonts w:ascii="Cambria" w:eastAsia="Cambria" w:hAnsi="Cambria" w:cs="Cambria"/>
          <w:sz w:val="24"/>
          <w:szCs w:val="24"/>
        </w:rPr>
      </w:pPr>
      <w:r>
        <w:rPr>
          <w:rFonts w:ascii="Cambria" w:eastAsia="Cambria" w:hAnsi="Cambria" w:cs="Cambria"/>
          <w:b/>
          <w:sz w:val="24"/>
          <w:szCs w:val="24"/>
        </w:rPr>
        <w:t>OBJETIVOS DEL PROGRAMA</w:t>
      </w:r>
    </w:p>
    <w:p w14:paraId="10305675" w14:textId="77777777" w:rsidR="00B270B3" w:rsidRDefault="00B270B3">
      <w:pPr>
        <w:spacing w:before="8" w:line="180" w:lineRule="auto"/>
        <w:jc w:val="both"/>
        <w:rPr>
          <w:sz w:val="19"/>
          <w:szCs w:val="19"/>
        </w:rPr>
      </w:pPr>
    </w:p>
    <w:p w14:paraId="2971720A" w14:textId="77777777" w:rsidR="00B270B3" w:rsidRDefault="00B270B3">
      <w:pPr>
        <w:spacing w:line="200" w:lineRule="auto"/>
        <w:jc w:val="both"/>
      </w:pPr>
    </w:p>
    <w:p w14:paraId="0030B191" w14:textId="77777777" w:rsidR="00B270B3" w:rsidRDefault="003479D1">
      <w:pPr>
        <w:ind w:left="820"/>
        <w:jc w:val="both"/>
        <w:rPr>
          <w:rFonts w:ascii="Cambria" w:eastAsia="Cambria" w:hAnsi="Cambria" w:cs="Cambria"/>
          <w:sz w:val="24"/>
          <w:szCs w:val="24"/>
        </w:rPr>
      </w:pPr>
      <w:r>
        <w:rPr>
          <w:rFonts w:ascii="Cambria" w:eastAsia="Cambria" w:hAnsi="Cambria" w:cs="Cambria"/>
          <w:b/>
          <w:sz w:val="24"/>
          <w:szCs w:val="24"/>
        </w:rPr>
        <w:t>Relacionados con el centro educativo.</w:t>
      </w:r>
    </w:p>
    <w:p w14:paraId="6718C989" w14:textId="77777777" w:rsidR="00B270B3" w:rsidRDefault="00B270B3">
      <w:pPr>
        <w:spacing w:before="3" w:line="140" w:lineRule="auto"/>
        <w:jc w:val="both"/>
        <w:rPr>
          <w:sz w:val="14"/>
          <w:szCs w:val="14"/>
        </w:rPr>
      </w:pPr>
    </w:p>
    <w:p w14:paraId="3CF88003" w14:textId="77777777" w:rsidR="00B270B3" w:rsidRDefault="003479D1">
      <w:pPr>
        <w:tabs>
          <w:tab w:val="left" w:pos="480"/>
        </w:tabs>
        <w:ind w:left="481" w:right="83"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Incremento de porcentaje de alumnado que obtiene el título de Graduado en Secundaria.</w:t>
      </w:r>
    </w:p>
    <w:p w14:paraId="2453C2E4" w14:textId="77777777" w:rsidR="00B270B3" w:rsidRDefault="003479D1">
      <w:pPr>
        <w:spacing w:line="280" w:lineRule="auto"/>
        <w:ind w:left="121"/>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Incremento de porcentaje de alumnado que promociona de curso.</w:t>
      </w:r>
    </w:p>
    <w:p w14:paraId="3C686977" w14:textId="77777777" w:rsidR="00B270B3" w:rsidRDefault="003479D1">
      <w:pPr>
        <w:spacing w:before="2"/>
        <w:ind w:left="121"/>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Mejorar el clima general del centro y disminuir el grado de conflictividad.</w:t>
      </w:r>
    </w:p>
    <w:p w14:paraId="0CA2BC65" w14:textId="77777777" w:rsidR="00B270B3" w:rsidRDefault="00B270B3">
      <w:pPr>
        <w:spacing w:line="280" w:lineRule="auto"/>
        <w:jc w:val="both"/>
        <w:rPr>
          <w:sz w:val="28"/>
          <w:szCs w:val="28"/>
        </w:rPr>
      </w:pPr>
    </w:p>
    <w:p w14:paraId="5A223114" w14:textId="77777777" w:rsidR="00B270B3" w:rsidRDefault="003479D1">
      <w:pPr>
        <w:ind w:left="820"/>
        <w:jc w:val="both"/>
        <w:rPr>
          <w:rFonts w:ascii="Cambria" w:eastAsia="Cambria" w:hAnsi="Cambria" w:cs="Cambria"/>
          <w:sz w:val="24"/>
          <w:szCs w:val="24"/>
        </w:rPr>
      </w:pPr>
      <w:r>
        <w:rPr>
          <w:rFonts w:ascii="Cambria" w:eastAsia="Cambria" w:hAnsi="Cambria" w:cs="Cambria"/>
          <w:b/>
          <w:sz w:val="24"/>
          <w:szCs w:val="24"/>
        </w:rPr>
        <w:t>Relacionados con el alumnado</w:t>
      </w:r>
    </w:p>
    <w:p w14:paraId="6CC1A38E" w14:textId="77777777" w:rsidR="00B270B3" w:rsidRDefault="00B270B3">
      <w:pPr>
        <w:spacing w:before="4" w:line="140" w:lineRule="auto"/>
        <w:jc w:val="both"/>
        <w:rPr>
          <w:sz w:val="14"/>
          <w:szCs w:val="14"/>
        </w:rPr>
      </w:pPr>
    </w:p>
    <w:p w14:paraId="5BAC6FE0" w14:textId="77777777" w:rsidR="00B270B3" w:rsidRDefault="003479D1">
      <w:pPr>
        <w:ind w:left="1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Mejorar las capacidades y competencias clave.</w:t>
      </w:r>
    </w:p>
    <w:p w14:paraId="014CD6CB" w14:textId="77777777" w:rsidR="00B270B3" w:rsidRDefault="003479D1">
      <w:pPr>
        <w:spacing w:line="280" w:lineRule="auto"/>
        <w:ind w:left="1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Mejorar los resultados académicos del alumnado.</w:t>
      </w:r>
    </w:p>
    <w:p w14:paraId="7BD8EB3B" w14:textId="77777777" w:rsidR="00B270B3" w:rsidRDefault="003479D1">
      <w:pPr>
        <w:tabs>
          <w:tab w:val="left" w:pos="460"/>
        </w:tabs>
        <w:spacing w:before="2"/>
        <w:ind w:left="472" w:right="79" w:hanging="360"/>
        <w:jc w:val="both"/>
        <w:rPr>
          <w:rFonts w:ascii="Cambria" w:eastAsia="Cambria" w:hAnsi="Cambria" w:cs="Cambria"/>
          <w:sz w:val="24"/>
          <w:szCs w:val="24"/>
        </w:rPr>
      </w:pPr>
      <w:r>
        <w:rPr>
          <w:rFonts w:ascii="Asset" w:eastAsia="Asset" w:hAnsi="Asset" w:cs="Asset"/>
          <w:sz w:val="24"/>
          <w:szCs w:val="24"/>
        </w:rPr>
        <w:t></w:t>
      </w:r>
      <w:r>
        <w:rPr>
          <w:rFonts w:ascii="Asset" w:eastAsia="Asset" w:hAnsi="Asset" w:cs="Asset"/>
          <w:sz w:val="24"/>
          <w:szCs w:val="24"/>
        </w:rPr>
        <w:tab/>
      </w:r>
      <w:r>
        <w:rPr>
          <w:rFonts w:ascii="Cambria" w:eastAsia="Cambria" w:hAnsi="Cambria" w:cs="Cambria"/>
          <w:sz w:val="24"/>
          <w:szCs w:val="24"/>
        </w:rPr>
        <w:t>Facilitar la adquisición de hábitos de organización y constancia en el trabajo, el aprendizaje de técnicas de estudio.</w:t>
      </w:r>
    </w:p>
    <w:p w14:paraId="4BC52D32" w14:textId="77777777" w:rsidR="00B270B3" w:rsidRDefault="003479D1">
      <w:pPr>
        <w:spacing w:line="280" w:lineRule="auto"/>
        <w:ind w:left="1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Mejorar su integración social, en el grupo y en el centro.</w:t>
      </w:r>
    </w:p>
    <w:p w14:paraId="6663B8CB" w14:textId="77777777" w:rsidR="00B270B3" w:rsidRDefault="003479D1">
      <w:pPr>
        <w:spacing w:before="2"/>
        <w:ind w:left="1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Aumentar las expectativas académicas de los alumnos a los que se dirige.</w:t>
      </w:r>
    </w:p>
    <w:p w14:paraId="1AB53796" w14:textId="77777777" w:rsidR="00B270B3" w:rsidRDefault="003479D1">
      <w:pPr>
        <w:spacing w:before="2"/>
        <w:ind w:left="112"/>
        <w:jc w:val="both"/>
        <w:rPr>
          <w:rFonts w:ascii="Cambria" w:eastAsia="Cambria" w:hAnsi="Cambria" w:cs="Cambria"/>
          <w:sz w:val="24"/>
          <w:szCs w:val="24"/>
        </w:rPr>
      </w:pPr>
      <w:r>
        <w:rPr>
          <w:rFonts w:ascii="Asset" w:eastAsia="Asset" w:hAnsi="Asset" w:cs="Asset"/>
          <w:sz w:val="24"/>
          <w:szCs w:val="24"/>
        </w:rPr>
        <w:t xml:space="preserve">        </w:t>
      </w:r>
      <w:r>
        <w:rPr>
          <w:rFonts w:ascii="Cambria" w:eastAsia="Cambria" w:hAnsi="Cambria" w:cs="Cambria"/>
          <w:sz w:val="24"/>
          <w:szCs w:val="24"/>
        </w:rPr>
        <w:t>Reforzar el aprendizaje de conocimientos que le impidieron la promoción</w:t>
      </w:r>
    </w:p>
    <w:p w14:paraId="3522484A" w14:textId="77777777" w:rsidR="00B270B3" w:rsidRDefault="00B270B3">
      <w:pPr>
        <w:spacing w:before="3" w:line="280" w:lineRule="auto"/>
        <w:jc w:val="both"/>
        <w:rPr>
          <w:sz w:val="28"/>
          <w:szCs w:val="28"/>
        </w:rPr>
      </w:pPr>
    </w:p>
    <w:p w14:paraId="7F3C0DB4" w14:textId="77777777" w:rsidR="00B270B3" w:rsidRDefault="003479D1">
      <w:pPr>
        <w:ind w:left="112"/>
        <w:jc w:val="both"/>
        <w:rPr>
          <w:rFonts w:ascii="Cambria" w:eastAsia="Cambria" w:hAnsi="Cambria" w:cs="Cambria"/>
          <w:sz w:val="24"/>
          <w:szCs w:val="24"/>
        </w:rPr>
      </w:pPr>
      <w:r>
        <w:rPr>
          <w:rFonts w:ascii="Cambria" w:eastAsia="Cambria" w:hAnsi="Cambria" w:cs="Cambria"/>
          <w:b/>
          <w:sz w:val="24"/>
          <w:szCs w:val="24"/>
        </w:rPr>
        <w:t>DESARROLLO DEL PROGRAMA.</w:t>
      </w:r>
    </w:p>
    <w:p w14:paraId="3DE6B5E4" w14:textId="77777777" w:rsidR="00B270B3" w:rsidRDefault="00B270B3">
      <w:pPr>
        <w:spacing w:line="280" w:lineRule="auto"/>
        <w:jc w:val="both"/>
        <w:rPr>
          <w:sz w:val="28"/>
          <w:szCs w:val="28"/>
        </w:rPr>
      </w:pPr>
    </w:p>
    <w:p w14:paraId="56DCBD46" w14:textId="77777777" w:rsidR="00B270B3" w:rsidRDefault="003479D1">
      <w:pPr>
        <w:ind w:left="112" w:right="79" w:firstLine="708"/>
        <w:jc w:val="both"/>
        <w:rPr>
          <w:rFonts w:ascii="Cambria" w:eastAsia="Cambria" w:hAnsi="Cambria" w:cs="Cambria"/>
          <w:sz w:val="24"/>
          <w:szCs w:val="24"/>
        </w:rPr>
      </w:pPr>
      <w:r>
        <w:rPr>
          <w:rFonts w:ascii="Cambria" w:eastAsia="Cambria" w:hAnsi="Cambria" w:cs="Cambria"/>
          <w:sz w:val="24"/>
          <w:szCs w:val="24"/>
        </w:rPr>
        <w:t>Este alumnado se incluirá en el programa de refuerzo de instrumentales básicas, se planteará la inclusión siempre que sea posible.</w:t>
      </w:r>
    </w:p>
    <w:p w14:paraId="6D561146" w14:textId="77777777" w:rsidR="00B270B3" w:rsidRDefault="003479D1">
      <w:pPr>
        <w:spacing w:before="2" w:line="280" w:lineRule="auto"/>
        <w:ind w:left="112" w:right="82" w:firstLine="708"/>
        <w:jc w:val="both"/>
        <w:rPr>
          <w:rFonts w:ascii="Cambria" w:eastAsia="Cambria" w:hAnsi="Cambria" w:cs="Cambria"/>
          <w:sz w:val="24"/>
          <w:szCs w:val="24"/>
        </w:rPr>
      </w:pPr>
      <w:r>
        <w:rPr>
          <w:rFonts w:ascii="Cambria" w:eastAsia="Cambria" w:hAnsi="Cambria" w:cs="Cambria"/>
          <w:sz w:val="24"/>
          <w:szCs w:val="24"/>
        </w:rPr>
        <w:t>Se hará un seguimiento individualizado a cada alumno centrándonos en la adquisición de los contenidos básicos establecidos para cada curso.</w:t>
      </w:r>
    </w:p>
    <w:p w14:paraId="19E1AB62" w14:textId="77777777" w:rsidR="00B270B3" w:rsidRDefault="003479D1">
      <w:pPr>
        <w:spacing w:line="260" w:lineRule="auto"/>
        <w:ind w:left="820"/>
        <w:jc w:val="both"/>
        <w:rPr>
          <w:rFonts w:ascii="Cambria" w:eastAsia="Cambria" w:hAnsi="Cambria" w:cs="Cambria"/>
          <w:sz w:val="24"/>
          <w:szCs w:val="24"/>
        </w:rPr>
      </w:pPr>
      <w:r>
        <w:rPr>
          <w:rFonts w:ascii="Cambria" w:eastAsia="Cambria" w:hAnsi="Cambria" w:cs="Cambria"/>
          <w:sz w:val="24"/>
          <w:szCs w:val="24"/>
        </w:rPr>
        <w:t>Este seguimiento consiste en una supervisión periódica del cuaderno y actividades realizadas, así como del trabajo diario y también en la realización de pruebas “ad hoc”</w:t>
      </w:r>
    </w:p>
    <w:p w14:paraId="0178994F" w14:textId="77777777" w:rsidR="00B270B3" w:rsidRDefault="003479D1">
      <w:pPr>
        <w:spacing w:line="280" w:lineRule="auto"/>
        <w:ind w:left="112"/>
        <w:jc w:val="both"/>
        <w:rPr>
          <w:rFonts w:ascii="Cambria" w:eastAsia="Cambria" w:hAnsi="Cambria" w:cs="Cambria"/>
          <w:sz w:val="24"/>
          <w:szCs w:val="24"/>
        </w:rPr>
      </w:pPr>
      <w:r>
        <w:rPr>
          <w:rFonts w:ascii="Cambria" w:eastAsia="Cambria" w:hAnsi="Cambria" w:cs="Cambria"/>
          <w:sz w:val="24"/>
          <w:szCs w:val="24"/>
        </w:rPr>
        <w:t>en la línea ya explicada en los apartados referidos a Evaluación y Metodología.</w:t>
      </w:r>
    </w:p>
    <w:p w14:paraId="0A9E22DA" w14:textId="77777777" w:rsidR="00B270B3" w:rsidRDefault="003479D1">
      <w:pPr>
        <w:spacing w:before="3" w:line="280" w:lineRule="auto"/>
        <w:ind w:left="112" w:right="80" w:firstLine="708"/>
        <w:jc w:val="both"/>
        <w:rPr>
          <w:rFonts w:ascii="Cambria" w:eastAsia="Cambria" w:hAnsi="Cambria" w:cs="Cambria"/>
          <w:sz w:val="24"/>
          <w:szCs w:val="24"/>
        </w:rPr>
        <w:sectPr w:rsidR="00B270B3">
          <w:type w:val="continuous"/>
          <w:pgSz w:w="11920" w:h="16840"/>
          <w:pgMar w:top="1560" w:right="1260" w:bottom="280" w:left="1420" w:header="720" w:footer="720" w:gutter="0"/>
          <w:cols w:space="720"/>
        </w:sectPr>
      </w:pPr>
      <w:r>
        <w:rPr>
          <w:rFonts w:ascii="Cambria" w:eastAsia="Cambria" w:hAnsi="Cambria" w:cs="Cambria"/>
          <w:sz w:val="24"/>
          <w:szCs w:val="24"/>
        </w:rPr>
        <w:t>Todos los contenidos mínimos están relacionados con las competencias clave que se anexan al final de la programación.</w:t>
      </w:r>
    </w:p>
    <w:p w14:paraId="6FABACAE" w14:textId="77777777" w:rsidR="00B270B3" w:rsidRDefault="00B270B3">
      <w:pPr>
        <w:spacing w:before="6" w:line="100" w:lineRule="auto"/>
        <w:rPr>
          <w:sz w:val="10"/>
          <w:szCs w:val="10"/>
        </w:rPr>
      </w:pPr>
    </w:p>
    <w:p w14:paraId="280C905A" w14:textId="77777777" w:rsidR="00B270B3" w:rsidRDefault="00B270B3">
      <w:pPr>
        <w:spacing w:line="200" w:lineRule="auto"/>
      </w:pPr>
    </w:p>
    <w:p w14:paraId="050A959B" w14:textId="77777777" w:rsidR="00B270B3" w:rsidRDefault="003479D1">
      <w:pPr>
        <w:spacing w:before="26"/>
        <w:ind w:left="462"/>
        <w:rPr>
          <w:rFonts w:ascii="Cambria" w:eastAsia="Cambria" w:hAnsi="Cambria" w:cs="Cambria"/>
          <w:sz w:val="24"/>
          <w:szCs w:val="24"/>
        </w:rPr>
      </w:pPr>
      <w:r>
        <w:rPr>
          <w:rFonts w:ascii="Cambria" w:eastAsia="Cambria" w:hAnsi="Cambria" w:cs="Cambria"/>
          <w:sz w:val="24"/>
          <w:szCs w:val="24"/>
        </w:rPr>
        <w:t xml:space="preserve">10. </w:t>
      </w:r>
      <w:r>
        <w:rPr>
          <w:rFonts w:ascii="Cambria" w:eastAsia="Cambria" w:hAnsi="Cambria" w:cs="Cambria"/>
          <w:b/>
          <w:sz w:val="24"/>
          <w:szCs w:val="24"/>
        </w:rPr>
        <w:t>DESARROLLO DE UNIDADES DIDÁCTICAS.</w:t>
      </w:r>
    </w:p>
    <w:p w14:paraId="021A04AC" w14:textId="77777777" w:rsidR="00B270B3" w:rsidRDefault="00B270B3">
      <w:pPr>
        <w:spacing w:line="280" w:lineRule="auto"/>
        <w:rPr>
          <w:sz w:val="28"/>
          <w:szCs w:val="28"/>
        </w:rPr>
      </w:pPr>
    </w:p>
    <w:p w14:paraId="3B31F827" w14:textId="77777777" w:rsidR="00B270B3" w:rsidRDefault="003479D1">
      <w:pPr>
        <w:ind w:left="822" w:right="3176" w:firstLine="1594"/>
        <w:rPr>
          <w:rFonts w:ascii="Cambria" w:eastAsia="Cambria" w:hAnsi="Cambria" w:cs="Cambria"/>
          <w:sz w:val="24"/>
          <w:szCs w:val="24"/>
        </w:rPr>
      </w:pPr>
      <w:r>
        <w:rPr>
          <w:rFonts w:ascii="Cambria" w:eastAsia="Cambria" w:hAnsi="Cambria" w:cs="Cambria"/>
          <w:b/>
          <w:sz w:val="24"/>
          <w:szCs w:val="24"/>
        </w:rPr>
        <w:t>UNIDAD DIDÁCTICA 1: NÚMEROS Y OPERACIONES. RESOLUCIÓN DE PROBLEMAS NÚMERO APROXIMADO DE SESIONES: 30</w:t>
      </w:r>
    </w:p>
    <w:p w14:paraId="0709B675"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4"/>
        <w:tblW w:w="14220" w:type="dxa"/>
        <w:tblInd w:w="101" w:type="dxa"/>
        <w:tblLayout w:type="fixed"/>
        <w:tblLook w:val="0000" w:firstRow="0" w:lastRow="0" w:firstColumn="0" w:lastColumn="0" w:noHBand="0" w:noVBand="0"/>
      </w:tblPr>
      <w:tblGrid>
        <w:gridCol w:w="2690"/>
        <w:gridCol w:w="10631"/>
        <w:gridCol w:w="899"/>
      </w:tblGrid>
      <w:tr w:rsidR="00B270B3" w14:paraId="7361A36B" w14:textId="77777777">
        <w:trPr>
          <w:trHeight w:val="629"/>
        </w:trPr>
        <w:tc>
          <w:tcPr>
            <w:tcW w:w="2690" w:type="dxa"/>
            <w:tcBorders>
              <w:top w:val="single" w:sz="5" w:space="0" w:color="000000"/>
              <w:left w:val="single" w:sz="5" w:space="0" w:color="000000"/>
              <w:bottom w:val="single" w:sz="5" w:space="0" w:color="000000"/>
              <w:right w:val="single" w:sz="5" w:space="0" w:color="000000"/>
            </w:tcBorders>
          </w:tcPr>
          <w:p w14:paraId="1AA95928" w14:textId="77777777" w:rsidR="00B270B3" w:rsidRDefault="003479D1">
            <w:pPr>
              <w:spacing w:before="31" w:line="280" w:lineRule="auto"/>
              <w:ind w:left="573" w:right="378" w:hanging="156"/>
              <w:rPr>
                <w:rFonts w:ascii="Cambria" w:eastAsia="Cambria" w:hAnsi="Cambria" w:cs="Cambria"/>
                <w:sz w:val="24"/>
                <w:szCs w:val="24"/>
              </w:rPr>
            </w:pPr>
            <w:r>
              <w:rPr>
                <w:rFonts w:ascii="Cambria" w:eastAsia="Cambria" w:hAnsi="Cambria" w:cs="Cambria"/>
                <w:b/>
                <w:sz w:val="24"/>
                <w:szCs w:val="24"/>
              </w:rPr>
              <w:t>RESULTADOS DE APRENDIZAJE</w:t>
            </w:r>
          </w:p>
        </w:tc>
        <w:tc>
          <w:tcPr>
            <w:tcW w:w="10631" w:type="dxa"/>
            <w:tcBorders>
              <w:top w:val="single" w:sz="5" w:space="0" w:color="000000"/>
              <w:left w:val="single" w:sz="5" w:space="0" w:color="000000"/>
              <w:bottom w:val="single" w:sz="5" w:space="0" w:color="000000"/>
              <w:right w:val="single" w:sz="5" w:space="0" w:color="000000"/>
            </w:tcBorders>
          </w:tcPr>
          <w:p w14:paraId="6DCE2547" w14:textId="77777777" w:rsidR="00B270B3" w:rsidRDefault="003479D1">
            <w:pPr>
              <w:spacing w:before="27"/>
              <w:ind w:left="3734" w:right="3741"/>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9" w:type="dxa"/>
            <w:tcBorders>
              <w:top w:val="single" w:sz="5" w:space="0" w:color="000000"/>
              <w:left w:val="single" w:sz="5" w:space="0" w:color="000000"/>
              <w:bottom w:val="single" w:sz="5" w:space="0" w:color="000000"/>
              <w:right w:val="single" w:sz="5" w:space="0" w:color="000000"/>
            </w:tcBorders>
          </w:tcPr>
          <w:p w14:paraId="1878F527" w14:textId="77777777" w:rsidR="00B270B3" w:rsidRDefault="00B270B3"/>
        </w:tc>
      </w:tr>
      <w:tr w:rsidR="00B270B3" w14:paraId="575EEAC1" w14:textId="77777777">
        <w:trPr>
          <w:trHeight w:val="3241"/>
        </w:trPr>
        <w:tc>
          <w:tcPr>
            <w:tcW w:w="2690" w:type="dxa"/>
            <w:tcBorders>
              <w:top w:val="single" w:sz="5" w:space="0" w:color="000000"/>
              <w:left w:val="single" w:sz="5" w:space="0" w:color="000000"/>
              <w:bottom w:val="single" w:sz="5" w:space="0" w:color="000000"/>
              <w:right w:val="single" w:sz="5" w:space="0" w:color="000000"/>
            </w:tcBorders>
          </w:tcPr>
          <w:p w14:paraId="03C7404D" w14:textId="77777777" w:rsidR="00B270B3" w:rsidRDefault="003479D1">
            <w:pPr>
              <w:spacing w:before="28"/>
              <w:ind w:left="273" w:right="61"/>
              <w:rPr>
                <w:rFonts w:ascii="Cambria" w:eastAsia="Cambria" w:hAnsi="Cambria" w:cs="Cambria"/>
                <w:sz w:val="24"/>
                <w:szCs w:val="24"/>
              </w:rPr>
            </w:pPr>
            <w:r>
              <w:rPr>
                <w:rFonts w:ascii="Cambria" w:eastAsia="Cambria" w:hAnsi="Cambria" w:cs="Cambria"/>
                <w:b/>
                <w:sz w:val="24"/>
                <w:szCs w:val="24"/>
              </w:rPr>
              <w:t>Resuelve  problemas matemáticos           de índole         cotidiana, describiendo          los tipos    de    números que    se    utilizan    y realizando correctamente      las operaciones matemáticas adecuadas.</w:t>
            </w:r>
          </w:p>
        </w:tc>
        <w:tc>
          <w:tcPr>
            <w:tcW w:w="10631" w:type="dxa"/>
            <w:tcBorders>
              <w:top w:val="single" w:sz="5" w:space="0" w:color="000000"/>
              <w:left w:val="single" w:sz="5" w:space="0" w:color="000000"/>
              <w:bottom w:val="single" w:sz="5" w:space="0" w:color="000000"/>
              <w:right w:val="single" w:sz="5" w:space="0" w:color="000000"/>
            </w:tcBorders>
          </w:tcPr>
          <w:p w14:paraId="0DFA8A57" w14:textId="77777777" w:rsidR="00B270B3" w:rsidRDefault="003479D1">
            <w:pPr>
              <w:spacing w:before="32" w:line="280" w:lineRule="auto"/>
              <w:ind w:left="460" w:right="66" w:hanging="3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han   identificado   los  distintos  tipos  de  números  y  se  han  utilizado  para  interpretar adecuadamente la información cuantitativa.</w:t>
            </w:r>
          </w:p>
          <w:p w14:paraId="5F99E034" w14:textId="77777777" w:rsidR="00B270B3" w:rsidRDefault="003479D1">
            <w:pPr>
              <w:spacing w:line="260" w:lineRule="auto"/>
              <w:ind w:left="100"/>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han realizado cálculos con eficacia, bien mediante cálculo mental o mediante algoritmos de lápiz</w:t>
            </w:r>
          </w:p>
          <w:p w14:paraId="2D3B185D" w14:textId="77777777" w:rsidR="00B270B3" w:rsidRDefault="003479D1">
            <w:pPr>
              <w:spacing w:before="2"/>
              <w:ind w:left="460"/>
              <w:rPr>
                <w:rFonts w:ascii="Cambria" w:eastAsia="Cambria" w:hAnsi="Cambria" w:cs="Cambria"/>
                <w:sz w:val="24"/>
                <w:szCs w:val="24"/>
              </w:rPr>
            </w:pPr>
            <w:r>
              <w:rPr>
                <w:rFonts w:ascii="Cambria" w:eastAsia="Cambria" w:hAnsi="Cambria" w:cs="Cambria"/>
                <w:sz w:val="24"/>
                <w:szCs w:val="24"/>
              </w:rPr>
              <w:t>y calculadora (científica).</w:t>
            </w:r>
          </w:p>
          <w:p w14:paraId="4F2269B9" w14:textId="77777777" w:rsidR="00B270B3" w:rsidRDefault="003479D1">
            <w:pPr>
              <w:spacing w:before="3" w:line="280" w:lineRule="auto"/>
              <w:ind w:left="460" w:right="66" w:hanging="360"/>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han  utilizado  las  Tecnologías  de  la  Información  y  la  Comunicación  (TIC)  como  fuente  de búsqueda de información.</w:t>
            </w:r>
          </w:p>
          <w:p w14:paraId="763EB20C" w14:textId="77777777" w:rsidR="00B270B3" w:rsidRDefault="003479D1">
            <w:pPr>
              <w:spacing w:line="280" w:lineRule="auto"/>
              <w:ind w:left="460" w:right="71" w:hanging="360"/>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 operado con potencias de exponente natural y entero aplicando las propiedades de las potencias.</w:t>
            </w:r>
          </w:p>
          <w:p w14:paraId="5E418060" w14:textId="77777777" w:rsidR="00B270B3" w:rsidRDefault="003479D1">
            <w:pPr>
              <w:spacing w:before="3" w:line="280" w:lineRule="auto"/>
              <w:ind w:left="460" w:right="66" w:hanging="360"/>
              <w:rPr>
                <w:rFonts w:ascii="Cambria" w:eastAsia="Cambria" w:hAnsi="Cambria" w:cs="Cambria"/>
                <w:sz w:val="24"/>
                <w:szCs w:val="24"/>
              </w:rPr>
            </w:pPr>
            <w:r>
              <w:rPr>
                <w:rFonts w:ascii="Cambria" w:eastAsia="Cambria" w:hAnsi="Cambria" w:cs="Cambria"/>
                <w:b/>
                <w:sz w:val="24"/>
                <w:szCs w:val="24"/>
              </w:rPr>
              <w:t xml:space="preserve">e)  </w:t>
            </w:r>
            <w:r>
              <w:rPr>
                <w:rFonts w:ascii="Cambria" w:eastAsia="Cambria" w:hAnsi="Cambria" w:cs="Cambria"/>
                <w:sz w:val="24"/>
                <w:szCs w:val="24"/>
              </w:rPr>
              <w:t>Se ha utilizado la notación científica para representar y operar con números muy grandes o muy pequeños.</w:t>
            </w:r>
          </w:p>
          <w:p w14:paraId="11E6D332" w14:textId="77777777" w:rsidR="00B270B3" w:rsidRDefault="003479D1">
            <w:pPr>
              <w:spacing w:line="260" w:lineRule="auto"/>
              <w:ind w:left="100"/>
              <w:rPr>
                <w:rFonts w:ascii="Cambria" w:eastAsia="Cambria" w:hAnsi="Cambria" w:cs="Cambria"/>
                <w:sz w:val="24"/>
                <w:szCs w:val="24"/>
              </w:rPr>
            </w:pPr>
            <w:r>
              <w:rPr>
                <w:rFonts w:ascii="Cambria" w:eastAsia="Cambria" w:hAnsi="Cambria" w:cs="Cambria"/>
                <w:b/>
                <w:sz w:val="24"/>
                <w:szCs w:val="24"/>
              </w:rPr>
              <w:t xml:space="preserve">f)   </w:t>
            </w:r>
            <w:r>
              <w:rPr>
                <w:rFonts w:ascii="Cambria" w:eastAsia="Cambria" w:hAnsi="Cambria" w:cs="Cambria"/>
                <w:sz w:val="24"/>
                <w:szCs w:val="24"/>
              </w:rPr>
              <w:t>Se han representado los distintos números reales sobre la recta numérica.</w:t>
            </w:r>
          </w:p>
        </w:tc>
        <w:tc>
          <w:tcPr>
            <w:tcW w:w="899" w:type="dxa"/>
            <w:tcBorders>
              <w:top w:val="single" w:sz="5" w:space="0" w:color="000000"/>
              <w:left w:val="single" w:sz="5" w:space="0" w:color="000000"/>
              <w:bottom w:val="single" w:sz="5" w:space="0" w:color="000000"/>
              <w:right w:val="single" w:sz="5" w:space="0" w:color="000000"/>
            </w:tcBorders>
          </w:tcPr>
          <w:p w14:paraId="5F40E35A" w14:textId="77777777" w:rsidR="00B270B3" w:rsidRDefault="00B270B3"/>
        </w:tc>
      </w:tr>
      <w:tr w:rsidR="00B270B3" w14:paraId="727E63CC"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6F60E000" w14:textId="77777777" w:rsidR="00B270B3" w:rsidRDefault="003479D1">
            <w:pPr>
              <w:spacing w:before="27"/>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4DB95FC6" w14:textId="77777777">
        <w:trPr>
          <w:trHeight w:val="1731"/>
        </w:trPr>
        <w:tc>
          <w:tcPr>
            <w:tcW w:w="14220" w:type="dxa"/>
            <w:gridSpan w:val="3"/>
            <w:tcBorders>
              <w:top w:val="single" w:sz="5" w:space="0" w:color="000000"/>
              <w:left w:val="single" w:sz="5" w:space="0" w:color="000000"/>
              <w:bottom w:val="single" w:sz="5" w:space="0" w:color="000000"/>
              <w:right w:val="single" w:sz="5" w:space="0" w:color="000000"/>
            </w:tcBorders>
          </w:tcPr>
          <w:p w14:paraId="75C7766D" w14:textId="77777777" w:rsidR="00B270B3" w:rsidRDefault="003479D1">
            <w:pPr>
              <w:spacing w:line="280" w:lineRule="auto"/>
              <w:ind w:left="556"/>
              <w:rPr>
                <w:sz w:val="24"/>
                <w:szCs w:val="24"/>
              </w:rPr>
            </w:pPr>
            <w:r>
              <w:rPr>
                <w:rFonts w:ascii="Asset" w:eastAsia="Asset" w:hAnsi="Asset" w:cs="Asset"/>
                <w:sz w:val="24"/>
                <w:szCs w:val="24"/>
              </w:rPr>
              <w:t xml:space="preserve">     </w:t>
            </w:r>
            <w:r>
              <w:rPr>
                <w:sz w:val="24"/>
                <w:szCs w:val="24"/>
              </w:rPr>
              <w:t>Reconocimiento y diferenciación de los distintos tipos de números.</w:t>
            </w:r>
          </w:p>
          <w:p w14:paraId="00173467" w14:textId="77777777" w:rsidR="00B270B3" w:rsidRDefault="003479D1">
            <w:pPr>
              <w:spacing w:line="260" w:lineRule="auto"/>
              <w:ind w:left="556"/>
              <w:rPr>
                <w:sz w:val="24"/>
                <w:szCs w:val="24"/>
              </w:rPr>
            </w:pPr>
            <w:r>
              <w:rPr>
                <w:rFonts w:ascii="Asset" w:eastAsia="Asset" w:hAnsi="Asset" w:cs="Asset"/>
                <w:sz w:val="24"/>
                <w:szCs w:val="24"/>
              </w:rPr>
              <w:t xml:space="preserve">     </w:t>
            </w:r>
            <w:r>
              <w:rPr>
                <w:sz w:val="24"/>
                <w:szCs w:val="24"/>
              </w:rPr>
              <w:t>Representación en la recta real.</w:t>
            </w:r>
          </w:p>
          <w:p w14:paraId="15421030" w14:textId="77777777" w:rsidR="00B270B3" w:rsidRDefault="003479D1">
            <w:pPr>
              <w:spacing w:line="260" w:lineRule="auto"/>
              <w:ind w:left="839" w:right="328" w:hanging="283"/>
              <w:rPr>
                <w:sz w:val="24"/>
                <w:szCs w:val="24"/>
              </w:rPr>
            </w:pPr>
            <w:r>
              <w:rPr>
                <w:rFonts w:ascii="Asset" w:eastAsia="Asset" w:hAnsi="Asset" w:cs="Asset"/>
                <w:sz w:val="24"/>
                <w:szCs w:val="24"/>
              </w:rPr>
              <w:t xml:space="preserve">     </w:t>
            </w:r>
            <w:r>
              <w:rPr>
                <w:sz w:val="24"/>
                <w:szCs w:val="24"/>
              </w:rPr>
              <w:t>Utilización de la jerarquía de las operaciones y el uso de paréntesis en cálculos que impliquen las operaciones de suma, resta, producto, división y potencia.</w:t>
            </w:r>
          </w:p>
          <w:p w14:paraId="2273C0D5" w14:textId="77777777" w:rsidR="00B270B3" w:rsidRDefault="003479D1">
            <w:pPr>
              <w:spacing w:before="2" w:line="260" w:lineRule="auto"/>
              <w:ind w:left="839" w:right="739" w:hanging="283"/>
              <w:rPr>
                <w:sz w:val="24"/>
                <w:szCs w:val="24"/>
              </w:rPr>
            </w:pPr>
            <w:r>
              <w:rPr>
                <w:rFonts w:ascii="Asset" w:eastAsia="Asset" w:hAnsi="Asset" w:cs="Asset"/>
                <w:sz w:val="24"/>
                <w:szCs w:val="24"/>
              </w:rPr>
              <w:t xml:space="preserve">     </w:t>
            </w:r>
            <w:r>
              <w:rPr>
                <w:sz w:val="24"/>
                <w:szCs w:val="24"/>
              </w:rPr>
              <w:t>Interpretación y utilización de los números reales y las operaciones en diferentes contextos, eligiendo la notación adecuada en cada caso.</w:t>
            </w:r>
          </w:p>
        </w:tc>
      </w:tr>
    </w:tbl>
    <w:p w14:paraId="5B9BFFA0" w14:textId="77777777" w:rsidR="00B270B3" w:rsidRDefault="00B270B3">
      <w:pPr>
        <w:spacing w:before="11"/>
        <w:rPr>
          <w:sz w:val="24"/>
          <w:szCs w:val="24"/>
        </w:rPr>
        <w:sectPr w:rsidR="00B270B3">
          <w:pgSz w:w="16840" w:h="11920" w:orient="landscape"/>
          <w:pgMar w:top="1080" w:right="800" w:bottom="280" w:left="1600" w:header="720" w:footer="720" w:gutter="0"/>
          <w:cols w:space="720"/>
        </w:sectPr>
      </w:pPr>
    </w:p>
    <w:p w14:paraId="0AAA8F05" w14:textId="77777777" w:rsidR="00B270B3" w:rsidRDefault="00B270B3">
      <w:pPr>
        <w:ind w:left="102" w:right="-56"/>
      </w:pPr>
    </w:p>
    <w:p w14:paraId="4C3D69E3" w14:textId="77777777" w:rsidR="00B270B3" w:rsidRDefault="00B270B3">
      <w:pPr>
        <w:ind w:left="102" w:right="-56"/>
      </w:pPr>
    </w:p>
    <w:tbl>
      <w:tblPr>
        <w:tblStyle w:val="a5"/>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5995F7CF" w14:textId="77777777">
        <w:trPr>
          <w:trHeight w:val="7077"/>
        </w:trPr>
        <w:tc>
          <w:tcPr>
            <w:tcW w:w="2112" w:type="dxa"/>
            <w:tcBorders>
              <w:top w:val="single" w:sz="5" w:space="0" w:color="000000"/>
              <w:left w:val="single" w:sz="5" w:space="0" w:color="000000"/>
              <w:bottom w:val="single" w:sz="5" w:space="0" w:color="000000"/>
              <w:right w:val="single" w:sz="5" w:space="0" w:color="000000"/>
            </w:tcBorders>
          </w:tcPr>
          <w:p w14:paraId="6B1416B5" w14:textId="77777777" w:rsidR="00B270B3" w:rsidRDefault="00B270B3">
            <w:pPr>
              <w:spacing w:before="7" w:line="100" w:lineRule="auto"/>
              <w:rPr>
                <w:sz w:val="11"/>
                <w:szCs w:val="11"/>
              </w:rPr>
            </w:pPr>
          </w:p>
          <w:p w14:paraId="7CB81782" w14:textId="77777777" w:rsidR="00B270B3" w:rsidRDefault="00B270B3">
            <w:pPr>
              <w:spacing w:line="200" w:lineRule="auto"/>
            </w:pPr>
          </w:p>
          <w:p w14:paraId="3D6ADCE0" w14:textId="77777777" w:rsidR="00B270B3" w:rsidRDefault="00B270B3">
            <w:pPr>
              <w:spacing w:line="200" w:lineRule="auto"/>
            </w:pPr>
          </w:p>
          <w:p w14:paraId="47A84096" w14:textId="77777777" w:rsidR="00B270B3" w:rsidRDefault="00B270B3">
            <w:pPr>
              <w:spacing w:line="200" w:lineRule="auto"/>
            </w:pPr>
          </w:p>
          <w:p w14:paraId="1CC291B6" w14:textId="77777777" w:rsidR="00B270B3" w:rsidRDefault="003479D1">
            <w:pPr>
              <w:ind w:left="102" w:right="152"/>
              <w:rPr>
                <w:rFonts w:ascii="Cambria" w:eastAsia="Cambria" w:hAnsi="Cambria" w:cs="Cambria"/>
                <w:sz w:val="24"/>
                <w:szCs w:val="24"/>
              </w:rPr>
            </w:pPr>
            <w:r>
              <w:rPr>
                <w:rFonts w:ascii="Cambria" w:eastAsia="Cambria" w:hAnsi="Cambria" w:cs="Cambria"/>
                <w:sz w:val="24"/>
                <w:szCs w:val="24"/>
              </w:rPr>
              <w:t>21 de Septiembre al 2 de Octubre</w:t>
            </w:r>
          </w:p>
          <w:p w14:paraId="6F5CB713" w14:textId="77777777" w:rsidR="00B270B3" w:rsidRDefault="00B270B3">
            <w:pPr>
              <w:spacing w:before="3" w:line="120" w:lineRule="auto"/>
              <w:rPr>
                <w:sz w:val="12"/>
                <w:szCs w:val="12"/>
              </w:rPr>
            </w:pPr>
          </w:p>
          <w:p w14:paraId="52E84A70" w14:textId="77777777" w:rsidR="00B270B3" w:rsidRDefault="00B270B3">
            <w:pPr>
              <w:spacing w:line="200" w:lineRule="auto"/>
            </w:pPr>
          </w:p>
          <w:p w14:paraId="347C9250" w14:textId="77777777" w:rsidR="00B270B3" w:rsidRDefault="00B270B3">
            <w:pPr>
              <w:spacing w:line="200" w:lineRule="auto"/>
            </w:pPr>
          </w:p>
          <w:p w14:paraId="2A05E8EC" w14:textId="77777777" w:rsidR="00B270B3" w:rsidRDefault="00B270B3">
            <w:pPr>
              <w:spacing w:line="200" w:lineRule="auto"/>
            </w:pPr>
          </w:p>
          <w:p w14:paraId="3FC561C1" w14:textId="77777777" w:rsidR="00B270B3" w:rsidRDefault="00B270B3">
            <w:pPr>
              <w:spacing w:line="200" w:lineRule="auto"/>
            </w:pPr>
          </w:p>
          <w:p w14:paraId="1243EF8D" w14:textId="77777777" w:rsidR="00B270B3" w:rsidRDefault="00B270B3">
            <w:pPr>
              <w:spacing w:line="200" w:lineRule="auto"/>
            </w:pPr>
          </w:p>
          <w:p w14:paraId="53499DCF" w14:textId="77777777" w:rsidR="00B270B3" w:rsidRDefault="003479D1">
            <w:pPr>
              <w:ind w:left="102" w:right="91"/>
              <w:rPr>
                <w:rFonts w:ascii="Cambria" w:eastAsia="Cambria" w:hAnsi="Cambria" w:cs="Cambria"/>
                <w:sz w:val="24"/>
                <w:szCs w:val="24"/>
              </w:rPr>
            </w:pPr>
            <w:r>
              <w:rPr>
                <w:rFonts w:ascii="Cambria" w:eastAsia="Cambria" w:hAnsi="Cambria" w:cs="Cambria"/>
                <w:sz w:val="24"/>
                <w:szCs w:val="24"/>
              </w:rPr>
              <w:t>5 de Octubre al 23 de Octubre</w:t>
            </w:r>
          </w:p>
          <w:p w14:paraId="4A37E0C5" w14:textId="77777777" w:rsidR="00B270B3" w:rsidRDefault="00B270B3">
            <w:pPr>
              <w:spacing w:before="5" w:line="120" w:lineRule="auto"/>
              <w:rPr>
                <w:sz w:val="12"/>
                <w:szCs w:val="12"/>
              </w:rPr>
            </w:pPr>
          </w:p>
          <w:p w14:paraId="5CB6C5D9" w14:textId="77777777" w:rsidR="00B270B3" w:rsidRDefault="00B270B3">
            <w:pPr>
              <w:spacing w:line="200" w:lineRule="auto"/>
            </w:pPr>
          </w:p>
          <w:p w14:paraId="6AD0FF54" w14:textId="77777777" w:rsidR="00B270B3" w:rsidRDefault="00B270B3">
            <w:pPr>
              <w:spacing w:line="200" w:lineRule="auto"/>
            </w:pPr>
          </w:p>
          <w:p w14:paraId="6EE03020" w14:textId="77777777" w:rsidR="00B270B3" w:rsidRDefault="00B270B3">
            <w:pPr>
              <w:spacing w:line="200" w:lineRule="auto"/>
            </w:pPr>
          </w:p>
          <w:p w14:paraId="29A32A25" w14:textId="77777777" w:rsidR="00B270B3" w:rsidRDefault="00B270B3">
            <w:pPr>
              <w:spacing w:line="200" w:lineRule="auto"/>
            </w:pPr>
          </w:p>
          <w:p w14:paraId="7394A448" w14:textId="77777777" w:rsidR="00B270B3" w:rsidRDefault="00B270B3">
            <w:pPr>
              <w:spacing w:line="200" w:lineRule="auto"/>
            </w:pPr>
          </w:p>
          <w:p w14:paraId="286F4C01" w14:textId="77777777" w:rsidR="00B270B3" w:rsidRDefault="003479D1">
            <w:pPr>
              <w:ind w:left="102"/>
              <w:rPr>
                <w:rFonts w:ascii="Cambria" w:eastAsia="Cambria" w:hAnsi="Cambria" w:cs="Cambria"/>
                <w:sz w:val="24"/>
                <w:szCs w:val="24"/>
              </w:rPr>
            </w:pPr>
            <w:r>
              <w:rPr>
                <w:rFonts w:ascii="Cambria" w:eastAsia="Cambria" w:hAnsi="Cambria" w:cs="Cambria"/>
                <w:sz w:val="24"/>
                <w:szCs w:val="24"/>
              </w:rPr>
              <w:t>26 de Octubre al</w:t>
            </w:r>
          </w:p>
          <w:p w14:paraId="50C380ED" w14:textId="77777777" w:rsidR="00B270B3" w:rsidRDefault="003479D1">
            <w:pPr>
              <w:spacing w:before="2"/>
              <w:ind w:left="102"/>
              <w:rPr>
                <w:rFonts w:ascii="Cambria" w:eastAsia="Cambria" w:hAnsi="Cambria" w:cs="Cambria"/>
                <w:sz w:val="24"/>
                <w:szCs w:val="24"/>
              </w:rPr>
            </w:pPr>
            <w:r>
              <w:rPr>
                <w:rFonts w:ascii="Cambria" w:eastAsia="Cambria" w:hAnsi="Cambria" w:cs="Cambria"/>
                <w:sz w:val="24"/>
                <w:szCs w:val="24"/>
              </w:rPr>
              <w:t>13 de Noviembre</w:t>
            </w:r>
          </w:p>
          <w:p w14:paraId="7735F7A2" w14:textId="77777777" w:rsidR="00B270B3" w:rsidRDefault="00B270B3">
            <w:pPr>
              <w:spacing w:line="200" w:lineRule="auto"/>
            </w:pPr>
          </w:p>
          <w:p w14:paraId="6C6A0580" w14:textId="77777777" w:rsidR="00B270B3" w:rsidRDefault="00B270B3">
            <w:pPr>
              <w:spacing w:line="200" w:lineRule="auto"/>
            </w:pPr>
          </w:p>
          <w:p w14:paraId="3A61DEE2" w14:textId="77777777" w:rsidR="00B270B3" w:rsidRDefault="00B270B3">
            <w:pPr>
              <w:spacing w:line="200" w:lineRule="auto"/>
            </w:pPr>
          </w:p>
          <w:p w14:paraId="57B066C8" w14:textId="77777777" w:rsidR="00B270B3" w:rsidRDefault="00B270B3">
            <w:pPr>
              <w:spacing w:before="2"/>
              <w:rPr>
                <w:sz w:val="24"/>
                <w:szCs w:val="24"/>
              </w:rPr>
            </w:pPr>
          </w:p>
          <w:p w14:paraId="2563E8F7" w14:textId="77777777" w:rsidR="00B270B3" w:rsidRDefault="003479D1">
            <w:pPr>
              <w:ind w:left="102" w:right="193"/>
              <w:rPr>
                <w:rFonts w:ascii="Cambria" w:eastAsia="Cambria" w:hAnsi="Cambria" w:cs="Cambria"/>
                <w:sz w:val="24"/>
                <w:szCs w:val="24"/>
              </w:rPr>
            </w:pPr>
            <w:r>
              <w:rPr>
                <w:rFonts w:ascii="Cambria" w:eastAsia="Cambria" w:hAnsi="Cambria" w:cs="Cambria"/>
                <w:sz w:val="24"/>
                <w:szCs w:val="24"/>
              </w:rPr>
              <w:t>16 de Noviembre al 22 de Diciembre</w:t>
            </w:r>
          </w:p>
        </w:tc>
        <w:tc>
          <w:tcPr>
            <w:tcW w:w="5682" w:type="dxa"/>
            <w:tcBorders>
              <w:top w:val="single" w:sz="5" w:space="0" w:color="000000"/>
              <w:left w:val="single" w:sz="5" w:space="0" w:color="000000"/>
              <w:bottom w:val="single" w:sz="5" w:space="0" w:color="000000"/>
              <w:right w:val="single" w:sz="5" w:space="0" w:color="000000"/>
            </w:tcBorders>
          </w:tcPr>
          <w:p w14:paraId="04ED0B33" w14:textId="77777777" w:rsidR="00B270B3" w:rsidRDefault="00B270B3">
            <w:pPr>
              <w:spacing w:before="8" w:line="120" w:lineRule="auto"/>
              <w:rPr>
                <w:sz w:val="13"/>
                <w:szCs w:val="13"/>
              </w:rPr>
            </w:pPr>
          </w:p>
          <w:p w14:paraId="14D3513D" w14:textId="77777777" w:rsidR="00B270B3" w:rsidRDefault="003479D1">
            <w:pPr>
              <w:ind w:left="281" w:right="1821"/>
              <w:jc w:val="center"/>
              <w:rPr>
                <w:rFonts w:ascii="Arial" w:eastAsia="Arial" w:hAnsi="Arial" w:cs="Arial"/>
              </w:rPr>
            </w:pPr>
            <w:r>
              <w:rPr>
                <w:rFonts w:ascii="Arial" w:eastAsia="Arial" w:hAnsi="Arial" w:cs="Arial"/>
                <w:b/>
              </w:rPr>
              <w:t>MAT 1: LOS NÚMEROS NATURALES</w:t>
            </w:r>
          </w:p>
          <w:p w14:paraId="09E03CFF" w14:textId="77777777" w:rsidR="00B270B3" w:rsidRDefault="00B270B3">
            <w:pPr>
              <w:spacing w:before="9" w:line="140" w:lineRule="auto"/>
              <w:rPr>
                <w:sz w:val="14"/>
                <w:szCs w:val="14"/>
              </w:rPr>
            </w:pPr>
          </w:p>
          <w:p w14:paraId="7A90C013" w14:textId="77777777" w:rsidR="00B270B3" w:rsidRDefault="003479D1">
            <w:pPr>
              <w:ind w:left="664"/>
              <w:rPr>
                <w:rFonts w:ascii="Arial" w:eastAsia="Arial" w:hAnsi="Arial" w:cs="Arial"/>
              </w:rPr>
            </w:pPr>
            <w:r>
              <w:rPr>
                <w:rFonts w:ascii="Asset" w:eastAsia="Asset" w:hAnsi="Asset" w:cs="Asset"/>
              </w:rPr>
              <w:t xml:space="preserve">          </w:t>
            </w:r>
            <w:r>
              <w:rPr>
                <w:rFonts w:ascii="Arial" w:eastAsia="Arial" w:hAnsi="Arial" w:cs="Arial"/>
              </w:rPr>
              <w:t>Los sistemas de numeración</w:t>
            </w:r>
          </w:p>
          <w:p w14:paraId="1E259702" w14:textId="77777777" w:rsidR="00B270B3" w:rsidRDefault="003479D1">
            <w:pPr>
              <w:ind w:left="664"/>
              <w:rPr>
                <w:rFonts w:ascii="Arial" w:eastAsia="Arial" w:hAnsi="Arial" w:cs="Arial"/>
              </w:rPr>
            </w:pPr>
            <w:r>
              <w:rPr>
                <w:rFonts w:ascii="Asset" w:eastAsia="Asset" w:hAnsi="Asset" w:cs="Asset"/>
              </w:rPr>
              <w:t xml:space="preserve">          </w:t>
            </w:r>
            <w:r>
              <w:rPr>
                <w:rFonts w:ascii="Arial" w:eastAsia="Arial" w:hAnsi="Arial" w:cs="Arial"/>
              </w:rPr>
              <w:t>Los números naturales: utilidad y orden</w:t>
            </w:r>
          </w:p>
          <w:p w14:paraId="231EF62E" w14:textId="77777777" w:rsidR="00B270B3" w:rsidRDefault="003479D1">
            <w:pPr>
              <w:spacing w:before="2"/>
              <w:ind w:left="664"/>
              <w:rPr>
                <w:rFonts w:ascii="Arial" w:eastAsia="Arial" w:hAnsi="Arial" w:cs="Arial"/>
              </w:rPr>
            </w:pPr>
            <w:r>
              <w:rPr>
                <w:rFonts w:ascii="Asset" w:eastAsia="Asset" w:hAnsi="Asset" w:cs="Asset"/>
              </w:rPr>
              <w:t xml:space="preserve">          </w:t>
            </w:r>
            <w:r>
              <w:rPr>
                <w:rFonts w:ascii="Arial" w:eastAsia="Arial" w:hAnsi="Arial" w:cs="Arial"/>
              </w:rPr>
              <w:t>Suma y multiplicación de naturales</w:t>
            </w:r>
          </w:p>
          <w:p w14:paraId="75D6FD01"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Potencias de números naturales</w:t>
            </w:r>
          </w:p>
          <w:p w14:paraId="53B4F557" w14:textId="77777777" w:rsidR="00B270B3" w:rsidRDefault="00B270B3">
            <w:pPr>
              <w:spacing w:before="7" w:line="180" w:lineRule="auto"/>
              <w:rPr>
                <w:sz w:val="19"/>
                <w:szCs w:val="19"/>
              </w:rPr>
            </w:pPr>
          </w:p>
          <w:p w14:paraId="6034ECAF" w14:textId="77777777" w:rsidR="00B270B3" w:rsidRDefault="003479D1">
            <w:pPr>
              <w:ind w:left="316"/>
              <w:rPr>
                <w:rFonts w:ascii="Arial" w:eastAsia="Arial" w:hAnsi="Arial" w:cs="Arial"/>
              </w:rPr>
            </w:pPr>
            <w:r>
              <w:rPr>
                <w:rFonts w:ascii="Arial" w:eastAsia="Arial" w:hAnsi="Arial" w:cs="Arial"/>
                <w:b/>
              </w:rPr>
              <w:t>MAT 2: LOS NÚMEROS ENTEROS</w:t>
            </w:r>
          </w:p>
          <w:p w14:paraId="6968ECDC" w14:textId="77777777" w:rsidR="00B270B3" w:rsidRDefault="00B270B3">
            <w:pPr>
              <w:spacing w:before="9" w:line="140" w:lineRule="auto"/>
              <w:rPr>
                <w:sz w:val="14"/>
                <w:szCs w:val="14"/>
              </w:rPr>
            </w:pPr>
          </w:p>
          <w:p w14:paraId="7953945A"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rPr>
              <w:t>Los números enteros</w:t>
            </w:r>
          </w:p>
          <w:p w14:paraId="166F3822"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rPr>
              <w:t>El orden de los números enteros</w:t>
            </w:r>
          </w:p>
          <w:p w14:paraId="43C93882"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rPr>
              <w:t>Las operaciones con números enteros</w:t>
            </w:r>
          </w:p>
          <w:p w14:paraId="1989A9FF" w14:textId="77777777" w:rsidR="00B270B3" w:rsidRDefault="003479D1">
            <w:pPr>
              <w:spacing w:before="3"/>
              <w:ind w:left="462"/>
              <w:rPr>
                <w:rFonts w:ascii="Arial" w:eastAsia="Arial" w:hAnsi="Arial" w:cs="Arial"/>
              </w:rPr>
            </w:pPr>
            <w:r>
              <w:rPr>
                <w:rFonts w:ascii="Asset" w:eastAsia="Asset" w:hAnsi="Asset" w:cs="Asset"/>
              </w:rPr>
              <w:t xml:space="preserve">          </w:t>
            </w:r>
            <w:r>
              <w:rPr>
                <w:rFonts w:ascii="Arial" w:eastAsia="Arial" w:hAnsi="Arial" w:cs="Arial"/>
              </w:rPr>
              <w:t>Apéndice: Los números romanos</w:t>
            </w:r>
          </w:p>
          <w:p w14:paraId="514B5C26" w14:textId="77777777" w:rsidR="00B270B3" w:rsidRDefault="00B270B3">
            <w:pPr>
              <w:spacing w:before="7" w:line="180" w:lineRule="auto"/>
              <w:rPr>
                <w:sz w:val="19"/>
                <w:szCs w:val="19"/>
              </w:rPr>
            </w:pPr>
          </w:p>
          <w:p w14:paraId="531B06B4" w14:textId="77777777" w:rsidR="00B270B3" w:rsidRDefault="003479D1">
            <w:pPr>
              <w:ind w:left="281" w:right="1876"/>
              <w:jc w:val="center"/>
              <w:rPr>
                <w:rFonts w:ascii="Arial" w:eastAsia="Arial" w:hAnsi="Arial" w:cs="Arial"/>
              </w:rPr>
            </w:pPr>
            <w:r>
              <w:rPr>
                <w:rFonts w:ascii="Arial" w:eastAsia="Arial" w:hAnsi="Arial" w:cs="Arial"/>
                <w:b/>
              </w:rPr>
              <w:t>MAT 3: LOS NÚMEROS DECIMALES</w:t>
            </w:r>
          </w:p>
          <w:p w14:paraId="4EDD0C9E" w14:textId="77777777" w:rsidR="00B270B3" w:rsidRDefault="00B270B3">
            <w:pPr>
              <w:spacing w:before="6" w:line="140" w:lineRule="auto"/>
              <w:rPr>
                <w:sz w:val="14"/>
                <w:szCs w:val="14"/>
              </w:rPr>
            </w:pPr>
          </w:p>
          <w:p w14:paraId="1139F273"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rPr>
              <w:t>Los números decimales</w:t>
            </w:r>
          </w:p>
          <w:p w14:paraId="7716F293"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rPr>
              <w:t>Comparación de números decimales</w:t>
            </w:r>
          </w:p>
          <w:p w14:paraId="4664F893"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rPr>
              <w:t>Aproximación de números decimales</w:t>
            </w:r>
          </w:p>
          <w:p w14:paraId="2AA0ECF4"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rPr>
              <w:t>Operaciones básicas con decimales</w:t>
            </w:r>
          </w:p>
          <w:p w14:paraId="7AAF2667"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rPr>
              <w:t>Tipos de números decimales</w:t>
            </w:r>
          </w:p>
          <w:p w14:paraId="2C612E7C" w14:textId="77777777" w:rsidR="00B270B3" w:rsidRDefault="00B270B3">
            <w:pPr>
              <w:spacing w:before="8" w:line="180" w:lineRule="auto"/>
              <w:rPr>
                <w:sz w:val="19"/>
                <w:szCs w:val="19"/>
              </w:rPr>
            </w:pPr>
          </w:p>
          <w:p w14:paraId="274128A2" w14:textId="77777777" w:rsidR="00B270B3" w:rsidRDefault="003479D1">
            <w:pPr>
              <w:ind w:left="281" w:right="1733"/>
              <w:jc w:val="center"/>
              <w:rPr>
                <w:rFonts w:ascii="Arial" w:eastAsia="Arial" w:hAnsi="Arial" w:cs="Arial"/>
              </w:rPr>
            </w:pPr>
            <w:r>
              <w:rPr>
                <w:rFonts w:ascii="Arial" w:eastAsia="Arial" w:hAnsi="Arial" w:cs="Arial"/>
                <w:b/>
              </w:rPr>
              <w:t>MAT 4: LOS NÚMEROS RACIONALES</w:t>
            </w:r>
          </w:p>
          <w:p w14:paraId="09C0A3AD" w14:textId="77777777" w:rsidR="00B270B3" w:rsidRDefault="00B270B3">
            <w:pPr>
              <w:spacing w:before="9" w:line="140" w:lineRule="auto"/>
              <w:rPr>
                <w:sz w:val="14"/>
                <w:szCs w:val="14"/>
              </w:rPr>
            </w:pPr>
          </w:p>
          <w:p w14:paraId="3E53C8A3"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Fracciones</w:t>
            </w:r>
          </w:p>
          <w:p w14:paraId="2F44F62C"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Paso de fracción a decimal y viceversa</w:t>
            </w:r>
          </w:p>
          <w:p w14:paraId="03A4D17A"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Múltiplos y divisores</w:t>
            </w:r>
          </w:p>
          <w:p w14:paraId="6504E07A"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Máximo común divisor y mínimo común múltiplo</w:t>
            </w:r>
          </w:p>
          <w:p w14:paraId="07249A24"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b/>
              </w:rPr>
              <w:t>Los números racionales</w:t>
            </w:r>
          </w:p>
          <w:p w14:paraId="223A072F"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b/>
              </w:rPr>
              <w:t>Operaciones con números racionales</w:t>
            </w:r>
          </w:p>
        </w:tc>
        <w:tc>
          <w:tcPr>
            <w:tcW w:w="2552" w:type="dxa"/>
            <w:tcBorders>
              <w:top w:val="single" w:sz="5" w:space="0" w:color="000000"/>
              <w:left w:val="single" w:sz="5" w:space="0" w:color="000000"/>
              <w:bottom w:val="single" w:sz="5" w:space="0" w:color="000000"/>
              <w:right w:val="single" w:sz="5" w:space="0" w:color="000000"/>
            </w:tcBorders>
          </w:tcPr>
          <w:p w14:paraId="27326114" w14:textId="77777777" w:rsidR="00B270B3" w:rsidRDefault="00B270B3">
            <w:pPr>
              <w:spacing w:before="6" w:line="140" w:lineRule="auto"/>
              <w:rPr>
                <w:sz w:val="14"/>
                <w:szCs w:val="14"/>
              </w:rPr>
            </w:pPr>
          </w:p>
          <w:p w14:paraId="52C30F49" w14:textId="77777777" w:rsidR="00B270B3" w:rsidRDefault="00B270B3">
            <w:pPr>
              <w:spacing w:line="200" w:lineRule="auto"/>
            </w:pPr>
          </w:p>
          <w:p w14:paraId="202E4740" w14:textId="77777777" w:rsidR="00B270B3" w:rsidRDefault="00B270B3">
            <w:pPr>
              <w:spacing w:line="200" w:lineRule="auto"/>
            </w:pPr>
          </w:p>
          <w:p w14:paraId="2A703306" w14:textId="77777777" w:rsidR="00B270B3" w:rsidRDefault="00B270B3">
            <w:pPr>
              <w:spacing w:line="200" w:lineRule="auto"/>
            </w:pPr>
          </w:p>
          <w:p w14:paraId="2D623FAD" w14:textId="77777777" w:rsidR="00B270B3" w:rsidRDefault="00B270B3">
            <w:pPr>
              <w:spacing w:line="200" w:lineRule="auto"/>
            </w:pPr>
          </w:p>
          <w:p w14:paraId="2D31A92A" w14:textId="77777777" w:rsidR="00B270B3" w:rsidRDefault="00B270B3">
            <w:pPr>
              <w:spacing w:line="200" w:lineRule="auto"/>
            </w:pPr>
          </w:p>
          <w:p w14:paraId="65337783" w14:textId="77777777" w:rsidR="00B270B3" w:rsidRDefault="00B270B3">
            <w:pPr>
              <w:spacing w:line="200" w:lineRule="auto"/>
            </w:pPr>
          </w:p>
          <w:p w14:paraId="027CD2D5" w14:textId="77777777" w:rsidR="00B270B3" w:rsidRDefault="00B270B3">
            <w:pPr>
              <w:spacing w:line="200" w:lineRule="auto"/>
            </w:pPr>
          </w:p>
          <w:p w14:paraId="09B0DA9F" w14:textId="77777777" w:rsidR="00B270B3" w:rsidRDefault="00B270B3">
            <w:pPr>
              <w:spacing w:line="200" w:lineRule="auto"/>
            </w:pPr>
          </w:p>
          <w:p w14:paraId="60BFC3CE" w14:textId="77777777" w:rsidR="00B270B3" w:rsidRDefault="00B270B3">
            <w:pPr>
              <w:spacing w:line="200" w:lineRule="auto"/>
            </w:pPr>
          </w:p>
          <w:p w14:paraId="37C78F97" w14:textId="77777777" w:rsidR="00B270B3" w:rsidRDefault="00B270B3">
            <w:pPr>
              <w:spacing w:line="200" w:lineRule="auto"/>
            </w:pPr>
          </w:p>
          <w:p w14:paraId="7DDC75A2" w14:textId="77777777" w:rsidR="00B270B3" w:rsidRDefault="00B270B3">
            <w:pPr>
              <w:spacing w:line="200" w:lineRule="auto"/>
            </w:pPr>
          </w:p>
          <w:p w14:paraId="0D99C9A1" w14:textId="77777777" w:rsidR="00B270B3" w:rsidRDefault="00B270B3">
            <w:pPr>
              <w:spacing w:line="200" w:lineRule="auto"/>
            </w:pPr>
          </w:p>
          <w:p w14:paraId="5FD8F00A" w14:textId="77777777" w:rsidR="00B270B3" w:rsidRDefault="003479D1">
            <w:pPr>
              <w:ind w:left="311" w:right="315"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207DA592" w14:textId="77777777" w:rsidR="00B270B3" w:rsidRDefault="003479D1">
            <w:pPr>
              <w:spacing w:line="280" w:lineRule="auto"/>
              <w:ind w:left="111" w:right="116"/>
              <w:jc w:val="center"/>
              <w:rPr>
                <w:rFonts w:ascii="Cambria" w:eastAsia="Cambria" w:hAnsi="Cambria" w:cs="Cambria"/>
                <w:sz w:val="24"/>
                <w:szCs w:val="24"/>
              </w:rPr>
            </w:pPr>
            <w:r>
              <w:rPr>
                <w:rFonts w:ascii="Cambria" w:eastAsia="Cambria" w:hAnsi="Cambria" w:cs="Cambria"/>
                <w:sz w:val="24"/>
                <w:szCs w:val="24"/>
              </w:rPr>
              <w:t>Calculadora Científica</w:t>
            </w:r>
          </w:p>
          <w:p w14:paraId="0F45A823" w14:textId="77777777" w:rsidR="00B270B3" w:rsidRDefault="003479D1">
            <w:pPr>
              <w:spacing w:before="2"/>
              <w:ind w:left="311" w:right="310"/>
              <w:jc w:val="center"/>
              <w:rPr>
                <w:rFonts w:ascii="Cambria" w:eastAsia="Cambria" w:hAnsi="Cambria" w:cs="Cambria"/>
                <w:sz w:val="24"/>
                <w:szCs w:val="24"/>
              </w:rPr>
            </w:pPr>
            <w:r>
              <w:rPr>
                <w:rFonts w:ascii="Cambria" w:eastAsia="Cambria" w:hAnsi="Cambria" w:cs="Cambria"/>
                <w:sz w:val="24"/>
                <w:szCs w:val="24"/>
              </w:rPr>
              <w:t>Webs interactivas</w:t>
            </w:r>
          </w:p>
          <w:p w14:paraId="7E4FEEDF" w14:textId="77777777" w:rsidR="00B270B3" w:rsidRDefault="003479D1">
            <w:pPr>
              <w:spacing w:line="280" w:lineRule="auto"/>
              <w:ind w:left="274" w:right="278"/>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tcBorders>
              <w:top w:val="single" w:sz="5" w:space="0" w:color="000000"/>
              <w:left w:val="single" w:sz="5" w:space="0" w:color="000000"/>
              <w:bottom w:val="single" w:sz="5" w:space="0" w:color="000000"/>
              <w:right w:val="single" w:sz="5" w:space="0" w:color="000000"/>
            </w:tcBorders>
          </w:tcPr>
          <w:p w14:paraId="5B8BEF00"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225CB4EF" w14:textId="77777777" w:rsidR="00B270B3" w:rsidRDefault="00B270B3"/>
        </w:tc>
      </w:tr>
    </w:tbl>
    <w:p w14:paraId="6950A8DF" w14:textId="77777777" w:rsidR="00B270B3" w:rsidRDefault="00B270B3">
      <w:pPr>
        <w:sectPr w:rsidR="00B270B3">
          <w:pgSz w:w="16840" w:h="11920" w:orient="landscape"/>
          <w:pgMar w:top="1080" w:right="800" w:bottom="280" w:left="1600" w:header="720" w:footer="720" w:gutter="0"/>
          <w:cols w:space="720"/>
        </w:sectPr>
      </w:pPr>
    </w:p>
    <w:p w14:paraId="566B69B2" w14:textId="77777777" w:rsidR="00B270B3" w:rsidRDefault="00B270B3">
      <w:pPr>
        <w:spacing w:before="6" w:line="100" w:lineRule="auto"/>
        <w:rPr>
          <w:sz w:val="10"/>
          <w:szCs w:val="10"/>
        </w:rPr>
      </w:pPr>
    </w:p>
    <w:p w14:paraId="71C2C713" w14:textId="77777777" w:rsidR="00B270B3" w:rsidRDefault="00B270B3">
      <w:pPr>
        <w:spacing w:line="200" w:lineRule="auto"/>
      </w:pPr>
    </w:p>
    <w:p w14:paraId="585C15F1" w14:textId="77777777" w:rsidR="00B270B3" w:rsidRDefault="003479D1">
      <w:pPr>
        <w:spacing w:before="26" w:line="260" w:lineRule="auto"/>
        <w:ind w:left="102"/>
        <w:rPr>
          <w:rFonts w:ascii="Cambria" w:eastAsia="Cambria" w:hAnsi="Cambria" w:cs="Cambria"/>
          <w:b/>
          <w:sz w:val="24"/>
          <w:szCs w:val="24"/>
        </w:rPr>
      </w:pPr>
      <w:r>
        <w:rPr>
          <w:rFonts w:ascii="Cambria" w:eastAsia="Cambria" w:hAnsi="Cambria" w:cs="Cambria"/>
          <w:b/>
          <w:sz w:val="24"/>
          <w:szCs w:val="24"/>
        </w:rPr>
        <w:t>VALORACIÓN DE LO APRENDIDO</w:t>
      </w:r>
    </w:p>
    <w:p w14:paraId="5FC2AA12" w14:textId="77777777" w:rsidR="00B270B3" w:rsidRDefault="00B270B3">
      <w:pPr>
        <w:spacing w:before="26" w:line="260" w:lineRule="auto"/>
        <w:ind w:left="102"/>
        <w:rPr>
          <w:rFonts w:ascii="Cambria" w:eastAsia="Cambria" w:hAnsi="Cambria" w:cs="Cambria"/>
          <w:b/>
          <w:sz w:val="24"/>
          <w:szCs w:val="24"/>
        </w:rPr>
      </w:pPr>
    </w:p>
    <w:tbl>
      <w:tblPr>
        <w:tblStyle w:val="a6"/>
        <w:tblW w:w="14146" w:type="dxa"/>
        <w:tblInd w:w="101" w:type="dxa"/>
        <w:tblLayout w:type="fixed"/>
        <w:tblLook w:val="0000" w:firstRow="0" w:lastRow="0" w:firstColumn="0" w:lastColumn="0" w:noHBand="0" w:noVBand="0"/>
      </w:tblPr>
      <w:tblGrid>
        <w:gridCol w:w="2297"/>
        <w:gridCol w:w="1664"/>
        <w:gridCol w:w="3488"/>
        <w:gridCol w:w="3349"/>
        <w:gridCol w:w="3348"/>
      </w:tblGrid>
      <w:tr w:rsidR="00B270B3" w14:paraId="10CE4569" w14:textId="77777777">
        <w:trPr>
          <w:trHeight w:val="574"/>
        </w:trPr>
        <w:tc>
          <w:tcPr>
            <w:tcW w:w="2297" w:type="dxa"/>
            <w:tcBorders>
              <w:top w:val="single" w:sz="5" w:space="0" w:color="000000"/>
              <w:left w:val="single" w:sz="5" w:space="0" w:color="000000"/>
              <w:bottom w:val="single" w:sz="5" w:space="0" w:color="000000"/>
              <w:right w:val="single" w:sz="5" w:space="0" w:color="000000"/>
            </w:tcBorders>
          </w:tcPr>
          <w:p w14:paraId="4A03677B" w14:textId="77777777" w:rsidR="00B270B3" w:rsidRDefault="003479D1">
            <w:pPr>
              <w:spacing w:before="3" w:line="280" w:lineRule="auto"/>
              <w:ind w:left="417" w:right="148" w:hanging="228"/>
              <w:rPr>
                <w:rFonts w:ascii="Cambria" w:eastAsia="Cambria" w:hAnsi="Cambria" w:cs="Cambria"/>
                <w:sz w:val="24"/>
                <w:szCs w:val="24"/>
              </w:rPr>
            </w:pPr>
            <w:r>
              <w:rPr>
                <w:rFonts w:ascii="Cambria" w:eastAsia="Cambria" w:hAnsi="Cambria" w:cs="Cambria"/>
                <w:b/>
                <w:sz w:val="24"/>
                <w:szCs w:val="24"/>
              </w:rPr>
              <w:t>CRITERIO/OS DE EVALUACIÓN</w:t>
            </w:r>
          </w:p>
        </w:tc>
        <w:tc>
          <w:tcPr>
            <w:tcW w:w="11849" w:type="dxa"/>
            <w:gridSpan w:val="4"/>
            <w:tcBorders>
              <w:top w:val="single" w:sz="5" w:space="0" w:color="000000"/>
              <w:left w:val="single" w:sz="5" w:space="0" w:color="000000"/>
              <w:bottom w:val="single" w:sz="5" w:space="0" w:color="000000"/>
              <w:right w:val="single" w:sz="5" w:space="0" w:color="000000"/>
            </w:tcBorders>
          </w:tcPr>
          <w:p w14:paraId="7FA5A595" w14:textId="77777777" w:rsidR="00B270B3" w:rsidRDefault="00B270B3"/>
        </w:tc>
      </w:tr>
      <w:tr w:rsidR="00B270B3" w14:paraId="2A60F377" w14:textId="77777777">
        <w:trPr>
          <w:trHeight w:val="1135"/>
        </w:trPr>
        <w:tc>
          <w:tcPr>
            <w:tcW w:w="2297" w:type="dxa"/>
            <w:tcBorders>
              <w:top w:val="single" w:sz="5" w:space="0" w:color="000000"/>
              <w:left w:val="single" w:sz="5" w:space="0" w:color="000000"/>
              <w:bottom w:val="single" w:sz="5" w:space="0" w:color="000000"/>
              <w:right w:val="single" w:sz="5" w:space="0" w:color="000000"/>
            </w:tcBorders>
          </w:tcPr>
          <w:p w14:paraId="54497F6C" w14:textId="77777777" w:rsidR="00B270B3" w:rsidRDefault="003479D1">
            <w:pPr>
              <w:spacing w:before="3" w:line="280" w:lineRule="auto"/>
              <w:ind w:left="263" w:right="58" w:hanging="161"/>
              <w:rPr>
                <w:rFonts w:ascii="Cambria" w:eastAsia="Cambria" w:hAnsi="Cambria" w:cs="Cambria"/>
                <w:sz w:val="24"/>
                <w:szCs w:val="24"/>
              </w:rPr>
            </w:pPr>
            <w:r>
              <w:rPr>
                <w:rFonts w:ascii="Cambria" w:eastAsia="Cambria" w:hAnsi="Cambria" w:cs="Cambria"/>
                <w:b/>
                <w:sz w:val="24"/>
                <w:szCs w:val="24"/>
              </w:rPr>
              <w:t>INSTRUMENTO/OS DE EVALUACIÓN</w:t>
            </w:r>
          </w:p>
        </w:tc>
        <w:tc>
          <w:tcPr>
            <w:tcW w:w="11849" w:type="dxa"/>
            <w:gridSpan w:val="4"/>
            <w:tcBorders>
              <w:top w:val="single" w:sz="5" w:space="0" w:color="000000"/>
              <w:left w:val="single" w:sz="5" w:space="0" w:color="000000"/>
              <w:bottom w:val="single" w:sz="5" w:space="0" w:color="000000"/>
              <w:right w:val="single" w:sz="5" w:space="0" w:color="000000"/>
            </w:tcBorders>
          </w:tcPr>
          <w:p w14:paraId="22AA2781" w14:textId="77777777" w:rsidR="00B270B3" w:rsidRDefault="003479D1">
            <w:pPr>
              <w:spacing w:before="3" w:line="280" w:lineRule="auto"/>
              <w:ind w:left="102" w:right="9116"/>
              <w:rPr>
                <w:rFonts w:ascii="Cambria" w:eastAsia="Cambria" w:hAnsi="Cambria" w:cs="Cambria"/>
                <w:sz w:val="24"/>
                <w:szCs w:val="24"/>
              </w:rPr>
            </w:pPr>
            <w:r>
              <w:rPr>
                <w:rFonts w:ascii="Cambria" w:eastAsia="Cambria" w:hAnsi="Cambria" w:cs="Cambria"/>
                <w:sz w:val="24"/>
                <w:szCs w:val="24"/>
              </w:rPr>
              <w:t>Observación diaria Resolución de problemas Prueba abierta / objetiva</w:t>
            </w:r>
          </w:p>
          <w:p w14:paraId="74BA4E76"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sz w:val="24"/>
                <w:szCs w:val="24"/>
              </w:rPr>
              <w:t>Producciones de Classroom</w:t>
            </w:r>
          </w:p>
        </w:tc>
      </w:tr>
      <w:tr w:rsidR="00B270B3" w14:paraId="248A9DB4" w14:textId="77777777">
        <w:trPr>
          <w:trHeight w:val="291"/>
        </w:trPr>
        <w:tc>
          <w:tcPr>
            <w:tcW w:w="14146" w:type="dxa"/>
            <w:gridSpan w:val="5"/>
            <w:tcBorders>
              <w:top w:val="single" w:sz="5" w:space="0" w:color="000000"/>
              <w:left w:val="single" w:sz="5" w:space="0" w:color="000000"/>
              <w:bottom w:val="nil"/>
              <w:right w:val="single" w:sz="5" w:space="0" w:color="000000"/>
            </w:tcBorders>
          </w:tcPr>
          <w:p w14:paraId="6468D39A" w14:textId="77777777" w:rsidR="00B270B3" w:rsidRDefault="003479D1">
            <w:pPr>
              <w:spacing w:line="280" w:lineRule="auto"/>
              <w:ind w:left="5606" w:right="5609"/>
              <w:jc w:val="center"/>
              <w:rPr>
                <w:rFonts w:ascii="Cambria" w:eastAsia="Cambria" w:hAnsi="Cambria" w:cs="Cambria"/>
                <w:sz w:val="24"/>
                <w:szCs w:val="24"/>
              </w:rPr>
            </w:pPr>
            <w:r>
              <w:rPr>
                <w:rFonts w:ascii="Cambria" w:eastAsia="Cambria" w:hAnsi="Cambria" w:cs="Cambria"/>
                <w:b/>
                <w:sz w:val="24"/>
                <w:szCs w:val="24"/>
              </w:rPr>
              <w:t>NIVELES DE ADQUISICIÓN</w:t>
            </w:r>
          </w:p>
        </w:tc>
      </w:tr>
      <w:tr w:rsidR="00B270B3" w14:paraId="481268F4" w14:textId="77777777">
        <w:trPr>
          <w:trHeight w:val="293"/>
        </w:trPr>
        <w:tc>
          <w:tcPr>
            <w:tcW w:w="3961" w:type="dxa"/>
            <w:gridSpan w:val="2"/>
            <w:tcBorders>
              <w:top w:val="single" w:sz="5" w:space="0" w:color="000000"/>
              <w:left w:val="single" w:sz="5" w:space="0" w:color="000000"/>
              <w:bottom w:val="single" w:sz="5" w:space="0" w:color="000000"/>
              <w:right w:val="single" w:sz="5" w:space="0" w:color="000000"/>
            </w:tcBorders>
          </w:tcPr>
          <w:p w14:paraId="74D0C54C" w14:textId="77777777" w:rsidR="00B270B3" w:rsidRDefault="003479D1">
            <w:pPr>
              <w:spacing w:line="280" w:lineRule="auto"/>
              <w:ind w:left="1504" w:right="1504"/>
              <w:jc w:val="center"/>
              <w:rPr>
                <w:rFonts w:ascii="Cambria" w:eastAsia="Cambria" w:hAnsi="Cambria" w:cs="Cambria"/>
                <w:sz w:val="24"/>
                <w:szCs w:val="24"/>
              </w:rPr>
            </w:pPr>
            <w:r>
              <w:rPr>
                <w:rFonts w:ascii="Cambria" w:eastAsia="Cambria" w:hAnsi="Cambria" w:cs="Cambria"/>
                <w:b/>
                <w:sz w:val="24"/>
                <w:szCs w:val="24"/>
              </w:rPr>
              <w:t>NIVEL 1</w:t>
            </w:r>
          </w:p>
        </w:tc>
        <w:tc>
          <w:tcPr>
            <w:tcW w:w="3488" w:type="dxa"/>
            <w:tcBorders>
              <w:top w:val="single" w:sz="5" w:space="0" w:color="000000"/>
              <w:left w:val="single" w:sz="5" w:space="0" w:color="000000"/>
              <w:bottom w:val="single" w:sz="5" w:space="0" w:color="000000"/>
              <w:right w:val="single" w:sz="5" w:space="0" w:color="000000"/>
            </w:tcBorders>
          </w:tcPr>
          <w:p w14:paraId="082DFCAF" w14:textId="77777777" w:rsidR="00B270B3" w:rsidRDefault="003479D1">
            <w:pPr>
              <w:spacing w:line="280" w:lineRule="auto"/>
              <w:ind w:left="1267" w:right="1269"/>
              <w:jc w:val="center"/>
              <w:rPr>
                <w:rFonts w:ascii="Cambria" w:eastAsia="Cambria" w:hAnsi="Cambria" w:cs="Cambria"/>
                <w:sz w:val="24"/>
                <w:szCs w:val="24"/>
              </w:rPr>
            </w:pPr>
            <w:r>
              <w:rPr>
                <w:rFonts w:ascii="Cambria" w:eastAsia="Cambria" w:hAnsi="Cambria" w:cs="Cambria"/>
                <w:b/>
                <w:sz w:val="24"/>
                <w:szCs w:val="24"/>
              </w:rPr>
              <w:t>NIVEL 2</w:t>
            </w:r>
          </w:p>
        </w:tc>
        <w:tc>
          <w:tcPr>
            <w:tcW w:w="3349" w:type="dxa"/>
            <w:tcBorders>
              <w:top w:val="single" w:sz="5" w:space="0" w:color="000000"/>
              <w:left w:val="single" w:sz="5" w:space="0" w:color="000000"/>
              <w:bottom w:val="single" w:sz="5" w:space="0" w:color="000000"/>
              <w:right w:val="single" w:sz="5" w:space="0" w:color="000000"/>
            </w:tcBorders>
          </w:tcPr>
          <w:p w14:paraId="674373A7" w14:textId="77777777" w:rsidR="00B270B3" w:rsidRDefault="003479D1">
            <w:pPr>
              <w:spacing w:line="280" w:lineRule="auto"/>
              <w:ind w:left="1197" w:right="1200"/>
              <w:jc w:val="center"/>
              <w:rPr>
                <w:rFonts w:ascii="Cambria" w:eastAsia="Cambria" w:hAnsi="Cambria" w:cs="Cambria"/>
                <w:sz w:val="24"/>
                <w:szCs w:val="24"/>
              </w:rPr>
            </w:pPr>
            <w:r>
              <w:rPr>
                <w:rFonts w:ascii="Cambria" w:eastAsia="Cambria" w:hAnsi="Cambria" w:cs="Cambria"/>
                <w:b/>
                <w:sz w:val="24"/>
                <w:szCs w:val="24"/>
              </w:rPr>
              <w:t>NIVEL 3</w:t>
            </w:r>
          </w:p>
        </w:tc>
        <w:tc>
          <w:tcPr>
            <w:tcW w:w="3348" w:type="dxa"/>
            <w:tcBorders>
              <w:top w:val="single" w:sz="5" w:space="0" w:color="000000"/>
              <w:left w:val="single" w:sz="5" w:space="0" w:color="000000"/>
              <w:bottom w:val="single" w:sz="5" w:space="0" w:color="000000"/>
              <w:right w:val="single" w:sz="5" w:space="0" w:color="000000"/>
            </w:tcBorders>
          </w:tcPr>
          <w:p w14:paraId="21B8C2B5" w14:textId="77777777" w:rsidR="00B270B3" w:rsidRDefault="003479D1">
            <w:pPr>
              <w:spacing w:line="280" w:lineRule="auto"/>
              <w:ind w:left="1195" w:right="1202"/>
              <w:jc w:val="center"/>
              <w:rPr>
                <w:rFonts w:ascii="Cambria" w:eastAsia="Cambria" w:hAnsi="Cambria" w:cs="Cambria"/>
                <w:sz w:val="24"/>
                <w:szCs w:val="24"/>
              </w:rPr>
            </w:pPr>
            <w:r>
              <w:rPr>
                <w:rFonts w:ascii="Cambria" w:eastAsia="Cambria" w:hAnsi="Cambria" w:cs="Cambria"/>
                <w:b/>
                <w:sz w:val="24"/>
                <w:szCs w:val="24"/>
              </w:rPr>
              <w:t>NIVEL 4</w:t>
            </w:r>
          </w:p>
        </w:tc>
      </w:tr>
      <w:tr w:rsidR="00B270B3" w14:paraId="23EB7C03" w14:textId="77777777">
        <w:trPr>
          <w:trHeight w:val="1135"/>
        </w:trPr>
        <w:tc>
          <w:tcPr>
            <w:tcW w:w="3961" w:type="dxa"/>
            <w:gridSpan w:val="2"/>
            <w:tcBorders>
              <w:top w:val="single" w:sz="5" w:space="0" w:color="000000"/>
              <w:left w:val="single" w:sz="5" w:space="0" w:color="000000"/>
              <w:bottom w:val="single" w:sz="5" w:space="0" w:color="000000"/>
              <w:right w:val="single" w:sz="5" w:space="0" w:color="000000"/>
            </w:tcBorders>
          </w:tcPr>
          <w:p w14:paraId="05513242" w14:textId="77777777" w:rsidR="00B270B3" w:rsidRDefault="00B270B3"/>
        </w:tc>
        <w:tc>
          <w:tcPr>
            <w:tcW w:w="3488" w:type="dxa"/>
            <w:tcBorders>
              <w:top w:val="single" w:sz="5" w:space="0" w:color="000000"/>
              <w:left w:val="single" w:sz="5" w:space="0" w:color="000000"/>
              <w:bottom w:val="single" w:sz="5" w:space="0" w:color="000000"/>
              <w:right w:val="single" w:sz="5" w:space="0" w:color="000000"/>
            </w:tcBorders>
          </w:tcPr>
          <w:p w14:paraId="1701CABF" w14:textId="77777777" w:rsidR="00B270B3" w:rsidRDefault="00B270B3"/>
        </w:tc>
        <w:tc>
          <w:tcPr>
            <w:tcW w:w="3349" w:type="dxa"/>
            <w:tcBorders>
              <w:top w:val="single" w:sz="5" w:space="0" w:color="000000"/>
              <w:left w:val="single" w:sz="5" w:space="0" w:color="000000"/>
              <w:bottom w:val="single" w:sz="5" w:space="0" w:color="000000"/>
              <w:right w:val="single" w:sz="5" w:space="0" w:color="000000"/>
            </w:tcBorders>
          </w:tcPr>
          <w:p w14:paraId="3ACBC0C7" w14:textId="77777777" w:rsidR="00B270B3" w:rsidRDefault="00B270B3"/>
        </w:tc>
        <w:tc>
          <w:tcPr>
            <w:tcW w:w="3348" w:type="dxa"/>
            <w:tcBorders>
              <w:top w:val="single" w:sz="5" w:space="0" w:color="000000"/>
              <w:left w:val="single" w:sz="5" w:space="0" w:color="000000"/>
              <w:bottom w:val="single" w:sz="5" w:space="0" w:color="000000"/>
              <w:right w:val="single" w:sz="5" w:space="0" w:color="000000"/>
            </w:tcBorders>
          </w:tcPr>
          <w:p w14:paraId="35AF5F65" w14:textId="77777777" w:rsidR="00B270B3" w:rsidRDefault="00B270B3"/>
        </w:tc>
      </w:tr>
    </w:tbl>
    <w:p w14:paraId="1C013C29" w14:textId="77777777" w:rsidR="00B270B3" w:rsidRDefault="00B270B3">
      <w:pPr>
        <w:spacing w:before="10" w:line="120" w:lineRule="auto"/>
        <w:rPr>
          <w:sz w:val="12"/>
          <w:szCs w:val="12"/>
        </w:rPr>
      </w:pPr>
    </w:p>
    <w:p w14:paraId="766DA5CA" w14:textId="77777777" w:rsidR="00B270B3" w:rsidRDefault="00B270B3">
      <w:pPr>
        <w:spacing w:line="200" w:lineRule="auto"/>
      </w:pPr>
    </w:p>
    <w:p w14:paraId="677E3FB9" w14:textId="77777777" w:rsidR="00B270B3" w:rsidRDefault="00B270B3">
      <w:pPr>
        <w:spacing w:line="200" w:lineRule="auto"/>
      </w:pPr>
    </w:p>
    <w:p w14:paraId="715F9A75" w14:textId="77777777" w:rsidR="00B270B3" w:rsidRDefault="003479D1">
      <w:pPr>
        <w:spacing w:before="26"/>
        <w:ind w:left="822" w:right="2875" w:firstLine="1296"/>
        <w:rPr>
          <w:rFonts w:ascii="Cambria" w:eastAsia="Cambria" w:hAnsi="Cambria" w:cs="Cambria"/>
          <w:b/>
          <w:sz w:val="24"/>
          <w:szCs w:val="24"/>
        </w:rPr>
      </w:pPr>
      <w:r>
        <w:br w:type="page"/>
      </w:r>
    </w:p>
    <w:p w14:paraId="7BB57D2D" w14:textId="77777777" w:rsidR="00B270B3" w:rsidRDefault="003479D1">
      <w:pPr>
        <w:spacing w:before="26"/>
        <w:ind w:left="822" w:right="2875" w:firstLine="1296"/>
        <w:rPr>
          <w:rFonts w:ascii="Cambria" w:eastAsia="Cambria" w:hAnsi="Cambria" w:cs="Cambria"/>
          <w:sz w:val="24"/>
          <w:szCs w:val="24"/>
        </w:rPr>
      </w:pPr>
      <w:r>
        <w:rPr>
          <w:rFonts w:ascii="Cambria" w:eastAsia="Cambria" w:hAnsi="Cambria" w:cs="Cambria"/>
          <w:b/>
          <w:sz w:val="24"/>
          <w:szCs w:val="24"/>
        </w:rPr>
        <w:lastRenderedPageBreak/>
        <w:t>UNIDAD DIDÁCTICA 2: MATERIALES E INSTALACIONES DE LABORATORIO (O TALLER) NÚMERO APROXIMADO DE SESIONES: 4</w:t>
      </w:r>
    </w:p>
    <w:p w14:paraId="7C901F28" w14:textId="77777777" w:rsidR="00B270B3" w:rsidRDefault="003479D1">
      <w:pPr>
        <w:spacing w:line="260" w:lineRule="auto"/>
        <w:ind w:left="5304" w:right="6105"/>
        <w:jc w:val="center"/>
        <w:rPr>
          <w:sz w:val="12"/>
          <w:szCs w:val="12"/>
        </w:rPr>
      </w:pPr>
      <w:r>
        <w:rPr>
          <w:rFonts w:ascii="Cambria" w:eastAsia="Cambria" w:hAnsi="Cambria" w:cs="Cambria"/>
          <w:b/>
          <w:sz w:val="24"/>
          <w:szCs w:val="24"/>
        </w:rPr>
        <w:t>CONCRECIÓN CURRICULAR</w:t>
      </w:r>
    </w:p>
    <w:p w14:paraId="40082C74" w14:textId="77777777" w:rsidR="00B270B3" w:rsidRDefault="00B270B3">
      <w:pPr>
        <w:spacing w:line="200" w:lineRule="auto"/>
      </w:pPr>
    </w:p>
    <w:tbl>
      <w:tblPr>
        <w:tblStyle w:val="a7"/>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16015C69" w14:textId="77777777">
        <w:trPr>
          <w:trHeight w:val="290"/>
        </w:trPr>
        <w:tc>
          <w:tcPr>
            <w:tcW w:w="14223" w:type="dxa"/>
            <w:gridSpan w:val="5"/>
            <w:tcBorders>
              <w:top w:val="single" w:sz="5" w:space="0" w:color="000000"/>
              <w:left w:val="single" w:sz="5" w:space="0" w:color="000000"/>
              <w:bottom w:val="single" w:sz="5" w:space="0" w:color="000000"/>
              <w:right w:val="single" w:sz="5" w:space="0" w:color="000000"/>
            </w:tcBorders>
          </w:tcPr>
          <w:p w14:paraId="149E3FC6" w14:textId="77777777" w:rsidR="00B270B3" w:rsidRDefault="003479D1">
            <w:pPr>
              <w:spacing w:line="260" w:lineRule="auto"/>
              <w:ind w:left="5585" w:right="5587"/>
              <w:jc w:val="center"/>
              <w:rPr>
                <w:rFonts w:ascii="Cambria" w:eastAsia="Cambria" w:hAnsi="Cambria" w:cs="Cambria"/>
                <w:sz w:val="24"/>
                <w:szCs w:val="24"/>
              </w:rPr>
            </w:pPr>
            <w:r>
              <w:rPr>
                <w:rFonts w:ascii="Cambria" w:eastAsia="Cambria" w:hAnsi="Cambria" w:cs="Cambria"/>
                <w:b/>
                <w:sz w:val="24"/>
                <w:szCs w:val="24"/>
              </w:rPr>
              <w:t>ACTIVIDADES/EJERCICIOS:</w:t>
            </w:r>
          </w:p>
        </w:tc>
      </w:tr>
      <w:tr w:rsidR="00B270B3" w14:paraId="17E20098" w14:textId="77777777">
        <w:trPr>
          <w:trHeight w:val="852"/>
        </w:trPr>
        <w:tc>
          <w:tcPr>
            <w:tcW w:w="14223" w:type="dxa"/>
            <w:gridSpan w:val="5"/>
            <w:tcBorders>
              <w:top w:val="single" w:sz="5" w:space="0" w:color="000000"/>
              <w:left w:val="single" w:sz="5" w:space="0" w:color="000000"/>
              <w:bottom w:val="single" w:sz="5" w:space="0" w:color="000000"/>
              <w:right w:val="single" w:sz="5" w:space="0" w:color="000000"/>
            </w:tcBorders>
          </w:tcPr>
          <w:p w14:paraId="4D42D494" w14:textId="77777777" w:rsidR="00B270B3" w:rsidRDefault="00B270B3"/>
        </w:tc>
      </w:tr>
      <w:tr w:rsidR="00B270B3" w14:paraId="56977FD2" w14:textId="77777777">
        <w:trPr>
          <w:trHeight w:val="588"/>
        </w:trPr>
        <w:tc>
          <w:tcPr>
            <w:tcW w:w="14223" w:type="dxa"/>
            <w:gridSpan w:val="5"/>
            <w:tcBorders>
              <w:top w:val="single" w:sz="5" w:space="0" w:color="000000"/>
              <w:left w:val="single" w:sz="5" w:space="0" w:color="000000"/>
              <w:bottom w:val="nil"/>
              <w:right w:val="single" w:sz="5" w:space="0" w:color="000000"/>
            </w:tcBorders>
          </w:tcPr>
          <w:p w14:paraId="543D7DFE" w14:textId="77777777" w:rsidR="00B270B3" w:rsidRDefault="003479D1">
            <w:pPr>
              <w:spacing w:line="280" w:lineRule="auto"/>
              <w:ind w:left="6184" w:right="6184"/>
              <w:jc w:val="center"/>
              <w:rPr>
                <w:rFonts w:ascii="Cambria" w:eastAsia="Cambria" w:hAnsi="Cambria" w:cs="Cambria"/>
                <w:sz w:val="24"/>
                <w:szCs w:val="24"/>
              </w:rPr>
            </w:pPr>
            <w:r>
              <w:rPr>
                <w:rFonts w:ascii="Cambria" w:eastAsia="Cambria" w:hAnsi="Cambria" w:cs="Cambria"/>
                <w:b/>
                <w:sz w:val="24"/>
                <w:szCs w:val="24"/>
              </w:rPr>
              <w:t>METODOLOGÍA:</w:t>
            </w:r>
          </w:p>
          <w:p w14:paraId="56174AA5"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Ver apartado 6</w:t>
            </w:r>
          </w:p>
        </w:tc>
      </w:tr>
      <w:tr w:rsidR="00B270B3" w14:paraId="2E149D7A" w14:textId="77777777">
        <w:trPr>
          <w:trHeight w:val="572"/>
        </w:trPr>
        <w:tc>
          <w:tcPr>
            <w:tcW w:w="2112" w:type="dxa"/>
            <w:tcBorders>
              <w:top w:val="single" w:sz="5" w:space="0" w:color="000000"/>
              <w:left w:val="single" w:sz="5" w:space="0" w:color="000000"/>
              <w:bottom w:val="single" w:sz="5" w:space="0" w:color="000000"/>
              <w:right w:val="single" w:sz="5" w:space="0" w:color="000000"/>
            </w:tcBorders>
          </w:tcPr>
          <w:p w14:paraId="0D0F7A00"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tcBorders>
              <w:top w:val="single" w:sz="5" w:space="0" w:color="000000"/>
              <w:left w:val="single" w:sz="5" w:space="0" w:color="000000"/>
              <w:bottom w:val="single" w:sz="5" w:space="0" w:color="000000"/>
              <w:right w:val="single" w:sz="5" w:space="0" w:color="000000"/>
            </w:tcBorders>
          </w:tcPr>
          <w:p w14:paraId="25C81C42"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08F0C3AE"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178FAA6D"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7D89E49F"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39627607" w14:textId="77777777">
        <w:trPr>
          <w:trHeight w:val="1980"/>
        </w:trPr>
        <w:tc>
          <w:tcPr>
            <w:tcW w:w="2112" w:type="dxa"/>
            <w:tcBorders>
              <w:top w:val="single" w:sz="5" w:space="0" w:color="000000"/>
              <w:left w:val="single" w:sz="5" w:space="0" w:color="000000"/>
              <w:bottom w:val="single" w:sz="5" w:space="0" w:color="000000"/>
              <w:right w:val="single" w:sz="5" w:space="0" w:color="000000"/>
            </w:tcBorders>
          </w:tcPr>
          <w:p w14:paraId="67EA1295" w14:textId="77777777" w:rsidR="00B270B3" w:rsidRDefault="00B270B3">
            <w:pPr>
              <w:spacing w:line="200" w:lineRule="auto"/>
            </w:pPr>
          </w:p>
          <w:p w14:paraId="19D7BFFD" w14:textId="77777777" w:rsidR="00B270B3" w:rsidRDefault="00B270B3">
            <w:pPr>
              <w:spacing w:line="200" w:lineRule="auto"/>
            </w:pPr>
          </w:p>
          <w:p w14:paraId="04ED08EF" w14:textId="77777777" w:rsidR="00B270B3" w:rsidRDefault="00B270B3">
            <w:pPr>
              <w:spacing w:line="200" w:lineRule="auto"/>
            </w:pPr>
          </w:p>
          <w:p w14:paraId="147C58E6" w14:textId="77777777" w:rsidR="00B270B3" w:rsidRDefault="00B270B3">
            <w:pPr>
              <w:spacing w:before="4"/>
              <w:rPr>
                <w:sz w:val="24"/>
                <w:szCs w:val="24"/>
              </w:rPr>
            </w:pPr>
          </w:p>
          <w:p w14:paraId="016B1925" w14:textId="77777777" w:rsidR="00B270B3" w:rsidRDefault="003479D1">
            <w:pPr>
              <w:ind w:left="102" w:right="91"/>
              <w:rPr>
                <w:rFonts w:ascii="Cambria" w:eastAsia="Cambria" w:hAnsi="Cambria" w:cs="Cambria"/>
                <w:sz w:val="24"/>
                <w:szCs w:val="24"/>
              </w:rPr>
            </w:pPr>
            <w:r>
              <w:rPr>
                <w:rFonts w:ascii="Cambria" w:eastAsia="Cambria" w:hAnsi="Cambria" w:cs="Cambria"/>
                <w:sz w:val="24"/>
                <w:szCs w:val="24"/>
              </w:rPr>
              <w:t>8 de Octubre al 16 de Octubre</w:t>
            </w:r>
          </w:p>
        </w:tc>
        <w:tc>
          <w:tcPr>
            <w:tcW w:w="5682" w:type="dxa"/>
            <w:tcBorders>
              <w:top w:val="single" w:sz="5" w:space="0" w:color="000000"/>
              <w:left w:val="single" w:sz="5" w:space="0" w:color="000000"/>
              <w:bottom w:val="single" w:sz="5" w:space="0" w:color="000000"/>
              <w:right w:val="single" w:sz="5" w:space="0" w:color="000000"/>
            </w:tcBorders>
          </w:tcPr>
          <w:p w14:paraId="04B04CA7" w14:textId="77777777" w:rsidR="00B270B3" w:rsidRDefault="00B270B3">
            <w:pPr>
              <w:spacing w:before="2" w:line="100" w:lineRule="auto"/>
              <w:rPr>
                <w:sz w:val="11"/>
                <w:szCs w:val="11"/>
              </w:rPr>
            </w:pPr>
          </w:p>
          <w:p w14:paraId="7A795C96" w14:textId="77777777" w:rsidR="00B270B3" w:rsidRDefault="00B270B3">
            <w:pPr>
              <w:spacing w:line="200" w:lineRule="auto"/>
            </w:pPr>
          </w:p>
          <w:p w14:paraId="1CE1DB7E" w14:textId="77777777" w:rsidR="00B270B3" w:rsidRDefault="00B270B3">
            <w:pPr>
              <w:spacing w:line="200" w:lineRule="auto"/>
            </w:pPr>
          </w:p>
          <w:p w14:paraId="1FAE21B4" w14:textId="77777777" w:rsidR="00B270B3" w:rsidRDefault="003479D1">
            <w:pPr>
              <w:ind w:left="316"/>
              <w:rPr>
                <w:rFonts w:ascii="Arial" w:eastAsia="Arial" w:hAnsi="Arial" w:cs="Arial"/>
              </w:rPr>
            </w:pPr>
            <w:r>
              <w:rPr>
                <w:rFonts w:ascii="Arial" w:eastAsia="Arial" w:hAnsi="Arial" w:cs="Arial"/>
                <w:b/>
              </w:rPr>
              <w:t>CIE 1*: EL LABORATORIO</w:t>
            </w:r>
          </w:p>
          <w:p w14:paraId="764FC151" w14:textId="77777777" w:rsidR="00B270B3" w:rsidRDefault="00B270B3">
            <w:pPr>
              <w:spacing w:before="9" w:line="140" w:lineRule="auto"/>
              <w:rPr>
                <w:sz w:val="14"/>
                <w:szCs w:val="14"/>
              </w:rPr>
            </w:pPr>
          </w:p>
          <w:p w14:paraId="6CB832D7"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Instrumentos de laboratorio</w:t>
            </w:r>
          </w:p>
          <w:p w14:paraId="71834A07"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Instrumentos ópticos utilizados en el laboratorio</w:t>
            </w:r>
          </w:p>
        </w:tc>
        <w:tc>
          <w:tcPr>
            <w:tcW w:w="2552" w:type="dxa"/>
            <w:tcBorders>
              <w:top w:val="single" w:sz="5" w:space="0" w:color="000000"/>
              <w:left w:val="single" w:sz="5" w:space="0" w:color="000000"/>
              <w:bottom w:val="single" w:sz="5" w:space="0" w:color="000000"/>
              <w:right w:val="single" w:sz="5" w:space="0" w:color="000000"/>
            </w:tcBorders>
          </w:tcPr>
          <w:p w14:paraId="54BBEC59" w14:textId="77777777" w:rsidR="00B270B3" w:rsidRDefault="003479D1">
            <w:pPr>
              <w:spacing w:before="5" w:line="280" w:lineRule="auto"/>
              <w:ind w:left="311" w:right="315"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4866EB46" w14:textId="77777777" w:rsidR="00B270B3" w:rsidRDefault="003479D1">
            <w:pPr>
              <w:spacing w:before="3" w:line="280" w:lineRule="auto"/>
              <w:ind w:left="131" w:right="136"/>
              <w:jc w:val="center"/>
              <w:rPr>
                <w:rFonts w:ascii="Cambria" w:eastAsia="Cambria" w:hAnsi="Cambria" w:cs="Cambria"/>
                <w:sz w:val="24"/>
                <w:szCs w:val="24"/>
              </w:rPr>
            </w:pPr>
            <w:r>
              <w:rPr>
                <w:rFonts w:ascii="Cambria" w:eastAsia="Cambria" w:hAnsi="Cambria" w:cs="Cambria"/>
                <w:sz w:val="24"/>
                <w:szCs w:val="24"/>
              </w:rPr>
              <w:t>Calculadora Científica Webs interactivas Vídeos de youtube</w:t>
            </w:r>
          </w:p>
        </w:tc>
        <w:tc>
          <w:tcPr>
            <w:tcW w:w="1985" w:type="dxa"/>
            <w:tcBorders>
              <w:top w:val="single" w:sz="5" w:space="0" w:color="000000"/>
              <w:left w:val="single" w:sz="5" w:space="0" w:color="000000"/>
              <w:bottom w:val="single" w:sz="5" w:space="0" w:color="000000"/>
              <w:right w:val="single" w:sz="5" w:space="0" w:color="000000"/>
            </w:tcBorders>
          </w:tcPr>
          <w:p w14:paraId="2F5CA736"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108780BC" w14:textId="77777777" w:rsidR="00B270B3" w:rsidRDefault="00B270B3"/>
        </w:tc>
      </w:tr>
    </w:tbl>
    <w:p w14:paraId="1156BA32" w14:textId="77777777" w:rsidR="00B270B3" w:rsidRDefault="00B270B3">
      <w:pPr>
        <w:spacing w:before="11"/>
        <w:rPr>
          <w:sz w:val="24"/>
          <w:szCs w:val="24"/>
        </w:rPr>
      </w:pPr>
    </w:p>
    <w:p w14:paraId="4731C6DD" w14:textId="77777777" w:rsidR="00B270B3" w:rsidRDefault="003479D1">
      <w:pPr>
        <w:spacing w:before="26"/>
        <w:ind w:left="102"/>
        <w:rPr>
          <w:rFonts w:ascii="Cambria" w:eastAsia="Cambria" w:hAnsi="Cambria" w:cs="Cambria"/>
          <w:sz w:val="24"/>
          <w:szCs w:val="24"/>
        </w:rPr>
        <w:sectPr w:rsidR="00B270B3">
          <w:footerReference w:type="default" r:id="rId10"/>
          <w:pgSz w:w="16840" w:h="11920" w:orient="landscape"/>
          <w:pgMar w:top="1080" w:right="800" w:bottom="280" w:left="1600" w:header="0" w:footer="1816" w:gutter="0"/>
          <w:cols w:space="720"/>
        </w:sectPr>
      </w:pPr>
      <w:r>
        <w:rPr>
          <w:rFonts w:ascii="Cambria" w:eastAsia="Cambria" w:hAnsi="Cambria" w:cs="Cambria"/>
          <w:b/>
          <w:sz w:val="24"/>
          <w:szCs w:val="24"/>
        </w:rPr>
        <w:t>VALORACIÓN DE LO APRENDIDO</w:t>
      </w:r>
    </w:p>
    <w:p w14:paraId="5BA6D6B0" w14:textId="77777777" w:rsidR="00B270B3" w:rsidRDefault="00B270B3">
      <w:pPr>
        <w:spacing w:before="6" w:line="100" w:lineRule="auto"/>
        <w:rPr>
          <w:sz w:val="10"/>
          <w:szCs w:val="10"/>
        </w:rPr>
      </w:pPr>
    </w:p>
    <w:p w14:paraId="2A8705F1" w14:textId="77777777" w:rsidR="00B270B3" w:rsidRDefault="00B270B3">
      <w:pPr>
        <w:spacing w:line="200" w:lineRule="auto"/>
      </w:pPr>
    </w:p>
    <w:p w14:paraId="18FBA686" w14:textId="77777777" w:rsidR="00B270B3" w:rsidRDefault="003479D1">
      <w:pPr>
        <w:spacing w:before="30" w:line="280" w:lineRule="auto"/>
        <w:ind w:left="822" w:right="4711" w:firstLine="3133"/>
        <w:rPr>
          <w:rFonts w:ascii="Cambria" w:eastAsia="Cambria" w:hAnsi="Cambria" w:cs="Cambria"/>
          <w:sz w:val="24"/>
          <w:szCs w:val="24"/>
        </w:rPr>
      </w:pPr>
      <w:r>
        <w:rPr>
          <w:rFonts w:ascii="Cambria" w:eastAsia="Cambria" w:hAnsi="Cambria" w:cs="Cambria"/>
          <w:b/>
          <w:sz w:val="24"/>
          <w:szCs w:val="24"/>
        </w:rPr>
        <w:t>UNIDAD DIDÁCTICA 3: LAS FORMAS DE LA MATERIA NÚMERO APROXIMADO DE SESIONES: 13</w:t>
      </w:r>
    </w:p>
    <w:p w14:paraId="09303075" w14:textId="77777777" w:rsidR="00B270B3" w:rsidRDefault="003479D1">
      <w:pPr>
        <w:spacing w:line="260" w:lineRule="auto"/>
        <w:ind w:left="5304" w:right="6105"/>
        <w:jc w:val="center"/>
        <w:rPr>
          <w:sz w:val="12"/>
          <w:szCs w:val="12"/>
        </w:rPr>
      </w:pPr>
      <w:r>
        <w:rPr>
          <w:rFonts w:ascii="Cambria" w:eastAsia="Cambria" w:hAnsi="Cambria" w:cs="Cambria"/>
          <w:b/>
          <w:sz w:val="24"/>
          <w:szCs w:val="24"/>
        </w:rPr>
        <w:t>CONCRECIÓN CURRICULAR</w:t>
      </w:r>
    </w:p>
    <w:p w14:paraId="18BFC0D0" w14:textId="77777777" w:rsidR="00B270B3" w:rsidRDefault="00B270B3">
      <w:pPr>
        <w:spacing w:line="200" w:lineRule="auto"/>
      </w:pPr>
    </w:p>
    <w:tbl>
      <w:tblPr>
        <w:tblStyle w:val="a8"/>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3E06E18E" w14:textId="77777777">
        <w:trPr>
          <w:trHeight w:val="290"/>
        </w:trPr>
        <w:tc>
          <w:tcPr>
            <w:tcW w:w="14223" w:type="dxa"/>
            <w:gridSpan w:val="5"/>
            <w:tcBorders>
              <w:top w:val="single" w:sz="5" w:space="0" w:color="000000"/>
              <w:left w:val="single" w:sz="5" w:space="0" w:color="000000"/>
              <w:bottom w:val="single" w:sz="5" w:space="0" w:color="000000"/>
              <w:right w:val="single" w:sz="5" w:space="0" w:color="000000"/>
            </w:tcBorders>
          </w:tcPr>
          <w:p w14:paraId="0F54A9E8" w14:textId="77777777" w:rsidR="00B270B3" w:rsidRDefault="003479D1">
            <w:pPr>
              <w:spacing w:line="260" w:lineRule="auto"/>
              <w:ind w:left="5585" w:right="5587"/>
              <w:jc w:val="center"/>
              <w:rPr>
                <w:rFonts w:ascii="Cambria" w:eastAsia="Cambria" w:hAnsi="Cambria" w:cs="Cambria"/>
                <w:sz w:val="24"/>
                <w:szCs w:val="24"/>
              </w:rPr>
            </w:pPr>
            <w:r>
              <w:rPr>
                <w:rFonts w:ascii="Cambria" w:eastAsia="Cambria" w:hAnsi="Cambria" w:cs="Cambria"/>
                <w:b/>
                <w:sz w:val="24"/>
                <w:szCs w:val="24"/>
              </w:rPr>
              <w:t>ACTIVIDADES/EJERCICIOS:</w:t>
            </w:r>
          </w:p>
        </w:tc>
      </w:tr>
      <w:tr w:rsidR="00B270B3" w14:paraId="2A8B9433" w14:textId="77777777">
        <w:trPr>
          <w:trHeight w:val="293"/>
        </w:trPr>
        <w:tc>
          <w:tcPr>
            <w:tcW w:w="14223" w:type="dxa"/>
            <w:gridSpan w:val="5"/>
            <w:tcBorders>
              <w:top w:val="single" w:sz="5" w:space="0" w:color="000000"/>
              <w:left w:val="single" w:sz="5" w:space="0" w:color="000000"/>
              <w:bottom w:val="single" w:sz="5" w:space="0" w:color="000000"/>
              <w:right w:val="single" w:sz="5" w:space="0" w:color="000000"/>
            </w:tcBorders>
          </w:tcPr>
          <w:p w14:paraId="2907C7E0" w14:textId="77777777" w:rsidR="00B270B3" w:rsidRDefault="00B270B3"/>
        </w:tc>
      </w:tr>
      <w:tr w:rsidR="00B270B3" w14:paraId="3B41869E" w14:textId="77777777">
        <w:trPr>
          <w:trHeight w:val="588"/>
        </w:trPr>
        <w:tc>
          <w:tcPr>
            <w:tcW w:w="14223" w:type="dxa"/>
            <w:gridSpan w:val="5"/>
            <w:tcBorders>
              <w:top w:val="single" w:sz="5" w:space="0" w:color="000000"/>
              <w:left w:val="single" w:sz="5" w:space="0" w:color="000000"/>
              <w:bottom w:val="nil"/>
              <w:right w:val="single" w:sz="5" w:space="0" w:color="000000"/>
            </w:tcBorders>
          </w:tcPr>
          <w:p w14:paraId="47C1285E" w14:textId="77777777" w:rsidR="00B270B3" w:rsidRDefault="003479D1">
            <w:pPr>
              <w:spacing w:line="280" w:lineRule="auto"/>
              <w:ind w:left="6184" w:right="6184"/>
              <w:jc w:val="center"/>
              <w:rPr>
                <w:rFonts w:ascii="Cambria" w:eastAsia="Cambria" w:hAnsi="Cambria" w:cs="Cambria"/>
                <w:sz w:val="24"/>
                <w:szCs w:val="24"/>
              </w:rPr>
            </w:pPr>
            <w:r>
              <w:rPr>
                <w:rFonts w:ascii="Cambria" w:eastAsia="Cambria" w:hAnsi="Cambria" w:cs="Cambria"/>
                <w:b/>
                <w:sz w:val="24"/>
                <w:szCs w:val="24"/>
              </w:rPr>
              <w:t>METODOLOGÍA:</w:t>
            </w:r>
          </w:p>
          <w:p w14:paraId="58366EB2"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Ver apartado 6</w:t>
            </w:r>
          </w:p>
        </w:tc>
      </w:tr>
      <w:tr w:rsidR="00B270B3" w14:paraId="0D5755B3" w14:textId="77777777">
        <w:trPr>
          <w:trHeight w:val="571"/>
        </w:trPr>
        <w:tc>
          <w:tcPr>
            <w:tcW w:w="2112" w:type="dxa"/>
            <w:tcBorders>
              <w:top w:val="single" w:sz="5" w:space="0" w:color="000000"/>
              <w:left w:val="single" w:sz="5" w:space="0" w:color="000000"/>
              <w:bottom w:val="single" w:sz="5" w:space="0" w:color="000000"/>
              <w:right w:val="single" w:sz="5" w:space="0" w:color="000000"/>
            </w:tcBorders>
          </w:tcPr>
          <w:p w14:paraId="5BD64113"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tcBorders>
              <w:top w:val="single" w:sz="5" w:space="0" w:color="000000"/>
              <w:left w:val="single" w:sz="5" w:space="0" w:color="000000"/>
              <w:bottom w:val="single" w:sz="5" w:space="0" w:color="000000"/>
              <w:right w:val="single" w:sz="5" w:space="0" w:color="000000"/>
            </w:tcBorders>
          </w:tcPr>
          <w:p w14:paraId="458B6266"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0F4ABD7F"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41546DD4"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5F063CCC"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20313D69" w14:textId="77777777">
        <w:trPr>
          <w:trHeight w:val="3726"/>
        </w:trPr>
        <w:tc>
          <w:tcPr>
            <w:tcW w:w="2112" w:type="dxa"/>
            <w:tcBorders>
              <w:top w:val="single" w:sz="5" w:space="0" w:color="000000"/>
              <w:left w:val="single" w:sz="5" w:space="0" w:color="000000"/>
              <w:bottom w:val="single" w:sz="5" w:space="0" w:color="000000"/>
              <w:right w:val="single" w:sz="5" w:space="0" w:color="000000"/>
            </w:tcBorders>
          </w:tcPr>
          <w:p w14:paraId="6A7F639B" w14:textId="77777777" w:rsidR="00B270B3" w:rsidRDefault="00B270B3">
            <w:pPr>
              <w:spacing w:before="6" w:line="100" w:lineRule="auto"/>
              <w:rPr>
                <w:sz w:val="11"/>
                <w:szCs w:val="11"/>
              </w:rPr>
            </w:pPr>
          </w:p>
          <w:p w14:paraId="341D1843" w14:textId="77777777" w:rsidR="00B270B3" w:rsidRDefault="00B270B3">
            <w:pPr>
              <w:spacing w:line="200" w:lineRule="auto"/>
            </w:pPr>
          </w:p>
          <w:p w14:paraId="5B388BD8" w14:textId="77777777" w:rsidR="00B270B3" w:rsidRDefault="00B270B3">
            <w:pPr>
              <w:spacing w:line="200" w:lineRule="auto"/>
            </w:pPr>
          </w:p>
          <w:p w14:paraId="2359BE94" w14:textId="77777777" w:rsidR="00B270B3" w:rsidRDefault="00B270B3">
            <w:pPr>
              <w:spacing w:line="200" w:lineRule="auto"/>
            </w:pPr>
          </w:p>
          <w:p w14:paraId="44F0F6D4" w14:textId="77777777" w:rsidR="00B270B3" w:rsidRDefault="00B270B3">
            <w:pPr>
              <w:spacing w:line="200" w:lineRule="auto"/>
            </w:pPr>
          </w:p>
          <w:p w14:paraId="6B39EC4B" w14:textId="77777777" w:rsidR="00B270B3" w:rsidRDefault="00B270B3">
            <w:pPr>
              <w:spacing w:line="200" w:lineRule="auto"/>
            </w:pPr>
          </w:p>
          <w:p w14:paraId="282AEBD0" w14:textId="77777777" w:rsidR="00B270B3" w:rsidRDefault="00B270B3">
            <w:pPr>
              <w:spacing w:line="200" w:lineRule="auto"/>
            </w:pPr>
          </w:p>
          <w:p w14:paraId="11A55A11" w14:textId="77777777" w:rsidR="00B270B3" w:rsidRDefault="00B270B3">
            <w:pPr>
              <w:spacing w:line="200" w:lineRule="auto"/>
            </w:pPr>
          </w:p>
          <w:p w14:paraId="0F7CE6F1" w14:textId="77777777" w:rsidR="00B270B3" w:rsidRDefault="00B270B3">
            <w:pPr>
              <w:spacing w:line="200" w:lineRule="auto"/>
            </w:pPr>
          </w:p>
          <w:p w14:paraId="45B457D5" w14:textId="77777777" w:rsidR="00B270B3" w:rsidRDefault="003479D1">
            <w:pPr>
              <w:ind w:left="102" w:right="90"/>
              <w:rPr>
                <w:rFonts w:ascii="Cambria" w:eastAsia="Cambria" w:hAnsi="Cambria" w:cs="Cambria"/>
                <w:sz w:val="24"/>
                <w:szCs w:val="24"/>
              </w:rPr>
            </w:pPr>
            <w:r>
              <w:rPr>
                <w:rFonts w:ascii="Cambria" w:eastAsia="Cambria" w:hAnsi="Cambria" w:cs="Cambria"/>
                <w:sz w:val="24"/>
                <w:szCs w:val="24"/>
              </w:rPr>
              <w:t>19 de Octubre al 6 de Noviembre</w:t>
            </w:r>
          </w:p>
        </w:tc>
        <w:tc>
          <w:tcPr>
            <w:tcW w:w="5682" w:type="dxa"/>
            <w:tcBorders>
              <w:top w:val="single" w:sz="5" w:space="0" w:color="000000"/>
              <w:left w:val="single" w:sz="5" w:space="0" w:color="000000"/>
              <w:bottom w:val="single" w:sz="5" w:space="0" w:color="000000"/>
              <w:right w:val="single" w:sz="5" w:space="0" w:color="000000"/>
            </w:tcBorders>
          </w:tcPr>
          <w:p w14:paraId="329A6DA2" w14:textId="77777777" w:rsidR="00B270B3" w:rsidRDefault="00B270B3">
            <w:pPr>
              <w:spacing w:before="8" w:line="120" w:lineRule="auto"/>
              <w:rPr>
                <w:sz w:val="13"/>
                <w:szCs w:val="13"/>
              </w:rPr>
            </w:pPr>
          </w:p>
          <w:p w14:paraId="696C9EDD" w14:textId="77777777" w:rsidR="00B270B3" w:rsidRDefault="003479D1">
            <w:pPr>
              <w:ind w:left="316"/>
              <w:rPr>
                <w:rFonts w:ascii="Arial" w:eastAsia="Arial" w:hAnsi="Arial" w:cs="Arial"/>
              </w:rPr>
            </w:pPr>
            <w:r>
              <w:rPr>
                <w:rFonts w:ascii="Arial" w:eastAsia="Arial" w:hAnsi="Arial" w:cs="Arial"/>
                <w:b/>
              </w:rPr>
              <w:t>MAT 9: UNIDADES DE MEDIDA</w:t>
            </w:r>
          </w:p>
          <w:p w14:paraId="07177B46" w14:textId="77777777" w:rsidR="00B270B3" w:rsidRDefault="00B270B3">
            <w:pPr>
              <w:spacing w:before="9" w:line="140" w:lineRule="auto"/>
              <w:rPr>
                <w:sz w:val="14"/>
                <w:szCs w:val="14"/>
              </w:rPr>
            </w:pPr>
          </w:p>
          <w:p w14:paraId="2AE0F0FE" w14:textId="77777777" w:rsidR="00B270B3" w:rsidRDefault="003479D1">
            <w:pPr>
              <w:ind w:left="664"/>
              <w:rPr>
                <w:rFonts w:ascii="Arial" w:eastAsia="Arial" w:hAnsi="Arial" w:cs="Arial"/>
              </w:rPr>
            </w:pPr>
            <w:r>
              <w:rPr>
                <w:rFonts w:ascii="Asset" w:eastAsia="Asset" w:hAnsi="Asset" w:cs="Asset"/>
              </w:rPr>
              <w:t xml:space="preserve">          </w:t>
            </w:r>
            <w:r>
              <w:rPr>
                <w:rFonts w:ascii="Arial" w:eastAsia="Arial" w:hAnsi="Arial" w:cs="Arial"/>
              </w:rPr>
              <w:t>Longitud</w:t>
            </w:r>
          </w:p>
          <w:p w14:paraId="1289FB78" w14:textId="77777777" w:rsidR="00B270B3" w:rsidRDefault="003479D1">
            <w:pPr>
              <w:spacing w:before="2"/>
              <w:ind w:left="664"/>
              <w:rPr>
                <w:rFonts w:ascii="Arial" w:eastAsia="Arial" w:hAnsi="Arial" w:cs="Arial"/>
              </w:rPr>
            </w:pPr>
            <w:r>
              <w:rPr>
                <w:rFonts w:ascii="Asset" w:eastAsia="Asset" w:hAnsi="Asset" w:cs="Asset"/>
              </w:rPr>
              <w:t xml:space="preserve">          </w:t>
            </w:r>
            <w:r>
              <w:rPr>
                <w:rFonts w:ascii="Arial" w:eastAsia="Arial" w:hAnsi="Arial" w:cs="Arial"/>
              </w:rPr>
              <w:t>Masa</w:t>
            </w:r>
          </w:p>
          <w:p w14:paraId="5280F11A" w14:textId="77777777" w:rsidR="00B270B3" w:rsidRDefault="003479D1">
            <w:pPr>
              <w:ind w:left="664"/>
              <w:rPr>
                <w:rFonts w:ascii="Arial" w:eastAsia="Arial" w:hAnsi="Arial" w:cs="Arial"/>
              </w:rPr>
            </w:pPr>
            <w:r>
              <w:rPr>
                <w:rFonts w:ascii="Asset" w:eastAsia="Asset" w:hAnsi="Asset" w:cs="Asset"/>
              </w:rPr>
              <w:t xml:space="preserve">          </w:t>
            </w:r>
            <w:r>
              <w:rPr>
                <w:rFonts w:ascii="Arial" w:eastAsia="Arial" w:hAnsi="Arial" w:cs="Arial"/>
              </w:rPr>
              <w:t>Capacidad</w:t>
            </w:r>
          </w:p>
          <w:p w14:paraId="37AE495D" w14:textId="77777777" w:rsidR="00B270B3" w:rsidRDefault="003479D1">
            <w:pPr>
              <w:tabs>
                <w:tab w:val="left" w:pos="1020"/>
              </w:tabs>
              <w:spacing w:before="20" w:line="220" w:lineRule="auto"/>
              <w:ind w:left="1036" w:right="74" w:hanging="360"/>
              <w:rPr>
                <w:rFonts w:ascii="Arial" w:eastAsia="Arial" w:hAnsi="Arial" w:cs="Arial"/>
              </w:rPr>
            </w:pPr>
            <w:r>
              <w:rPr>
                <w:rFonts w:ascii="Asset" w:eastAsia="Asset" w:hAnsi="Asset" w:cs="Asset"/>
              </w:rPr>
              <w:t></w:t>
            </w:r>
            <w:r>
              <w:rPr>
                <w:rFonts w:ascii="Asset" w:eastAsia="Asset" w:hAnsi="Asset" w:cs="Asset"/>
              </w:rPr>
              <w:tab/>
            </w:r>
            <w:r>
              <w:rPr>
                <w:rFonts w:ascii="Arial" w:eastAsia="Arial" w:hAnsi="Arial" w:cs="Arial"/>
              </w:rPr>
              <w:t>Resolución de problemas relacionados con esas magnitudes</w:t>
            </w:r>
          </w:p>
          <w:p w14:paraId="3441433C"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Tiempo</w:t>
            </w:r>
          </w:p>
          <w:p w14:paraId="46BD3574"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Temperatura</w:t>
            </w:r>
          </w:p>
          <w:p w14:paraId="63B8891E" w14:textId="77777777" w:rsidR="00B270B3" w:rsidRDefault="00B270B3">
            <w:pPr>
              <w:spacing w:before="7" w:line="180" w:lineRule="auto"/>
              <w:rPr>
                <w:sz w:val="19"/>
                <w:szCs w:val="19"/>
              </w:rPr>
            </w:pPr>
          </w:p>
          <w:p w14:paraId="397125E8" w14:textId="77777777" w:rsidR="00B270B3" w:rsidRDefault="003479D1">
            <w:pPr>
              <w:ind w:left="281" w:right="3386"/>
              <w:jc w:val="center"/>
              <w:rPr>
                <w:rFonts w:ascii="Arial" w:eastAsia="Arial" w:hAnsi="Arial" w:cs="Arial"/>
              </w:rPr>
            </w:pPr>
            <w:r>
              <w:rPr>
                <w:rFonts w:ascii="Arial" w:eastAsia="Arial" w:hAnsi="Arial" w:cs="Arial"/>
                <w:b/>
              </w:rPr>
              <w:t>CIE 2*: LA MATERIA</w:t>
            </w:r>
          </w:p>
          <w:p w14:paraId="44C7FF3C" w14:textId="77777777" w:rsidR="00B270B3" w:rsidRDefault="00B270B3">
            <w:pPr>
              <w:spacing w:before="9" w:line="140" w:lineRule="auto"/>
              <w:rPr>
                <w:sz w:val="14"/>
                <w:szCs w:val="14"/>
              </w:rPr>
            </w:pPr>
          </w:p>
          <w:p w14:paraId="4797855A"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Las propiedades de la materia</w:t>
            </w:r>
          </w:p>
          <w:p w14:paraId="1AE39E65"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Los estados de la materia</w:t>
            </w:r>
          </w:p>
          <w:p w14:paraId="29405439"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Los cambios de estado de la materia</w:t>
            </w:r>
          </w:p>
        </w:tc>
        <w:tc>
          <w:tcPr>
            <w:tcW w:w="2552" w:type="dxa"/>
            <w:tcBorders>
              <w:top w:val="single" w:sz="5" w:space="0" w:color="000000"/>
              <w:left w:val="single" w:sz="5" w:space="0" w:color="000000"/>
              <w:bottom w:val="single" w:sz="5" w:space="0" w:color="000000"/>
              <w:right w:val="single" w:sz="5" w:space="0" w:color="000000"/>
            </w:tcBorders>
          </w:tcPr>
          <w:p w14:paraId="23EBC5C8" w14:textId="77777777" w:rsidR="00B270B3" w:rsidRDefault="00B270B3">
            <w:pPr>
              <w:spacing w:line="200" w:lineRule="auto"/>
            </w:pPr>
          </w:p>
          <w:p w14:paraId="270F508A" w14:textId="77777777" w:rsidR="00B270B3" w:rsidRDefault="00B270B3">
            <w:pPr>
              <w:spacing w:line="200" w:lineRule="auto"/>
            </w:pPr>
          </w:p>
          <w:p w14:paraId="11919188" w14:textId="77777777" w:rsidR="00B270B3" w:rsidRDefault="00B270B3">
            <w:pPr>
              <w:spacing w:line="200" w:lineRule="auto"/>
            </w:pPr>
          </w:p>
          <w:p w14:paraId="1888C841" w14:textId="77777777" w:rsidR="00B270B3" w:rsidRDefault="00B270B3">
            <w:pPr>
              <w:spacing w:before="17" w:line="260" w:lineRule="auto"/>
              <w:rPr>
                <w:sz w:val="26"/>
                <w:szCs w:val="26"/>
              </w:rPr>
            </w:pPr>
          </w:p>
          <w:p w14:paraId="527721C8" w14:textId="77777777" w:rsidR="00B270B3" w:rsidRDefault="003479D1">
            <w:pPr>
              <w:spacing w:line="280" w:lineRule="auto"/>
              <w:ind w:left="307" w:right="311"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3F57CA07" w14:textId="77777777" w:rsidR="00B270B3" w:rsidRDefault="003479D1">
            <w:pPr>
              <w:spacing w:line="280" w:lineRule="auto"/>
              <w:ind w:left="111" w:right="116"/>
              <w:jc w:val="center"/>
              <w:rPr>
                <w:rFonts w:ascii="Cambria" w:eastAsia="Cambria" w:hAnsi="Cambria" w:cs="Cambria"/>
                <w:sz w:val="24"/>
                <w:szCs w:val="24"/>
              </w:rPr>
            </w:pPr>
            <w:r>
              <w:rPr>
                <w:rFonts w:ascii="Cambria" w:eastAsia="Cambria" w:hAnsi="Cambria" w:cs="Cambria"/>
                <w:sz w:val="24"/>
                <w:szCs w:val="24"/>
              </w:rPr>
              <w:t>Calculadora Científica</w:t>
            </w:r>
          </w:p>
          <w:p w14:paraId="25EE3640" w14:textId="77777777" w:rsidR="00B270B3" w:rsidRDefault="003479D1">
            <w:pPr>
              <w:spacing w:line="280" w:lineRule="auto"/>
              <w:ind w:left="308" w:right="307"/>
              <w:jc w:val="center"/>
              <w:rPr>
                <w:rFonts w:ascii="Cambria" w:eastAsia="Cambria" w:hAnsi="Cambria" w:cs="Cambria"/>
                <w:sz w:val="24"/>
                <w:szCs w:val="24"/>
              </w:rPr>
            </w:pPr>
            <w:r>
              <w:rPr>
                <w:rFonts w:ascii="Cambria" w:eastAsia="Cambria" w:hAnsi="Cambria" w:cs="Cambria"/>
                <w:sz w:val="24"/>
                <w:szCs w:val="24"/>
              </w:rPr>
              <w:t>Webs interactivas</w:t>
            </w:r>
          </w:p>
          <w:p w14:paraId="3EA40892" w14:textId="77777777" w:rsidR="00B270B3" w:rsidRDefault="003479D1">
            <w:pPr>
              <w:ind w:left="285" w:right="289"/>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tcBorders>
              <w:top w:val="single" w:sz="5" w:space="0" w:color="000000"/>
              <w:left w:val="single" w:sz="5" w:space="0" w:color="000000"/>
              <w:bottom w:val="single" w:sz="5" w:space="0" w:color="000000"/>
              <w:right w:val="single" w:sz="5" w:space="0" w:color="000000"/>
            </w:tcBorders>
          </w:tcPr>
          <w:p w14:paraId="35E9A248"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5F036471" w14:textId="77777777" w:rsidR="00B270B3" w:rsidRDefault="00B270B3"/>
        </w:tc>
      </w:tr>
    </w:tbl>
    <w:p w14:paraId="1C0DB060" w14:textId="77777777" w:rsidR="00B270B3" w:rsidRDefault="00B270B3">
      <w:pPr>
        <w:spacing w:before="8"/>
        <w:rPr>
          <w:sz w:val="24"/>
          <w:szCs w:val="24"/>
        </w:rPr>
      </w:pPr>
    </w:p>
    <w:p w14:paraId="54341470" w14:textId="77777777" w:rsidR="00B270B3" w:rsidRDefault="003479D1">
      <w:pPr>
        <w:spacing w:before="26"/>
        <w:ind w:left="102"/>
        <w:rPr>
          <w:rFonts w:ascii="Cambria" w:eastAsia="Cambria" w:hAnsi="Cambria" w:cs="Cambria"/>
          <w:sz w:val="24"/>
          <w:szCs w:val="24"/>
        </w:rPr>
        <w:sectPr w:rsidR="00B270B3">
          <w:footerReference w:type="default" r:id="rId11"/>
          <w:pgSz w:w="16840" w:h="11920" w:orient="landscape"/>
          <w:pgMar w:top="1080" w:right="800" w:bottom="280" w:left="1600" w:header="0" w:footer="1816" w:gutter="0"/>
          <w:cols w:space="720"/>
        </w:sectPr>
      </w:pPr>
      <w:r>
        <w:rPr>
          <w:rFonts w:ascii="Cambria" w:eastAsia="Cambria" w:hAnsi="Cambria" w:cs="Cambria"/>
          <w:b/>
          <w:sz w:val="24"/>
          <w:szCs w:val="24"/>
        </w:rPr>
        <w:t>VALORACIÓN DE LO APRENDIDO</w:t>
      </w:r>
    </w:p>
    <w:p w14:paraId="6D00E40D" w14:textId="77777777" w:rsidR="00B270B3" w:rsidRDefault="00B270B3">
      <w:pPr>
        <w:spacing w:before="6" w:line="100" w:lineRule="auto"/>
        <w:rPr>
          <w:sz w:val="10"/>
          <w:szCs w:val="10"/>
        </w:rPr>
      </w:pPr>
    </w:p>
    <w:p w14:paraId="5639BEFB" w14:textId="77777777" w:rsidR="00B270B3" w:rsidRDefault="00B270B3">
      <w:pPr>
        <w:spacing w:line="200" w:lineRule="auto"/>
      </w:pPr>
    </w:p>
    <w:p w14:paraId="0060918F" w14:textId="77777777" w:rsidR="00B270B3" w:rsidRDefault="003479D1">
      <w:pPr>
        <w:spacing w:before="30" w:line="280" w:lineRule="auto"/>
        <w:ind w:left="822" w:right="4252" w:firstLine="2672"/>
        <w:rPr>
          <w:rFonts w:ascii="Cambria" w:eastAsia="Cambria" w:hAnsi="Cambria" w:cs="Cambria"/>
          <w:sz w:val="24"/>
          <w:szCs w:val="24"/>
        </w:rPr>
      </w:pPr>
      <w:r>
        <w:rPr>
          <w:rFonts w:ascii="Cambria" w:eastAsia="Cambria" w:hAnsi="Cambria" w:cs="Cambria"/>
          <w:b/>
          <w:sz w:val="24"/>
          <w:szCs w:val="24"/>
        </w:rPr>
        <w:t>UNIDAD DIDÁCTICA 4: MEDIDAS DE SUPERFICIE Y VOLUMEN NÚMERO APROXIMADO DE SESIONES: 13</w:t>
      </w:r>
    </w:p>
    <w:p w14:paraId="13BCBD6B"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9"/>
        <w:tblW w:w="14219" w:type="dxa"/>
        <w:tblInd w:w="101" w:type="dxa"/>
        <w:tblLayout w:type="fixed"/>
        <w:tblLook w:val="0000" w:firstRow="0" w:lastRow="0" w:firstColumn="0" w:lastColumn="0" w:noHBand="0" w:noVBand="0"/>
      </w:tblPr>
      <w:tblGrid>
        <w:gridCol w:w="3399"/>
        <w:gridCol w:w="9922"/>
        <w:gridCol w:w="898"/>
      </w:tblGrid>
      <w:tr w:rsidR="00B270B3" w14:paraId="2946406E" w14:textId="77777777">
        <w:trPr>
          <w:trHeight w:val="629"/>
        </w:trPr>
        <w:tc>
          <w:tcPr>
            <w:tcW w:w="3399" w:type="dxa"/>
            <w:tcBorders>
              <w:top w:val="single" w:sz="5" w:space="0" w:color="000000"/>
              <w:left w:val="single" w:sz="5" w:space="0" w:color="000000"/>
              <w:bottom w:val="single" w:sz="5" w:space="0" w:color="000000"/>
              <w:right w:val="single" w:sz="5" w:space="0" w:color="000000"/>
            </w:tcBorders>
          </w:tcPr>
          <w:p w14:paraId="4ABB7AA1" w14:textId="77777777" w:rsidR="00B270B3" w:rsidRDefault="003479D1">
            <w:pPr>
              <w:spacing w:before="25"/>
              <w:ind w:left="925" w:right="734" w:hanging="155"/>
              <w:rPr>
                <w:rFonts w:ascii="Cambria" w:eastAsia="Cambria" w:hAnsi="Cambria" w:cs="Cambria"/>
                <w:sz w:val="24"/>
                <w:szCs w:val="24"/>
              </w:rPr>
            </w:pPr>
            <w:r>
              <w:rPr>
                <w:rFonts w:ascii="Cambria" w:eastAsia="Cambria" w:hAnsi="Cambria" w:cs="Cambria"/>
                <w:b/>
                <w:sz w:val="24"/>
                <w:szCs w:val="24"/>
              </w:rPr>
              <w:t>RESULTADOS DE APRENDIZAJE</w:t>
            </w:r>
          </w:p>
        </w:tc>
        <w:tc>
          <w:tcPr>
            <w:tcW w:w="9923" w:type="dxa"/>
            <w:tcBorders>
              <w:top w:val="single" w:sz="5" w:space="0" w:color="000000"/>
              <w:left w:val="single" w:sz="5" w:space="0" w:color="000000"/>
              <w:bottom w:val="single" w:sz="5" w:space="0" w:color="000000"/>
              <w:right w:val="single" w:sz="5" w:space="0" w:color="000000"/>
            </w:tcBorders>
          </w:tcPr>
          <w:p w14:paraId="155C42A5" w14:textId="77777777" w:rsidR="00B270B3" w:rsidRDefault="003479D1">
            <w:pPr>
              <w:spacing w:before="25"/>
              <w:ind w:left="3381" w:right="3385"/>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8" w:type="dxa"/>
            <w:tcBorders>
              <w:top w:val="single" w:sz="5" w:space="0" w:color="000000"/>
              <w:left w:val="single" w:sz="5" w:space="0" w:color="000000"/>
              <w:bottom w:val="single" w:sz="5" w:space="0" w:color="000000"/>
              <w:right w:val="single" w:sz="5" w:space="0" w:color="000000"/>
            </w:tcBorders>
          </w:tcPr>
          <w:p w14:paraId="0F757CED" w14:textId="77777777" w:rsidR="00B270B3" w:rsidRDefault="00B270B3"/>
        </w:tc>
      </w:tr>
      <w:tr w:rsidR="00B270B3" w14:paraId="781C985D" w14:textId="77777777">
        <w:trPr>
          <w:trHeight w:val="2317"/>
        </w:trPr>
        <w:tc>
          <w:tcPr>
            <w:tcW w:w="3399" w:type="dxa"/>
            <w:tcBorders>
              <w:top w:val="single" w:sz="5" w:space="0" w:color="000000"/>
              <w:left w:val="single" w:sz="5" w:space="0" w:color="000000"/>
              <w:bottom w:val="single" w:sz="5" w:space="0" w:color="000000"/>
              <w:right w:val="single" w:sz="5" w:space="0" w:color="000000"/>
            </w:tcBorders>
          </w:tcPr>
          <w:p w14:paraId="07227582" w14:textId="77777777" w:rsidR="00B270B3" w:rsidRDefault="003479D1">
            <w:pPr>
              <w:spacing w:before="25"/>
              <w:ind w:left="273" w:right="110"/>
              <w:rPr>
                <w:rFonts w:ascii="Cambria" w:eastAsia="Cambria" w:hAnsi="Cambria" w:cs="Cambria"/>
                <w:sz w:val="24"/>
                <w:szCs w:val="24"/>
              </w:rPr>
            </w:pPr>
            <w:r>
              <w:rPr>
                <w:rFonts w:ascii="Cambria" w:eastAsia="Cambria" w:hAnsi="Cambria" w:cs="Cambria"/>
                <w:b/>
                <w:sz w:val="24"/>
                <w:szCs w:val="24"/>
              </w:rPr>
              <w:t>Resuelve problemas matemáticos de índole cotidiana, describiendo los tipos de números que se utilizan y realizando correctamente las operaciones matemáticas adecuadas.</w:t>
            </w:r>
          </w:p>
        </w:tc>
        <w:tc>
          <w:tcPr>
            <w:tcW w:w="9923" w:type="dxa"/>
            <w:tcBorders>
              <w:top w:val="single" w:sz="5" w:space="0" w:color="000000"/>
              <w:left w:val="single" w:sz="5" w:space="0" w:color="000000"/>
              <w:bottom w:val="single" w:sz="5" w:space="0" w:color="000000"/>
              <w:right w:val="single" w:sz="5" w:space="0" w:color="000000"/>
            </w:tcBorders>
          </w:tcPr>
          <w:p w14:paraId="5002C2E2" w14:textId="77777777" w:rsidR="00B270B3" w:rsidRDefault="003479D1">
            <w:pPr>
              <w:spacing w:before="25"/>
              <w:ind w:left="460" w:right="151" w:hanging="3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han realizado cálculos con eficacia, bien mediante cálculo mental o mediante algoritmos de lápiz y calculadora (científica).</w:t>
            </w:r>
          </w:p>
          <w:p w14:paraId="14FB3CF5" w14:textId="77777777" w:rsidR="00B270B3" w:rsidRDefault="003479D1">
            <w:pPr>
              <w:spacing w:before="2" w:line="280" w:lineRule="auto"/>
              <w:ind w:left="460" w:right="189" w:hanging="360"/>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han utilizado las Tecnologías de la Información y la Comunicación (TIC) como fuente de búsqueda de información.</w:t>
            </w:r>
          </w:p>
          <w:p w14:paraId="055E4937" w14:textId="77777777" w:rsidR="00B270B3" w:rsidRDefault="003479D1">
            <w:pPr>
              <w:spacing w:line="260" w:lineRule="auto"/>
              <w:ind w:left="100"/>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 utilizado la notación científica para representar y operar con números muy grandes o</w:t>
            </w:r>
          </w:p>
          <w:p w14:paraId="0D2B7E07" w14:textId="77777777" w:rsidR="00B270B3" w:rsidRDefault="003479D1">
            <w:pPr>
              <w:spacing w:before="2"/>
              <w:ind w:left="460"/>
              <w:rPr>
                <w:rFonts w:ascii="Cambria" w:eastAsia="Cambria" w:hAnsi="Cambria" w:cs="Cambria"/>
                <w:sz w:val="24"/>
                <w:szCs w:val="24"/>
              </w:rPr>
            </w:pPr>
            <w:r>
              <w:rPr>
                <w:rFonts w:ascii="Cambria" w:eastAsia="Cambria" w:hAnsi="Cambria" w:cs="Cambria"/>
                <w:sz w:val="24"/>
                <w:szCs w:val="24"/>
              </w:rPr>
              <w:t>muy pequeños.</w:t>
            </w:r>
          </w:p>
          <w:p w14:paraId="588E8B1D" w14:textId="77777777" w:rsidR="00B270B3" w:rsidRDefault="003479D1">
            <w:pPr>
              <w:spacing w:line="280" w:lineRule="auto"/>
              <w:ind w:left="100"/>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han comparado magnitudes estableciendo su tipo de proporcionalidad.</w:t>
            </w:r>
          </w:p>
        </w:tc>
        <w:tc>
          <w:tcPr>
            <w:tcW w:w="898" w:type="dxa"/>
            <w:tcBorders>
              <w:top w:val="single" w:sz="5" w:space="0" w:color="000000"/>
              <w:left w:val="single" w:sz="5" w:space="0" w:color="000000"/>
              <w:bottom w:val="single" w:sz="5" w:space="0" w:color="000000"/>
              <w:right w:val="single" w:sz="5" w:space="0" w:color="000000"/>
            </w:tcBorders>
          </w:tcPr>
          <w:p w14:paraId="6F7BB6B1" w14:textId="77777777" w:rsidR="00B270B3" w:rsidRDefault="00B270B3"/>
        </w:tc>
      </w:tr>
      <w:tr w:rsidR="00B270B3" w14:paraId="4277D0D1"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7C0E0F8F" w14:textId="77777777" w:rsidR="00B270B3" w:rsidRDefault="003479D1">
            <w:pPr>
              <w:spacing w:before="27"/>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3EBDE7E0" w14:textId="77777777">
        <w:trPr>
          <w:trHeight w:val="1212"/>
        </w:trPr>
        <w:tc>
          <w:tcPr>
            <w:tcW w:w="14220" w:type="dxa"/>
            <w:gridSpan w:val="3"/>
            <w:tcBorders>
              <w:top w:val="single" w:sz="5" w:space="0" w:color="000000"/>
              <w:left w:val="single" w:sz="5" w:space="0" w:color="000000"/>
              <w:bottom w:val="single" w:sz="5" w:space="0" w:color="000000"/>
              <w:right w:val="single" w:sz="5" w:space="0" w:color="000000"/>
            </w:tcBorders>
          </w:tcPr>
          <w:p w14:paraId="0992C31D" w14:textId="77777777" w:rsidR="00B270B3" w:rsidRDefault="003479D1">
            <w:pPr>
              <w:spacing w:line="280" w:lineRule="auto"/>
              <w:ind w:left="666"/>
              <w:rPr>
                <w:sz w:val="24"/>
                <w:szCs w:val="24"/>
              </w:rPr>
            </w:pPr>
            <w:r>
              <w:rPr>
                <w:rFonts w:ascii="Asset" w:eastAsia="Asset" w:hAnsi="Asset" w:cs="Asset"/>
                <w:sz w:val="24"/>
                <w:szCs w:val="24"/>
              </w:rPr>
              <w:t xml:space="preserve">      </w:t>
            </w:r>
            <w:r>
              <w:rPr>
                <w:sz w:val="24"/>
                <w:szCs w:val="24"/>
              </w:rPr>
              <w:t>Identificación de las formas de la materia. Figuras y cuerpos geométricos.</w:t>
            </w:r>
          </w:p>
          <w:p w14:paraId="5E53D333" w14:textId="77777777" w:rsidR="00B270B3" w:rsidRDefault="003479D1">
            <w:pPr>
              <w:spacing w:line="260" w:lineRule="auto"/>
              <w:ind w:left="666"/>
              <w:rPr>
                <w:sz w:val="24"/>
                <w:szCs w:val="24"/>
              </w:rPr>
            </w:pPr>
            <w:r>
              <w:rPr>
                <w:rFonts w:ascii="Asset" w:eastAsia="Asset" w:hAnsi="Asset" w:cs="Asset"/>
                <w:sz w:val="24"/>
                <w:szCs w:val="24"/>
              </w:rPr>
              <w:t xml:space="preserve">      </w:t>
            </w:r>
            <w:r>
              <w:rPr>
                <w:sz w:val="24"/>
                <w:szCs w:val="24"/>
              </w:rPr>
              <w:t>Unidades de superficie.</w:t>
            </w:r>
          </w:p>
          <w:p w14:paraId="50DA370C" w14:textId="77777777" w:rsidR="00B270B3" w:rsidRDefault="003479D1">
            <w:pPr>
              <w:ind w:left="666"/>
              <w:rPr>
                <w:sz w:val="24"/>
                <w:szCs w:val="24"/>
              </w:rPr>
            </w:pPr>
            <w:r>
              <w:rPr>
                <w:rFonts w:ascii="Asset" w:eastAsia="Asset" w:hAnsi="Asset" w:cs="Asset"/>
                <w:sz w:val="24"/>
                <w:szCs w:val="24"/>
              </w:rPr>
              <w:t xml:space="preserve">      </w:t>
            </w:r>
            <w:r>
              <w:rPr>
                <w:sz w:val="24"/>
                <w:szCs w:val="24"/>
              </w:rPr>
              <w:t>Unidades de capacidad.</w:t>
            </w:r>
          </w:p>
          <w:p w14:paraId="5E7EBA4C" w14:textId="77777777" w:rsidR="00B270B3" w:rsidRDefault="003479D1">
            <w:pPr>
              <w:ind w:left="666"/>
              <w:rPr>
                <w:sz w:val="24"/>
                <w:szCs w:val="24"/>
              </w:rPr>
            </w:pPr>
            <w:r>
              <w:rPr>
                <w:rFonts w:ascii="Asset" w:eastAsia="Asset" w:hAnsi="Asset" w:cs="Asset"/>
                <w:sz w:val="24"/>
                <w:szCs w:val="24"/>
              </w:rPr>
              <w:t xml:space="preserve">      </w:t>
            </w:r>
            <w:r>
              <w:rPr>
                <w:sz w:val="24"/>
                <w:szCs w:val="24"/>
              </w:rPr>
              <w:t>Unidades de volumen.</w:t>
            </w:r>
          </w:p>
        </w:tc>
      </w:tr>
    </w:tbl>
    <w:p w14:paraId="1675564B" w14:textId="77777777" w:rsidR="00B270B3" w:rsidRDefault="00B270B3">
      <w:pPr>
        <w:sectPr w:rsidR="00B270B3">
          <w:footerReference w:type="default" r:id="rId12"/>
          <w:pgSz w:w="16840" w:h="11920" w:orient="landscape"/>
          <w:pgMar w:top="1080" w:right="800" w:bottom="280" w:left="1600" w:header="0" w:footer="0" w:gutter="0"/>
          <w:cols w:space="720"/>
        </w:sectPr>
      </w:pPr>
    </w:p>
    <w:p w14:paraId="2E7C2D86" w14:textId="77777777" w:rsidR="00B270B3" w:rsidRDefault="00B270B3">
      <w:pPr>
        <w:spacing w:before="19" w:line="260" w:lineRule="auto"/>
        <w:rPr>
          <w:sz w:val="26"/>
          <w:szCs w:val="26"/>
        </w:rPr>
      </w:pPr>
    </w:p>
    <w:p w14:paraId="6CEB42F2"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187432E1" w14:textId="77777777" w:rsidR="00B270B3" w:rsidRDefault="003479D1">
      <w:pPr>
        <w:spacing w:line="260" w:lineRule="auto"/>
        <w:ind w:right="-795"/>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rFonts w:ascii="Cambria" w:eastAsia="Cambria" w:hAnsi="Cambria" w:cs="Cambria"/>
          <w:b/>
          <w:sz w:val="24"/>
          <w:szCs w:val="24"/>
        </w:rPr>
        <w:t>TRANSPOSICIÓN DIDÁCTICA/DESARROLLO DE LA UNIDAD</w:t>
      </w:r>
    </w:p>
    <w:p w14:paraId="3CD0AA0B" w14:textId="77777777" w:rsidR="00B270B3" w:rsidRDefault="00B270B3">
      <w:pPr>
        <w:spacing w:before="7" w:line="120" w:lineRule="auto"/>
        <w:rPr>
          <w:sz w:val="12"/>
          <w:szCs w:val="12"/>
        </w:rPr>
      </w:pPr>
    </w:p>
    <w:p w14:paraId="2C184CB4" w14:textId="77777777" w:rsidR="00B270B3" w:rsidRDefault="00B270B3">
      <w:pPr>
        <w:spacing w:line="200" w:lineRule="auto"/>
      </w:pPr>
    </w:p>
    <w:tbl>
      <w:tblPr>
        <w:tblStyle w:val="aa"/>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5DB208F9" w14:textId="77777777">
        <w:trPr>
          <w:trHeight w:val="4626"/>
        </w:trPr>
        <w:tc>
          <w:tcPr>
            <w:tcW w:w="2112" w:type="dxa"/>
            <w:tcBorders>
              <w:top w:val="single" w:sz="5" w:space="0" w:color="000000"/>
              <w:left w:val="single" w:sz="5" w:space="0" w:color="000000"/>
              <w:bottom w:val="single" w:sz="5" w:space="0" w:color="000000"/>
              <w:right w:val="single" w:sz="5" w:space="0" w:color="000000"/>
            </w:tcBorders>
          </w:tcPr>
          <w:p w14:paraId="3B434DAA"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30 de Noviembre</w:t>
            </w:r>
          </w:p>
        </w:tc>
        <w:tc>
          <w:tcPr>
            <w:tcW w:w="5682" w:type="dxa"/>
            <w:tcBorders>
              <w:top w:val="single" w:sz="5" w:space="0" w:color="000000"/>
              <w:left w:val="single" w:sz="5" w:space="0" w:color="000000"/>
              <w:bottom w:val="single" w:sz="5" w:space="0" w:color="000000"/>
              <w:right w:val="single" w:sz="5" w:space="0" w:color="000000"/>
            </w:tcBorders>
          </w:tcPr>
          <w:p w14:paraId="2007360C" w14:textId="77777777" w:rsidR="00B270B3" w:rsidRDefault="00B270B3">
            <w:pPr>
              <w:spacing w:line="140" w:lineRule="auto"/>
              <w:rPr>
                <w:sz w:val="14"/>
                <w:szCs w:val="14"/>
              </w:rPr>
            </w:pPr>
          </w:p>
          <w:p w14:paraId="4FB1222E" w14:textId="77777777" w:rsidR="00B270B3" w:rsidRDefault="003479D1">
            <w:pPr>
              <w:ind w:left="316"/>
              <w:rPr>
                <w:rFonts w:ascii="Arial" w:eastAsia="Arial" w:hAnsi="Arial" w:cs="Arial"/>
              </w:rPr>
            </w:pPr>
            <w:r>
              <w:rPr>
                <w:rFonts w:ascii="Arial" w:eastAsia="Arial" w:hAnsi="Arial" w:cs="Arial"/>
              </w:rPr>
              <w:t>Resolución de problemas relacionados con:</w:t>
            </w:r>
          </w:p>
          <w:p w14:paraId="597924E9" w14:textId="77777777" w:rsidR="00B270B3" w:rsidRDefault="00B270B3">
            <w:pPr>
              <w:spacing w:before="6" w:line="140" w:lineRule="auto"/>
              <w:rPr>
                <w:sz w:val="14"/>
                <w:szCs w:val="14"/>
              </w:rPr>
            </w:pPr>
          </w:p>
          <w:p w14:paraId="1789F58F"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Superficie y área</w:t>
            </w:r>
          </w:p>
          <w:p w14:paraId="229E2C8B"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Unidades de superficie</w:t>
            </w:r>
          </w:p>
          <w:p w14:paraId="291F8FD0"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Unidades agrarias</w:t>
            </w:r>
          </w:p>
          <w:p w14:paraId="3ADCE4B2"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Unidades de volumen</w:t>
            </w:r>
          </w:p>
          <w:p w14:paraId="473E5B1A" w14:textId="77777777" w:rsidR="00B270B3" w:rsidRDefault="003479D1">
            <w:pPr>
              <w:tabs>
                <w:tab w:val="left" w:pos="1020"/>
              </w:tabs>
              <w:spacing w:before="20" w:line="220" w:lineRule="auto"/>
              <w:ind w:left="1036" w:right="77" w:hanging="360"/>
              <w:rPr>
                <w:rFonts w:ascii="Arial" w:eastAsia="Arial" w:hAnsi="Arial" w:cs="Arial"/>
              </w:rPr>
            </w:pPr>
            <w:r>
              <w:rPr>
                <w:rFonts w:ascii="Asset" w:eastAsia="Asset" w:hAnsi="Asset" w:cs="Asset"/>
              </w:rPr>
              <w:t></w:t>
            </w:r>
            <w:r>
              <w:rPr>
                <w:rFonts w:ascii="Asset" w:eastAsia="Asset" w:hAnsi="Asset" w:cs="Asset"/>
              </w:rPr>
              <w:tab/>
            </w:r>
            <w:r>
              <w:rPr>
                <w:rFonts w:ascii="Arial" w:eastAsia="Arial" w:hAnsi="Arial" w:cs="Arial"/>
              </w:rPr>
              <w:t>Relación entre las unidades de volumen y capaci- dad</w:t>
            </w:r>
          </w:p>
          <w:p w14:paraId="3E39D780"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Volumen, masa y capacidad</w:t>
            </w:r>
          </w:p>
          <w:p w14:paraId="4C0D2849" w14:textId="77777777" w:rsidR="00B270B3" w:rsidRDefault="00B270B3">
            <w:pPr>
              <w:spacing w:before="7" w:line="180" w:lineRule="auto"/>
              <w:rPr>
                <w:sz w:val="19"/>
                <w:szCs w:val="19"/>
              </w:rPr>
            </w:pPr>
          </w:p>
          <w:p w14:paraId="2FCF49BE" w14:textId="77777777" w:rsidR="00B270B3" w:rsidRDefault="003479D1">
            <w:pPr>
              <w:ind w:left="316"/>
              <w:rPr>
                <w:rFonts w:ascii="Arial" w:eastAsia="Arial" w:hAnsi="Arial" w:cs="Arial"/>
              </w:rPr>
            </w:pPr>
            <w:r>
              <w:rPr>
                <w:rFonts w:ascii="Arial" w:eastAsia="Arial" w:hAnsi="Arial" w:cs="Arial"/>
                <w:b/>
              </w:rPr>
              <w:t>CIE 2*: LA MATERIA</w:t>
            </w:r>
          </w:p>
          <w:p w14:paraId="3E4CD3F7" w14:textId="77777777" w:rsidR="00B270B3" w:rsidRDefault="003479D1">
            <w:pPr>
              <w:tabs>
                <w:tab w:val="left" w:pos="1020"/>
              </w:tabs>
              <w:spacing w:before="2" w:line="276" w:lineRule="auto"/>
              <w:ind w:left="1036" w:right="758" w:hanging="360"/>
              <w:rPr>
                <w:rFonts w:ascii="Arial" w:eastAsia="Arial" w:hAnsi="Arial" w:cs="Arial"/>
              </w:rPr>
            </w:pPr>
            <w:r>
              <w:rPr>
                <w:rFonts w:ascii="Asset" w:eastAsia="Asset" w:hAnsi="Asset" w:cs="Asset"/>
              </w:rPr>
              <w:t></w:t>
            </w:r>
            <w:r>
              <w:rPr>
                <w:rFonts w:ascii="Asset" w:eastAsia="Asset" w:hAnsi="Asset" w:cs="Asset"/>
              </w:rPr>
              <w:tab/>
            </w:r>
            <w:r>
              <w:rPr>
                <w:rFonts w:ascii="Arial" w:eastAsia="Arial" w:hAnsi="Arial" w:cs="Arial"/>
              </w:rPr>
              <w:t>Realización de esquemas de los conceptos fundamentales</w:t>
            </w:r>
          </w:p>
          <w:p w14:paraId="246C91AF" w14:textId="77777777" w:rsidR="00B270B3" w:rsidRDefault="00B270B3">
            <w:pPr>
              <w:spacing w:before="2" w:line="140" w:lineRule="auto"/>
              <w:rPr>
                <w:sz w:val="14"/>
                <w:szCs w:val="14"/>
              </w:rPr>
            </w:pPr>
          </w:p>
          <w:p w14:paraId="741DB013" w14:textId="77777777" w:rsidR="00B270B3" w:rsidRDefault="003479D1">
            <w:pPr>
              <w:ind w:left="960" w:right="3507"/>
              <w:jc w:val="center"/>
              <w:rPr>
                <w:rFonts w:ascii="Arial" w:eastAsia="Arial" w:hAnsi="Arial" w:cs="Arial"/>
              </w:rPr>
            </w:pPr>
            <w:r>
              <w:rPr>
                <w:rFonts w:ascii="Arial" w:eastAsia="Arial" w:hAnsi="Arial" w:cs="Arial"/>
              </w:rPr>
              <w:t>Los metales:</w:t>
            </w:r>
          </w:p>
          <w:p w14:paraId="31F8D060" w14:textId="77777777" w:rsidR="00B270B3" w:rsidRDefault="00B270B3">
            <w:pPr>
              <w:spacing w:before="4" w:line="140" w:lineRule="auto"/>
              <w:rPr>
                <w:sz w:val="14"/>
                <w:szCs w:val="14"/>
              </w:rPr>
            </w:pPr>
          </w:p>
          <w:p w14:paraId="315EB5F0"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Características</w:t>
            </w:r>
          </w:p>
          <w:p w14:paraId="19768178"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Aplicaciones</w:t>
            </w:r>
          </w:p>
          <w:p w14:paraId="7251A4CB"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La tabla periódica de los elementos</w:t>
            </w:r>
          </w:p>
        </w:tc>
        <w:tc>
          <w:tcPr>
            <w:tcW w:w="2552" w:type="dxa"/>
            <w:tcBorders>
              <w:top w:val="single" w:sz="5" w:space="0" w:color="000000"/>
              <w:left w:val="single" w:sz="5" w:space="0" w:color="000000"/>
              <w:bottom w:val="single" w:sz="5" w:space="0" w:color="000000"/>
              <w:right w:val="single" w:sz="5" w:space="0" w:color="000000"/>
            </w:tcBorders>
          </w:tcPr>
          <w:p w14:paraId="412BF589" w14:textId="77777777" w:rsidR="00B270B3" w:rsidRDefault="003479D1">
            <w:pPr>
              <w:spacing w:before="3" w:line="280" w:lineRule="auto"/>
              <w:ind w:left="128" w:right="132"/>
              <w:jc w:val="center"/>
              <w:rPr>
                <w:rFonts w:ascii="Cambria" w:eastAsia="Cambria" w:hAnsi="Cambria" w:cs="Cambria"/>
                <w:sz w:val="24"/>
                <w:szCs w:val="24"/>
              </w:rPr>
            </w:pPr>
            <w:r>
              <w:rPr>
                <w:rFonts w:ascii="Cambria" w:eastAsia="Cambria" w:hAnsi="Cambria" w:cs="Cambria"/>
                <w:sz w:val="24"/>
                <w:szCs w:val="24"/>
              </w:rPr>
              <w:t>Libro Digital de 1º ESO de EDITEX Calculadora Científica</w:t>
            </w:r>
          </w:p>
          <w:p w14:paraId="4E7750ED" w14:textId="77777777" w:rsidR="00B270B3" w:rsidRDefault="003479D1">
            <w:pPr>
              <w:spacing w:line="280" w:lineRule="auto"/>
              <w:ind w:left="311" w:right="310"/>
              <w:jc w:val="center"/>
              <w:rPr>
                <w:rFonts w:ascii="Cambria" w:eastAsia="Cambria" w:hAnsi="Cambria" w:cs="Cambria"/>
                <w:sz w:val="24"/>
                <w:szCs w:val="24"/>
              </w:rPr>
            </w:pPr>
            <w:r>
              <w:rPr>
                <w:rFonts w:ascii="Cambria" w:eastAsia="Cambria" w:hAnsi="Cambria" w:cs="Cambria"/>
                <w:sz w:val="24"/>
                <w:szCs w:val="24"/>
              </w:rPr>
              <w:t>Webs interactivas</w:t>
            </w:r>
          </w:p>
          <w:p w14:paraId="52686ADD" w14:textId="77777777" w:rsidR="00B270B3" w:rsidRDefault="003479D1">
            <w:pPr>
              <w:spacing w:line="280" w:lineRule="auto"/>
              <w:ind w:left="279" w:right="282"/>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tcBorders>
              <w:top w:val="single" w:sz="5" w:space="0" w:color="000000"/>
              <w:left w:val="single" w:sz="5" w:space="0" w:color="000000"/>
              <w:bottom w:val="single" w:sz="5" w:space="0" w:color="000000"/>
              <w:right w:val="single" w:sz="5" w:space="0" w:color="000000"/>
            </w:tcBorders>
          </w:tcPr>
          <w:p w14:paraId="0AD8872A"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2FC618CC" w14:textId="77777777" w:rsidR="00B270B3" w:rsidRDefault="00B270B3"/>
        </w:tc>
      </w:tr>
    </w:tbl>
    <w:p w14:paraId="120F2182" w14:textId="77777777" w:rsidR="00B270B3" w:rsidRDefault="00B270B3">
      <w:pPr>
        <w:spacing w:before="11"/>
        <w:rPr>
          <w:sz w:val="24"/>
          <w:szCs w:val="24"/>
        </w:rPr>
      </w:pPr>
    </w:p>
    <w:p w14:paraId="69854507" w14:textId="77777777" w:rsidR="00B270B3" w:rsidRDefault="003479D1">
      <w:pPr>
        <w:spacing w:before="26"/>
        <w:ind w:left="102"/>
        <w:rPr>
          <w:rFonts w:ascii="Cambria" w:eastAsia="Cambria" w:hAnsi="Cambria" w:cs="Cambria"/>
          <w:sz w:val="24"/>
          <w:szCs w:val="24"/>
        </w:rPr>
        <w:sectPr w:rsidR="00B270B3">
          <w:footerReference w:type="default" r:id="rId13"/>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p>
    <w:p w14:paraId="38B5FE5A" w14:textId="77777777" w:rsidR="00B270B3" w:rsidRDefault="00B270B3">
      <w:pPr>
        <w:spacing w:before="6" w:line="100" w:lineRule="auto"/>
        <w:rPr>
          <w:sz w:val="10"/>
          <w:szCs w:val="10"/>
        </w:rPr>
      </w:pPr>
    </w:p>
    <w:p w14:paraId="38EB903F" w14:textId="77777777" w:rsidR="00B270B3" w:rsidRDefault="00B270B3">
      <w:pPr>
        <w:spacing w:line="200" w:lineRule="auto"/>
      </w:pPr>
    </w:p>
    <w:p w14:paraId="40099AA7" w14:textId="77777777" w:rsidR="00B270B3" w:rsidRDefault="003479D1">
      <w:pPr>
        <w:spacing w:before="30" w:line="280" w:lineRule="auto"/>
        <w:ind w:left="822" w:right="5135" w:firstLine="3555"/>
        <w:rPr>
          <w:rFonts w:ascii="Cambria" w:eastAsia="Cambria" w:hAnsi="Cambria" w:cs="Cambria"/>
          <w:sz w:val="24"/>
          <w:szCs w:val="24"/>
        </w:rPr>
      </w:pPr>
      <w:r>
        <w:rPr>
          <w:rFonts w:ascii="Cambria" w:eastAsia="Cambria" w:hAnsi="Cambria" w:cs="Cambria"/>
          <w:b/>
          <w:sz w:val="24"/>
          <w:szCs w:val="24"/>
        </w:rPr>
        <w:t>UNIDAD DIDÁCTICA 5: PROPORCIONALIDAD NÚMERO APROXIMADO DE SESIONES: 15</w:t>
      </w:r>
    </w:p>
    <w:p w14:paraId="4B7EC35F"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b"/>
        <w:tblW w:w="14220" w:type="dxa"/>
        <w:tblInd w:w="101" w:type="dxa"/>
        <w:tblLayout w:type="fixed"/>
        <w:tblLook w:val="0000" w:firstRow="0" w:lastRow="0" w:firstColumn="0" w:lastColumn="0" w:noHBand="0" w:noVBand="0"/>
      </w:tblPr>
      <w:tblGrid>
        <w:gridCol w:w="2690"/>
        <w:gridCol w:w="10631"/>
        <w:gridCol w:w="899"/>
      </w:tblGrid>
      <w:tr w:rsidR="00B270B3" w14:paraId="4FE6884B" w14:textId="77777777">
        <w:trPr>
          <w:trHeight w:val="629"/>
        </w:trPr>
        <w:tc>
          <w:tcPr>
            <w:tcW w:w="2690" w:type="dxa"/>
            <w:tcBorders>
              <w:top w:val="single" w:sz="5" w:space="0" w:color="000000"/>
              <w:left w:val="single" w:sz="5" w:space="0" w:color="000000"/>
              <w:bottom w:val="single" w:sz="5" w:space="0" w:color="000000"/>
              <w:right w:val="single" w:sz="5" w:space="0" w:color="000000"/>
            </w:tcBorders>
          </w:tcPr>
          <w:p w14:paraId="5919F105" w14:textId="77777777" w:rsidR="00B270B3" w:rsidRDefault="003479D1">
            <w:pPr>
              <w:spacing w:before="25"/>
              <w:ind w:left="573" w:right="378" w:hanging="156"/>
              <w:rPr>
                <w:rFonts w:ascii="Cambria" w:eastAsia="Cambria" w:hAnsi="Cambria" w:cs="Cambria"/>
                <w:sz w:val="24"/>
                <w:szCs w:val="24"/>
              </w:rPr>
            </w:pPr>
            <w:r>
              <w:rPr>
                <w:rFonts w:ascii="Cambria" w:eastAsia="Cambria" w:hAnsi="Cambria" w:cs="Cambria"/>
                <w:b/>
                <w:sz w:val="24"/>
                <w:szCs w:val="24"/>
              </w:rPr>
              <w:t>RESULTADOS DE APRENDIZAJE</w:t>
            </w:r>
          </w:p>
        </w:tc>
        <w:tc>
          <w:tcPr>
            <w:tcW w:w="10631" w:type="dxa"/>
            <w:tcBorders>
              <w:top w:val="single" w:sz="5" w:space="0" w:color="000000"/>
              <w:left w:val="single" w:sz="5" w:space="0" w:color="000000"/>
              <w:bottom w:val="single" w:sz="5" w:space="0" w:color="000000"/>
              <w:right w:val="single" w:sz="5" w:space="0" w:color="000000"/>
            </w:tcBorders>
          </w:tcPr>
          <w:p w14:paraId="53404108" w14:textId="77777777" w:rsidR="00B270B3" w:rsidRDefault="003479D1">
            <w:pPr>
              <w:spacing w:before="25"/>
              <w:ind w:left="3734" w:right="3740"/>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9" w:type="dxa"/>
            <w:tcBorders>
              <w:top w:val="single" w:sz="5" w:space="0" w:color="000000"/>
              <w:left w:val="single" w:sz="5" w:space="0" w:color="000000"/>
              <w:bottom w:val="single" w:sz="5" w:space="0" w:color="000000"/>
              <w:right w:val="single" w:sz="5" w:space="0" w:color="000000"/>
            </w:tcBorders>
          </w:tcPr>
          <w:p w14:paraId="630B9F2E" w14:textId="77777777" w:rsidR="00B270B3" w:rsidRDefault="00B270B3"/>
        </w:tc>
      </w:tr>
      <w:tr w:rsidR="00B270B3" w14:paraId="43FF7B80" w14:textId="77777777">
        <w:trPr>
          <w:trHeight w:val="3162"/>
        </w:trPr>
        <w:tc>
          <w:tcPr>
            <w:tcW w:w="2690" w:type="dxa"/>
            <w:tcBorders>
              <w:top w:val="single" w:sz="5" w:space="0" w:color="000000"/>
              <w:left w:val="single" w:sz="5" w:space="0" w:color="000000"/>
              <w:bottom w:val="single" w:sz="5" w:space="0" w:color="000000"/>
              <w:right w:val="single" w:sz="5" w:space="0" w:color="000000"/>
            </w:tcBorders>
          </w:tcPr>
          <w:p w14:paraId="5A078441" w14:textId="77777777" w:rsidR="00B270B3" w:rsidRDefault="003479D1">
            <w:pPr>
              <w:spacing w:before="25"/>
              <w:ind w:left="273" w:right="128"/>
              <w:rPr>
                <w:rFonts w:ascii="Cambria" w:eastAsia="Cambria" w:hAnsi="Cambria" w:cs="Cambria"/>
                <w:sz w:val="24"/>
                <w:szCs w:val="24"/>
              </w:rPr>
            </w:pPr>
            <w:r>
              <w:rPr>
                <w:rFonts w:ascii="Cambria" w:eastAsia="Cambria" w:hAnsi="Cambria" w:cs="Cambria"/>
                <w:b/>
                <w:sz w:val="24"/>
                <w:szCs w:val="24"/>
              </w:rPr>
              <w:t>Resuelve problemas matemáticos de índole cotidiana, describiendo los tipos de números que se utilizan y realizando correctamente las operaciones matemáticas adecuadas.</w:t>
            </w:r>
          </w:p>
        </w:tc>
        <w:tc>
          <w:tcPr>
            <w:tcW w:w="10631" w:type="dxa"/>
            <w:tcBorders>
              <w:top w:val="single" w:sz="5" w:space="0" w:color="000000"/>
              <w:left w:val="single" w:sz="5" w:space="0" w:color="000000"/>
              <w:bottom w:val="single" w:sz="5" w:space="0" w:color="000000"/>
              <w:right w:val="single" w:sz="5" w:space="0" w:color="000000"/>
            </w:tcBorders>
          </w:tcPr>
          <w:p w14:paraId="6D6997BD" w14:textId="77777777" w:rsidR="00B270B3" w:rsidRDefault="003479D1">
            <w:pPr>
              <w:spacing w:before="25"/>
              <w:ind w:left="460" w:right="1481" w:hanging="3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han identificado los distintos tipos de números y se han utilizado para interpretar adecuadamente la información cuantitativa.</w:t>
            </w:r>
          </w:p>
          <w:p w14:paraId="06EF1D9B" w14:textId="77777777" w:rsidR="00B270B3" w:rsidRDefault="003479D1">
            <w:pPr>
              <w:spacing w:before="2" w:line="280" w:lineRule="auto"/>
              <w:ind w:left="460" w:right="558" w:hanging="360"/>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han realizado cálculos con eficacia, bien mediante cálculo mental o mediante algoritmos de lápiz y calculadora (física o informática).</w:t>
            </w:r>
          </w:p>
          <w:p w14:paraId="1E4F852C" w14:textId="77777777" w:rsidR="00B270B3" w:rsidRDefault="003479D1">
            <w:pPr>
              <w:spacing w:line="260" w:lineRule="auto"/>
              <w:ind w:left="100"/>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han utilizado las Tecnologías de la Información y la Comunicación (TIC) como fuente de</w:t>
            </w:r>
          </w:p>
          <w:p w14:paraId="6BB4B5DC" w14:textId="77777777" w:rsidR="00B270B3" w:rsidRDefault="003479D1">
            <w:pPr>
              <w:spacing w:before="2"/>
              <w:ind w:left="460"/>
              <w:rPr>
                <w:rFonts w:ascii="Cambria" w:eastAsia="Cambria" w:hAnsi="Cambria" w:cs="Cambria"/>
                <w:sz w:val="24"/>
                <w:szCs w:val="24"/>
              </w:rPr>
            </w:pPr>
            <w:r>
              <w:rPr>
                <w:rFonts w:ascii="Cambria" w:eastAsia="Cambria" w:hAnsi="Cambria" w:cs="Cambria"/>
                <w:sz w:val="24"/>
                <w:szCs w:val="24"/>
              </w:rPr>
              <w:t>búsqueda de información.</w:t>
            </w:r>
          </w:p>
          <w:p w14:paraId="0EB1A0B3" w14:textId="77777777" w:rsidR="00B270B3" w:rsidRDefault="003479D1">
            <w:pPr>
              <w:spacing w:line="280" w:lineRule="auto"/>
              <w:ind w:left="100"/>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 caracterizado la proporción como expresión matemática.</w:t>
            </w:r>
          </w:p>
          <w:p w14:paraId="4F6EBC88" w14:textId="77777777" w:rsidR="00B270B3" w:rsidRDefault="003479D1">
            <w:pPr>
              <w:spacing w:line="280" w:lineRule="auto"/>
              <w:ind w:left="100"/>
              <w:rPr>
                <w:rFonts w:ascii="Cambria" w:eastAsia="Cambria" w:hAnsi="Cambria" w:cs="Cambria"/>
                <w:sz w:val="24"/>
                <w:szCs w:val="24"/>
              </w:rPr>
            </w:pPr>
            <w:r>
              <w:rPr>
                <w:rFonts w:ascii="Cambria" w:eastAsia="Cambria" w:hAnsi="Cambria" w:cs="Cambria"/>
                <w:b/>
                <w:sz w:val="24"/>
                <w:szCs w:val="24"/>
              </w:rPr>
              <w:t xml:space="preserve">e)  </w:t>
            </w:r>
            <w:r>
              <w:rPr>
                <w:rFonts w:ascii="Cambria" w:eastAsia="Cambria" w:hAnsi="Cambria" w:cs="Cambria"/>
                <w:sz w:val="24"/>
                <w:szCs w:val="24"/>
              </w:rPr>
              <w:t>Se han comparado magnitudes estableciendo su tipo de proporcionalidad.</w:t>
            </w:r>
          </w:p>
          <w:p w14:paraId="66438E83" w14:textId="77777777" w:rsidR="00B270B3" w:rsidRDefault="003479D1">
            <w:pPr>
              <w:spacing w:before="3" w:line="280" w:lineRule="auto"/>
              <w:ind w:left="460" w:right="136" w:hanging="360"/>
              <w:rPr>
                <w:rFonts w:ascii="Cambria" w:eastAsia="Cambria" w:hAnsi="Cambria" w:cs="Cambria"/>
                <w:sz w:val="24"/>
                <w:szCs w:val="24"/>
              </w:rPr>
            </w:pPr>
            <w:r>
              <w:rPr>
                <w:rFonts w:ascii="Cambria" w:eastAsia="Cambria" w:hAnsi="Cambria" w:cs="Cambria"/>
                <w:b/>
                <w:sz w:val="24"/>
                <w:szCs w:val="24"/>
              </w:rPr>
              <w:t xml:space="preserve">f)   </w:t>
            </w:r>
            <w:r>
              <w:rPr>
                <w:rFonts w:ascii="Cambria" w:eastAsia="Cambria" w:hAnsi="Cambria" w:cs="Cambria"/>
                <w:sz w:val="24"/>
                <w:szCs w:val="24"/>
              </w:rPr>
              <w:t>Se ha utilizado la regla de tres para resolver problemas en los que intervienen magnitudes directa e inversamente proporcionales.</w:t>
            </w:r>
          </w:p>
          <w:p w14:paraId="48BF2104" w14:textId="77777777" w:rsidR="00B270B3" w:rsidRDefault="003479D1">
            <w:pPr>
              <w:spacing w:line="280" w:lineRule="auto"/>
              <w:ind w:left="100"/>
              <w:rPr>
                <w:rFonts w:ascii="Cambria" w:eastAsia="Cambria" w:hAnsi="Cambria" w:cs="Cambria"/>
                <w:sz w:val="24"/>
                <w:szCs w:val="24"/>
              </w:rPr>
            </w:pPr>
            <w:r>
              <w:rPr>
                <w:rFonts w:ascii="Cambria" w:eastAsia="Cambria" w:hAnsi="Cambria" w:cs="Cambria"/>
                <w:b/>
                <w:sz w:val="24"/>
                <w:szCs w:val="24"/>
              </w:rPr>
              <w:t xml:space="preserve">g)  </w:t>
            </w:r>
            <w:r>
              <w:rPr>
                <w:rFonts w:ascii="Cambria" w:eastAsia="Cambria" w:hAnsi="Cambria" w:cs="Cambria"/>
                <w:sz w:val="24"/>
                <w:szCs w:val="24"/>
              </w:rPr>
              <w:t>Se han resuelto problemas de interés simple y compuesto.</w:t>
            </w:r>
          </w:p>
        </w:tc>
        <w:tc>
          <w:tcPr>
            <w:tcW w:w="899" w:type="dxa"/>
            <w:tcBorders>
              <w:top w:val="single" w:sz="5" w:space="0" w:color="000000"/>
              <w:left w:val="single" w:sz="5" w:space="0" w:color="000000"/>
              <w:bottom w:val="single" w:sz="5" w:space="0" w:color="000000"/>
              <w:right w:val="single" w:sz="5" w:space="0" w:color="000000"/>
            </w:tcBorders>
          </w:tcPr>
          <w:p w14:paraId="67625FBB" w14:textId="77777777" w:rsidR="00B270B3" w:rsidRDefault="00B270B3"/>
        </w:tc>
      </w:tr>
      <w:tr w:rsidR="00B270B3" w14:paraId="7BC3C840" w14:textId="77777777">
        <w:trPr>
          <w:trHeight w:val="446"/>
        </w:trPr>
        <w:tc>
          <w:tcPr>
            <w:tcW w:w="14220" w:type="dxa"/>
            <w:gridSpan w:val="3"/>
            <w:tcBorders>
              <w:top w:val="single" w:sz="5" w:space="0" w:color="000000"/>
              <w:left w:val="single" w:sz="5" w:space="0" w:color="000000"/>
              <w:bottom w:val="single" w:sz="5" w:space="0" w:color="000000"/>
              <w:right w:val="single" w:sz="5" w:space="0" w:color="000000"/>
            </w:tcBorders>
          </w:tcPr>
          <w:p w14:paraId="3B31ACED" w14:textId="77777777" w:rsidR="00B270B3" w:rsidRDefault="003479D1">
            <w:pPr>
              <w:spacing w:before="25"/>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19BFCD2E" w14:textId="77777777">
        <w:trPr>
          <w:trHeight w:val="694"/>
        </w:trPr>
        <w:tc>
          <w:tcPr>
            <w:tcW w:w="14220" w:type="dxa"/>
            <w:gridSpan w:val="3"/>
            <w:tcBorders>
              <w:top w:val="single" w:sz="5" w:space="0" w:color="000000"/>
              <w:left w:val="single" w:sz="5" w:space="0" w:color="000000"/>
              <w:bottom w:val="single" w:sz="5" w:space="0" w:color="000000"/>
              <w:right w:val="single" w:sz="5" w:space="0" w:color="000000"/>
            </w:tcBorders>
          </w:tcPr>
          <w:p w14:paraId="20E63C62" w14:textId="77777777" w:rsidR="00B270B3" w:rsidRDefault="003479D1">
            <w:pPr>
              <w:spacing w:line="280" w:lineRule="auto"/>
              <w:ind w:left="697"/>
              <w:rPr>
                <w:sz w:val="24"/>
                <w:szCs w:val="24"/>
              </w:rPr>
            </w:pPr>
            <w:r>
              <w:rPr>
                <w:rFonts w:ascii="Asset" w:eastAsia="Asset" w:hAnsi="Asset" w:cs="Asset"/>
                <w:sz w:val="24"/>
                <w:szCs w:val="24"/>
              </w:rPr>
              <w:t xml:space="preserve">     </w:t>
            </w:r>
            <w:r>
              <w:rPr>
                <w:sz w:val="24"/>
                <w:szCs w:val="24"/>
              </w:rPr>
              <w:t>Proporcionalidad directa e inversa. Aplicación a la resolución de problemas de la vida cotidiana.</w:t>
            </w:r>
          </w:p>
          <w:p w14:paraId="3BA73C44" w14:textId="77777777" w:rsidR="00B270B3" w:rsidRDefault="003479D1">
            <w:pPr>
              <w:ind w:left="697"/>
              <w:rPr>
                <w:sz w:val="24"/>
                <w:szCs w:val="24"/>
              </w:rPr>
            </w:pPr>
            <w:r>
              <w:rPr>
                <w:rFonts w:ascii="Asset" w:eastAsia="Asset" w:hAnsi="Asset" w:cs="Asset"/>
                <w:sz w:val="24"/>
                <w:szCs w:val="24"/>
              </w:rPr>
              <w:t xml:space="preserve">     </w:t>
            </w:r>
            <w:r>
              <w:rPr>
                <w:sz w:val="24"/>
                <w:szCs w:val="24"/>
              </w:rPr>
              <w:t>Los porcentajes en la economía. Interés simple y compuesto.</w:t>
            </w:r>
          </w:p>
        </w:tc>
      </w:tr>
    </w:tbl>
    <w:p w14:paraId="6E2F1455" w14:textId="77777777" w:rsidR="00B270B3" w:rsidRDefault="00B270B3">
      <w:pPr>
        <w:sectPr w:rsidR="00B270B3">
          <w:footerReference w:type="default" r:id="rId14"/>
          <w:pgSz w:w="16840" w:h="11920" w:orient="landscape"/>
          <w:pgMar w:top="1080" w:right="800" w:bottom="280" w:left="1600" w:header="0" w:footer="0" w:gutter="0"/>
          <w:cols w:space="720"/>
        </w:sectPr>
      </w:pPr>
    </w:p>
    <w:p w14:paraId="1F2BEAAE" w14:textId="77777777" w:rsidR="00B270B3" w:rsidRDefault="00B270B3">
      <w:pPr>
        <w:spacing w:before="19" w:line="260" w:lineRule="auto"/>
        <w:rPr>
          <w:sz w:val="26"/>
          <w:szCs w:val="26"/>
        </w:rPr>
      </w:pPr>
    </w:p>
    <w:p w14:paraId="72D6DAF7"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379B3A0E" w14:textId="77777777" w:rsidR="00B270B3" w:rsidRDefault="003479D1">
      <w:pPr>
        <w:spacing w:line="260" w:lineRule="auto"/>
        <w:ind w:right="-586"/>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rFonts w:ascii="Cambria" w:eastAsia="Cambria" w:hAnsi="Cambria" w:cs="Cambria"/>
          <w:b/>
          <w:sz w:val="24"/>
          <w:szCs w:val="24"/>
        </w:rPr>
        <w:t>TRANSPOSICIÓN DIDÁCTICA/DESARROLLO DE LA UNIDAD</w:t>
      </w:r>
    </w:p>
    <w:p w14:paraId="590EFC88" w14:textId="77777777" w:rsidR="00B270B3" w:rsidRDefault="00B270B3">
      <w:pPr>
        <w:spacing w:before="7" w:line="120" w:lineRule="auto"/>
        <w:rPr>
          <w:sz w:val="12"/>
          <w:szCs w:val="12"/>
        </w:rPr>
      </w:pPr>
    </w:p>
    <w:p w14:paraId="2EFAD841" w14:textId="77777777" w:rsidR="00B270B3" w:rsidRDefault="00B270B3">
      <w:pPr>
        <w:spacing w:line="200" w:lineRule="auto"/>
      </w:pPr>
    </w:p>
    <w:tbl>
      <w:tblPr>
        <w:tblStyle w:val="ac"/>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666A23FB" w14:textId="77777777">
        <w:trPr>
          <w:trHeight w:val="5516"/>
        </w:trPr>
        <w:tc>
          <w:tcPr>
            <w:tcW w:w="2112" w:type="dxa"/>
            <w:tcBorders>
              <w:top w:val="single" w:sz="5" w:space="0" w:color="000000"/>
              <w:left w:val="single" w:sz="5" w:space="0" w:color="000000"/>
              <w:bottom w:val="single" w:sz="5" w:space="0" w:color="000000"/>
              <w:right w:val="single" w:sz="5" w:space="0" w:color="000000"/>
            </w:tcBorders>
          </w:tcPr>
          <w:p w14:paraId="68471033" w14:textId="77777777" w:rsidR="00B270B3" w:rsidRDefault="00B270B3">
            <w:pPr>
              <w:spacing w:line="200" w:lineRule="auto"/>
            </w:pPr>
          </w:p>
          <w:p w14:paraId="09456586" w14:textId="77777777" w:rsidR="00B270B3" w:rsidRDefault="00B270B3">
            <w:pPr>
              <w:spacing w:line="200" w:lineRule="auto"/>
            </w:pPr>
          </w:p>
          <w:p w14:paraId="465475DC" w14:textId="77777777" w:rsidR="00B270B3" w:rsidRDefault="00B270B3">
            <w:pPr>
              <w:spacing w:line="200" w:lineRule="auto"/>
            </w:pPr>
          </w:p>
          <w:p w14:paraId="313A4AE5" w14:textId="77777777" w:rsidR="00B270B3" w:rsidRDefault="00B270B3">
            <w:pPr>
              <w:spacing w:line="200" w:lineRule="auto"/>
            </w:pPr>
          </w:p>
          <w:p w14:paraId="24580218" w14:textId="77777777" w:rsidR="00B270B3" w:rsidRDefault="00B270B3">
            <w:pPr>
              <w:spacing w:line="200" w:lineRule="auto"/>
            </w:pPr>
          </w:p>
          <w:p w14:paraId="5F551075" w14:textId="77777777" w:rsidR="00B270B3" w:rsidRDefault="00B270B3">
            <w:pPr>
              <w:spacing w:line="200" w:lineRule="auto"/>
            </w:pPr>
          </w:p>
          <w:p w14:paraId="5D654C1E" w14:textId="77777777" w:rsidR="00B270B3" w:rsidRDefault="00B270B3">
            <w:pPr>
              <w:spacing w:line="200" w:lineRule="auto"/>
            </w:pPr>
          </w:p>
          <w:p w14:paraId="1225FF28" w14:textId="77777777" w:rsidR="00B270B3" w:rsidRDefault="00B270B3">
            <w:pPr>
              <w:spacing w:line="200" w:lineRule="auto"/>
            </w:pPr>
          </w:p>
          <w:p w14:paraId="56BA565B" w14:textId="77777777" w:rsidR="00B270B3" w:rsidRDefault="00B270B3">
            <w:pPr>
              <w:spacing w:line="200" w:lineRule="auto"/>
            </w:pPr>
          </w:p>
          <w:p w14:paraId="458FBD12" w14:textId="77777777" w:rsidR="00B270B3" w:rsidRDefault="00B270B3">
            <w:pPr>
              <w:spacing w:line="200" w:lineRule="auto"/>
            </w:pPr>
          </w:p>
          <w:p w14:paraId="3655377A" w14:textId="77777777" w:rsidR="00B270B3" w:rsidRDefault="00B270B3">
            <w:pPr>
              <w:spacing w:line="200" w:lineRule="auto"/>
            </w:pPr>
          </w:p>
          <w:p w14:paraId="7E3E1849" w14:textId="77777777" w:rsidR="00B270B3" w:rsidRDefault="00B270B3">
            <w:pPr>
              <w:spacing w:line="200" w:lineRule="auto"/>
            </w:pPr>
          </w:p>
          <w:p w14:paraId="2F36A7F9" w14:textId="77777777" w:rsidR="00B270B3" w:rsidRDefault="00B270B3">
            <w:pPr>
              <w:spacing w:before="15" w:line="200" w:lineRule="auto"/>
            </w:pPr>
          </w:p>
          <w:p w14:paraId="5ED6D43F" w14:textId="77777777" w:rsidR="00B270B3" w:rsidRDefault="003479D1">
            <w:pPr>
              <w:spacing w:line="280" w:lineRule="auto"/>
              <w:ind w:left="102" w:right="299"/>
              <w:rPr>
                <w:rFonts w:ascii="Cambria" w:eastAsia="Cambria" w:hAnsi="Cambria" w:cs="Cambria"/>
                <w:sz w:val="24"/>
                <w:szCs w:val="24"/>
              </w:rPr>
            </w:pPr>
            <w:r>
              <w:rPr>
                <w:rFonts w:ascii="Cambria" w:eastAsia="Cambria" w:hAnsi="Cambria" w:cs="Cambria"/>
                <w:sz w:val="24"/>
                <w:szCs w:val="24"/>
              </w:rPr>
              <w:t>8 de Enero al 29 de Enero</w:t>
            </w:r>
          </w:p>
        </w:tc>
        <w:tc>
          <w:tcPr>
            <w:tcW w:w="5682" w:type="dxa"/>
            <w:tcBorders>
              <w:top w:val="single" w:sz="5" w:space="0" w:color="000000"/>
              <w:left w:val="single" w:sz="5" w:space="0" w:color="000000"/>
              <w:bottom w:val="single" w:sz="5" w:space="0" w:color="000000"/>
              <w:right w:val="single" w:sz="5" w:space="0" w:color="000000"/>
            </w:tcBorders>
          </w:tcPr>
          <w:p w14:paraId="72995817" w14:textId="77777777" w:rsidR="00B270B3" w:rsidRDefault="00B270B3">
            <w:pPr>
              <w:spacing w:before="8" w:line="120" w:lineRule="auto"/>
              <w:rPr>
                <w:sz w:val="13"/>
                <w:szCs w:val="13"/>
              </w:rPr>
            </w:pPr>
          </w:p>
          <w:p w14:paraId="7FD55713" w14:textId="77777777" w:rsidR="00B270B3" w:rsidRDefault="003479D1">
            <w:pPr>
              <w:ind w:left="281" w:right="2479"/>
              <w:jc w:val="center"/>
              <w:rPr>
                <w:rFonts w:ascii="Arial" w:eastAsia="Arial" w:hAnsi="Arial" w:cs="Arial"/>
              </w:rPr>
            </w:pPr>
            <w:r>
              <w:rPr>
                <w:rFonts w:ascii="Arial" w:eastAsia="Arial" w:hAnsi="Arial" w:cs="Arial"/>
                <w:b/>
              </w:rPr>
              <w:t>MAT 7: PROPORCIONALIDAD</w:t>
            </w:r>
          </w:p>
          <w:p w14:paraId="367A6352" w14:textId="77777777" w:rsidR="00B270B3" w:rsidRDefault="00B270B3">
            <w:pPr>
              <w:spacing w:before="6" w:line="140" w:lineRule="auto"/>
              <w:rPr>
                <w:sz w:val="14"/>
                <w:szCs w:val="14"/>
              </w:rPr>
            </w:pPr>
          </w:p>
          <w:p w14:paraId="10411E87"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Razón y proporción</w:t>
            </w:r>
          </w:p>
          <w:p w14:paraId="2D3CDD70"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Proporcionalidad directa</w:t>
            </w:r>
          </w:p>
          <w:p w14:paraId="1307D49A"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b/>
              </w:rPr>
              <w:t>Proporcionalidad inversa</w:t>
            </w:r>
          </w:p>
          <w:p w14:paraId="2E73D34A"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Porcentajes</w:t>
            </w:r>
          </w:p>
          <w:p w14:paraId="2C7D9254"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b/>
              </w:rPr>
              <w:t>Aumentos: los impuestos</w:t>
            </w:r>
          </w:p>
          <w:p w14:paraId="68636F30"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Disminuciones: los descuentos</w:t>
            </w:r>
          </w:p>
          <w:p w14:paraId="49AD7A00" w14:textId="77777777" w:rsidR="00B270B3" w:rsidRDefault="00B270B3">
            <w:pPr>
              <w:spacing w:line="200" w:lineRule="auto"/>
            </w:pPr>
          </w:p>
          <w:p w14:paraId="1F2E2B9E" w14:textId="77777777" w:rsidR="00B270B3" w:rsidRDefault="003479D1">
            <w:pPr>
              <w:ind w:left="316"/>
              <w:rPr>
                <w:rFonts w:ascii="Arial" w:eastAsia="Arial" w:hAnsi="Arial" w:cs="Arial"/>
              </w:rPr>
            </w:pPr>
            <w:r>
              <w:rPr>
                <w:rFonts w:ascii="Arial" w:eastAsia="Arial" w:hAnsi="Arial" w:cs="Arial"/>
                <w:b/>
              </w:rPr>
              <w:t>MAT 6: LOS NÚMEROS EN MI ENTORNO</w:t>
            </w:r>
          </w:p>
          <w:p w14:paraId="494C092A" w14:textId="77777777" w:rsidR="00B270B3" w:rsidRDefault="00B270B3">
            <w:pPr>
              <w:spacing w:before="7" w:line="140" w:lineRule="auto"/>
              <w:rPr>
                <w:sz w:val="14"/>
                <w:szCs w:val="14"/>
              </w:rPr>
            </w:pPr>
          </w:p>
          <w:p w14:paraId="05087604" w14:textId="77777777" w:rsidR="00B270B3" w:rsidRDefault="003479D1">
            <w:pPr>
              <w:ind w:left="1036"/>
              <w:rPr>
                <w:rFonts w:ascii="Arial" w:eastAsia="Arial" w:hAnsi="Arial" w:cs="Arial"/>
              </w:rPr>
            </w:pPr>
            <w:r>
              <w:rPr>
                <w:rFonts w:ascii="Arial" w:eastAsia="Arial" w:hAnsi="Arial" w:cs="Arial"/>
              </w:rPr>
              <w:t>(Unidad de repaso y consolidación)</w:t>
            </w:r>
          </w:p>
          <w:p w14:paraId="30A41E31" w14:textId="77777777" w:rsidR="00B270B3" w:rsidRDefault="00B270B3">
            <w:pPr>
              <w:spacing w:before="2" w:line="140" w:lineRule="auto"/>
              <w:rPr>
                <w:sz w:val="14"/>
                <w:szCs w:val="14"/>
              </w:rPr>
            </w:pPr>
          </w:p>
          <w:p w14:paraId="2327141F"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La cesta de la compra</w:t>
            </w:r>
          </w:p>
          <w:p w14:paraId="2D3BA654"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b/>
              </w:rPr>
              <w:t>La dieta</w:t>
            </w:r>
          </w:p>
          <w:p w14:paraId="6468BFC7"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La nómina</w:t>
            </w:r>
          </w:p>
          <w:p w14:paraId="21921847"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b/>
              </w:rPr>
              <w:t>Números en la cocina</w:t>
            </w:r>
          </w:p>
          <w:p w14:paraId="7CBA0D3E"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Las rebajas</w:t>
            </w:r>
          </w:p>
          <w:p w14:paraId="089AFF3C"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b/>
              </w:rPr>
              <w:t>La EPA</w:t>
            </w:r>
          </w:p>
          <w:p w14:paraId="3D3E5014" w14:textId="77777777" w:rsidR="00B270B3" w:rsidRDefault="003479D1">
            <w:pPr>
              <w:ind w:left="462"/>
              <w:rPr>
                <w:rFonts w:ascii="Arial" w:eastAsia="Arial" w:hAnsi="Arial" w:cs="Arial"/>
              </w:rPr>
            </w:pPr>
            <w:r>
              <w:rPr>
                <w:rFonts w:ascii="Asset" w:eastAsia="Asset" w:hAnsi="Asset" w:cs="Asset"/>
              </w:rPr>
              <w:t xml:space="preserve">          </w:t>
            </w:r>
            <w:r>
              <w:rPr>
                <w:rFonts w:ascii="Arial" w:eastAsia="Arial" w:hAnsi="Arial" w:cs="Arial"/>
                <w:b/>
              </w:rPr>
              <w:t>El ahorro y sus beneficios</w:t>
            </w:r>
          </w:p>
          <w:p w14:paraId="1A92DA59" w14:textId="77777777" w:rsidR="00B270B3" w:rsidRDefault="003479D1">
            <w:pPr>
              <w:spacing w:before="2"/>
              <w:ind w:left="462"/>
              <w:rPr>
                <w:rFonts w:ascii="Arial" w:eastAsia="Arial" w:hAnsi="Arial" w:cs="Arial"/>
              </w:rPr>
            </w:pPr>
            <w:r>
              <w:rPr>
                <w:rFonts w:ascii="Asset" w:eastAsia="Asset" w:hAnsi="Asset" w:cs="Asset"/>
              </w:rPr>
              <w:t xml:space="preserve">          </w:t>
            </w:r>
            <w:r>
              <w:rPr>
                <w:rFonts w:ascii="Arial" w:eastAsia="Arial" w:hAnsi="Arial" w:cs="Arial"/>
                <w:b/>
              </w:rPr>
              <w:t>Distribución de gastos en el hogar</w:t>
            </w:r>
          </w:p>
        </w:tc>
        <w:tc>
          <w:tcPr>
            <w:tcW w:w="2552" w:type="dxa"/>
            <w:tcBorders>
              <w:top w:val="single" w:sz="5" w:space="0" w:color="000000"/>
              <w:left w:val="single" w:sz="5" w:space="0" w:color="000000"/>
              <w:bottom w:val="single" w:sz="5" w:space="0" w:color="000000"/>
              <w:right w:val="single" w:sz="5" w:space="0" w:color="000000"/>
            </w:tcBorders>
          </w:tcPr>
          <w:p w14:paraId="0ECF3BF6" w14:textId="77777777" w:rsidR="00B270B3" w:rsidRDefault="00B270B3">
            <w:pPr>
              <w:spacing w:before="5" w:line="160" w:lineRule="auto"/>
              <w:rPr>
                <w:sz w:val="16"/>
                <w:szCs w:val="16"/>
              </w:rPr>
            </w:pPr>
          </w:p>
          <w:p w14:paraId="3F3C059D" w14:textId="77777777" w:rsidR="00B270B3" w:rsidRDefault="00B270B3">
            <w:pPr>
              <w:spacing w:line="200" w:lineRule="auto"/>
            </w:pPr>
          </w:p>
          <w:p w14:paraId="7CB0292E" w14:textId="77777777" w:rsidR="00B270B3" w:rsidRDefault="00B270B3">
            <w:pPr>
              <w:spacing w:line="200" w:lineRule="auto"/>
            </w:pPr>
          </w:p>
          <w:p w14:paraId="0D28BF0D" w14:textId="77777777" w:rsidR="00B270B3" w:rsidRDefault="00B270B3">
            <w:pPr>
              <w:spacing w:line="200" w:lineRule="auto"/>
            </w:pPr>
          </w:p>
          <w:p w14:paraId="6F361A94" w14:textId="77777777" w:rsidR="00B270B3" w:rsidRDefault="00B270B3">
            <w:pPr>
              <w:spacing w:line="200" w:lineRule="auto"/>
            </w:pPr>
          </w:p>
          <w:p w14:paraId="09A69D33" w14:textId="77777777" w:rsidR="00B270B3" w:rsidRDefault="00B270B3">
            <w:pPr>
              <w:spacing w:line="200" w:lineRule="auto"/>
            </w:pPr>
          </w:p>
          <w:p w14:paraId="57E963B3" w14:textId="77777777" w:rsidR="00B270B3" w:rsidRDefault="00B270B3">
            <w:pPr>
              <w:spacing w:line="200" w:lineRule="auto"/>
            </w:pPr>
          </w:p>
          <w:p w14:paraId="2FA2B061" w14:textId="77777777" w:rsidR="00B270B3" w:rsidRDefault="00B270B3">
            <w:pPr>
              <w:spacing w:line="200" w:lineRule="auto"/>
            </w:pPr>
          </w:p>
          <w:p w14:paraId="0F5557BA" w14:textId="77777777" w:rsidR="00B270B3" w:rsidRDefault="00B270B3">
            <w:pPr>
              <w:spacing w:line="200" w:lineRule="auto"/>
            </w:pPr>
          </w:p>
          <w:p w14:paraId="58132FEB" w14:textId="77777777" w:rsidR="00B270B3" w:rsidRDefault="003479D1">
            <w:pPr>
              <w:ind w:left="311" w:right="315"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732230CC" w14:textId="77777777" w:rsidR="00B270B3" w:rsidRDefault="003479D1">
            <w:pPr>
              <w:spacing w:line="280" w:lineRule="auto"/>
              <w:ind w:left="111" w:right="116"/>
              <w:jc w:val="center"/>
              <w:rPr>
                <w:rFonts w:ascii="Cambria" w:eastAsia="Cambria" w:hAnsi="Cambria" w:cs="Cambria"/>
                <w:sz w:val="24"/>
                <w:szCs w:val="24"/>
              </w:rPr>
            </w:pPr>
            <w:r>
              <w:rPr>
                <w:rFonts w:ascii="Cambria" w:eastAsia="Cambria" w:hAnsi="Cambria" w:cs="Cambria"/>
                <w:sz w:val="24"/>
                <w:szCs w:val="24"/>
              </w:rPr>
              <w:t>Calculadora Científica</w:t>
            </w:r>
          </w:p>
          <w:p w14:paraId="01B6E791" w14:textId="77777777" w:rsidR="00B270B3" w:rsidRDefault="003479D1">
            <w:pPr>
              <w:spacing w:before="2"/>
              <w:ind w:left="311" w:right="310"/>
              <w:jc w:val="center"/>
              <w:rPr>
                <w:rFonts w:ascii="Cambria" w:eastAsia="Cambria" w:hAnsi="Cambria" w:cs="Cambria"/>
                <w:sz w:val="24"/>
                <w:szCs w:val="24"/>
              </w:rPr>
            </w:pPr>
            <w:r>
              <w:rPr>
                <w:rFonts w:ascii="Cambria" w:eastAsia="Cambria" w:hAnsi="Cambria" w:cs="Cambria"/>
                <w:sz w:val="24"/>
                <w:szCs w:val="24"/>
              </w:rPr>
              <w:t>Webs interactivas</w:t>
            </w:r>
          </w:p>
          <w:p w14:paraId="60DE570D" w14:textId="77777777" w:rsidR="00B270B3" w:rsidRDefault="003479D1">
            <w:pPr>
              <w:spacing w:line="280" w:lineRule="auto"/>
              <w:ind w:left="285" w:right="289"/>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tcBorders>
              <w:top w:val="single" w:sz="5" w:space="0" w:color="000000"/>
              <w:left w:val="single" w:sz="5" w:space="0" w:color="000000"/>
              <w:bottom w:val="single" w:sz="5" w:space="0" w:color="000000"/>
              <w:right w:val="single" w:sz="5" w:space="0" w:color="000000"/>
            </w:tcBorders>
          </w:tcPr>
          <w:p w14:paraId="4CBE8276"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439FD98F" w14:textId="77777777" w:rsidR="00B270B3" w:rsidRDefault="00B270B3"/>
        </w:tc>
      </w:tr>
    </w:tbl>
    <w:p w14:paraId="10F336A4" w14:textId="77777777" w:rsidR="00B270B3" w:rsidRDefault="003479D1">
      <w:pPr>
        <w:spacing w:line="260" w:lineRule="auto"/>
        <w:ind w:left="102"/>
        <w:rPr>
          <w:rFonts w:ascii="Cambria" w:eastAsia="Cambria" w:hAnsi="Cambria" w:cs="Cambria"/>
          <w:sz w:val="24"/>
          <w:szCs w:val="24"/>
        </w:rPr>
        <w:sectPr w:rsidR="00B270B3">
          <w:footerReference w:type="default" r:id="rId15"/>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p>
    <w:p w14:paraId="5D83FEFA" w14:textId="77777777" w:rsidR="00B270B3" w:rsidRDefault="00B270B3">
      <w:pPr>
        <w:spacing w:before="6" w:line="100" w:lineRule="auto"/>
        <w:rPr>
          <w:sz w:val="10"/>
          <w:szCs w:val="10"/>
        </w:rPr>
      </w:pPr>
    </w:p>
    <w:p w14:paraId="2BD9AF03" w14:textId="77777777" w:rsidR="00B270B3" w:rsidRDefault="00B270B3">
      <w:pPr>
        <w:spacing w:line="200" w:lineRule="auto"/>
      </w:pPr>
    </w:p>
    <w:p w14:paraId="591BD909" w14:textId="77777777" w:rsidR="00B270B3" w:rsidRDefault="003479D1">
      <w:pPr>
        <w:spacing w:before="30" w:line="280" w:lineRule="auto"/>
        <w:ind w:left="822" w:right="4986" w:firstLine="3409"/>
        <w:rPr>
          <w:rFonts w:ascii="Cambria" w:eastAsia="Cambria" w:hAnsi="Cambria" w:cs="Cambria"/>
          <w:sz w:val="24"/>
          <w:szCs w:val="24"/>
        </w:rPr>
      </w:pPr>
      <w:r>
        <w:rPr>
          <w:rFonts w:ascii="Cambria" w:eastAsia="Cambria" w:hAnsi="Cambria" w:cs="Cambria"/>
          <w:b/>
          <w:sz w:val="24"/>
          <w:szCs w:val="24"/>
        </w:rPr>
        <w:t>UNIDAD DIDÁCTICA 6: MEZCLAS Y SUSTANCIAS NÚMERO APROXIMADO DE SESIONES: 10</w:t>
      </w:r>
    </w:p>
    <w:p w14:paraId="1C620B09"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d"/>
        <w:tblW w:w="14220" w:type="dxa"/>
        <w:tblInd w:w="101" w:type="dxa"/>
        <w:tblLayout w:type="fixed"/>
        <w:tblLook w:val="0000" w:firstRow="0" w:lastRow="0" w:firstColumn="0" w:lastColumn="0" w:noHBand="0" w:noVBand="0"/>
      </w:tblPr>
      <w:tblGrid>
        <w:gridCol w:w="2405"/>
        <w:gridCol w:w="10917"/>
        <w:gridCol w:w="898"/>
      </w:tblGrid>
      <w:tr w:rsidR="00B270B3" w14:paraId="71A100F2" w14:textId="77777777">
        <w:trPr>
          <w:trHeight w:val="629"/>
        </w:trPr>
        <w:tc>
          <w:tcPr>
            <w:tcW w:w="2405" w:type="dxa"/>
            <w:tcBorders>
              <w:top w:val="single" w:sz="5" w:space="0" w:color="000000"/>
              <w:left w:val="single" w:sz="5" w:space="0" w:color="000000"/>
              <w:bottom w:val="single" w:sz="5" w:space="0" w:color="000000"/>
              <w:right w:val="single" w:sz="5" w:space="0" w:color="000000"/>
            </w:tcBorders>
          </w:tcPr>
          <w:p w14:paraId="784E06CC" w14:textId="77777777" w:rsidR="00B270B3" w:rsidRDefault="003479D1">
            <w:pPr>
              <w:spacing w:before="25"/>
              <w:ind w:left="431" w:right="234" w:hanging="156"/>
              <w:rPr>
                <w:rFonts w:ascii="Cambria" w:eastAsia="Cambria" w:hAnsi="Cambria" w:cs="Cambria"/>
                <w:sz w:val="24"/>
                <w:szCs w:val="24"/>
              </w:rPr>
            </w:pPr>
            <w:r>
              <w:rPr>
                <w:rFonts w:ascii="Cambria" w:eastAsia="Cambria" w:hAnsi="Cambria" w:cs="Cambria"/>
                <w:b/>
                <w:sz w:val="24"/>
                <w:szCs w:val="24"/>
              </w:rPr>
              <w:t>RESULTADOS DE APRENDIZAJE</w:t>
            </w:r>
          </w:p>
        </w:tc>
        <w:tc>
          <w:tcPr>
            <w:tcW w:w="10917" w:type="dxa"/>
            <w:tcBorders>
              <w:top w:val="single" w:sz="5" w:space="0" w:color="000000"/>
              <w:left w:val="single" w:sz="5" w:space="0" w:color="000000"/>
              <w:bottom w:val="single" w:sz="5" w:space="0" w:color="000000"/>
              <w:right w:val="single" w:sz="5" w:space="0" w:color="000000"/>
            </w:tcBorders>
          </w:tcPr>
          <w:p w14:paraId="6467B898" w14:textId="77777777" w:rsidR="00B270B3" w:rsidRDefault="003479D1">
            <w:pPr>
              <w:spacing w:before="25"/>
              <w:ind w:left="3878" w:right="3882"/>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8" w:type="dxa"/>
            <w:tcBorders>
              <w:top w:val="single" w:sz="5" w:space="0" w:color="000000"/>
              <w:left w:val="single" w:sz="5" w:space="0" w:color="000000"/>
              <w:bottom w:val="single" w:sz="5" w:space="0" w:color="000000"/>
              <w:right w:val="single" w:sz="5" w:space="0" w:color="000000"/>
            </w:tcBorders>
          </w:tcPr>
          <w:p w14:paraId="7A217C0D" w14:textId="77777777" w:rsidR="00B270B3" w:rsidRDefault="00B270B3"/>
        </w:tc>
      </w:tr>
      <w:tr w:rsidR="00B270B3" w14:paraId="335AD61F" w14:textId="77777777">
        <w:trPr>
          <w:trHeight w:val="2878"/>
        </w:trPr>
        <w:tc>
          <w:tcPr>
            <w:tcW w:w="2405" w:type="dxa"/>
            <w:tcBorders>
              <w:top w:val="single" w:sz="5" w:space="0" w:color="000000"/>
              <w:left w:val="single" w:sz="5" w:space="0" w:color="000000"/>
              <w:bottom w:val="single" w:sz="5" w:space="0" w:color="000000"/>
              <w:right w:val="single" w:sz="5" w:space="0" w:color="000000"/>
            </w:tcBorders>
          </w:tcPr>
          <w:p w14:paraId="48AE386D" w14:textId="77777777" w:rsidR="00B270B3" w:rsidRDefault="003479D1">
            <w:pPr>
              <w:spacing w:before="25"/>
              <w:ind w:left="273" w:right="162"/>
              <w:rPr>
                <w:rFonts w:ascii="Cambria" w:eastAsia="Cambria" w:hAnsi="Cambria" w:cs="Cambria"/>
                <w:sz w:val="24"/>
                <w:szCs w:val="24"/>
              </w:rPr>
            </w:pPr>
            <w:r>
              <w:rPr>
                <w:rFonts w:ascii="Cambria" w:eastAsia="Cambria" w:hAnsi="Cambria" w:cs="Cambria"/>
                <w:b/>
                <w:sz w:val="24"/>
                <w:szCs w:val="24"/>
              </w:rPr>
              <w:t>Utiliza el método más adecuado para la separación de los componentes de una mezcla, relacionándolo con el proceso físico o químico en que se basa.</w:t>
            </w:r>
          </w:p>
        </w:tc>
        <w:tc>
          <w:tcPr>
            <w:tcW w:w="10917" w:type="dxa"/>
            <w:tcBorders>
              <w:top w:val="single" w:sz="5" w:space="0" w:color="000000"/>
              <w:left w:val="single" w:sz="5" w:space="0" w:color="000000"/>
              <w:bottom w:val="single" w:sz="5" w:space="0" w:color="000000"/>
              <w:right w:val="single" w:sz="5" w:space="0" w:color="000000"/>
            </w:tcBorders>
          </w:tcPr>
          <w:p w14:paraId="5EB798D2" w14:textId="77777777" w:rsidR="00B270B3" w:rsidRDefault="003479D1">
            <w:pPr>
              <w:spacing w:before="25"/>
              <w:ind w:left="102"/>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 identificado y descrito lo que se considera sustancia pura y mezcla.</w:t>
            </w:r>
          </w:p>
          <w:p w14:paraId="446E875B" w14:textId="77777777" w:rsidR="00B270B3" w:rsidRDefault="003479D1">
            <w:pPr>
              <w:spacing w:before="2"/>
              <w:ind w:left="102"/>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han establecido las diferencias fundamentales entre mezclas y compuestos.</w:t>
            </w:r>
          </w:p>
          <w:p w14:paraId="5F4B8A72" w14:textId="77777777" w:rsidR="00B270B3" w:rsidRDefault="003479D1">
            <w:pPr>
              <w:ind w:left="102"/>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han discriminado los procesos físicos y químicos.</w:t>
            </w:r>
          </w:p>
          <w:p w14:paraId="700B0FD4" w14:textId="77777777" w:rsidR="00B270B3" w:rsidRDefault="003479D1">
            <w:pPr>
              <w:spacing w:before="3" w:line="280" w:lineRule="auto"/>
              <w:ind w:left="462" w:right="941" w:hanging="360"/>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han seleccionado, de un listado de sustancias, las mezclas, los compuestos y los elementos químicos.</w:t>
            </w:r>
          </w:p>
          <w:p w14:paraId="736B1EBD"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 xml:space="preserve">e)  </w:t>
            </w:r>
            <w:r>
              <w:rPr>
                <w:rFonts w:ascii="Cambria" w:eastAsia="Cambria" w:hAnsi="Cambria" w:cs="Cambria"/>
                <w:sz w:val="24"/>
                <w:szCs w:val="24"/>
              </w:rPr>
              <w:t>Se han aplicado de forma práctica diferentes separaciones de mezclas por métodos sencillos.</w:t>
            </w:r>
          </w:p>
          <w:p w14:paraId="6F873A0F" w14:textId="77777777" w:rsidR="00B270B3" w:rsidRDefault="003479D1">
            <w:pPr>
              <w:spacing w:before="3" w:line="280" w:lineRule="auto"/>
              <w:ind w:left="462" w:right="1051" w:hanging="360"/>
              <w:rPr>
                <w:rFonts w:ascii="Cambria" w:eastAsia="Cambria" w:hAnsi="Cambria" w:cs="Cambria"/>
                <w:sz w:val="24"/>
                <w:szCs w:val="24"/>
              </w:rPr>
            </w:pPr>
            <w:r>
              <w:rPr>
                <w:rFonts w:ascii="Cambria" w:eastAsia="Cambria" w:hAnsi="Cambria" w:cs="Cambria"/>
                <w:b/>
                <w:sz w:val="24"/>
                <w:szCs w:val="24"/>
              </w:rPr>
              <w:t xml:space="preserve">f)   </w:t>
            </w:r>
            <w:r>
              <w:rPr>
                <w:rFonts w:ascii="Cambria" w:eastAsia="Cambria" w:hAnsi="Cambria" w:cs="Cambria"/>
                <w:sz w:val="24"/>
                <w:szCs w:val="24"/>
              </w:rPr>
              <w:t>Se han descrito las características generales de materiales relacionados con las profesiones, utilizando las TIC.</w:t>
            </w:r>
          </w:p>
          <w:p w14:paraId="31CB45F7"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b/>
                <w:sz w:val="24"/>
                <w:szCs w:val="24"/>
              </w:rPr>
              <w:t xml:space="preserve">g)  </w:t>
            </w:r>
            <w:r>
              <w:rPr>
                <w:rFonts w:ascii="Cambria" w:eastAsia="Cambria" w:hAnsi="Cambria" w:cs="Cambria"/>
                <w:sz w:val="24"/>
                <w:szCs w:val="24"/>
              </w:rPr>
              <w:t>Se ha trabajado en equipo en la realización de tareas.</w:t>
            </w:r>
          </w:p>
          <w:p w14:paraId="5E47D997"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 xml:space="preserve">h)  </w:t>
            </w:r>
            <w:r>
              <w:rPr>
                <w:rFonts w:ascii="Cambria" w:eastAsia="Cambria" w:hAnsi="Cambria" w:cs="Cambria"/>
                <w:sz w:val="24"/>
                <w:szCs w:val="24"/>
              </w:rPr>
              <w:t>Se han resuelto problemas de interés simple y compuesto.</w:t>
            </w:r>
          </w:p>
        </w:tc>
        <w:tc>
          <w:tcPr>
            <w:tcW w:w="898" w:type="dxa"/>
            <w:tcBorders>
              <w:top w:val="single" w:sz="5" w:space="0" w:color="000000"/>
              <w:left w:val="single" w:sz="5" w:space="0" w:color="000000"/>
              <w:bottom w:val="single" w:sz="5" w:space="0" w:color="000000"/>
              <w:right w:val="single" w:sz="5" w:space="0" w:color="000000"/>
            </w:tcBorders>
          </w:tcPr>
          <w:p w14:paraId="05734CED" w14:textId="77777777" w:rsidR="00B270B3" w:rsidRDefault="00B270B3"/>
        </w:tc>
      </w:tr>
      <w:tr w:rsidR="00B270B3" w14:paraId="155F4294"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3ED53BAD" w14:textId="77777777" w:rsidR="00B270B3" w:rsidRDefault="003479D1">
            <w:pPr>
              <w:spacing w:before="28"/>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6AA99211" w14:textId="77777777">
        <w:trPr>
          <w:trHeight w:val="1733"/>
        </w:trPr>
        <w:tc>
          <w:tcPr>
            <w:tcW w:w="14220" w:type="dxa"/>
            <w:gridSpan w:val="3"/>
            <w:tcBorders>
              <w:top w:val="single" w:sz="5" w:space="0" w:color="000000"/>
              <w:left w:val="single" w:sz="5" w:space="0" w:color="000000"/>
              <w:bottom w:val="single" w:sz="5" w:space="0" w:color="000000"/>
              <w:right w:val="single" w:sz="5" w:space="0" w:color="000000"/>
            </w:tcBorders>
          </w:tcPr>
          <w:p w14:paraId="0289DC5F" w14:textId="77777777" w:rsidR="00B270B3" w:rsidRDefault="003479D1">
            <w:pPr>
              <w:spacing w:line="280" w:lineRule="auto"/>
              <w:ind w:left="762"/>
              <w:rPr>
                <w:sz w:val="24"/>
                <w:szCs w:val="24"/>
              </w:rPr>
            </w:pPr>
            <w:r>
              <w:rPr>
                <w:rFonts w:ascii="Asset" w:eastAsia="Asset" w:hAnsi="Asset" w:cs="Asset"/>
                <w:sz w:val="24"/>
                <w:szCs w:val="24"/>
              </w:rPr>
              <w:t xml:space="preserve">        </w:t>
            </w:r>
            <w:r>
              <w:rPr>
                <w:sz w:val="24"/>
                <w:szCs w:val="24"/>
              </w:rPr>
              <w:t>Diferencia entre sustancias puras y mezclas.</w:t>
            </w:r>
          </w:p>
          <w:p w14:paraId="7DD7C940" w14:textId="77777777" w:rsidR="00B270B3" w:rsidRDefault="003479D1">
            <w:pPr>
              <w:ind w:left="762"/>
              <w:rPr>
                <w:sz w:val="24"/>
                <w:szCs w:val="24"/>
              </w:rPr>
            </w:pPr>
            <w:r>
              <w:rPr>
                <w:rFonts w:ascii="Asset" w:eastAsia="Asset" w:hAnsi="Asset" w:cs="Asset"/>
                <w:sz w:val="24"/>
                <w:szCs w:val="24"/>
              </w:rPr>
              <w:t xml:space="preserve">        </w:t>
            </w:r>
            <w:r>
              <w:rPr>
                <w:sz w:val="24"/>
                <w:szCs w:val="24"/>
              </w:rPr>
              <w:t>Técnicas básicas de separación de mezclas: decantación, cristalización y destilación.…</w:t>
            </w:r>
          </w:p>
          <w:p w14:paraId="5A50AAEA" w14:textId="77777777" w:rsidR="00B270B3" w:rsidRDefault="003479D1">
            <w:pPr>
              <w:spacing w:line="260" w:lineRule="auto"/>
              <w:ind w:left="762"/>
              <w:rPr>
                <w:sz w:val="24"/>
                <w:szCs w:val="24"/>
              </w:rPr>
            </w:pPr>
            <w:r>
              <w:rPr>
                <w:rFonts w:ascii="Asset" w:eastAsia="Asset" w:hAnsi="Asset" w:cs="Asset"/>
                <w:sz w:val="24"/>
                <w:szCs w:val="24"/>
              </w:rPr>
              <w:t xml:space="preserve">        </w:t>
            </w:r>
            <w:r>
              <w:rPr>
                <w:sz w:val="24"/>
                <w:szCs w:val="24"/>
              </w:rPr>
              <w:t>Clasificación de las sustancias puras.</w:t>
            </w:r>
          </w:p>
          <w:p w14:paraId="63B9BDEE" w14:textId="77777777" w:rsidR="00B270B3" w:rsidRDefault="003479D1">
            <w:pPr>
              <w:ind w:left="762"/>
              <w:rPr>
                <w:sz w:val="24"/>
                <w:szCs w:val="24"/>
              </w:rPr>
            </w:pPr>
            <w:r>
              <w:rPr>
                <w:rFonts w:ascii="Asset" w:eastAsia="Asset" w:hAnsi="Asset" w:cs="Asset"/>
                <w:sz w:val="24"/>
                <w:szCs w:val="24"/>
              </w:rPr>
              <w:t xml:space="preserve">        </w:t>
            </w:r>
            <w:r>
              <w:rPr>
                <w:sz w:val="24"/>
                <w:szCs w:val="24"/>
              </w:rPr>
              <w:t>Diferencia entre elementos y compuestos.</w:t>
            </w:r>
          </w:p>
          <w:p w14:paraId="67B83504" w14:textId="77777777" w:rsidR="00B270B3" w:rsidRDefault="003479D1">
            <w:pPr>
              <w:ind w:left="762"/>
              <w:rPr>
                <w:sz w:val="24"/>
                <w:szCs w:val="24"/>
              </w:rPr>
            </w:pPr>
            <w:r>
              <w:rPr>
                <w:rFonts w:ascii="Asset" w:eastAsia="Asset" w:hAnsi="Asset" w:cs="Asset"/>
                <w:sz w:val="24"/>
                <w:szCs w:val="24"/>
              </w:rPr>
              <w:t xml:space="preserve">        </w:t>
            </w:r>
            <w:r>
              <w:rPr>
                <w:sz w:val="24"/>
                <w:szCs w:val="24"/>
              </w:rPr>
              <w:t>Diferencia entre mezclas y compuestos.</w:t>
            </w:r>
          </w:p>
          <w:p w14:paraId="20D6C753" w14:textId="77777777" w:rsidR="00B270B3" w:rsidRDefault="003479D1">
            <w:pPr>
              <w:spacing w:line="260" w:lineRule="auto"/>
              <w:ind w:left="762"/>
              <w:rPr>
                <w:sz w:val="24"/>
                <w:szCs w:val="24"/>
              </w:rPr>
            </w:pPr>
            <w:r>
              <w:rPr>
                <w:rFonts w:ascii="Asset" w:eastAsia="Asset" w:hAnsi="Asset" w:cs="Asset"/>
                <w:sz w:val="24"/>
                <w:szCs w:val="24"/>
              </w:rPr>
              <w:t xml:space="preserve">        </w:t>
            </w:r>
            <w:r>
              <w:rPr>
                <w:sz w:val="24"/>
                <w:szCs w:val="24"/>
              </w:rPr>
              <w:t>Estudios de materiales relacionados con las profesiones.</w:t>
            </w:r>
          </w:p>
        </w:tc>
      </w:tr>
    </w:tbl>
    <w:p w14:paraId="06558AFE" w14:textId="77777777" w:rsidR="00B270B3" w:rsidRDefault="00B270B3">
      <w:pPr>
        <w:sectPr w:rsidR="00B270B3">
          <w:footerReference w:type="default" r:id="rId16"/>
          <w:pgSz w:w="16840" w:h="11920" w:orient="landscape"/>
          <w:pgMar w:top="1080" w:right="800" w:bottom="280" w:left="1600" w:header="0" w:footer="0" w:gutter="0"/>
          <w:cols w:space="720"/>
        </w:sectPr>
      </w:pPr>
    </w:p>
    <w:p w14:paraId="1AC1EC92" w14:textId="77777777" w:rsidR="00B270B3" w:rsidRDefault="00B270B3">
      <w:pPr>
        <w:spacing w:before="19" w:line="260" w:lineRule="auto"/>
        <w:rPr>
          <w:sz w:val="26"/>
          <w:szCs w:val="26"/>
        </w:rPr>
      </w:pPr>
    </w:p>
    <w:p w14:paraId="1C9D5CA8"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5BF854AC" w14:textId="77777777" w:rsidR="00B270B3" w:rsidRDefault="003479D1">
      <w:pPr>
        <w:spacing w:line="260" w:lineRule="auto"/>
        <w:rPr>
          <w:rFonts w:ascii="Cambria" w:eastAsia="Cambria" w:hAnsi="Cambria" w:cs="Cambria"/>
          <w:sz w:val="24"/>
          <w:szCs w:val="24"/>
        </w:rPr>
      </w:pPr>
      <w:r>
        <w:br w:type="column"/>
      </w:r>
      <w:r>
        <w:rPr>
          <w:rFonts w:ascii="Cambria" w:eastAsia="Cambria" w:hAnsi="Cambria" w:cs="Cambria"/>
          <w:b/>
          <w:sz w:val="24"/>
          <w:szCs w:val="24"/>
        </w:rPr>
        <w:t>TRANSPOSICIÓN DIDÁCTICA/DESARROLLO DE LA UNIDAD</w:t>
      </w:r>
    </w:p>
    <w:p w14:paraId="60D53ACD" w14:textId="77777777" w:rsidR="00B270B3" w:rsidRDefault="00B270B3">
      <w:pPr>
        <w:spacing w:before="13" w:line="280" w:lineRule="auto"/>
        <w:rPr>
          <w:sz w:val="28"/>
          <w:szCs w:val="28"/>
        </w:rPr>
      </w:pPr>
    </w:p>
    <w:p w14:paraId="6F3DAF06" w14:textId="77777777" w:rsidR="00B270B3" w:rsidRDefault="003479D1">
      <w:pPr>
        <w:spacing w:line="260" w:lineRule="auto"/>
        <w:ind w:left="2122"/>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noProof/>
        </w:rPr>
        <mc:AlternateContent>
          <mc:Choice Requires="wpg">
            <w:drawing>
              <wp:anchor distT="0" distB="0" distL="114300" distR="114300" simplePos="0" relativeHeight="251660288" behindDoc="1" locked="0" layoutInCell="1" hidden="0" allowOverlap="1" wp14:anchorId="298385A1" wp14:editId="35AA3B25">
                <wp:simplePos x="0" y="0"/>
                <wp:positionH relativeFrom="page">
                  <wp:posOffset>1080135</wp:posOffset>
                </wp:positionH>
                <wp:positionV relativeFrom="page">
                  <wp:posOffset>5409565</wp:posOffset>
                </wp:positionV>
                <wp:extent cx="9038590" cy="1112520"/>
                <wp:effectExtent l="0" t="0" r="0" b="0"/>
                <wp:wrapNone/>
                <wp:docPr id="10" name="Grupo 10"/>
                <wp:cNvGraphicFramePr/>
                <a:graphic xmlns:a="http://schemas.openxmlformats.org/drawingml/2006/main">
                  <a:graphicData uri="http://schemas.microsoft.com/office/word/2010/wordprocessingGroup">
                    <wpg:wgp>
                      <wpg:cNvGrpSpPr/>
                      <wpg:grpSpPr>
                        <a:xfrm>
                          <a:off x="0" y="0"/>
                          <a:ext cx="9038590" cy="1112520"/>
                          <a:chOff x="826705" y="3223740"/>
                          <a:chExt cx="9038575" cy="1112500"/>
                        </a:xfrm>
                      </wpg:grpSpPr>
                      <wpg:grpSp>
                        <wpg:cNvPr id="21" name="Grupo 21"/>
                        <wpg:cNvGrpSpPr/>
                        <wpg:grpSpPr>
                          <a:xfrm>
                            <a:off x="826705" y="3223740"/>
                            <a:ext cx="9038575" cy="1112500"/>
                            <a:chOff x="0" y="0"/>
                            <a:chExt cx="9038575" cy="1112500"/>
                          </a:xfrm>
                        </wpg:grpSpPr>
                        <wps:wsp>
                          <wps:cNvPr id="22" name="Rectángulo 22"/>
                          <wps:cNvSpPr/>
                          <wps:spPr>
                            <a:xfrm>
                              <a:off x="0" y="0"/>
                              <a:ext cx="9038575" cy="1112500"/>
                            </a:xfrm>
                            <a:prstGeom prst="rect">
                              <a:avLst/>
                            </a:prstGeom>
                            <a:noFill/>
                            <a:ln>
                              <a:noFill/>
                            </a:ln>
                          </wps:spPr>
                          <wps:txbx>
                            <w:txbxContent>
                              <w:p w14:paraId="5A87C3CA" w14:textId="77777777" w:rsidR="00B270B3" w:rsidRDefault="00B270B3">
                                <w:pPr>
                                  <w:textDirection w:val="btLr"/>
                                </w:pPr>
                              </w:p>
                            </w:txbxContent>
                          </wps:txbx>
                          <wps:bodyPr spcFirstLastPara="1" wrap="square" lIns="91425" tIns="91425" rIns="91425" bIns="91425" anchor="ctr" anchorCtr="0">
                            <a:noAutofit/>
                          </wps:bodyPr>
                        </wps:wsp>
                        <wps:wsp>
                          <wps:cNvPr id="23" name="Forma libre: forma 23"/>
                          <wps:cNvSpPr/>
                          <wps:spPr>
                            <a:xfrm>
                              <a:off x="6985" y="6350"/>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Forma libre: forma 24"/>
                          <wps:cNvSpPr/>
                          <wps:spPr>
                            <a:xfrm>
                              <a:off x="6985" y="19240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5" name="Forma libre: forma 25"/>
                          <wps:cNvSpPr/>
                          <wps:spPr>
                            <a:xfrm>
                              <a:off x="6985" y="73215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Forma libre: forma 26"/>
                          <wps:cNvSpPr/>
                          <wps:spPr>
                            <a:xfrm>
                              <a:off x="3810" y="3175"/>
                              <a:ext cx="0" cy="1104900"/>
                            </a:xfrm>
                            <a:custGeom>
                              <a:avLst/>
                              <a:gdLst/>
                              <a:ahLst/>
                              <a:cxnLst/>
                              <a:rect l="l" t="t" r="r" b="b"/>
                              <a:pathLst>
                                <a:path w="1" h="1104900" extrusionOk="0">
                                  <a:moveTo>
                                    <a:pt x="0" y="0"/>
                                  </a:moveTo>
                                  <a:lnTo>
                                    <a:pt x="0" y="110490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7" name="Forma libre: forma 27"/>
                          <wps:cNvSpPr/>
                          <wps:spPr>
                            <a:xfrm>
                              <a:off x="6985" y="110553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8" name="Forma libre: forma 28"/>
                          <wps:cNvSpPr/>
                          <wps:spPr>
                            <a:xfrm>
                              <a:off x="9034780" y="3175"/>
                              <a:ext cx="0" cy="1104900"/>
                            </a:xfrm>
                            <a:custGeom>
                              <a:avLst/>
                              <a:gdLst/>
                              <a:ahLst/>
                              <a:cxnLst/>
                              <a:rect l="l" t="t" r="r" b="b"/>
                              <a:pathLst>
                                <a:path w="1" h="1104900" extrusionOk="0">
                                  <a:moveTo>
                                    <a:pt x="0" y="0"/>
                                  </a:moveTo>
                                  <a:lnTo>
                                    <a:pt x="0" y="110490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1080135</wp:posOffset>
                </wp:positionH>
                <wp:positionV relativeFrom="page">
                  <wp:posOffset>5409565</wp:posOffset>
                </wp:positionV>
                <wp:extent cx="9038590" cy="111252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9038590" cy="1112520"/>
                        </a:xfrm>
                        <a:prstGeom prst="rect"/>
                        <a:ln/>
                      </pic:spPr>
                    </pic:pic>
                  </a:graphicData>
                </a:graphic>
              </wp:anchor>
            </w:drawing>
          </mc:Fallback>
        </mc:AlternateContent>
      </w:r>
      <w:r>
        <w:rPr>
          <w:rFonts w:ascii="Cambria" w:eastAsia="Cambria" w:hAnsi="Cambria" w:cs="Cambria"/>
          <w:b/>
          <w:sz w:val="24"/>
          <w:szCs w:val="24"/>
        </w:rPr>
        <w:t>ACTIVIDADES/EJERCICIOS:</w:t>
      </w:r>
    </w:p>
    <w:p w14:paraId="2C70703E" w14:textId="77777777" w:rsidR="00B270B3" w:rsidRDefault="00B270B3">
      <w:pPr>
        <w:spacing w:line="200" w:lineRule="auto"/>
      </w:pPr>
    </w:p>
    <w:p w14:paraId="708EC620" w14:textId="77777777" w:rsidR="00B270B3" w:rsidRDefault="00B270B3">
      <w:pPr>
        <w:spacing w:line="200" w:lineRule="auto"/>
      </w:pPr>
    </w:p>
    <w:p w14:paraId="30539E08" w14:textId="77777777" w:rsidR="00B270B3" w:rsidRDefault="00B270B3">
      <w:pPr>
        <w:spacing w:line="200" w:lineRule="auto"/>
        <w:sectPr w:rsidR="00B270B3">
          <w:type w:val="continuous"/>
          <w:pgSz w:w="16840" w:h="11920" w:orient="landscape"/>
          <w:pgMar w:top="1560" w:right="800" w:bottom="280" w:left="1600" w:header="720" w:footer="720" w:gutter="0"/>
          <w:cols w:space="720"/>
        </w:sectPr>
      </w:pPr>
    </w:p>
    <w:p w14:paraId="12E25BAC" w14:textId="77777777" w:rsidR="00B270B3" w:rsidRDefault="00B270B3">
      <w:pPr>
        <w:spacing w:before="10" w:line="100" w:lineRule="auto"/>
        <w:rPr>
          <w:sz w:val="10"/>
          <w:szCs w:val="10"/>
        </w:rPr>
      </w:pPr>
    </w:p>
    <w:p w14:paraId="10E382E5" w14:textId="77777777" w:rsidR="00B270B3" w:rsidRDefault="00B270B3">
      <w:pPr>
        <w:spacing w:line="200" w:lineRule="auto"/>
      </w:pPr>
    </w:p>
    <w:p w14:paraId="03214185" w14:textId="77777777" w:rsidR="00B270B3" w:rsidRDefault="003479D1">
      <w:pPr>
        <w:ind w:left="215" w:right="-56"/>
        <w:rPr>
          <w:rFonts w:ascii="Cambria" w:eastAsia="Cambria" w:hAnsi="Cambria" w:cs="Cambria"/>
          <w:sz w:val="24"/>
          <w:szCs w:val="24"/>
        </w:rPr>
      </w:pPr>
      <w:r>
        <w:rPr>
          <w:rFonts w:ascii="Cambria" w:eastAsia="Cambria" w:hAnsi="Cambria" w:cs="Cambria"/>
          <w:sz w:val="24"/>
          <w:szCs w:val="24"/>
        </w:rPr>
        <w:t>Ver apartado 6</w:t>
      </w:r>
    </w:p>
    <w:p w14:paraId="2DDB32E1" w14:textId="77777777" w:rsidR="00B270B3" w:rsidRDefault="003479D1">
      <w:pPr>
        <w:spacing w:before="26"/>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4921" w:space="4598"/>
            <w:col w:w="4921" w:space="0"/>
          </w:cols>
        </w:sectPr>
      </w:pPr>
      <w:r>
        <w:br w:type="column"/>
      </w:r>
      <w:r>
        <w:rPr>
          <w:rFonts w:ascii="Cambria" w:eastAsia="Cambria" w:hAnsi="Cambria" w:cs="Cambria"/>
          <w:b/>
          <w:sz w:val="24"/>
          <w:szCs w:val="24"/>
        </w:rPr>
        <w:t>METODOLOGÍA:</w:t>
      </w:r>
    </w:p>
    <w:p w14:paraId="4D3BB7FC" w14:textId="77777777" w:rsidR="00B270B3" w:rsidRDefault="00B270B3">
      <w:pPr>
        <w:spacing w:before="7" w:line="120" w:lineRule="auto"/>
        <w:rPr>
          <w:sz w:val="12"/>
          <w:szCs w:val="12"/>
        </w:rPr>
      </w:pPr>
    </w:p>
    <w:p w14:paraId="070E0BA7" w14:textId="77777777" w:rsidR="00B270B3" w:rsidRDefault="00B270B3">
      <w:pPr>
        <w:spacing w:line="200" w:lineRule="auto"/>
      </w:pPr>
    </w:p>
    <w:tbl>
      <w:tblPr>
        <w:tblStyle w:val="ae"/>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23AB3FA8" w14:textId="77777777">
        <w:trPr>
          <w:trHeight w:val="571"/>
        </w:trPr>
        <w:tc>
          <w:tcPr>
            <w:tcW w:w="2112" w:type="dxa"/>
            <w:tcBorders>
              <w:top w:val="single" w:sz="5" w:space="0" w:color="000000"/>
              <w:left w:val="single" w:sz="5" w:space="0" w:color="000000"/>
              <w:bottom w:val="single" w:sz="5" w:space="0" w:color="000000"/>
              <w:right w:val="single" w:sz="5" w:space="0" w:color="000000"/>
            </w:tcBorders>
          </w:tcPr>
          <w:p w14:paraId="40E1B59F"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tcBorders>
              <w:top w:val="single" w:sz="5" w:space="0" w:color="000000"/>
              <w:left w:val="single" w:sz="5" w:space="0" w:color="000000"/>
              <w:bottom w:val="single" w:sz="5" w:space="0" w:color="000000"/>
              <w:right w:val="single" w:sz="5" w:space="0" w:color="000000"/>
            </w:tcBorders>
          </w:tcPr>
          <w:p w14:paraId="2E017831"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096CCB11"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2DB707CB"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61B2CE8F"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3D756125" w14:textId="77777777">
        <w:trPr>
          <w:trHeight w:val="4724"/>
        </w:trPr>
        <w:tc>
          <w:tcPr>
            <w:tcW w:w="2112" w:type="dxa"/>
            <w:tcBorders>
              <w:top w:val="single" w:sz="5" w:space="0" w:color="000000"/>
              <w:left w:val="single" w:sz="5" w:space="0" w:color="000000"/>
              <w:bottom w:val="single" w:sz="5" w:space="0" w:color="000000"/>
              <w:right w:val="single" w:sz="5" w:space="0" w:color="000000"/>
            </w:tcBorders>
          </w:tcPr>
          <w:p w14:paraId="7BB5E599" w14:textId="77777777" w:rsidR="00B270B3" w:rsidRDefault="00B270B3">
            <w:pPr>
              <w:spacing w:line="200" w:lineRule="auto"/>
            </w:pPr>
          </w:p>
          <w:p w14:paraId="0C36090F" w14:textId="77777777" w:rsidR="00B270B3" w:rsidRDefault="00B270B3">
            <w:pPr>
              <w:spacing w:line="200" w:lineRule="auto"/>
            </w:pPr>
          </w:p>
          <w:p w14:paraId="10063C46" w14:textId="77777777" w:rsidR="00B270B3" w:rsidRDefault="00B270B3">
            <w:pPr>
              <w:spacing w:line="200" w:lineRule="auto"/>
            </w:pPr>
          </w:p>
          <w:p w14:paraId="5A430944" w14:textId="77777777" w:rsidR="00B270B3" w:rsidRDefault="00B270B3">
            <w:pPr>
              <w:spacing w:line="200" w:lineRule="auto"/>
            </w:pPr>
          </w:p>
          <w:p w14:paraId="58C76C9D" w14:textId="77777777" w:rsidR="00B270B3" w:rsidRDefault="00B270B3">
            <w:pPr>
              <w:spacing w:line="200" w:lineRule="auto"/>
            </w:pPr>
          </w:p>
          <w:p w14:paraId="759EA6FD" w14:textId="77777777" w:rsidR="00B270B3" w:rsidRDefault="00B270B3">
            <w:pPr>
              <w:spacing w:line="200" w:lineRule="auto"/>
            </w:pPr>
          </w:p>
          <w:p w14:paraId="62791D96" w14:textId="77777777" w:rsidR="00B270B3" w:rsidRDefault="00B270B3">
            <w:pPr>
              <w:spacing w:line="200" w:lineRule="auto"/>
            </w:pPr>
          </w:p>
          <w:p w14:paraId="5B70F010" w14:textId="77777777" w:rsidR="00B270B3" w:rsidRDefault="00B270B3">
            <w:pPr>
              <w:spacing w:line="200" w:lineRule="auto"/>
            </w:pPr>
          </w:p>
          <w:p w14:paraId="16B67739" w14:textId="77777777" w:rsidR="00B270B3" w:rsidRDefault="00B270B3">
            <w:pPr>
              <w:spacing w:line="200" w:lineRule="auto"/>
            </w:pPr>
          </w:p>
          <w:p w14:paraId="71087E46" w14:textId="77777777" w:rsidR="00B270B3" w:rsidRDefault="00B270B3">
            <w:pPr>
              <w:spacing w:line="200" w:lineRule="auto"/>
            </w:pPr>
          </w:p>
          <w:p w14:paraId="6DE148F3" w14:textId="77777777" w:rsidR="00B270B3" w:rsidRDefault="00B270B3">
            <w:pPr>
              <w:spacing w:before="15" w:line="200" w:lineRule="auto"/>
            </w:pPr>
          </w:p>
          <w:p w14:paraId="76B8867D" w14:textId="77777777" w:rsidR="00B270B3" w:rsidRDefault="003479D1">
            <w:pPr>
              <w:ind w:left="102" w:right="96"/>
              <w:rPr>
                <w:rFonts w:ascii="Cambria" w:eastAsia="Cambria" w:hAnsi="Cambria" w:cs="Cambria"/>
                <w:sz w:val="24"/>
                <w:szCs w:val="24"/>
              </w:rPr>
            </w:pPr>
            <w:r>
              <w:rPr>
                <w:rFonts w:ascii="Cambria" w:eastAsia="Cambria" w:hAnsi="Cambria" w:cs="Cambria"/>
                <w:sz w:val="24"/>
                <w:szCs w:val="24"/>
              </w:rPr>
              <w:t>1 de Febrero al 12 de Febrero</w:t>
            </w:r>
          </w:p>
        </w:tc>
        <w:tc>
          <w:tcPr>
            <w:tcW w:w="5682" w:type="dxa"/>
            <w:tcBorders>
              <w:top w:val="single" w:sz="5" w:space="0" w:color="000000"/>
              <w:left w:val="single" w:sz="5" w:space="0" w:color="000000"/>
              <w:bottom w:val="single" w:sz="5" w:space="0" w:color="000000"/>
              <w:right w:val="single" w:sz="5" w:space="0" w:color="000000"/>
            </w:tcBorders>
          </w:tcPr>
          <w:p w14:paraId="200C5F20" w14:textId="77777777" w:rsidR="00B270B3" w:rsidRDefault="00B270B3">
            <w:pPr>
              <w:spacing w:line="140" w:lineRule="auto"/>
              <w:rPr>
                <w:sz w:val="14"/>
                <w:szCs w:val="14"/>
              </w:rPr>
            </w:pPr>
          </w:p>
          <w:p w14:paraId="15AA0FE4" w14:textId="77777777" w:rsidR="00B270B3" w:rsidRDefault="003479D1">
            <w:pPr>
              <w:ind w:left="281" w:right="1955"/>
              <w:jc w:val="center"/>
              <w:rPr>
                <w:rFonts w:ascii="Arial" w:eastAsia="Arial" w:hAnsi="Arial" w:cs="Arial"/>
              </w:rPr>
            </w:pPr>
            <w:r>
              <w:rPr>
                <w:rFonts w:ascii="Arial" w:eastAsia="Arial" w:hAnsi="Arial" w:cs="Arial"/>
                <w:b/>
              </w:rPr>
              <w:t>CIE* 2: LA MATERIA (continuación)</w:t>
            </w:r>
          </w:p>
          <w:p w14:paraId="38305952" w14:textId="77777777" w:rsidR="00B270B3" w:rsidRDefault="00B270B3">
            <w:pPr>
              <w:spacing w:before="3" w:line="140" w:lineRule="auto"/>
              <w:rPr>
                <w:sz w:val="14"/>
                <w:szCs w:val="14"/>
              </w:rPr>
            </w:pPr>
          </w:p>
          <w:p w14:paraId="31DF812C" w14:textId="77777777" w:rsidR="00B270B3" w:rsidRDefault="00B270B3">
            <w:pPr>
              <w:spacing w:line="200" w:lineRule="auto"/>
            </w:pPr>
          </w:p>
          <w:p w14:paraId="666B3B6A"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b/>
              </w:rPr>
              <w:t>Clasificación de la materia (I). Sustancias puras</w:t>
            </w:r>
          </w:p>
          <w:p w14:paraId="3AD347D2"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b/>
              </w:rPr>
              <w:t>Clasificación de los elementos químicos</w:t>
            </w:r>
          </w:p>
          <w:p w14:paraId="567715DC"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b/>
              </w:rPr>
              <w:t>Clasificación de la materia (II). Mezclas</w:t>
            </w:r>
          </w:p>
          <w:p w14:paraId="318E7935"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b/>
              </w:rPr>
              <w:t>Método de separación de mezclas</w:t>
            </w:r>
          </w:p>
          <w:p w14:paraId="41CCA964" w14:textId="77777777" w:rsidR="00B270B3" w:rsidRDefault="00B270B3">
            <w:pPr>
              <w:spacing w:before="10" w:line="180" w:lineRule="auto"/>
              <w:rPr>
                <w:sz w:val="19"/>
                <w:szCs w:val="19"/>
              </w:rPr>
            </w:pPr>
          </w:p>
          <w:p w14:paraId="638B3193" w14:textId="77777777" w:rsidR="00B270B3" w:rsidRDefault="003479D1">
            <w:pPr>
              <w:ind w:left="281" w:right="2244"/>
              <w:jc w:val="center"/>
              <w:rPr>
                <w:rFonts w:ascii="Arial" w:eastAsia="Arial" w:hAnsi="Arial" w:cs="Arial"/>
              </w:rPr>
            </w:pPr>
            <w:r>
              <w:rPr>
                <w:rFonts w:ascii="Arial" w:eastAsia="Arial" w:hAnsi="Arial" w:cs="Arial"/>
                <w:b/>
              </w:rPr>
              <w:t>MAT 5: LOS NÚMEROS REALES</w:t>
            </w:r>
          </w:p>
          <w:p w14:paraId="6DF9C2D8" w14:textId="77777777" w:rsidR="00B270B3" w:rsidRDefault="003479D1">
            <w:pPr>
              <w:spacing w:before="1"/>
              <w:ind w:left="462"/>
              <w:rPr>
                <w:rFonts w:ascii="Arial" w:eastAsia="Arial" w:hAnsi="Arial" w:cs="Arial"/>
              </w:rPr>
            </w:pPr>
            <w:r>
              <w:rPr>
                <w:rFonts w:ascii="Asset" w:eastAsia="Asset" w:hAnsi="Asset" w:cs="Asset"/>
                <w:sz w:val="28"/>
                <w:szCs w:val="28"/>
              </w:rPr>
              <w:t xml:space="preserve">      </w:t>
            </w:r>
            <w:r>
              <w:rPr>
                <w:rFonts w:ascii="Arial" w:eastAsia="Arial" w:hAnsi="Arial" w:cs="Arial"/>
                <w:b/>
              </w:rPr>
              <w:t>Operaciones con potencias</w:t>
            </w:r>
          </w:p>
          <w:p w14:paraId="21B4CEA2" w14:textId="77777777" w:rsidR="00B270B3" w:rsidRDefault="003479D1">
            <w:pPr>
              <w:spacing w:before="1"/>
              <w:ind w:left="462"/>
              <w:rPr>
                <w:rFonts w:ascii="Arial" w:eastAsia="Arial" w:hAnsi="Arial" w:cs="Arial"/>
              </w:rPr>
            </w:pPr>
            <w:r>
              <w:rPr>
                <w:rFonts w:ascii="Asset" w:eastAsia="Asset" w:hAnsi="Asset" w:cs="Asset"/>
                <w:sz w:val="28"/>
                <w:szCs w:val="28"/>
              </w:rPr>
              <w:t xml:space="preserve">      </w:t>
            </w:r>
            <w:r>
              <w:rPr>
                <w:rFonts w:ascii="Arial" w:eastAsia="Arial" w:hAnsi="Arial" w:cs="Arial"/>
                <w:b/>
              </w:rPr>
              <w:t>Cálculo de la raíz cuadrada</w:t>
            </w:r>
          </w:p>
          <w:p w14:paraId="3067E190" w14:textId="77777777" w:rsidR="00B270B3" w:rsidRDefault="003479D1">
            <w:pPr>
              <w:spacing w:before="1"/>
              <w:ind w:left="462"/>
              <w:rPr>
                <w:rFonts w:ascii="Arial" w:eastAsia="Arial" w:hAnsi="Arial" w:cs="Arial"/>
              </w:rPr>
            </w:pPr>
            <w:r>
              <w:rPr>
                <w:rFonts w:ascii="Asset" w:eastAsia="Asset" w:hAnsi="Asset" w:cs="Asset"/>
                <w:sz w:val="28"/>
                <w:szCs w:val="28"/>
              </w:rPr>
              <w:t xml:space="preserve">      </w:t>
            </w:r>
            <w:r>
              <w:rPr>
                <w:rFonts w:ascii="Arial" w:eastAsia="Arial" w:hAnsi="Arial" w:cs="Arial"/>
                <w:b/>
              </w:rPr>
              <w:t>La raíz de orden n</w:t>
            </w:r>
          </w:p>
          <w:p w14:paraId="1C451A72" w14:textId="77777777" w:rsidR="00B270B3" w:rsidRDefault="003479D1">
            <w:pPr>
              <w:spacing w:before="1"/>
              <w:ind w:left="462"/>
              <w:rPr>
                <w:rFonts w:ascii="Arial" w:eastAsia="Arial" w:hAnsi="Arial" w:cs="Arial"/>
              </w:rPr>
            </w:pPr>
            <w:r>
              <w:rPr>
                <w:rFonts w:ascii="Asset" w:eastAsia="Asset" w:hAnsi="Asset" w:cs="Asset"/>
                <w:sz w:val="28"/>
                <w:szCs w:val="28"/>
              </w:rPr>
              <w:t xml:space="preserve">      </w:t>
            </w:r>
            <w:r>
              <w:rPr>
                <w:rFonts w:ascii="Arial" w:eastAsia="Arial" w:hAnsi="Arial" w:cs="Arial"/>
                <w:b/>
              </w:rPr>
              <w:t>Operaciones con raíces</w:t>
            </w:r>
          </w:p>
          <w:p w14:paraId="221445AE" w14:textId="77777777" w:rsidR="00B270B3" w:rsidRDefault="003479D1">
            <w:pPr>
              <w:spacing w:before="1"/>
              <w:ind w:left="462"/>
              <w:rPr>
                <w:rFonts w:ascii="Arial" w:eastAsia="Arial" w:hAnsi="Arial" w:cs="Arial"/>
              </w:rPr>
            </w:pPr>
            <w:r>
              <w:rPr>
                <w:rFonts w:ascii="Asset" w:eastAsia="Asset" w:hAnsi="Asset" w:cs="Asset"/>
                <w:sz w:val="28"/>
                <w:szCs w:val="28"/>
              </w:rPr>
              <w:t xml:space="preserve">      </w:t>
            </w:r>
            <w:r>
              <w:rPr>
                <w:rFonts w:ascii="Arial" w:eastAsia="Arial" w:hAnsi="Arial" w:cs="Arial"/>
                <w:b/>
              </w:rPr>
              <w:t>Los números reales</w:t>
            </w:r>
          </w:p>
          <w:p w14:paraId="7EC1FBE0" w14:textId="77777777" w:rsidR="00B270B3" w:rsidRDefault="003479D1">
            <w:pPr>
              <w:spacing w:before="2"/>
              <w:ind w:left="462"/>
              <w:rPr>
                <w:rFonts w:ascii="Arial" w:eastAsia="Arial" w:hAnsi="Arial" w:cs="Arial"/>
              </w:rPr>
            </w:pPr>
            <w:r>
              <w:rPr>
                <w:rFonts w:ascii="Asset" w:eastAsia="Asset" w:hAnsi="Asset" w:cs="Asset"/>
                <w:sz w:val="28"/>
                <w:szCs w:val="28"/>
              </w:rPr>
              <w:t xml:space="preserve">      </w:t>
            </w:r>
            <w:r>
              <w:rPr>
                <w:rFonts w:ascii="Arial" w:eastAsia="Arial" w:hAnsi="Arial" w:cs="Arial"/>
                <w:b/>
              </w:rPr>
              <w:t>Aproximaciones y errores</w:t>
            </w:r>
          </w:p>
          <w:p w14:paraId="72E8AE24" w14:textId="77777777" w:rsidR="00B270B3" w:rsidRDefault="003479D1">
            <w:pPr>
              <w:spacing w:before="1"/>
              <w:ind w:left="462"/>
              <w:rPr>
                <w:rFonts w:ascii="Arial" w:eastAsia="Arial" w:hAnsi="Arial" w:cs="Arial"/>
              </w:rPr>
            </w:pPr>
            <w:r>
              <w:rPr>
                <w:rFonts w:ascii="Asset" w:eastAsia="Asset" w:hAnsi="Asset" w:cs="Asset"/>
                <w:sz w:val="28"/>
                <w:szCs w:val="28"/>
              </w:rPr>
              <w:t xml:space="preserve">      </w:t>
            </w:r>
            <w:r>
              <w:rPr>
                <w:rFonts w:ascii="Arial" w:eastAsia="Arial" w:hAnsi="Arial" w:cs="Arial"/>
                <w:b/>
              </w:rPr>
              <w:t>Representación de los números reales</w:t>
            </w:r>
          </w:p>
          <w:p w14:paraId="636D9F53" w14:textId="77777777" w:rsidR="00B270B3" w:rsidRDefault="003479D1">
            <w:pPr>
              <w:spacing w:line="320" w:lineRule="auto"/>
              <w:ind w:left="462"/>
              <w:rPr>
                <w:rFonts w:ascii="Arial" w:eastAsia="Arial" w:hAnsi="Arial" w:cs="Arial"/>
              </w:rPr>
            </w:pPr>
            <w:r>
              <w:rPr>
                <w:rFonts w:ascii="Asset" w:eastAsia="Asset" w:hAnsi="Asset" w:cs="Asset"/>
                <w:sz w:val="28"/>
                <w:szCs w:val="28"/>
              </w:rPr>
              <w:t xml:space="preserve">      </w:t>
            </w:r>
            <w:r>
              <w:rPr>
                <w:rFonts w:ascii="Arial" w:eastAsia="Arial" w:hAnsi="Arial" w:cs="Arial"/>
                <w:b/>
              </w:rPr>
              <w:t>Notación científica</w:t>
            </w:r>
          </w:p>
        </w:tc>
        <w:tc>
          <w:tcPr>
            <w:tcW w:w="2552" w:type="dxa"/>
            <w:tcBorders>
              <w:top w:val="single" w:sz="5" w:space="0" w:color="000000"/>
              <w:left w:val="single" w:sz="5" w:space="0" w:color="000000"/>
              <w:bottom w:val="single" w:sz="5" w:space="0" w:color="000000"/>
              <w:right w:val="single" w:sz="5" w:space="0" w:color="000000"/>
            </w:tcBorders>
          </w:tcPr>
          <w:p w14:paraId="7F8623EA" w14:textId="77777777" w:rsidR="00B270B3" w:rsidRDefault="00B270B3">
            <w:pPr>
              <w:spacing w:before="6" w:line="160" w:lineRule="auto"/>
              <w:rPr>
                <w:sz w:val="17"/>
                <w:szCs w:val="17"/>
              </w:rPr>
            </w:pPr>
          </w:p>
          <w:p w14:paraId="581CD65F" w14:textId="77777777" w:rsidR="00B270B3" w:rsidRDefault="00B270B3">
            <w:pPr>
              <w:spacing w:line="200" w:lineRule="auto"/>
            </w:pPr>
          </w:p>
          <w:p w14:paraId="6558D8D8" w14:textId="77777777" w:rsidR="00B270B3" w:rsidRDefault="00B270B3">
            <w:pPr>
              <w:spacing w:line="200" w:lineRule="auto"/>
            </w:pPr>
          </w:p>
          <w:p w14:paraId="1C83CA9C" w14:textId="77777777" w:rsidR="00B270B3" w:rsidRDefault="00B270B3">
            <w:pPr>
              <w:spacing w:line="200" w:lineRule="auto"/>
            </w:pPr>
          </w:p>
          <w:p w14:paraId="07008AFB" w14:textId="77777777" w:rsidR="00B270B3" w:rsidRDefault="00B270B3">
            <w:pPr>
              <w:spacing w:line="200" w:lineRule="auto"/>
            </w:pPr>
          </w:p>
          <w:p w14:paraId="3AE07D86" w14:textId="77777777" w:rsidR="00B270B3" w:rsidRDefault="00B270B3">
            <w:pPr>
              <w:spacing w:line="200" w:lineRule="auto"/>
            </w:pPr>
          </w:p>
          <w:p w14:paraId="513C5C50" w14:textId="77777777" w:rsidR="00B270B3" w:rsidRDefault="00B270B3">
            <w:pPr>
              <w:spacing w:line="200" w:lineRule="auto"/>
            </w:pPr>
          </w:p>
          <w:p w14:paraId="13AE52B7" w14:textId="77777777" w:rsidR="00B270B3" w:rsidRDefault="003479D1">
            <w:pPr>
              <w:spacing w:line="280" w:lineRule="auto"/>
              <w:ind w:left="311" w:right="315"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21A7EE4E" w14:textId="77777777" w:rsidR="00B270B3" w:rsidRDefault="003479D1">
            <w:pPr>
              <w:spacing w:before="3" w:line="280" w:lineRule="auto"/>
              <w:ind w:left="131" w:right="136"/>
              <w:jc w:val="center"/>
              <w:rPr>
                <w:rFonts w:ascii="Cambria" w:eastAsia="Cambria" w:hAnsi="Cambria" w:cs="Cambria"/>
                <w:sz w:val="24"/>
                <w:szCs w:val="24"/>
              </w:rPr>
            </w:pPr>
            <w:r>
              <w:rPr>
                <w:rFonts w:ascii="Cambria" w:eastAsia="Cambria" w:hAnsi="Cambria" w:cs="Cambria"/>
                <w:sz w:val="24"/>
                <w:szCs w:val="24"/>
              </w:rPr>
              <w:t>Calculadora Científica Webs interactivas Vídeos de youtube</w:t>
            </w:r>
          </w:p>
        </w:tc>
        <w:tc>
          <w:tcPr>
            <w:tcW w:w="1985" w:type="dxa"/>
            <w:tcBorders>
              <w:top w:val="single" w:sz="5" w:space="0" w:color="000000"/>
              <w:left w:val="single" w:sz="5" w:space="0" w:color="000000"/>
              <w:bottom w:val="single" w:sz="5" w:space="0" w:color="000000"/>
              <w:right w:val="single" w:sz="5" w:space="0" w:color="000000"/>
            </w:tcBorders>
          </w:tcPr>
          <w:p w14:paraId="426DE62D"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0D241CE6" w14:textId="77777777" w:rsidR="00B270B3" w:rsidRDefault="00B270B3"/>
        </w:tc>
      </w:tr>
    </w:tbl>
    <w:p w14:paraId="5B1CAE1E" w14:textId="77777777" w:rsidR="00B270B3" w:rsidRDefault="00B270B3">
      <w:pPr>
        <w:spacing w:before="8"/>
        <w:rPr>
          <w:sz w:val="24"/>
          <w:szCs w:val="24"/>
        </w:rPr>
      </w:pPr>
    </w:p>
    <w:p w14:paraId="7650A164" w14:textId="77777777" w:rsidR="00B270B3" w:rsidRDefault="003479D1">
      <w:pPr>
        <w:spacing w:before="26"/>
        <w:ind w:left="102"/>
        <w:rPr>
          <w:rFonts w:ascii="Cambria" w:eastAsia="Cambria" w:hAnsi="Cambria" w:cs="Cambria"/>
          <w:sz w:val="24"/>
          <w:szCs w:val="24"/>
        </w:rPr>
        <w:sectPr w:rsidR="00B270B3">
          <w:footerReference w:type="default" r:id="rId18"/>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p>
    <w:p w14:paraId="0E4C7A22" w14:textId="77777777" w:rsidR="00B270B3" w:rsidRDefault="00B270B3">
      <w:pPr>
        <w:spacing w:before="6" w:line="100" w:lineRule="auto"/>
        <w:rPr>
          <w:sz w:val="10"/>
          <w:szCs w:val="10"/>
        </w:rPr>
      </w:pPr>
    </w:p>
    <w:p w14:paraId="26F6271F" w14:textId="77777777" w:rsidR="00B270B3" w:rsidRDefault="00B270B3">
      <w:pPr>
        <w:spacing w:line="200" w:lineRule="auto"/>
      </w:pPr>
    </w:p>
    <w:p w14:paraId="4C478FA7" w14:textId="77777777" w:rsidR="00B270B3" w:rsidRDefault="003479D1">
      <w:pPr>
        <w:spacing w:before="30" w:line="280" w:lineRule="auto"/>
        <w:ind w:left="822" w:right="5649" w:firstLine="4069"/>
        <w:rPr>
          <w:rFonts w:ascii="Cambria" w:eastAsia="Cambria" w:hAnsi="Cambria" w:cs="Cambria"/>
          <w:sz w:val="24"/>
          <w:szCs w:val="24"/>
        </w:rPr>
      </w:pPr>
      <w:r>
        <w:rPr>
          <w:rFonts w:ascii="Cambria" w:eastAsia="Cambria" w:hAnsi="Cambria" w:cs="Cambria"/>
          <w:b/>
          <w:sz w:val="24"/>
          <w:szCs w:val="24"/>
        </w:rPr>
        <w:t>UNIDAD DIDÁCTICA 7: LA ENERGÍA NÚMERO APROXIMADO DE SESIONES: 12</w:t>
      </w:r>
    </w:p>
    <w:p w14:paraId="705EC6C4"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f"/>
        <w:tblW w:w="14220" w:type="dxa"/>
        <w:tblInd w:w="101" w:type="dxa"/>
        <w:tblLayout w:type="fixed"/>
        <w:tblLook w:val="0000" w:firstRow="0" w:lastRow="0" w:firstColumn="0" w:lastColumn="0" w:noHBand="0" w:noVBand="0"/>
      </w:tblPr>
      <w:tblGrid>
        <w:gridCol w:w="2263"/>
        <w:gridCol w:w="11058"/>
        <w:gridCol w:w="899"/>
      </w:tblGrid>
      <w:tr w:rsidR="00B270B3" w14:paraId="7F4C24F8" w14:textId="77777777">
        <w:trPr>
          <w:trHeight w:val="629"/>
        </w:trPr>
        <w:tc>
          <w:tcPr>
            <w:tcW w:w="2263" w:type="dxa"/>
            <w:tcBorders>
              <w:top w:val="single" w:sz="5" w:space="0" w:color="000000"/>
              <w:left w:val="single" w:sz="5" w:space="0" w:color="000000"/>
              <w:bottom w:val="single" w:sz="5" w:space="0" w:color="000000"/>
              <w:right w:val="single" w:sz="5" w:space="0" w:color="000000"/>
            </w:tcBorders>
          </w:tcPr>
          <w:p w14:paraId="7EFC49E1" w14:textId="77777777" w:rsidR="00B270B3" w:rsidRDefault="003479D1">
            <w:pPr>
              <w:spacing w:before="25"/>
              <w:ind w:left="359" w:right="164" w:hanging="156"/>
              <w:rPr>
                <w:rFonts w:ascii="Cambria" w:eastAsia="Cambria" w:hAnsi="Cambria" w:cs="Cambria"/>
                <w:sz w:val="24"/>
                <w:szCs w:val="24"/>
              </w:rPr>
            </w:pPr>
            <w:r>
              <w:rPr>
                <w:rFonts w:ascii="Cambria" w:eastAsia="Cambria" w:hAnsi="Cambria" w:cs="Cambria"/>
                <w:b/>
                <w:sz w:val="24"/>
                <w:szCs w:val="24"/>
              </w:rPr>
              <w:t>RESULTADOS DE APRENDIZAJE</w:t>
            </w:r>
          </w:p>
        </w:tc>
        <w:tc>
          <w:tcPr>
            <w:tcW w:w="11058" w:type="dxa"/>
            <w:tcBorders>
              <w:top w:val="single" w:sz="5" w:space="0" w:color="000000"/>
              <w:left w:val="single" w:sz="5" w:space="0" w:color="000000"/>
              <w:bottom w:val="single" w:sz="5" w:space="0" w:color="000000"/>
              <w:right w:val="single" w:sz="5" w:space="0" w:color="000000"/>
            </w:tcBorders>
          </w:tcPr>
          <w:p w14:paraId="2FAB4688" w14:textId="77777777" w:rsidR="00B270B3" w:rsidRDefault="003479D1">
            <w:pPr>
              <w:spacing w:before="25"/>
              <w:ind w:left="3950" w:right="3952"/>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9" w:type="dxa"/>
            <w:tcBorders>
              <w:top w:val="single" w:sz="5" w:space="0" w:color="000000"/>
              <w:left w:val="single" w:sz="5" w:space="0" w:color="000000"/>
              <w:bottom w:val="single" w:sz="5" w:space="0" w:color="000000"/>
              <w:right w:val="single" w:sz="5" w:space="0" w:color="000000"/>
            </w:tcBorders>
          </w:tcPr>
          <w:p w14:paraId="58BDAABE" w14:textId="77777777" w:rsidR="00B270B3" w:rsidRDefault="00B270B3"/>
        </w:tc>
      </w:tr>
      <w:tr w:rsidR="00B270B3" w14:paraId="3A9ED549" w14:textId="77777777">
        <w:trPr>
          <w:trHeight w:val="2878"/>
        </w:trPr>
        <w:tc>
          <w:tcPr>
            <w:tcW w:w="2263" w:type="dxa"/>
            <w:tcBorders>
              <w:top w:val="single" w:sz="5" w:space="0" w:color="000000"/>
              <w:left w:val="single" w:sz="5" w:space="0" w:color="000000"/>
              <w:bottom w:val="single" w:sz="5" w:space="0" w:color="000000"/>
              <w:right w:val="single" w:sz="5" w:space="0" w:color="000000"/>
            </w:tcBorders>
          </w:tcPr>
          <w:p w14:paraId="27333827" w14:textId="77777777" w:rsidR="00B270B3" w:rsidRDefault="003479D1">
            <w:pPr>
              <w:spacing w:before="25"/>
              <w:ind w:left="273" w:right="159"/>
              <w:rPr>
                <w:rFonts w:ascii="Cambria" w:eastAsia="Cambria" w:hAnsi="Cambria" w:cs="Cambria"/>
                <w:sz w:val="24"/>
                <w:szCs w:val="24"/>
              </w:rPr>
            </w:pPr>
            <w:r>
              <w:rPr>
                <w:rFonts w:ascii="Cambria" w:eastAsia="Cambria" w:hAnsi="Cambria" w:cs="Cambria"/>
                <w:b/>
                <w:sz w:val="24"/>
                <w:szCs w:val="24"/>
              </w:rPr>
              <w:t>Reconoce que la energía está presente en los procesos naturales, describiendo algún fenómeno de la vida real.</w:t>
            </w:r>
          </w:p>
        </w:tc>
        <w:tc>
          <w:tcPr>
            <w:tcW w:w="11058" w:type="dxa"/>
            <w:tcBorders>
              <w:top w:val="single" w:sz="5" w:space="0" w:color="000000"/>
              <w:left w:val="single" w:sz="5" w:space="0" w:color="000000"/>
              <w:bottom w:val="single" w:sz="5" w:space="0" w:color="000000"/>
              <w:right w:val="single" w:sz="5" w:space="0" w:color="000000"/>
            </w:tcBorders>
          </w:tcPr>
          <w:p w14:paraId="72FE05F5" w14:textId="77777777" w:rsidR="00B270B3" w:rsidRDefault="003479D1">
            <w:pPr>
              <w:spacing w:before="25"/>
              <w:ind w:left="462" w:right="262" w:hanging="3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han identificado situaciones de la vida cotidiana en las que queda de manifiesto la intervención de la energía.</w:t>
            </w:r>
          </w:p>
          <w:p w14:paraId="16378763"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han reconocido diferentes fuentes de energía.</w:t>
            </w:r>
          </w:p>
          <w:p w14:paraId="6B518C59"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han establecido grupos de fuentes de energía renovables y no renovables.</w:t>
            </w:r>
          </w:p>
          <w:p w14:paraId="328212B1" w14:textId="77777777" w:rsidR="00B270B3" w:rsidRDefault="003479D1">
            <w:pPr>
              <w:spacing w:line="280" w:lineRule="auto"/>
              <w:ind w:left="462" w:right="293" w:hanging="360"/>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han mostrado las ventajas e inconvenientes (obtención, transporte y utilización) de las fuentes de energía renovables y no renovables, utilizando las TIC.</w:t>
            </w:r>
          </w:p>
          <w:p w14:paraId="4313DA8E"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b/>
                <w:sz w:val="24"/>
                <w:szCs w:val="24"/>
              </w:rPr>
              <w:t xml:space="preserve">e)  </w:t>
            </w:r>
            <w:r>
              <w:rPr>
                <w:rFonts w:ascii="Cambria" w:eastAsia="Cambria" w:hAnsi="Cambria" w:cs="Cambria"/>
                <w:sz w:val="24"/>
                <w:szCs w:val="24"/>
              </w:rPr>
              <w:t>Se han aplicado cambios de unidades de la energía.</w:t>
            </w:r>
          </w:p>
          <w:p w14:paraId="6BB453A6"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 xml:space="preserve">f)   </w:t>
            </w:r>
            <w:r>
              <w:rPr>
                <w:rFonts w:ascii="Cambria" w:eastAsia="Cambria" w:hAnsi="Cambria" w:cs="Cambria"/>
                <w:sz w:val="24"/>
                <w:szCs w:val="24"/>
              </w:rPr>
              <w:t>Se ha mostrado en diferentes sistemas la conservación de la energía.</w:t>
            </w:r>
          </w:p>
          <w:p w14:paraId="7FF9EDE1" w14:textId="77777777" w:rsidR="00B270B3" w:rsidRDefault="003479D1">
            <w:pPr>
              <w:spacing w:before="3" w:line="280" w:lineRule="auto"/>
              <w:ind w:left="462" w:right="288" w:hanging="360"/>
              <w:rPr>
                <w:rFonts w:ascii="Cambria" w:eastAsia="Cambria" w:hAnsi="Cambria" w:cs="Cambria"/>
                <w:sz w:val="24"/>
                <w:szCs w:val="24"/>
              </w:rPr>
            </w:pPr>
            <w:r>
              <w:rPr>
                <w:rFonts w:ascii="Cambria" w:eastAsia="Cambria" w:hAnsi="Cambria" w:cs="Cambria"/>
                <w:b/>
                <w:sz w:val="24"/>
                <w:szCs w:val="24"/>
              </w:rPr>
              <w:t xml:space="preserve">g)  </w:t>
            </w:r>
            <w:r>
              <w:rPr>
                <w:rFonts w:ascii="Cambria" w:eastAsia="Cambria" w:hAnsi="Cambria" w:cs="Cambria"/>
                <w:sz w:val="24"/>
                <w:szCs w:val="24"/>
              </w:rPr>
              <w:t>Se han descrito procesos relacionados con el mantenimiento del organismo y de la vida en los que se aprecia claramente el papel de la energía.</w:t>
            </w:r>
          </w:p>
        </w:tc>
        <w:tc>
          <w:tcPr>
            <w:tcW w:w="899" w:type="dxa"/>
            <w:tcBorders>
              <w:top w:val="single" w:sz="5" w:space="0" w:color="000000"/>
              <w:left w:val="single" w:sz="5" w:space="0" w:color="000000"/>
              <w:bottom w:val="single" w:sz="5" w:space="0" w:color="000000"/>
              <w:right w:val="single" w:sz="5" w:space="0" w:color="000000"/>
            </w:tcBorders>
          </w:tcPr>
          <w:p w14:paraId="3227C434" w14:textId="77777777" w:rsidR="00B270B3" w:rsidRDefault="00B270B3"/>
        </w:tc>
      </w:tr>
      <w:tr w:rsidR="00B270B3" w14:paraId="2C6CBFBB"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7A69158D" w14:textId="77777777" w:rsidR="00B270B3" w:rsidRDefault="003479D1">
            <w:pPr>
              <w:spacing w:before="28"/>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273F1224" w14:textId="77777777">
        <w:trPr>
          <w:trHeight w:val="1992"/>
        </w:trPr>
        <w:tc>
          <w:tcPr>
            <w:tcW w:w="14220" w:type="dxa"/>
            <w:gridSpan w:val="3"/>
            <w:tcBorders>
              <w:top w:val="single" w:sz="5" w:space="0" w:color="000000"/>
              <w:left w:val="single" w:sz="5" w:space="0" w:color="000000"/>
              <w:bottom w:val="single" w:sz="5" w:space="0" w:color="000000"/>
              <w:right w:val="single" w:sz="5" w:space="0" w:color="000000"/>
            </w:tcBorders>
          </w:tcPr>
          <w:p w14:paraId="63042600" w14:textId="77777777" w:rsidR="00B270B3" w:rsidRDefault="003479D1">
            <w:pPr>
              <w:tabs>
                <w:tab w:val="left" w:pos="980"/>
              </w:tabs>
              <w:spacing w:before="28" w:line="260" w:lineRule="auto"/>
              <w:ind w:left="983" w:right="628" w:hanging="360"/>
              <w:rPr>
                <w:sz w:val="24"/>
                <w:szCs w:val="24"/>
              </w:rPr>
            </w:pPr>
            <w:r>
              <w:rPr>
                <w:rFonts w:ascii="Asset" w:eastAsia="Asset" w:hAnsi="Asset" w:cs="Asset"/>
                <w:sz w:val="24"/>
                <w:szCs w:val="24"/>
              </w:rPr>
              <w:t></w:t>
            </w:r>
            <w:r>
              <w:rPr>
                <w:rFonts w:ascii="Asset" w:eastAsia="Asset" w:hAnsi="Asset" w:cs="Asset"/>
                <w:sz w:val="24"/>
                <w:szCs w:val="24"/>
              </w:rPr>
              <w:tab/>
            </w:r>
            <w:r>
              <w:rPr>
                <w:sz w:val="24"/>
                <w:szCs w:val="24"/>
              </w:rPr>
              <w:t>Manifestaciones de la naturaleza en las que se interpreta claramente la acción de la energía: terremotos, tsunamis, volcanes, riadas, movimiento de las aspas de un molino, energía eléctrica obtenida a partir de los saltos de agua en los ríos, etc.</w:t>
            </w:r>
          </w:p>
          <w:p w14:paraId="3132A944" w14:textId="77777777" w:rsidR="00B270B3" w:rsidRDefault="003479D1">
            <w:pPr>
              <w:spacing w:line="260" w:lineRule="auto"/>
              <w:ind w:left="623"/>
              <w:rPr>
                <w:sz w:val="24"/>
                <w:szCs w:val="24"/>
              </w:rPr>
            </w:pPr>
            <w:r>
              <w:rPr>
                <w:rFonts w:ascii="Asset" w:eastAsia="Asset" w:hAnsi="Asset" w:cs="Asset"/>
                <w:sz w:val="24"/>
                <w:szCs w:val="24"/>
              </w:rPr>
              <w:t xml:space="preserve">        </w:t>
            </w:r>
            <w:r>
              <w:rPr>
                <w:sz w:val="24"/>
                <w:szCs w:val="24"/>
              </w:rPr>
              <w:t>La energía en la vida cotidiana.</w:t>
            </w:r>
          </w:p>
          <w:p w14:paraId="7F945251" w14:textId="77777777" w:rsidR="00B270B3" w:rsidRDefault="003479D1">
            <w:pPr>
              <w:ind w:left="623"/>
              <w:rPr>
                <w:sz w:val="24"/>
                <w:szCs w:val="24"/>
              </w:rPr>
            </w:pPr>
            <w:r>
              <w:rPr>
                <w:rFonts w:ascii="Asset" w:eastAsia="Asset" w:hAnsi="Asset" w:cs="Asset"/>
                <w:sz w:val="24"/>
                <w:szCs w:val="24"/>
              </w:rPr>
              <w:t xml:space="preserve">        </w:t>
            </w:r>
            <w:r>
              <w:rPr>
                <w:sz w:val="24"/>
                <w:szCs w:val="24"/>
              </w:rPr>
              <w:t>Distintos tipos de energía.</w:t>
            </w:r>
          </w:p>
          <w:p w14:paraId="7826EB9A" w14:textId="77777777" w:rsidR="00B270B3" w:rsidRDefault="003479D1">
            <w:pPr>
              <w:ind w:left="623"/>
              <w:rPr>
                <w:sz w:val="24"/>
                <w:szCs w:val="24"/>
              </w:rPr>
            </w:pPr>
            <w:r>
              <w:rPr>
                <w:rFonts w:ascii="Asset" w:eastAsia="Asset" w:hAnsi="Asset" w:cs="Asset"/>
                <w:sz w:val="24"/>
                <w:szCs w:val="24"/>
              </w:rPr>
              <w:t xml:space="preserve">        </w:t>
            </w:r>
            <w:r>
              <w:rPr>
                <w:sz w:val="24"/>
                <w:szCs w:val="24"/>
              </w:rPr>
              <w:t>Transformación de la energía.</w:t>
            </w:r>
          </w:p>
          <w:p w14:paraId="08296EA8" w14:textId="77777777" w:rsidR="00B270B3" w:rsidRDefault="003479D1">
            <w:pPr>
              <w:spacing w:line="260" w:lineRule="auto"/>
              <w:ind w:left="623"/>
              <w:rPr>
                <w:sz w:val="24"/>
                <w:szCs w:val="24"/>
              </w:rPr>
            </w:pPr>
            <w:r>
              <w:rPr>
                <w:rFonts w:ascii="Asset" w:eastAsia="Asset" w:hAnsi="Asset" w:cs="Asset"/>
                <w:sz w:val="24"/>
                <w:szCs w:val="24"/>
              </w:rPr>
              <w:t xml:space="preserve">        </w:t>
            </w:r>
            <w:r>
              <w:rPr>
                <w:sz w:val="24"/>
                <w:szCs w:val="24"/>
              </w:rPr>
              <w:t>Energía, calor y temperatura. Unidades.</w:t>
            </w:r>
          </w:p>
          <w:p w14:paraId="3886D250" w14:textId="77777777" w:rsidR="00B270B3" w:rsidRDefault="003479D1">
            <w:pPr>
              <w:ind w:left="623"/>
              <w:rPr>
                <w:sz w:val="24"/>
                <w:szCs w:val="24"/>
              </w:rPr>
            </w:pPr>
            <w:r>
              <w:rPr>
                <w:rFonts w:ascii="Asset" w:eastAsia="Asset" w:hAnsi="Asset" w:cs="Asset"/>
                <w:sz w:val="24"/>
                <w:szCs w:val="24"/>
              </w:rPr>
              <w:t xml:space="preserve">        </w:t>
            </w:r>
            <w:r>
              <w:rPr>
                <w:sz w:val="24"/>
                <w:szCs w:val="24"/>
              </w:rPr>
              <w:t>Análisis y valoración de diferentes fuentes de energía renovables y no renovables.</w:t>
            </w:r>
          </w:p>
        </w:tc>
      </w:tr>
    </w:tbl>
    <w:p w14:paraId="39A7C911" w14:textId="77777777" w:rsidR="00B270B3" w:rsidRDefault="00B270B3">
      <w:pPr>
        <w:sectPr w:rsidR="00B270B3">
          <w:footerReference w:type="default" r:id="rId19"/>
          <w:pgSz w:w="16840" w:h="11920" w:orient="landscape"/>
          <w:pgMar w:top="1080" w:right="800" w:bottom="280" w:left="1600" w:header="0" w:footer="0" w:gutter="0"/>
          <w:cols w:space="720"/>
        </w:sectPr>
      </w:pPr>
    </w:p>
    <w:p w14:paraId="74D970C8" w14:textId="77777777" w:rsidR="00B270B3" w:rsidRDefault="00B270B3">
      <w:pPr>
        <w:spacing w:before="19" w:line="260" w:lineRule="auto"/>
        <w:rPr>
          <w:sz w:val="26"/>
          <w:szCs w:val="26"/>
        </w:rPr>
      </w:pPr>
    </w:p>
    <w:p w14:paraId="54C8A02A"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2FB560AC" w14:textId="77777777" w:rsidR="00B270B3" w:rsidRDefault="003479D1">
      <w:pPr>
        <w:spacing w:line="280" w:lineRule="auto"/>
        <w:rPr>
          <w:rFonts w:ascii="Cambria" w:eastAsia="Cambria" w:hAnsi="Cambria" w:cs="Cambria"/>
          <w:sz w:val="24"/>
          <w:szCs w:val="24"/>
        </w:rPr>
      </w:pPr>
      <w:r>
        <w:br w:type="column"/>
      </w:r>
      <w:r>
        <w:rPr>
          <w:rFonts w:ascii="Cambria" w:eastAsia="Cambria" w:hAnsi="Cambria" w:cs="Cambria"/>
          <w:b/>
          <w:sz w:val="24"/>
          <w:szCs w:val="24"/>
        </w:rPr>
        <w:t>TRANSPOSICIÓN DIDÁCTICA/DESARROLLO DE LA UNIDAD</w:t>
      </w:r>
    </w:p>
    <w:p w14:paraId="5C4A7229" w14:textId="77777777" w:rsidR="00B270B3" w:rsidRDefault="00B270B3">
      <w:pPr>
        <w:spacing w:before="12" w:line="280" w:lineRule="auto"/>
        <w:rPr>
          <w:sz w:val="28"/>
          <w:szCs w:val="28"/>
        </w:rPr>
      </w:pPr>
    </w:p>
    <w:p w14:paraId="2F0A7A45" w14:textId="77777777" w:rsidR="00B270B3" w:rsidRDefault="003479D1">
      <w:pPr>
        <w:ind w:left="2122"/>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noProof/>
        </w:rPr>
        <mc:AlternateContent>
          <mc:Choice Requires="wpg">
            <w:drawing>
              <wp:anchor distT="0" distB="0" distL="114300" distR="114300" simplePos="0" relativeHeight="251661312" behindDoc="1" locked="0" layoutInCell="1" hidden="0" allowOverlap="1" wp14:anchorId="5EABC31F" wp14:editId="7E695D71">
                <wp:simplePos x="0" y="0"/>
                <wp:positionH relativeFrom="page">
                  <wp:posOffset>1080135</wp:posOffset>
                </wp:positionH>
                <wp:positionV relativeFrom="page">
                  <wp:posOffset>5575300</wp:posOffset>
                </wp:positionV>
                <wp:extent cx="9038590" cy="739140"/>
                <wp:effectExtent l="0" t="0" r="0" b="0"/>
                <wp:wrapNone/>
                <wp:docPr id="8" name="Grupo 8"/>
                <wp:cNvGraphicFramePr/>
                <a:graphic xmlns:a="http://schemas.openxmlformats.org/drawingml/2006/main">
                  <a:graphicData uri="http://schemas.microsoft.com/office/word/2010/wordprocessingGroup">
                    <wpg:wgp>
                      <wpg:cNvGrpSpPr/>
                      <wpg:grpSpPr>
                        <a:xfrm>
                          <a:off x="0" y="0"/>
                          <a:ext cx="9038590" cy="739140"/>
                          <a:chOff x="826705" y="3410430"/>
                          <a:chExt cx="9038575" cy="739125"/>
                        </a:xfrm>
                      </wpg:grpSpPr>
                      <wpg:grpSp>
                        <wpg:cNvPr id="30" name="Grupo 30"/>
                        <wpg:cNvGrpSpPr/>
                        <wpg:grpSpPr>
                          <a:xfrm>
                            <a:off x="826705" y="3410430"/>
                            <a:ext cx="9038575" cy="739125"/>
                            <a:chOff x="0" y="0"/>
                            <a:chExt cx="9038575" cy="739125"/>
                          </a:xfrm>
                        </wpg:grpSpPr>
                        <wps:wsp>
                          <wps:cNvPr id="31" name="Rectángulo 31"/>
                          <wps:cNvSpPr/>
                          <wps:spPr>
                            <a:xfrm>
                              <a:off x="0" y="0"/>
                              <a:ext cx="9038575" cy="739125"/>
                            </a:xfrm>
                            <a:prstGeom prst="rect">
                              <a:avLst/>
                            </a:prstGeom>
                            <a:noFill/>
                            <a:ln>
                              <a:noFill/>
                            </a:ln>
                          </wps:spPr>
                          <wps:txbx>
                            <w:txbxContent>
                              <w:p w14:paraId="302A54E0" w14:textId="77777777" w:rsidR="00B270B3" w:rsidRDefault="00B270B3">
                                <w:pPr>
                                  <w:textDirection w:val="btLr"/>
                                </w:pPr>
                              </w:p>
                            </w:txbxContent>
                          </wps:txbx>
                          <wps:bodyPr spcFirstLastPara="1" wrap="square" lIns="91425" tIns="91425" rIns="91425" bIns="91425" anchor="ctr" anchorCtr="0">
                            <a:noAutofit/>
                          </wps:bodyPr>
                        </wps:wsp>
                        <wps:wsp>
                          <wps:cNvPr id="32" name="Forma libre: forma 32"/>
                          <wps:cNvSpPr/>
                          <wps:spPr>
                            <a:xfrm>
                              <a:off x="6985" y="698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 name="Forma libre: forma 33"/>
                          <wps:cNvSpPr/>
                          <wps:spPr>
                            <a:xfrm>
                              <a:off x="6985" y="19113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4" name="Forma libre: forma 34"/>
                          <wps:cNvSpPr/>
                          <wps:spPr>
                            <a:xfrm>
                              <a:off x="3810" y="3810"/>
                              <a:ext cx="0" cy="731520"/>
                            </a:xfrm>
                            <a:custGeom>
                              <a:avLst/>
                              <a:gdLst/>
                              <a:ahLst/>
                              <a:cxnLst/>
                              <a:rect l="l" t="t" r="r" b="b"/>
                              <a:pathLst>
                                <a:path w="1" h="731520" extrusionOk="0">
                                  <a:moveTo>
                                    <a:pt x="0" y="0"/>
                                  </a:moveTo>
                                  <a:lnTo>
                                    <a:pt x="0" y="73152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 name="Forma libre: forma 35"/>
                          <wps:cNvSpPr/>
                          <wps:spPr>
                            <a:xfrm>
                              <a:off x="6985" y="73215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 name="Forma libre: forma 36"/>
                          <wps:cNvSpPr/>
                          <wps:spPr>
                            <a:xfrm>
                              <a:off x="9034780" y="3810"/>
                              <a:ext cx="0" cy="731520"/>
                            </a:xfrm>
                            <a:custGeom>
                              <a:avLst/>
                              <a:gdLst/>
                              <a:ahLst/>
                              <a:cxnLst/>
                              <a:rect l="l" t="t" r="r" b="b"/>
                              <a:pathLst>
                                <a:path w="1" h="731520" extrusionOk="0">
                                  <a:moveTo>
                                    <a:pt x="0" y="0"/>
                                  </a:moveTo>
                                  <a:lnTo>
                                    <a:pt x="0" y="73152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1080135</wp:posOffset>
                </wp:positionH>
                <wp:positionV relativeFrom="page">
                  <wp:posOffset>5575300</wp:posOffset>
                </wp:positionV>
                <wp:extent cx="9038590" cy="739140"/>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9038590" cy="739140"/>
                        </a:xfrm>
                        <a:prstGeom prst="rect"/>
                        <a:ln/>
                      </pic:spPr>
                    </pic:pic>
                  </a:graphicData>
                </a:graphic>
              </wp:anchor>
            </w:drawing>
          </mc:Fallback>
        </mc:AlternateContent>
      </w:r>
      <w:r>
        <w:rPr>
          <w:rFonts w:ascii="Cambria" w:eastAsia="Cambria" w:hAnsi="Cambria" w:cs="Cambria"/>
          <w:b/>
          <w:sz w:val="24"/>
          <w:szCs w:val="24"/>
        </w:rPr>
        <w:t>ACTIVIDADES/EJERCICIOS:</w:t>
      </w:r>
    </w:p>
    <w:p w14:paraId="400167B5" w14:textId="77777777" w:rsidR="00B270B3" w:rsidRDefault="00B270B3">
      <w:pPr>
        <w:spacing w:before="7" w:line="120" w:lineRule="auto"/>
        <w:rPr>
          <w:sz w:val="12"/>
          <w:szCs w:val="12"/>
        </w:rPr>
      </w:pPr>
    </w:p>
    <w:p w14:paraId="10F45EE7" w14:textId="77777777" w:rsidR="00B270B3" w:rsidRDefault="00B270B3">
      <w:pPr>
        <w:spacing w:line="200" w:lineRule="auto"/>
      </w:pPr>
    </w:p>
    <w:tbl>
      <w:tblPr>
        <w:tblStyle w:val="af0"/>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282A2329" w14:textId="77777777">
        <w:trPr>
          <w:trHeight w:val="588"/>
        </w:trPr>
        <w:tc>
          <w:tcPr>
            <w:tcW w:w="14223" w:type="dxa"/>
            <w:gridSpan w:val="5"/>
            <w:tcBorders>
              <w:top w:val="single" w:sz="5" w:space="0" w:color="000000"/>
              <w:left w:val="single" w:sz="5" w:space="0" w:color="000000"/>
              <w:bottom w:val="nil"/>
              <w:right w:val="single" w:sz="5" w:space="0" w:color="000000"/>
            </w:tcBorders>
          </w:tcPr>
          <w:p w14:paraId="09E976B9" w14:textId="77777777" w:rsidR="00B270B3" w:rsidRDefault="003479D1">
            <w:pPr>
              <w:spacing w:line="280" w:lineRule="auto"/>
              <w:ind w:left="6184" w:right="6184"/>
              <w:jc w:val="center"/>
              <w:rPr>
                <w:rFonts w:ascii="Cambria" w:eastAsia="Cambria" w:hAnsi="Cambria" w:cs="Cambria"/>
                <w:sz w:val="24"/>
                <w:szCs w:val="24"/>
              </w:rPr>
            </w:pPr>
            <w:r>
              <w:rPr>
                <w:rFonts w:ascii="Cambria" w:eastAsia="Cambria" w:hAnsi="Cambria" w:cs="Cambria"/>
                <w:b/>
                <w:sz w:val="24"/>
                <w:szCs w:val="24"/>
              </w:rPr>
              <w:t>METODOLOGÍA:</w:t>
            </w:r>
          </w:p>
          <w:p w14:paraId="5C7C5087"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Ver apartado 6</w:t>
            </w:r>
          </w:p>
        </w:tc>
      </w:tr>
      <w:tr w:rsidR="00B270B3" w14:paraId="12801778" w14:textId="77777777">
        <w:trPr>
          <w:trHeight w:val="571"/>
        </w:trPr>
        <w:tc>
          <w:tcPr>
            <w:tcW w:w="2112" w:type="dxa"/>
            <w:tcBorders>
              <w:top w:val="single" w:sz="5" w:space="0" w:color="000000"/>
              <w:left w:val="single" w:sz="5" w:space="0" w:color="000000"/>
              <w:bottom w:val="single" w:sz="5" w:space="0" w:color="000000"/>
              <w:right w:val="single" w:sz="5" w:space="0" w:color="000000"/>
            </w:tcBorders>
          </w:tcPr>
          <w:p w14:paraId="7393A6BF"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tcBorders>
              <w:top w:val="single" w:sz="5" w:space="0" w:color="000000"/>
              <w:left w:val="single" w:sz="5" w:space="0" w:color="000000"/>
              <w:bottom w:val="single" w:sz="5" w:space="0" w:color="000000"/>
              <w:right w:val="single" w:sz="5" w:space="0" w:color="000000"/>
            </w:tcBorders>
          </w:tcPr>
          <w:p w14:paraId="0270D8D7"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3E3B4F80"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0465BF77"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4E6EFA2B"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36C947EB" w14:textId="77777777">
        <w:trPr>
          <w:trHeight w:val="2996"/>
        </w:trPr>
        <w:tc>
          <w:tcPr>
            <w:tcW w:w="2112" w:type="dxa"/>
            <w:tcBorders>
              <w:top w:val="single" w:sz="5" w:space="0" w:color="000000"/>
              <w:left w:val="single" w:sz="5" w:space="0" w:color="000000"/>
              <w:bottom w:val="single" w:sz="5" w:space="0" w:color="000000"/>
              <w:right w:val="single" w:sz="5" w:space="0" w:color="000000"/>
            </w:tcBorders>
          </w:tcPr>
          <w:p w14:paraId="571113E2" w14:textId="77777777" w:rsidR="00B270B3" w:rsidRDefault="00B270B3">
            <w:pPr>
              <w:spacing w:before="7" w:line="140" w:lineRule="auto"/>
              <w:rPr>
                <w:sz w:val="15"/>
                <w:szCs w:val="15"/>
              </w:rPr>
            </w:pPr>
          </w:p>
          <w:p w14:paraId="4534B545" w14:textId="77777777" w:rsidR="00B270B3" w:rsidRDefault="00B270B3">
            <w:pPr>
              <w:spacing w:line="200" w:lineRule="auto"/>
            </w:pPr>
          </w:p>
          <w:p w14:paraId="121AEEB0" w14:textId="77777777" w:rsidR="00B270B3" w:rsidRDefault="00B270B3">
            <w:pPr>
              <w:spacing w:line="200" w:lineRule="auto"/>
            </w:pPr>
          </w:p>
          <w:p w14:paraId="2E438884" w14:textId="77777777" w:rsidR="00B270B3" w:rsidRDefault="00B270B3">
            <w:pPr>
              <w:spacing w:line="200" w:lineRule="auto"/>
            </w:pPr>
          </w:p>
          <w:p w14:paraId="6FD8FABB" w14:textId="77777777" w:rsidR="00B270B3" w:rsidRDefault="00B270B3">
            <w:pPr>
              <w:spacing w:line="200" w:lineRule="auto"/>
            </w:pPr>
          </w:p>
          <w:p w14:paraId="7217BC69" w14:textId="77777777" w:rsidR="00B270B3" w:rsidRDefault="00B270B3">
            <w:pPr>
              <w:spacing w:line="200" w:lineRule="auto"/>
            </w:pPr>
          </w:p>
          <w:p w14:paraId="13A3F851" w14:textId="77777777" w:rsidR="00B270B3" w:rsidRDefault="00B270B3">
            <w:pPr>
              <w:spacing w:line="200" w:lineRule="auto"/>
            </w:pPr>
          </w:p>
          <w:p w14:paraId="1479EBC2" w14:textId="77777777" w:rsidR="00B270B3" w:rsidRDefault="003479D1">
            <w:pPr>
              <w:spacing w:line="280" w:lineRule="auto"/>
              <w:ind w:left="102" w:right="95"/>
              <w:rPr>
                <w:rFonts w:ascii="Cambria" w:eastAsia="Cambria" w:hAnsi="Cambria" w:cs="Cambria"/>
                <w:sz w:val="24"/>
                <w:szCs w:val="24"/>
              </w:rPr>
            </w:pPr>
            <w:r>
              <w:rPr>
                <w:rFonts w:ascii="Cambria" w:eastAsia="Cambria" w:hAnsi="Cambria" w:cs="Cambria"/>
                <w:sz w:val="24"/>
                <w:szCs w:val="24"/>
              </w:rPr>
              <w:t>15 de Febrero al 5 de Marzo</w:t>
            </w:r>
          </w:p>
        </w:tc>
        <w:tc>
          <w:tcPr>
            <w:tcW w:w="5682" w:type="dxa"/>
            <w:tcBorders>
              <w:top w:val="single" w:sz="5" w:space="0" w:color="000000"/>
              <w:left w:val="single" w:sz="5" w:space="0" w:color="000000"/>
              <w:bottom w:val="single" w:sz="5" w:space="0" w:color="000000"/>
              <w:right w:val="single" w:sz="5" w:space="0" w:color="000000"/>
            </w:tcBorders>
          </w:tcPr>
          <w:p w14:paraId="24562B06" w14:textId="77777777" w:rsidR="00B270B3" w:rsidRDefault="00B270B3">
            <w:pPr>
              <w:spacing w:line="120" w:lineRule="auto"/>
              <w:rPr>
                <w:sz w:val="13"/>
                <w:szCs w:val="13"/>
              </w:rPr>
            </w:pPr>
          </w:p>
          <w:p w14:paraId="18BD4BD7" w14:textId="77777777" w:rsidR="00B270B3" w:rsidRDefault="003479D1">
            <w:pPr>
              <w:ind w:left="280" w:right="1243"/>
              <w:jc w:val="center"/>
              <w:rPr>
                <w:rFonts w:ascii="Arial" w:eastAsia="Arial" w:hAnsi="Arial" w:cs="Arial"/>
              </w:rPr>
            </w:pPr>
            <w:r>
              <w:rPr>
                <w:rFonts w:ascii="Arial" w:eastAsia="Arial" w:hAnsi="Arial" w:cs="Arial"/>
                <w:b/>
              </w:rPr>
              <w:t xml:space="preserve">MAT 6: Unidades de medida </w:t>
            </w:r>
            <w:r>
              <w:rPr>
                <w:rFonts w:ascii="Arial" w:eastAsia="Arial" w:hAnsi="Arial" w:cs="Arial"/>
              </w:rPr>
              <w:t>(Continuación)</w:t>
            </w:r>
          </w:p>
          <w:p w14:paraId="31133599" w14:textId="77777777" w:rsidR="00B270B3" w:rsidRDefault="00B270B3">
            <w:pPr>
              <w:rPr>
                <w:sz w:val="24"/>
                <w:szCs w:val="24"/>
              </w:rPr>
            </w:pPr>
          </w:p>
          <w:p w14:paraId="48FBF4CA"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b/>
              </w:rPr>
              <w:t>Temperatura</w:t>
            </w:r>
          </w:p>
          <w:p w14:paraId="04EACACB" w14:textId="77777777" w:rsidR="00B270B3" w:rsidRDefault="003479D1">
            <w:pPr>
              <w:spacing w:before="3"/>
              <w:ind w:left="676"/>
              <w:rPr>
                <w:rFonts w:ascii="Arial" w:eastAsia="Arial" w:hAnsi="Arial" w:cs="Arial"/>
              </w:rPr>
            </w:pPr>
            <w:r>
              <w:rPr>
                <w:rFonts w:ascii="Asset" w:eastAsia="Asset" w:hAnsi="Asset" w:cs="Asset"/>
              </w:rPr>
              <w:t xml:space="preserve">          </w:t>
            </w:r>
            <w:r>
              <w:rPr>
                <w:rFonts w:ascii="Arial" w:eastAsia="Arial" w:hAnsi="Arial" w:cs="Arial"/>
                <w:b/>
              </w:rPr>
              <w:t>Tiempo</w:t>
            </w:r>
          </w:p>
          <w:p w14:paraId="3E728651" w14:textId="77777777" w:rsidR="00B270B3" w:rsidRDefault="00B270B3">
            <w:pPr>
              <w:rPr>
                <w:sz w:val="24"/>
                <w:szCs w:val="24"/>
              </w:rPr>
            </w:pPr>
          </w:p>
          <w:p w14:paraId="4A97B096" w14:textId="77777777" w:rsidR="00B270B3" w:rsidRDefault="003479D1">
            <w:pPr>
              <w:ind w:left="290" w:right="1376"/>
              <w:jc w:val="center"/>
              <w:rPr>
                <w:rFonts w:ascii="Arial" w:eastAsia="Arial" w:hAnsi="Arial" w:cs="Arial"/>
              </w:rPr>
            </w:pPr>
            <w:r>
              <w:rPr>
                <w:rFonts w:ascii="Arial" w:eastAsia="Arial" w:hAnsi="Arial" w:cs="Arial"/>
                <w:b/>
              </w:rPr>
              <w:t>CIE 3: ENERGÍA INTERNA DEL PLANETA</w:t>
            </w:r>
          </w:p>
          <w:p w14:paraId="385E3832" w14:textId="77777777" w:rsidR="00B270B3" w:rsidRDefault="00B270B3">
            <w:pPr>
              <w:rPr>
                <w:sz w:val="24"/>
                <w:szCs w:val="24"/>
              </w:rPr>
            </w:pPr>
          </w:p>
          <w:p w14:paraId="119E9781" w14:textId="77777777" w:rsidR="00B270B3" w:rsidRDefault="003479D1">
            <w:pPr>
              <w:ind w:left="532"/>
              <w:rPr>
                <w:rFonts w:ascii="Arial" w:eastAsia="Arial" w:hAnsi="Arial" w:cs="Arial"/>
              </w:rPr>
            </w:pPr>
            <w:r>
              <w:rPr>
                <w:rFonts w:ascii="Asset" w:eastAsia="Asset" w:hAnsi="Asset" w:cs="Asset"/>
              </w:rPr>
              <w:t xml:space="preserve">          </w:t>
            </w:r>
            <w:r>
              <w:rPr>
                <w:rFonts w:ascii="Arial" w:eastAsia="Arial" w:hAnsi="Arial" w:cs="Arial"/>
                <w:b/>
              </w:rPr>
              <w:t>Energía interna de nuestro planeta</w:t>
            </w:r>
          </w:p>
          <w:p w14:paraId="0C26F254" w14:textId="77777777" w:rsidR="00B270B3" w:rsidRDefault="003479D1">
            <w:pPr>
              <w:spacing w:before="2"/>
              <w:ind w:left="532"/>
              <w:rPr>
                <w:rFonts w:ascii="Arial" w:eastAsia="Arial" w:hAnsi="Arial" w:cs="Arial"/>
              </w:rPr>
            </w:pPr>
            <w:r>
              <w:rPr>
                <w:rFonts w:ascii="Asset" w:eastAsia="Asset" w:hAnsi="Asset" w:cs="Asset"/>
              </w:rPr>
              <w:t xml:space="preserve">          </w:t>
            </w:r>
            <w:r>
              <w:rPr>
                <w:rFonts w:ascii="Arial" w:eastAsia="Arial" w:hAnsi="Arial" w:cs="Arial"/>
                <w:b/>
              </w:rPr>
              <w:t>Formación de montañas</w:t>
            </w:r>
          </w:p>
          <w:p w14:paraId="4D2B3869" w14:textId="77777777" w:rsidR="00B270B3" w:rsidRDefault="003479D1">
            <w:pPr>
              <w:ind w:left="532"/>
              <w:rPr>
                <w:rFonts w:ascii="Arial" w:eastAsia="Arial" w:hAnsi="Arial" w:cs="Arial"/>
              </w:rPr>
            </w:pPr>
            <w:r>
              <w:rPr>
                <w:rFonts w:ascii="Asset" w:eastAsia="Asset" w:hAnsi="Asset" w:cs="Asset"/>
              </w:rPr>
              <w:t xml:space="preserve">          </w:t>
            </w:r>
            <w:r>
              <w:rPr>
                <w:rFonts w:ascii="Arial" w:eastAsia="Arial" w:hAnsi="Arial" w:cs="Arial"/>
                <w:b/>
              </w:rPr>
              <w:t>Los volcanes</w:t>
            </w:r>
          </w:p>
          <w:p w14:paraId="0E200152" w14:textId="77777777" w:rsidR="00B270B3" w:rsidRDefault="003479D1">
            <w:pPr>
              <w:ind w:left="532"/>
              <w:rPr>
                <w:rFonts w:ascii="Arial" w:eastAsia="Arial" w:hAnsi="Arial" w:cs="Arial"/>
              </w:rPr>
            </w:pPr>
            <w:r>
              <w:rPr>
                <w:rFonts w:ascii="Asset" w:eastAsia="Asset" w:hAnsi="Asset" w:cs="Asset"/>
              </w:rPr>
              <w:t xml:space="preserve">          </w:t>
            </w:r>
            <w:r>
              <w:rPr>
                <w:rFonts w:ascii="Arial" w:eastAsia="Arial" w:hAnsi="Arial" w:cs="Arial"/>
                <w:b/>
              </w:rPr>
              <w:t>Los terremotos</w:t>
            </w:r>
          </w:p>
        </w:tc>
        <w:tc>
          <w:tcPr>
            <w:tcW w:w="2552" w:type="dxa"/>
            <w:tcBorders>
              <w:top w:val="single" w:sz="5" w:space="0" w:color="000000"/>
              <w:left w:val="single" w:sz="5" w:space="0" w:color="000000"/>
              <w:bottom w:val="single" w:sz="5" w:space="0" w:color="000000"/>
              <w:right w:val="single" w:sz="5" w:space="0" w:color="000000"/>
            </w:tcBorders>
          </w:tcPr>
          <w:p w14:paraId="7CDF4CD9" w14:textId="77777777" w:rsidR="00B270B3" w:rsidRDefault="00B270B3">
            <w:pPr>
              <w:spacing w:before="8" w:line="100" w:lineRule="auto"/>
              <w:rPr>
                <w:sz w:val="10"/>
                <w:szCs w:val="10"/>
              </w:rPr>
            </w:pPr>
          </w:p>
          <w:p w14:paraId="1D942B87" w14:textId="77777777" w:rsidR="00B270B3" w:rsidRDefault="00B270B3">
            <w:pPr>
              <w:spacing w:line="200" w:lineRule="auto"/>
            </w:pPr>
          </w:p>
          <w:p w14:paraId="585695E9" w14:textId="77777777" w:rsidR="00B270B3" w:rsidRDefault="00B270B3">
            <w:pPr>
              <w:spacing w:line="200" w:lineRule="auto"/>
            </w:pPr>
          </w:p>
          <w:p w14:paraId="0CC1EA82" w14:textId="77777777" w:rsidR="00B270B3" w:rsidRDefault="003479D1">
            <w:pPr>
              <w:ind w:left="310" w:right="313"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064E2F0F" w14:textId="77777777" w:rsidR="00B270B3" w:rsidRDefault="003479D1">
            <w:pPr>
              <w:spacing w:line="280" w:lineRule="auto"/>
              <w:ind w:left="111" w:right="116"/>
              <w:jc w:val="center"/>
              <w:rPr>
                <w:rFonts w:ascii="Cambria" w:eastAsia="Cambria" w:hAnsi="Cambria" w:cs="Cambria"/>
                <w:sz w:val="24"/>
                <w:szCs w:val="24"/>
              </w:rPr>
            </w:pPr>
            <w:r>
              <w:rPr>
                <w:rFonts w:ascii="Cambria" w:eastAsia="Cambria" w:hAnsi="Cambria" w:cs="Cambria"/>
                <w:sz w:val="24"/>
                <w:szCs w:val="24"/>
              </w:rPr>
              <w:t>Calculadora Científica</w:t>
            </w:r>
          </w:p>
          <w:p w14:paraId="006FFDE9" w14:textId="77777777" w:rsidR="00B270B3" w:rsidRDefault="003479D1">
            <w:pPr>
              <w:spacing w:line="280" w:lineRule="auto"/>
              <w:ind w:left="306" w:right="305"/>
              <w:jc w:val="center"/>
              <w:rPr>
                <w:rFonts w:ascii="Cambria" w:eastAsia="Cambria" w:hAnsi="Cambria" w:cs="Cambria"/>
                <w:sz w:val="24"/>
                <w:szCs w:val="24"/>
              </w:rPr>
            </w:pPr>
            <w:r>
              <w:rPr>
                <w:rFonts w:ascii="Cambria" w:eastAsia="Cambria" w:hAnsi="Cambria" w:cs="Cambria"/>
                <w:sz w:val="24"/>
                <w:szCs w:val="24"/>
              </w:rPr>
              <w:t>Webs interactivas</w:t>
            </w:r>
          </w:p>
          <w:p w14:paraId="636C949B" w14:textId="77777777" w:rsidR="00B270B3" w:rsidRDefault="003479D1">
            <w:pPr>
              <w:spacing w:before="2"/>
              <w:ind w:left="285" w:right="289"/>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tcBorders>
              <w:top w:val="single" w:sz="5" w:space="0" w:color="000000"/>
              <w:left w:val="single" w:sz="5" w:space="0" w:color="000000"/>
              <w:bottom w:val="single" w:sz="5" w:space="0" w:color="000000"/>
              <w:right w:val="single" w:sz="5" w:space="0" w:color="000000"/>
            </w:tcBorders>
          </w:tcPr>
          <w:p w14:paraId="578DEAA8"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7A7006FE" w14:textId="77777777" w:rsidR="00B270B3" w:rsidRDefault="00B270B3"/>
        </w:tc>
      </w:tr>
    </w:tbl>
    <w:p w14:paraId="62D8CFC5" w14:textId="77777777" w:rsidR="00B270B3" w:rsidRDefault="00B270B3">
      <w:pPr>
        <w:spacing w:before="11"/>
        <w:rPr>
          <w:sz w:val="24"/>
          <w:szCs w:val="24"/>
        </w:rPr>
      </w:pPr>
    </w:p>
    <w:p w14:paraId="32A7AAC2" w14:textId="77777777" w:rsidR="00B270B3" w:rsidRDefault="003479D1">
      <w:pPr>
        <w:spacing w:before="26"/>
        <w:ind w:left="102"/>
        <w:rPr>
          <w:rFonts w:ascii="Cambria" w:eastAsia="Cambria" w:hAnsi="Cambria" w:cs="Cambria"/>
          <w:sz w:val="24"/>
          <w:szCs w:val="24"/>
        </w:rPr>
        <w:sectPr w:rsidR="00B270B3">
          <w:footerReference w:type="default" r:id="rId21"/>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p>
    <w:p w14:paraId="654EA76C" w14:textId="77777777" w:rsidR="00B270B3" w:rsidRDefault="00B270B3">
      <w:pPr>
        <w:spacing w:before="6" w:line="100" w:lineRule="auto"/>
        <w:rPr>
          <w:sz w:val="10"/>
          <w:szCs w:val="10"/>
        </w:rPr>
      </w:pPr>
    </w:p>
    <w:p w14:paraId="1579B700" w14:textId="77777777" w:rsidR="00B270B3" w:rsidRDefault="00B270B3">
      <w:pPr>
        <w:spacing w:line="200" w:lineRule="auto"/>
      </w:pPr>
    </w:p>
    <w:p w14:paraId="796E2987" w14:textId="77777777" w:rsidR="00B270B3" w:rsidRDefault="003479D1">
      <w:pPr>
        <w:spacing w:before="30" w:line="280" w:lineRule="auto"/>
        <w:ind w:left="822" w:right="4649" w:firstLine="3070"/>
        <w:rPr>
          <w:rFonts w:ascii="Cambria" w:eastAsia="Cambria" w:hAnsi="Cambria" w:cs="Cambria"/>
          <w:sz w:val="24"/>
          <w:szCs w:val="24"/>
        </w:rPr>
      </w:pPr>
      <w:r>
        <w:rPr>
          <w:rFonts w:ascii="Cambria" w:eastAsia="Cambria" w:hAnsi="Cambria" w:cs="Cambria"/>
          <w:b/>
          <w:sz w:val="24"/>
          <w:szCs w:val="24"/>
        </w:rPr>
        <w:t xml:space="preserve">UNIDAD DIDÁCTICA 8: </w:t>
      </w:r>
      <w:r>
        <w:rPr>
          <w:rFonts w:ascii="Cambria" w:eastAsia="Cambria" w:hAnsi="Cambria" w:cs="Cambria"/>
          <w:b/>
          <w:sz w:val="24"/>
          <w:szCs w:val="24"/>
          <w:highlight w:val="lightGray"/>
        </w:rPr>
        <w:t>SUCESIONES Y PROGRESIONES</w:t>
      </w:r>
      <w:r>
        <w:rPr>
          <w:rFonts w:ascii="Cambria" w:eastAsia="Cambria" w:hAnsi="Cambria" w:cs="Cambria"/>
          <w:b/>
          <w:sz w:val="24"/>
          <w:szCs w:val="24"/>
        </w:rPr>
        <w:t xml:space="preserve"> NÚMERO APROXIMADO DE SESIONES: 13</w:t>
      </w:r>
    </w:p>
    <w:p w14:paraId="123C1888"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f1"/>
        <w:tblW w:w="14220" w:type="dxa"/>
        <w:tblInd w:w="101" w:type="dxa"/>
        <w:tblLayout w:type="fixed"/>
        <w:tblLook w:val="0000" w:firstRow="0" w:lastRow="0" w:firstColumn="0" w:lastColumn="0" w:noHBand="0" w:noVBand="0"/>
      </w:tblPr>
      <w:tblGrid>
        <w:gridCol w:w="2830"/>
        <w:gridCol w:w="10492"/>
        <w:gridCol w:w="898"/>
      </w:tblGrid>
      <w:tr w:rsidR="00B270B3" w14:paraId="190D5434" w14:textId="77777777">
        <w:trPr>
          <w:trHeight w:val="629"/>
        </w:trPr>
        <w:tc>
          <w:tcPr>
            <w:tcW w:w="2830" w:type="dxa"/>
            <w:tcBorders>
              <w:top w:val="single" w:sz="5" w:space="0" w:color="000000"/>
              <w:left w:val="single" w:sz="5" w:space="0" w:color="000000"/>
              <w:bottom w:val="single" w:sz="5" w:space="0" w:color="000000"/>
              <w:right w:val="single" w:sz="5" w:space="0" w:color="000000"/>
            </w:tcBorders>
          </w:tcPr>
          <w:p w14:paraId="2685CFE2" w14:textId="77777777" w:rsidR="00B270B3" w:rsidRDefault="003479D1">
            <w:pPr>
              <w:spacing w:before="25"/>
              <w:ind w:left="642" w:right="447" w:hanging="156"/>
              <w:rPr>
                <w:rFonts w:ascii="Cambria" w:eastAsia="Cambria" w:hAnsi="Cambria" w:cs="Cambria"/>
                <w:sz w:val="24"/>
                <w:szCs w:val="24"/>
              </w:rPr>
            </w:pPr>
            <w:r>
              <w:rPr>
                <w:rFonts w:ascii="Cambria" w:eastAsia="Cambria" w:hAnsi="Cambria" w:cs="Cambria"/>
                <w:b/>
                <w:sz w:val="24"/>
                <w:szCs w:val="24"/>
              </w:rPr>
              <w:t>RESULTADOS DE APRENDIZAJE</w:t>
            </w:r>
          </w:p>
        </w:tc>
        <w:tc>
          <w:tcPr>
            <w:tcW w:w="10492" w:type="dxa"/>
            <w:tcBorders>
              <w:top w:val="single" w:sz="5" w:space="0" w:color="000000"/>
              <w:left w:val="single" w:sz="5" w:space="0" w:color="000000"/>
              <w:bottom w:val="single" w:sz="5" w:space="0" w:color="000000"/>
              <w:right w:val="single" w:sz="5" w:space="0" w:color="000000"/>
            </w:tcBorders>
          </w:tcPr>
          <w:p w14:paraId="7684C699" w14:textId="77777777" w:rsidR="00B270B3" w:rsidRDefault="003479D1">
            <w:pPr>
              <w:spacing w:before="25"/>
              <w:ind w:left="3667" w:right="3669"/>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8" w:type="dxa"/>
            <w:tcBorders>
              <w:top w:val="single" w:sz="5" w:space="0" w:color="000000"/>
              <w:left w:val="single" w:sz="5" w:space="0" w:color="000000"/>
              <w:bottom w:val="single" w:sz="5" w:space="0" w:color="000000"/>
              <w:right w:val="single" w:sz="5" w:space="0" w:color="000000"/>
            </w:tcBorders>
          </w:tcPr>
          <w:p w14:paraId="5EC3CFF2" w14:textId="77777777" w:rsidR="00B270B3" w:rsidRDefault="00B270B3"/>
        </w:tc>
      </w:tr>
      <w:tr w:rsidR="00B270B3" w14:paraId="64906205" w14:textId="77777777">
        <w:trPr>
          <w:trHeight w:val="2878"/>
        </w:trPr>
        <w:tc>
          <w:tcPr>
            <w:tcW w:w="2830" w:type="dxa"/>
            <w:tcBorders>
              <w:top w:val="single" w:sz="5" w:space="0" w:color="000000"/>
              <w:left w:val="single" w:sz="5" w:space="0" w:color="000000"/>
              <w:bottom w:val="single" w:sz="5" w:space="0" w:color="000000"/>
              <w:right w:val="single" w:sz="5" w:space="0" w:color="000000"/>
            </w:tcBorders>
          </w:tcPr>
          <w:p w14:paraId="2F6407D6" w14:textId="77777777" w:rsidR="00B270B3" w:rsidRDefault="003479D1">
            <w:pPr>
              <w:spacing w:before="25"/>
              <w:ind w:left="273" w:right="267"/>
              <w:rPr>
                <w:rFonts w:ascii="Cambria" w:eastAsia="Cambria" w:hAnsi="Cambria" w:cs="Cambria"/>
                <w:sz w:val="24"/>
                <w:szCs w:val="24"/>
              </w:rPr>
            </w:pPr>
            <w:r>
              <w:rPr>
                <w:rFonts w:ascii="Cambria" w:eastAsia="Cambria" w:hAnsi="Cambria" w:cs="Cambria"/>
                <w:b/>
                <w:sz w:val="24"/>
                <w:szCs w:val="24"/>
              </w:rPr>
              <w:t>Resuelve problemas matemáticos de índole cotidiana,</w:t>
            </w:r>
          </w:p>
          <w:p w14:paraId="2B8D7862" w14:textId="77777777" w:rsidR="00B270B3" w:rsidRDefault="003479D1">
            <w:pPr>
              <w:spacing w:before="2" w:line="280" w:lineRule="auto"/>
              <w:ind w:left="273" w:right="76"/>
              <w:rPr>
                <w:rFonts w:ascii="Cambria" w:eastAsia="Cambria" w:hAnsi="Cambria" w:cs="Cambria"/>
                <w:sz w:val="24"/>
                <w:szCs w:val="24"/>
              </w:rPr>
            </w:pPr>
            <w:r>
              <w:rPr>
                <w:rFonts w:ascii="Cambria" w:eastAsia="Cambria" w:hAnsi="Cambria" w:cs="Cambria"/>
                <w:b/>
                <w:sz w:val="24"/>
                <w:szCs w:val="24"/>
              </w:rPr>
              <w:t>describiendo los tipos de números que se</w:t>
            </w:r>
          </w:p>
          <w:p w14:paraId="6D5000B2" w14:textId="77777777" w:rsidR="00B270B3" w:rsidRDefault="003479D1">
            <w:pPr>
              <w:spacing w:before="3" w:line="280" w:lineRule="auto"/>
              <w:ind w:left="273" w:right="242"/>
              <w:rPr>
                <w:rFonts w:ascii="Cambria" w:eastAsia="Cambria" w:hAnsi="Cambria" w:cs="Cambria"/>
                <w:sz w:val="24"/>
                <w:szCs w:val="24"/>
              </w:rPr>
            </w:pPr>
            <w:r>
              <w:rPr>
                <w:rFonts w:ascii="Cambria" w:eastAsia="Cambria" w:hAnsi="Cambria" w:cs="Cambria"/>
                <w:b/>
                <w:sz w:val="24"/>
                <w:szCs w:val="24"/>
              </w:rPr>
              <w:t>utilizan y realizando correctamente las operaciones matemáticas adecuadas.</w:t>
            </w:r>
          </w:p>
        </w:tc>
        <w:tc>
          <w:tcPr>
            <w:tcW w:w="10492" w:type="dxa"/>
            <w:tcBorders>
              <w:top w:val="single" w:sz="5" w:space="0" w:color="000000"/>
              <w:left w:val="single" w:sz="5" w:space="0" w:color="000000"/>
              <w:bottom w:val="single" w:sz="5" w:space="0" w:color="000000"/>
              <w:right w:val="single" w:sz="5" w:space="0" w:color="000000"/>
            </w:tcBorders>
          </w:tcPr>
          <w:p w14:paraId="3137963D" w14:textId="77777777" w:rsidR="00B270B3" w:rsidRDefault="003479D1">
            <w:pPr>
              <w:spacing w:before="25"/>
              <w:ind w:left="463" w:right="1344" w:hanging="361"/>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han identificado los distintos tipos de números y se han utilizado para interpretar adecuadamente la información cuantitativa.</w:t>
            </w:r>
          </w:p>
          <w:p w14:paraId="3C8B7974" w14:textId="77777777" w:rsidR="00B270B3" w:rsidRDefault="003479D1">
            <w:pPr>
              <w:spacing w:before="2" w:line="280" w:lineRule="auto"/>
              <w:ind w:left="463" w:right="416" w:hanging="361"/>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han realizado cálculos con eficacia, bien mediante cálculo mental o mediante algoritmos de lápiz y calculadora (física o informática).</w:t>
            </w:r>
          </w:p>
          <w:p w14:paraId="4DBF2212"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han utilizado las Tecnologías de la Información y la Comunicación (TIC) como fuente de</w:t>
            </w:r>
          </w:p>
          <w:p w14:paraId="388AD898" w14:textId="77777777" w:rsidR="00B270B3" w:rsidRDefault="003479D1">
            <w:pPr>
              <w:spacing w:before="2"/>
              <w:ind w:left="463"/>
              <w:rPr>
                <w:rFonts w:ascii="Cambria" w:eastAsia="Cambria" w:hAnsi="Cambria" w:cs="Cambria"/>
                <w:sz w:val="24"/>
                <w:szCs w:val="24"/>
              </w:rPr>
            </w:pPr>
            <w:r>
              <w:rPr>
                <w:rFonts w:ascii="Cambria" w:eastAsia="Cambria" w:hAnsi="Cambria" w:cs="Cambria"/>
                <w:sz w:val="24"/>
                <w:szCs w:val="24"/>
              </w:rPr>
              <w:t>búsqueda de información.</w:t>
            </w:r>
          </w:p>
          <w:p w14:paraId="41A400B5" w14:textId="77777777" w:rsidR="00B270B3" w:rsidRDefault="003479D1">
            <w:pPr>
              <w:spacing w:before="3" w:line="280" w:lineRule="auto"/>
              <w:ind w:left="463" w:right="573" w:hanging="361"/>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 operado con potencias de exponente natural y entero aplicando las propiedades de las potencias.</w:t>
            </w:r>
          </w:p>
          <w:p w14:paraId="4BBBF027"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b/>
                <w:sz w:val="24"/>
                <w:szCs w:val="24"/>
              </w:rPr>
              <w:t xml:space="preserve">e)  </w:t>
            </w:r>
            <w:r>
              <w:rPr>
                <w:rFonts w:ascii="Cambria" w:eastAsia="Cambria" w:hAnsi="Cambria" w:cs="Cambria"/>
                <w:sz w:val="24"/>
                <w:szCs w:val="24"/>
              </w:rPr>
              <w:t>Se ha caracterizado la proporción como expresión matemática.</w:t>
            </w:r>
          </w:p>
          <w:p w14:paraId="03F8DE31"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 xml:space="preserve">f)   </w:t>
            </w:r>
            <w:r>
              <w:rPr>
                <w:rFonts w:ascii="Cambria" w:eastAsia="Cambria" w:hAnsi="Cambria" w:cs="Cambria"/>
                <w:sz w:val="24"/>
                <w:szCs w:val="24"/>
              </w:rPr>
              <w:t>Se han comparado magnitudes estableciendo su tipo de proporcionalidad.</w:t>
            </w:r>
          </w:p>
        </w:tc>
        <w:tc>
          <w:tcPr>
            <w:tcW w:w="898" w:type="dxa"/>
            <w:tcBorders>
              <w:top w:val="single" w:sz="5" w:space="0" w:color="000000"/>
              <w:left w:val="single" w:sz="5" w:space="0" w:color="000000"/>
              <w:bottom w:val="single" w:sz="5" w:space="0" w:color="000000"/>
              <w:right w:val="single" w:sz="5" w:space="0" w:color="000000"/>
            </w:tcBorders>
          </w:tcPr>
          <w:p w14:paraId="7D709EFE" w14:textId="77777777" w:rsidR="00B270B3" w:rsidRDefault="00B270B3"/>
        </w:tc>
      </w:tr>
      <w:tr w:rsidR="00B270B3" w14:paraId="20AE7841"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120D3B73" w14:textId="77777777" w:rsidR="00B270B3" w:rsidRDefault="003479D1">
            <w:pPr>
              <w:spacing w:before="28"/>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1F163BED" w14:textId="77777777">
        <w:trPr>
          <w:trHeight w:val="1733"/>
        </w:trPr>
        <w:tc>
          <w:tcPr>
            <w:tcW w:w="14220" w:type="dxa"/>
            <w:gridSpan w:val="3"/>
            <w:tcBorders>
              <w:top w:val="single" w:sz="5" w:space="0" w:color="000000"/>
              <w:left w:val="single" w:sz="5" w:space="0" w:color="000000"/>
              <w:bottom w:val="single" w:sz="5" w:space="0" w:color="000000"/>
              <w:right w:val="single" w:sz="5" w:space="0" w:color="000000"/>
            </w:tcBorders>
          </w:tcPr>
          <w:p w14:paraId="60482868" w14:textId="77777777" w:rsidR="00B270B3" w:rsidRDefault="003479D1">
            <w:pPr>
              <w:spacing w:line="280" w:lineRule="auto"/>
              <w:ind w:left="479"/>
              <w:rPr>
                <w:sz w:val="24"/>
                <w:szCs w:val="24"/>
              </w:rPr>
            </w:pPr>
            <w:r>
              <w:rPr>
                <w:rFonts w:ascii="Asset" w:eastAsia="Asset" w:hAnsi="Asset" w:cs="Asset"/>
                <w:sz w:val="24"/>
                <w:szCs w:val="24"/>
              </w:rPr>
              <w:t xml:space="preserve">        </w:t>
            </w:r>
            <w:r>
              <w:rPr>
                <w:sz w:val="24"/>
                <w:szCs w:val="24"/>
              </w:rPr>
              <w:t>Análisis de sucesiones numéricas. Progresiones aritméticas y geométricas.</w:t>
            </w:r>
          </w:p>
          <w:p w14:paraId="4B4312F8" w14:textId="77777777" w:rsidR="00B270B3" w:rsidRDefault="003479D1">
            <w:pPr>
              <w:ind w:left="479"/>
              <w:rPr>
                <w:sz w:val="24"/>
                <w:szCs w:val="24"/>
              </w:rPr>
            </w:pPr>
            <w:r>
              <w:rPr>
                <w:rFonts w:ascii="Asset" w:eastAsia="Asset" w:hAnsi="Asset" w:cs="Asset"/>
                <w:sz w:val="24"/>
                <w:szCs w:val="24"/>
              </w:rPr>
              <w:t xml:space="preserve">        </w:t>
            </w:r>
            <w:r>
              <w:rPr>
                <w:sz w:val="24"/>
                <w:szCs w:val="24"/>
              </w:rPr>
              <w:t>Sucesiones recurrentes. Las progresiones como sucesiones recurrentes.</w:t>
            </w:r>
          </w:p>
          <w:p w14:paraId="673B913A" w14:textId="77777777" w:rsidR="00B270B3" w:rsidRDefault="003479D1">
            <w:pPr>
              <w:spacing w:line="260" w:lineRule="auto"/>
              <w:ind w:left="479"/>
              <w:rPr>
                <w:sz w:val="24"/>
                <w:szCs w:val="24"/>
              </w:rPr>
            </w:pPr>
            <w:r>
              <w:rPr>
                <w:rFonts w:ascii="Asset" w:eastAsia="Asset" w:hAnsi="Asset" w:cs="Asset"/>
                <w:sz w:val="24"/>
                <w:szCs w:val="24"/>
              </w:rPr>
              <w:t xml:space="preserve">        </w:t>
            </w:r>
            <w:r>
              <w:rPr>
                <w:sz w:val="24"/>
                <w:szCs w:val="24"/>
              </w:rPr>
              <w:t>Curiosidad e interés por investigar las regularidades, relaciones y propiedades que aparecen en conjuntos de números.</w:t>
            </w:r>
          </w:p>
          <w:p w14:paraId="733F55CE" w14:textId="77777777" w:rsidR="00B270B3" w:rsidRDefault="003479D1">
            <w:pPr>
              <w:ind w:left="479"/>
              <w:rPr>
                <w:sz w:val="24"/>
                <w:szCs w:val="24"/>
              </w:rPr>
            </w:pPr>
            <w:r>
              <w:rPr>
                <w:rFonts w:ascii="Asset" w:eastAsia="Asset" w:hAnsi="Asset" w:cs="Asset"/>
                <w:sz w:val="24"/>
                <w:szCs w:val="24"/>
              </w:rPr>
              <w:t xml:space="preserve">        </w:t>
            </w:r>
            <w:r>
              <w:rPr>
                <w:sz w:val="24"/>
                <w:szCs w:val="24"/>
              </w:rPr>
              <w:t>Progresiones aritméticas.</w:t>
            </w:r>
          </w:p>
          <w:p w14:paraId="5FCBA3B7" w14:textId="77777777" w:rsidR="00B270B3" w:rsidRDefault="003479D1">
            <w:pPr>
              <w:ind w:left="479"/>
              <w:rPr>
                <w:sz w:val="24"/>
                <w:szCs w:val="24"/>
              </w:rPr>
            </w:pPr>
            <w:r>
              <w:rPr>
                <w:rFonts w:ascii="Asset" w:eastAsia="Asset" w:hAnsi="Asset" w:cs="Asset"/>
                <w:sz w:val="24"/>
                <w:szCs w:val="24"/>
              </w:rPr>
              <w:t xml:space="preserve">        </w:t>
            </w:r>
            <w:r>
              <w:rPr>
                <w:sz w:val="24"/>
                <w:szCs w:val="24"/>
              </w:rPr>
              <w:t>Progresiones geométricas.</w:t>
            </w:r>
          </w:p>
          <w:p w14:paraId="22548244" w14:textId="77777777" w:rsidR="00B270B3" w:rsidRDefault="003479D1">
            <w:pPr>
              <w:spacing w:line="260" w:lineRule="auto"/>
              <w:ind w:left="479"/>
              <w:rPr>
                <w:sz w:val="24"/>
                <w:szCs w:val="24"/>
              </w:rPr>
            </w:pPr>
            <w:r>
              <w:rPr>
                <w:rFonts w:ascii="Asset" w:eastAsia="Asset" w:hAnsi="Asset" w:cs="Asset"/>
                <w:sz w:val="24"/>
                <w:szCs w:val="24"/>
              </w:rPr>
              <w:t xml:space="preserve">        </w:t>
            </w:r>
            <w:r>
              <w:rPr>
                <w:sz w:val="24"/>
                <w:szCs w:val="24"/>
              </w:rPr>
              <w:t>Interés simple y compuesto.</w:t>
            </w:r>
          </w:p>
        </w:tc>
      </w:tr>
    </w:tbl>
    <w:p w14:paraId="3305C90B" w14:textId="77777777" w:rsidR="00B270B3" w:rsidRDefault="00B270B3">
      <w:pPr>
        <w:sectPr w:rsidR="00B270B3">
          <w:footerReference w:type="default" r:id="rId22"/>
          <w:pgSz w:w="16840" w:h="11920" w:orient="landscape"/>
          <w:pgMar w:top="1080" w:right="800" w:bottom="280" w:left="1600" w:header="0" w:footer="0" w:gutter="0"/>
          <w:cols w:space="720"/>
        </w:sectPr>
      </w:pPr>
    </w:p>
    <w:p w14:paraId="7FFE6B95" w14:textId="77777777" w:rsidR="00B270B3" w:rsidRDefault="00B270B3">
      <w:pPr>
        <w:spacing w:before="19" w:line="260" w:lineRule="auto"/>
        <w:rPr>
          <w:sz w:val="26"/>
          <w:szCs w:val="26"/>
        </w:rPr>
      </w:pPr>
    </w:p>
    <w:p w14:paraId="5E7222FF"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5BB571D1" w14:textId="77777777" w:rsidR="00B270B3" w:rsidRDefault="003479D1">
      <w:pPr>
        <w:spacing w:line="260" w:lineRule="auto"/>
        <w:rPr>
          <w:rFonts w:ascii="Cambria" w:eastAsia="Cambria" w:hAnsi="Cambria" w:cs="Cambria"/>
          <w:sz w:val="24"/>
          <w:szCs w:val="24"/>
        </w:rPr>
      </w:pPr>
      <w:r>
        <w:br w:type="column"/>
      </w:r>
      <w:r>
        <w:rPr>
          <w:rFonts w:ascii="Cambria" w:eastAsia="Cambria" w:hAnsi="Cambria" w:cs="Cambria"/>
          <w:b/>
          <w:sz w:val="24"/>
          <w:szCs w:val="24"/>
        </w:rPr>
        <w:t>TRANSPOSICIÓN DIDÁCTICA/DESARROLLO DE LA UNIDAD</w:t>
      </w:r>
    </w:p>
    <w:p w14:paraId="5ADC4F51" w14:textId="77777777" w:rsidR="00B270B3" w:rsidRDefault="00B270B3">
      <w:pPr>
        <w:spacing w:before="13" w:line="280" w:lineRule="auto"/>
        <w:rPr>
          <w:sz w:val="28"/>
          <w:szCs w:val="28"/>
        </w:rPr>
      </w:pPr>
    </w:p>
    <w:p w14:paraId="50DBC1F2" w14:textId="77777777" w:rsidR="00B270B3" w:rsidRDefault="003479D1">
      <w:pPr>
        <w:spacing w:line="260" w:lineRule="auto"/>
        <w:ind w:left="2122"/>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noProof/>
        </w:rPr>
        <mc:AlternateContent>
          <mc:Choice Requires="wpg">
            <w:drawing>
              <wp:anchor distT="0" distB="0" distL="114300" distR="114300" simplePos="0" relativeHeight="251662336" behindDoc="1" locked="0" layoutInCell="1" hidden="0" allowOverlap="1" wp14:anchorId="2B32A872" wp14:editId="5174E292">
                <wp:simplePos x="0" y="0"/>
                <wp:positionH relativeFrom="page">
                  <wp:posOffset>1080135</wp:posOffset>
                </wp:positionH>
                <wp:positionV relativeFrom="page">
                  <wp:posOffset>5409565</wp:posOffset>
                </wp:positionV>
                <wp:extent cx="9038590" cy="1112520"/>
                <wp:effectExtent l="0" t="0" r="0" b="0"/>
                <wp:wrapNone/>
                <wp:docPr id="5" name="Grupo 5"/>
                <wp:cNvGraphicFramePr/>
                <a:graphic xmlns:a="http://schemas.openxmlformats.org/drawingml/2006/main">
                  <a:graphicData uri="http://schemas.microsoft.com/office/word/2010/wordprocessingGroup">
                    <wpg:wgp>
                      <wpg:cNvGrpSpPr/>
                      <wpg:grpSpPr>
                        <a:xfrm>
                          <a:off x="0" y="0"/>
                          <a:ext cx="9038590" cy="1112520"/>
                          <a:chOff x="826705" y="3223740"/>
                          <a:chExt cx="9038575" cy="1112500"/>
                        </a:xfrm>
                      </wpg:grpSpPr>
                      <wpg:grpSp>
                        <wpg:cNvPr id="38" name="Grupo 38"/>
                        <wpg:cNvGrpSpPr/>
                        <wpg:grpSpPr>
                          <a:xfrm>
                            <a:off x="826705" y="3223740"/>
                            <a:ext cx="9038575" cy="1112500"/>
                            <a:chOff x="0" y="0"/>
                            <a:chExt cx="9038575" cy="1112500"/>
                          </a:xfrm>
                        </wpg:grpSpPr>
                        <wps:wsp>
                          <wps:cNvPr id="39" name="Rectángulo 39"/>
                          <wps:cNvSpPr/>
                          <wps:spPr>
                            <a:xfrm>
                              <a:off x="0" y="0"/>
                              <a:ext cx="9038575" cy="1112500"/>
                            </a:xfrm>
                            <a:prstGeom prst="rect">
                              <a:avLst/>
                            </a:prstGeom>
                            <a:noFill/>
                            <a:ln>
                              <a:noFill/>
                            </a:ln>
                          </wps:spPr>
                          <wps:txbx>
                            <w:txbxContent>
                              <w:p w14:paraId="1B226D85" w14:textId="77777777" w:rsidR="00B270B3" w:rsidRDefault="00B270B3">
                                <w:pPr>
                                  <w:textDirection w:val="btLr"/>
                                </w:pPr>
                              </w:p>
                            </w:txbxContent>
                          </wps:txbx>
                          <wps:bodyPr spcFirstLastPara="1" wrap="square" lIns="91425" tIns="91425" rIns="91425" bIns="91425" anchor="ctr" anchorCtr="0">
                            <a:noAutofit/>
                          </wps:bodyPr>
                        </wps:wsp>
                        <wps:wsp>
                          <wps:cNvPr id="40" name="Forma libre: forma 40"/>
                          <wps:cNvSpPr/>
                          <wps:spPr>
                            <a:xfrm>
                              <a:off x="6985" y="6350"/>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1" name="Forma libre: forma 41"/>
                          <wps:cNvSpPr/>
                          <wps:spPr>
                            <a:xfrm>
                              <a:off x="6985" y="19240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 name="Forma libre: forma 42"/>
                          <wps:cNvSpPr/>
                          <wps:spPr>
                            <a:xfrm>
                              <a:off x="6985" y="73215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3" name="Forma libre: forma 43"/>
                          <wps:cNvSpPr/>
                          <wps:spPr>
                            <a:xfrm>
                              <a:off x="3810" y="3175"/>
                              <a:ext cx="0" cy="1104900"/>
                            </a:xfrm>
                            <a:custGeom>
                              <a:avLst/>
                              <a:gdLst/>
                              <a:ahLst/>
                              <a:cxnLst/>
                              <a:rect l="l" t="t" r="r" b="b"/>
                              <a:pathLst>
                                <a:path w="1" h="1104900" extrusionOk="0">
                                  <a:moveTo>
                                    <a:pt x="0" y="0"/>
                                  </a:moveTo>
                                  <a:lnTo>
                                    <a:pt x="0" y="110490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4" name="Forma libre: forma 44"/>
                          <wps:cNvSpPr/>
                          <wps:spPr>
                            <a:xfrm>
                              <a:off x="6985" y="110553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5" name="Forma libre: forma 45"/>
                          <wps:cNvSpPr/>
                          <wps:spPr>
                            <a:xfrm>
                              <a:off x="9034780" y="3175"/>
                              <a:ext cx="0" cy="1104900"/>
                            </a:xfrm>
                            <a:custGeom>
                              <a:avLst/>
                              <a:gdLst/>
                              <a:ahLst/>
                              <a:cxnLst/>
                              <a:rect l="l" t="t" r="r" b="b"/>
                              <a:pathLst>
                                <a:path w="1" h="1104900" extrusionOk="0">
                                  <a:moveTo>
                                    <a:pt x="0" y="0"/>
                                  </a:moveTo>
                                  <a:lnTo>
                                    <a:pt x="0" y="110490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1080135</wp:posOffset>
                </wp:positionH>
                <wp:positionV relativeFrom="page">
                  <wp:posOffset>5409565</wp:posOffset>
                </wp:positionV>
                <wp:extent cx="9038590" cy="1112520"/>
                <wp:effectExtent b="0" l="0" r="0" t="0"/>
                <wp:wrapNone/>
                <wp:docPr id="5"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9038590" cy="1112520"/>
                        </a:xfrm>
                        <a:prstGeom prst="rect"/>
                        <a:ln/>
                      </pic:spPr>
                    </pic:pic>
                  </a:graphicData>
                </a:graphic>
              </wp:anchor>
            </w:drawing>
          </mc:Fallback>
        </mc:AlternateContent>
      </w:r>
      <w:r>
        <w:rPr>
          <w:rFonts w:ascii="Cambria" w:eastAsia="Cambria" w:hAnsi="Cambria" w:cs="Cambria"/>
          <w:b/>
          <w:sz w:val="24"/>
          <w:szCs w:val="24"/>
        </w:rPr>
        <w:t>ACTIVIDADES/EJERCICIOS:</w:t>
      </w:r>
    </w:p>
    <w:p w14:paraId="19AC53DB" w14:textId="77777777" w:rsidR="00B270B3" w:rsidRDefault="00B270B3">
      <w:pPr>
        <w:spacing w:line="200" w:lineRule="auto"/>
      </w:pPr>
    </w:p>
    <w:p w14:paraId="0319C477" w14:textId="77777777" w:rsidR="00B270B3" w:rsidRDefault="00B270B3">
      <w:pPr>
        <w:spacing w:line="200" w:lineRule="auto"/>
      </w:pPr>
    </w:p>
    <w:p w14:paraId="0E92BCC9" w14:textId="77777777" w:rsidR="00B270B3" w:rsidRDefault="00B270B3">
      <w:pPr>
        <w:spacing w:line="200" w:lineRule="auto"/>
        <w:sectPr w:rsidR="00B270B3">
          <w:type w:val="continuous"/>
          <w:pgSz w:w="16840" w:h="11920" w:orient="landscape"/>
          <w:pgMar w:top="1560" w:right="800" w:bottom="280" w:left="1600" w:header="720" w:footer="720" w:gutter="0"/>
          <w:cols w:space="720"/>
        </w:sectPr>
      </w:pPr>
    </w:p>
    <w:p w14:paraId="2E611D4D" w14:textId="77777777" w:rsidR="00B270B3" w:rsidRDefault="00B270B3">
      <w:pPr>
        <w:spacing w:before="10" w:line="100" w:lineRule="auto"/>
        <w:rPr>
          <w:sz w:val="10"/>
          <w:szCs w:val="10"/>
        </w:rPr>
      </w:pPr>
    </w:p>
    <w:p w14:paraId="5EADD8E1" w14:textId="77777777" w:rsidR="00B270B3" w:rsidRDefault="00B270B3">
      <w:pPr>
        <w:spacing w:line="200" w:lineRule="auto"/>
      </w:pPr>
    </w:p>
    <w:p w14:paraId="4E661BA2" w14:textId="77777777" w:rsidR="00B270B3" w:rsidRDefault="003479D1">
      <w:pPr>
        <w:ind w:left="215" w:right="-56"/>
        <w:rPr>
          <w:rFonts w:ascii="Cambria" w:eastAsia="Cambria" w:hAnsi="Cambria" w:cs="Cambria"/>
          <w:sz w:val="24"/>
          <w:szCs w:val="24"/>
        </w:rPr>
      </w:pPr>
      <w:r>
        <w:rPr>
          <w:rFonts w:ascii="Cambria" w:eastAsia="Cambria" w:hAnsi="Cambria" w:cs="Cambria"/>
          <w:sz w:val="24"/>
          <w:szCs w:val="24"/>
        </w:rPr>
        <w:t>Ver apartado 6</w:t>
      </w:r>
    </w:p>
    <w:p w14:paraId="3E3F0545" w14:textId="77777777" w:rsidR="00B270B3" w:rsidRDefault="003479D1">
      <w:pPr>
        <w:spacing w:before="26"/>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4921" w:space="4598"/>
            <w:col w:w="4921" w:space="0"/>
          </w:cols>
        </w:sectPr>
      </w:pPr>
      <w:r>
        <w:br w:type="column"/>
      </w:r>
      <w:r>
        <w:rPr>
          <w:rFonts w:ascii="Cambria" w:eastAsia="Cambria" w:hAnsi="Cambria" w:cs="Cambria"/>
          <w:b/>
          <w:sz w:val="24"/>
          <w:szCs w:val="24"/>
        </w:rPr>
        <w:t>METODOLOGÍA:</w:t>
      </w:r>
    </w:p>
    <w:p w14:paraId="12BA05BB" w14:textId="77777777" w:rsidR="00B270B3" w:rsidRDefault="00B270B3">
      <w:pPr>
        <w:spacing w:before="7" w:line="120" w:lineRule="auto"/>
        <w:rPr>
          <w:sz w:val="12"/>
          <w:szCs w:val="12"/>
        </w:rPr>
      </w:pPr>
    </w:p>
    <w:p w14:paraId="057A8C5D" w14:textId="77777777" w:rsidR="00B270B3" w:rsidRDefault="00B270B3">
      <w:pPr>
        <w:spacing w:line="200" w:lineRule="auto"/>
      </w:pPr>
    </w:p>
    <w:tbl>
      <w:tblPr>
        <w:tblStyle w:val="af2"/>
        <w:tblW w:w="14223" w:type="dxa"/>
        <w:tblInd w:w="101" w:type="dxa"/>
        <w:tblLayout w:type="fixed"/>
        <w:tblLook w:val="0000" w:firstRow="0" w:lastRow="0" w:firstColumn="0" w:lastColumn="0" w:noHBand="0" w:noVBand="0"/>
      </w:tblPr>
      <w:tblGrid>
        <w:gridCol w:w="2112"/>
        <w:gridCol w:w="1042"/>
        <w:gridCol w:w="1779"/>
        <w:gridCol w:w="2861"/>
        <w:gridCol w:w="2552"/>
        <w:gridCol w:w="1985"/>
        <w:gridCol w:w="1892"/>
      </w:tblGrid>
      <w:tr w:rsidR="00B270B3" w14:paraId="59E86084" w14:textId="77777777">
        <w:trPr>
          <w:trHeight w:val="571"/>
        </w:trPr>
        <w:tc>
          <w:tcPr>
            <w:tcW w:w="2112" w:type="dxa"/>
            <w:tcBorders>
              <w:top w:val="single" w:sz="5" w:space="0" w:color="000000"/>
              <w:left w:val="single" w:sz="5" w:space="0" w:color="000000"/>
              <w:bottom w:val="single" w:sz="5" w:space="0" w:color="000000"/>
              <w:right w:val="single" w:sz="5" w:space="0" w:color="000000"/>
            </w:tcBorders>
          </w:tcPr>
          <w:p w14:paraId="49676C74"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gridSpan w:val="3"/>
            <w:tcBorders>
              <w:top w:val="single" w:sz="5" w:space="0" w:color="000000"/>
              <w:left w:val="single" w:sz="5" w:space="0" w:color="000000"/>
              <w:bottom w:val="single" w:sz="5" w:space="0" w:color="000000"/>
              <w:right w:val="single" w:sz="5" w:space="0" w:color="000000"/>
            </w:tcBorders>
          </w:tcPr>
          <w:p w14:paraId="1FB87F7A"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03FF1CED"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6D056D03"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0433FFC8"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75341B46" w14:textId="77777777">
        <w:trPr>
          <w:trHeight w:val="2021"/>
        </w:trPr>
        <w:tc>
          <w:tcPr>
            <w:tcW w:w="2112" w:type="dxa"/>
            <w:vMerge w:val="restart"/>
            <w:tcBorders>
              <w:top w:val="single" w:sz="5" w:space="0" w:color="000000"/>
              <w:left w:val="single" w:sz="5" w:space="0" w:color="000000"/>
              <w:right w:val="single" w:sz="5" w:space="0" w:color="000000"/>
            </w:tcBorders>
          </w:tcPr>
          <w:p w14:paraId="42CB7F05" w14:textId="77777777" w:rsidR="00B270B3" w:rsidRDefault="00B270B3">
            <w:pPr>
              <w:spacing w:line="200" w:lineRule="auto"/>
            </w:pPr>
          </w:p>
          <w:p w14:paraId="13D4BF35" w14:textId="77777777" w:rsidR="00B270B3" w:rsidRDefault="00B270B3">
            <w:pPr>
              <w:spacing w:line="200" w:lineRule="auto"/>
            </w:pPr>
          </w:p>
          <w:p w14:paraId="63B8064E" w14:textId="77777777" w:rsidR="00B270B3" w:rsidRDefault="00B270B3">
            <w:pPr>
              <w:spacing w:line="200" w:lineRule="auto"/>
            </w:pPr>
          </w:p>
          <w:p w14:paraId="25D6C511" w14:textId="77777777" w:rsidR="00B270B3" w:rsidRDefault="00B270B3">
            <w:pPr>
              <w:spacing w:before="5"/>
              <w:rPr>
                <w:sz w:val="24"/>
                <w:szCs w:val="24"/>
              </w:rPr>
            </w:pPr>
          </w:p>
          <w:p w14:paraId="3B52D1C7" w14:textId="77777777" w:rsidR="00B270B3" w:rsidRDefault="003479D1">
            <w:pPr>
              <w:spacing w:line="280" w:lineRule="auto"/>
              <w:ind w:left="102" w:right="266"/>
              <w:rPr>
                <w:rFonts w:ascii="Cambria" w:eastAsia="Cambria" w:hAnsi="Cambria" w:cs="Cambria"/>
                <w:sz w:val="24"/>
                <w:szCs w:val="24"/>
              </w:rPr>
            </w:pPr>
            <w:r>
              <w:rPr>
                <w:rFonts w:ascii="Cambria" w:eastAsia="Cambria" w:hAnsi="Cambria" w:cs="Cambria"/>
                <w:sz w:val="24"/>
                <w:szCs w:val="24"/>
              </w:rPr>
              <w:t>8 de Marzo al 25 de Marzo</w:t>
            </w:r>
          </w:p>
        </w:tc>
        <w:tc>
          <w:tcPr>
            <w:tcW w:w="5682" w:type="dxa"/>
            <w:gridSpan w:val="3"/>
            <w:tcBorders>
              <w:top w:val="single" w:sz="5" w:space="0" w:color="000000"/>
              <w:left w:val="single" w:sz="5" w:space="0" w:color="000000"/>
              <w:bottom w:val="nil"/>
              <w:right w:val="single" w:sz="5" w:space="0" w:color="000000"/>
            </w:tcBorders>
          </w:tcPr>
          <w:p w14:paraId="73468666" w14:textId="77777777" w:rsidR="00B270B3" w:rsidRDefault="00B270B3">
            <w:pPr>
              <w:spacing w:line="140" w:lineRule="auto"/>
              <w:rPr>
                <w:sz w:val="14"/>
                <w:szCs w:val="14"/>
              </w:rPr>
            </w:pPr>
          </w:p>
          <w:p w14:paraId="739EDF5A" w14:textId="77777777" w:rsidR="00B270B3" w:rsidRDefault="003479D1">
            <w:pPr>
              <w:ind w:left="316"/>
              <w:rPr>
                <w:rFonts w:ascii="Arial" w:eastAsia="Arial" w:hAnsi="Arial" w:cs="Arial"/>
              </w:rPr>
            </w:pPr>
            <w:r>
              <w:rPr>
                <w:rFonts w:ascii="Arial" w:eastAsia="Arial" w:hAnsi="Arial" w:cs="Arial"/>
                <w:b/>
                <w:highlight w:val="lightGray"/>
              </w:rPr>
              <w:t>MAT 8: SUCESIONES Y PROGRESIONES</w:t>
            </w:r>
          </w:p>
          <w:p w14:paraId="30EB79E8" w14:textId="77777777" w:rsidR="00B270B3" w:rsidRDefault="00B270B3">
            <w:pPr>
              <w:spacing w:before="4" w:line="140" w:lineRule="auto"/>
              <w:rPr>
                <w:sz w:val="14"/>
                <w:szCs w:val="14"/>
              </w:rPr>
            </w:pPr>
          </w:p>
          <w:p w14:paraId="54B076A6" w14:textId="77777777" w:rsidR="00B270B3" w:rsidRDefault="003479D1">
            <w:pPr>
              <w:ind w:left="676"/>
              <w:rPr>
                <w:rFonts w:ascii="Arial" w:eastAsia="Arial" w:hAnsi="Arial" w:cs="Arial"/>
              </w:rPr>
            </w:pPr>
            <w:r>
              <w:rPr>
                <w:rFonts w:ascii="Asset" w:eastAsia="Asset" w:hAnsi="Asset" w:cs="Asset"/>
                <w:highlight w:val="lightGray"/>
              </w:rPr>
              <w:t xml:space="preserve"> </w:t>
            </w:r>
            <w:r>
              <w:rPr>
                <w:rFonts w:ascii="Asset" w:eastAsia="Asset" w:hAnsi="Asset" w:cs="Asset"/>
                <w:highlight w:val="lightGray"/>
              </w:rPr>
              <w:t xml:space="preserve">             </w:t>
            </w:r>
            <w:r>
              <w:rPr>
                <w:rFonts w:ascii="Arial" w:eastAsia="Arial" w:hAnsi="Arial" w:cs="Arial"/>
                <w:b/>
                <w:highlight w:val="lightGray"/>
              </w:rPr>
              <w:t>Sucesiones</w:t>
            </w:r>
          </w:p>
          <w:p w14:paraId="10C48F15" w14:textId="77777777" w:rsidR="00B270B3" w:rsidRDefault="00B270B3">
            <w:pPr>
              <w:spacing w:before="2" w:line="140" w:lineRule="auto"/>
              <w:rPr>
                <w:sz w:val="14"/>
                <w:szCs w:val="14"/>
              </w:rPr>
            </w:pPr>
          </w:p>
          <w:p w14:paraId="5FB1C4C3" w14:textId="77777777" w:rsidR="00B270B3" w:rsidRDefault="003479D1">
            <w:pPr>
              <w:ind w:left="676"/>
              <w:rPr>
                <w:rFonts w:ascii="Arial" w:eastAsia="Arial" w:hAnsi="Arial" w:cs="Arial"/>
              </w:rPr>
            </w:pPr>
            <w:r>
              <w:rPr>
                <w:rFonts w:ascii="Asset" w:eastAsia="Asset" w:hAnsi="Asset" w:cs="Asset"/>
                <w:highlight w:val="lightGray"/>
              </w:rPr>
              <w:t xml:space="preserve"> </w:t>
            </w:r>
            <w:r>
              <w:rPr>
                <w:rFonts w:ascii="Asset" w:eastAsia="Asset" w:hAnsi="Asset" w:cs="Asset"/>
                <w:highlight w:val="lightGray"/>
              </w:rPr>
              <w:t xml:space="preserve">             </w:t>
            </w:r>
            <w:r>
              <w:rPr>
                <w:rFonts w:ascii="Arial" w:eastAsia="Arial" w:hAnsi="Arial" w:cs="Arial"/>
                <w:b/>
                <w:highlight w:val="lightGray"/>
              </w:rPr>
              <w:t>Progresiones aritméticas</w:t>
            </w:r>
          </w:p>
          <w:p w14:paraId="41D64628" w14:textId="77777777" w:rsidR="00B270B3" w:rsidRDefault="00B270B3">
            <w:pPr>
              <w:spacing w:before="2" w:line="140" w:lineRule="auto"/>
              <w:rPr>
                <w:sz w:val="14"/>
                <w:szCs w:val="14"/>
              </w:rPr>
            </w:pPr>
          </w:p>
          <w:p w14:paraId="544E33CA" w14:textId="77777777" w:rsidR="00B270B3" w:rsidRDefault="003479D1">
            <w:pPr>
              <w:ind w:left="676"/>
              <w:rPr>
                <w:rFonts w:ascii="Arial" w:eastAsia="Arial" w:hAnsi="Arial" w:cs="Arial"/>
              </w:rPr>
            </w:pPr>
            <w:r>
              <w:rPr>
                <w:rFonts w:ascii="Asset" w:eastAsia="Asset" w:hAnsi="Asset" w:cs="Asset"/>
                <w:highlight w:val="lightGray"/>
              </w:rPr>
              <w:t xml:space="preserve"> </w:t>
            </w:r>
            <w:r>
              <w:rPr>
                <w:rFonts w:ascii="Asset" w:eastAsia="Asset" w:hAnsi="Asset" w:cs="Asset"/>
                <w:highlight w:val="lightGray"/>
              </w:rPr>
              <w:t xml:space="preserve">             </w:t>
            </w:r>
            <w:r>
              <w:rPr>
                <w:rFonts w:ascii="Arial" w:eastAsia="Arial" w:hAnsi="Arial" w:cs="Arial"/>
                <w:b/>
                <w:highlight w:val="lightGray"/>
              </w:rPr>
              <w:t>Progresiones geométricas</w:t>
            </w:r>
          </w:p>
          <w:p w14:paraId="57259C41" w14:textId="77777777" w:rsidR="00B270B3" w:rsidRDefault="00B270B3">
            <w:pPr>
              <w:spacing w:before="3" w:line="140" w:lineRule="auto"/>
              <w:rPr>
                <w:sz w:val="14"/>
                <w:szCs w:val="14"/>
              </w:rPr>
            </w:pPr>
          </w:p>
          <w:p w14:paraId="58E85B94" w14:textId="77777777" w:rsidR="00B270B3" w:rsidRDefault="003479D1">
            <w:pPr>
              <w:ind w:left="676"/>
              <w:rPr>
                <w:rFonts w:ascii="Arial" w:eastAsia="Arial" w:hAnsi="Arial" w:cs="Arial"/>
              </w:rPr>
            </w:pPr>
            <w:r>
              <w:rPr>
                <w:rFonts w:ascii="Asset" w:eastAsia="Asset" w:hAnsi="Asset" w:cs="Asset"/>
                <w:highlight w:val="lightGray"/>
              </w:rPr>
              <w:t xml:space="preserve"> </w:t>
            </w:r>
            <w:r>
              <w:rPr>
                <w:rFonts w:ascii="Asset" w:eastAsia="Asset" w:hAnsi="Asset" w:cs="Asset"/>
                <w:highlight w:val="lightGray"/>
              </w:rPr>
              <w:t xml:space="preserve">             </w:t>
            </w:r>
            <w:r>
              <w:rPr>
                <w:rFonts w:ascii="Arial" w:eastAsia="Arial" w:hAnsi="Arial" w:cs="Arial"/>
                <w:b/>
                <w:highlight w:val="lightGray"/>
              </w:rPr>
              <w:t>Interés simple</w:t>
            </w:r>
          </w:p>
        </w:tc>
        <w:tc>
          <w:tcPr>
            <w:tcW w:w="2552" w:type="dxa"/>
            <w:vMerge w:val="restart"/>
            <w:tcBorders>
              <w:top w:val="single" w:sz="5" w:space="0" w:color="000000"/>
              <w:left w:val="single" w:sz="5" w:space="0" w:color="000000"/>
              <w:right w:val="single" w:sz="5" w:space="0" w:color="000000"/>
            </w:tcBorders>
          </w:tcPr>
          <w:p w14:paraId="650E212B" w14:textId="77777777" w:rsidR="00B270B3" w:rsidRDefault="00B270B3">
            <w:pPr>
              <w:spacing w:before="2" w:line="140" w:lineRule="auto"/>
              <w:rPr>
                <w:sz w:val="14"/>
                <w:szCs w:val="14"/>
              </w:rPr>
            </w:pPr>
          </w:p>
          <w:p w14:paraId="6A1B57BE" w14:textId="77777777" w:rsidR="00B270B3" w:rsidRDefault="003479D1">
            <w:pPr>
              <w:spacing w:line="280" w:lineRule="auto"/>
              <w:ind w:left="311" w:right="315"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36020E28" w14:textId="77777777" w:rsidR="00B270B3" w:rsidRDefault="003479D1">
            <w:pPr>
              <w:spacing w:line="280" w:lineRule="auto"/>
              <w:ind w:left="111" w:right="116"/>
              <w:jc w:val="center"/>
              <w:rPr>
                <w:rFonts w:ascii="Cambria" w:eastAsia="Cambria" w:hAnsi="Cambria" w:cs="Cambria"/>
                <w:sz w:val="24"/>
                <w:szCs w:val="24"/>
              </w:rPr>
            </w:pPr>
            <w:r>
              <w:rPr>
                <w:rFonts w:ascii="Cambria" w:eastAsia="Cambria" w:hAnsi="Cambria" w:cs="Cambria"/>
                <w:sz w:val="24"/>
                <w:szCs w:val="24"/>
              </w:rPr>
              <w:t>Calculadora Científica</w:t>
            </w:r>
          </w:p>
          <w:p w14:paraId="07E5F139" w14:textId="77777777" w:rsidR="00B270B3" w:rsidRDefault="003479D1">
            <w:pPr>
              <w:ind w:left="310" w:right="309"/>
              <w:jc w:val="center"/>
              <w:rPr>
                <w:rFonts w:ascii="Cambria" w:eastAsia="Cambria" w:hAnsi="Cambria" w:cs="Cambria"/>
                <w:sz w:val="24"/>
                <w:szCs w:val="24"/>
              </w:rPr>
            </w:pPr>
            <w:r>
              <w:rPr>
                <w:rFonts w:ascii="Cambria" w:eastAsia="Cambria" w:hAnsi="Cambria" w:cs="Cambria"/>
                <w:sz w:val="24"/>
                <w:szCs w:val="24"/>
              </w:rPr>
              <w:t>Webs interactivas</w:t>
            </w:r>
          </w:p>
          <w:p w14:paraId="1B63BF46" w14:textId="77777777" w:rsidR="00B270B3" w:rsidRDefault="003479D1">
            <w:pPr>
              <w:spacing w:line="280" w:lineRule="auto"/>
              <w:ind w:left="285" w:right="289"/>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vMerge w:val="restart"/>
            <w:tcBorders>
              <w:top w:val="single" w:sz="5" w:space="0" w:color="000000"/>
              <w:left w:val="single" w:sz="5" w:space="0" w:color="000000"/>
              <w:right w:val="single" w:sz="5" w:space="0" w:color="000000"/>
            </w:tcBorders>
          </w:tcPr>
          <w:p w14:paraId="5CAD904F" w14:textId="77777777" w:rsidR="00B270B3" w:rsidRDefault="00B270B3"/>
        </w:tc>
        <w:tc>
          <w:tcPr>
            <w:tcW w:w="1892" w:type="dxa"/>
            <w:vMerge w:val="restart"/>
            <w:tcBorders>
              <w:top w:val="single" w:sz="5" w:space="0" w:color="000000"/>
              <w:left w:val="single" w:sz="5" w:space="0" w:color="000000"/>
              <w:right w:val="single" w:sz="5" w:space="0" w:color="000000"/>
            </w:tcBorders>
          </w:tcPr>
          <w:p w14:paraId="0986032A" w14:textId="77777777" w:rsidR="00B270B3" w:rsidRDefault="00B270B3"/>
        </w:tc>
      </w:tr>
      <w:tr w:rsidR="00B270B3" w14:paraId="425E1FC0" w14:textId="77777777">
        <w:trPr>
          <w:trHeight w:val="235"/>
        </w:trPr>
        <w:tc>
          <w:tcPr>
            <w:tcW w:w="2112" w:type="dxa"/>
            <w:vMerge/>
            <w:tcBorders>
              <w:top w:val="single" w:sz="5" w:space="0" w:color="000000"/>
              <w:left w:val="single" w:sz="5" w:space="0" w:color="000000"/>
              <w:right w:val="single" w:sz="5" w:space="0" w:color="000000"/>
            </w:tcBorders>
          </w:tcPr>
          <w:p w14:paraId="6B075565" w14:textId="77777777" w:rsidR="00B270B3" w:rsidRDefault="00B270B3">
            <w:pPr>
              <w:widowControl w:val="0"/>
              <w:pBdr>
                <w:top w:val="nil"/>
                <w:left w:val="nil"/>
                <w:bottom w:val="nil"/>
                <w:right w:val="nil"/>
                <w:between w:val="nil"/>
              </w:pBdr>
              <w:spacing w:line="276" w:lineRule="auto"/>
            </w:pPr>
          </w:p>
        </w:tc>
        <w:tc>
          <w:tcPr>
            <w:tcW w:w="1042" w:type="dxa"/>
            <w:tcBorders>
              <w:top w:val="nil"/>
              <w:left w:val="single" w:sz="5" w:space="0" w:color="000000"/>
              <w:bottom w:val="single" w:sz="5" w:space="0" w:color="000000"/>
              <w:right w:val="nil"/>
            </w:tcBorders>
          </w:tcPr>
          <w:p w14:paraId="13640565" w14:textId="77777777" w:rsidR="00B270B3" w:rsidRDefault="003479D1">
            <w:pPr>
              <w:spacing w:line="180" w:lineRule="auto"/>
              <w:ind w:left="676"/>
              <w:rPr>
                <w:rFonts w:ascii="Asset" w:eastAsia="Asset" w:hAnsi="Asset" w:cs="Asset"/>
              </w:rPr>
            </w:pPr>
            <w:r>
              <w:rPr>
                <w:rFonts w:ascii="Asset" w:eastAsia="Asset" w:hAnsi="Asset" w:cs="Asset"/>
              </w:rPr>
              <w:t></w:t>
            </w:r>
          </w:p>
        </w:tc>
        <w:tc>
          <w:tcPr>
            <w:tcW w:w="1779" w:type="dxa"/>
            <w:tcBorders>
              <w:top w:val="nil"/>
              <w:left w:val="nil"/>
              <w:bottom w:val="single" w:sz="5" w:space="0" w:color="000000"/>
              <w:right w:val="nil"/>
            </w:tcBorders>
            <w:shd w:val="clear" w:color="auto" w:fill="D2D2D2"/>
          </w:tcPr>
          <w:p w14:paraId="7F2FB759" w14:textId="77777777" w:rsidR="00B270B3" w:rsidRDefault="003479D1">
            <w:pPr>
              <w:spacing w:line="220" w:lineRule="auto"/>
              <w:ind w:right="-47"/>
              <w:rPr>
                <w:rFonts w:ascii="Arial" w:eastAsia="Arial" w:hAnsi="Arial" w:cs="Arial"/>
              </w:rPr>
            </w:pPr>
            <w:r>
              <w:rPr>
                <w:rFonts w:ascii="Arial" w:eastAsia="Arial" w:hAnsi="Arial" w:cs="Arial"/>
                <w:b/>
              </w:rPr>
              <w:t>Interés compuesto</w:t>
            </w:r>
          </w:p>
        </w:tc>
        <w:tc>
          <w:tcPr>
            <w:tcW w:w="2861" w:type="dxa"/>
            <w:tcBorders>
              <w:top w:val="nil"/>
              <w:left w:val="nil"/>
              <w:bottom w:val="single" w:sz="5" w:space="0" w:color="000000"/>
              <w:right w:val="single" w:sz="5" w:space="0" w:color="000000"/>
            </w:tcBorders>
          </w:tcPr>
          <w:p w14:paraId="6499D25B" w14:textId="77777777" w:rsidR="00B270B3" w:rsidRDefault="00B270B3"/>
        </w:tc>
        <w:tc>
          <w:tcPr>
            <w:tcW w:w="2552" w:type="dxa"/>
            <w:vMerge/>
            <w:tcBorders>
              <w:top w:val="single" w:sz="5" w:space="0" w:color="000000"/>
              <w:left w:val="single" w:sz="5" w:space="0" w:color="000000"/>
              <w:right w:val="single" w:sz="5" w:space="0" w:color="000000"/>
            </w:tcBorders>
          </w:tcPr>
          <w:p w14:paraId="7C27E52A" w14:textId="77777777" w:rsidR="00B270B3" w:rsidRDefault="00B270B3">
            <w:pPr>
              <w:widowControl w:val="0"/>
              <w:pBdr>
                <w:top w:val="nil"/>
                <w:left w:val="nil"/>
                <w:bottom w:val="nil"/>
                <w:right w:val="nil"/>
                <w:between w:val="nil"/>
              </w:pBdr>
              <w:spacing w:line="276" w:lineRule="auto"/>
            </w:pPr>
          </w:p>
        </w:tc>
        <w:tc>
          <w:tcPr>
            <w:tcW w:w="1985" w:type="dxa"/>
            <w:vMerge/>
            <w:tcBorders>
              <w:top w:val="single" w:sz="5" w:space="0" w:color="000000"/>
              <w:left w:val="single" w:sz="5" w:space="0" w:color="000000"/>
              <w:right w:val="single" w:sz="5" w:space="0" w:color="000000"/>
            </w:tcBorders>
          </w:tcPr>
          <w:p w14:paraId="218F82FB" w14:textId="77777777" w:rsidR="00B270B3" w:rsidRDefault="00B270B3">
            <w:pPr>
              <w:widowControl w:val="0"/>
              <w:pBdr>
                <w:top w:val="nil"/>
                <w:left w:val="nil"/>
                <w:bottom w:val="nil"/>
                <w:right w:val="nil"/>
                <w:between w:val="nil"/>
              </w:pBdr>
              <w:spacing w:line="276" w:lineRule="auto"/>
            </w:pPr>
          </w:p>
        </w:tc>
        <w:tc>
          <w:tcPr>
            <w:tcW w:w="1892" w:type="dxa"/>
            <w:vMerge/>
            <w:tcBorders>
              <w:top w:val="single" w:sz="5" w:space="0" w:color="000000"/>
              <w:left w:val="single" w:sz="5" w:space="0" w:color="000000"/>
              <w:right w:val="single" w:sz="5" w:space="0" w:color="000000"/>
            </w:tcBorders>
          </w:tcPr>
          <w:p w14:paraId="19A0A171" w14:textId="77777777" w:rsidR="00B270B3" w:rsidRDefault="00B270B3">
            <w:pPr>
              <w:widowControl w:val="0"/>
              <w:pBdr>
                <w:top w:val="nil"/>
                <w:left w:val="nil"/>
                <w:bottom w:val="nil"/>
                <w:right w:val="nil"/>
                <w:between w:val="nil"/>
              </w:pBdr>
              <w:spacing w:line="276" w:lineRule="auto"/>
            </w:pPr>
          </w:p>
        </w:tc>
      </w:tr>
    </w:tbl>
    <w:p w14:paraId="2FF4EF54" w14:textId="77777777" w:rsidR="00B270B3" w:rsidRDefault="00B270B3">
      <w:pPr>
        <w:spacing w:before="8"/>
        <w:rPr>
          <w:sz w:val="24"/>
          <w:szCs w:val="24"/>
        </w:rPr>
      </w:pPr>
    </w:p>
    <w:p w14:paraId="628E368A" w14:textId="77777777" w:rsidR="00B270B3" w:rsidRDefault="003479D1">
      <w:pPr>
        <w:spacing w:before="26"/>
        <w:ind w:left="102"/>
        <w:rPr>
          <w:rFonts w:ascii="Cambria" w:eastAsia="Cambria" w:hAnsi="Cambria" w:cs="Cambria"/>
          <w:sz w:val="24"/>
          <w:szCs w:val="24"/>
        </w:rPr>
        <w:sectPr w:rsidR="00B270B3">
          <w:footerReference w:type="default" r:id="rId24"/>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p>
    <w:p w14:paraId="04CF41D9" w14:textId="77777777" w:rsidR="00B270B3" w:rsidRDefault="00B270B3">
      <w:pPr>
        <w:spacing w:before="6" w:line="100" w:lineRule="auto"/>
        <w:rPr>
          <w:sz w:val="10"/>
          <w:szCs w:val="10"/>
        </w:rPr>
      </w:pPr>
    </w:p>
    <w:p w14:paraId="1E1DE306" w14:textId="77777777" w:rsidR="00B270B3" w:rsidRDefault="00B270B3">
      <w:pPr>
        <w:spacing w:line="200" w:lineRule="auto"/>
      </w:pPr>
    </w:p>
    <w:p w14:paraId="7B9B11B3" w14:textId="77777777" w:rsidR="00B270B3" w:rsidRDefault="003479D1">
      <w:pPr>
        <w:spacing w:before="30" w:line="280" w:lineRule="auto"/>
        <w:ind w:left="822" w:right="5613" w:firstLine="4033"/>
        <w:rPr>
          <w:rFonts w:ascii="Cambria" w:eastAsia="Cambria" w:hAnsi="Cambria" w:cs="Cambria"/>
          <w:sz w:val="24"/>
          <w:szCs w:val="24"/>
        </w:rPr>
      </w:pPr>
      <w:r>
        <w:rPr>
          <w:rFonts w:ascii="Cambria" w:eastAsia="Cambria" w:hAnsi="Cambria" w:cs="Cambria"/>
          <w:b/>
          <w:sz w:val="24"/>
          <w:szCs w:val="24"/>
        </w:rPr>
        <w:t>UNIDAD DIDÁCTICA 9: ECUACIONES NÚMERO APROXIMADO DE SESIONES: 10</w:t>
      </w:r>
    </w:p>
    <w:p w14:paraId="07030CE5"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f3"/>
        <w:tblW w:w="14220" w:type="dxa"/>
        <w:tblInd w:w="101" w:type="dxa"/>
        <w:tblLayout w:type="fixed"/>
        <w:tblLook w:val="0000" w:firstRow="0" w:lastRow="0" w:firstColumn="0" w:lastColumn="0" w:noHBand="0" w:noVBand="0"/>
      </w:tblPr>
      <w:tblGrid>
        <w:gridCol w:w="2830"/>
        <w:gridCol w:w="10492"/>
        <w:gridCol w:w="898"/>
      </w:tblGrid>
      <w:tr w:rsidR="00B270B3" w14:paraId="1BED693B" w14:textId="77777777">
        <w:trPr>
          <w:trHeight w:val="629"/>
        </w:trPr>
        <w:tc>
          <w:tcPr>
            <w:tcW w:w="2830" w:type="dxa"/>
            <w:tcBorders>
              <w:top w:val="single" w:sz="5" w:space="0" w:color="000000"/>
              <w:left w:val="single" w:sz="5" w:space="0" w:color="000000"/>
              <w:bottom w:val="single" w:sz="5" w:space="0" w:color="000000"/>
              <w:right w:val="single" w:sz="5" w:space="0" w:color="000000"/>
            </w:tcBorders>
          </w:tcPr>
          <w:p w14:paraId="1B127340" w14:textId="77777777" w:rsidR="00B270B3" w:rsidRDefault="003479D1">
            <w:pPr>
              <w:spacing w:before="25"/>
              <w:ind w:left="642" w:right="447" w:hanging="156"/>
              <w:rPr>
                <w:rFonts w:ascii="Cambria" w:eastAsia="Cambria" w:hAnsi="Cambria" w:cs="Cambria"/>
                <w:sz w:val="24"/>
                <w:szCs w:val="24"/>
              </w:rPr>
            </w:pPr>
            <w:r>
              <w:rPr>
                <w:rFonts w:ascii="Cambria" w:eastAsia="Cambria" w:hAnsi="Cambria" w:cs="Cambria"/>
                <w:b/>
                <w:sz w:val="24"/>
                <w:szCs w:val="24"/>
              </w:rPr>
              <w:t>RESULTADOS DE APRENDIZAJE</w:t>
            </w:r>
          </w:p>
        </w:tc>
        <w:tc>
          <w:tcPr>
            <w:tcW w:w="10492" w:type="dxa"/>
            <w:tcBorders>
              <w:top w:val="single" w:sz="5" w:space="0" w:color="000000"/>
              <w:left w:val="single" w:sz="5" w:space="0" w:color="000000"/>
              <w:bottom w:val="single" w:sz="5" w:space="0" w:color="000000"/>
              <w:right w:val="single" w:sz="5" w:space="0" w:color="000000"/>
            </w:tcBorders>
          </w:tcPr>
          <w:p w14:paraId="2DDC31B9" w14:textId="77777777" w:rsidR="00B270B3" w:rsidRDefault="003479D1">
            <w:pPr>
              <w:spacing w:before="25"/>
              <w:ind w:left="3667" w:right="3669"/>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8" w:type="dxa"/>
            <w:tcBorders>
              <w:top w:val="single" w:sz="5" w:space="0" w:color="000000"/>
              <w:left w:val="single" w:sz="5" w:space="0" w:color="000000"/>
              <w:bottom w:val="single" w:sz="5" w:space="0" w:color="000000"/>
              <w:right w:val="single" w:sz="5" w:space="0" w:color="000000"/>
            </w:tcBorders>
          </w:tcPr>
          <w:p w14:paraId="736C4704" w14:textId="77777777" w:rsidR="00B270B3" w:rsidRDefault="00B270B3"/>
        </w:tc>
      </w:tr>
      <w:tr w:rsidR="00B270B3" w14:paraId="017520C8" w14:textId="77777777">
        <w:trPr>
          <w:trHeight w:val="2878"/>
        </w:trPr>
        <w:tc>
          <w:tcPr>
            <w:tcW w:w="2830" w:type="dxa"/>
            <w:tcBorders>
              <w:top w:val="single" w:sz="5" w:space="0" w:color="000000"/>
              <w:left w:val="single" w:sz="5" w:space="0" w:color="000000"/>
              <w:bottom w:val="single" w:sz="5" w:space="0" w:color="000000"/>
              <w:right w:val="single" w:sz="5" w:space="0" w:color="000000"/>
            </w:tcBorders>
          </w:tcPr>
          <w:p w14:paraId="7DEAAAD0" w14:textId="77777777" w:rsidR="00B270B3" w:rsidRDefault="003479D1">
            <w:pPr>
              <w:spacing w:before="25"/>
              <w:ind w:left="273" w:right="127"/>
              <w:rPr>
                <w:rFonts w:ascii="Cambria" w:eastAsia="Cambria" w:hAnsi="Cambria" w:cs="Cambria"/>
                <w:sz w:val="24"/>
                <w:szCs w:val="24"/>
              </w:rPr>
            </w:pPr>
            <w:r>
              <w:rPr>
                <w:rFonts w:ascii="Cambria" w:eastAsia="Cambria" w:hAnsi="Cambria" w:cs="Cambria"/>
                <w:b/>
                <w:sz w:val="24"/>
                <w:szCs w:val="24"/>
              </w:rPr>
              <w:t>Resuelve problemas mediante ecuaciones, planteando las situaciones que los definen mediante el lenguaje algebraico y aplicando los métodos de resolución</w:t>
            </w:r>
          </w:p>
          <w:p w14:paraId="2EA7D81D" w14:textId="77777777" w:rsidR="00B270B3" w:rsidRDefault="003479D1">
            <w:pPr>
              <w:spacing w:line="280" w:lineRule="auto"/>
              <w:ind w:left="273"/>
              <w:rPr>
                <w:rFonts w:ascii="Cambria" w:eastAsia="Cambria" w:hAnsi="Cambria" w:cs="Cambria"/>
                <w:sz w:val="24"/>
                <w:szCs w:val="24"/>
              </w:rPr>
            </w:pPr>
            <w:r>
              <w:rPr>
                <w:rFonts w:ascii="Cambria" w:eastAsia="Cambria" w:hAnsi="Cambria" w:cs="Cambria"/>
                <w:b/>
                <w:sz w:val="24"/>
                <w:szCs w:val="24"/>
              </w:rPr>
              <w:t>adecuados.</w:t>
            </w:r>
          </w:p>
        </w:tc>
        <w:tc>
          <w:tcPr>
            <w:tcW w:w="10492" w:type="dxa"/>
            <w:tcBorders>
              <w:top w:val="single" w:sz="5" w:space="0" w:color="000000"/>
              <w:left w:val="single" w:sz="5" w:space="0" w:color="000000"/>
              <w:bottom w:val="single" w:sz="5" w:space="0" w:color="000000"/>
              <w:right w:val="single" w:sz="5" w:space="0" w:color="000000"/>
            </w:tcBorders>
          </w:tcPr>
          <w:p w14:paraId="781A8F66" w14:textId="77777777" w:rsidR="00B270B3" w:rsidRDefault="003479D1">
            <w:pPr>
              <w:spacing w:before="25"/>
              <w:ind w:left="463" w:right="996" w:hanging="361"/>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Se han expresado propiedades o relaciones dadas en un enunciado mediante el lenguaje algebraico.</w:t>
            </w:r>
          </w:p>
          <w:p w14:paraId="2DFC251B" w14:textId="77777777" w:rsidR="00B270B3" w:rsidRDefault="003479D1">
            <w:pPr>
              <w:spacing w:before="2" w:line="280" w:lineRule="auto"/>
              <w:ind w:left="463" w:right="401" w:hanging="361"/>
              <w:rPr>
                <w:rFonts w:ascii="Cambria" w:eastAsia="Cambria" w:hAnsi="Cambria" w:cs="Cambria"/>
                <w:sz w:val="24"/>
                <w:szCs w:val="24"/>
              </w:rPr>
            </w:pPr>
            <w:r>
              <w:rPr>
                <w:rFonts w:ascii="Cambria" w:eastAsia="Cambria" w:hAnsi="Cambria" w:cs="Cambria"/>
                <w:b/>
                <w:sz w:val="24"/>
                <w:szCs w:val="24"/>
              </w:rPr>
              <w:t xml:space="preserve">b)  </w:t>
            </w:r>
            <w:r>
              <w:rPr>
                <w:rFonts w:ascii="Cambria" w:eastAsia="Cambria" w:hAnsi="Cambria" w:cs="Cambria"/>
                <w:sz w:val="24"/>
                <w:szCs w:val="24"/>
              </w:rPr>
              <w:t>Se ha conseguido extraer la información relevante de un fenómeno para transformarlo en una expresión algebraica.</w:t>
            </w:r>
          </w:p>
          <w:p w14:paraId="3D2849C3" w14:textId="77777777" w:rsidR="00B270B3" w:rsidRDefault="003479D1">
            <w:pPr>
              <w:spacing w:line="260" w:lineRule="auto"/>
              <w:ind w:left="102"/>
              <w:rPr>
                <w:rFonts w:ascii="Cambria" w:eastAsia="Cambria" w:hAnsi="Cambria" w:cs="Cambria"/>
                <w:sz w:val="24"/>
                <w:szCs w:val="24"/>
              </w:rPr>
            </w:pPr>
            <w:r>
              <w:rPr>
                <w:rFonts w:ascii="Cambria" w:eastAsia="Cambria" w:hAnsi="Cambria" w:cs="Cambria"/>
                <w:b/>
                <w:sz w:val="24"/>
                <w:szCs w:val="24"/>
              </w:rPr>
              <w:t xml:space="preserve">c)  </w:t>
            </w:r>
            <w:r>
              <w:rPr>
                <w:rFonts w:ascii="Cambria" w:eastAsia="Cambria" w:hAnsi="Cambria" w:cs="Cambria"/>
                <w:sz w:val="24"/>
                <w:szCs w:val="24"/>
              </w:rPr>
              <w:t>Se han simplificado las expresiones algebraicas haciendo conexiones entre los procesos de</w:t>
            </w:r>
          </w:p>
          <w:p w14:paraId="4DA28638" w14:textId="77777777" w:rsidR="00B270B3" w:rsidRDefault="003479D1">
            <w:pPr>
              <w:spacing w:before="2"/>
              <w:ind w:left="463"/>
              <w:rPr>
                <w:rFonts w:ascii="Cambria" w:eastAsia="Cambria" w:hAnsi="Cambria" w:cs="Cambria"/>
                <w:sz w:val="24"/>
                <w:szCs w:val="24"/>
              </w:rPr>
            </w:pPr>
            <w:r>
              <w:rPr>
                <w:rFonts w:ascii="Cambria" w:eastAsia="Cambria" w:hAnsi="Cambria" w:cs="Cambria"/>
                <w:sz w:val="24"/>
                <w:szCs w:val="24"/>
              </w:rPr>
              <w:t>desarrollo y factorización.</w:t>
            </w:r>
          </w:p>
          <w:p w14:paraId="6F03FE03" w14:textId="77777777" w:rsidR="00B270B3" w:rsidRDefault="003479D1">
            <w:pPr>
              <w:spacing w:before="3" w:line="280" w:lineRule="auto"/>
              <w:ind w:left="463" w:right="70" w:hanging="361"/>
              <w:rPr>
                <w:rFonts w:ascii="Cambria" w:eastAsia="Cambria" w:hAnsi="Cambria" w:cs="Cambria"/>
                <w:sz w:val="24"/>
                <w:szCs w:val="24"/>
              </w:rPr>
            </w:pPr>
            <w:r>
              <w:rPr>
                <w:rFonts w:ascii="Cambria" w:eastAsia="Cambria" w:hAnsi="Cambria" w:cs="Cambria"/>
                <w:b/>
                <w:sz w:val="24"/>
                <w:szCs w:val="24"/>
              </w:rPr>
              <w:t xml:space="preserve">d)  </w:t>
            </w:r>
            <w:r>
              <w:rPr>
                <w:rFonts w:ascii="Cambria" w:eastAsia="Cambria" w:hAnsi="Cambria" w:cs="Cambria"/>
                <w:sz w:val="24"/>
                <w:szCs w:val="24"/>
              </w:rPr>
              <w:t>Se han conseguido resolver problemas de la vida cotidiana en los que se precise el planteamiento y la resolución de ecuaciones de primer grado.</w:t>
            </w:r>
          </w:p>
          <w:p w14:paraId="0734B9F8" w14:textId="77777777" w:rsidR="00B270B3" w:rsidRDefault="003479D1">
            <w:pPr>
              <w:spacing w:line="280" w:lineRule="auto"/>
              <w:ind w:left="463" w:right="256" w:hanging="361"/>
              <w:rPr>
                <w:rFonts w:ascii="Cambria" w:eastAsia="Cambria" w:hAnsi="Cambria" w:cs="Cambria"/>
                <w:sz w:val="24"/>
                <w:szCs w:val="24"/>
              </w:rPr>
            </w:pPr>
            <w:r>
              <w:rPr>
                <w:rFonts w:ascii="Cambria" w:eastAsia="Cambria" w:hAnsi="Cambria" w:cs="Cambria"/>
                <w:b/>
                <w:sz w:val="24"/>
                <w:szCs w:val="24"/>
              </w:rPr>
              <w:t xml:space="preserve">e)  </w:t>
            </w:r>
            <w:r>
              <w:rPr>
                <w:rFonts w:ascii="Cambria" w:eastAsia="Cambria" w:hAnsi="Cambria" w:cs="Cambria"/>
                <w:sz w:val="24"/>
                <w:szCs w:val="24"/>
              </w:rPr>
              <w:t>Se utilizan las resoluciones algebraicas como otro método numérico o gráfico y mediante el uso adecuado de los recursos tecnológicos.</w:t>
            </w:r>
          </w:p>
        </w:tc>
        <w:tc>
          <w:tcPr>
            <w:tcW w:w="898" w:type="dxa"/>
            <w:tcBorders>
              <w:top w:val="single" w:sz="5" w:space="0" w:color="000000"/>
              <w:left w:val="single" w:sz="5" w:space="0" w:color="000000"/>
              <w:bottom w:val="single" w:sz="5" w:space="0" w:color="000000"/>
              <w:right w:val="single" w:sz="5" w:space="0" w:color="000000"/>
            </w:tcBorders>
          </w:tcPr>
          <w:p w14:paraId="0CCF22C2" w14:textId="77777777" w:rsidR="00B270B3" w:rsidRDefault="00B270B3"/>
        </w:tc>
      </w:tr>
      <w:tr w:rsidR="00B270B3" w14:paraId="4B745440"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057743E5" w14:textId="77777777" w:rsidR="00B270B3" w:rsidRDefault="003479D1">
            <w:pPr>
              <w:spacing w:before="28"/>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665899E9" w14:textId="77777777">
        <w:trPr>
          <w:trHeight w:val="1474"/>
        </w:trPr>
        <w:tc>
          <w:tcPr>
            <w:tcW w:w="14220" w:type="dxa"/>
            <w:gridSpan w:val="3"/>
            <w:tcBorders>
              <w:top w:val="single" w:sz="5" w:space="0" w:color="000000"/>
              <w:left w:val="single" w:sz="5" w:space="0" w:color="000000"/>
              <w:bottom w:val="single" w:sz="5" w:space="0" w:color="000000"/>
              <w:right w:val="single" w:sz="5" w:space="0" w:color="000000"/>
            </w:tcBorders>
          </w:tcPr>
          <w:p w14:paraId="48D0F918" w14:textId="77777777" w:rsidR="00B270B3" w:rsidRDefault="003479D1">
            <w:pPr>
              <w:spacing w:line="280" w:lineRule="auto"/>
              <w:ind w:left="762"/>
              <w:rPr>
                <w:sz w:val="24"/>
                <w:szCs w:val="24"/>
              </w:rPr>
            </w:pPr>
            <w:r>
              <w:rPr>
                <w:rFonts w:ascii="Asset" w:eastAsia="Asset" w:hAnsi="Asset" w:cs="Asset"/>
                <w:sz w:val="24"/>
                <w:szCs w:val="24"/>
              </w:rPr>
              <w:t xml:space="preserve">        </w:t>
            </w:r>
            <w:r>
              <w:rPr>
                <w:sz w:val="24"/>
                <w:szCs w:val="24"/>
              </w:rPr>
              <w:t>Traducción de situaciones del lenguaje verbal al algebraico.</w:t>
            </w:r>
          </w:p>
          <w:p w14:paraId="13F0E025" w14:textId="77777777" w:rsidR="00B270B3" w:rsidRDefault="003479D1">
            <w:pPr>
              <w:ind w:left="762"/>
              <w:rPr>
                <w:sz w:val="24"/>
                <w:szCs w:val="24"/>
              </w:rPr>
            </w:pPr>
            <w:r>
              <w:rPr>
                <w:rFonts w:ascii="Asset" w:eastAsia="Asset" w:hAnsi="Asset" w:cs="Asset"/>
                <w:sz w:val="24"/>
                <w:szCs w:val="24"/>
              </w:rPr>
              <w:t xml:space="preserve">        </w:t>
            </w:r>
            <w:r>
              <w:rPr>
                <w:sz w:val="24"/>
                <w:szCs w:val="24"/>
              </w:rPr>
              <w:t>Transformación de expresiones algebraicas. Igualdades notables.</w:t>
            </w:r>
          </w:p>
          <w:p w14:paraId="1AD3976D" w14:textId="77777777" w:rsidR="00B270B3" w:rsidRDefault="003479D1">
            <w:pPr>
              <w:spacing w:line="260" w:lineRule="auto"/>
              <w:ind w:left="762"/>
              <w:rPr>
                <w:sz w:val="24"/>
                <w:szCs w:val="24"/>
              </w:rPr>
            </w:pPr>
            <w:r>
              <w:rPr>
                <w:rFonts w:ascii="Asset" w:eastAsia="Asset" w:hAnsi="Asset" w:cs="Asset"/>
                <w:sz w:val="24"/>
                <w:szCs w:val="24"/>
              </w:rPr>
              <w:t xml:space="preserve">        </w:t>
            </w:r>
            <w:r>
              <w:rPr>
                <w:sz w:val="24"/>
                <w:szCs w:val="24"/>
              </w:rPr>
              <w:t>Desarrollo y factorización de expresiones algebraicas.</w:t>
            </w:r>
          </w:p>
          <w:p w14:paraId="4264FBFA" w14:textId="77777777" w:rsidR="00B270B3" w:rsidRDefault="003479D1">
            <w:pPr>
              <w:ind w:left="762"/>
              <w:rPr>
                <w:sz w:val="24"/>
                <w:szCs w:val="24"/>
              </w:rPr>
            </w:pPr>
            <w:r>
              <w:rPr>
                <w:rFonts w:ascii="Asset" w:eastAsia="Asset" w:hAnsi="Asset" w:cs="Asset"/>
                <w:sz w:val="24"/>
                <w:szCs w:val="24"/>
              </w:rPr>
              <w:t xml:space="preserve">        </w:t>
            </w:r>
            <w:r>
              <w:rPr>
                <w:sz w:val="24"/>
                <w:szCs w:val="24"/>
              </w:rPr>
              <w:t>Resolución de ecuaciones de primer grado con una incógnita.</w:t>
            </w:r>
          </w:p>
          <w:p w14:paraId="37237552" w14:textId="77777777" w:rsidR="00B270B3" w:rsidRDefault="003479D1">
            <w:pPr>
              <w:ind w:left="762"/>
              <w:rPr>
                <w:sz w:val="24"/>
                <w:szCs w:val="24"/>
              </w:rPr>
            </w:pPr>
            <w:r>
              <w:rPr>
                <w:rFonts w:ascii="Asset" w:eastAsia="Asset" w:hAnsi="Asset" w:cs="Asset"/>
                <w:sz w:val="24"/>
                <w:szCs w:val="24"/>
              </w:rPr>
              <w:t xml:space="preserve">        </w:t>
            </w:r>
            <w:r>
              <w:rPr>
                <w:sz w:val="24"/>
                <w:szCs w:val="24"/>
              </w:rPr>
              <w:t>Resolución de problemas mediante la utilización de ecuaciones.</w:t>
            </w:r>
          </w:p>
        </w:tc>
      </w:tr>
    </w:tbl>
    <w:p w14:paraId="701578A7" w14:textId="77777777" w:rsidR="00B270B3" w:rsidRDefault="00B270B3">
      <w:pPr>
        <w:sectPr w:rsidR="00B270B3">
          <w:footerReference w:type="default" r:id="rId25"/>
          <w:pgSz w:w="16840" w:h="11920" w:orient="landscape"/>
          <w:pgMar w:top="1080" w:right="800" w:bottom="280" w:left="1600" w:header="0" w:footer="0" w:gutter="0"/>
          <w:cols w:space="720"/>
        </w:sectPr>
      </w:pPr>
    </w:p>
    <w:p w14:paraId="02C285EC" w14:textId="77777777" w:rsidR="00B270B3" w:rsidRDefault="00B270B3">
      <w:pPr>
        <w:spacing w:before="19" w:line="260" w:lineRule="auto"/>
        <w:rPr>
          <w:sz w:val="26"/>
          <w:szCs w:val="26"/>
        </w:rPr>
      </w:pPr>
    </w:p>
    <w:p w14:paraId="7B986DE5"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21BCEF1E" w14:textId="77777777" w:rsidR="00B270B3" w:rsidRDefault="003479D1">
      <w:pPr>
        <w:spacing w:line="260" w:lineRule="auto"/>
        <w:ind w:right="-795"/>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rFonts w:ascii="Cambria" w:eastAsia="Cambria" w:hAnsi="Cambria" w:cs="Cambria"/>
          <w:b/>
          <w:sz w:val="24"/>
          <w:szCs w:val="24"/>
        </w:rPr>
        <w:t>TRANSPOSICIÓN DIDÁCTICA/DESARROLLO DE LA UNIDAD</w:t>
      </w:r>
    </w:p>
    <w:p w14:paraId="682E254B" w14:textId="77777777" w:rsidR="00B270B3" w:rsidRDefault="00B270B3">
      <w:pPr>
        <w:spacing w:before="7" w:line="120" w:lineRule="auto"/>
        <w:rPr>
          <w:sz w:val="12"/>
          <w:szCs w:val="12"/>
        </w:rPr>
      </w:pPr>
    </w:p>
    <w:p w14:paraId="4D598E74" w14:textId="77777777" w:rsidR="00B270B3" w:rsidRDefault="00B270B3">
      <w:pPr>
        <w:spacing w:line="200" w:lineRule="auto"/>
      </w:pPr>
    </w:p>
    <w:tbl>
      <w:tblPr>
        <w:tblStyle w:val="af4"/>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6265774D" w14:textId="77777777">
        <w:trPr>
          <w:trHeight w:val="1980"/>
        </w:trPr>
        <w:tc>
          <w:tcPr>
            <w:tcW w:w="2112" w:type="dxa"/>
            <w:tcBorders>
              <w:top w:val="single" w:sz="5" w:space="0" w:color="000000"/>
              <w:left w:val="single" w:sz="5" w:space="0" w:color="000000"/>
              <w:bottom w:val="single" w:sz="5" w:space="0" w:color="000000"/>
              <w:right w:val="single" w:sz="5" w:space="0" w:color="000000"/>
            </w:tcBorders>
          </w:tcPr>
          <w:p w14:paraId="7FBADAAB" w14:textId="77777777" w:rsidR="00B270B3" w:rsidRDefault="00B270B3">
            <w:pPr>
              <w:spacing w:line="200" w:lineRule="auto"/>
            </w:pPr>
          </w:p>
          <w:p w14:paraId="3E63CCDB" w14:textId="77777777" w:rsidR="00B270B3" w:rsidRDefault="00B270B3">
            <w:pPr>
              <w:spacing w:line="200" w:lineRule="auto"/>
            </w:pPr>
          </w:p>
          <w:p w14:paraId="15B6B56B" w14:textId="77777777" w:rsidR="00B270B3" w:rsidRDefault="00B270B3">
            <w:pPr>
              <w:spacing w:line="200" w:lineRule="auto"/>
            </w:pPr>
          </w:p>
          <w:p w14:paraId="1D5A84C4" w14:textId="77777777" w:rsidR="00B270B3" w:rsidRDefault="00B270B3">
            <w:pPr>
              <w:spacing w:before="4"/>
              <w:rPr>
                <w:sz w:val="24"/>
                <w:szCs w:val="24"/>
              </w:rPr>
            </w:pPr>
          </w:p>
          <w:p w14:paraId="34A42434" w14:textId="77777777" w:rsidR="00B270B3" w:rsidRDefault="003479D1">
            <w:pPr>
              <w:ind w:left="102"/>
              <w:rPr>
                <w:rFonts w:ascii="Cambria" w:eastAsia="Cambria" w:hAnsi="Cambria" w:cs="Cambria"/>
                <w:sz w:val="24"/>
                <w:szCs w:val="24"/>
              </w:rPr>
            </w:pPr>
            <w:r>
              <w:rPr>
                <w:rFonts w:ascii="Cambria" w:eastAsia="Cambria" w:hAnsi="Cambria" w:cs="Cambria"/>
                <w:sz w:val="24"/>
                <w:szCs w:val="24"/>
              </w:rPr>
              <w:t>5 de Abril al 23 de</w:t>
            </w:r>
          </w:p>
          <w:p w14:paraId="180D9FEE"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Abril</w:t>
            </w:r>
          </w:p>
        </w:tc>
        <w:tc>
          <w:tcPr>
            <w:tcW w:w="5682" w:type="dxa"/>
            <w:tcBorders>
              <w:top w:val="single" w:sz="5" w:space="0" w:color="000000"/>
              <w:left w:val="single" w:sz="5" w:space="0" w:color="000000"/>
              <w:bottom w:val="single" w:sz="5" w:space="0" w:color="000000"/>
              <w:right w:val="single" w:sz="5" w:space="0" w:color="000000"/>
            </w:tcBorders>
          </w:tcPr>
          <w:p w14:paraId="5DBD3A69" w14:textId="77777777" w:rsidR="00B270B3" w:rsidRDefault="00B270B3">
            <w:pPr>
              <w:spacing w:before="8" w:line="120" w:lineRule="auto"/>
              <w:rPr>
                <w:sz w:val="13"/>
                <w:szCs w:val="13"/>
              </w:rPr>
            </w:pPr>
          </w:p>
          <w:p w14:paraId="3F76BCE4" w14:textId="77777777" w:rsidR="00B270B3" w:rsidRDefault="003479D1">
            <w:pPr>
              <w:ind w:left="316"/>
              <w:rPr>
                <w:rFonts w:ascii="Arial" w:eastAsia="Arial" w:hAnsi="Arial" w:cs="Arial"/>
              </w:rPr>
            </w:pPr>
            <w:r>
              <w:rPr>
                <w:rFonts w:ascii="Arial" w:eastAsia="Arial" w:hAnsi="Arial" w:cs="Arial"/>
                <w:b/>
              </w:rPr>
              <w:t>MAT 11: EL LENGUAJE ALGEBRAICO</w:t>
            </w:r>
          </w:p>
          <w:p w14:paraId="49393C23" w14:textId="77777777" w:rsidR="00B270B3" w:rsidRDefault="00B270B3">
            <w:pPr>
              <w:spacing w:before="9" w:line="140" w:lineRule="auto"/>
              <w:rPr>
                <w:sz w:val="14"/>
                <w:szCs w:val="14"/>
              </w:rPr>
            </w:pPr>
          </w:p>
          <w:p w14:paraId="33C4E53B"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Expresión algebraico</w:t>
            </w:r>
          </w:p>
          <w:p w14:paraId="239ACC19"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Monomios</w:t>
            </w:r>
          </w:p>
          <w:p w14:paraId="04948F63"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Polinomios</w:t>
            </w:r>
          </w:p>
          <w:p w14:paraId="524D7433"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Igualdades notables</w:t>
            </w:r>
          </w:p>
          <w:p w14:paraId="006F9AF4"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Identidades y ecuaciones</w:t>
            </w:r>
          </w:p>
        </w:tc>
        <w:tc>
          <w:tcPr>
            <w:tcW w:w="2552" w:type="dxa"/>
            <w:tcBorders>
              <w:top w:val="single" w:sz="5" w:space="0" w:color="000000"/>
              <w:left w:val="single" w:sz="5" w:space="0" w:color="000000"/>
              <w:bottom w:val="single" w:sz="5" w:space="0" w:color="000000"/>
              <w:right w:val="single" w:sz="5" w:space="0" w:color="000000"/>
            </w:tcBorders>
          </w:tcPr>
          <w:p w14:paraId="54982E9F" w14:textId="77777777" w:rsidR="00B270B3" w:rsidRDefault="003479D1">
            <w:pPr>
              <w:spacing w:before="3" w:line="280" w:lineRule="auto"/>
              <w:ind w:left="308" w:right="312"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w:t>
            </w:r>
          </w:p>
          <w:p w14:paraId="6D417B80" w14:textId="77777777" w:rsidR="00B270B3" w:rsidRDefault="003479D1">
            <w:pPr>
              <w:spacing w:before="3" w:line="280" w:lineRule="auto"/>
              <w:ind w:left="131" w:right="136" w:firstLine="3"/>
              <w:jc w:val="center"/>
              <w:rPr>
                <w:rFonts w:ascii="Cambria" w:eastAsia="Cambria" w:hAnsi="Cambria" w:cs="Cambria"/>
                <w:sz w:val="24"/>
                <w:szCs w:val="24"/>
              </w:rPr>
            </w:pPr>
            <w:r>
              <w:rPr>
                <w:rFonts w:ascii="Cambria" w:eastAsia="Cambria" w:hAnsi="Cambria" w:cs="Cambria"/>
                <w:sz w:val="24"/>
                <w:szCs w:val="24"/>
              </w:rPr>
              <w:t>ESO de EDITEX Calculadora Científica Webs interactivas Vídeos de youtube</w:t>
            </w:r>
          </w:p>
        </w:tc>
        <w:tc>
          <w:tcPr>
            <w:tcW w:w="1985" w:type="dxa"/>
            <w:tcBorders>
              <w:top w:val="single" w:sz="5" w:space="0" w:color="000000"/>
              <w:left w:val="single" w:sz="5" w:space="0" w:color="000000"/>
              <w:bottom w:val="single" w:sz="5" w:space="0" w:color="000000"/>
              <w:right w:val="single" w:sz="5" w:space="0" w:color="000000"/>
            </w:tcBorders>
          </w:tcPr>
          <w:p w14:paraId="042BDED5"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22103246" w14:textId="77777777" w:rsidR="00B270B3" w:rsidRDefault="00B270B3"/>
        </w:tc>
      </w:tr>
    </w:tbl>
    <w:p w14:paraId="699EB6F0" w14:textId="77777777" w:rsidR="00B270B3" w:rsidRDefault="00B270B3">
      <w:pPr>
        <w:spacing w:before="9"/>
        <w:rPr>
          <w:sz w:val="24"/>
          <w:szCs w:val="24"/>
        </w:rPr>
      </w:pPr>
    </w:p>
    <w:p w14:paraId="08DCF998" w14:textId="77777777" w:rsidR="00B270B3" w:rsidRDefault="003479D1">
      <w:pPr>
        <w:spacing w:before="26"/>
        <w:ind w:left="102"/>
        <w:rPr>
          <w:rFonts w:ascii="Cambria" w:eastAsia="Cambria" w:hAnsi="Cambria" w:cs="Cambria"/>
          <w:sz w:val="24"/>
          <w:szCs w:val="24"/>
        </w:rPr>
        <w:sectPr w:rsidR="00B270B3">
          <w:footerReference w:type="default" r:id="rId26"/>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p>
    <w:p w14:paraId="205FFEFB" w14:textId="77777777" w:rsidR="00B270B3" w:rsidRDefault="00B270B3">
      <w:pPr>
        <w:spacing w:before="6" w:line="100" w:lineRule="auto"/>
        <w:rPr>
          <w:sz w:val="10"/>
          <w:szCs w:val="10"/>
        </w:rPr>
      </w:pPr>
    </w:p>
    <w:p w14:paraId="1DC5B6F5" w14:textId="77777777" w:rsidR="00B270B3" w:rsidRDefault="00B270B3">
      <w:pPr>
        <w:spacing w:line="200" w:lineRule="auto"/>
      </w:pPr>
    </w:p>
    <w:p w14:paraId="45088B54" w14:textId="77777777" w:rsidR="00B270B3" w:rsidRDefault="003479D1">
      <w:pPr>
        <w:spacing w:before="30" w:line="280" w:lineRule="auto"/>
        <w:ind w:left="822" w:right="5705" w:firstLine="4124"/>
        <w:rPr>
          <w:rFonts w:ascii="Cambria" w:eastAsia="Cambria" w:hAnsi="Cambria" w:cs="Cambria"/>
          <w:sz w:val="24"/>
          <w:szCs w:val="24"/>
        </w:rPr>
      </w:pPr>
      <w:r>
        <w:rPr>
          <w:rFonts w:ascii="Cambria" w:eastAsia="Cambria" w:hAnsi="Cambria" w:cs="Cambria"/>
          <w:b/>
          <w:sz w:val="24"/>
          <w:szCs w:val="24"/>
        </w:rPr>
        <w:t>UNIDAD DIDÁCTICA 10: LA SALUD NÚMERO APROXIMADO DE SESIONES: 10</w:t>
      </w:r>
    </w:p>
    <w:p w14:paraId="73D5E370" w14:textId="77777777" w:rsidR="00B270B3" w:rsidRDefault="003479D1">
      <w:pPr>
        <w:spacing w:line="260" w:lineRule="auto"/>
        <w:ind w:left="5304" w:right="6105"/>
        <w:jc w:val="center"/>
        <w:rPr>
          <w:sz w:val="10"/>
          <w:szCs w:val="10"/>
        </w:rPr>
        <w:sectPr w:rsidR="00B270B3">
          <w:footerReference w:type="default" r:id="rId27"/>
          <w:pgSz w:w="16840" w:h="11920" w:orient="landscape"/>
          <w:pgMar w:top="1080" w:right="800" w:bottom="280" w:left="1600" w:header="0" w:footer="0" w:gutter="0"/>
          <w:cols w:space="720"/>
        </w:sectPr>
      </w:pPr>
      <w:r>
        <w:rPr>
          <w:rFonts w:ascii="Cambria" w:eastAsia="Cambria" w:hAnsi="Cambria" w:cs="Cambria"/>
          <w:b/>
          <w:sz w:val="24"/>
          <w:szCs w:val="24"/>
        </w:rPr>
        <w:t>CONCRECIÓN CURRICULAR</w:t>
      </w:r>
    </w:p>
    <w:p w14:paraId="6F833C4A" w14:textId="77777777" w:rsidR="00B270B3" w:rsidRDefault="00B270B3">
      <w:pPr>
        <w:spacing w:before="7" w:line="100" w:lineRule="auto"/>
        <w:rPr>
          <w:sz w:val="10"/>
          <w:szCs w:val="10"/>
        </w:rPr>
      </w:pPr>
    </w:p>
    <w:p w14:paraId="18ACE5C9" w14:textId="77777777" w:rsidR="00B270B3" w:rsidRDefault="00B270B3">
      <w:pPr>
        <w:spacing w:line="200" w:lineRule="auto"/>
      </w:pPr>
    </w:p>
    <w:p w14:paraId="3BF81015" w14:textId="77777777" w:rsidR="00B270B3" w:rsidRDefault="003479D1">
      <w:pPr>
        <w:spacing w:line="260" w:lineRule="auto"/>
        <w:ind w:left="102" w:right="-56"/>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rFonts w:ascii="Cambria" w:eastAsia="Cambria" w:hAnsi="Cambria" w:cs="Cambria"/>
          <w:b/>
          <w:sz w:val="24"/>
          <w:szCs w:val="24"/>
        </w:rPr>
        <w:t>TAREA/AS:TRANSPOSICIÓN DIDÁCTICA/DESARROLLO DE LA UNIDAD</w:t>
      </w:r>
    </w:p>
    <w:p w14:paraId="368DDB15" w14:textId="77777777" w:rsidR="00B270B3" w:rsidRDefault="00B270B3">
      <w:pPr>
        <w:widowControl w:val="0"/>
        <w:pBdr>
          <w:top w:val="nil"/>
          <w:left w:val="nil"/>
          <w:bottom w:val="nil"/>
          <w:right w:val="nil"/>
          <w:between w:val="nil"/>
        </w:pBdr>
        <w:spacing w:line="276" w:lineRule="auto"/>
        <w:rPr>
          <w:rFonts w:ascii="Cambria" w:eastAsia="Cambria" w:hAnsi="Cambria" w:cs="Cambria"/>
          <w:sz w:val="24"/>
          <w:szCs w:val="24"/>
        </w:rPr>
      </w:pPr>
    </w:p>
    <w:tbl>
      <w:tblPr>
        <w:tblStyle w:val="af5"/>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44822725" w14:textId="77777777">
        <w:trPr>
          <w:trHeight w:val="293"/>
        </w:trPr>
        <w:tc>
          <w:tcPr>
            <w:tcW w:w="14223" w:type="dxa"/>
            <w:gridSpan w:val="5"/>
            <w:tcBorders>
              <w:top w:val="single" w:sz="5" w:space="0" w:color="000000"/>
              <w:left w:val="single" w:sz="5" w:space="0" w:color="000000"/>
              <w:bottom w:val="single" w:sz="5" w:space="0" w:color="000000"/>
              <w:right w:val="single" w:sz="5" w:space="0" w:color="000000"/>
            </w:tcBorders>
          </w:tcPr>
          <w:p w14:paraId="7B1A8C38" w14:textId="77777777" w:rsidR="00B270B3" w:rsidRDefault="003479D1">
            <w:pPr>
              <w:spacing w:line="280" w:lineRule="auto"/>
              <w:ind w:left="5585" w:right="5587"/>
              <w:jc w:val="center"/>
              <w:rPr>
                <w:rFonts w:ascii="Cambria" w:eastAsia="Cambria" w:hAnsi="Cambria" w:cs="Cambria"/>
                <w:sz w:val="24"/>
                <w:szCs w:val="24"/>
              </w:rPr>
            </w:pPr>
            <w:r>
              <w:rPr>
                <w:rFonts w:ascii="Cambria" w:eastAsia="Cambria" w:hAnsi="Cambria" w:cs="Cambria"/>
                <w:b/>
                <w:sz w:val="24"/>
                <w:szCs w:val="24"/>
              </w:rPr>
              <w:t>ACTIVIDADES/EJERCICIOS:</w:t>
            </w:r>
          </w:p>
        </w:tc>
      </w:tr>
      <w:tr w:rsidR="00B270B3" w14:paraId="26F65DDD" w14:textId="77777777">
        <w:trPr>
          <w:trHeight w:val="850"/>
        </w:trPr>
        <w:tc>
          <w:tcPr>
            <w:tcW w:w="14223" w:type="dxa"/>
            <w:gridSpan w:val="5"/>
            <w:tcBorders>
              <w:top w:val="single" w:sz="5" w:space="0" w:color="000000"/>
              <w:left w:val="single" w:sz="5" w:space="0" w:color="000000"/>
              <w:bottom w:val="single" w:sz="5" w:space="0" w:color="000000"/>
              <w:right w:val="single" w:sz="5" w:space="0" w:color="000000"/>
            </w:tcBorders>
          </w:tcPr>
          <w:p w14:paraId="5024985F" w14:textId="77777777" w:rsidR="00B270B3" w:rsidRDefault="00B270B3"/>
        </w:tc>
      </w:tr>
      <w:tr w:rsidR="00B270B3" w14:paraId="7D15ED54" w14:textId="77777777">
        <w:trPr>
          <w:trHeight w:val="589"/>
        </w:trPr>
        <w:tc>
          <w:tcPr>
            <w:tcW w:w="14223" w:type="dxa"/>
            <w:gridSpan w:val="5"/>
            <w:tcBorders>
              <w:top w:val="single" w:sz="5" w:space="0" w:color="000000"/>
              <w:left w:val="single" w:sz="5" w:space="0" w:color="000000"/>
              <w:bottom w:val="nil"/>
              <w:right w:val="single" w:sz="5" w:space="0" w:color="000000"/>
            </w:tcBorders>
          </w:tcPr>
          <w:p w14:paraId="547BA999" w14:textId="77777777" w:rsidR="00B270B3" w:rsidRDefault="003479D1">
            <w:pPr>
              <w:spacing w:line="280" w:lineRule="auto"/>
              <w:ind w:left="6184" w:right="6184"/>
              <w:jc w:val="center"/>
              <w:rPr>
                <w:rFonts w:ascii="Cambria" w:eastAsia="Cambria" w:hAnsi="Cambria" w:cs="Cambria"/>
                <w:sz w:val="24"/>
                <w:szCs w:val="24"/>
              </w:rPr>
            </w:pPr>
            <w:r>
              <w:rPr>
                <w:rFonts w:ascii="Cambria" w:eastAsia="Cambria" w:hAnsi="Cambria" w:cs="Cambria"/>
                <w:b/>
                <w:sz w:val="24"/>
                <w:szCs w:val="24"/>
              </w:rPr>
              <w:t>METODOLOGÍA:</w:t>
            </w:r>
          </w:p>
          <w:p w14:paraId="272622E8" w14:textId="77777777" w:rsidR="00B270B3" w:rsidRDefault="003479D1">
            <w:pPr>
              <w:spacing w:before="2"/>
              <w:ind w:left="102"/>
              <w:rPr>
                <w:rFonts w:ascii="Cambria" w:eastAsia="Cambria" w:hAnsi="Cambria" w:cs="Cambria"/>
                <w:sz w:val="24"/>
                <w:szCs w:val="24"/>
              </w:rPr>
            </w:pPr>
            <w:r>
              <w:rPr>
                <w:rFonts w:ascii="Cambria" w:eastAsia="Cambria" w:hAnsi="Cambria" w:cs="Cambria"/>
                <w:sz w:val="24"/>
                <w:szCs w:val="24"/>
              </w:rPr>
              <w:t>Ver apartado 6</w:t>
            </w:r>
          </w:p>
        </w:tc>
      </w:tr>
      <w:tr w:rsidR="00B270B3" w14:paraId="06CEDF8E" w14:textId="77777777">
        <w:trPr>
          <w:trHeight w:val="574"/>
        </w:trPr>
        <w:tc>
          <w:tcPr>
            <w:tcW w:w="2112" w:type="dxa"/>
            <w:tcBorders>
              <w:top w:val="single" w:sz="5" w:space="0" w:color="000000"/>
              <w:left w:val="single" w:sz="5" w:space="0" w:color="000000"/>
              <w:bottom w:val="single" w:sz="5" w:space="0" w:color="000000"/>
              <w:right w:val="single" w:sz="5" w:space="0" w:color="000000"/>
            </w:tcBorders>
          </w:tcPr>
          <w:p w14:paraId="4D3EA18E"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tcBorders>
              <w:top w:val="single" w:sz="5" w:space="0" w:color="000000"/>
              <w:left w:val="single" w:sz="5" w:space="0" w:color="000000"/>
              <w:bottom w:val="single" w:sz="5" w:space="0" w:color="000000"/>
              <w:right w:val="single" w:sz="5" w:space="0" w:color="000000"/>
            </w:tcBorders>
          </w:tcPr>
          <w:p w14:paraId="76C8B01B"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0C18EEC1"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338C07CE"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1E142B53"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6907019F" w14:textId="77777777">
        <w:trPr>
          <w:trHeight w:val="1980"/>
        </w:trPr>
        <w:tc>
          <w:tcPr>
            <w:tcW w:w="2112" w:type="dxa"/>
            <w:tcBorders>
              <w:top w:val="single" w:sz="5" w:space="0" w:color="000000"/>
              <w:left w:val="single" w:sz="5" w:space="0" w:color="000000"/>
              <w:bottom w:val="single" w:sz="5" w:space="0" w:color="000000"/>
              <w:right w:val="single" w:sz="5" w:space="0" w:color="000000"/>
            </w:tcBorders>
          </w:tcPr>
          <w:p w14:paraId="4962FA3D" w14:textId="77777777" w:rsidR="00B270B3" w:rsidRDefault="00B270B3">
            <w:pPr>
              <w:spacing w:before="2" w:line="100" w:lineRule="auto"/>
              <w:rPr>
                <w:sz w:val="10"/>
                <w:szCs w:val="10"/>
              </w:rPr>
            </w:pPr>
          </w:p>
          <w:p w14:paraId="7526E414" w14:textId="77777777" w:rsidR="00B270B3" w:rsidRDefault="00B270B3">
            <w:pPr>
              <w:spacing w:line="200" w:lineRule="auto"/>
            </w:pPr>
          </w:p>
          <w:p w14:paraId="7008BF03" w14:textId="77777777" w:rsidR="00B270B3" w:rsidRDefault="00B270B3">
            <w:pPr>
              <w:spacing w:line="200" w:lineRule="auto"/>
            </w:pPr>
          </w:p>
          <w:p w14:paraId="1A94B7B9" w14:textId="77777777" w:rsidR="00B270B3" w:rsidRDefault="00B270B3">
            <w:pPr>
              <w:spacing w:line="200" w:lineRule="auto"/>
            </w:pPr>
          </w:p>
          <w:p w14:paraId="565901C2" w14:textId="77777777" w:rsidR="00B270B3" w:rsidRDefault="003479D1">
            <w:pPr>
              <w:ind w:left="102"/>
              <w:rPr>
                <w:rFonts w:ascii="Cambria" w:eastAsia="Cambria" w:hAnsi="Cambria" w:cs="Cambria"/>
                <w:sz w:val="24"/>
                <w:szCs w:val="24"/>
              </w:rPr>
            </w:pPr>
            <w:r>
              <w:rPr>
                <w:rFonts w:ascii="Cambria" w:eastAsia="Cambria" w:hAnsi="Cambria" w:cs="Cambria"/>
                <w:sz w:val="24"/>
                <w:szCs w:val="24"/>
              </w:rPr>
              <w:t>26 de Abril al 7 de</w:t>
            </w:r>
          </w:p>
          <w:p w14:paraId="2FA5493E"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Mayo</w:t>
            </w:r>
          </w:p>
        </w:tc>
        <w:tc>
          <w:tcPr>
            <w:tcW w:w="5682" w:type="dxa"/>
            <w:tcBorders>
              <w:top w:val="single" w:sz="5" w:space="0" w:color="000000"/>
              <w:left w:val="single" w:sz="5" w:space="0" w:color="000000"/>
              <w:bottom w:val="single" w:sz="5" w:space="0" w:color="000000"/>
              <w:right w:val="single" w:sz="5" w:space="0" w:color="000000"/>
            </w:tcBorders>
          </w:tcPr>
          <w:p w14:paraId="72F79A39" w14:textId="77777777" w:rsidR="00B270B3" w:rsidRDefault="00B270B3">
            <w:pPr>
              <w:spacing w:before="8" w:line="120" w:lineRule="auto"/>
              <w:rPr>
                <w:sz w:val="13"/>
                <w:szCs w:val="13"/>
              </w:rPr>
            </w:pPr>
          </w:p>
          <w:p w14:paraId="1FE48095" w14:textId="77777777" w:rsidR="00B270B3" w:rsidRDefault="003479D1">
            <w:pPr>
              <w:ind w:left="316"/>
              <w:rPr>
                <w:rFonts w:ascii="Arial" w:eastAsia="Arial" w:hAnsi="Arial" w:cs="Arial"/>
              </w:rPr>
            </w:pPr>
            <w:r>
              <w:rPr>
                <w:rFonts w:ascii="Arial" w:eastAsia="Arial" w:hAnsi="Arial" w:cs="Arial"/>
                <w:b/>
              </w:rPr>
              <w:t>CIE 6*: EL SALUD</w:t>
            </w:r>
          </w:p>
          <w:p w14:paraId="1C25A1FB" w14:textId="77777777" w:rsidR="00B270B3" w:rsidRDefault="00B270B3">
            <w:pPr>
              <w:spacing w:before="9" w:line="140" w:lineRule="auto"/>
              <w:rPr>
                <w:sz w:val="14"/>
                <w:szCs w:val="14"/>
              </w:rPr>
            </w:pPr>
          </w:p>
          <w:p w14:paraId="6AC3E975"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La salud y la enfermedad</w:t>
            </w:r>
          </w:p>
          <w:p w14:paraId="78E00E15"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Tipos de enfermedades</w:t>
            </w:r>
          </w:p>
          <w:p w14:paraId="46894100"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El sistema inmunitario</w:t>
            </w:r>
          </w:p>
          <w:p w14:paraId="1A8F8321"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Tratamiento de las enfermedades</w:t>
            </w:r>
          </w:p>
        </w:tc>
        <w:tc>
          <w:tcPr>
            <w:tcW w:w="2552" w:type="dxa"/>
            <w:tcBorders>
              <w:top w:val="single" w:sz="5" w:space="0" w:color="000000"/>
              <w:left w:val="single" w:sz="5" w:space="0" w:color="000000"/>
              <w:bottom w:val="single" w:sz="5" w:space="0" w:color="000000"/>
              <w:right w:val="single" w:sz="5" w:space="0" w:color="000000"/>
            </w:tcBorders>
          </w:tcPr>
          <w:p w14:paraId="0EA65292" w14:textId="77777777" w:rsidR="00B270B3" w:rsidRDefault="003479D1">
            <w:pPr>
              <w:spacing w:line="280" w:lineRule="auto"/>
              <w:ind w:left="509" w:right="510"/>
              <w:jc w:val="center"/>
              <w:rPr>
                <w:rFonts w:ascii="Cambria" w:eastAsia="Cambria" w:hAnsi="Cambria" w:cs="Cambria"/>
                <w:sz w:val="24"/>
                <w:szCs w:val="24"/>
              </w:rPr>
            </w:pPr>
            <w:r>
              <w:rPr>
                <w:rFonts w:ascii="Cambria" w:eastAsia="Cambria" w:hAnsi="Cambria" w:cs="Cambria"/>
                <w:sz w:val="24"/>
                <w:szCs w:val="24"/>
              </w:rPr>
              <w:t>Libro de texto</w:t>
            </w:r>
          </w:p>
          <w:p w14:paraId="1DBA6CC1" w14:textId="77777777" w:rsidR="00B270B3" w:rsidRDefault="003479D1">
            <w:pPr>
              <w:spacing w:line="280" w:lineRule="auto"/>
              <w:ind w:left="311" w:right="315" w:hanging="1"/>
              <w:jc w:val="center"/>
              <w:rPr>
                <w:rFonts w:ascii="Cambria" w:eastAsia="Cambria" w:hAnsi="Cambria" w:cs="Cambria"/>
                <w:sz w:val="24"/>
                <w:szCs w:val="24"/>
              </w:rPr>
            </w:pPr>
            <w:r>
              <w:rPr>
                <w:rFonts w:ascii="Cambria" w:eastAsia="Cambria" w:hAnsi="Cambria" w:cs="Cambria"/>
                <w:sz w:val="24"/>
                <w:szCs w:val="24"/>
              </w:rPr>
              <w:t>SANTILLANA Libro Digital de 1º</w:t>
            </w:r>
          </w:p>
          <w:p w14:paraId="13EAE70E" w14:textId="77777777" w:rsidR="00B270B3" w:rsidRDefault="003479D1">
            <w:pPr>
              <w:spacing w:line="260" w:lineRule="auto"/>
              <w:ind w:left="451" w:right="452"/>
              <w:jc w:val="center"/>
              <w:rPr>
                <w:rFonts w:ascii="Cambria" w:eastAsia="Cambria" w:hAnsi="Cambria" w:cs="Cambria"/>
                <w:sz w:val="24"/>
                <w:szCs w:val="24"/>
              </w:rPr>
            </w:pPr>
            <w:r>
              <w:rPr>
                <w:rFonts w:ascii="Cambria" w:eastAsia="Cambria" w:hAnsi="Cambria" w:cs="Cambria"/>
                <w:sz w:val="24"/>
                <w:szCs w:val="24"/>
              </w:rPr>
              <w:t>ESO de EDITEX</w:t>
            </w:r>
          </w:p>
          <w:p w14:paraId="35AECDBE" w14:textId="77777777" w:rsidR="00B270B3" w:rsidRDefault="003479D1">
            <w:pPr>
              <w:spacing w:line="280" w:lineRule="auto"/>
              <w:ind w:left="108" w:right="112"/>
              <w:jc w:val="center"/>
              <w:rPr>
                <w:rFonts w:ascii="Cambria" w:eastAsia="Cambria" w:hAnsi="Cambria" w:cs="Cambria"/>
                <w:sz w:val="24"/>
                <w:szCs w:val="24"/>
              </w:rPr>
            </w:pPr>
            <w:r>
              <w:rPr>
                <w:rFonts w:ascii="Cambria" w:eastAsia="Cambria" w:hAnsi="Cambria" w:cs="Cambria"/>
                <w:sz w:val="24"/>
                <w:szCs w:val="24"/>
              </w:rPr>
              <w:t>Calculadora Científica</w:t>
            </w:r>
          </w:p>
          <w:p w14:paraId="0E17BAB5" w14:textId="77777777" w:rsidR="00B270B3" w:rsidRDefault="003479D1">
            <w:pPr>
              <w:ind w:left="311" w:right="310"/>
              <w:jc w:val="center"/>
              <w:rPr>
                <w:rFonts w:ascii="Cambria" w:eastAsia="Cambria" w:hAnsi="Cambria" w:cs="Cambria"/>
                <w:sz w:val="24"/>
                <w:szCs w:val="24"/>
              </w:rPr>
            </w:pPr>
            <w:r>
              <w:rPr>
                <w:rFonts w:ascii="Cambria" w:eastAsia="Cambria" w:hAnsi="Cambria" w:cs="Cambria"/>
                <w:sz w:val="24"/>
                <w:szCs w:val="24"/>
              </w:rPr>
              <w:t>Webs interactivas</w:t>
            </w:r>
          </w:p>
          <w:p w14:paraId="3F626C93" w14:textId="77777777" w:rsidR="00B270B3" w:rsidRDefault="003479D1">
            <w:pPr>
              <w:spacing w:before="2" w:line="280" w:lineRule="auto"/>
              <w:ind w:left="285" w:right="289"/>
              <w:jc w:val="center"/>
              <w:rPr>
                <w:rFonts w:ascii="Cambria" w:eastAsia="Cambria" w:hAnsi="Cambria" w:cs="Cambria"/>
                <w:sz w:val="24"/>
                <w:szCs w:val="24"/>
              </w:rPr>
            </w:pPr>
            <w:r>
              <w:rPr>
                <w:rFonts w:ascii="Cambria" w:eastAsia="Cambria" w:hAnsi="Cambria" w:cs="Cambria"/>
                <w:sz w:val="24"/>
                <w:szCs w:val="24"/>
              </w:rPr>
              <w:t>Vídeos de youtube</w:t>
            </w:r>
          </w:p>
        </w:tc>
        <w:tc>
          <w:tcPr>
            <w:tcW w:w="1985" w:type="dxa"/>
            <w:tcBorders>
              <w:top w:val="single" w:sz="5" w:space="0" w:color="000000"/>
              <w:left w:val="single" w:sz="5" w:space="0" w:color="000000"/>
              <w:bottom w:val="single" w:sz="5" w:space="0" w:color="000000"/>
              <w:right w:val="single" w:sz="5" w:space="0" w:color="000000"/>
            </w:tcBorders>
          </w:tcPr>
          <w:p w14:paraId="3DEC0D6F"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23CC207C" w14:textId="77777777" w:rsidR="00B270B3" w:rsidRDefault="00B270B3"/>
        </w:tc>
      </w:tr>
    </w:tbl>
    <w:p w14:paraId="4CD62307" w14:textId="77777777" w:rsidR="00B270B3" w:rsidRDefault="00B270B3">
      <w:pPr>
        <w:spacing w:before="8"/>
        <w:rPr>
          <w:sz w:val="24"/>
          <w:szCs w:val="24"/>
        </w:rPr>
      </w:pPr>
    </w:p>
    <w:p w14:paraId="4E0A9D75" w14:textId="77777777" w:rsidR="00B270B3" w:rsidRDefault="003479D1">
      <w:pPr>
        <w:spacing w:before="26"/>
        <w:ind w:left="102"/>
        <w:rPr>
          <w:rFonts w:ascii="Cambria" w:eastAsia="Cambria" w:hAnsi="Cambria" w:cs="Cambria"/>
          <w:sz w:val="24"/>
          <w:szCs w:val="24"/>
        </w:rPr>
        <w:sectPr w:rsidR="00B270B3">
          <w:type w:val="continuous"/>
          <w:pgSz w:w="16840" w:h="11920" w:orient="landscape"/>
          <w:pgMar w:top="1560" w:right="800" w:bottom="280" w:left="1600" w:header="720" w:footer="720" w:gutter="0"/>
          <w:cols w:space="720"/>
        </w:sectPr>
      </w:pPr>
      <w:r>
        <w:rPr>
          <w:rFonts w:ascii="Cambria" w:eastAsia="Cambria" w:hAnsi="Cambria" w:cs="Cambria"/>
          <w:b/>
          <w:sz w:val="24"/>
          <w:szCs w:val="24"/>
        </w:rPr>
        <w:t>VALORACIÓN DE LO APRENDIDO</w:t>
      </w:r>
    </w:p>
    <w:p w14:paraId="08476A26" w14:textId="77777777" w:rsidR="00B270B3" w:rsidRDefault="00B270B3">
      <w:pPr>
        <w:spacing w:before="6" w:line="100" w:lineRule="auto"/>
        <w:rPr>
          <w:sz w:val="10"/>
          <w:szCs w:val="10"/>
        </w:rPr>
      </w:pPr>
    </w:p>
    <w:p w14:paraId="36BFE2B6" w14:textId="77777777" w:rsidR="00B270B3" w:rsidRDefault="00B270B3">
      <w:pPr>
        <w:spacing w:line="200" w:lineRule="auto"/>
      </w:pPr>
    </w:p>
    <w:p w14:paraId="7A692EB7" w14:textId="77777777" w:rsidR="00B270B3" w:rsidRDefault="003479D1">
      <w:pPr>
        <w:spacing w:before="30" w:line="280" w:lineRule="auto"/>
        <w:ind w:left="822" w:right="4613" w:firstLine="3037"/>
        <w:rPr>
          <w:rFonts w:ascii="Cambria" w:eastAsia="Cambria" w:hAnsi="Cambria" w:cs="Cambria"/>
          <w:sz w:val="24"/>
          <w:szCs w:val="24"/>
        </w:rPr>
      </w:pPr>
      <w:r>
        <w:rPr>
          <w:rFonts w:ascii="Cambria" w:eastAsia="Cambria" w:hAnsi="Cambria" w:cs="Cambria"/>
          <w:b/>
          <w:sz w:val="24"/>
          <w:szCs w:val="24"/>
        </w:rPr>
        <w:t xml:space="preserve">UNIDAD DIDÁCTICA 11: </w:t>
      </w:r>
      <w:r>
        <w:rPr>
          <w:rFonts w:ascii="Cambria" w:eastAsia="Cambria" w:hAnsi="Cambria" w:cs="Cambria"/>
          <w:b/>
          <w:sz w:val="24"/>
          <w:szCs w:val="24"/>
          <w:highlight w:val="lightGray"/>
        </w:rPr>
        <w:t>ALIMENTACIÓN Y NUTRICIÓN</w:t>
      </w:r>
      <w:r>
        <w:rPr>
          <w:rFonts w:ascii="Cambria" w:eastAsia="Cambria" w:hAnsi="Cambria" w:cs="Cambria"/>
          <w:b/>
          <w:sz w:val="24"/>
          <w:szCs w:val="24"/>
        </w:rPr>
        <w:t xml:space="preserve"> NÚMERO APROXIMADO DE SESIONES: 10</w:t>
      </w:r>
    </w:p>
    <w:p w14:paraId="30321113"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f6"/>
        <w:tblW w:w="14220" w:type="dxa"/>
        <w:tblInd w:w="101" w:type="dxa"/>
        <w:tblLayout w:type="fixed"/>
        <w:tblLook w:val="0000" w:firstRow="0" w:lastRow="0" w:firstColumn="0" w:lastColumn="0" w:noHBand="0" w:noVBand="0"/>
      </w:tblPr>
      <w:tblGrid>
        <w:gridCol w:w="2263"/>
        <w:gridCol w:w="11058"/>
        <w:gridCol w:w="899"/>
      </w:tblGrid>
      <w:tr w:rsidR="00B270B3" w14:paraId="24F154DB" w14:textId="77777777">
        <w:trPr>
          <w:trHeight w:val="629"/>
        </w:trPr>
        <w:tc>
          <w:tcPr>
            <w:tcW w:w="2263" w:type="dxa"/>
            <w:tcBorders>
              <w:top w:val="single" w:sz="5" w:space="0" w:color="000000"/>
              <w:left w:val="single" w:sz="5" w:space="0" w:color="000000"/>
              <w:bottom w:val="single" w:sz="5" w:space="0" w:color="000000"/>
              <w:right w:val="single" w:sz="5" w:space="0" w:color="000000"/>
            </w:tcBorders>
          </w:tcPr>
          <w:p w14:paraId="0BC5E3A4" w14:textId="77777777" w:rsidR="00B270B3" w:rsidRDefault="003479D1">
            <w:pPr>
              <w:spacing w:before="25"/>
              <w:ind w:left="359" w:right="164" w:hanging="156"/>
              <w:rPr>
                <w:rFonts w:ascii="Cambria" w:eastAsia="Cambria" w:hAnsi="Cambria" w:cs="Cambria"/>
                <w:sz w:val="24"/>
                <w:szCs w:val="24"/>
              </w:rPr>
            </w:pPr>
            <w:r>
              <w:rPr>
                <w:rFonts w:ascii="Cambria" w:eastAsia="Cambria" w:hAnsi="Cambria" w:cs="Cambria"/>
                <w:b/>
                <w:sz w:val="24"/>
                <w:szCs w:val="24"/>
              </w:rPr>
              <w:t>RESULTADOS DE APRENDIZAJE</w:t>
            </w:r>
          </w:p>
        </w:tc>
        <w:tc>
          <w:tcPr>
            <w:tcW w:w="11058" w:type="dxa"/>
            <w:tcBorders>
              <w:top w:val="single" w:sz="5" w:space="0" w:color="000000"/>
              <w:left w:val="single" w:sz="5" w:space="0" w:color="000000"/>
              <w:bottom w:val="single" w:sz="5" w:space="0" w:color="000000"/>
              <w:right w:val="single" w:sz="5" w:space="0" w:color="000000"/>
            </w:tcBorders>
          </w:tcPr>
          <w:p w14:paraId="41BAC6F8" w14:textId="77777777" w:rsidR="00B270B3" w:rsidRDefault="003479D1">
            <w:pPr>
              <w:spacing w:before="25"/>
              <w:ind w:left="3950" w:right="3952"/>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9" w:type="dxa"/>
            <w:tcBorders>
              <w:top w:val="single" w:sz="5" w:space="0" w:color="000000"/>
              <w:left w:val="single" w:sz="5" w:space="0" w:color="000000"/>
              <w:bottom w:val="single" w:sz="5" w:space="0" w:color="000000"/>
              <w:right w:val="single" w:sz="5" w:space="0" w:color="000000"/>
            </w:tcBorders>
          </w:tcPr>
          <w:p w14:paraId="3570015E" w14:textId="77777777" w:rsidR="00B270B3" w:rsidRDefault="00B270B3"/>
        </w:tc>
      </w:tr>
      <w:tr w:rsidR="00B270B3" w14:paraId="660B688A" w14:textId="77777777">
        <w:trPr>
          <w:trHeight w:val="3443"/>
        </w:trPr>
        <w:tc>
          <w:tcPr>
            <w:tcW w:w="2263" w:type="dxa"/>
            <w:tcBorders>
              <w:top w:val="single" w:sz="5" w:space="0" w:color="000000"/>
              <w:left w:val="single" w:sz="5" w:space="0" w:color="000000"/>
              <w:bottom w:val="single" w:sz="5" w:space="0" w:color="000000"/>
              <w:right w:val="single" w:sz="5" w:space="0" w:color="000000"/>
            </w:tcBorders>
          </w:tcPr>
          <w:p w14:paraId="59512A00" w14:textId="77777777" w:rsidR="00B270B3" w:rsidRDefault="003479D1">
            <w:pPr>
              <w:spacing w:before="25"/>
              <w:ind w:left="273" w:right="104"/>
              <w:rPr>
                <w:rFonts w:ascii="Cambria" w:eastAsia="Cambria" w:hAnsi="Cambria" w:cs="Cambria"/>
                <w:sz w:val="24"/>
                <w:szCs w:val="24"/>
              </w:rPr>
            </w:pPr>
            <w:r>
              <w:rPr>
                <w:rFonts w:ascii="Cambria" w:eastAsia="Cambria" w:hAnsi="Cambria" w:cs="Cambria"/>
                <w:b/>
                <w:sz w:val="24"/>
                <w:szCs w:val="24"/>
              </w:rPr>
              <w:t>Elabora menús y dietas equilibradas, cotejando los nutrientes que contienen y adaptándolos a los distintos parámetros corporales.</w:t>
            </w:r>
          </w:p>
        </w:tc>
        <w:tc>
          <w:tcPr>
            <w:tcW w:w="11058" w:type="dxa"/>
            <w:tcBorders>
              <w:top w:val="single" w:sz="5" w:space="0" w:color="000000"/>
              <w:left w:val="single" w:sz="5" w:space="0" w:color="000000"/>
              <w:bottom w:val="single" w:sz="5" w:space="0" w:color="000000"/>
              <w:right w:val="single" w:sz="5" w:space="0" w:color="000000"/>
            </w:tcBorders>
          </w:tcPr>
          <w:p w14:paraId="19C5370A" w14:textId="77777777" w:rsidR="00B270B3" w:rsidRDefault="003479D1">
            <w:pPr>
              <w:spacing w:before="25"/>
              <w:ind w:left="462"/>
              <w:rPr>
                <w:rFonts w:ascii="Cambria" w:eastAsia="Cambria" w:hAnsi="Cambria" w:cs="Cambria"/>
                <w:sz w:val="24"/>
                <w:szCs w:val="24"/>
              </w:rPr>
            </w:pPr>
            <w:r>
              <w:rPr>
                <w:rFonts w:ascii="Cambria" w:eastAsia="Cambria" w:hAnsi="Cambria" w:cs="Cambria"/>
                <w:sz w:val="24"/>
                <w:szCs w:val="24"/>
              </w:rPr>
              <w:t>a)  Se ha discriminado entre el proceso de nutrición y el de alimentación.</w:t>
            </w:r>
          </w:p>
          <w:p w14:paraId="3DDD49D5" w14:textId="77777777" w:rsidR="00B270B3" w:rsidRDefault="003479D1">
            <w:pPr>
              <w:spacing w:before="2"/>
              <w:ind w:left="462"/>
              <w:rPr>
                <w:rFonts w:ascii="Cambria" w:eastAsia="Cambria" w:hAnsi="Cambria" w:cs="Cambria"/>
                <w:sz w:val="24"/>
                <w:szCs w:val="24"/>
              </w:rPr>
            </w:pPr>
            <w:r>
              <w:rPr>
                <w:rFonts w:ascii="Cambria" w:eastAsia="Cambria" w:hAnsi="Cambria" w:cs="Cambria"/>
                <w:sz w:val="24"/>
                <w:szCs w:val="24"/>
              </w:rPr>
              <w:t>b)  Se han diferenciado los nutrientes necesarios para el mantenimiento de la salud.</w:t>
            </w:r>
          </w:p>
          <w:p w14:paraId="6D6649FE" w14:textId="77777777" w:rsidR="00B270B3" w:rsidRDefault="003479D1">
            <w:pPr>
              <w:spacing w:before="4" w:line="280" w:lineRule="auto"/>
              <w:ind w:left="462" w:right="269"/>
              <w:rPr>
                <w:rFonts w:ascii="Cambria" w:eastAsia="Cambria" w:hAnsi="Cambria" w:cs="Cambria"/>
                <w:sz w:val="24"/>
                <w:szCs w:val="24"/>
              </w:rPr>
            </w:pPr>
            <w:r>
              <w:rPr>
                <w:rFonts w:ascii="Cambria" w:eastAsia="Cambria" w:hAnsi="Cambria" w:cs="Cambria"/>
                <w:sz w:val="24"/>
                <w:szCs w:val="24"/>
              </w:rPr>
              <w:t>c)   Se ha reconocido la importancia de una buena alimentación y del ejercicio físico en el cuidado del cuerpo humano.</w:t>
            </w:r>
          </w:p>
          <w:p w14:paraId="08317868" w14:textId="77777777" w:rsidR="00B270B3" w:rsidRDefault="003479D1">
            <w:pPr>
              <w:spacing w:line="260" w:lineRule="auto"/>
              <w:ind w:left="462"/>
              <w:rPr>
                <w:rFonts w:ascii="Cambria" w:eastAsia="Cambria" w:hAnsi="Cambria" w:cs="Cambria"/>
                <w:sz w:val="24"/>
                <w:szCs w:val="24"/>
              </w:rPr>
            </w:pPr>
            <w:r>
              <w:rPr>
                <w:rFonts w:ascii="Cambria" w:eastAsia="Cambria" w:hAnsi="Cambria" w:cs="Cambria"/>
                <w:sz w:val="24"/>
                <w:szCs w:val="24"/>
              </w:rPr>
              <w:t>d)  Se han relacionado las dietas con la salud, diferenciando entre las necesarias para el</w:t>
            </w:r>
          </w:p>
          <w:p w14:paraId="6CE4ED3E" w14:textId="77777777" w:rsidR="00B270B3" w:rsidRDefault="003479D1">
            <w:pPr>
              <w:spacing w:before="6" w:line="280" w:lineRule="auto"/>
              <w:ind w:left="462" w:right="2070"/>
              <w:rPr>
                <w:rFonts w:ascii="Cambria" w:eastAsia="Cambria" w:hAnsi="Cambria" w:cs="Cambria"/>
                <w:sz w:val="24"/>
                <w:szCs w:val="24"/>
              </w:rPr>
            </w:pPr>
            <w:r>
              <w:rPr>
                <w:rFonts w:ascii="Cambria" w:eastAsia="Cambria" w:hAnsi="Cambria" w:cs="Cambria"/>
                <w:sz w:val="24"/>
                <w:szCs w:val="24"/>
              </w:rPr>
              <w:t>mantenimiento de la salud y las que pueden conducir a un menoscabo de la misma. e)  Se han realizado supuestos de cálculo de balance calórico.</w:t>
            </w:r>
          </w:p>
          <w:p w14:paraId="256E5DF5" w14:textId="77777777" w:rsidR="00B270B3" w:rsidRDefault="003479D1">
            <w:pPr>
              <w:spacing w:before="1" w:line="280" w:lineRule="auto"/>
              <w:ind w:left="462" w:right="130"/>
              <w:rPr>
                <w:rFonts w:ascii="Cambria" w:eastAsia="Cambria" w:hAnsi="Cambria" w:cs="Cambria"/>
                <w:sz w:val="24"/>
                <w:szCs w:val="24"/>
              </w:rPr>
            </w:pPr>
            <w:r>
              <w:rPr>
                <w:rFonts w:ascii="Cambria" w:eastAsia="Cambria" w:hAnsi="Cambria" w:cs="Cambria"/>
                <w:sz w:val="24"/>
                <w:szCs w:val="24"/>
              </w:rPr>
              <w:t>f)   Se ha calculado el metabolismo basal y sus resultados se han plasmado en un diagrama para poder comparar y extraer conclusiones.</w:t>
            </w:r>
          </w:p>
          <w:p w14:paraId="1617525A" w14:textId="77777777" w:rsidR="00B270B3" w:rsidRDefault="003479D1">
            <w:pPr>
              <w:spacing w:line="260" w:lineRule="auto"/>
              <w:ind w:left="462"/>
              <w:rPr>
                <w:rFonts w:ascii="Cambria" w:eastAsia="Cambria" w:hAnsi="Cambria" w:cs="Cambria"/>
                <w:sz w:val="24"/>
                <w:szCs w:val="24"/>
              </w:rPr>
            </w:pPr>
            <w:r>
              <w:rPr>
                <w:rFonts w:ascii="Cambria" w:eastAsia="Cambria" w:hAnsi="Cambria" w:cs="Cambria"/>
                <w:sz w:val="24"/>
                <w:szCs w:val="24"/>
              </w:rPr>
              <w:t>g)  Se han detallado algunos métodos de conservación de alimentos.</w:t>
            </w:r>
          </w:p>
          <w:p w14:paraId="17BF1213" w14:textId="77777777" w:rsidR="00B270B3" w:rsidRDefault="003479D1">
            <w:pPr>
              <w:spacing w:before="6" w:line="280" w:lineRule="auto"/>
              <w:ind w:left="462" w:right="221"/>
              <w:rPr>
                <w:rFonts w:ascii="Cambria" w:eastAsia="Cambria" w:hAnsi="Cambria" w:cs="Cambria"/>
                <w:sz w:val="24"/>
                <w:szCs w:val="24"/>
              </w:rPr>
            </w:pPr>
            <w:r>
              <w:rPr>
                <w:rFonts w:ascii="Cambria" w:eastAsia="Cambria" w:hAnsi="Cambria" w:cs="Cambria"/>
                <w:sz w:val="24"/>
                <w:szCs w:val="24"/>
              </w:rPr>
              <w:t>h)  Se han elaborado menús para situaciones concretas, investigando en la red las propiedades de los alimentos.</w:t>
            </w:r>
          </w:p>
        </w:tc>
        <w:tc>
          <w:tcPr>
            <w:tcW w:w="899" w:type="dxa"/>
            <w:tcBorders>
              <w:top w:val="single" w:sz="5" w:space="0" w:color="000000"/>
              <w:left w:val="single" w:sz="5" w:space="0" w:color="000000"/>
              <w:bottom w:val="single" w:sz="5" w:space="0" w:color="000000"/>
              <w:right w:val="single" w:sz="5" w:space="0" w:color="000000"/>
            </w:tcBorders>
          </w:tcPr>
          <w:p w14:paraId="18253267" w14:textId="77777777" w:rsidR="00B270B3" w:rsidRDefault="00B270B3"/>
        </w:tc>
      </w:tr>
      <w:tr w:rsidR="00B270B3" w14:paraId="17D29F55"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5EB66F24" w14:textId="77777777" w:rsidR="00B270B3" w:rsidRDefault="003479D1">
            <w:pPr>
              <w:spacing w:before="27"/>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5DB393EB" w14:textId="77777777">
        <w:trPr>
          <w:trHeight w:val="1731"/>
        </w:trPr>
        <w:tc>
          <w:tcPr>
            <w:tcW w:w="14220" w:type="dxa"/>
            <w:gridSpan w:val="3"/>
            <w:tcBorders>
              <w:top w:val="single" w:sz="5" w:space="0" w:color="000000"/>
              <w:left w:val="single" w:sz="5" w:space="0" w:color="000000"/>
              <w:bottom w:val="single" w:sz="5" w:space="0" w:color="000000"/>
              <w:right w:val="single" w:sz="5" w:space="0" w:color="000000"/>
            </w:tcBorders>
          </w:tcPr>
          <w:p w14:paraId="06373EE6" w14:textId="77777777" w:rsidR="00B270B3" w:rsidRDefault="003479D1">
            <w:pPr>
              <w:spacing w:line="280" w:lineRule="auto"/>
              <w:ind w:left="697"/>
              <w:rPr>
                <w:sz w:val="24"/>
                <w:szCs w:val="24"/>
              </w:rPr>
            </w:pPr>
            <w:r>
              <w:rPr>
                <w:rFonts w:ascii="Asset" w:eastAsia="Asset" w:hAnsi="Asset" w:cs="Asset"/>
                <w:sz w:val="24"/>
                <w:szCs w:val="24"/>
              </w:rPr>
              <w:t xml:space="preserve">          </w:t>
            </w:r>
            <w:r>
              <w:rPr>
                <w:sz w:val="24"/>
                <w:szCs w:val="24"/>
              </w:rPr>
              <w:t>Nutrientes, tipos y funciones.</w:t>
            </w:r>
          </w:p>
          <w:p w14:paraId="1074A7D1" w14:textId="77777777" w:rsidR="00B270B3" w:rsidRDefault="003479D1">
            <w:pPr>
              <w:spacing w:line="260" w:lineRule="auto"/>
              <w:ind w:left="697"/>
              <w:rPr>
                <w:sz w:val="24"/>
                <w:szCs w:val="24"/>
              </w:rPr>
            </w:pPr>
            <w:r>
              <w:rPr>
                <w:rFonts w:ascii="Asset" w:eastAsia="Asset" w:hAnsi="Asset" w:cs="Asset"/>
                <w:sz w:val="24"/>
                <w:szCs w:val="24"/>
              </w:rPr>
              <w:t xml:space="preserve">          </w:t>
            </w:r>
            <w:r>
              <w:rPr>
                <w:sz w:val="24"/>
                <w:szCs w:val="24"/>
              </w:rPr>
              <w:t>Alimentación y salud. Hábitos alimenticios saludables.</w:t>
            </w:r>
          </w:p>
          <w:p w14:paraId="6656C17C" w14:textId="77777777" w:rsidR="00B270B3" w:rsidRDefault="003479D1">
            <w:pPr>
              <w:ind w:left="697"/>
              <w:rPr>
                <w:sz w:val="24"/>
                <w:szCs w:val="24"/>
              </w:rPr>
            </w:pPr>
            <w:r>
              <w:rPr>
                <w:rFonts w:ascii="Asset" w:eastAsia="Asset" w:hAnsi="Asset" w:cs="Asset"/>
                <w:sz w:val="24"/>
                <w:szCs w:val="24"/>
              </w:rPr>
              <w:t xml:space="preserve">          </w:t>
            </w:r>
            <w:r>
              <w:rPr>
                <w:sz w:val="24"/>
                <w:szCs w:val="24"/>
              </w:rPr>
              <w:t>Estudio de dietas y elaboración de las mismas.</w:t>
            </w:r>
          </w:p>
          <w:p w14:paraId="2949939B" w14:textId="77777777" w:rsidR="00B270B3" w:rsidRDefault="003479D1">
            <w:pPr>
              <w:ind w:left="697"/>
              <w:rPr>
                <w:sz w:val="24"/>
                <w:szCs w:val="24"/>
              </w:rPr>
            </w:pPr>
            <w:r>
              <w:rPr>
                <w:rFonts w:ascii="Asset" w:eastAsia="Asset" w:hAnsi="Asset" w:cs="Asset"/>
                <w:sz w:val="24"/>
                <w:szCs w:val="24"/>
              </w:rPr>
              <w:t xml:space="preserve">          </w:t>
            </w:r>
            <w:r>
              <w:rPr>
                <w:sz w:val="24"/>
                <w:szCs w:val="24"/>
              </w:rPr>
              <w:t>Reconocimiento de nutrientes presentes en ciertos alimentos, discriminación de los mismos, representación en tablas o en murales de</w:t>
            </w:r>
          </w:p>
          <w:p w14:paraId="06B067D2" w14:textId="77777777" w:rsidR="00B270B3" w:rsidRDefault="003479D1">
            <w:pPr>
              <w:spacing w:line="260" w:lineRule="auto"/>
              <w:ind w:left="1122"/>
              <w:rPr>
                <w:sz w:val="24"/>
                <w:szCs w:val="24"/>
              </w:rPr>
            </w:pPr>
            <w:r>
              <w:rPr>
                <w:sz w:val="24"/>
                <w:szCs w:val="24"/>
              </w:rPr>
              <w:t>los resultados obtenidos. Explicaciones de los resultados que se desvían de los esperados.</w:t>
            </w:r>
          </w:p>
          <w:p w14:paraId="388B93D8" w14:textId="77777777" w:rsidR="00B270B3" w:rsidRDefault="003479D1">
            <w:pPr>
              <w:spacing w:line="260" w:lineRule="auto"/>
              <w:ind w:left="697"/>
              <w:rPr>
                <w:sz w:val="24"/>
                <w:szCs w:val="24"/>
              </w:rPr>
            </w:pPr>
            <w:r>
              <w:rPr>
                <w:rFonts w:ascii="Asset" w:eastAsia="Asset" w:hAnsi="Asset" w:cs="Asset"/>
                <w:sz w:val="24"/>
                <w:szCs w:val="24"/>
              </w:rPr>
              <w:t xml:space="preserve">          </w:t>
            </w:r>
            <w:r>
              <w:rPr>
                <w:sz w:val="24"/>
                <w:szCs w:val="24"/>
              </w:rPr>
              <w:t>Educación en hábitos alimentarios saludables.</w:t>
            </w:r>
          </w:p>
        </w:tc>
      </w:tr>
    </w:tbl>
    <w:p w14:paraId="4D3E7F07" w14:textId="77777777" w:rsidR="00B270B3" w:rsidRDefault="00B270B3">
      <w:pPr>
        <w:sectPr w:rsidR="00B270B3">
          <w:footerReference w:type="default" r:id="rId28"/>
          <w:pgSz w:w="16840" w:h="11920" w:orient="landscape"/>
          <w:pgMar w:top="1080" w:right="800" w:bottom="280" w:left="1600" w:header="0" w:footer="0" w:gutter="0"/>
          <w:cols w:space="720"/>
        </w:sectPr>
      </w:pPr>
    </w:p>
    <w:p w14:paraId="719C1585" w14:textId="77777777" w:rsidR="00B270B3" w:rsidRDefault="00B270B3">
      <w:pPr>
        <w:spacing w:before="1" w:line="280" w:lineRule="auto"/>
        <w:rPr>
          <w:sz w:val="28"/>
          <w:szCs w:val="28"/>
        </w:rPr>
      </w:pPr>
    </w:p>
    <w:p w14:paraId="0BF27153" w14:textId="77777777" w:rsidR="00B270B3" w:rsidRDefault="003479D1">
      <w:pPr>
        <w:ind w:left="102" w:right="-56"/>
        <w:rPr>
          <w:rFonts w:ascii="Cambria" w:eastAsia="Cambria" w:hAnsi="Cambria" w:cs="Cambria"/>
          <w:sz w:val="24"/>
          <w:szCs w:val="24"/>
        </w:rPr>
      </w:pPr>
      <w:r>
        <w:rPr>
          <w:rFonts w:ascii="Cambria" w:eastAsia="Cambria" w:hAnsi="Cambria" w:cs="Cambria"/>
          <w:b/>
          <w:sz w:val="24"/>
          <w:szCs w:val="24"/>
        </w:rPr>
        <w:t>TAREA/AS:</w:t>
      </w:r>
    </w:p>
    <w:p w14:paraId="6EF2471B" w14:textId="77777777" w:rsidR="00B270B3" w:rsidRDefault="003479D1">
      <w:pPr>
        <w:spacing w:line="260" w:lineRule="auto"/>
        <w:rPr>
          <w:rFonts w:ascii="Cambria" w:eastAsia="Cambria" w:hAnsi="Cambria" w:cs="Cambria"/>
          <w:sz w:val="24"/>
          <w:szCs w:val="24"/>
        </w:rPr>
      </w:pPr>
      <w:r>
        <w:br w:type="column"/>
      </w:r>
      <w:r>
        <w:rPr>
          <w:rFonts w:ascii="Cambria" w:eastAsia="Cambria" w:hAnsi="Cambria" w:cs="Cambria"/>
          <w:b/>
          <w:sz w:val="24"/>
          <w:szCs w:val="24"/>
        </w:rPr>
        <w:t>TRANSPOSICIÓN DIDÁCTICA/DESARROLLO DE LA UNIDAD</w:t>
      </w:r>
    </w:p>
    <w:p w14:paraId="5F9EBB5C" w14:textId="77777777" w:rsidR="00B270B3" w:rsidRDefault="00B270B3">
      <w:pPr>
        <w:spacing w:before="12" w:line="280" w:lineRule="auto"/>
        <w:rPr>
          <w:sz w:val="28"/>
          <w:szCs w:val="28"/>
        </w:rPr>
      </w:pPr>
    </w:p>
    <w:p w14:paraId="6786AFA1" w14:textId="77777777" w:rsidR="00B270B3" w:rsidRDefault="003479D1">
      <w:pPr>
        <w:ind w:left="2122"/>
        <w:rPr>
          <w:rFonts w:ascii="Cambria" w:eastAsia="Cambria" w:hAnsi="Cambria" w:cs="Cambria"/>
          <w:sz w:val="24"/>
          <w:szCs w:val="24"/>
        </w:rPr>
        <w:sectPr w:rsidR="00B270B3">
          <w:type w:val="continuous"/>
          <w:pgSz w:w="16840" w:h="11920" w:orient="landscape"/>
          <w:pgMar w:top="1560" w:right="800" w:bottom="280" w:left="1600" w:header="720" w:footer="720" w:gutter="0"/>
          <w:cols w:num="2" w:space="720" w:equalWidth="0">
            <w:col w:w="6080" w:space="2280"/>
            <w:col w:w="6080" w:space="0"/>
          </w:cols>
        </w:sectPr>
      </w:pPr>
      <w:r>
        <w:rPr>
          <w:noProof/>
        </w:rPr>
        <mc:AlternateContent>
          <mc:Choice Requires="wpg">
            <w:drawing>
              <wp:anchor distT="0" distB="0" distL="114300" distR="114300" simplePos="0" relativeHeight="251663360" behindDoc="1" locked="0" layoutInCell="1" hidden="0" allowOverlap="1" wp14:anchorId="0C24EDFC" wp14:editId="7FCA8215">
                <wp:simplePos x="0" y="0"/>
                <wp:positionH relativeFrom="page">
                  <wp:posOffset>1080135</wp:posOffset>
                </wp:positionH>
                <wp:positionV relativeFrom="page">
                  <wp:posOffset>5767705</wp:posOffset>
                </wp:positionV>
                <wp:extent cx="9038590" cy="739140"/>
                <wp:effectExtent l="0" t="0" r="0" b="0"/>
                <wp:wrapNone/>
                <wp:docPr id="2" name="Grupo 2"/>
                <wp:cNvGraphicFramePr/>
                <a:graphic xmlns:a="http://schemas.openxmlformats.org/drawingml/2006/main">
                  <a:graphicData uri="http://schemas.microsoft.com/office/word/2010/wordprocessingGroup">
                    <wpg:wgp>
                      <wpg:cNvGrpSpPr/>
                      <wpg:grpSpPr>
                        <a:xfrm>
                          <a:off x="0" y="0"/>
                          <a:ext cx="5890260" cy="527050"/>
                          <a:chOff x="826705" y="3410430"/>
                          <a:chExt cx="9038575" cy="739125"/>
                        </a:xfrm>
                      </wpg:grpSpPr>
                      <wpg:grpSp>
                        <wpg:cNvPr id="47" name="Grupo 47"/>
                        <wpg:cNvGrpSpPr/>
                        <wpg:grpSpPr>
                          <a:xfrm>
                            <a:off x="826705" y="3410430"/>
                            <a:ext cx="9038575" cy="739125"/>
                            <a:chOff x="0" y="0"/>
                            <a:chExt cx="9038575" cy="739125"/>
                          </a:xfrm>
                        </wpg:grpSpPr>
                        <wps:wsp>
                          <wps:cNvPr id="48" name="Rectángulo 48"/>
                          <wps:cNvSpPr/>
                          <wps:spPr>
                            <a:xfrm>
                              <a:off x="0" y="0"/>
                              <a:ext cx="9038575" cy="739125"/>
                            </a:xfrm>
                            <a:prstGeom prst="rect">
                              <a:avLst/>
                            </a:prstGeom>
                            <a:noFill/>
                            <a:ln>
                              <a:noFill/>
                            </a:ln>
                          </wps:spPr>
                          <wps:txbx>
                            <w:txbxContent>
                              <w:p w14:paraId="597D8EA4" w14:textId="77777777" w:rsidR="00B270B3" w:rsidRDefault="00B270B3">
                                <w:pPr>
                                  <w:textDirection w:val="btLr"/>
                                </w:pPr>
                              </w:p>
                            </w:txbxContent>
                          </wps:txbx>
                          <wps:bodyPr spcFirstLastPara="1" wrap="square" lIns="91425" tIns="91425" rIns="91425" bIns="91425" anchor="ctr" anchorCtr="0">
                            <a:noAutofit/>
                          </wps:bodyPr>
                        </wps:wsp>
                        <wps:wsp>
                          <wps:cNvPr id="49" name="Forma libre: forma 49"/>
                          <wps:cNvSpPr/>
                          <wps:spPr>
                            <a:xfrm>
                              <a:off x="6985" y="6350"/>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0" name="Forma libre: forma 50"/>
                          <wps:cNvSpPr/>
                          <wps:spPr>
                            <a:xfrm>
                              <a:off x="6985" y="19113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 name="Forma libre: forma 51"/>
                          <wps:cNvSpPr/>
                          <wps:spPr>
                            <a:xfrm>
                              <a:off x="3810" y="3175"/>
                              <a:ext cx="0" cy="731520"/>
                            </a:xfrm>
                            <a:custGeom>
                              <a:avLst/>
                              <a:gdLst/>
                              <a:ahLst/>
                              <a:cxnLst/>
                              <a:rect l="l" t="t" r="r" b="b"/>
                              <a:pathLst>
                                <a:path w="1" h="731520" extrusionOk="0">
                                  <a:moveTo>
                                    <a:pt x="0" y="0"/>
                                  </a:moveTo>
                                  <a:lnTo>
                                    <a:pt x="0" y="73152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2" name="Forma libre: forma 52"/>
                          <wps:cNvSpPr/>
                          <wps:spPr>
                            <a:xfrm>
                              <a:off x="6985" y="732155"/>
                              <a:ext cx="9024620" cy="0"/>
                            </a:xfrm>
                            <a:custGeom>
                              <a:avLst/>
                              <a:gdLst/>
                              <a:ahLst/>
                              <a:cxnLst/>
                              <a:rect l="l" t="t" r="r" b="b"/>
                              <a:pathLst>
                                <a:path w="9024620" h="1" extrusionOk="0">
                                  <a:moveTo>
                                    <a:pt x="0" y="0"/>
                                  </a:moveTo>
                                  <a:lnTo>
                                    <a:pt x="90246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 name="Forma libre: forma 53"/>
                          <wps:cNvSpPr/>
                          <wps:spPr>
                            <a:xfrm>
                              <a:off x="9034780" y="3175"/>
                              <a:ext cx="0" cy="731520"/>
                            </a:xfrm>
                            <a:custGeom>
                              <a:avLst/>
                              <a:gdLst/>
                              <a:ahLst/>
                              <a:cxnLst/>
                              <a:rect l="l" t="t" r="r" b="b"/>
                              <a:pathLst>
                                <a:path w="1" h="731520" extrusionOk="0">
                                  <a:moveTo>
                                    <a:pt x="0" y="0"/>
                                  </a:moveTo>
                                  <a:lnTo>
                                    <a:pt x="0" y="73152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C24EDFC" id="Grupo 2" o:spid="_x0000_s1057" style="position:absolute;left:0;text-align:left;margin-left:85.05pt;margin-top:454.15pt;width:711.7pt;height:58.2pt;z-index:-251653120;mso-position-horizontal-relative:page;mso-position-vertical-relative:page" coordorigin="8267,34104" coordsize="90385,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">
                <v:group id="Grupo 47" o:spid="_x0000_s1058" style="position:absolute;left:8267;top:34104;width:90385;height:7391" coordsize="90385,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ángulo 48" o:spid="_x0000_s1059" style="position:absolute;width:90385;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597D8EA4" w14:textId="77777777" w:rsidR="00B270B3" w:rsidRDefault="00B270B3">
                          <w:pPr>
                            <w:textDirection w:val="btLr"/>
                          </w:pPr>
                        </w:p>
                      </w:txbxContent>
                    </v:textbox>
                  </v:rect>
                  <v:shape id="Forma libre: forma 49" o:spid="_x0000_s1060" style="position:absolute;left:69;top:63;width:90247;height:0;visibility:visible;mso-wrap-style:square;v-text-anchor:middle" coordsize="902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" path="m,l9024620,e" filled="f">
                    <v:stroke startarrowwidth="narrow" startarrowlength="short" endarrowwidth="narrow" endarrowlength="short"/>
                    <v:path arrowok="t" o:extrusionok="f"/>
                  </v:shape>
                  <v:shape id="Forma libre: forma 50" o:spid="_x0000_s1061" style="position:absolute;left:69;top:1911;width:90247;height:0;visibility:visible;mso-wrap-style:square;v-text-anchor:middle" coordsize="902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" path="m,l9024620,e" filled="f">
                    <v:stroke startarrowwidth="narrow" startarrowlength="short" endarrowwidth="narrow" endarrowlength="short"/>
                    <v:path arrowok="t" o:extrusionok="f"/>
                  </v:shape>
                  <v:shape id="Forma libre: forma 51" o:spid="_x0000_s1062" style="position:absolute;left:38;top:31;width:0;height:7315;visibility:visible;mso-wrap-style:square;v-text-anchor:middle" coordsize="1,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" path="m,l,731520e" filled="f">
                    <v:stroke startarrowwidth="narrow" startarrowlength="short" endarrowwidth="narrow" endarrowlength="short"/>
                    <v:path arrowok="t" o:extrusionok="f"/>
                  </v:shape>
                  <v:shape id="Forma libre: forma 52" o:spid="_x0000_s1063" style="position:absolute;left:69;top:7321;width:90247;height:0;visibility:visible;mso-wrap-style:square;v-text-anchor:middle" coordsize="902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" path="m,l9024620,e" filled="f">
                    <v:stroke startarrowwidth="narrow" startarrowlength="short" endarrowwidth="narrow" endarrowlength="short"/>
                    <v:path arrowok="t" o:extrusionok="f"/>
                  </v:shape>
                  <v:shape id="Forma libre: forma 53" o:spid="_x0000_s1064" style="position:absolute;left:90347;top:31;width:0;height:7315;visibility:visible;mso-wrap-style:square;v-text-anchor:middle" coordsize="1,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" path="m,l,731520e" filled="f">
                    <v:stroke startarrowwidth="narrow" startarrowlength="short" endarrowwidth="narrow" endarrowlength="short"/>
                    <v:path arrowok="t" o:extrusionok="f"/>
                  </v:shape>
                </v:group>
                <w10:wrap anchorx="page" anchory="page"/>
              </v:group>
            </w:pict>
          </mc:Fallback>
        </mc:AlternateContent>
      </w:r>
      <w:r>
        <w:rPr>
          <w:rFonts w:ascii="Cambria" w:eastAsia="Cambria" w:hAnsi="Cambria" w:cs="Cambria"/>
          <w:b/>
          <w:sz w:val="24"/>
          <w:szCs w:val="24"/>
        </w:rPr>
        <w:t>ACTIVIDADES/EJERCICIOS:</w:t>
      </w:r>
    </w:p>
    <w:p w14:paraId="350CB351" w14:textId="77777777" w:rsidR="00B270B3" w:rsidRDefault="00B270B3">
      <w:pPr>
        <w:spacing w:before="7" w:line="120" w:lineRule="auto"/>
        <w:rPr>
          <w:sz w:val="12"/>
          <w:szCs w:val="12"/>
        </w:rPr>
      </w:pPr>
    </w:p>
    <w:p w14:paraId="4347FF9F" w14:textId="77777777" w:rsidR="00B270B3" w:rsidRDefault="00B270B3">
      <w:pPr>
        <w:spacing w:line="200" w:lineRule="auto"/>
      </w:pPr>
    </w:p>
    <w:tbl>
      <w:tblPr>
        <w:tblStyle w:val="af7"/>
        <w:tblW w:w="14223" w:type="dxa"/>
        <w:tblInd w:w="101" w:type="dxa"/>
        <w:tblLayout w:type="fixed"/>
        <w:tblLook w:val="0000" w:firstRow="0" w:lastRow="0" w:firstColumn="0" w:lastColumn="0" w:noHBand="0" w:noVBand="0"/>
      </w:tblPr>
      <w:tblGrid>
        <w:gridCol w:w="2112"/>
        <w:gridCol w:w="5682"/>
        <w:gridCol w:w="2552"/>
        <w:gridCol w:w="1985"/>
        <w:gridCol w:w="1892"/>
      </w:tblGrid>
      <w:tr w:rsidR="00B270B3" w14:paraId="517B045B" w14:textId="77777777">
        <w:trPr>
          <w:trHeight w:val="588"/>
        </w:trPr>
        <w:tc>
          <w:tcPr>
            <w:tcW w:w="14223" w:type="dxa"/>
            <w:gridSpan w:val="5"/>
            <w:tcBorders>
              <w:top w:val="single" w:sz="5" w:space="0" w:color="000000"/>
              <w:left w:val="single" w:sz="5" w:space="0" w:color="000000"/>
              <w:bottom w:val="nil"/>
              <w:right w:val="single" w:sz="5" w:space="0" w:color="000000"/>
            </w:tcBorders>
          </w:tcPr>
          <w:p w14:paraId="3C263E65" w14:textId="77777777" w:rsidR="00B270B3" w:rsidRDefault="003479D1">
            <w:pPr>
              <w:spacing w:line="280" w:lineRule="auto"/>
              <w:ind w:left="6184" w:right="6184"/>
              <w:jc w:val="center"/>
              <w:rPr>
                <w:rFonts w:ascii="Cambria" w:eastAsia="Cambria" w:hAnsi="Cambria" w:cs="Cambria"/>
                <w:sz w:val="24"/>
                <w:szCs w:val="24"/>
              </w:rPr>
            </w:pPr>
            <w:r>
              <w:rPr>
                <w:rFonts w:ascii="Cambria" w:eastAsia="Cambria" w:hAnsi="Cambria" w:cs="Cambria"/>
                <w:b/>
                <w:sz w:val="24"/>
                <w:szCs w:val="24"/>
              </w:rPr>
              <w:t>METODOLOGÍA:</w:t>
            </w:r>
          </w:p>
          <w:p w14:paraId="2234750C"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sz w:val="24"/>
                <w:szCs w:val="24"/>
              </w:rPr>
              <w:t>Ver apartado 6</w:t>
            </w:r>
          </w:p>
        </w:tc>
      </w:tr>
      <w:tr w:rsidR="00B270B3" w14:paraId="2181447B" w14:textId="77777777">
        <w:trPr>
          <w:trHeight w:val="571"/>
        </w:trPr>
        <w:tc>
          <w:tcPr>
            <w:tcW w:w="2112" w:type="dxa"/>
            <w:tcBorders>
              <w:top w:val="single" w:sz="5" w:space="0" w:color="000000"/>
              <w:left w:val="single" w:sz="5" w:space="0" w:color="000000"/>
              <w:bottom w:val="single" w:sz="5" w:space="0" w:color="000000"/>
              <w:right w:val="single" w:sz="5" w:space="0" w:color="000000"/>
            </w:tcBorders>
          </w:tcPr>
          <w:p w14:paraId="7762FD55" w14:textId="77777777" w:rsidR="00B270B3" w:rsidRDefault="003479D1">
            <w:pPr>
              <w:spacing w:line="280" w:lineRule="auto"/>
              <w:ind w:left="102"/>
              <w:rPr>
                <w:rFonts w:ascii="Cambria" w:eastAsia="Cambria" w:hAnsi="Cambria" w:cs="Cambria"/>
                <w:sz w:val="24"/>
                <w:szCs w:val="24"/>
              </w:rPr>
            </w:pPr>
            <w:r>
              <w:rPr>
                <w:rFonts w:ascii="Cambria" w:eastAsia="Cambria" w:hAnsi="Cambria" w:cs="Cambria"/>
                <w:b/>
                <w:sz w:val="24"/>
                <w:szCs w:val="24"/>
              </w:rPr>
              <w:t>TEMPORIZACIÓN</w:t>
            </w:r>
          </w:p>
        </w:tc>
        <w:tc>
          <w:tcPr>
            <w:tcW w:w="5682" w:type="dxa"/>
            <w:tcBorders>
              <w:top w:val="single" w:sz="5" w:space="0" w:color="000000"/>
              <w:left w:val="single" w:sz="5" w:space="0" w:color="000000"/>
              <w:bottom w:val="single" w:sz="5" w:space="0" w:color="000000"/>
              <w:right w:val="single" w:sz="5" w:space="0" w:color="000000"/>
            </w:tcBorders>
          </w:tcPr>
          <w:p w14:paraId="2B9DA3C3" w14:textId="77777777" w:rsidR="00B270B3" w:rsidRDefault="003479D1">
            <w:pPr>
              <w:spacing w:line="280" w:lineRule="auto"/>
              <w:ind w:left="1197"/>
              <w:rPr>
                <w:rFonts w:ascii="Cambria" w:eastAsia="Cambria" w:hAnsi="Cambria" w:cs="Cambria"/>
                <w:sz w:val="24"/>
                <w:szCs w:val="24"/>
              </w:rPr>
            </w:pPr>
            <w:r>
              <w:rPr>
                <w:rFonts w:ascii="Cambria" w:eastAsia="Cambria" w:hAnsi="Cambria" w:cs="Cambria"/>
                <w:b/>
                <w:sz w:val="24"/>
                <w:szCs w:val="24"/>
              </w:rPr>
              <w:t>CONTENIDOS CONCEPTUALES</w:t>
            </w:r>
          </w:p>
        </w:tc>
        <w:tc>
          <w:tcPr>
            <w:tcW w:w="2552" w:type="dxa"/>
            <w:tcBorders>
              <w:top w:val="single" w:sz="5" w:space="0" w:color="000000"/>
              <w:left w:val="single" w:sz="5" w:space="0" w:color="000000"/>
              <w:bottom w:val="single" w:sz="5" w:space="0" w:color="000000"/>
              <w:right w:val="single" w:sz="5" w:space="0" w:color="000000"/>
            </w:tcBorders>
          </w:tcPr>
          <w:p w14:paraId="59A0294F" w14:textId="77777777" w:rsidR="00B270B3" w:rsidRDefault="003479D1">
            <w:pPr>
              <w:spacing w:line="280" w:lineRule="auto"/>
              <w:ind w:left="685"/>
              <w:rPr>
                <w:rFonts w:ascii="Cambria" w:eastAsia="Cambria" w:hAnsi="Cambria" w:cs="Cambria"/>
                <w:sz w:val="24"/>
                <w:szCs w:val="24"/>
              </w:rPr>
            </w:pPr>
            <w:r>
              <w:rPr>
                <w:rFonts w:ascii="Cambria" w:eastAsia="Cambria" w:hAnsi="Cambria" w:cs="Cambria"/>
                <w:b/>
                <w:sz w:val="24"/>
                <w:szCs w:val="24"/>
              </w:rPr>
              <w:t>RECURSOS</w:t>
            </w:r>
          </w:p>
        </w:tc>
        <w:tc>
          <w:tcPr>
            <w:tcW w:w="1985" w:type="dxa"/>
            <w:tcBorders>
              <w:top w:val="single" w:sz="5" w:space="0" w:color="000000"/>
              <w:left w:val="single" w:sz="5" w:space="0" w:color="000000"/>
              <w:bottom w:val="single" w:sz="5" w:space="0" w:color="000000"/>
              <w:right w:val="single" w:sz="5" w:space="0" w:color="000000"/>
            </w:tcBorders>
          </w:tcPr>
          <w:p w14:paraId="705DA1C0" w14:textId="77777777" w:rsidR="00B270B3" w:rsidRDefault="003479D1">
            <w:pPr>
              <w:spacing w:line="280" w:lineRule="auto"/>
              <w:ind w:left="289"/>
              <w:rPr>
                <w:rFonts w:ascii="Cambria" w:eastAsia="Cambria" w:hAnsi="Cambria" w:cs="Cambria"/>
                <w:sz w:val="24"/>
                <w:szCs w:val="24"/>
              </w:rPr>
            </w:pPr>
            <w:r>
              <w:rPr>
                <w:rFonts w:ascii="Cambria" w:eastAsia="Cambria" w:hAnsi="Cambria" w:cs="Cambria"/>
                <w:b/>
                <w:sz w:val="24"/>
                <w:szCs w:val="24"/>
              </w:rPr>
              <w:t>ESCENARIOS</w:t>
            </w:r>
          </w:p>
        </w:tc>
        <w:tc>
          <w:tcPr>
            <w:tcW w:w="1892" w:type="dxa"/>
            <w:tcBorders>
              <w:top w:val="single" w:sz="5" w:space="0" w:color="000000"/>
              <w:left w:val="single" w:sz="5" w:space="0" w:color="000000"/>
              <w:bottom w:val="single" w:sz="5" w:space="0" w:color="000000"/>
              <w:right w:val="single" w:sz="5" w:space="0" w:color="000000"/>
            </w:tcBorders>
          </w:tcPr>
          <w:p w14:paraId="53132BB9" w14:textId="77777777" w:rsidR="00B270B3" w:rsidRDefault="003479D1">
            <w:pPr>
              <w:spacing w:line="280" w:lineRule="auto"/>
              <w:ind w:left="551"/>
              <w:rPr>
                <w:rFonts w:ascii="Cambria" w:eastAsia="Cambria" w:hAnsi="Cambria" w:cs="Cambria"/>
                <w:sz w:val="24"/>
                <w:szCs w:val="24"/>
              </w:rPr>
            </w:pPr>
            <w:r>
              <w:rPr>
                <w:rFonts w:ascii="Cambria" w:eastAsia="Cambria" w:hAnsi="Cambria" w:cs="Cambria"/>
                <w:b/>
                <w:sz w:val="24"/>
                <w:szCs w:val="24"/>
              </w:rPr>
              <w:t>AT.DIV</w:t>
            </w:r>
          </w:p>
        </w:tc>
      </w:tr>
      <w:tr w:rsidR="00B270B3" w14:paraId="2E92087B" w14:textId="77777777">
        <w:trPr>
          <w:trHeight w:val="2065"/>
        </w:trPr>
        <w:tc>
          <w:tcPr>
            <w:tcW w:w="2112" w:type="dxa"/>
            <w:tcBorders>
              <w:top w:val="single" w:sz="5" w:space="0" w:color="000000"/>
              <w:left w:val="single" w:sz="5" w:space="0" w:color="000000"/>
              <w:bottom w:val="single" w:sz="5" w:space="0" w:color="000000"/>
              <w:right w:val="single" w:sz="5" w:space="0" w:color="000000"/>
            </w:tcBorders>
          </w:tcPr>
          <w:p w14:paraId="772CE837" w14:textId="77777777" w:rsidR="00B270B3" w:rsidRDefault="00B270B3">
            <w:pPr>
              <w:spacing w:line="200" w:lineRule="auto"/>
            </w:pPr>
          </w:p>
          <w:p w14:paraId="10D57567" w14:textId="77777777" w:rsidR="00B270B3" w:rsidRDefault="00B270B3">
            <w:pPr>
              <w:spacing w:line="200" w:lineRule="auto"/>
            </w:pPr>
          </w:p>
          <w:p w14:paraId="6805A7CA" w14:textId="77777777" w:rsidR="00B270B3" w:rsidRDefault="00B270B3">
            <w:pPr>
              <w:spacing w:line="200" w:lineRule="auto"/>
            </w:pPr>
          </w:p>
          <w:p w14:paraId="3C02D324" w14:textId="77777777" w:rsidR="00B270B3" w:rsidRDefault="00B270B3">
            <w:pPr>
              <w:spacing w:before="12" w:line="280" w:lineRule="auto"/>
              <w:rPr>
                <w:sz w:val="28"/>
                <w:szCs w:val="28"/>
              </w:rPr>
            </w:pPr>
          </w:p>
          <w:p w14:paraId="536ACEFD" w14:textId="77777777" w:rsidR="00B270B3" w:rsidRDefault="003479D1">
            <w:pPr>
              <w:spacing w:line="280" w:lineRule="auto"/>
              <w:ind w:left="102" w:right="219"/>
              <w:rPr>
                <w:rFonts w:ascii="Cambria" w:eastAsia="Cambria" w:hAnsi="Cambria" w:cs="Cambria"/>
                <w:sz w:val="24"/>
                <w:szCs w:val="24"/>
              </w:rPr>
            </w:pPr>
            <w:r>
              <w:rPr>
                <w:rFonts w:ascii="Cambria" w:eastAsia="Cambria" w:hAnsi="Cambria" w:cs="Cambria"/>
                <w:sz w:val="24"/>
                <w:szCs w:val="24"/>
              </w:rPr>
              <w:t>10 de Mayo al 28 de Mayo</w:t>
            </w:r>
          </w:p>
        </w:tc>
        <w:tc>
          <w:tcPr>
            <w:tcW w:w="5682" w:type="dxa"/>
            <w:tcBorders>
              <w:top w:val="single" w:sz="5" w:space="0" w:color="000000"/>
              <w:left w:val="single" w:sz="5" w:space="0" w:color="000000"/>
              <w:bottom w:val="single" w:sz="5" w:space="0" w:color="000000"/>
              <w:right w:val="single" w:sz="5" w:space="0" w:color="000000"/>
            </w:tcBorders>
          </w:tcPr>
          <w:p w14:paraId="4393A19E" w14:textId="77777777" w:rsidR="00B270B3" w:rsidRDefault="00B270B3">
            <w:pPr>
              <w:spacing w:before="2" w:line="100" w:lineRule="auto"/>
              <w:rPr>
                <w:sz w:val="11"/>
                <w:szCs w:val="11"/>
              </w:rPr>
            </w:pPr>
          </w:p>
          <w:p w14:paraId="11ABFED9" w14:textId="77777777" w:rsidR="00B270B3" w:rsidRDefault="00B270B3">
            <w:pPr>
              <w:spacing w:line="200" w:lineRule="auto"/>
            </w:pPr>
          </w:p>
          <w:p w14:paraId="0E5C7326" w14:textId="77777777" w:rsidR="00B270B3" w:rsidRDefault="00B270B3">
            <w:pPr>
              <w:spacing w:line="200" w:lineRule="auto"/>
            </w:pPr>
          </w:p>
          <w:p w14:paraId="0BBA21A5" w14:textId="77777777" w:rsidR="00B270B3" w:rsidRDefault="003479D1">
            <w:pPr>
              <w:ind w:left="281" w:right="2242"/>
              <w:jc w:val="center"/>
              <w:rPr>
                <w:rFonts w:ascii="Arial" w:eastAsia="Arial" w:hAnsi="Arial" w:cs="Arial"/>
              </w:rPr>
            </w:pPr>
            <w:r>
              <w:rPr>
                <w:rFonts w:ascii="Arial" w:eastAsia="Arial" w:hAnsi="Arial" w:cs="Arial"/>
                <w:b/>
              </w:rPr>
              <w:t>CIE 7</w:t>
            </w:r>
            <w:r>
              <w:rPr>
                <w:rFonts w:ascii="Arial" w:eastAsia="Arial" w:hAnsi="Arial" w:cs="Arial"/>
                <w:b/>
                <w:highlight w:val="lightGray"/>
              </w:rPr>
              <w:t>*: LA NUTRICIÓN HUMANA</w:t>
            </w:r>
          </w:p>
          <w:p w14:paraId="7EA96A30" w14:textId="77777777" w:rsidR="00B270B3" w:rsidRDefault="00B270B3">
            <w:pPr>
              <w:spacing w:before="9" w:line="140" w:lineRule="auto"/>
              <w:rPr>
                <w:sz w:val="14"/>
                <w:szCs w:val="14"/>
              </w:rPr>
            </w:pPr>
          </w:p>
          <w:p w14:paraId="445BBCEE" w14:textId="77777777" w:rsidR="00B270B3" w:rsidRDefault="003479D1">
            <w:pPr>
              <w:ind w:left="676"/>
              <w:rPr>
                <w:rFonts w:ascii="Arial" w:eastAsia="Arial" w:hAnsi="Arial" w:cs="Arial"/>
              </w:rPr>
            </w:pPr>
            <w:r>
              <w:rPr>
                <w:rFonts w:ascii="Asset" w:eastAsia="Asset" w:hAnsi="Asset" w:cs="Asset"/>
              </w:rPr>
              <w:t xml:space="preserve">          </w:t>
            </w:r>
            <w:r>
              <w:rPr>
                <w:rFonts w:ascii="Arial" w:eastAsia="Arial" w:hAnsi="Arial" w:cs="Arial"/>
              </w:rPr>
              <w:t>Alimentación y nutrición</w:t>
            </w:r>
          </w:p>
          <w:p w14:paraId="0E6BDC4B" w14:textId="77777777" w:rsidR="00B270B3" w:rsidRDefault="003479D1">
            <w:pPr>
              <w:spacing w:before="2"/>
              <w:ind w:left="676"/>
              <w:rPr>
                <w:rFonts w:ascii="Arial" w:eastAsia="Arial" w:hAnsi="Arial" w:cs="Arial"/>
              </w:rPr>
            </w:pPr>
            <w:r>
              <w:rPr>
                <w:rFonts w:ascii="Asset" w:eastAsia="Asset" w:hAnsi="Asset" w:cs="Asset"/>
              </w:rPr>
              <w:t xml:space="preserve">          </w:t>
            </w:r>
            <w:r>
              <w:rPr>
                <w:rFonts w:ascii="Arial" w:eastAsia="Arial" w:hAnsi="Arial" w:cs="Arial"/>
              </w:rPr>
              <w:t>La dieta</w:t>
            </w:r>
          </w:p>
          <w:p w14:paraId="5AEED6F3" w14:textId="77777777" w:rsidR="00B270B3" w:rsidRDefault="003479D1">
            <w:pPr>
              <w:tabs>
                <w:tab w:val="left" w:pos="1020"/>
              </w:tabs>
              <w:spacing w:line="242" w:lineRule="auto"/>
              <w:ind w:left="1036" w:right="73" w:hanging="360"/>
              <w:rPr>
                <w:rFonts w:ascii="Arial" w:eastAsia="Arial" w:hAnsi="Arial" w:cs="Arial"/>
              </w:rPr>
            </w:pPr>
            <w:r>
              <w:rPr>
                <w:rFonts w:ascii="Asset" w:eastAsia="Asset" w:hAnsi="Asset" w:cs="Asset"/>
              </w:rPr>
              <w:t></w:t>
            </w:r>
            <w:r>
              <w:rPr>
                <w:rFonts w:ascii="Asset" w:eastAsia="Asset" w:hAnsi="Asset" w:cs="Asset"/>
              </w:rPr>
              <w:tab/>
            </w:r>
            <w:r>
              <w:rPr>
                <w:rFonts w:ascii="Arial" w:eastAsia="Arial" w:hAnsi="Arial" w:cs="Arial"/>
              </w:rPr>
              <w:t>La nutrición humana: aparato digestivo, aparato cir- culatorio, aparato excretor</w:t>
            </w:r>
          </w:p>
        </w:tc>
        <w:tc>
          <w:tcPr>
            <w:tcW w:w="2552" w:type="dxa"/>
            <w:tcBorders>
              <w:top w:val="single" w:sz="5" w:space="0" w:color="000000"/>
              <w:left w:val="single" w:sz="5" w:space="0" w:color="000000"/>
              <w:bottom w:val="single" w:sz="5" w:space="0" w:color="000000"/>
              <w:right w:val="single" w:sz="5" w:space="0" w:color="000000"/>
            </w:tcBorders>
          </w:tcPr>
          <w:p w14:paraId="17B920D7" w14:textId="77777777" w:rsidR="00B270B3" w:rsidRDefault="003479D1">
            <w:pPr>
              <w:spacing w:before="42"/>
              <w:ind w:left="311" w:right="315" w:firstLine="3"/>
              <w:jc w:val="center"/>
              <w:rPr>
                <w:rFonts w:ascii="Cambria" w:eastAsia="Cambria" w:hAnsi="Cambria" w:cs="Cambria"/>
                <w:sz w:val="24"/>
                <w:szCs w:val="24"/>
              </w:rPr>
            </w:pPr>
            <w:r>
              <w:rPr>
                <w:rFonts w:ascii="Cambria" w:eastAsia="Cambria" w:hAnsi="Cambria" w:cs="Cambria"/>
                <w:sz w:val="24"/>
                <w:szCs w:val="24"/>
              </w:rPr>
              <w:t>Libro de texto SANTILLANA Libro Digital de 1º ESO de EDITEX</w:t>
            </w:r>
          </w:p>
          <w:p w14:paraId="342D958C" w14:textId="77777777" w:rsidR="00B270B3" w:rsidRDefault="003479D1">
            <w:pPr>
              <w:spacing w:before="3" w:line="280" w:lineRule="auto"/>
              <w:ind w:left="131" w:right="136"/>
              <w:jc w:val="center"/>
              <w:rPr>
                <w:rFonts w:ascii="Cambria" w:eastAsia="Cambria" w:hAnsi="Cambria" w:cs="Cambria"/>
                <w:sz w:val="24"/>
                <w:szCs w:val="24"/>
              </w:rPr>
            </w:pPr>
            <w:r>
              <w:rPr>
                <w:rFonts w:ascii="Cambria" w:eastAsia="Cambria" w:hAnsi="Cambria" w:cs="Cambria"/>
                <w:sz w:val="24"/>
                <w:szCs w:val="24"/>
              </w:rPr>
              <w:t>Calculadora Científica Webs interactivas Vídeos de youtube</w:t>
            </w:r>
          </w:p>
        </w:tc>
        <w:tc>
          <w:tcPr>
            <w:tcW w:w="1985" w:type="dxa"/>
            <w:tcBorders>
              <w:top w:val="single" w:sz="5" w:space="0" w:color="000000"/>
              <w:left w:val="single" w:sz="5" w:space="0" w:color="000000"/>
              <w:bottom w:val="single" w:sz="5" w:space="0" w:color="000000"/>
              <w:right w:val="single" w:sz="5" w:space="0" w:color="000000"/>
            </w:tcBorders>
          </w:tcPr>
          <w:p w14:paraId="53CEF399" w14:textId="77777777" w:rsidR="00B270B3" w:rsidRDefault="00B270B3"/>
        </w:tc>
        <w:tc>
          <w:tcPr>
            <w:tcW w:w="1892" w:type="dxa"/>
            <w:tcBorders>
              <w:top w:val="single" w:sz="5" w:space="0" w:color="000000"/>
              <w:left w:val="single" w:sz="5" w:space="0" w:color="000000"/>
              <w:bottom w:val="single" w:sz="5" w:space="0" w:color="000000"/>
              <w:right w:val="single" w:sz="5" w:space="0" w:color="000000"/>
            </w:tcBorders>
          </w:tcPr>
          <w:p w14:paraId="45642952" w14:textId="77777777" w:rsidR="00B270B3" w:rsidRDefault="00B270B3"/>
        </w:tc>
      </w:tr>
    </w:tbl>
    <w:p w14:paraId="335C1A6B" w14:textId="77777777" w:rsidR="00B270B3" w:rsidRDefault="00B270B3">
      <w:pPr>
        <w:spacing w:before="8"/>
        <w:rPr>
          <w:sz w:val="24"/>
          <w:szCs w:val="24"/>
        </w:rPr>
      </w:pPr>
    </w:p>
    <w:p w14:paraId="6F6E5C80" w14:textId="77777777" w:rsidR="00B270B3" w:rsidRDefault="003479D1">
      <w:pPr>
        <w:spacing w:before="26"/>
        <w:ind w:left="102"/>
        <w:rPr>
          <w:rFonts w:ascii="Cambria" w:eastAsia="Cambria" w:hAnsi="Cambria" w:cs="Cambria"/>
          <w:sz w:val="24"/>
          <w:szCs w:val="24"/>
        </w:rPr>
        <w:sectPr w:rsidR="00B270B3">
          <w:footerReference w:type="default" r:id="rId29"/>
          <w:pgSz w:w="16840" w:h="11920" w:orient="landscape"/>
          <w:pgMar w:top="1080" w:right="800" w:bottom="280" w:left="1600" w:header="0" w:footer="0" w:gutter="0"/>
          <w:cols w:space="720"/>
        </w:sectPr>
      </w:pPr>
      <w:r>
        <w:rPr>
          <w:rFonts w:ascii="Cambria" w:eastAsia="Cambria" w:hAnsi="Cambria" w:cs="Cambria"/>
          <w:b/>
          <w:sz w:val="24"/>
          <w:szCs w:val="24"/>
        </w:rPr>
        <w:t>VALORACIÓN DE LO APRENDIDO</w:t>
      </w:r>
      <w:r>
        <w:rPr>
          <w:noProof/>
        </w:rPr>
        <mc:AlternateContent>
          <mc:Choice Requires="wpg">
            <w:drawing>
              <wp:anchor distT="0" distB="0" distL="114300" distR="114300" simplePos="0" relativeHeight="251664384" behindDoc="1" locked="0" layoutInCell="1" hidden="0" allowOverlap="1" wp14:anchorId="16ED5FE9" wp14:editId="2B851FEC">
                <wp:simplePos x="0" y="0"/>
                <wp:positionH relativeFrom="column">
                  <wp:posOffset>1943100</wp:posOffset>
                </wp:positionH>
                <wp:positionV relativeFrom="paragraph">
                  <wp:posOffset>-901699</wp:posOffset>
                </wp:positionV>
                <wp:extent cx="3119120" cy="624205"/>
                <wp:effectExtent l="0" t="0" r="0" b="0"/>
                <wp:wrapNone/>
                <wp:docPr id="7" name="Grupo 7"/>
                <wp:cNvGraphicFramePr/>
                <a:graphic xmlns:a="http://schemas.openxmlformats.org/drawingml/2006/main">
                  <a:graphicData uri="http://schemas.microsoft.com/office/word/2010/wordprocessingGroup">
                    <wpg:wgp>
                      <wpg:cNvGrpSpPr/>
                      <wpg:grpSpPr>
                        <a:xfrm>
                          <a:off x="0" y="0"/>
                          <a:ext cx="3119120" cy="624205"/>
                          <a:chOff x="4802440" y="3467898"/>
                          <a:chExt cx="3119100" cy="624200"/>
                        </a:xfrm>
                      </wpg:grpSpPr>
                      <wpg:grpSp>
                        <wpg:cNvPr id="55" name="Grupo 55"/>
                        <wpg:cNvGrpSpPr/>
                        <wpg:grpSpPr>
                          <a:xfrm>
                            <a:off x="4802440" y="3467898"/>
                            <a:ext cx="3119100" cy="624200"/>
                            <a:chOff x="0" y="0"/>
                            <a:chExt cx="3119100" cy="624200"/>
                          </a:xfrm>
                        </wpg:grpSpPr>
                        <wps:wsp>
                          <wps:cNvPr id="56" name="Rectángulo 56"/>
                          <wps:cNvSpPr/>
                          <wps:spPr>
                            <a:xfrm>
                              <a:off x="0" y="0"/>
                              <a:ext cx="3119100" cy="624200"/>
                            </a:xfrm>
                            <a:prstGeom prst="rect">
                              <a:avLst/>
                            </a:prstGeom>
                            <a:noFill/>
                            <a:ln>
                              <a:noFill/>
                            </a:ln>
                          </wps:spPr>
                          <wps:txbx>
                            <w:txbxContent>
                              <w:p w14:paraId="6F47DAC7" w14:textId="77777777" w:rsidR="00B270B3" w:rsidRDefault="00B270B3">
                                <w:pPr>
                                  <w:textDirection w:val="btLr"/>
                                </w:pPr>
                              </w:p>
                            </w:txbxContent>
                          </wps:txbx>
                          <wps:bodyPr spcFirstLastPara="1" wrap="square" lIns="91425" tIns="91425" rIns="91425" bIns="91425" anchor="ctr" anchorCtr="0">
                            <a:noAutofit/>
                          </wps:bodyPr>
                        </wps:wsp>
                        <wps:wsp>
                          <wps:cNvPr id="57" name="Forma libre: forma 57"/>
                          <wps:cNvSpPr/>
                          <wps:spPr>
                            <a:xfrm>
                              <a:off x="6350" y="6350"/>
                              <a:ext cx="1569720" cy="155575"/>
                            </a:xfrm>
                            <a:custGeom>
                              <a:avLst/>
                              <a:gdLst/>
                              <a:ahLst/>
                              <a:cxnLst/>
                              <a:rect l="l" t="t" r="r" b="b"/>
                              <a:pathLst>
                                <a:path w="1569720" h="155575" extrusionOk="0">
                                  <a:moveTo>
                                    <a:pt x="0" y="155575"/>
                                  </a:moveTo>
                                  <a:lnTo>
                                    <a:pt x="1570355" y="155575"/>
                                  </a:lnTo>
                                  <a:lnTo>
                                    <a:pt x="1570355" y="0"/>
                                  </a:lnTo>
                                  <a:lnTo>
                                    <a:pt x="0" y="0"/>
                                  </a:lnTo>
                                  <a:lnTo>
                                    <a:pt x="0" y="155575"/>
                                  </a:lnTo>
                                  <a:close/>
                                </a:path>
                              </a:pathLst>
                            </a:custGeom>
                            <a:solidFill>
                              <a:srgbClr val="D2D2D2"/>
                            </a:solidFill>
                            <a:ln>
                              <a:noFill/>
                            </a:ln>
                          </wps:spPr>
                          <wps:bodyPr spcFirstLastPara="1" wrap="square" lIns="91425" tIns="91425" rIns="91425" bIns="91425" anchor="ctr" anchorCtr="0">
                            <a:noAutofit/>
                          </wps:bodyPr>
                        </wps:wsp>
                        <wps:wsp>
                          <wps:cNvPr id="58" name="Forma libre: forma 58"/>
                          <wps:cNvSpPr/>
                          <wps:spPr>
                            <a:xfrm>
                              <a:off x="6350" y="161925"/>
                              <a:ext cx="681355" cy="153670"/>
                            </a:xfrm>
                            <a:custGeom>
                              <a:avLst/>
                              <a:gdLst/>
                              <a:ahLst/>
                              <a:cxnLst/>
                              <a:rect l="l" t="t" r="r" b="b"/>
                              <a:pathLst>
                                <a:path w="681355" h="153670" extrusionOk="0">
                                  <a:moveTo>
                                    <a:pt x="0" y="153670"/>
                                  </a:moveTo>
                                  <a:lnTo>
                                    <a:pt x="681990" y="153670"/>
                                  </a:lnTo>
                                  <a:lnTo>
                                    <a:pt x="681990" y="0"/>
                                  </a:lnTo>
                                  <a:lnTo>
                                    <a:pt x="0" y="0"/>
                                  </a:lnTo>
                                  <a:lnTo>
                                    <a:pt x="0" y="153670"/>
                                  </a:lnTo>
                                  <a:close/>
                                </a:path>
                              </a:pathLst>
                            </a:custGeom>
                            <a:solidFill>
                              <a:srgbClr val="D2D2D2"/>
                            </a:solidFill>
                            <a:ln>
                              <a:noFill/>
                            </a:ln>
                          </wps:spPr>
                          <wps:bodyPr spcFirstLastPara="1" wrap="square" lIns="91425" tIns="91425" rIns="91425" bIns="91425" anchor="ctr" anchorCtr="0">
                            <a:noAutofit/>
                          </wps:bodyPr>
                        </wps:wsp>
                        <wps:wsp>
                          <wps:cNvPr id="59" name="Forma libre: forma 59"/>
                          <wps:cNvSpPr/>
                          <wps:spPr>
                            <a:xfrm>
                              <a:off x="234950" y="315595"/>
                              <a:ext cx="2877820" cy="155575"/>
                            </a:xfrm>
                            <a:custGeom>
                              <a:avLst/>
                              <a:gdLst/>
                              <a:ahLst/>
                              <a:cxnLst/>
                              <a:rect l="l" t="t" r="r" b="b"/>
                              <a:pathLst>
                                <a:path w="2877820" h="155575" extrusionOk="0">
                                  <a:moveTo>
                                    <a:pt x="0" y="155575"/>
                                  </a:moveTo>
                                  <a:lnTo>
                                    <a:pt x="2878455" y="155575"/>
                                  </a:lnTo>
                                  <a:lnTo>
                                    <a:pt x="2878455" y="0"/>
                                  </a:lnTo>
                                  <a:lnTo>
                                    <a:pt x="0" y="0"/>
                                  </a:lnTo>
                                  <a:lnTo>
                                    <a:pt x="0" y="155575"/>
                                  </a:lnTo>
                                  <a:close/>
                                </a:path>
                              </a:pathLst>
                            </a:custGeom>
                            <a:solidFill>
                              <a:srgbClr val="D2D2D2"/>
                            </a:solidFill>
                            <a:ln>
                              <a:noFill/>
                            </a:ln>
                          </wps:spPr>
                          <wps:bodyPr spcFirstLastPara="1" wrap="square" lIns="91425" tIns="91425" rIns="91425" bIns="91425" anchor="ctr" anchorCtr="0">
                            <a:noAutofit/>
                          </wps:bodyPr>
                        </wps:wsp>
                        <wps:wsp>
                          <wps:cNvPr id="60" name="Forma libre: forma 60"/>
                          <wps:cNvSpPr/>
                          <wps:spPr>
                            <a:xfrm>
                              <a:off x="234950" y="471170"/>
                              <a:ext cx="1475740" cy="146050"/>
                            </a:xfrm>
                            <a:custGeom>
                              <a:avLst/>
                              <a:gdLst/>
                              <a:ahLst/>
                              <a:cxnLst/>
                              <a:rect l="l" t="t" r="r" b="b"/>
                              <a:pathLst>
                                <a:path w="1475740" h="146050" extrusionOk="0">
                                  <a:moveTo>
                                    <a:pt x="0" y="146050"/>
                                  </a:moveTo>
                                  <a:lnTo>
                                    <a:pt x="1475740" y="146050"/>
                                  </a:lnTo>
                                  <a:lnTo>
                                    <a:pt x="1475740" y="0"/>
                                  </a:lnTo>
                                  <a:lnTo>
                                    <a:pt x="0" y="0"/>
                                  </a:lnTo>
                                  <a:lnTo>
                                    <a:pt x="0" y="146050"/>
                                  </a:lnTo>
                                  <a:close/>
                                </a:path>
                              </a:pathLst>
                            </a:custGeom>
                            <a:solidFill>
                              <a:srgbClr val="D2D2D2"/>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1943100</wp:posOffset>
                </wp:positionH>
                <wp:positionV relativeFrom="paragraph">
                  <wp:posOffset>-901699</wp:posOffset>
                </wp:positionV>
                <wp:extent cx="3119120" cy="624205"/>
                <wp:effectExtent b="0" l="0" r="0" t="0"/>
                <wp:wrapNone/>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3119120" cy="624205"/>
                        </a:xfrm>
                        <a:prstGeom prst="rect"/>
                        <a:ln/>
                      </pic:spPr>
                    </pic:pic>
                  </a:graphicData>
                </a:graphic>
              </wp:anchor>
            </w:drawing>
          </mc:Fallback>
        </mc:AlternateContent>
      </w:r>
    </w:p>
    <w:p w14:paraId="77DF8E56" w14:textId="77777777" w:rsidR="00B270B3" w:rsidRDefault="00B270B3">
      <w:pPr>
        <w:spacing w:before="6" w:line="100" w:lineRule="auto"/>
        <w:rPr>
          <w:sz w:val="10"/>
          <w:szCs w:val="10"/>
        </w:rPr>
      </w:pPr>
    </w:p>
    <w:p w14:paraId="5664728D" w14:textId="77777777" w:rsidR="00B270B3" w:rsidRDefault="00B270B3">
      <w:pPr>
        <w:spacing w:line="200" w:lineRule="auto"/>
      </w:pPr>
    </w:p>
    <w:p w14:paraId="668B680F" w14:textId="77777777" w:rsidR="00B270B3" w:rsidRDefault="003479D1">
      <w:pPr>
        <w:spacing w:before="30" w:line="280" w:lineRule="auto"/>
        <w:ind w:left="822" w:right="2892" w:firstLine="1310"/>
        <w:rPr>
          <w:rFonts w:ascii="Cambria" w:eastAsia="Cambria" w:hAnsi="Cambria" w:cs="Cambria"/>
          <w:sz w:val="24"/>
          <w:szCs w:val="24"/>
        </w:rPr>
      </w:pPr>
      <w:r>
        <w:rPr>
          <w:rFonts w:ascii="Cambria" w:eastAsia="Cambria" w:hAnsi="Cambria" w:cs="Cambria"/>
          <w:b/>
          <w:sz w:val="24"/>
          <w:szCs w:val="24"/>
        </w:rPr>
        <w:t xml:space="preserve">UNIDAD DIDÁCTICA 12: </w:t>
      </w:r>
      <w:r>
        <w:rPr>
          <w:rFonts w:ascii="Cambria" w:eastAsia="Cambria" w:hAnsi="Cambria" w:cs="Cambria"/>
          <w:b/>
          <w:sz w:val="24"/>
          <w:szCs w:val="24"/>
          <w:highlight w:val="lightGray"/>
        </w:rPr>
        <w:t>LAS FUNCIONES DE NUTRICIÓN, RELACIÓN Y REPRODUCCIÓN</w:t>
      </w:r>
      <w:r>
        <w:rPr>
          <w:rFonts w:ascii="Cambria" w:eastAsia="Cambria" w:hAnsi="Cambria" w:cs="Cambria"/>
          <w:b/>
          <w:sz w:val="24"/>
          <w:szCs w:val="24"/>
        </w:rPr>
        <w:t xml:space="preserve"> NÚMERO APROXIMADO DE SESIONES: 10</w:t>
      </w:r>
    </w:p>
    <w:p w14:paraId="0D23E351" w14:textId="77777777" w:rsidR="00B270B3" w:rsidRDefault="003479D1">
      <w:pPr>
        <w:spacing w:line="260" w:lineRule="auto"/>
        <w:ind w:left="5304" w:right="6105"/>
        <w:jc w:val="center"/>
        <w:rPr>
          <w:rFonts w:ascii="Cambria" w:eastAsia="Cambria" w:hAnsi="Cambria" w:cs="Cambria"/>
          <w:sz w:val="24"/>
          <w:szCs w:val="24"/>
        </w:rPr>
      </w:pPr>
      <w:r>
        <w:rPr>
          <w:rFonts w:ascii="Cambria" w:eastAsia="Cambria" w:hAnsi="Cambria" w:cs="Cambria"/>
          <w:b/>
          <w:sz w:val="24"/>
          <w:szCs w:val="24"/>
        </w:rPr>
        <w:t>CONCRECIÓN CURRICULAR</w:t>
      </w:r>
    </w:p>
    <w:tbl>
      <w:tblPr>
        <w:tblStyle w:val="af8"/>
        <w:tblW w:w="14220" w:type="dxa"/>
        <w:tblInd w:w="101" w:type="dxa"/>
        <w:tblLayout w:type="fixed"/>
        <w:tblLook w:val="0000" w:firstRow="0" w:lastRow="0" w:firstColumn="0" w:lastColumn="0" w:noHBand="0" w:noVBand="0"/>
      </w:tblPr>
      <w:tblGrid>
        <w:gridCol w:w="2690"/>
        <w:gridCol w:w="10631"/>
        <w:gridCol w:w="899"/>
      </w:tblGrid>
      <w:tr w:rsidR="00B270B3" w14:paraId="3B7AB913" w14:textId="77777777">
        <w:trPr>
          <w:trHeight w:val="629"/>
        </w:trPr>
        <w:tc>
          <w:tcPr>
            <w:tcW w:w="2690" w:type="dxa"/>
            <w:tcBorders>
              <w:top w:val="single" w:sz="5" w:space="0" w:color="000000"/>
              <w:left w:val="single" w:sz="5" w:space="0" w:color="000000"/>
              <w:bottom w:val="single" w:sz="5" w:space="0" w:color="000000"/>
              <w:right w:val="single" w:sz="5" w:space="0" w:color="000000"/>
            </w:tcBorders>
          </w:tcPr>
          <w:p w14:paraId="34D44210" w14:textId="77777777" w:rsidR="00B270B3" w:rsidRDefault="003479D1">
            <w:pPr>
              <w:spacing w:before="25"/>
              <w:ind w:left="573" w:right="378" w:hanging="156"/>
              <w:rPr>
                <w:rFonts w:ascii="Cambria" w:eastAsia="Cambria" w:hAnsi="Cambria" w:cs="Cambria"/>
                <w:sz w:val="24"/>
                <w:szCs w:val="24"/>
              </w:rPr>
            </w:pPr>
            <w:r>
              <w:rPr>
                <w:rFonts w:ascii="Cambria" w:eastAsia="Cambria" w:hAnsi="Cambria" w:cs="Cambria"/>
                <w:b/>
                <w:sz w:val="24"/>
                <w:szCs w:val="24"/>
              </w:rPr>
              <w:t>RESULTADOS DE APRENDIZAJE</w:t>
            </w:r>
          </w:p>
        </w:tc>
        <w:tc>
          <w:tcPr>
            <w:tcW w:w="10631" w:type="dxa"/>
            <w:tcBorders>
              <w:top w:val="single" w:sz="5" w:space="0" w:color="000000"/>
              <w:left w:val="single" w:sz="5" w:space="0" w:color="000000"/>
              <w:bottom w:val="single" w:sz="5" w:space="0" w:color="000000"/>
              <w:right w:val="single" w:sz="5" w:space="0" w:color="000000"/>
            </w:tcBorders>
          </w:tcPr>
          <w:p w14:paraId="4DF73D06" w14:textId="77777777" w:rsidR="00B270B3" w:rsidRDefault="003479D1">
            <w:pPr>
              <w:spacing w:before="25"/>
              <w:ind w:left="3734" w:right="3741"/>
              <w:jc w:val="center"/>
              <w:rPr>
                <w:rFonts w:ascii="Cambria" w:eastAsia="Cambria" w:hAnsi="Cambria" w:cs="Cambria"/>
                <w:sz w:val="24"/>
                <w:szCs w:val="24"/>
              </w:rPr>
            </w:pPr>
            <w:r>
              <w:rPr>
                <w:rFonts w:ascii="Cambria" w:eastAsia="Cambria" w:hAnsi="Cambria" w:cs="Cambria"/>
                <w:b/>
                <w:sz w:val="24"/>
                <w:szCs w:val="24"/>
              </w:rPr>
              <w:t>CRITERIOS DE EVALUACIÓN</w:t>
            </w:r>
          </w:p>
        </w:tc>
        <w:tc>
          <w:tcPr>
            <w:tcW w:w="899" w:type="dxa"/>
            <w:tcBorders>
              <w:top w:val="single" w:sz="5" w:space="0" w:color="000000"/>
              <w:left w:val="single" w:sz="5" w:space="0" w:color="000000"/>
              <w:bottom w:val="single" w:sz="5" w:space="0" w:color="000000"/>
              <w:right w:val="single" w:sz="5" w:space="0" w:color="000000"/>
            </w:tcBorders>
          </w:tcPr>
          <w:p w14:paraId="20ECE786" w14:textId="77777777" w:rsidR="00B270B3" w:rsidRDefault="00B270B3"/>
        </w:tc>
      </w:tr>
      <w:tr w:rsidR="00B270B3" w14:paraId="32801F33" w14:textId="77777777">
        <w:trPr>
          <w:trHeight w:val="3443"/>
        </w:trPr>
        <w:tc>
          <w:tcPr>
            <w:tcW w:w="2690" w:type="dxa"/>
            <w:tcBorders>
              <w:top w:val="single" w:sz="5" w:space="0" w:color="000000"/>
              <w:left w:val="single" w:sz="5" w:space="0" w:color="000000"/>
              <w:bottom w:val="single" w:sz="5" w:space="0" w:color="000000"/>
              <w:right w:val="single" w:sz="5" w:space="0" w:color="000000"/>
            </w:tcBorders>
          </w:tcPr>
          <w:p w14:paraId="6E1AECFC" w14:textId="77777777" w:rsidR="00B270B3" w:rsidRDefault="003479D1">
            <w:pPr>
              <w:spacing w:before="25"/>
              <w:ind w:left="273" w:right="181"/>
              <w:rPr>
                <w:rFonts w:ascii="Cambria" w:eastAsia="Cambria" w:hAnsi="Cambria" w:cs="Cambria"/>
                <w:sz w:val="24"/>
                <w:szCs w:val="24"/>
              </w:rPr>
            </w:pPr>
            <w:r>
              <w:rPr>
                <w:rFonts w:ascii="Cambria" w:eastAsia="Cambria" w:hAnsi="Cambria" w:cs="Cambria"/>
                <w:b/>
                <w:sz w:val="24"/>
                <w:szCs w:val="24"/>
              </w:rPr>
              <w:t>Elabora menús y dietas equilibradas, cotejando los nutrientes que contienen y adaptándolos a los distintos parámetros corporales.</w:t>
            </w:r>
          </w:p>
        </w:tc>
        <w:tc>
          <w:tcPr>
            <w:tcW w:w="10631" w:type="dxa"/>
            <w:tcBorders>
              <w:top w:val="single" w:sz="5" w:space="0" w:color="000000"/>
              <w:left w:val="single" w:sz="5" w:space="0" w:color="000000"/>
              <w:bottom w:val="single" w:sz="5" w:space="0" w:color="000000"/>
              <w:right w:val="single" w:sz="5" w:space="0" w:color="000000"/>
            </w:tcBorders>
          </w:tcPr>
          <w:p w14:paraId="1A026CA5" w14:textId="77777777" w:rsidR="00B270B3" w:rsidRDefault="003479D1">
            <w:pPr>
              <w:spacing w:before="25"/>
              <w:ind w:left="460"/>
              <w:rPr>
                <w:rFonts w:ascii="Cambria" w:eastAsia="Cambria" w:hAnsi="Cambria" w:cs="Cambria"/>
                <w:sz w:val="24"/>
                <w:szCs w:val="24"/>
              </w:rPr>
            </w:pPr>
            <w:r>
              <w:rPr>
                <w:rFonts w:ascii="Cambria" w:eastAsia="Cambria" w:hAnsi="Cambria" w:cs="Cambria"/>
                <w:sz w:val="24"/>
                <w:szCs w:val="24"/>
              </w:rPr>
              <w:t>a)  Se ha discriminado entre el proceso de nutrición y el de alimentación.</w:t>
            </w:r>
          </w:p>
          <w:p w14:paraId="6A0EBB66" w14:textId="77777777" w:rsidR="00B270B3" w:rsidRDefault="003479D1">
            <w:pPr>
              <w:spacing w:before="2"/>
              <w:ind w:left="460"/>
              <w:rPr>
                <w:rFonts w:ascii="Cambria" w:eastAsia="Cambria" w:hAnsi="Cambria" w:cs="Cambria"/>
                <w:sz w:val="24"/>
                <w:szCs w:val="24"/>
              </w:rPr>
            </w:pPr>
            <w:r>
              <w:rPr>
                <w:rFonts w:ascii="Cambria" w:eastAsia="Cambria" w:hAnsi="Cambria" w:cs="Cambria"/>
                <w:sz w:val="24"/>
                <w:szCs w:val="24"/>
              </w:rPr>
              <w:t>b)  Se han diferenciado los nutrientes necesarios para el mantenimiento de la salud.</w:t>
            </w:r>
          </w:p>
          <w:p w14:paraId="52382081" w14:textId="77777777" w:rsidR="00B270B3" w:rsidRDefault="003479D1">
            <w:pPr>
              <w:spacing w:before="4" w:line="280" w:lineRule="auto"/>
              <w:ind w:left="460" w:right="212"/>
              <w:rPr>
                <w:rFonts w:ascii="Cambria" w:eastAsia="Cambria" w:hAnsi="Cambria" w:cs="Cambria"/>
                <w:sz w:val="24"/>
                <w:szCs w:val="24"/>
              </w:rPr>
            </w:pPr>
            <w:r>
              <w:rPr>
                <w:rFonts w:ascii="Cambria" w:eastAsia="Cambria" w:hAnsi="Cambria" w:cs="Cambria"/>
                <w:sz w:val="24"/>
                <w:szCs w:val="24"/>
              </w:rPr>
              <w:t>c)   Se ha reconocido la importancia de una buena alimentación y del ejercicio físico en el cuidado del cuerpo humano.</w:t>
            </w:r>
          </w:p>
          <w:p w14:paraId="4E43D6A5" w14:textId="77777777" w:rsidR="00B270B3" w:rsidRDefault="003479D1">
            <w:pPr>
              <w:spacing w:line="260" w:lineRule="auto"/>
              <w:ind w:left="460"/>
              <w:rPr>
                <w:rFonts w:ascii="Cambria" w:eastAsia="Cambria" w:hAnsi="Cambria" w:cs="Cambria"/>
                <w:sz w:val="24"/>
                <w:szCs w:val="24"/>
              </w:rPr>
            </w:pPr>
            <w:r>
              <w:rPr>
                <w:rFonts w:ascii="Cambria" w:eastAsia="Cambria" w:hAnsi="Cambria" w:cs="Cambria"/>
                <w:sz w:val="24"/>
                <w:szCs w:val="24"/>
              </w:rPr>
              <w:t>d)  Se han relacionado las dietas con la salud, diferenciando entre las necesarias para el</w:t>
            </w:r>
          </w:p>
          <w:p w14:paraId="1B8E535B" w14:textId="77777777" w:rsidR="00B270B3" w:rsidRDefault="003479D1">
            <w:pPr>
              <w:spacing w:before="6" w:line="280" w:lineRule="auto"/>
              <w:ind w:left="460" w:right="1645"/>
              <w:rPr>
                <w:rFonts w:ascii="Cambria" w:eastAsia="Cambria" w:hAnsi="Cambria" w:cs="Cambria"/>
                <w:sz w:val="24"/>
                <w:szCs w:val="24"/>
              </w:rPr>
            </w:pPr>
            <w:r>
              <w:rPr>
                <w:rFonts w:ascii="Cambria" w:eastAsia="Cambria" w:hAnsi="Cambria" w:cs="Cambria"/>
                <w:sz w:val="24"/>
                <w:szCs w:val="24"/>
              </w:rPr>
              <w:t>mantenimiento de la salud y las que pueden conducir a un menoscabo de la misma. e)  Se han realizado supuestos de cálculo de balance calórico.</w:t>
            </w:r>
          </w:p>
          <w:p w14:paraId="3E20949D" w14:textId="77777777" w:rsidR="00B270B3" w:rsidRDefault="003479D1">
            <w:pPr>
              <w:spacing w:before="1" w:line="280" w:lineRule="auto"/>
              <w:ind w:left="460" w:right="367"/>
              <w:rPr>
                <w:rFonts w:ascii="Cambria" w:eastAsia="Cambria" w:hAnsi="Cambria" w:cs="Cambria"/>
                <w:sz w:val="24"/>
                <w:szCs w:val="24"/>
              </w:rPr>
            </w:pPr>
            <w:r>
              <w:rPr>
                <w:rFonts w:ascii="Cambria" w:eastAsia="Cambria" w:hAnsi="Cambria" w:cs="Cambria"/>
                <w:sz w:val="24"/>
                <w:szCs w:val="24"/>
              </w:rPr>
              <w:t>f)   Se ha calculado el metabolismo basal y sus resultados se han plasmado en un diagrama para poder comparar y extraer conclusiones.</w:t>
            </w:r>
          </w:p>
          <w:p w14:paraId="02F21A9D" w14:textId="77777777" w:rsidR="00B270B3" w:rsidRDefault="003479D1">
            <w:pPr>
              <w:spacing w:line="260" w:lineRule="auto"/>
              <w:ind w:left="460"/>
              <w:rPr>
                <w:rFonts w:ascii="Cambria" w:eastAsia="Cambria" w:hAnsi="Cambria" w:cs="Cambria"/>
                <w:sz w:val="24"/>
                <w:szCs w:val="24"/>
              </w:rPr>
            </w:pPr>
            <w:r>
              <w:rPr>
                <w:rFonts w:ascii="Cambria" w:eastAsia="Cambria" w:hAnsi="Cambria" w:cs="Cambria"/>
                <w:sz w:val="24"/>
                <w:szCs w:val="24"/>
              </w:rPr>
              <w:t>g)  Se han detallado algunos métodos de conservación de alimentos.</w:t>
            </w:r>
          </w:p>
          <w:p w14:paraId="1CF3A8C4" w14:textId="77777777" w:rsidR="00B270B3" w:rsidRDefault="003479D1">
            <w:pPr>
              <w:spacing w:before="6" w:line="280" w:lineRule="auto"/>
              <w:ind w:left="460" w:right="148"/>
              <w:rPr>
                <w:rFonts w:ascii="Cambria" w:eastAsia="Cambria" w:hAnsi="Cambria" w:cs="Cambria"/>
                <w:sz w:val="24"/>
                <w:szCs w:val="24"/>
              </w:rPr>
            </w:pPr>
            <w:r>
              <w:rPr>
                <w:rFonts w:ascii="Cambria" w:eastAsia="Cambria" w:hAnsi="Cambria" w:cs="Cambria"/>
                <w:sz w:val="24"/>
                <w:szCs w:val="24"/>
              </w:rPr>
              <w:t>h)  Se han elaborado menús para situaciones concretas, investigando en la red las propiedades de los alimentos.</w:t>
            </w:r>
          </w:p>
        </w:tc>
        <w:tc>
          <w:tcPr>
            <w:tcW w:w="899" w:type="dxa"/>
            <w:tcBorders>
              <w:top w:val="single" w:sz="5" w:space="0" w:color="000000"/>
              <w:left w:val="single" w:sz="5" w:space="0" w:color="000000"/>
              <w:bottom w:val="single" w:sz="5" w:space="0" w:color="000000"/>
              <w:right w:val="single" w:sz="5" w:space="0" w:color="000000"/>
            </w:tcBorders>
          </w:tcPr>
          <w:p w14:paraId="4A9E35BB" w14:textId="77777777" w:rsidR="00B270B3" w:rsidRDefault="00B270B3"/>
        </w:tc>
      </w:tr>
      <w:tr w:rsidR="00B270B3" w14:paraId="5A93C6A1" w14:textId="77777777">
        <w:trPr>
          <w:trHeight w:val="449"/>
        </w:trPr>
        <w:tc>
          <w:tcPr>
            <w:tcW w:w="14220" w:type="dxa"/>
            <w:gridSpan w:val="3"/>
            <w:tcBorders>
              <w:top w:val="single" w:sz="5" w:space="0" w:color="000000"/>
              <w:left w:val="single" w:sz="5" w:space="0" w:color="000000"/>
              <w:bottom w:val="single" w:sz="5" w:space="0" w:color="000000"/>
              <w:right w:val="single" w:sz="5" w:space="0" w:color="000000"/>
            </w:tcBorders>
          </w:tcPr>
          <w:p w14:paraId="7839C050" w14:textId="77777777" w:rsidR="00B270B3" w:rsidRDefault="003479D1">
            <w:pPr>
              <w:spacing w:before="27"/>
              <w:ind w:left="6298" w:right="6302"/>
              <w:jc w:val="center"/>
              <w:rPr>
                <w:rFonts w:ascii="Cambria" w:eastAsia="Cambria" w:hAnsi="Cambria" w:cs="Cambria"/>
                <w:sz w:val="24"/>
                <w:szCs w:val="24"/>
              </w:rPr>
            </w:pPr>
            <w:r>
              <w:rPr>
                <w:rFonts w:ascii="Cambria" w:eastAsia="Cambria" w:hAnsi="Cambria" w:cs="Cambria"/>
                <w:b/>
                <w:sz w:val="24"/>
                <w:szCs w:val="24"/>
              </w:rPr>
              <w:t>CONTENIDOS:</w:t>
            </w:r>
          </w:p>
        </w:tc>
      </w:tr>
      <w:tr w:rsidR="00B270B3" w14:paraId="1962ADFC" w14:textId="77777777">
        <w:trPr>
          <w:trHeight w:val="2511"/>
        </w:trPr>
        <w:tc>
          <w:tcPr>
            <w:tcW w:w="14220" w:type="dxa"/>
            <w:gridSpan w:val="3"/>
            <w:tcBorders>
              <w:top w:val="single" w:sz="5" w:space="0" w:color="000000"/>
              <w:left w:val="single" w:sz="5" w:space="0" w:color="000000"/>
              <w:bottom w:val="single" w:sz="5" w:space="0" w:color="000000"/>
              <w:right w:val="single" w:sz="5" w:space="0" w:color="000000"/>
            </w:tcBorders>
          </w:tcPr>
          <w:p w14:paraId="7237FB35" w14:textId="77777777" w:rsidR="00B270B3" w:rsidRDefault="003479D1">
            <w:pPr>
              <w:spacing w:line="280" w:lineRule="auto"/>
              <w:ind w:left="1235"/>
              <w:rPr>
                <w:sz w:val="24"/>
                <w:szCs w:val="24"/>
              </w:rPr>
            </w:pPr>
            <w:r>
              <w:rPr>
                <w:rFonts w:ascii="Asset" w:eastAsia="Asset" w:hAnsi="Asset" w:cs="Asset"/>
                <w:sz w:val="24"/>
                <w:szCs w:val="24"/>
              </w:rPr>
              <w:t xml:space="preserve">     </w:t>
            </w:r>
            <w:r>
              <w:rPr>
                <w:sz w:val="24"/>
                <w:szCs w:val="24"/>
              </w:rPr>
              <w:t>Niveles de organización de la materia viva.</w:t>
            </w:r>
          </w:p>
          <w:p w14:paraId="68AD0F98" w14:textId="77777777" w:rsidR="00B270B3" w:rsidRDefault="003479D1">
            <w:pPr>
              <w:spacing w:before="1" w:line="260" w:lineRule="auto"/>
              <w:ind w:left="1521" w:right="387" w:hanging="285"/>
              <w:rPr>
                <w:sz w:val="24"/>
                <w:szCs w:val="24"/>
              </w:rPr>
            </w:pPr>
            <w:r>
              <w:rPr>
                <w:rFonts w:ascii="Asset" w:eastAsia="Asset" w:hAnsi="Asset" w:cs="Asset"/>
                <w:sz w:val="24"/>
                <w:szCs w:val="24"/>
              </w:rPr>
              <w:t xml:space="preserve">     </w:t>
            </w:r>
            <w:r>
              <w:rPr>
                <w:sz w:val="24"/>
                <w:szCs w:val="24"/>
              </w:rPr>
              <w:t>Proceso de nutrición: en qué consiste, qué aparatos o sistemas intervienen, función de cada uno de ellos, integración de los mis- mos.</w:t>
            </w:r>
          </w:p>
          <w:p w14:paraId="523C376C" w14:textId="77777777" w:rsidR="00B270B3" w:rsidRDefault="003479D1">
            <w:pPr>
              <w:ind w:left="1235"/>
              <w:rPr>
                <w:sz w:val="24"/>
                <w:szCs w:val="24"/>
              </w:rPr>
            </w:pPr>
            <w:r>
              <w:rPr>
                <w:rFonts w:ascii="Asset" w:eastAsia="Asset" w:hAnsi="Asset" w:cs="Asset"/>
                <w:sz w:val="24"/>
                <w:szCs w:val="24"/>
              </w:rPr>
              <w:t xml:space="preserve">     </w:t>
            </w:r>
            <w:r>
              <w:rPr>
                <w:sz w:val="24"/>
                <w:szCs w:val="24"/>
              </w:rPr>
              <w:t>Proceso de excreción: en qué consiste, qué aparatos o sistemas intervienen, función de cada uno de ellos, integración de los mis-</w:t>
            </w:r>
          </w:p>
          <w:p w14:paraId="6B271814" w14:textId="77777777" w:rsidR="00B270B3" w:rsidRDefault="003479D1">
            <w:pPr>
              <w:spacing w:line="260" w:lineRule="auto"/>
              <w:ind w:left="1521"/>
              <w:rPr>
                <w:sz w:val="24"/>
                <w:szCs w:val="24"/>
              </w:rPr>
            </w:pPr>
            <w:r>
              <w:rPr>
                <w:sz w:val="24"/>
                <w:szCs w:val="24"/>
              </w:rPr>
              <w:t>mos.</w:t>
            </w:r>
          </w:p>
          <w:p w14:paraId="55D39C0B" w14:textId="77777777" w:rsidR="00B270B3" w:rsidRDefault="003479D1">
            <w:pPr>
              <w:spacing w:line="260" w:lineRule="auto"/>
              <w:ind w:left="1521" w:right="483" w:hanging="285"/>
              <w:rPr>
                <w:sz w:val="24"/>
                <w:szCs w:val="24"/>
              </w:rPr>
            </w:pPr>
            <w:r>
              <w:rPr>
                <w:rFonts w:ascii="Asset" w:eastAsia="Asset" w:hAnsi="Asset" w:cs="Asset"/>
                <w:sz w:val="24"/>
                <w:szCs w:val="24"/>
              </w:rPr>
              <w:t xml:space="preserve">     </w:t>
            </w:r>
            <w:r>
              <w:rPr>
                <w:sz w:val="24"/>
                <w:szCs w:val="24"/>
              </w:rPr>
              <w:t>Proceso de relación: en qué consiste, qué aparatos o sistemas intervienen, función de cada uno de ellos, integración de los mis- mos.</w:t>
            </w:r>
          </w:p>
          <w:p w14:paraId="321637AD" w14:textId="77777777" w:rsidR="00B270B3" w:rsidRDefault="003479D1">
            <w:pPr>
              <w:spacing w:before="1" w:line="260" w:lineRule="auto"/>
              <w:ind w:left="1521" w:right="482" w:hanging="285"/>
              <w:rPr>
                <w:sz w:val="24"/>
                <w:szCs w:val="24"/>
              </w:rPr>
            </w:pPr>
            <w:r>
              <w:rPr>
                <w:rFonts w:ascii="Asset" w:eastAsia="Asset" w:hAnsi="Asset" w:cs="Asset"/>
                <w:sz w:val="24"/>
                <w:szCs w:val="24"/>
              </w:rPr>
              <w:t xml:space="preserve">     </w:t>
            </w:r>
            <w:r>
              <w:rPr>
                <w:sz w:val="24"/>
                <w:szCs w:val="24"/>
              </w:rPr>
              <w:t>Proceso de reproducción: en qué consiste, qué aparatos o sistemas intervienen, función de cada uno de ellos, integración de los mismos.</w:t>
            </w:r>
          </w:p>
        </w:tc>
      </w:tr>
    </w:tbl>
    <w:p w14:paraId="79B9509E" w14:textId="77777777" w:rsidR="00B270B3" w:rsidRDefault="00B270B3">
      <w:pPr>
        <w:spacing w:before="15"/>
        <w:rPr>
          <w:sz w:val="24"/>
          <w:szCs w:val="24"/>
        </w:rPr>
        <w:sectPr w:rsidR="00B270B3">
          <w:footerReference w:type="default" r:id="rId32"/>
          <w:pgSz w:w="16840" w:h="11920" w:orient="landscape"/>
          <w:pgMar w:top="1080" w:right="800" w:bottom="280" w:left="1600" w:header="0" w:footer="0" w:gutter="0"/>
          <w:cols w:space="720"/>
        </w:sectPr>
      </w:pPr>
    </w:p>
    <w:p w14:paraId="5556C6D1" w14:textId="77777777" w:rsidR="00B270B3" w:rsidRDefault="00B270B3">
      <w:pPr>
        <w:spacing w:before="7" w:line="100" w:lineRule="auto"/>
        <w:rPr>
          <w:sz w:val="10"/>
          <w:szCs w:val="10"/>
        </w:rPr>
      </w:pPr>
    </w:p>
    <w:p w14:paraId="7D161EDB" w14:textId="77777777" w:rsidR="00B270B3" w:rsidRDefault="00B270B3">
      <w:pPr>
        <w:spacing w:line="200" w:lineRule="auto"/>
      </w:pPr>
    </w:p>
    <w:p w14:paraId="54AABD14" w14:textId="77777777" w:rsidR="00B270B3" w:rsidRDefault="003479D1">
      <w:pPr>
        <w:spacing w:before="26"/>
        <w:ind w:left="102"/>
        <w:rPr>
          <w:rFonts w:ascii="Cambria" w:eastAsia="Cambria" w:hAnsi="Cambria" w:cs="Cambria"/>
          <w:sz w:val="24"/>
          <w:szCs w:val="24"/>
        </w:rPr>
      </w:pPr>
      <w:r>
        <w:rPr>
          <w:noProof/>
        </w:rPr>
        <mc:AlternateContent>
          <mc:Choice Requires="wpg">
            <w:drawing>
              <wp:anchor distT="0" distB="0" distL="114300" distR="114300" simplePos="0" relativeHeight="251665408" behindDoc="1" locked="0" layoutInCell="1" hidden="0" allowOverlap="1" wp14:anchorId="2D267601" wp14:editId="3789D2F7">
                <wp:simplePos x="0" y="0"/>
                <wp:positionH relativeFrom="column">
                  <wp:posOffset>1943100</wp:posOffset>
                </wp:positionH>
                <wp:positionV relativeFrom="paragraph">
                  <wp:posOffset>-1384299</wp:posOffset>
                </wp:positionV>
                <wp:extent cx="2331085" cy="1094740"/>
                <wp:effectExtent l="0" t="0" r="0" b="0"/>
                <wp:wrapNone/>
                <wp:docPr id="1" name="Grupo 1"/>
                <wp:cNvGraphicFramePr/>
                <a:graphic xmlns:a="http://schemas.openxmlformats.org/drawingml/2006/main">
                  <a:graphicData uri="http://schemas.microsoft.com/office/word/2010/wordprocessingGroup">
                    <wpg:wgp>
                      <wpg:cNvGrpSpPr/>
                      <wpg:grpSpPr>
                        <a:xfrm>
                          <a:off x="0" y="0"/>
                          <a:ext cx="2331085" cy="1094740"/>
                          <a:chOff x="5196458" y="3232630"/>
                          <a:chExt cx="2331075" cy="1094725"/>
                        </a:xfrm>
                      </wpg:grpSpPr>
                      <wpg:grpSp>
                        <wpg:cNvPr id="20" name="Grupo 4"/>
                        <wpg:cNvGrpSpPr/>
                        <wpg:grpSpPr>
                          <a:xfrm>
                            <a:off x="5196458" y="3232630"/>
                            <a:ext cx="2331075" cy="1094725"/>
                            <a:chOff x="0" y="0"/>
                            <a:chExt cx="2331075" cy="1094725"/>
                          </a:xfrm>
                        </wpg:grpSpPr>
                        <wps:wsp>
                          <wps:cNvPr id="29" name="Rectángulo 6"/>
                          <wps:cNvSpPr/>
                          <wps:spPr>
                            <a:xfrm>
                              <a:off x="0" y="0"/>
                              <a:ext cx="2331075" cy="1094725"/>
                            </a:xfrm>
                            <a:prstGeom prst="rect">
                              <a:avLst/>
                            </a:prstGeom>
                            <a:noFill/>
                            <a:ln>
                              <a:noFill/>
                            </a:ln>
                          </wps:spPr>
                          <wps:txbx>
                            <w:txbxContent>
                              <w:p w14:paraId="66AF0873" w14:textId="77777777" w:rsidR="00B270B3" w:rsidRDefault="00B270B3">
                                <w:pPr>
                                  <w:textDirection w:val="btLr"/>
                                </w:pPr>
                              </w:p>
                            </w:txbxContent>
                          </wps:txbx>
                          <wps:bodyPr spcFirstLastPara="1" wrap="square" lIns="91425" tIns="91425" rIns="91425" bIns="91425" anchor="ctr" anchorCtr="0">
                            <a:noAutofit/>
                          </wps:bodyPr>
                        </wps:wsp>
                        <wps:wsp>
                          <wps:cNvPr id="37" name="Forma libre: forma 9"/>
                          <wps:cNvSpPr/>
                          <wps:spPr>
                            <a:xfrm>
                              <a:off x="6350" y="6350"/>
                              <a:ext cx="1633855" cy="153670"/>
                            </a:xfrm>
                            <a:custGeom>
                              <a:avLst/>
                              <a:gdLst/>
                              <a:ahLst/>
                              <a:cxnLst/>
                              <a:rect l="l" t="t" r="r" b="b"/>
                              <a:pathLst>
                                <a:path w="1633855" h="153670" extrusionOk="0">
                                  <a:moveTo>
                                    <a:pt x="0" y="153670"/>
                                  </a:moveTo>
                                  <a:lnTo>
                                    <a:pt x="1634490" y="153670"/>
                                  </a:lnTo>
                                  <a:lnTo>
                                    <a:pt x="1634490" y="0"/>
                                  </a:lnTo>
                                  <a:lnTo>
                                    <a:pt x="0" y="0"/>
                                  </a:lnTo>
                                  <a:lnTo>
                                    <a:pt x="0" y="153670"/>
                                  </a:lnTo>
                                  <a:close/>
                                </a:path>
                              </a:pathLst>
                            </a:custGeom>
                            <a:solidFill>
                              <a:srgbClr val="D2D2D2"/>
                            </a:solidFill>
                            <a:ln>
                              <a:noFill/>
                            </a:ln>
                          </wps:spPr>
                          <wps:bodyPr spcFirstLastPara="1" wrap="square" lIns="91425" tIns="91425" rIns="91425" bIns="91425" anchor="ctr" anchorCtr="0">
                            <a:noAutofit/>
                          </wps:bodyPr>
                        </wps:wsp>
                        <wps:wsp>
                          <wps:cNvPr id="46" name="Forma libre: forma 11"/>
                          <wps:cNvSpPr/>
                          <wps:spPr>
                            <a:xfrm>
                              <a:off x="6350" y="160020"/>
                              <a:ext cx="1386840" cy="155575"/>
                            </a:xfrm>
                            <a:custGeom>
                              <a:avLst/>
                              <a:gdLst/>
                              <a:ahLst/>
                              <a:cxnLst/>
                              <a:rect l="l" t="t" r="r" b="b"/>
                              <a:pathLst>
                                <a:path w="1386840" h="155575" extrusionOk="0">
                                  <a:moveTo>
                                    <a:pt x="0" y="155575"/>
                                  </a:moveTo>
                                  <a:lnTo>
                                    <a:pt x="1387475" y="155575"/>
                                  </a:lnTo>
                                  <a:lnTo>
                                    <a:pt x="1387475" y="0"/>
                                  </a:lnTo>
                                  <a:lnTo>
                                    <a:pt x="0" y="0"/>
                                  </a:lnTo>
                                  <a:lnTo>
                                    <a:pt x="0" y="155575"/>
                                  </a:lnTo>
                                  <a:close/>
                                </a:path>
                              </a:pathLst>
                            </a:custGeom>
                            <a:solidFill>
                              <a:srgbClr val="D2D2D2"/>
                            </a:solidFill>
                            <a:ln>
                              <a:noFill/>
                            </a:ln>
                          </wps:spPr>
                          <wps:bodyPr spcFirstLastPara="1" wrap="square" lIns="91425" tIns="91425" rIns="91425" bIns="91425" anchor="ctr" anchorCtr="0">
                            <a:noAutofit/>
                          </wps:bodyPr>
                        </wps:wsp>
                        <wps:wsp>
                          <wps:cNvPr id="54" name="Forma libre: forma 16"/>
                          <wps:cNvSpPr/>
                          <wps:spPr>
                            <a:xfrm>
                              <a:off x="6350" y="315595"/>
                              <a:ext cx="1965960" cy="153670"/>
                            </a:xfrm>
                            <a:custGeom>
                              <a:avLst/>
                              <a:gdLst/>
                              <a:ahLst/>
                              <a:cxnLst/>
                              <a:rect l="l" t="t" r="r" b="b"/>
                              <a:pathLst>
                                <a:path w="1965960" h="153670" extrusionOk="0">
                                  <a:moveTo>
                                    <a:pt x="0" y="153670"/>
                                  </a:moveTo>
                                  <a:lnTo>
                                    <a:pt x="1966594" y="153670"/>
                                  </a:lnTo>
                                  <a:lnTo>
                                    <a:pt x="1966594" y="0"/>
                                  </a:lnTo>
                                  <a:lnTo>
                                    <a:pt x="0" y="0"/>
                                  </a:lnTo>
                                  <a:lnTo>
                                    <a:pt x="0" y="153670"/>
                                  </a:lnTo>
                                  <a:close/>
                                </a:path>
                              </a:pathLst>
                            </a:custGeom>
                            <a:solidFill>
                              <a:srgbClr val="D2D2D2"/>
                            </a:solidFill>
                            <a:ln>
                              <a:noFill/>
                            </a:ln>
                          </wps:spPr>
                          <wps:bodyPr spcFirstLastPara="1" wrap="square" lIns="91425" tIns="91425" rIns="91425" bIns="91425" anchor="ctr" anchorCtr="0">
                            <a:noAutofit/>
                          </wps:bodyPr>
                        </wps:wsp>
                        <wps:wsp>
                          <wps:cNvPr id="61" name="Forma libre: forma 17"/>
                          <wps:cNvSpPr/>
                          <wps:spPr>
                            <a:xfrm>
                              <a:off x="6350" y="469265"/>
                              <a:ext cx="1917700" cy="155575"/>
                            </a:xfrm>
                            <a:custGeom>
                              <a:avLst/>
                              <a:gdLst/>
                              <a:ahLst/>
                              <a:cxnLst/>
                              <a:rect l="l" t="t" r="r" b="b"/>
                              <a:pathLst>
                                <a:path w="1917700" h="155575" extrusionOk="0">
                                  <a:moveTo>
                                    <a:pt x="0" y="155575"/>
                                  </a:moveTo>
                                  <a:lnTo>
                                    <a:pt x="1917700" y="155575"/>
                                  </a:lnTo>
                                  <a:lnTo>
                                    <a:pt x="1917700" y="0"/>
                                  </a:lnTo>
                                  <a:lnTo>
                                    <a:pt x="0" y="0"/>
                                  </a:lnTo>
                                  <a:lnTo>
                                    <a:pt x="0" y="155575"/>
                                  </a:lnTo>
                                  <a:close/>
                                </a:path>
                              </a:pathLst>
                            </a:custGeom>
                            <a:solidFill>
                              <a:srgbClr val="D2D2D2"/>
                            </a:solidFill>
                            <a:ln>
                              <a:noFill/>
                            </a:ln>
                          </wps:spPr>
                          <wps:bodyPr spcFirstLastPara="1" wrap="square" lIns="91425" tIns="91425" rIns="91425" bIns="91425" anchor="ctr" anchorCtr="0">
                            <a:noAutofit/>
                          </wps:bodyPr>
                        </wps:wsp>
                        <wps:wsp>
                          <wps:cNvPr id="62" name="Forma libre: forma 18"/>
                          <wps:cNvSpPr/>
                          <wps:spPr>
                            <a:xfrm>
                              <a:off x="6350" y="624840"/>
                              <a:ext cx="1682750" cy="153670"/>
                            </a:xfrm>
                            <a:custGeom>
                              <a:avLst/>
                              <a:gdLst/>
                              <a:ahLst/>
                              <a:cxnLst/>
                              <a:rect l="l" t="t" r="r" b="b"/>
                              <a:pathLst>
                                <a:path w="1682750" h="153670" extrusionOk="0">
                                  <a:moveTo>
                                    <a:pt x="0" y="153670"/>
                                  </a:moveTo>
                                  <a:lnTo>
                                    <a:pt x="1682750" y="153670"/>
                                  </a:lnTo>
                                  <a:lnTo>
                                    <a:pt x="1682750" y="0"/>
                                  </a:lnTo>
                                  <a:lnTo>
                                    <a:pt x="0" y="0"/>
                                  </a:lnTo>
                                  <a:lnTo>
                                    <a:pt x="0" y="153670"/>
                                  </a:lnTo>
                                  <a:close/>
                                </a:path>
                              </a:pathLst>
                            </a:custGeom>
                            <a:solidFill>
                              <a:srgbClr val="D2D2D2"/>
                            </a:solidFill>
                            <a:ln>
                              <a:noFill/>
                            </a:ln>
                          </wps:spPr>
                          <wps:bodyPr spcFirstLastPara="1" wrap="square" lIns="91425" tIns="91425" rIns="91425" bIns="91425" anchor="ctr" anchorCtr="0">
                            <a:noAutofit/>
                          </wps:bodyPr>
                        </wps:wsp>
                        <wps:wsp>
                          <wps:cNvPr id="63" name="Forma libre: forma 19"/>
                          <wps:cNvSpPr/>
                          <wps:spPr>
                            <a:xfrm>
                              <a:off x="6350" y="778510"/>
                              <a:ext cx="1386840" cy="155575"/>
                            </a:xfrm>
                            <a:custGeom>
                              <a:avLst/>
                              <a:gdLst/>
                              <a:ahLst/>
                              <a:cxnLst/>
                              <a:rect l="l" t="t" r="r" b="b"/>
                              <a:pathLst>
                                <a:path w="1386840" h="155575" extrusionOk="0">
                                  <a:moveTo>
                                    <a:pt x="0" y="155575"/>
                                  </a:moveTo>
                                  <a:lnTo>
                                    <a:pt x="1387475" y="155575"/>
                                  </a:lnTo>
                                  <a:lnTo>
                                    <a:pt x="1387475" y="0"/>
                                  </a:lnTo>
                                  <a:lnTo>
                                    <a:pt x="0" y="0"/>
                                  </a:lnTo>
                                  <a:lnTo>
                                    <a:pt x="0" y="155575"/>
                                  </a:lnTo>
                                  <a:close/>
                                </a:path>
                              </a:pathLst>
                            </a:custGeom>
                            <a:solidFill>
                              <a:srgbClr val="D2D2D2"/>
                            </a:solidFill>
                            <a:ln>
                              <a:noFill/>
                            </a:ln>
                          </wps:spPr>
                          <wps:bodyPr spcFirstLastPara="1" wrap="square" lIns="91425" tIns="91425" rIns="91425" bIns="91425" anchor="ctr" anchorCtr="0">
                            <a:noAutofit/>
                          </wps:bodyPr>
                        </wps:wsp>
                        <wps:wsp>
                          <wps:cNvPr id="64" name="Forma libre: forma 20"/>
                          <wps:cNvSpPr/>
                          <wps:spPr>
                            <a:xfrm>
                              <a:off x="234950" y="934085"/>
                              <a:ext cx="2089785" cy="153670"/>
                            </a:xfrm>
                            <a:custGeom>
                              <a:avLst/>
                              <a:gdLst/>
                              <a:ahLst/>
                              <a:cxnLst/>
                              <a:rect l="l" t="t" r="r" b="b"/>
                              <a:pathLst>
                                <a:path w="2089785" h="153670" extrusionOk="0">
                                  <a:moveTo>
                                    <a:pt x="0" y="154305"/>
                                  </a:moveTo>
                                  <a:lnTo>
                                    <a:pt x="2089785" y="154305"/>
                                  </a:lnTo>
                                  <a:lnTo>
                                    <a:pt x="2089785" y="0"/>
                                  </a:lnTo>
                                  <a:lnTo>
                                    <a:pt x="0" y="0"/>
                                  </a:lnTo>
                                  <a:lnTo>
                                    <a:pt x="0" y="154305"/>
                                  </a:lnTo>
                                  <a:close/>
                                </a:path>
                              </a:pathLst>
                            </a:custGeom>
                            <a:solidFill>
                              <a:srgbClr val="D2D2D2"/>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1943100</wp:posOffset>
                </wp:positionH>
                <wp:positionV relativeFrom="paragraph">
                  <wp:posOffset>-1384299</wp:posOffset>
                </wp:positionV>
                <wp:extent cx="2331085" cy="1094740"/>
                <wp:effectExtent b="0" l="0" r="0" t="0"/>
                <wp:wrapNone/>
                <wp:docPr id="12"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2331085" cy="1094740"/>
                        </a:xfrm>
                        <a:prstGeom prst="rect"/>
                        <a:ln/>
                      </pic:spPr>
                    </pic:pic>
                  </a:graphicData>
                </a:graphic>
              </wp:anchor>
            </w:drawing>
          </mc:Fallback>
        </mc:AlternateContent>
      </w:r>
    </w:p>
    <w:sectPr w:rsidR="00B270B3">
      <w:type w:val="continuous"/>
      <w:pgSz w:w="16840" w:h="11920" w:orient="landscape"/>
      <w:pgMar w:top="1560" w:right="800" w:bottom="280" w:left="1600" w:header="720" w:footer="720" w:gutter="0"/>
      <w:cols w:num="2" w:space="720" w:equalWidth="0">
        <w:col w:w="6080" w:space="2280"/>
        <w:col w:w="6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3810" w14:textId="77777777" w:rsidR="00782686" w:rsidRDefault="00782686">
      <w:r>
        <w:separator/>
      </w:r>
    </w:p>
  </w:endnote>
  <w:endnote w:type="continuationSeparator" w:id="0">
    <w:p w14:paraId="6E9E438B" w14:textId="77777777" w:rsidR="00782686" w:rsidRDefault="007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sse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E4C1" w14:textId="77777777" w:rsidR="00B270B3" w:rsidRDefault="003479D1">
    <w:pPr>
      <w:spacing w:line="200" w:lineRule="auto"/>
    </w:pPr>
    <w:r>
      <w:rPr>
        <w:noProof/>
      </w:rPr>
      <mc:AlternateContent>
        <mc:Choice Requires="wpg">
          <w:drawing>
            <wp:anchor distT="0" distB="0" distL="114300" distR="114300" simplePos="0" relativeHeight="251658240" behindDoc="1" locked="0" layoutInCell="1" hidden="0" allowOverlap="1" wp14:anchorId="00BAD194" wp14:editId="1A06DA3C">
              <wp:simplePos x="0" y="0"/>
              <wp:positionH relativeFrom="column">
                <wp:posOffset>152400</wp:posOffset>
              </wp:positionH>
              <wp:positionV relativeFrom="paragraph">
                <wp:posOffset>6388100</wp:posOffset>
              </wp:positionV>
              <wp:extent cx="816610" cy="187325"/>
              <wp:effectExtent l="0" t="0" r="0" b="0"/>
              <wp:wrapNone/>
              <wp:docPr id="9" name="Forma libre: forma 9"/>
              <wp:cNvGraphicFramePr/>
              <a:graphic xmlns:a="http://schemas.openxmlformats.org/drawingml/2006/main">
                <a:graphicData uri="http://schemas.microsoft.com/office/word/2010/wordprocessingShape">
                  <wps:wsp>
                    <wps:cNvSpPr/>
                    <wps:spPr>
                      <a:xfrm>
                        <a:off x="5958458" y="3691100"/>
                        <a:ext cx="807085" cy="177800"/>
                      </a:xfrm>
                      <a:custGeom>
                        <a:avLst/>
                        <a:gdLst/>
                        <a:ahLst/>
                        <a:cxnLst/>
                        <a:rect l="l" t="t" r="r" b="b"/>
                        <a:pathLst>
                          <a:path w="807085" h="177800" extrusionOk="0">
                            <a:moveTo>
                              <a:pt x="0" y="0"/>
                            </a:moveTo>
                            <a:lnTo>
                              <a:pt x="0" y="177800"/>
                            </a:lnTo>
                            <a:lnTo>
                              <a:pt x="807085" y="177800"/>
                            </a:lnTo>
                            <a:lnTo>
                              <a:pt x="807085" y="0"/>
                            </a:lnTo>
                            <a:close/>
                          </a:path>
                        </a:pathLst>
                      </a:custGeom>
                      <a:noFill/>
                      <a:ln>
                        <a:noFill/>
                      </a:ln>
                    </wps:spPr>
                    <wps:txbx>
                      <w:txbxContent>
                        <w:p w14:paraId="0FA7B916" w14:textId="77777777" w:rsidR="00B270B3" w:rsidRDefault="003479D1">
                          <w:pPr>
                            <w:spacing w:line="260" w:lineRule="auto"/>
                            <w:ind w:left="20" w:right="-35" w:firstLine="20"/>
                            <w:textDirection w:val="btLr"/>
                          </w:pPr>
                          <w:r>
                            <w:rPr>
                              <w:rFonts w:ascii="Cambria" w:eastAsia="Cambria" w:hAnsi="Cambria" w:cs="Cambria"/>
                              <w:b/>
                              <w:color w:val="000000"/>
                              <w:sz w:val="24"/>
                            </w:rPr>
                            <w:t>TAREA/AS:</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152400</wp:posOffset>
              </wp:positionH>
              <wp:positionV relativeFrom="paragraph">
                <wp:posOffset>6388100</wp:posOffset>
              </wp:positionV>
              <wp:extent cx="816610" cy="187325"/>
              <wp:effectExtent b="0" l="0" r="0" t="0"/>
              <wp:wrapNone/>
              <wp:docPr id="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816610" cy="1873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14:anchorId="13EEDD82" wp14:editId="4DB47B90">
              <wp:simplePos x="0" y="0"/>
              <wp:positionH relativeFrom="column">
                <wp:posOffset>2387600</wp:posOffset>
              </wp:positionH>
              <wp:positionV relativeFrom="paragraph">
                <wp:posOffset>6210300</wp:posOffset>
              </wp:positionV>
              <wp:extent cx="4104005" cy="187325"/>
              <wp:effectExtent l="0" t="0" r="0" b="0"/>
              <wp:wrapNone/>
              <wp:docPr id="4" name="Forma libre: forma 4"/>
              <wp:cNvGraphicFramePr/>
              <a:graphic xmlns:a="http://schemas.openxmlformats.org/drawingml/2006/main">
                <a:graphicData uri="http://schemas.microsoft.com/office/word/2010/wordprocessingShape">
                  <wps:wsp>
                    <wps:cNvSpPr/>
                    <wps:spPr>
                      <a:xfrm>
                        <a:off x="4314760" y="3691100"/>
                        <a:ext cx="4094480" cy="177800"/>
                      </a:xfrm>
                      <a:custGeom>
                        <a:avLst/>
                        <a:gdLst/>
                        <a:ahLst/>
                        <a:cxnLst/>
                        <a:rect l="l" t="t" r="r" b="b"/>
                        <a:pathLst>
                          <a:path w="4094480" h="177800" extrusionOk="0">
                            <a:moveTo>
                              <a:pt x="0" y="0"/>
                            </a:moveTo>
                            <a:lnTo>
                              <a:pt x="0" y="177800"/>
                            </a:lnTo>
                            <a:lnTo>
                              <a:pt x="4094480" y="177800"/>
                            </a:lnTo>
                            <a:lnTo>
                              <a:pt x="4094480" y="0"/>
                            </a:lnTo>
                            <a:close/>
                          </a:path>
                        </a:pathLst>
                      </a:custGeom>
                      <a:noFill/>
                      <a:ln>
                        <a:noFill/>
                      </a:ln>
                    </wps:spPr>
                    <wps:txbx>
                      <w:txbxContent>
                        <w:p w14:paraId="74FC720A" w14:textId="77777777" w:rsidR="00B270B3" w:rsidRDefault="003479D1">
                          <w:pPr>
                            <w:spacing w:line="260" w:lineRule="auto"/>
                            <w:ind w:left="20" w:right="-35" w:firstLine="20"/>
                            <w:textDirection w:val="btLr"/>
                          </w:pPr>
                          <w:r>
                            <w:rPr>
                              <w:rFonts w:ascii="Cambria" w:eastAsia="Cambria" w:hAnsi="Cambria" w:cs="Cambria"/>
                              <w:b/>
                              <w:color w:val="000000"/>
                              <w:sz w:val="24"/>
                            </w:rPr>
                            <w:t>TRANSPOSICIÓN DIDÁCTICA/DESARROLLO DE LA UNIDAD</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2387600</wp:posOffset>
              </wp:positionH>
              <wp:positionV relativeFrom="paragraph">
                <wp:posOffset>6210300</wp:posOffset>
              </wp:positionV>
              <wp:extent cx="4104005" cy="18732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104005" cy="187325"/>
                      </a:xfrm>
                      <a:prstGeom prst="rect"/>
                      <a:ln/>
                    </pic:spPr>
                  </pic:pic>
                </a:graphicData>
              </a:graphic>
            </wp:anchor>
          </w:drawing>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4491" w14:textId="77777777" w:rsidR="00B270B3" w:rsidRDefault="00B270B3">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0425" w14:textId="77777777" w:rsidR="00B270B3" w:rsidRDefault="00B270B3">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5096" w14:textId="77777777" w:rsidR="00B270B3" w:rsidRDefault="00B270B3">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460B" w14:textId="77777777" w:rsidR="00B270B3" w:rsidRDefault="00B270B3">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3C9" w14:textId="77777777" w:rsidR="00B270B3" w:rsidRDefault="00B270B3">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353A" w14:textId="77777777" w:rsidR="00B270B3" w:rsidRDefault="00B270B3">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6675" w14:textId="77777777" w:rsidR="00B270B3" w:rsidRDefault="00B270B3">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1938" w14:textId="77777777" w:rsidR="00B270B3" w:rsidRDefault="00B270B3">
    <w:pP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4F46" w14:textId="77777777" w:rsidR="00B270B3" w:rsidRDefault="00B270B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759" w14:textId="77777777" w:rsidR="00B270B3" w:rsidRDefault="003479D1">
    <w:pPr>
      <w:spacing w:line="200" w:lineRule="auto"/>
    </w:pPr>
    <w:r>
      <w:rPr>
        <w:noProof/>
      </w:rPr>
      <mc:AlternateContent>
        <mc:Choice Requires="wpg">
          <w:drawing>
            <wp:anchor distT="0" distB="0" distL="114300" distR="114300" simplePos="0" relativeHeight="251660288" behindDoc="1" locked="0" layoutInCell="1" hidden="0" allowOverlap="1" wp14:anchorId="1FF50F68" wp14:editId="175CBA89">
              <wp:simplePos x="0" y="0"/>
              <wp:positionH relativeFrom="column">
                <wp:posOffset>152400</wp:posOffset>
              </wp:positionH>
              <wp:positionV relativeFrom="paragraph">
                <wp:posOffset>6451600</wp:posOffset>
              </wp:positionV>
              <wp:extent cx="816610" cy="187325"/>
              <wp:effectExtent l="0" t="0" r="0" b="0"/>
              <wp:wrapNone/>
              <wp:docPr id="6" name="Forma libre: forma 6"/>
              <wp:cNvGraphicFramePr/>
              <a:graphic xmlns:a="http://schemas.openxmlformats.org/drawingml/2006/main">
                <a:graphicData uri="http://schemas.microsoft.com/office/word/2010/wordprocessingShape">
                  <wps:wsp>
                    <wps:cNvSpPr/>
                    <wps:spPr>
                      <a:xfrm>
                        <a:off x="5958458" y="3691100"/>
                        <a:ext cx="807085" cy="177800"/>
                      </a:xfrm>
                      <a:custGeom>
                        <a:avLst/>
                        <a:gdLst/>
                        <a:ahLst/>
                        <a:cxnLst/>
                        <a:rect l="l" t="t" r="r" b="b"/>
                        <a:pathLst>
                          <a:path w="807085" h="177800" extrusionOk="0">
                            <a:moveTo>
                              <a:pt x="0" y="0"/>
                            </a:moveTo>
                            <a:lnTo>
                              <a:pt x="0" y="177800"/>
                            </a:lnTo>
                            <a:lnTo>
                              <a:pt x="807085" y="177800"/>
                            </a:lnTo>
                            <a:lnTo>
                              <a:pt x="807085" y="0"/>
                            </a:lnTo>
                            <a:close/>
                          </a:path>
                        </a:pathLst>
                      </a:custGeom>
                      <a:noFill/>
                      <a:ln>
                        <a:noFill/>
                      </a:ln>
                    </wps:spPr>
                    <wps:txbx>
                      <w:txbxContent>
                        <w:p w14:paraId="5C8E20CD" w14:textId="77777777" w:rsidR="00B270B3" w:rsidRDefault="003479D1">
                          <w:pPr>
                            <w:spacing w:line="260" w:lineRule="auto"/>
                            <w:ind w:left="20" w:right="-35" w:firstLine="20"/>
                            <w:textDirection w:val="btLr"/>
                          </w:pPr>
                          <w:r>
                            <w:rPr>
                              <w:rFonts w:ascii="Cambria" w:eastAsia="Cambria" w:hAnsi="Cambria" w:cs="Cambria"/>
                              <w:b/>
                              <w:color w:val="000000"/>
                              <w:sz w:val="24"/>
                            </w:rPr>
                            <w:t>TAREA/AS:</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152400</wp:posOffset>
              </wp:positionH>
              <wp:positionV relativeFrom="paragraph">
                <wp:posOffset>6451600</wp:posOffset>
              </wp:positionV>
              <wp:extent cx="816610" cy="187325"/>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6610" cy="1873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1" locked="0" layoutInCell="1" hidden="0" allowOverlap="1" wp14:anchorId="5B6CE49F" wp14:editId="7B8B9335">
              <wp:simplePos x="0" y="0"/>
              <wp:positionH relativeFrom="column">
                <wp:posOffset>2387600</wp:posOffset>
              </wp:positionH>
              <wp:positionV relativeFrom="paragraph">
                <wp:posOffset>6273800</wp:posOffset>
              </wp:positionV>
              <wp:extent cx="4104005" cy="187325"/>
              <wp:effectExtent l="0" t="0" r="0" b="0"/>
              <wp:wrapNone/>
              <wp:docPr id="11" name="Forma libre: forma 11"/>
              <wp:cNvGraphicFramePr/>
              <a:graphic xmlns:a="http://schemas.openxmlformats.org/drawingml/2006/main">
                <a:graphicData uri="http://schemas.microsoft.com/office/word/2010/wordprocessingShape">
                  <wps:wsp>
                    <wps:cNvSpPr/>
                    <wps:spPr>
                      <a:xfrm>
                        <a:off x="4314760" y="3691100"/>
                        <a:ext cx="4094480" cy="177800"/>
                      </a:xfrm>
                      <a:custGeom>
                        <a:avLst/>
                        <a:gdLst/>
                        <a:ahLst/>
                        <a:cxnLst/>
                        <a:rect l="l" t="t" r="r" b="b"/>
                        <a:pathLst>
                          <a:path w="4094480" h="177800" extrusionOk="0">
                            <a:moveTo>
                              <a:pt x="0" y="0"/>
                            </a:moveTo>
                            <a:lnTo>
                              <a:pt x="0" y="177800"/>
                            </a:lnTo>
                            <a:lnTo>
                              <a:pt x="4094480" y="177800"/>
                            </a:lnTo>
                            <a:lnTo>
                              <a:pt x="4094480" y="0"/>
                            </a:lnTo>
                            <a:close/>
                          </a:path>
                        </a:pathLst>
                      </a:custGeom>
                      <a:noFill/>
                      <a:ln>
                        <a:noFill/>
                      </a:ln>
                    </wps:spPr>
                    <wps:txbx>
                      <w:txbxContent>
                        <w:p w14:paraId="6CE9808C" w14:textId="77777777" w:rsidR="00B270B3" w:rsidRDefault="003479D1">
                          <w:pPr>
                            <w:spacing w:line="260" w:lineRule="auto"/>
                            <w:ind w:left="20" w:right="-35" w:firstLine="20"/>
                            <w:textDirection w:val="btLr"/>
                          </w:pPr>
                          <w:r>
                            <w:rPr>
                              <w:rFonts w:ascii="Cambria" w:eastAsia="Cambria" w:hAnsi="Cambria" w:cs="Cambria"/>
                              <w:b/>
                              <w:color w:val="000000"/>
                              <w:sz w:val="24"/>
                            </w:rPr>
                            <w:t>TRANSPOSICIÓN DIDÁCTICA/DESARROLLO DE LA UNIDAD</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2387600</wp:posOffset>
              </wp:positionH>
              <wp:positionV relativeFrom="paragraph">
                <wp:posOffset>6273800</wp:posOffset>
              </wp:positionV>
              <wp:extent cx="4104005" cy="187325"/>
              <wp:effectExtent b="0" l="0" r="0" t="0"/>
              <wp:wrapNone/>
              <wp:docPr id="11"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4104005" cy="1873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208E" w14:textId="77777777" w:rsidR="00B270B3" w:rsidRDefault="00B270B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BF72" w14:textId="77777777" w:rsidR="00B270B3" w:rsidRDefault="00B270B3">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6823" w14:textId="77777777" w:rsidR="00B270B3" w:rsidRDefault="00B270B3">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848" w14:textId="77777777" w:rsidR="00B270B3" w:rsidRDefault="00B270B3">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51F4" w14:textId="77777777" w:rsidR="00B270B3" w:rsidRDefault="00B270B3">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15CF" w14:textId="77777777" w:rsidR="00B270B3" w:rsidRDefault="00B270B3">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AD19" w14:textId="77777777" w:rsidR="00B270B3" w:rsidRDefault="00B270B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49FB" w14:textId="77777777" w:rsidR="00782686" w:rsidRDefault="00782686">
      <w:r>
        <w:separator/>
      </w:r>
    </w:p>
  </w:footnote>
  <w:footnote w:type="continuationSeparator" w:id="0">
    <w:p w14:paraId="5C3DC23E" w14:textId="77777777" w:rsidR="00782686" w:rsidRDefault="0078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9D7"/>
    <w:multiLevelType w:val="multilevel"/>
    <w:tmpl w:val="DE223D3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B3"/>
    <w:rsid w:val="003479D1"/>
    <w:rsid w:val="003B0BDB"/>
    <w:rsid w:val="0052007B"/>
    <w:rsid w:val="006132FA"/>
    <w:rsid w:val="00782686"/>
    <w:rsid w:val="009D58F1"/>
    <w:rsid w:val="00B270B3"/>
    <w:rsid w:val="00EA6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892"/>
  <w15:docId w15:val="{E9826B36-F2F6-4A23-8EFA-DA55C4CC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0.png"/><Relationship Id="rId25" Type="http://schemas.openxmlformats.org/officeDocument/2006/relationships/footer" Target="footer13.xm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8.png"/><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5.png"/><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QVoIEnHFHdwr0Zioa/D7vMdpA==">AMUW2mX34stDGNR3Ma67rCv58zkHLrsD/AKbdGSuCdWSnZqbdBt2HuJ85ktMBWtT4T5wiM8/6z12lU3tsY1qNWBztNmQ84OzYJ4T1aIhOh3vwt8wP+fmRRU=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8792</Words>
  <Characters>48356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JEFATURA</cp:lastModifiedBy>
  <cp:revision>3</cp:revision>
  <dcterms:created xsi:type="dcterms:W3CDTF">2021-10-07T09:30:00Z</dcterms:created>
  <dcterms:modified xsi:type="dcterms:W3CDTF">2021-10-14T08:33:00Z</dcterms:modified>
</cp:coreProperties>
</file>