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6B" w:rsidRPr="00E12027" w:rsidRDefault="006F336B" w:rsidP="006F336B">
      <w:pPr>
        <w:ind w:left="-567"/>
        <w:jc w:val="both"/>
        <w:rPr>
          <w:b/>
          <w:sz w:val="32"/>
          <w:szCs w:val="32"/>
        </w:rPr>
      </w:pPr>
      <w:r w:rsidRPr="00E12027">
        <w:rPr>
          <w:b/>
          <w:sz w:val="32"/>
          <w:szCs w:val="32"/>
        </w:rPr>
        <w:t>Programas de refuerzo para la recuperación de los aprendizajes no adquiridos.</w:t>
      </w:r>
    </w:p>
    <w:p w:rsidR="006F336B" w:rsidRPr="007311A0" w:rsidRDefault="006F336B" w:rsidP="006F336B">
      <w:pPr>
        <w:pStyle w:val="Ttulo1"/>
        <w:ind w:left="-567"/>
        <w:jc w:val="center"/>
        <w:rPr>
          <w:rFonts w:ascii="Times New Roman" w:hAnsi="Times New Roman"/>
          <w:b w:val="0"/>
        </w:rPr>
      </w:pPr>
      <w:r>
        <w:rPr>
          <w:rFonts w:ascii="Times New Roman" w:hAnsi="Times New Roman"/>
        </w:rPr>
        <w:t>CURSO 2019</w:t>
      </w:r>
      <w:r w:rsidRPr="007311A0">
        <w:rPr>
          <w:rFonts w:ascii="Times New Roman" w:hAnsi="Times New Roman"/>
        </w:rPr>
        <w:t xml:space="preserve"> - 20</w:t>
      </w:r>
      <w:r>
        <w:rPr>
          <w:rFonts w:ascii="Times New Roman" w:hAnsi="Times New Roman"/>
        </w:rPr>
        <w:t>20</w:t>
      </w:r>
    </w:p>
    <w:p w:rsidR="006F336B" w:rsidRPr="00BB7AFC" w:rsidRDefault="006F336B" w:rsidP="006F336B">
      <w:pPr>
        <w:ind w:left="-56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0"/>
      </w:tblGrid>
      <w:tr w:rsidR="006F336B" w:rsidRPr="00BB7AFC" w:rsidTr="007653A4">
        <w:trPr>
          <w:trHeight w:val="360"/>
        </w:trPr>
        <w:tc>
          <w:tcPr>
            <w:tcW w:w="4390" w:type="dxa"/>
            <w:shd w:val="clear" w:color="auto" w:fill="CCCCCC"/>
            <w:vAlign w:val="center"/>
          </w:tcPr>
          <w:p w:rsidR="006F336B" w:rsidRPr="00BB7AFC" w:rsidRDefault="006F336B" w:rsidP="007653A4">
            <w:pPr>
              <w:framePr w:hSpace="141" w:wrap="notBeside" w:vAnchor="text" w:hAnchor="margin" w:xAlign="center" w:y="69"/>
              <w:ind w:left="-567"/>
              <w:jc w:val="center"/>
              <w:rPr>
                <w:b/>
              </w:rPr>
            </w:pPr>
            <w:r w:rsidRPr="00BB7AFC">
              <w:rPr>
                <w:b/>
              </w:rPr>
              <w:t>DEPARTAMENTO</w:t>
            </w:r>
          </w:p>
        </w:tc>
      </w:tr>
      <w:tr w:rsidR="006F336B" w:rsidRPr="00BB7AFC" w:rsidTr="007653A4">
        <w:trPr>
          <w:trHeight w:val="360"/>
        </w:trPr>
        <w:tc>
          <w:tcPr>
            <w:tcW w:w="4390" w:type="dxa"/>
          </w:tcPr>
          <w:p w:rsidR="006F336B" w:rsidRPr="005133C4" w:rsidRDefault="006F336B" w:rsidP="007653A4">
            <w:pPr>
              <w:framePr w:hSpace="141" w:wrap="notBeside" w:vAnchor="text" w:hAnchor="margin" w:xAlign="center" w:y="69"/>
              <w:ind w:left="-567"/>
              <w:jc w:val="center"/>
              <w:rPr>
                <w:b/>
                <w:sz w:val="28"/>
                <w:szCs w:val="28"/>
              </w:rPr>
            </w:pPr>
            <w:r w:rsidRPr="005133C4">
              <w:rPr>
                <w:b/>
                <w:sz w:val="28"/>
                <w:szCs w:val="28"/>
              </w:rPr>
              <w:t>Física y Química</w:t>
            </w:r>
          </w:p>
        </w:tc>
      </w:tr>
    </w:tbl>
    <w:p w:rsidR="006F336B" w:rsidRDefault="006F336B" w:rsidP="006F336B">
      <w:pPr>
        <w:ind w:left="-567"/>
        <w:jc w:val="both"/>
        <w:rPr>
          <w:b/>
          <w:lang w:val="es-ES_tradnl"/>
        </w:rPr>
      </w:pPr>
    </w:p>
    <w:p w:rsidR="006F336B" w:rsidRPr="00423234" w:rsidRDefault="006F336B" w:rsidP="006F336B">
      <w:pPr>
        <w:ind w:left="-567"/>
        <w:jc w:val="both"/>
        <w:rPr>
          <w:b/>
          <w:u w:val="single"/>
          <w:lang w:val="es-ES_tradnl"/>
        </w:rPr>
      </w:pPr>
      <w:r>
        <w:rPr>
          <w:b/>
          <w:lang w:val="es-ES_tradnl"/>
        </w:rPr>
        <w:t>ALUMNADO</w:t>
      </w:r>
      <w:r w:rsidRPr="00423234">
        <w:rPr>
          <w:b/>
          <w:lang w:val="es-ES_tradnl"/>
        </w:rPr>
        <w:t xml:space="preserve"> </w:t>
      </w:r>
      <w:r w:rsidR="007B362B">
        <w:rPr>
          <w:b/>
          <w:lang w:val="es-ES_tradnl"/>
        </w:rPr>
        <w:t xml:space="preserve">DE SECUNDARIA </w:t>
      </w:r>
      <w:r w:rsidRPr="00423234">
        <w:rPr>
          <w:b/>
          <w:lang w:val="es-ES_tradnl"/>
        </w:rPr>
        <w:t>CON LA ASIGNATURA DEL CURSO ANTERIOR PENDIENTE</w:t>
      </w:r>
      <w:r>
        <w:rPr>
          <w:b/>
          <w:lang w:val="es-ES_tradnl"/>
        </w:rPr>
        <w:t>:</w:t>
      </w:r>
    </w:p>
    <w:p w:rsidR="006F336B" w:rsidRDefault="006F336B" w:rsidP="006F336B">
      <w:pPr>
        <w:autoSpaceDE w:val="0"/>
        <w:autoSpaceDN w:val="0"/>
        <w:adjustRightInd w:val="0"/>
        <w:ind w:left="-567" w:right="283" w:firstLine="708"/>
        <w:jc w:val="both"/>
        <w:rPr>
          <w:color w:val="000000"/>
        </w:rPr>
      </w:pPr>
    </w:p>
    <w:p w:rsidR="006F336B" w:rsidRPr="004223CF" w:rsidRDefault="006F336B" w:rsidP="006F336B">
      <w:pPr>
        <w:autoSpaceDE w:val="0"/>
        <w:autoSpaceDN w:val="0"/>
        <w:adjustRightInd w:val="0"/>
        <w:ind w:left="-567" w:right="283" w:firstLine="708"/>
        <w:jc w:val="both"/>
        <w:rPr>
          <w:color w:val="000000"/>
        </w:rPr>
      </w:pPr>
      <w:r>
        <w:rPr>
          <w:color w:val="000000"/>
        </w:rPr>
        <w:t>Se realizará una</w:t>
      </w:r>
      <w:r w:rsidRPr="004223CF">
        <w:rPr>
          <w:color w:val="000000"/>
        </w:rPr>
        <w:t xml:space="preserve"> prueba escrita</w:t>
      </w:r>
      <w:r>
        <w:rPr>
          <w:color w:val="000000"/>
        </w:rPr>
        <w:t>, incluyé</w:t>
      </w:r>
      <w:r w:rsidRPr="004223CF">
        <w:rPr>
          <w:color w:val="000000"/>
        </w:rPr>
        <w:t>ndo</w:t>
      </w:r>
      <w:r>
        <w:rPr>
          <w:color w:val="000000"/>
        </w:rPr>
        <w:t>se</w:t>
      </w:r>
      <w:r w:rsidRPr="004223CF">
        <w:rPr>
          <w:color w:val="000000"/>
        </w:rPr>
        <w:t xml:space="preserve"> estrictamente los contenidos mínimos </w:t>
      </w:r>
      <w:r>
        <w:rPr>
          <w:color w:val="000000"/>
        </w:rPr>
        <w:t xml:space="preserve">detallados </w:t>
      </w:r>
      <w:r w:rsidRPr="004223CF">
        <w:rPr>
          <w:color w:val="000000"/>
        </w:rPr>
        <w:t xml:space="preserve">en </w:t>
      </w:r>
      <w:r>
        <w:rPr>
          <w:color w:val="000000"/>
        </w:rPr>
        <w:t>l</w:t>
      </w:r>
      <w:r w:rsidRPr="004223CF">
        <w:rPr>
          <w:color w:val="000000"/>
        </w:rPr>
        <w:t>a programación</w:t>
      </w:r>
      <w:r>
        <w:rPr>
          <w:color w:val="000000"/>
        </w:rPr>
        <w:t xml:space="preserve"> del departamento</w:t>
      </w:r>
      <w:r w:rsidRPr="004223CF">
        <w:rPr>
          <w:color w:val="000000"/>
        </w:rPr>
        <w:t>. Ade</w:t>
      </w:r>
      <w:r>
        <w:rPr>
          <w:color w:val="000000"/>
        </w:rPr>
        <w:t xml:space="preserve">más de la prueba escrita, </w:t>
      </w:r>
      <w:r w:rsidRPr="004223CF">
        <w:rPr>
          <w:color w:val="000000"/>
        </w:rPr>
        <w:t>ser</w:t>
      </w:r>
      <w:r>
        <w:rPr>
          <w:color w:val="000000"/>
        </w:rPr>
        <w:t>á</w:t>
      </w:r>
      <w:r w:rsidRPr="004223CF">
        <w:rPr>
          <w:color w:val="000000"/>
        </w:rPr>
        <w:t xml:space="preserve"> exigible la presentación de los trabajos que el </w:t>
      </w:r>
      <w:r>
        <w:rPr>
          <w:color w:val="000000"/>
        </w:rPr>
        <w:t xml:space="preserve">departamento </w:t>
      </w:r>
      <w:r w:rsidRPr="004223CF">
        <w:rPr>
          <w:color w:val="000000"/>
        </w:rPr>
        <w:t>considere oportunos para compensar la falta de trabajo a lo largo del curso y para garantizar una mínima preparación de la prueba. El resultado (positivo/negativo) de estos trabajos, se deberá tener presente a la hora de otorgar una calificación final.</w:t>
      </w:r>
      <w:r>
        <w:rPr>
          <w:color w:val="000000"/>
        </w:rPr>
        <w:t xml:space="preserve"> Dichos trabajos estarán depositados en la página web del centro así como en </w:t>
      </w:r>
      <w:proofErr w:type="spellStart"/>
      <w:r>
        <w:rPr>
          <w:color w:val="000000"/>
        </w:rPr>
        <w:t>Moodle</w:t>
      </w:r>
      <w:proofErr w:type="spellEnd"/>
      <w:r>
        <w:rPr>
          <w:color w:val="000000"/>
        </w:rPr>
        <w:t>.</w:t>
      </w:r>
    </w:p>
    <w:p w:rsidR="006F336B" w:rsidRDefault="006F336B" w:rsidP="006F336B">
      <w:pPr>
        <w:autoSpaceDE w:val="0"/>
        <w:autoSpaceDN w:val="0"/>
        <w:adjustRightInd w:val="0"/>
        <w:ind w:left="-567" w:right="283" w:firstLine="708"/>
        <w:jc w:val="both"/>
        <w:rPr>
          <w:color w:val="000000"/>
        </w:rPr>
      </w:pPr>
      <w:r w:rsidRPr="004223CF">
        <w:rPr>
          <w:color w:val="000000"/>
        </w:rPr>
        <w:t>Las pruebas escritas se podrán realizar</w:t>
      </w:r>
      <w:r>
        <w:rPr>
          <w:color w:val="000000"/>
        </w:rPr>
        <w:t xml:space="preserve"> a las 17:00 h</w:t>
      </w:r>
      <w:r w:rsidRPr="004223CF">
        <w:rPr>
          <w:color w:val="000000"/>
        </w:rPr>
        <w:t xml:space="preserve"> en las siguientes fechas:</w:t>
      </w:r>
    </w:p>
    <w:p w:rsidR="006F336B" w:rsidRPr="00954C47" w:rsidRDefault="006F336B" w:rsidP="006F336B">
      <w:pPr>
        <w:numPr>
          <w:ilvl w:val="0"/>
          <w:numId w:val="1"/>
        </w:numPr>
        <w:autoSpaceDE w:val="0"/>
        <w:autoSpaceDN w:val="0"/>
        <w:adjustRightInd w:val="0"/>
        <w:ind w:left="-567" w:firstLine="540"/>
        <w:jc w:val="both"/>
        <w:rPr>
          <w:b/>
          <w:color w:val="000000"/>
        </w:rPr>
      </w:pPr>
      <w:r>
        <w:rPr>
          <w:b/>
          <w:color w:val="000000"/>
        </w:rPr>
        <w:t>Miércoles 22 de  ENERO de 2020</w:t>
      </w:r>
      <w:r w:rsidRPr="00954C47">
        <w:rPr>
          <w:b/>
          <w:color w:val="000000"/>
        </w:rPr>
        <w:t>.</w:t>
      </w:r>
    </w:p>
    <w:p w:rsidR="006F336B" w:rsidRPr="00954C47" w:rsidRDefault="006F336B" w:rsidP="006F336B">
      <w:pPr>
        <w:numPr>
          <w:ilvl w:val="0"/>
          <w:numId w:val="1"/>
        </w:numPr>
        <w:autoSpaceDE w:val="0"/>
        <w:autoSpaceDN w:val="0"/>
        <w:adjustRightInd w:val="0"/>
        <w:ind w:left="-567" w:firstLine="540"/>
        <w:jc w:val="both"/>
        <w:rPr>
          <w:b/>
          <w:color w:val="000000"/>
        </w:rPr>
      </w:pPr>
      <w:r>
        <w:rPr>
          <w:b/>
          <w:color w:val="000000"/>
        </w:rPr>
        <w:t>Miércoles 4 de MARZO de 2020</w:t>
      </w:r>
      <w:r w:rsidRPr="00954C47">
        <w:rPr>
          <w:b/>
          <w:color w:val="000000"/>
        </w:rPr>
        <w:t>.</w:t>
      </w:r>
    </w:p>
    <w:p w:rsidR="006F336B" w:rsidRDefault="006F336B" w:rsidP="006F336B">
      <w:pPr>
        <w:numPr>
          <w:ilvl w:val="0"/>
          <w:numId w:val="1"/>
        </w:numPr>
        <w:autoSpaceDE w:val="0"/>
        <w:autoSpaceDN w:val="0"/>
        <w:adjustRightInd w:val="0"/>
        <w:ind w:left="-567" w:firstLine="540"/>
        <w:jc w:val="both"/>
        <w:rPr>
          <w:b/>
          <w:color w:val="000000"/>
        </w:rPr>
      </w:pPr>
      <w:r>
        <w:rPr>
          <w:b/>
          <w:color w:val="000000"/>
        </w:rPr>
        <w:t>Miércoles 20 de MAYO</w:t>
      </w:r>
      <w:r w:rsidRPr="00954C47">
        <w:rPr>
          <w:b/>
          <w:color w:val="000000"/>
        </w:rPr>
        <w:t xml:space="preserve"> de </w:t>
      </w:r>
      <w:r>
        <w:rPr>
          <w:b/>
          <w:color w:val="000000"/>
        </w:rPr>
        <w:t>2020</w:t>
      </w:r>
      <w:r w:rsidRPr="00954C47">
        <w:rPr>
          <w:b/>
          <w:color w:val="000000"/>
        </w:rPr>
        <w:t>.</w:t>
      </w:r>
    </w:p>
    <w:p w:rsidR="006F336B" w:rsidRDefault="006F336B" w:rsidP="006F336B">
      <w:pPr>
        <w:autoSpaceDE w:val="0"/>
        <w:autoSpaceDN w:val="0"/>
        <w:adjustRightInd w:val="0"/>
        <w:ind w:left="-567" w:right="283"/>
        <w:jc w:val="both"/>
        <w:rPr>
          <w:color w:val="000000"/>
        </w:rPr>
      </w:pPr>
    </w:p>
    <w:p w:rsidR="006F336B" w:rsidRDefault="006F336B" w:rsidP="006F336B">
      <w:pPr>
        <w:autoSpaceDE w:val="0"/>
        <w:autoSpaceDN w:val="0"/>
        <w:adjustRightInd w:val="0"/>
        <w:ind w:left="-567" w:right="283" w:firstLine="708"/>
        <w:jc w:val="both"/>
        <w:rPr>
          <w:color w:val="000000"/>
        </w:rPr>
      </w:pPr>
      <w:r>
        <w:rPr>
          <w:color w:val="000000"/>
        </w:rPr>
        <w:t>Los alumnos podrán elegir la fecha que estimen más oportuna para superar la asignatura. Se valorará de la siguiente forma:</w:t>
      </w:r>
    </w:p>
    <w:p w:rsidR="006F336B" w:rsidRDefault="006F336B" w:rsidP="006F336B">
      <w:pPr>
        <w:shd w:val="clear" w:color="auto" w:fill="FFFFFF"/>
        <w:autoSpaceDE w:val="0"/>
        <w:autoSpaceDN w:val="0"/>
        <w:adjustRightInd w:val="0"/>
        <w:ind w:left="-567" w:firstLine="708"/>
        <w:jc w:val="both"/>
        <w:rPr>
          <w:color w:val="000000"/>
        </w:rPr>
      </w:pPr>
      <w:r>
        <w:rPr>
          <w:color w:val="000000"/>
        </w:rPr>
        <w:t xml:space="preserve">A  los alumnos de cuarto de ESO con pendiente de tercero la asignatura de Física y Química, la prueba escrita donde se incluirán conceptos y procedimientos mínimos será valorada en un 85 % de la nota final y el trabajo desarrollado en un 15%. </w:t>
      </w:r>
    </w:p>
    <w:p w:rsidR="00361C0F" w:rsidRDefault="00361C0F"/>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Default="006F336B"/>
    <w:p w:rsidR="006F336B" w:rsidRPr="00127318" w:rsidRDefault="006F336B" w:rsidP="006F336B">
      <w:pPr>
        <w:shd w:val="clear" w:color="auto" w:fill="FFFFFF"/>
        <w:autoSpaceDE w:val="0"/>
        <w:autoSpaceDN w:val="0"/>
        <w:adjustRightInd w:val="0"/>
        <w:jc w:val="center"/>
      </w:pPr>
      <w:r w:rsidRPr="00127318">
        <w:rPr>
          <w:b/>
          <w:bCs/>
          <w:i/>
          <w:iCs/>
          <w:color w:val="000000"/>
          <w:u w:val="single"/>
          <w:lang w:val="es-ES_tradnl"/>
        </w:rPr>
        <w:t>DEPARTAMENTO DE FÍSICA Y QUÍMICA</w:t>
      </w:r>
    </w:p>
    <w:p w:rsidR="006F336B" w:rsidRDefault="006F336B" w:rsidP="006F336B">
      <w:pPr>
        <w:shd w:val="clear" w:color="auto" w:fill="FFFFFF"/>
        <w:autoSpaceDE w:val="0"/>
        <w:autoSpaceDN w:val="0"/>
        <w:adjustRightInd w:val="0"/>
        <w:jc w:val="center"/>
        <w:rPr>
          <w:b/>
          <w:bCs/>
          <w:i/>
          <w:iCs/>
          <w:color w:val="000000"/>
          <w:lang w:val="es-ES_tradnl"/>
        </w:rPr>
      </w:pPr>
      <w:r w:rsidRPr="00127318">
        <w:rPr>
          <w:b/>
          <w:bCs/>
          <w:i/>
          <w:iCs/>
          <w:color w:val="000000"/>
          <w:lang w:val="es-ES_tradnl"/>
        </w:rPr>
        <w:t>INFORME</w:t>
      </w:r>
    </w:p>
    <w:p w:rsidR="006F336B" w:rsidRDefault="006F336B" w:rsidP="006F336B">
      <w:pPr>
        <w:ind w:left="360" w:right="66"/>
        <w:jc w:val="both"/>
        <w:rPr>
          <w:b/>
          <w:lang w:val="es-ES_tradnl"/>
        </w:rPr>
      </w:pPr>
      <w:r>
        <w:rPr>
          <w:b/>
          <w:lang w:val="es-ES_tradnl"/>
        </w:rPr>
        <w:t>ALUMNADO</w:t>
      </w:r>
      <w:r w:rsidRPr="00423234">
        <w:rPr>
          <w:b/>
          <w:lang w:val="es-ES_tradnl"/>
        </w:rPr>
        <w:t xml:space="preserve"> </w:t>
      </w:r>
      <w:r>
        <w:rPr>
          <w:b/>
          <w:lang w:val="es-ES_tradnl"/>
        </w:rPr>
        <w:t xml:space="preserve">DE 2º DE BACHILLERATO </w:t>
      </w:r>
      <w:r w:rsidRPr="00423234">
        <w:rPr>
          <w:b/>
          <w:lang w:val="es-ES_tradnl"/>
        </w:rPr>
        <w:t xml:space="preserve">CON </w:t>
      </w:r>
      <w:smartTag w:uri="urn:schemas-microsoft-com:office:smarttags" w:element="PersonName">
        <w:smartTagPr>
          <w:attr w:name="ProductID" w:val="LA ASIGNATURA DE"/>
        </w:smartTagPr>
        <w:r w:rsidRPr="00423234">
          <w:rPr>
            <w:b/>
            <w:lang w:val="es-ES_tradnl"/>
          </w:rPr>
          <w:t>LA ASIGNATURA DE</w:t>
        </w:r>
      </w:smartTag>
      <w:r>
        <w:rPr>
          <w:b/>
          <w:lang w:val="es-ES_tradnl"/>
        </w:rPr>
        <w:t xml:space="preserve"> FÍSICA Y QUÍMICA DE 1º DE BACHILLERATO </w:t>
      </w:r>
      <w:r w:rsidRPr="00423234">
        <w:rPr>
          <w:b/>
          <w:lang w:val="es-ES_tradnl"/>
        </w:rPr>
        <w:t>PENDIENTE</w:t>
      </w:r>
      <w:r>
        <w:rPr>
          <w:b/>
          <w:lang w:val="es-ES_tradnl"/>
        </w:rPr>
        <w:t>:</w:t>
      </w:r>
    </w:p>
    <w:p w:rsidR="006F336B" w:rsidRPr="00423234" w:rsidRDefault="006F336B" w:rsidP="006F336B">
      <w:pPr>
        <w:ind w:left="360" w:right="66"/>
        <w:jc w:val="both"/>
        <w:rPr>
          <w:b/>
          <w:u w:val="single"/>
          <w:lang w:val="es-ES_tradnl"/>
        </w:rPr>
      </w:pPr>
    </w:p>
    <w:p w:rsidR="006F336B" w:rsidRPr="00A55B63" w:rsidRDefault="006F336B" w:rsidP="006F336B">
      <w:pPr>
        <w:spacing w:after="240"/>
        <w:ind w:firstLine="709"/>
        <w:jc w:val="both"/>
      </w:pPr>
      <w:r w:rsidRPr="00A55B63">
        <w:rPr>
          <w:lang w:val="es-ES_tradnl"/>
        </w:rPr>
        <w:t>El alumnado que tengan pendiente la asignatura Física y Química de 1° Bachillerato, recuperarán la materia suspensa mediante la realización de controles periódicos a lo largo del curso.</w:t>
      </w:r>
    </w:p>
    <w:p w:rsidR="006F336B" w:rsidRPr="00A021AD" w:rsidRDefault="006F336B" w:rsidP="006F336B">
      <w:pPr>
        <w:spacing w:after="240"/>
        <w:ind w:firstLine="709"/>
        <w:jc w:val="both"/>
        <w:rPr>
          <w:lang w:val="es-ES_tradnl"/>
        </w:rPr>
      </w:pPr>
      <w:r w:rsidRPr="00A55B63">
        <w:t>Estas pruebas (escritas) se elaborarán incluyendo estrictamente los contenidos mínimos incluidos en la programación</w:t>
      </w:r>
      <w:r>
        <w:t xml:space="preserve">, publicados en los tablones del centro, así como en la página web del centro y en la plataforma </w:t>
      </w:r>
      <w:proofErr w:type="spellStart"/>
      <w:r>
        <w:t>Moodle</w:t>
      </w:r>
      <w:proofErr w:type="spellEnd"/>
      <w:r>
        <w:t>.</w:t>
      </w:r>
      <w:r w:rsidRPr="00A55B63">
        <w:t xml:space="preserve"> Además de la prueba escrita, podrá ser exigible la presentación de los trabajos que el profesor considere oportunos para garantizar una mínima preparación de la prueba. El resultado (positivo/negativo) de estos trabajos, se deberá tener presente a la hora de otorgar una </w:t>
      </w:r>
      <w:r w:rsidRPr="00A021AD">
        <w:t>calificación final.</w:t>
      </w:r>
    </w:p>
    <w:p w:rsidR="006F336B" w:rsidRPr="00A021AD" w:rsidRDefault="006F336B" w:rsidP="006F336B">
      <w:pPr>
        <w:spacing w:after="240"/>
        <w:ind w:firstLine="709"/>
        <w:jc w:val="both"/>
      </w:pPr>
      <w:r w:rsidRPr="00A021AD">
        <w:t xml:space="preserve">Las pruebas escritas para el alumnado pendiente de 1º de Bachillerato se realizarán </w:t>
      </w:r>
      <w:r>
        <w:t xml:space="preserve"> a las 17:00 h, </w:t>
      </w:r>
      <w:r w:rsidRPr="00A021AD">
        <w:t>en las siguientes fechas:</w:t>
      </w:r>
    </w:p>
    <w:p w:rsidR="006F336B" w:rsidRPr="00954C47" w:rsidRDefault="006F336B" w:rsidP="006F336B">
      <w:pPr>
        <w:numPr>
          <w:ilvl w:val="0"/>
          <w:numId w:val="1"/>
        </w:numPr>
        <w:autoSpaceDE w:val="0"/>
        <w:autoSpaceDN w:val="0"/>
        <w:adjustRightInd w:val="0"/>
        <w:ind w:left="-567" w:firstLine="540"/>
        <w:jc w:val="both"/>
        <w:rPr>
          <w:b/>
          <w:color w:val="000000"/>
        </w:rPr>
      </w:pPr>
      <w:r>
        <w:rPr>
          <w:b/>
          <w:color w:val="000000"/>
        </w:rPr>
        <w:t>Miércoles 22 de  ENERO de 2020</w:t>
      </w:r>
      <w:r w:rsidRPr="00954C47">
        <w:rPr>
          <w:b/>
          <w:color w:val="000000"/>
        </w:rPr>
        <w:t>.</w:t>
      </w:r>
    </w:p>
    <w:p w:rsidR="006F336B" w:rsidRDefault="006F336B" w:rsidP="006F336B">
      <w:pPr>
        <w:numPr>
          <w:ilvl w:val="0"/>
          <w:numId w:val="1"/>
        </w:numPr>
        <w:autoSpaceDE w:val="0"/>
        <w:autoSpaceDN w:val="0"/>
        <w:adjustRightInd w:val="0"/>
        <w:ind w:left="-567" w:firstLine="540"/>
        <w:jc w:val="both"/>
        <w:rPr>
          <w:b/>
          <w:color w:val="000000"/>
        </w:rPr>
      </w:pPr>
      <w:r>
        <w:rPr>
          <w:b/>
          <w:color w:val="000000"/>
        </w:rPr>
        <w:t>Miércoles 4 de MARZO de 2020</w:t>
      </w:r>
      <w:r w:rsidRPr="00954C47">
        <w:rPr>
          <w:b/>
          <w:color w:val="000000"/>
        </w:rPr>
        <w:t>.</w:t>
      </w:r>
    </w:p>
    <w:p w:rsidR="006F336B" w:rsidRPr="006F336B" w:rsidRDefault="006F336B" w:rsidP="006F336B">
      <w:pPr>
        <w:numPr>
          <w:ilvl w:val="0"/>
          <w:numId w:val="1"/>
        </w:numPr>
        <w:autoSpaceDE w:val="0"/>
        <w:autoSpaceDN w:val="0"/>
        <w:adjustRightInd w:val="0"/>
        <w:ind w:left="-567" w:firstLine="540"/>
        <w:jc w:val="both"/>
        <w:rPr>
          <w:b/>
          <w:color w:val="000000"/>
        </w:rPr>
      </w:pPr>
      <w:r w:rsidRPr="006F336B">
        <w:rPr>
          <w:b/>
          <w:color w:val="000000"/>
        </w:rPr>
        <w:t>Miércoles</w:t>
      </w:r>
      <w:r>
        <w:rPr>
          <w:b/>
          <w:color w:val="000000"/>
        </w:rPr>
        <w:t xml:space="preserve"> 29 de ABRIL</w:t>
      </w:r>
      <w:r w:rsidRPr="006F336B">
        <w:rPr>
          <w:b/>
          <w:color w:val="000000"/>
        </w:rPr>
        <w:t xml:space="preserve"> de </w:t>
      </w:r>
      <w:r>
        <w:rPr>
          <w:b/>
          <w:color w:val="000000"/>
        </w:rPr>
        <w:t>2020</w:t>
      </w:r>
      <w:r w:rsidRPr="006F336B">
        <w:rPr>
          <w:b/>
          <w:color w:val="000000"/>
        </w:rPr>
        <w:t>.</w:t>
      </w:r>
    </w:p>
    <w:p w:rsidR="007533E0" w:rsidRDefault="006F336B" w:rsidP="006F336B">
      <w:pPr>
        <w:spacing w:after="240"/>
        <w:ind w:firstLine="709"/>
        <w:jc w:val="both"/>
      </w:pPr>
      <w:r w:rsidRPr="00A021AD">
        <w:t>El examen que se propondrá</w:t>
      </w:r>
      <w:r w:rsidRPr="00A55B63">
        <w:t xml:space="preserve"> al alumnado de Bachillerato en cada una de estas fechas estará formado por dos apartados, Física y Química. Al alumnado pendiente que alcance nota de 5 o superior en alguno de los apartados se le considerará superada esta parte de la asignatura. </w:t>
      </w:r>
    </w:p>
    <w:p w:rsidR="006F336B" w:rsidRPr="00127318" w:rsidRDefault="006F336B" w:rsidP="006F336B">
      <w:pPr>
        <w:spacing w:after="240"/>
        <w:ind w:firstLine="709"/>
        <w:jc w:val="both"/>
      </w:pPr>
      <w:r w:rsidRPr="00A55B63">
        <w:t>Los aprobados que se logren atendiendo al apartado anterior se guardarán hasta la convocatoria ordinaria de junio. En caso no haber aprobado alguna de las partes en la convocatoria ordinaria de junio, para la convocatoria extraordinaria de septiembre se considerará suspensa toda la asignatura.</w:t>
      </w:r>
    </w:p>
    <w:p w:rsidR="006F336B" w:rsidRDefault="007533E0" w:rsidP="007533E0">
      <w:pPr>
        <w:jc w:val="right"/>
      </w:pPr>
      <w:r>
        <w:t>Arroyo de la Miel, a 17 de septiembre de 2019</w:t>
      </w:r>
    </w:p>
    <w:p w:rsidR="007533E0" w:rsidRDefault="007533E0" w:rsidP="007533E0">
      <w:pPr>
        <w:jc w:val="right"/>
      </w:pPr>
    </w:p>
    <w:p w:rsidR="007533E0" w:rsidRDefault="007533E0" w:rsidP="007533E0">
      <w:pPr>
        <w:jc w:val="right"/>
      </w:pPr>
    </w:p>
    <w:p w:rsidR="007533E0" w:rsidRDefault="007533E0" w:rsidP="007533E0">
      <w:pPr>
        <w:jc w:val="right"/>
      </w:pPr>
      <w:r>
        <w:t xml:space="preserve">Francisca Sánchez    </w:t>
      </w:r>
    </w:p>
    <w:p w:rsidR="007533E0" w:rsidRDefault="007533E0" w:rsidP="007533E0">
      <w:pPr>
        <w:jc w:val="right"/>
      </w:pPr>
    </w:p>
    <w:p w:rsidR="007533E0" w:rsidRDefault="007533E0" w:rsidP="007533E0">
      <w:pPr>
        <w:jc w:val="right"/>
      </w:pPr>
    </w:p>
    <w:p w:rsidR="007533E0" w:rsidRDefault="007533E0" w:rsidP="007533E0">
      <w:pPr>
        <w:jc w:val="right"/>
      </w:pPr>
      <w:proofErr w:type="spellStart"/>
      <w:r>
        <w:t>Fdo</w:t>
      </w:r>
      <w:proofErr w:type="spellEnd"/>
      <w:r>
        <w:t>: Jefa del Departamento de Física y Química</w:t>
      </w:r>
    </w:p>
    <w:sectPr w:rsidR="007533E0" w:rsidSect="007B6168">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Day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B3E9B"/>
    <w:multiLevelType w:val="hybridMultilevel"/>
    <w:tmpl w:val="ACFE2A4E"/>
    <w:lvl w:ilvl="0" w:tplc="312CBAAA">
      <w:start w:val="6"/>
      <w:numFmt w:val="bullet"/>
      <w:lvlText w:val="-"/>
      <w:lvlJc w:val="left"/>
      <w:pPr>
        <w:ind w:left="4046" w:hanging="360"/>
      </w:pPr>
      <w:rPr>
        <w:rFonts w:ascii="DayRoman" w:eastAsia="Times New Roman" w:hAnsi="DayRoman" w:cs="DayRoman" w:hint="default"/>
      </w:rPr>
    </w:lvl>
    <w:lvl w:ilvl="1" w:tplc="0C0A0003" w:tentative="1">
      <w:start w:val="1"/>
      <w:numFmt w:val="bullet"/>
      <w:lvlText w:val="o"/>
      <w:lvlJc w:val="left"/>
      <w:pPr>
        <w:ind w:left="3349" w:hanging="360"/>
      </w:pPr>
      <w:rPr>
        <w:rFonts w:ascii="Courier New" w:hAnsi="Courier New" w:cs="Courier New" w:hint="default"/>
      </w:rPr>
    </w:lvl>
    <w:lvl w:ilvl="2" w:tplc="0C0A0005" w:tentative="1">
      <w:start w:val="1"/>
      <w:numFmt w:val="bullet"/>
      <w:lvlText w:val=""/>
      <w:lvlJc w:val="left"/>
      <w:pPr>
        <w:ind w:left="4069" w:hanging="360"/>
      </w:pPr>
      <w:rPr>
        <w:rFonts w:ascii="Wingdings" w:hAnsi="Wingdings" w:hint="default"/>
      </w:rPr>
    </w:lvl>
    <w:lvl w:ilvl="3" w:tplc="0C0A0001" w:tentative="1">
      <w:start w:val="1"/>
      <w:numFmt w:val="bullet"/>
      <w:lvlText w:val=""/>
      <w:lvlJc w:val="left"/>
      <w:pPr>
        <w:ind w:left="4789" w:hanging="360"/>
      </w:pPr>
      <w:rPr>
        <w:rFonts w:ascii="Symbol" w:hAnsi="Symbol" w:hint="default"/>
      </w:rPr>
    </w:lvl>
    <w:lvl w:ilvl="4" w:tplc="0C0A0003" w:tentative="1">
      <w:start w:val="1"/>
      <w:numFmt w:val="bullet"/>
      <w:lvlText w:val="o"/>
      <w:lvlJc w:val="left"/>
      <w:pPr>
        <w:ind w:left="5509" w:hanging="360"/>
      </w:pPr>
      <w:rPr>
        <w:rFonts w:ascii="Courier New" w:hAnsi="Courier New" w:cs="Courier New" w:hint="default"/>
      </w:rPr>
    </w:lvl>
    <w:lvl w:ilvl="5" w:tplc="0C0A0005" w:tentative="1">
      <w:start w:val="1"/>
      <w:numFmt w:val="bullet"/>
      <w:lvlText w:val=""/>
      <w:lvlJc w:val="left"/>
      <w:pPr>
        <w:ind w:left="6229" w:hanging="360"/>
      </w:pPr>
      <w:rPr>
        <w:rFonts w:ascii="Wingdings" w:hAnsi="Wingdings" w:hint="default"/>
      </w:rPr>
    </w:lvl>
    <w:lvl w:ilvl="6" w:tplc="0C0A0001" w:tentative="1">
      <w:start w:val="1"/>
      <w:numFmt w:val="bullet"/>
      <w:lvlText w:val=""/>
      <w:lvlJc w:val="left"/>
      <w:pPr>
        <w:ind w:left="6949" w:hanging="360"/>
      </w:pPr>
      <w:rPr>
        <w:rFonts w:ascii="Symbol" w:hAnsi="Symbol" w:hint="default"/>
      </w:rPr>
    </w:lvl>
    <w:lvl w:ilvl="7" w:tplc="0C0A0003" w:tentative="1">
      <w:start w:val="1"/>
      <w:numFmt w:val="bullet"/>
      <w:lvlText w:val="o"/>
      <w:lvlJc w:val="left"/>
      <w:pPr>
        <w:ind w:left="7669" w:hanging="360"/>
      </w:pPr>
      <w:rPr>
        <w:rFonts w:ascii="Courier New" w:hAnsi="Courier New" w:cs="Courier New" w:hint="default"/>
      </w:rPr>
    </w:lvl>
    <w:lvl w:ilvl="8" w:tplc="0C0A0005" w:tentative="1">
      <w:start w:val="1"/>
      <w:numFmt w:val="bullet"/>
      <w:lvlText w:val=""/>
      <w:lvlJc w:val="left"/>
      <w:pPr>
        <w:ind w:left="83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F336B"/>
    <w:rsid w:val="001E7EBE"/>
    <w:rsid w:val="00246985"/>
    <w:rsid w:val="002B0F0A"/>
    <w:rsid w:val="00361C0F"/>
    <w:rsid w:val="005B6CD2"/>
    <w:rsid w:val="005F6FFB"/>
    <w:rsid w:val="00606B38"/>
    <w:rsid w:val="00670F91"/>
    <w:rsid w:val="006F336B"/>
    <w:rsid w:val="007533E0"/>
    <w:rsid w:val="007B362B"/>
    <w:rsid w:val="007B6168"/>
    <w:rsid w:val="007C256E"/>
    <w:rsid w:val="0083558B"/>
    <w:rsid w:val="009F7307"/>
    <w:rsid w:val="00A0712A"/>
    <w:rsid w:val="00AD72AF"/>
    <w:rsid w:val="00B005AB"/>
    <w:rsid w:val="00B404C5"/>
    <w:rsid w:val="00C56C1D"/>
    <w:rsid w:val="00C73DAB"/>
    <w:rsid w:val="00D02657"/>
    <w:rsid w:val="00DD23A9"/>
    <w:rsid w:val="00DE2115"/>
    <w:rsid w:val="00E727FE"/>
    <w:rsid w:val="00FB0F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B"/>
    <w:pPr>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F33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336B"/>
    <w:rPr>
      <w:rFonts w:asciiTheme="majorHAnsi" w:eastAsiaTheme="majorEastAsia" w:hAnsiTheme="majorHAnsi" w:cstheme="majorBidi"/>
      <w:b/>
      <w:bCs/>
      <w:color w:val="365F91" w:themeColor="accent1" w:themeShade="BF"/>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3</cp:revision>
  <cp:lastPrinted>2019-09-18T10:27:00Z</cp:lastPrinted>
  <dcterms:created xsi:type="dcterms:W3CDTF">2019-09-17T10:37:00Z</dcterms:created>
  <dcterms:modified xsi:type="dcterms:W3CDTF">2019-09-18T10:41:00Z</dcterms:modified>
</cp:coreProperties>
</file>