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EFEE3" w14:textId="77777777" w:rsidR="00886311" w:rsidRDefault="00886311">
      <w:pPr>
        <w:pStyle w:val="Textoindependiente"/>
        <w:rPr>
          <w:sz w:val="20"/>
        </w:rPr>
      </w:pPr>
    </w:p>
    <w:p w14:paraId="4114F972" w14:textId="77777777" w:rsidR="00886311" w:rsidRDefault="00886311">
      <w:pPr>
        <w:pStyle w:val="Textoindependiente"/>
        <w:rPr>
          <w:sz w:val="20"/>
        </w:rPr>
      </w:pPr>
    </w:p>
    <w:p w14:paraId="5CB25FFB" w14:textId="77777777" w:rsidR="00886311" w:rsidRDefault="00886311">
      <w:pPr>
        <w:pStyle w:val="Textoindependiente"/>
        <w:rPr>
          <w:sz w:val="20"/>
        </w:rPr>
      </w:pPr>
    </w:p>
    <w:p w14:paraId="42190AA8" w14:textId="77777777" w:rsidR="00886311" w:rsidRDefault="00886311">
      <w:pPr>
        <w:pStyle w:val="Textoindependiente"/>
        <w:rPr>
          <w:sz w:val="20"/>
        </w:rPr>
      </w:pPr>
    </w:p>
    <w:p w14:paraId="55BAAD24" w14:textId="77777777" w:rsidR="00886311" w:rsidRDefault="00886311">
      <w:pPr>
        <w:pStyle w:val="Textoindependiente"/>
        <w:rPr>
          <w:sz w:val="20"/>
        </w:rPr>
      </w:pPr>
    </w:p>
    <w:p w14:paraId="75911D4F" w14:textId="77777777" w:rsidR="00886311" w:rsidRDefault="00886311">
      <w:pPr>
        <w:pStyle w:val="Textoindependiente"/>
        <w:rPr>
          <w:sz w:val="20"/>
        </w:rPr>
      </w:pPr>
    </w:p>
    <w:p w14:paraId="5B1E5ABB" w14:textId="77777777" w:rsidR="00886311" w:rsidRDefault="00886311">
      <w:pPr>
        <w:pStyle w:val="Textoindependiente"/>
        <w:rPr>
          <w:sz w:val="20"/>
        </w:rPr>
      </w:pPr>
    </w:p>
    <w:p w14:paraId="368B9BAA" w14:textId="77777777" w:rsidR="00886311" w:rsidRDefault="00886311">
      <w:pPr>
        <w:pStyle w:val="Textoindependiente"/>
        <w:rPr>
          <w:sz w:val="20"/>
        </w:rPr>
      </w:pPr>
    </w:p>
    <w:p w14:paraId="24DF9988" w14:textId="77777777" w:rsidR="00886311" w:rsidRDefault="00886311">
      <w:pPr>
        <w:pStyle w:val="Textoindependiente"/>
        <w:rPr>
          <w:sz w:val="20"/>
        </w:rPr>
      </w:pPr>
    </w:p>
    <w:p w14:paraId="3111C8E7" w14:textId="77777777" w:rsidR="00886311" w:rsidRDefault="00886311">
      <w:pPr>
        <w:pStyle w:val="Textoindependiente"/>
        <w:rPr>
          <w:sz w:val="20"/>
        </w:rPr>
      </w:pPr>
    </w:p>
    <w:p w14:paraId="12551F3C" w14:textId="77777777" w:rsidR="00886311" w:rsidRDefault="00886311">
      <w:pPr>
        <w:pStyle w:val="Textoindependiente"/>
        <w:rPr>
          <w:sz w:val="20"/>
        </w:rPr>
      </w:pPr>
    </w:p>
    <w:p w14:paraId="0AEDD0F7" w14:textId="77777777" w:rsidR="00886311" w:rsidRDefault="009A6081" w:rsidP="00364939">
      <w:pPr>
        <w:pStyle w:val="Ttulo"/>
        <w:spacing w:line="237" w:lineRule="auto"/>
        <w:ind w:left="0" w:right="-1"/>
      </w:pPr>
      <w:r>
        <w:t>PROGRAMACIÓN</w:t>
      </w:r>
      <w:r>
        <w:rPr>
          <w:spacing w:val="-220"/>
        </w:rPr>
        <w:t xml:space="preserve"> </w:t>
      </w:r>
      <w:r>
        <w:t>DIDÁCTICA</w:t>
      </w:r>
    </w:p>
    <w:p w14:paraId="607638F8" w14:textId="77777777" w:rsidR="00886311" w:rsidRDefault="00886311">
      <w:pPr>
        <w:pStyle w:val="Textoindependiente"/>
        <w:rPr>
          <w:rFonts w:ascii="Arial"/>
          <w:b/>
          <w:sz w:val="20"/>
        </w:rPr>
      </w:pPr>
    </w:p>
    <w:p w14:paraId="32746680" w14:textId="77777777" w:rsidR="00886311" w:rsidRDefault="00886311">
      <w:pPr>
        <w:pStyle w:val="Textoindependiente"/>
        <w:rPr>
          <w:rFonts w:ascii="Arial"/>
          <w:b/>
          <w:sz w:val="20"/>
        </w:rPr>
      </w:pPr>
    </w:p>
    <w:p w14:paraId="368CFF43" w14:textId="77777777" w:rsidR="00886311" w:rsidRDefault="00886311">
      <w:pPr>
        <w:pStyle w:val="Textoindependiente"/>
        <w:rPr>
          <w:rFonts w:ascii="Arial"/>
          <w:b/>
          <w:sz w:val="20"/>
        </w:rPr>
      </w:pPr>
    </w:p>
    <w:p w14:paraId="5A29811C" w14:textId="77777777" w:rsidR="00886311" w:rsidRDefault="00886311">
      <w:pPr>
        <w:pStyle w:val="Textoindependiente"/>
        <w:rPr>
          <w:rFonts w:ascii="Arial"/>
          <w:b/>
          <w:sz w:val="20"/>
        </w:rPr>
      </w:pPr>
    </w:p>
    <w:p w14:paraId="054AEBDD" w14:textId="77777777" w:rsidR="00886311" w:rsidRDefault="00886311">
      <w:pPr>
        <w:pStyle w:val="Textoindependiente"/>
        <w:rPr>
          <w:rFonts w:ascii="Arial"/>
          <w:b/>
          <w:sz w:val="20"/>
        </w:rPr>
      </w:pPr>
    </w:p>
    <w:p w14:paraId="264724D9" w14:textId="77777777" w:rsidR="00886311" w:rsidRDefault="00886311">
      <w:pPr>
        <w:pStyle w:val="Textoindependiente"/>
        <w:rPr>
          <w:rFonts w:ascii="Arial"/>
          <w:b/>
          <w:sz w:val="20"/>
        </w:rPr>
      </w:pPr>
    </w:p>
    <w:p w14:paraId="125D6F14" w14:textId="77777777" w:rsidR="00886311" w:rsidRDefault="00886311">
      <w:pPr>
        <w:pStyle w:val="Textoindependiente"/>
        <w:rPr>
          <w:rFonts w:ascii="Arial"/>
          <w:b/>
          <w:sz w:val="20"/>
        </w:rPr>
      </w:pPr>
    </w:p>
    <w:p w14:paraId="257B085E" w14:textId="55B84E39" w:rsidR="00886311" w:rsidRDefault="00706DDD">
      <w:pPr>
        <w:pStyle w:val="Textoindependiente"/>
        <w:spacing w:before="3"/>
        <w:rPr>
          <w:rFonts w:ascii="Arial"/>
          <w:b/>
          <w:sz w:val="19"/>
        </w:rPr>
      </w:pPr>
      <w:r>
        <w:rPr>
          <w:noProof/>
          <w:lang w:eastAsia="es-ES"/>
        </w:rPr>
        <mc:AlternateContent>
          <mc:Choice Requires="wps">
            <w:drawing>
              <wp:anchor distT="0" distB="0" distL="0" distR="0" simplePos="0" relativeHeight="487587840" behindDoc="1" locked="0" layoutInCell="1" allowOverlap="1" wp14:anchorId="17143EC8" wp14:editId="352B35B6">
                <wp:simplePos x="0" y="0"/>
                <wp:positionH relativeFrom="page">
                  <wp:posOffset>1355090</wp:posOffset>
                </wp:positionH>
                <wp:positionV relativeFrom="paragraph">
                  <wp:posOffset>165100</wp:posOffset>
                </wp:positionV>
                <wp:extent cx="5542280" cy="6350"/>
                <wp:effectExtent l="2540" t="1270" r="0" b="1905"/>
                <wp:wrapTopAndBottom/>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6350"/>
                        </a:xfrm>
                        <a:prstGeom prst="rect">
                          <a:avLst/>
                        </a:prstGeom>
                        <a:solidFill>
                          <a:srgbClr val="4F81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A19A" id="Rectangle 15" o:spid="_x0000_s1026" style="position:absolute;margin-left:106.7pt;margin-top:13pt;width:436.4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" fillcolor="#4f81ba" stroked="f">
                <w10:wrap type="topAndBottom" anchorx="page"/>
              </v:rect>
            </w:pict>
          </mc:Fallback>
        </mc:AlternateContent>
      </w:r>
    </w:p>
    <w:p w14:paraId="7BFCB72A" w14:textId="156CB855" w:rsidR="00886311" w:rsidRDefault="009A6081" w:rsidP="00B7209F">
      <w:pPr>
        <w:spacing w:line="242" w:lineRule="auto"/>
        <w:ind w:right="-1"/>
        <w:jc w:val="center"/>
        <w:rPr>
          <w:rFonts w:ascii="Georgia" w:hAnsi="Georgia"/>
          <w:sz w:val="44"/>
        </w:rPr>
      </w:pPr>
      <w:r>
        <w:rPr>
          <w:rFonts w:ascii="Georgia" w:hAnsi="Georgia"/>
          <w:spacing w:val="-1"/>
          <w:sz w:val="44"/>
        </w:rPr>
        <w:t xml:space="preserve">Ciclo </w:t>
      </w:r>
      <w:r>
        <w:rPr>
          <w:rFonts w:ascii="Georgia" w:hAnsi="Georgia"/>
          <w:sz w:val="44"/>
        </w:rPr>
        <w:t>de</w:t>
      </w:r>
      <w:r w:rsidR="00364939">
        <w:rPr>
          <w:rFonts w:ascii="Georgia" w:hAnsi="Georgia"/>
          <w:sz w:val="44"/>
        </w:rPr>
        <w:t xml:space="preserve"> </w:t>
      </w:r>
      <w:r>
        <w:rPr>
          <w:rFonts w:ascii="Georgia" w:hAnsi="Georgia"/>
          <w:sz w:val="44"/>
        </w:rPr>
        <w:t xml:space="preserve">Grado </w:t>
      </w:r>
      <w:r w:rsidR="00B7209F">
        <w:rPr>
          <w:rFonts w:ascii="Georgia" w:hAnsi="Georgia"/>
          <w:sz w:val="44"/>
        </w:rPr>
        <w:t xml:space="preserve">Superior </w:t>
      </w:r>
      <w:r w:rsidR="00E40601">
        <w:rPr>
          <w:rFonts w:ascii="Georgia" w:hAnsi="Georgia"/>
          <w:sz w:val="44"/>
        </w:rPr>
        <w:t>de</w:t>
      </w:r>
    </w:p>
    <w:p w14:paraId="0A2D2B16" w14:textId="228F5FB9" w:rsidR="00B7209F" w:rsidRDefault="00B7209F" w:rsidP="00B7209F">
      <w:pPr>
        <w:spacing w:line="242" w:lineRule="auto"/>
        <w:ind w:right="-1"/>
        <w:jc w:val="center"/>
        <w:rPr>
          <w:rFonts w:ascii="Georgia" w:hAnsi="Georgia"/>
          <w:sz w:val="44"/>
        </w:rPr>
      </w:pPr>
      <w:r>
        <w:rPr>
          <w:rFonts w:ascii="Georgia" w:hAnsi="Georgia"/>
          <w:sz w:val="44"/>
        </w:rPr>
        <w:t>Administración y Finanzas</w:t>
      </w:r>
    </w:p>
    <w:p w14:paraId="4519BF68" w14:textId="7157F7C6" w:rsidR="00886311" w:rsidRDefault="00B4490F" w:rsidP="00364939">
      <w:pPr>
        <w:spacing w:line="242" w:lineRule="auto"/>
        <w:ind w:right="-1"/>
        <w:jc w:val="center"/>
        <w:rPr>
          <w:sz w:val="44"/>
        </w:rPr>
      </w:pPr>
      <w:r>
        <w:rPr>
          <w:sz w:val="44"/>
        </w:rPr>
        <w:t>COMUNICACIÓN Y ATENCIÓN AL CLIENTE</w:t>
      </w:r>
    </w:p>
    <w:p w14:paraId="07D0E2BC" w14:textId="77777777" w:rsidR="00886311" w:rsidRDefault="00886311">
      <w:pPr>
        <w:pStyle w:val="Textoindependiente"/>
        <w:rPr>
          <w:sz w:val="20"/>
        </w:rPr>
      </w:pPr>
    </w:p>
    <w:p w14:paraId="15423388" w14:textId="77777777" w:rsidR="00364939" w:rsidRDefault="00364939" w:rsidP="00364939">
      <w:pPr>
        <w:spacing w:before="213" w:line="453" w:lineRule="exact"/>
        <w:ind w:right="-1"/>
        <w:jc w:val="right"/>
        <w:rPr>
          <w:b/>
          <w:sz w:val="40"/>
        </w:rPr>
      </w:pPr>
    </w:p>
    <w:p w14:paraId="7D3EF999" w14:textId="77777777" w:rsidR="00364939" w:rsidRDefault="00364939" w:rsidP="00364939">
      <w:pPr>
        <w:spacing w:before="213" w:line="453" w:lineRule="exact"/>
        <w:ind w:right="-1"/>
        <w:jc w:val="right"/>
        <w:rPr>
          <w:b/>
          <w:sz w:val="40"/>
        </w:rPr>
      </w:pPr>
    </w:p>
    <w:p w14:paraId="219211B7" w14:textId="77777777" w:rsidR="00364939" w:rsidRDefault="00364939" w:rsidP="00364939">
      <w:pPr>
        <w:spacing w:before="213" w:line="453" w:lineRule="exact"/>
        <w:ind w:right="-1"/>
        <w:jc w:val="right"/>
        <w:rPr>
          <w:b/>
          <w:sz w:val="40"/>
        </w:rPr>
      </w:pPr>
    </w:p>
    <w:p w14:paraId="5266B8F6" w14:textId="77777777" w:rsidR="00364939" w:rsidRDefault="00364939" w:rsidP="00364939">
      <w:pPr>
        <w:spacing w:before="213" w:line="453" w:lineRule="exact"/>
        <w:ind w:right="-1"/>
        <w:jc w:val="right"/>
        <w:rPr>
          <w:b/>
          <w:sz w:val="40"/>
        </w:rPr>
      </w:pPr>
    </w:p>
    <w:p w14:paraId="31B508EC" w14:textId="3767D32B" w:rsidR="00364939" w:rsidRDefault="00364939" w:rsidP="00364939">
      <w:pPr>
        <w:spacing w:before="213" w:line="453" w:lineRule="exact"/>
        <w:ind w:right="-1"/>
        <w:jc w:val="right"/>
        <w:rPr>
          <w:b/>
          <w:sz w:val="40"/>
        </w:rPr>
      </w:pPr>
    </w:p>
    <w:p w14:paraId="73F1EC4C" w14:textId="4AD759E3" w:rsidR="00886311" w:rsidRDefault="00364939" w:rsidP="00364939">
      <w:pPr>
        <w:spacing w:before="213" w:line="453" w:lineRule="exact"/>
        <w:ind w:right="-1"/>
        <w:jc w:val="right"/>
        <w:rPr>
          <w:b/>
          <w:sz w:val="40"/>
        </w:rPr>
      </w:pPr>
      <w:r>
        <w:rPr>
          <w:noProof/>
          <w:lang w:eastAsia="es-ES"/>
        </w:rPr>
        <w:drawing>
          <wp:anchor distT="0" distB="0" distL="0" distR="0" simplePos="0" relativeHeight="251659776" behindDoc="0" locked="0" layoutInCell="1" allowOverlap="1" wp14:anchorId="7EB94F47" wp14:editId="18F42501">
            <wp:simplePos x="0" y="0"/>
            <wp:positionH relativeFrom="page">
              <wp:posOffset>3810</wp:posOffset>
            </wp:positionH>
            <wp:positionV relativeFrom="paragraph">
              <wp:posOffset>144780</wp:posOffset>
            </wp:positionV>
            <wp:extent cx="893063" cy="162763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893063" cy="1627631"/>
                    </a:xfrm>
                    <a:prstGeom prst="rect">
                      <a:avLst/>
                    </a:prstGeom>
                  </pic:spPr>
                </pic:pic>
              </a:graphicData>
            </a:graphic>
          </wp:anchor>
        </w:drawing>
      </w:r>
      <w:r w:rsidR="009A6081">
        <w:rPr>
          <w:b/>
          <w:sz w:val="40"/>
        </w:rPr>
        <w:t>Curso:</w:t>
      </w:r>
      <w:r w:rsidR="009A6081">
        <w:rPr>
          <w:b/>
          <w:spacing w:val="-1"/>
          <w:sz w:val="40"/>
        </w:rPr>
        <w:t xml:space="preserve"> </w:t>
      </w:r>
      <w:r w:rsidR="009A6081">
        <w:rPr>
          <w:b/>
          <w:sz w:val="40"/>
        </w:rPr>
        <w:t>202</w:t>
      </w:r>
      <w:r w:rsidR="0052192E">
        <w:rPr>
          <w:b/>
          <w:sz w:val="40"/>
        </w:rPr>
        <w:t>2</w:t>
      </w:r>
      <w:r w:rsidR="009A6081">
        <w:rPr>
          <w:b/>
          <w:sz w:val="40"/>
        </w:rPr>
        <w:t>/202</w:t>
      </w:r>
      <w:r w:rsidR="0052192E">
        <w:rPr>
          <w:b/>
          <w:sz w:val="40"/>
        </w:rPr>
        <w:t>3</w:t>
      </w:r>
    </w:p>
    <w:p w14:paraId="16167315" w14:textId="06468A0C" w:rsidR="00886311" w:rsidRDefault="009A6081" w:rsidP="00364939">
      <w:pPr>
        <w:spacing w:line="246" w:lineRule="exact"/>
        <w:ind w:right="141"/>
        <w:jc w:val="right"/>
        <w:rPr>
          <w:rFonts w:ascii="Arial"/>
          <w:b/>
          <w:w w:val="90"/>
        </w:rPr>
      </w:pPr>
      <w:r>
        <w:rPr>
          <w:rFonts w:ascii="Arial"/>
          <w:b/>
          <w:w w:val="90"/>
        </w:rPr>
        <w:t>Profesor</w:t>
      </w:r>
      <w:r w:rsidR="00B4490F">
        <w:rPr>
          <w:rFonts w:ascii="Arial"/>
          <w:b/>
          <w:w w:val="90"/>
        </w:rPr>
        <w:t>a</w:t>
      </w:r>
      <w:r>
        <w:rPr>
          <w:rFonts w:ascii="Arial"/>
          <w:b/>
          <w:w w:val="90"/>
        </w:rPr>
        <w:t>:</w:t>
      </w:r>
      <w:r>
        <w:rPr>
          <w:rFonts w:ascii="Arial"/>
          <w:b/>
          <w:spacing w:val="-5"/>
          <w:w w:val="90"/>
        </w:rPr>
        <w:t xml:space="preserve"> </w:t>
      </w:r>
      <w:r w:rsidR="00B4490F">
        <w:rPr>
          <w:rFonts w:ascii="Arial"/>
          <w:b/>
          <w:w w:val="90"/>
        </w:rPr>
        <w:t>M</w:t>
      </w:r>
      <w:r w:rsidR="00B4490F">
        <w:rPr>
          <w:rFonts w:ascii="Arial"/>
          <w:b/>
          <w:w w:val="90"/>
        </w:rPr>
        <w:t>ª</w:t>
      </w:r>
      <w:r w:rsidR="00B4490F">
        <w:rPr>
          <w:rFonts w:ascii="Arial"/>
          <w:b/>
          <w:w w:val="90"/>
        </w:rPr>
        <w:t xml:space="preserve"> de los </w:t>
      </w:r>
      <w:r w:rsidR="00B4490F">
        <w:rPr>
          <w:rFonts w:ascii="Arial"/>
          <w:b/>
          <w:w w:val="90"/>
        </w:rPr>
        <w:t>Á</w:t>
      </w:r>
      <w:r w:rsidR="00B4490F">
        <w:rPr>
          <w:rFonts w:ascii="Arial"/>
          <w:b/>
          <w:w w:val="90"/>
        </w:rPr>
        <w:t>ngeles Mac</w:t>
      </w:r>
      <w:r w:rsidR="00B4490F">
        <w:rPr>
          <w:rFonts w:ascii="Arial"/>
          <w:b/>
          <w:w w:val="90"/>
        </w:rPr>
        <w:t>í</w:t>
      </w:r>
      <w:r w:rsidR="00B4490F">
        <w:rPr>
          <w:rFonts w:ascii="Arial"/>
          <w:b/>
          <w:w w:val="90"/>
        </w:rPr>
        <w:t>as Torres</w:t>
      </w:r>
    </w:p>
    <w:p w14:paraId="3E50801D" w14:textId="1E0A0412" w:rsidR="00364939" w:rsidRPr="00364939" w:rsidRDefault="00364939" w:rsidP="00364939">
      <w:pPr>
        <w:spacing w:line="246" w:lineRule="exact"/>
        <w:ind w:right="141"/>
        <w:jc w:val="right"/>
        <w:rPr>
          <w:rFonts w:ascii="Arial"/>
          <w:b/>
        </w:rPr>
      </w:pPr>
    </w:p>
    <w:p w14:paraId="7649A02D" w14:textId="128264A6" w:rsidR="00886311" w:rsidRDefault="009A6081" w:rsidP="00364939">
      <w:pPr>
        <w:pStyle w:val="Textoindependiente"/>
        <w:ind w:left="5387"/>
        <w:jc w:val="right"/>
      </w:pPr>
      <w:r>
        <w:t>C/</w:t>
      </w:r>
      <w:r>
        <w:rPr>
          <w:spacing w:val="-1"/>
        </w:rPr>
        <w:t xml:space="preserve"> </w:t>
      </w:r>
      <w:r>
        <w:t>Don Juan Bosco,</w:t>
      </w:r>
      <w:r>
        <w:rPr>
          <w:spacing w:val="-1"/>
        </w:rPr>
        <w:t xml:space="preserve"> </w:t>
      </w:r>
      <w:r>
        <w:t>s/n</w:t>
      </w:r>
    </w:p>
    <w:p w14:paraId="0192DD5B" w14:textId="59F32686" w:rsidR="00886311" w:rsidRDefault="009A6081" w:rsidP="00364939">
      <w:pPr>
        <w:pStyle w:val="Textoindependiente"/>
        <w:spacing w:before="17" w:line="256" w:lineRule="auto"/>
        <w:ind w:left="5245" w:right="-1"/>
        <w:jc w:val="right"/>
      </w:pPr>
      <w:r>
        <w:t>41440 Lora</w:t>
      </w:r>
      <w:r w:rsidR="00364939">
        <w:t xml:space="preserve"> </w:t>
      </w:r>
      <w:r>
        <w:t>del Río. SEVILLA</w:t>
      </w:r>
      <w:r>
        <w:rPr>
          <w:spacing w:val="-57"/>
        </w:rPr>
        <w:t xml:space="preserve"> </w:t>
      </w:r>
      <w:r>
        <w:t>Telf.:955803900</w:t>
      </w:r>
      <w:r>
        <w:rPr>
          <w:spacing w:val="1"/>
        </w:rPr>
        <w:t xml:space="preserve"> </w:t>
      </w:r>
      <w:r>
        <w:t>Fax.:9555804127</w:t>
      </w:r>
    </w:p>
    <w:p w14:paraId="7A429B09" w14:textId="7967E025" w:rsidR="00886311" w:rsidRDefault="009A6081" w:rsidP="00364939">
      <w:pPr>
        <w:pStyle w:val="Textoindependiente"/>
        <w:ind w:left="4962"/>
        <w:jc w:val="right"/>
      </w:pPr>
      <w:r>
        <w:t>Correo-e:</w:t>
      </w:r>
      <w:hyperlink r:id="rId9">
        <w:r>
          <w:rPr>
            <w:color w:val="0461C1"/>
            <w:u w:val="single" w:color="0461C1"/>
          </w:rPr>
          <w:t>41002451.edu@juntadeandalucia.es</w:t>
        </w:r>
      </w:hyperlink>
    </w:p>
    <w:p w14:paraId="6842A433" w14:textId="77777777" w:rsidR="00886311" w:rsidRDefault="00886311">
      <w:pPr>
        <w:sectPr w:rsidR="00886311" w:rsidSect="00364939">
          <w:headerReference w:type="default" r:id="rId10"/>
          <w:type w:val="continuous"/>
          <w:pgSz w:w="11920" w:h="16850"/>
          <w:pgMar w:top="1220" w:right="1147" w:bottom="1134" w:left="1418" w:header="388" w:footer="720" w:gutter="0"/>
          <w:pgNumType w:start="1"/>
          <w:cols w:space="720"/>
        </w:sectPr>
      </w:pPr>
    </w:p>
    <w:p w14:paraId="5FA22E8A" w14:textId="77777777" w:rsidR="00886311" w:rsidRDefault="00886311">
      <w:pPr>
        <w:pStyle w:val="Textoindependiente"/>
        <w:rPr>
          <w:sz w:val="20"/>
        </w:rPr>
      </w:pPr>
    </w:p>
    <w:sdt>
      <w:sdtPr>
        <w:rPr>
          <w:b/>
          <w:bCs/>
          <w:i/>
          <w:iCs/>
          <w:sz w:val="22"/>
          <w:szCs w:val="22"/>
        </w:rPr>
        <w:id w:val="546118213"/>
        <w:docPartObj>
          <w:docPartGallery w:val="Table of Contents"/>
          <w:docPartUnique/>
        </w:docPartObj>
      </w:sdtPr>
      <w:sdtContent>
        <w:p w14:paraId="6BE04131" w14:textId="77777777" w:rsidR="00886311" w:rsidRDefault="00944F4E" w:rsidP="00056E6B">
          <w:pPr>
            <w:pStyle w:val="TDC1"/>
            <w:tabs>
              <w:tab w:val="left" w:pos="0"/>
              <w:tab w:val="left" w:leader="dot" w:pos="9742"/>
            </w:tabs>
            <w:spacing w:before="258"/>
            <w:ind w:left="0"/>
            <w:rPr>
              <w:b/>
              <w:u w:val="none"/>
            </w:rPr>
          </w:pPr>
          <w:hyperlink w:anchor="_bookmark0" w:history="1">
            <w:r w:rsidR="009A6081">
              <w:rPr>
                <w:color w:val="2C74B5"/>
                <w:u w:color="2C74B5"/>
              </w:rPr>
              <w:t>1.-</w:t>
            </w:r>
            <w:r w:rsidR="009A6081">
              <w:rPr>
                <w:color w:val="2C74B5"/>
                <w:spacing w:val="-3"/>
                <w:u w:color="2C74B5"/>
              </w:rPr>
              <w:t xml:space="preserve"> </w:t>
            </w:r>
            <w:r w:rsidR="009A6081">
              <w:rPr>
                <w:color w:val="2C74B5"/>
                <w:u w:color="2C74B5"/>
              </w:rPr>
              <w:t>INTRODUCCIÓN</w:t>
            </w:r>
            <w:r w:rsidR="009A6081">
              <w:rPr>
                <w:color w:val="2C74B5"/>
                <w:u w:val="none"/>
              </w:rPr>
              <w:tab/>
            </w:r>
            <w:r w:rsidR="009A6081">
              <w:rPr>
                <w:b/>
                <w:color w:val="2C74B5"/>
                <w:u w:val="none"/>
              </w:rPr>
              <w:t>3</w:t>
            </w:r>
          </w:hyperlink>
        </w:p>
        <w:p w14:paraId="1531E592" w14:textId="77777777" w:rsidR="00886311" w:rsidRDefault="00944F4E" w:rsidP="00364939">
          <w:pPr>
            <w:pStyle w:val="TDC3"/>
            <w:tabs>
              <w:tab w:val="left" w:leader="dot" w:pos="9742"/>
            </w:tabs>
            <w:spacing w:before="98"/>
            <w:ind w:left="0"/>
            <w:rPr>
              <w:b/>
              <w:u w:val="none"/>
            </w:rPr>
          </w:pPr>
          <w:hyperlink w:anchor="_bookmark1" w:history="1">
            <w:r w:rsidR="009A6081">
              <w:rPr>
                <w:color w:val="9CC2E3"/>
                <w:u w:color="9CC2E3"/>
              </w:rPr>
              <w:t>1.1.-</w:t>
            </w:r>
            <w:r w:rsidR="009A6081">
              <w:rPr>
                <w:color w:val="9CC2E3"/>
                <w:spacing w:val="-2"/>
                <w:u w:color="9CC2E3"/>
              </w:rPr>
              <w:t xml:space="preserve"> </w:t>
            </w:r>
            <w:r w:rsidR="009A6081">
              <w:rPr>
                <w:color w:val="9CC2E3"/>
                <w:u w:color="9CC2E3"/>
              </w:rPr>
              <w:t>IDENTIFICACIÓN</w:t>
            </w:r>
            <w:r w:rsidR="009A6081">
              <w:rPr>
                <w:color w:val="9CC2E3"/>
                <w:spacing w:val="-1"/>
                <w:u w:color="9CC2E3"/>
              </w:rPr>
              <w:t xml:space="preserve"> </w:t>
            </w:r>
            <w:r w:rsidR="009A6081">
              <w:rPr>
                <w:color w:val="9CC2E3"/>
                <w:u w:color="9CC2E3"/>
              </w:rPr>
              <w:t>Y</w:t>
            </w:r>
            <w:r w:rsidR="009A6081">
              <w:rPr>
                <w:color w:val="9CC2E3"/>
                <w:spacing w:val="-3"/>
                <w:u w:color="9CC2E3"/>
              </w:rPr>
              <w:t xml:space="preserve"> </w:t>
            </w:r>
            <w:r w:rsidR="009A6081">
              <w:rPr>
                <w:color w:val="9CC2E3"/>
                <w:u w:color="9CC2E3"/>
              </w:rPr>
              <w:t>DATOS</w:t>
            </w:r>
            <w:r w:rsidR="009A6081">
              <w:rPr>
                <w:color w:val="9CC2E3"/>
                <w:spacing w:val="-2"/>
                <w:u w:color="9CC2E3"/>
              </w:rPr>
              <w:t xml:space="preserve"> </w:t>
            </w:r>
            <w:r w:rsidR="009A6081">
              <w:rPr>
                <w:color w:val="9CC2E3"/>
                <w:u w:color="9CC2E3"/>
              </w:rPr>
              <w:t>BÁSICOS</w:t>
            </w:r>
            <w:r w:rsidR="009A6081">
              <w:rPr>
                <w:color w:val="9CC2E3"/>
                <w:spacing w:val="-11"/>
                <w:u w:color="9CC2E3"/>
              </w:rPr>
              <w:t xml:space="preserve"> </w:t>
            </w:r>
            <w:r w:rsidR="009A6081">
              <w:rPr>
                <w:color w:val="9CC2E3"/>
                <w:u w:color="9CC2E3"/>
              </w:rPr>
              <w:t>DEL</w:t>
            </w:r>
            <w:r w:rsidR="009A6081">
              <w:rPr>
                <w:color w:val="9CC2E3"/>
                <w:spacing w:val="-11"/>
                <w:u w:color="9CC2E3"/>
              </w:rPr>
              <w:t xml:space="preserve"> </w:t>
            </w:r>
            <w:r w:rsidR="009A6081">
              <w:rPr>
                <w:color w:val="9CC2E3"/>
                <w:u w:color="9CC2E3"/>
              </w:rPr>
              <w:t>MÓDULO</w:t>
            </w:r>
            <w:r w:rsidR="009A6081">
              <w:rPr>
                <w:color w:val="9CC2E3"/>
                <w:u w:val="none"/>
              </w:rPr>
              <w:tab/>
            </w:r>
            <w:r w:rsidR="009A6081">
              <w:rPr>
                <w:b/>
                <w:color w:val="9CC2E3"/>
                <w:u w:val="none"/>
              </w:rPr>
              <w:t>4</w:t>
            </w:r>
          </w:hyperlink>
        </w:p>
        <w:p w14:paraId="3640D3C1" w14:textId="77777777" w:rsidR="00886311" w:rsidRDefault="00944F4E" w:rsidP="00364939">
          <w:pPr>
            <w:pStyle w:val="TDC3"/>
            <w:tabs>
              <w:tab w:val="left" w:leader="dot" w:pos="9742"/>
            </w:tabs>
            <w:spacing w:before="103"/>
            <w:ind w:left="0"/>
            <w:rPr>
              <w:b/>
              <w:u w:val="none"/>
            </w:rPr>
          </w:pPr>
          <w:hyperlink w:anchor="_bookmark2" w:history="1">
            <w:r w:rsidR="009A6081">
              <w:rPr>
                <w:color w:val="469FF8"/>
                <w:u w:color="469FF8"/>
              </w:rPr>
              <w:t>1.2.-</w:t>
            </w:r>
            <w:r w:rsidR="009A6081">
              <w:rPr>
                <w:color w:val="469FF8"/>
                <w:spacing w:val="-9"/>
                <w:u w:color="469FF8"/>
              </w:rPr>
              <w:t xml:space="preserve"> </w:t>
            </w:r>
            <w:r w:rsidR="009A6081">
              <w:rPr>
                <w:color w:val="469FF8"/>
                <w:u w:color="469FF8"/>
              </w:rPr>
              <w:t>NORMATIVA</w:t>
            </w:r>
            <w:r w:rsidR="009A6081">
              <w:rPr>
                <w:color w:val="469FF8"/>
                <w:spacing w:val="-7"/>
                <w:u w:color="469FF8"/>
              </w:rPr>
              <w:t xml:space="preserve"> </w:t>
            </w:r>
            <w:r w:rsidR="009A6081">
              <w:rPr>
                <w:color w:val="469FF8"/>
                <w:u w:color="469FF8"/>
              </w:rPr>
              <w:t>APLICABLE</w:t>
            </w:r>
            <w:r w:rsidR="009A6081">
              <w:rPr>
                <w:color w:val="469FF8"/>
                <w:u w:val="none"/>
              </w:rPr>
              <w:tab/>
            </w:r>
            <w:r w:rsidR="009A6081">
              <w:rPr>
                <w:b/>
                <w:color w:val="9CC2E3"/>
                <w:u w:val="none"/>
              </w:rPr>
              <w:t>5</w:t>
            </w:r>
          </w:hyperlink>
        </w:p>
        <w:p w14:paraId="7008520D" w14:textId="77777777" w:rsidR="00886311" w:rsidRDefault="00944F4E" w:rsidP="00364939">
          <w:pPr>
            <w:pStyle w:val="TDC1"/>
            <w:tabs>
              <w:tab w:val="left" w:leader="dot" w:pos="9742"/>
            </w:tabs>
            <w:ind w:left="0"/>
            <w:rPr>
              <w:b/>
              <w:u w:val="none"/>
            </w:rPr>
          </w:pPr>
          <w:hyperlink w:anchor="_bookmark3" w:history="1">
            <w:r w:rsidR="009A6081">
              <w:rPr>
                <w:color w:val="2C74B5"/>
                <w:u w:color="2C74B5"/>
              </w:rPr>
              <w:t>2.</w:t>
            </w:r>
            <w:r w:rsidR="009A6081">
              <w:rPr>
                <w:color w:val="2C74B5"/>
                <w:spacing w:val="-1"/>
                <w:u w:color="2C74B5"/>
              </w:rPr>
              <w:t xml:space="preserve"> </w:t>
            </w:r>
            <w:r w:rsidR="009A6081">
              <w:rPr>
                <w:color w:val="2C74B5"/>
                <w:u w:color="2C74B5"/>
              </w:rPr>
              <w:t>ANÁLISIS DEL</w:t>
            </w:r>
            <w:r w:rsidR="009A6081">
              <w:rPr>
                <w:color w:val="2C74B5"/>
                <w:spacing w:val="-6"/>
                <w:u w:color="2C74B5"/>
              </w:rPr>
              <w:t xml:space="preserve"> </w:t>
            </w:r>
            <w:r w:rsidR="009A6081">
              <w:rPr>
                <w:color w:val="2C74B5"/>
                <w:u w:color="2C74B5"/>
              </w:rPr>
              <w:t>CONTEXTO</w:t>
            </w:r>
            <w:r w:rsidR="009A6081">
              <w:rPr>
                <w:color w:val="2C74B5"/>
                <w:u w:val="none"/>
              </w:rPr>
              <w:tab/>
            </w:r>
            <w:r w:rsidR="009A6081">
              <w:rPr>
                <w:b/>
                <w:color w:val="2C74B5"/>
                <w:u w:val="none"/>
              </w:rPr>
              <w:t>6</w:t>
            </w:r>
          </w:hyperlink>
        </w:p>
        <w:p w14:paraId="0A40ACBE" w14:textId="77777777" w:rsidR="00886311" w:rsidRDefault="00944F4E" w:rsidP="00364939">
          <w:pPr>
            <w:pStyle w:val="TDC3"/>
            <w:tabs>
              <w:tab w:val="left" w:leader="dot" w:pos="9742"/>
            </w:tabs>
            <w:ind w:left="0"/>
            <w:rPr>
              <w:b/>
              <w:u w:val="none"/>
            </w:rPr>
          </w:pPr>
          <w:hyperlink w:anchor="_bookmark4" w:history="1">
            <w:r w:rsidR="009A6081">
              <w:rPr>
                <w:color w:val="469FF8"/>
                <w:u w:color="469FF8"/>
              </w:rPr>
              <w:t>2.1.-</w:t>
            </w:r>
            <w:r w:rsidR="009A6081">
              <w:rPr>
                <w:color w:val="469FF8"/>
                <w:spacing w:val="-3"/>
                <w:u w:color="469FF8"/>
              </w:rPr>
              <w:t xml:space="preserve"> </w:t>
            </w:r>
            <w:r w:rsidR="009A6081">
              <w:rPr>
                <w:color w:val="469FF8"/>
                <w:u w:color="469FF8"/>
              </w:rPr>
              <w:t>CARACTERÍSTICAS</w:t>
            </w:r>
            <w:r w:rsidR="009A6081">
              <w:rPr>
                <w:color w:val="469FF8"/>
                <w:spacing w:val="-6"/>
                <w:u w:color="469FF8"/>
              </w:rPr>
              <w:t xml:space="preserve"> </w:t>
            </w:r>
            <w:r w:rsidR="009A6081">
              <w:rPr>
                <w:color w:val="469FF8"/>
                <w:u w:color="469FF8"/>
              </w:rPr>
              <w:t>DEL</w:t>
            </w:r>
            <w:r w:rsidR="009A6081">
              <w:rPr>
                <w:color w:val="469FF8"/>
                <w:spacing w:val="-9"/>
                <w:u w:color="469FF8"/>
              </w:rPr>
              <w:t xml:space="preserve"> </w:t>
            </w:r>
            <w:r w:rsidR="009A6081">
              <w:rPr>
                <w:color w:val="469FF8"/>
                <w:u w:color="469FF8"/>
              </w:rPr>
              <w:t>CENTRO</w:t>
            </w:r>
            <w:r w:rsidR="009A6081">
              <w:rPr>
                <w:color w:val="469FF8"/>
                <w:u w:val="none"/>
              </w:rPr>
              <w:tab/>
            </w:r>
            <w:r w:rsidR="009A6081">
              <w:rPr>
                <w:b/>
                <w:color w:val="9CC2E3"/>
                <w:u w:val="none"/>
              </w:rPr>
              <w:t>7</w:t>
            </w:r>
          </w:hyperlink>
        </w:p>
        <w:p w14:paraId="6E2FBDC7" w14:textId="77777777" w:rsidR="00886311" w:rsidRDefault="00944F4E" w:rsidP="00364939">
          <w:pPr>
            <w:pStyle w:val="TDC3"/>
            <w:tabs>
              <w:tab w:val="left" w:leader="dot" w:pos="9742"/>
            </w:tabs>
            <w:spacing w:before="103"/>
            <w:ind w:left="0"/>
            <w:rPr>
              <w:b/>
              <w:u w:val="none"/>
            </w:rPr>
          </w:pPr>
          <w:hyperlink w:anchor="_bookmark5" w:history="1">
            <w:r w:rsidR="009A6081">
              <w:rPr>
                <w:color w:val="469FF8"/>
                <w:u w:color="469FF8"/>
              </w:rPr>
              <w:t>2.2.-</w:t>
            </w:r>
            <w:r w:rsidR="009A6081">
              <w:rPr>
                <w:color w:val="469FF8"/>
                <w:spacing w:val="-3"/>
                <w:u w:color="469FF8"/>
              </w:rPr>
              <w:t xml:space="preserve"> </w:t>
            </w:r>
            <w:r w:rsidR="009A6081">
              <w:rPr>
                <w:color w:val="469FF8"/>
                <w:u w:color="469FF8"/>
              </w:rPr>
              <w:t>CARACTERÍSTICAS</w:t>
            </w:r>
            <w:r w:rsidR="009A6081">
              <w:rPr>
                <w:color w:val="469FF8"/>
                <w:spacing w:val="-5"/>
                <w:u w:color="469FF8"/>
              </w:rPr>
              <w:t xml:space="preserve"> </w:t>
            </w:r>
            <w:r w:rsidR="009A6081">
              <w:rPr>
                <w:color w:val="469FF8"/>
                <w:u w:color="469FF8"/>
              </w:rPr>
              <w:t>DEL</w:t>
            </w:r>
            <w:r w:rsidR="009A6081">
              <w:rPr>
                <w:color w:val="469FF8"/>
                <w:spacing w:val="-9"/>
                <w:u w:color="469FF8"/>
              </w:rPr>
              <w:t xml:space="preserve"> </w:t>
            </w:r>
            <w:r w:rsidR="009A6081">
              <w:rPr>
                <w:color w:val="469FF8"/>
                <w:u w:color="469FF8"/>
              </w:rPr>
              <w:t>GRUPO.</w:t>
            </w:r>
            <w:r w:rsidR="009A6081">
              <w:rPr>
                <w:color w:val="469FF8"/>
                <w:u w:val="none"/>
              </w:rPr>
              <w:tab/>
            </w:r>
            <w:r w:rsidR="009A6081">
              <w:rPr>
                <w:b/>
                <w:color w:val="9CC2E3"/>
                <w:u w:val="none"/>
              </w:rPr>
              <w:t>8</w:t>
            </w:r>
          </w:hyperlink>
        </w:p>
        <w:p w14:paraId="38906372" w14:textId="77777777" w:rsidR="00886311" w:rsidRDefault="00944F4E" w:rsidP="00364939">
          <w:pPr>
            <w:pStyle w:val="TDC3"/>
            <w:tabs>
              <w:tab w:val="left" w:leader="dot" w:pos="9742"/>
            </w:tabs>
            <w:spacing w:before="101"/>
            <w:ind w:left="0"/>
            <w:rPr>
              <w:b/>
              <w:u w:val="none"/>
            </w:rPr>
          </w:pPr>
          <w:hyperlink w:anchor="_bookmark6" w:history="1">
            <w:r w:rsidR="009A6081">
              <w:rPr>
                <w:color w:val="469FF8"/>
                <w:spacing w:val="-1"/>
                <w:u w:color="469FF8"/>
              </w:rPr>
              <w:t>2.3.-</w:t>
            </w:r>
            <w:r w:rsidR="009A6081">
              <w:rPr>
                <w:color w:val="469FF8"/>
                <w:u w:color="469FF8"/>
              </w:rPr>
              <w:t xml:space="preserve"> </w:t>
            </w:r>
            <w:r w:rsidR="009A6081">
              <w:rPr>
                <w:color w:val="469FF8"/>
                <w:spacing w:val="-1"/>
                <w:u w:color="469FF8"/>
              </w:rPr>
              <w:t>CARACTERÍSTICAS</w:t>
            </w:r>
            <w:r w:rsidR="009A6081">
              <w:rPr>
                <w:color w:val="469FF8"/>
                <w:spacing w:val="2"/>
                <w:u w:color="469FF8"/>
              </w:rPr>
              <w:t xml:space="preserve"> </w:t>
            </w:r>
            <w:r w:rsidR="009A6081">
              <w:rPr>
                <w:color w:val="469FF8"/>
                <w:u w:color="469FF8"/>
              </w:rPr>
              <w:t>DEL</w:t>
            </w:r>
            <w:r w:rsidR="009A6081">
              <w:rPr>
                <w:color w:val="469FF8"/>
                <w:spacing w:val="-14"/>
                <w:u w:color="469FF8"/>
              </w:rPr>
              <w:t xml:space="preserve"> </w:t>
            </w:r>
            <w:r w:rsidR="009A6081">
              <w:rPr>
                <w:color w:val="469FF8"/>
                <w:u w:color="469FF8"/>
              </w:rPr>
              <w:t>ENTORNO</w:t>
            </w:r>
            <w:r w:rsidR="009A6081">
              <w:rPr>
                <w:color w:val="469FF8"/>
                <w:spacing w:val="-1"/>
                <w:u w:color="469FF8"/>
              </w:rPr>
              <w:t xml:space="preserve"> </w:t>
            </w:r>
            <w:r w:rsidR="009A6081">
              <w:rPr>
                <w:color w:val="469FF8"/>
                <w:u w:color="469FF8"/>
              </w:rPr>
              <w:t>PRODUCTIVO</w:t>
            </w:r>
            <w:r w:rsidR="009A6081">
              <w:rPr>
                <w:color w:val="469FF8"/>
                <w:u w:val="none"/>
              </w:rPr>
              <w:tab/>
            </w:r>
            <w:r w:rsidR="009A6081">
              <w:rPr>
                <w:b/>
                <w:color w:val="9CC2E3"/>
                <w:u w:val="none"/>
              </w:rPr>
              <w:t>8</w:t>
            </w:r>
          </w:hyperlink>
        </w:p>
        <w:p w14:paraId="1643D27A" w14:textId="77777777" w:rsidR="00886311" w:rsidRDefault="00944F4E" w:rsidP="00364939">
          <w:pPr>
            <w:pStyle w:val="TDC1"/>
            <w:tabs>
              <w:tab w:val="left" w:leader="dot" w:pos="9742"/>
              <w:tab w:val="left" w:leader="dot" w:pos="9969"/>
            </w:tabs>
            <w:spacing w:before="99"/>
            <w:ind w:left="0"/>
            <w:rPr>
              <w:u w:val="none"/>
            </w:rPr>
          </w:pPr>
          <w:hyperlink w:anchor="_bookmark7" w:history="1">
            <w:r w:rsidR="009A6081">
              <w:rPr>
                <w:color w:val="2C74B5"/>
                <w:u w:color="2C74B5"/>
              </w:rPr>
              <w:t>3.-</w:t>
            </w:r>
            <w:r w:rsidR="009A6081">
              <w:rPr>
                <w:color w:val="2C74B5"/>
                <w:spacing w:val="-3"/>
                <w:u w:color="2C74B5"/>
              </w:rPr>
              <w:t xml:space="preserve"> </w:t>
            </w:r>
            <w:r w:rsidR="009A6081">
              <w:rPr>
                <w:color w:val="2C74B5"/>
                <w:u w:color="2C74B5"/>
              </w:rPr>
              <w:t>COMPETENCIAS</w:t>
            </w:r>
            <w:r w:rsidR="009A6081">
              <w:rPr>
                <w:color w:val="2C74B5"/>
                <w:spacing w:val="-2"/>
                <w:u w:color="2C74B5"/>
              </w:rPr>
              <w:t xml:space="preserve"> </w:t>
            </w:r>
            <w:r w:rsidR="009A6081">
              <w:rPr>
                <w:color w:val="2C74B5"/>
                <w:u w:color="2C74B5"/>
              </w:rPr>
              <w:t>Y</w:t>
            </w:r>
            <w:r w:rsidR="009A6081">
              <w:rPr>
                <w:color w:val="2C74B5"/>
                <w:spacing w:val="-4"/>
                <w:u w:color="2C74B5"/>
              </w:rPr>
              <w:t xml:space="preserve"> </w:t>
            </w:r>
            <w:r w:rsidR="009A6081">
              <w:rPr>
                <w:color w:val="2C74B5"/>
                <w:u w:color="2C74B5"/>
              </w:rPr>
              <w:t>OBJETIVOS</w:t>
            </w:r>
            <w:r w:rsidR="009A6081">
              <w:rPr>
                <w:color w:val="2C74B5"/>
                <w:spacing w:val="-8"/>
                <w:u w:color="2C74B5"/>
              </w:rPr>
              <w:t xml:space="preserve"> </w:t>
            </w:r>
            <w:r w:rsidR="009A6081">
              <w:rPr>
                <w:color w:val="2C74B5"/>
                <w:u w:color="2C74B5"/>
              </w:rPr>
              <w:t>GENERALES</w:t>
            </w:r>
            <w:r w:rsidR="009A6081">
              <w:rPr>
                <w:color w:val="2C74B5"/>
                <w:u w:val="none"/>
              </w:rPr>
              <w:tab/>
              <w:t>10</w:t>
            </w:r>
          </w:hyperlink>
        </w:p>
        <w:p w14:paraId="42EE3F6D" w14:textId="77777777" w:rsidR="00886311" w:rsidRDefault="00944F4E" w:rsidP="00364939">
          <w:pPr>
            <w:pStyle w:val="TDC1"/>
            <w:tabs>
              <w:tab w:val="left" w:leader="dot" w:pos="9742"/>
              <w:tab w:val="left" w:leader="dot" w:pos="9959"/>
            </w:tabs>
            <w:ind w:left="0"/>
            <w:rPr>
              <w:b/>
              <w:u w:val="none"/>
            </w:rPr>
          </w:pPr>
          <w:hyperlink w:anchor="_bookmark8" w:history="1">
            <w:r w:rsidR="009A6081">
              <w:rPr>
                <w:color w:val="034790"/>
                <w:u w:color="034790"/>
              </w:rPr>
              <w:t>4.-</w:t>
            </w:r>
            <w:r w:rsidR="009A6081">
              <w:rPr>
                <w:color w:val="034790"/>
                <w:spacing w:val="-3"/>
                <w:u w:color="034790"/>
              </w:rPr>
              <w:t xml:space="preserve"> </w:t>
            </w:r>
            <w:r w:rsidR="009A6081">
              <w:rPr>
                <w:color w:val="034790"/>
                <w:u w:color="034790"/>
              </w:rPr>
              <w:t>RESULTADOS</w:t>
            </w:r>
            <w:r w:rsidR="009A6081">
              <w:rPr>
                <w:color w:val="034790"/>
                <w:spacing w:val="-6"/>
                <w:u w:color="034790"/>
              </w:rPr>
              <w:t xml:space="preserve"> </w:t>
            </w:r>
            <w:r w:rsidR="009A6081">
              <w:rPr>
                <w:color w:val="034790"/>
                <w:u w:color="034790"/>
              </w:rPr>
              <w:t>DE</w:t>
            </w:r>
            <w:r w:rsidR="009A6081">
              <w:rPr>
                <w:color w:val="034790"/>
                <w:spacing w:val="-3"/>
                <w:u w:color="034790"/>
              </w:rPr>
              <w:t xml:space="preserve"> </w:t>
            </w:r>
            <w:r w:rsidR="009A6081">
              <w:rPr>
                <w:color w:val="034790"/>
                <w:u w:color="034790"/>
              </w:rPr>
              <w:t>APRENDIZAJE</w:t>
            </w:r>
            <w:r w:rsidR="009A6081">
              <w:rPr>
                <w:color w:val="034790"/>
                <w:u w:val="none"/>
              </w:rPr>
              <w:tab/>
            </w:r>
            <w:r w:rsidR="009A6081">
              <w:rPr>
                <w:b/>
                <w:color w:val="2C74B5"/>
                <w:u w:val="none"/>
              </w:rPr>
              <w:t>12</w:t>
            </w:r>
          </w:hyperlink>
        </w:p>
        <w:p w14:paraId="49041FC6" w14:textId="77777777" w:rsidR="00886311" w:rsidRDefault="00944F4E" w:rsidP="00364939">
          <w:pPr>
            <w:pStyle w:val="TDC1"/>
            <w:tabs>
              <w:tab w:val="left" w:leader="dot" w:pos="9742"/>
              <w:tab w:val="left" w:leader="dot" w:pos="9959"/>
            </w:tabs>
            <w:spacing w:before="98"/>
            <w:ind w:left="0"/>
            <w:rPr>
              <w:b/>
              <w:u w:val="none"/>
            </w:rPr>
          </w:pPr>
          <w:hyperlink w:anchor="_bookmark9" w:history="1">
            <w:r w:rsidR="009A6081">
              <w:rPr>
                <w:color w:val="034790"/>
                <w:u w:color="034790"/>
              </w:rPr>
              <w:t>5.-</w:t>
            </w:r>
            <w:r w:rsidR="009A6081">
              <w:rPr>
                <w:color w:val="034790"/>
                <w:spacing w:val="-4"/>
                <w:u w:color="034790"/>
              </w:rPr>
              <w:t xml:space="preserve"> </w:t>
            </w:r>
            <w:r w:rsidR="009A6081">
              <w:rPr>
                <w:color w:val="034790"/>
                <w:u w:color="034790"/>
              </w:rPr>
              <w:t>CRITERIOS</w:t>
            </w:r>
            <w:r w:rsidR="009A6081">
              <w:rPr>
                <w:color w:val="034790"/>
                <w:spacing w:val="-6"/>
                <w:u w:color="034790"/>
              </w:rPr>
              <w:t xml:space="preserve"> </w:t>
            </w:r>
            <w:r w:rsidR="009A6081">
              <w:rPr>
                <w:color w:val="034790"/>
                <w:u w:color="034790"/>
              </w:rPr>
              <w:t>DE</w:t>
            </w:r>
            <w:r w:rsidR="009A6081">
              <w:rPr>
                <w:color w:val="034790"/>
                <w:spacing w:val="-5"/>
                <w:u w:color="034790"/>
              </w:rPr>
              <w:t xml:space="preserve"> </w:t>
            </w:r>
            <w:r w:rsidR="009A6081">
              <w:rPr>
                <w:color w:val="034790"/>
                <w:u w:color="034790"/>
              </w:rPr>
              <w:t>EVALUACIÓN</w:t>
            </w:r>
            <w:r w:rsidR="009A6081">
              <w:rPr>
                <w:color w:val="034790"/>
                <w:u w:val="none"/>
              </w:rPr>
              <w:tab/>
            </w:r>
            <w:r w:rsidR="009A6081">
              <w:rPr>
                <w:b/>
                <w:color w:val="2C74B5"/>
                <w:u w:val="none"/>
              </w:rPr>
              <w:t>13</w:t>
            </w:r>
          </w:hyperlink>
        </w:p>
        <w:p w14:paraId="3E43CD57" w14:textId="77777777" w:rsidR="00886311" w:rsidRDefault="00944F4E" w:rsidP="00364939">
          <w:pPr>
            <w:pStyle w:val="TDC1"/>
            <w:tabs>
              <w:tab w:val="left" w:leader="dot" w:pos="9742"/>
              <w:tab w:val="left" w:leader="dot" w:pos="9959"/>
            </w:tabs>
            <w:ind w:left="0"/>
            <w:rPr>
              <w:b/>
              <w:u w:val="none"/>
            </w:rPr>
          </w:pPr>
          <w:hyperlink w:anchor="_bookmark10" w:history="1">
            <w:r w:rsidR="009A6081">
              <w:rPr>
                <w:color w:val="034790"/>
                <w:u w:color="034790"/>
              </w:rPr>
              <w:t>6.-</w:t>
            </w:r>
            <w:r w:rsidR="009A6081">
              <w:rPr>
                <w:color w:val="034790"/>
                <w:spacing w:val="-3"/>
                <w:u w:color="034790"/>
              </w:rPr>
              <w:t xml:space="preserve"> </w:t>
            </w:r>
            <w:r w:rsidR="009A6081">
              <w:rPr>
                <w:color w:val="034790"/>
                <w:u w:color="034790"/>
              </w:rPr>
              <w:t>CONTENIDOS</w:t>
            </w:r>
            <w:r w:rsidR="009A6081">
              <w:rPr>
                <w:color w:val="034790"/>
                <w:spacing w:val="-1"/>
                <w:u w:color="034790"/>
              </w:rPr>
              <w:t xml:space="preserve"> </w:t>
            </w:r>
            <w:r w:rsidR="009A6081">
              <w:rPr>
                <w:color w:val="034790"/>
                <w:u w:color="034790"/>
              </w:rPr>
              <w:t>BÁSICOS</w:t>
            </w:r>
            <w:r w:rsidR="009A6081">
              <w:rPr>
                <w:color w:val="034790"/>
                <w:u w:val="none"/>
              </w:rPr>
              <w:tab/>
            </w:r>
            <w:r w:rsidR="009A6081">
              <w:rPr>
                <w:b/>
                <w:color w:val="2C74B5"/>
                <w:u w:val="none"/>
              </w:rPr>
              <w:t>17</w:t>
            </w:r>
          </w:hyperlink>
        </w:p>
        <w:p w14:paraId="4A295759" w14:textId="77777777" w:rsidR="00886311" w:rsidRDefault="00944F4E" w:rsidP="00364939">
          <w:pPr>
            <w:pStyle w:val="TDC1"/>
            <w:tabs>
              <w:tab w:val="left" w:leader="dot" w:pos="9742"/>
              <w:tab w:val="left" w:leader="dot" w:pos="9969"/>
            </w:tabs>
            <w:ind w:left="0"/>
            <w:rPr>
              <w:b/>
              <w:u w:val="none"/>
            </w:rPr>
          </w:pPr>
          <w:hyperlink w:anchor="_bookmark11" w:history="1">
            <w:r w:rsidR="009A6081">
              <w:rPr>
                <w:color w:val="034790"/>
                <w:spacing w:val="-1"/>
                <w:u w:color="034790"/>
              </w:rPr>
              <w:t>7.-</w:t>
            </w:r>
            <w:r w:rsidR="009A6081">
              <w:rPr>
                <w:color w:val="034790"/>
                <w:u w:color="034790"/>
              </w:rPr>
              <w:t xml:space="preserve"> </w:t>
            </w:r>
            <w:r w:rsidR="009A6081">
              <w:rPr>
                <w:color w:val="034790"/>
                <w:spacing w:val="-1"/>
                <w:u w:color="034790"/>
              </w:rPr>
              <w:t>ORGANIZACIÓN</w:t>
            </w:r>
            <w:r w:rsidR="009A6081">
              <w:rPr>
                <w:color w:val="034790"/>
                <w:u w:color="034790"/>
              </w:rPr>
              <w:t xml:space="preserve"> </w:t>
            </w:r>
            <w:r w:rsidR="009A6081">
              <w:rPr>
                <w:color w:val="034790"/>
                <w:spacing w:val="-1"/>
                <w:u w:color="034790"/>
              </w:rPr>
              <w:t>Y</w:t>
            </w:r>
            <w:r w:rsidR="009A6081">
              <w:rPr>
                <w:color w:val="034790"/>
                <w:spacing w:val="2"/>
                <w:u w:color="034790"/>
              </w:rPr>
              <w:t xml:space="preserve"> </w:t>
            </w:r>
            <w:r w:rsidR="009A6081">
              <w:rPr>
                <w:color w:val="034790"/>
                <w:spacing w:val="-1"/>
                <w:u w:color="034790"/>
              </w:rPr>
              <w:t>SECUENCIACIÓN</w:t>
            </w:r>
            <w:r w:rsidR="009A6081">
              <w:rPr>
                <w:color w:val="034790"/>
                <w:spacing w:val="2"/>
                <w:u w:color="034790"/>
              </w:rPr>
              <w:t xml:space="preserve"> </w:t>
            </w:r>
            <w:r w:rsidR="009A6081">
              <w:rPr>
                <w:color w:val="034790"/>
                <w:u w:color="034790"/>
              </w:rPr>
              <w:t>DE</w:t>
            </w:r>
            <w:r w:rsidR="009A6081">
              <w:rPr>
                <w:color w:val="034790"/>
                <w:spacing w:val="2"/>
                <w:u w:color="034790"/>
              </w:rPr>
              <w:t xml:space="preserve"> </w:t>
            </w:r>
            <w:r w:rsidR="009A6081">
              <w:rPr>
                <w:color w:val="034790"/>
                <w:u w:color="034790"/>
              </w:rPr>
              <w:t>UNIDADES</w:t>
            </w:r>
            <w:r w:rsidR="009A6081">
              <w:rPr>
                <w:color w:val="034790"/>
                <w:spacing w:val="-15"/>
                <w:u w:color="034790"/>
              </w:rPr>
              <w:t xml:space="preserve"> </w:t>
            </w:r>
            <w:r w:rsidR="009A6081">
              <w:rPr>
                <w:color w:val="034790"/>
                <w:u w:color="034790"/>
              </w:rPr>
              <w:t>DE</w:t>
            </w:r>
            <w:r w:rsidR="009A6081">
              <w:rPr>
                <w:color w:val="034790"/>
                <w:spacing w:val="-2"/>
                <w:u w:color="034790"/>
              </w:rPr>
              <w:t xml:space="preserve"> </w:t>
            </w:r>
            <w:r w:rsidR="009A6081">
              <w:rPr>
                <w:color w:val="034790"/>
                <w:u w:color="034790"/>
              </w:rPr>
              <w:t>APRENDIZAJE</w:t>
            </w:r>
            <w:r w:rsidR="009A6081">
              <w:rPr>
                <w:color w:val="034790"/>
                <w:u w:val="none"/>
              </w:rPr>
              <w:tab/>
            </w:r>
            <w:r w:rsidR="009A6081">
              <w:rPr>
                <w:b/>
                <w:color w:val="2C74B5"/>
                <w:u w:val="none"/>
              </w:rPr>
              <w:t>21</w:t>
            </w:r>
          </w:hyperlink>
        </w:p>
        <w:p w14:paraId="2F08DBE2" w14:textId="77777777" w:rsidR="00886311" w:rsidRDefault="00944F4E" w:rsidP="00364939">
          <w:pPr>
            <w:pStyle w:val="TDC3"/>
            <w:tabs>
              <w:tab w:val="left" w:leader="dot" w:pos="9742"/>
              <w:tab w:val="left" w:leader="dot" w:pos="9969"/>
            </w:tabs>
            <w:spacing w:before="101"/>
            <w:ind w:left="0"/>
            <w:rPr>
              <w:b/>
              <w:u w:val="none"/>
            </w:rPr>
          </w:pPr>
          <w:hyperlink w:anchor="_bookmark12" w:history="1">
            <w:r w:rsidR="009A6081">
              <w:rPr>
                <w:color w:val="469FF8"/>
                <w:u w:color="469FF8"/>
              </w:rPr>
              <w:t>7.1.-</w:t>
            </w:r>
            <w:r w:rsidR="009A6081">
              <w:rPr>
                <w:color w:val="469FF8"/>
                <w:spacing w:val="-3"/>
                <w:u w:color="469FF8"/>
              </w:rPr>
              <w:t xml:space="preserve"> </w:t>
            </w:r>
            <w:r w:rsidR="009A6081">
              <w:rPr>
                <w:color w:val="469FF8"/>
                <w:u w:color="469FF8"/>
              </w:rPr>
              <w:t>TEMPORALIZACIÓN</w:t>
            </w:r>
            <w:r w:rsidR="009A6081">
              <w:rPr>
                <w:color w:val="469FF8"/>
                <w:spacing w:val="-2"/>
                <w:u w:color="469FF8"/>
              </w:rPr>
              <w:t xml:space="preserve"> </w:t>
            </w:r>
            <w:r w:rsidR="009A6081">
              <w:rPr>
                <w:color w:val="469FF8"/>
                <w:u w:color="469FF8"/>
              </w:rPr>
              <w:t>DE</w:t>
            </w:r>
            <w:r w:rsidR="009A6081">
              <w:rPr>
                <w:color w:val="469FF8"/>
                <w:spacing w:val="-1"/>
                <w:u w:color="469FF8"/>
              </w:rPr>
              <w:t xml:space="preserve"> </w:t>
            </w:r>
            <w:r w:rsidR="009A6081">
              <w:rPr>
                <w:color w:val="469FF8"/>
                <w:u w:color="469FF8"/>
              </w:rPr>
              <w:t>UNIDADES</w:t>
            </w:r>
            <w:r w:rsidR="009A6081">
              <w:rPr>
                <w:color w:val="469FF8"/>
                <w:spacing w:val="-10"/>
                <w:u w:color="469FF8"/>
              </w:rPr>
              <w:t xml:space="preserve"> </w:t>
            </w:r>
            <w:r w:rsidR="009A6081">
              <w:rPr>
                <w:color w:val="469FF8"/>
                <w:u w:color="469FF8"/>
              </w:rPr>
              <w:t>DE</w:t>
            </w:r>
            <w:r w:rsidR="009A6081">
              <w:rPr>
                <w:color w:val="469FF8"/>
                <w:spacing w:val="-4"/>
                <w:u w:color="469FF8"/>
              </w:rPr>
              <w:t xml:space="preserve"> </w:t>
            </w:r>
            <w:r w:rsidR="009A6081">
              <w:rPr>
                <w:color w:val="469FF8"/>
                <w:u w:color="469FF8"/>
              </w:rPr>
              <w:t>APRENDIZAJE</w:t>
            </w:r>
            <w:r w:rsidR="009A6081">
              <w:rPr>
                <w:color w:val="469FF8"/>
                <w:u w:val="none"/>
              </w:rPr>
              <w:tab/>
            </w:r>
            <w:r w:rsidR="009A6081">
              <w:rPr>
                <w:b/>
                <w:color w:val="9CC2E3"/>
                <w:u w:val="none"/>
              </w:rPr>
              <w:t>22</w:t>
            </w:r>
          </w:hyperlink>
        </w:p>
        <w:p w14:paraId="01E82BD2" w14:textId="77777777" w:rsidR="00886311" w:rsidRDefault="00944F4E" w:rsidP="00364939">
          <w:pPr>
            <w:pStyle w:val="TDC1"/>
            <w:tabs>
              <w:tab w:val="left" w:leader="dot" w:pos="9742"/>
              <w:tab w:val="left" w:leader="dot" w:pos="9969"/>
            </w:tabs>
            <w:spacing w:before="96"/>
            <w:ind w:left="0"/>
            <w:rPr>
              <w:b/>
              <w:u w:val="none"/>
            </w:rPr>
          </w:pPr>
          <w:hyperlink w:anchor="_bookmark13" w:history="1">
            <w:r w:rsidR="009A6081">
              <w:rPr>
                <w:color w:val="034790"/>
                <w:u w:color="034790"/>
              </w:rPr>
              <w:t>8.-</w:t>
            </w:r>
            <w:r w:rsidR="009A6081">
              <w:rPr>
                <w:color w:val="034790"/>
                <w:spacing w:val="-3"/>
                <w:u w:color="034790"/>
              </w:rPr>
              <w:t xml:space="preserve"> </w:t>
            </w:r>
            <w:r w:rsidR="009A6081">
              <w:rPr>
                <w:color w:val="034790"/>
                <w:u w:color="034790"/>
              </w:rPr>
              <w:t>UNIDADES</w:t>
            </w:r>
            <w:r w:rsidR="009A6081">
              <w:rPr>
                <w:color w:val="034790"/>
                <w:spacing w:val="-3"/>
                <w:u w:color="034790"/>
              </w:rPr>
              <w:t xml:space="preserve"> </w:t>
            </w:r>
            <w:r w:rsidR="009A6081">
              <w:rPr>
                <w:color w:val="034790"/>
                <w:u w:color="034790"/>
              </w:rPr>
              <w:t>DE</w:t>
            </w:r>
            <w:r w:rsidR="009A6081">
              <w:rPr>
                <w:color w:val="034790"/>
                <w:spacing w:val="-3"/>
                <w:u w:color="034790"/>
              </w:rPr>
              <w:t xml:space="preserve"> </w:t>
            </w:r>
            <w:r w:rsidR="009A6081">
              <w:rPr>
                <w:color w:val="034790"/>
                <w:u w:color="034790"/>
              </w:rPr>
              <w:t>APRENDIZAJE</w:t>
            </w:r>
            <w:r w:rsidR="009A6081">
              <w:rPr>
                <w:color w:val="034790"/>
                <w:u w:val="none"/>
              </w:rPr>
              <w:tab/>
            </w:r>
            <w:r w:rsidR="009A6081">
              <w:rPr>
                <w:b/>
                <w:color w:val="2C74B5"/>
                <w:u w:val="none"/>
              </w:rPr>
              <w:t>23</w:t>
            </w:r>
          </w:hyperlink>
        </w:p>
        <w:p w14:paraId="42E5CC0A" w14:textId="77777777" w:rsidR="00886311" w:rsidRDefault="00944F4E" w:rsidP="00364939">
          <w:pPr>
            <w:pStyle w:val="TDC1"/>
            <w:tabs>
              <w:tab w:val="left" w:leader="dot" w:pos="9742"/>
              <w:tab w:val="left" w:leader="dot" w:pos="9969"/>
            </w:tabs>
            <w:spacing w:before="106"/>
            <w:ind w:left="0"/>
            <w:rPr>
              <w:b/>
              <w:u w:val="none"/>
            </w:rPr>
          </w:pPr>
          <w:hyperlink w:anchor="_bookmark14" w:history="1">
            <w:r w:rsidR="009A6081">
              <w:rPr>
                <w:color w:val="034790"/>
                <w:u w:color="034790"/>
              </w:rPr>
              <w:t>9.-</w:t>
            </w:r>
            <w:r w:rsidR="009A6081">
              <w:rPr>
                <w:color w:val="034790"/>
                <w:spacing w:val="-3"/>
                <w:u w:color="034790"/>
              </w:rPr>
              <w:t xml:space="preserve"> </w:t>
            </w:r>
            <w:r w:rsidR="009A6081">
              <w:rPr>
                <w:color w:val="034790"/>
                <w:u w:color="034790"/>
              </w:rPr>
              <w:t>METODOLOGÍA</w:t>
            </w:r>
            <w:r w:rsidR="009A6081">
              <w:rPr>
                <w:color w:val="034790"/>
                <w:u w:val="none"/>
              </w:rPr>
              <w:tab/>
            </w:r>
            <w:r w:rsidR="009A6081">
              <w:rPr>
                <w:b/>
                <w:color w:val="2C74B5"/>
                <w:u w:val="none"/>
              </w:rPr>
              <w:t>40</w:t>
            </w:r>
          </w:hyperlink>
        </w:p>
        <w:p w14:paraId="04D170AF" w14:textId="77777777" w:rsidR="00886311" w:rsidRDefault="00944F4E" w:rsidP="00364939">
          <w:pPr>
            <w:pStyle w:val="TDC3"/>
            <w:tabs>
              <w:tab w:val="left" w:leader="dot" w:pos="9742"/>
              <w:tab w:val="left" w:leader="dot" w:pos="9969"/>
            </w:tabs>
            <w:ind w:left="0"/>
            <w:rPr>
              <w:b/>
              <w:u w:val="none"/>
            </w:rPr>
          </w:pPr>
          <w:hyperlink w:anchor="_bookmark15" w:history="1">
            <w:r w:rsidR="009A6081">
              <w:rPr>
                <w:color w:val="469FF8"/>
                <w:u w:color="469FF8"/>
              </w:rPr>
              <w:t>9.1-</w:t>
            </w:r>
            <w:r w:rsidR="009A6081">
              <w:rPr>
                <w:color w:val="469FF8"/>
                <w:spacing w:val="-4"/>
                <w:u w:color="469FF8"/>
              </w:rPr>
              <w:t xml:space="preserve"> </w:t>
            </w:r>
            <w:r w:rsidR="009A6081">
              <w:rPr>
                <w:color w:val="469FF8"/>
                <w:u w:color="469FF8"/>
              </w:rPr>
              <w:t>RECURSOS</w:t>
            </w:r>
            <w:r w:rsidR="009A6081">
              <w:rPr>
                <w:color w:val="469FF8"/>
                <w:spacing w:val="-4"/>
                <w:u w:color="469FF8"/>
              </w:rPr>
              <w:t xml:space="preserve"> </w:t>
            </w:r>
            <w:r w:rsidR="009A6081">
              <w:rPr>
                <w:color w:val="469FF8"/>
                <w:u w:color="469FF8"/>
              </w:rPr>
              <w:t>DIDÁCTICOS</w:t>
            </w:r>
            <w:r w:rsidR="009A6081">
              <w:rPr>
                <w:color w:val="469FF8"/>
                <w:u w:val="none"/>
              </w:rPr>
              <w:tab/>
            </w:r>
            <w:r w:rsidR="009A6081">
              <w:rPr>
                <w:b/>
                <w:color w:val="9CC2E3"/>
                <w:u w:val="none"/>
              </w:rPr>
              <w:t>43</w:t>
            </w:r>
          </w:hyperlink>
        </w:p>
        <w:p w14:paraId="71DC93E8" w14:textId="77777777" w:rsidR="00886311" w:rsidRDefault="00944F4E" w:rsidP="00364939">
          <w:pPr>
            <w:pStyle w:val="TDC1"/>
            <w:tabs>
              <w:tab w:val="left" w:leader="dot" w:pos="9742"/>
              <w:tab w:val="left" w:leader="dot" w:pos="9969"/>
            </w:tabs>
            <w:spacing w:before="98"/>
            <w:ind w:left="0"/>
            <w:rPr>
              <w:b/>
              <w:u w:val="none"/>
            </w:rPr>
          </w:pPr>
          <w:hyperlink w:anchor="_bookmark16" w:history="1">
            <w:r w:rsidR="009A6081">
              <w:rPr>
                <w:color w:val="034790"/>
                <w:u w:color="034790"/>
              </w:rPr>
              <w:t>10-</w:t>
            </w:r>
            <w:r w:rsidR="009A6081">
              <w:rPr>
                <w:color w:val="034790"/>
                <w:spacing w:val="-3"/>
                <w:u w:color="034790"/>
              </w:rPr>
              <w:t xml:space="preserve"> </w:t>
            </w:r>
            <w:r w:rsidR="009A6081">
              <w:rPr>
                <w:color w:val="034790"/>
                <w:u w:color="034790"/>
              </w:rPr>
              <w:t>EVALUACIÓN</w:t>
            </w:r>
            <w:r w:rsidR="009A6081">
              <w:rPr>
                <w:color w:val="034790"/>
                <w:u w:val="none"/>
              </w:rPr>
              <w:tab/>
            </w:r>
            <w:r w:rsidR="009A6081">
              <w:rPr>
                <w:b/>
                <w:color w:val="2C74B5"/>
                <w:u w:val="none"/>
              </w:rPr>
              <w:t>44</w:t>
            </w:r>
          </w:hyperlink>
        </w:p>
        <w:p w14:paraId="36231D2C" w14:textId="77777777" w:rsidR="00886311" w:rsidRDefault="00944F4E" w:rsidP="00364939">
          <w:pPr>
            <w:pStyle w:val="TDC3"/>
            <w:tabs>
              <w:tab w:val="left" w:leader="dot" w:pos="9742"/>
              <w:tab w:val="left" w:leader="dot" w:pos="9969"/>
            </w:tabs>
            <w:spacing w:before="106"/>
            <w:ind w:left="0"/>
            <w:rPr>
              <w:b/>
              <w:u w:val="none"/>
            </w:rPr>
          </w:pPr>
          <w:hyperlink w:anchor="_bookmark17" w:history="1">
            <w:r w:rsidR="009A6081">
              <w:rPr>
                <w:color w:val="469FF8"/>
                <w:u w:color="469FF8"/>
              </w:rPr>
              <w:t>10.1-</w:t>
            </w:r>
            <w:r w:rsidR="009A6081">
              <w:rPr>
                <w:color w:val="469FF8"/>
                <w:spacing w:val="-4"/>
                <w:u w:color="469FF8"/>
              </w:rPr>
              <w:t xml:space="preserve"> </w:t>
            </w:r>
            <w:r w:rsidR="009A6081">
              <w:rPr>
                <w:color w:val="469FF8"/>
                <w:u w:color="469FF8"/>
              </w:rPr>
              <w:t>CRITERIOS</w:t>
            </w:r>
            <w:r w:rsidR="009A6081">
              <w:rPr>
                <w:color w:val="469FF8"/>
                <w:spacing w:val="-9"/>
                <w:u w:color="469FF8"/>
              </w:rPr>
              <w:t xml:space="preserve"> </w:t>
            </w:r>
            <w:r w:rsidR="009A6081">
              <w:rPr>
                <w:color w:val="469FF8"/>
                <w:u w:color="469FF8"/>
              </w:rPr>
              <w:t>DE</w:t>
            </w:r>
            <w:r w:rsidR="009A6081">
              <w:rPr>
                <w:color w:val="469FF8"/>
                <w:spacing w:val="-3"/>
                <w:u w:color="469FF8"/>
              </w:rPr>
              <w:t xml:space="preserve"> </w:t>
            </w:r>
            <w:r w:rsidR="009A6081">
              <w:rPr>
                <w:color w:val="469FF8"/>
                <w:u w:color="469FF8"/>
              </w:rPr>
              <w:t>CALIFICACIÓN</w:t>
            </w:r>
            <w:r w:rsidR="009A6081">
              <w:rPr>
                <w:color w:val="469FF8"/>
                <w:u w:val="none"/>
              </w:rPr>
              <w:tab/>
            </w:r>
            <w:r w:rsidR="009A6081">
              <w:rPr>
                <w:b/>
                <w:color w:val="9CC2E3"/>
                <w:u w:val="none"/>
              </w:rPr>
              <w:t>45</w:t>
            </w:r>
          </w:hyperlink>
        </w:p>
        <w:p w14:paraId="7C22FE6B" w14:textId="77777777" w:rsidR="00886311" w:rsidRDefault="00944F4E" w:rsidP="00364939">
          <w:pPr>
            <w:pStyle w:val="TDC3"/>
            <w:tabs>
              <w:tab w:val="left" w:leader="dot" w:pos="9742"/>
              <w:tab w:val="left" w:leader="dot" w:pos="9959"/>
            </w:tabs>
            <w:spacing w:before="98" w:line="237" w:lineRule="auto"/>
            <w:ind w:left="0"/>
            <w:rPr>
              <w:b/>
              <w:u w:val="none"/>
            </w:rPr>
          </w:pPr>
          <w:hyperlink w:anchor="_bookmark18" w:history="1">
            <w:r w:rsidR="009A6081">
              <w:rPr>
                <w:color w:val="469FF8"/>
                <w:u w:color="469FF8"/>
              </w:rPr>
              <w:t>10.2- SISTEMA EXTRAORDINARIO DE EVALUCIÓN PARA EL ALUMNADO</w:t>
            </w:r>
          </w:hyperlink>
          <w:r w:rsidR="009A6081">
            <w:rPr>
              <w:color w:val="469FF8"/>
              <w:spacing w:val="1"/>
              <w:u w:val="none"/>
            </w:rPr>
            <w:t xml:space="preserve"> </w:t>
          </w:r>
          <w:hyperlink w:anchor="_bookmark18" w:history="1">
            <w:r w:rsidR="009A6081">
              <w:rPr>
                <w:color w:val="469FF8"/>
                <w:u w:color="469FF8"/>
              </w:rPr>
              <w:t>QUE</w:t>
            </w:r>
            <w:r w:rsidR="009A6081">
              <w:rPr>
                <w:color w:val="469FF8"/>
                <w:spacing w:val="-2"/>
                <w:u w:color="469FF8"/>
              </w:rPr>
              <w:t xml:space="preserve"> </w:t>
            </w:r>
            <w:r w:rsidR="009A6081">
              <w:rPr>
                <w:color w:val="469FF8"/>
                <w:u w:color="469FF8"/>
              </w:rPr>
              <w:t>PIERDA</w:t>
            </w:r>
            <w:r w:rsidR="009A6081">
              <w:rPr>
                <w:color w:val="469FF8"/>
                <w:spacing w:val="-1"/>
                <w:u w:color="469FF8"/>
              </w:rPr>
              <w:t xml:space="preserve"> </w:t>
            </w:r>
            <w:r w:rsidR="009A6081">
              <w:rPr>
                <w:color w:val="469FF8"/>
                <w:u w:color="469FF8"/>
              </w:rPr>
              <w:t>EL</w:t>
            </w:r>
            <w:r w:rsidR="009A6081">
              <w:rPr>
                <w:color w:val="469FF8"/>
                <w:spacing w:val="-4"/>
                <w:u w:color="469FF8"/>
              </w:rPr>
              <w:t xml:space="preserve"> </w:t>
            </w:r>
            <w:r w:rsidR="009A6081">
              <w:rPr>
                <w:color w:val="469FF8"/>
                <w:u w:color="469FF8"/>
              </w:rPr>
              <w:t>DERECHO</w:t>
            </w:r>
            <w:r w:rsidR="009A6081">
              <w:rPr>
                <w:color w:val="469FF8"/>
                <w:spacing w:val="-1"/>
                <w:u w:color="469FF8"/>
              </w:rPr>
              <w:t xml:space="preserve"> </w:t>
            </w:r>
            <w:r w:rsidR="009A6081">
              <w:rPr>
                <w:color w:val="469FF8"/>
                <w:u w:color="469FF8"/>
              </w:rPr>
              <w:t>DE</w:t>
            </w:r>
            <w:r w:rsidR="009A6081">
              <w:rPr>
                <w:color w:val="469FF8"/>
                <w:spacing w:val="-13"/>
                <w:u w:color="469FF8"/>
              </w:rPr>
              <w:t xml:space="preserve"> </w:t>
            </w:r>
            <w:r w:rsidR="009A6081">
              <w:rPr>
                <w:color w:val="469FF8"/>
                <w:u w:color="469FF8"/>
              </w:rPr>
              <w:t>EVALUACIÓN</w:t>
            </w:r>
            <w:r w:rsidR="009A6081">
              <w:rPr>
                <w:color w:val="469FF8"/>
                <w:spacing w:val="-1"/>
                <w:u w:color="469FF8"/>
              </w:rPr>
              <w:t xml:space="preserve"> </w:t>
            </w:r>
            <w:r w:rsidR="009A6081">
              <w:rPr>
                <w:color w:val="469FF8"/>
                <w:u w:color="469FF8"/>
              </w:rPr>
              <w:t>CONTINUA</w:t>
            </w:r>
            <w:r w:rsidR="009A6081">
              <w:rPr>
                <w:color w:val="469FF8"/>
                <w:u w:val="none"/>
              </w:rPr>
              <w:tab/>
            </w:r>
            <w:r w:rsidR="009A6081">
              <w:rPr>
                <w:b/>
                <w:color w:val="9CC2E3"/>
                <w:spacing w:val="-9"/>
                <w:u w:val="none"/>
              </w:rPr>
              <w:t>46</w:t>
            </w:r>
          </w:hyperlink>
        </w:p>
        <w:p w14:paraId="65873C1D" w14:textId="77777777" w:rsidR="00886311" w:rsidRDefault="00944F4E" w:rsidP="007602CA">
          <w:pPr>
            <w:pStyle w:val="TDC1"/>
            <w:numPr>
              <w:ilvl w:val="0"/>
              <w:numId w:val="25"/>
            </w:numPr>
            <w:tabs>
              <w:tab w:val="left" w:pos="2065"/>
              <w:tab w:val="left" w:leader="dot" w:pos="9742"/>
              <w:tab w:val="left" w:leader="dot" w:pos="9959"/>
            </w:tabs>
            <w:spacing w:before="107"/>
            <w:ind w:left="426" w:hanging="426"/>
            <w:rPr>
              <w:b/>
              <w:u w:val="none"/>
            </w:rPr>
          </w:pPr>
          <w:hyperlink w:anchor="_bookmark19" w:history="1">
            <w:r w:rsidR="009A6081">
              <w:rPr>
                <w:color w:val="034790"/>
                <w:u w:color="034790"/>
              </w:rPr>
              <w:t>ATENCIÓN</w:t>
            </w:r>
            <w:r w:rsidR="009A6081">
              <w:rPr>
                <w:color w:val="034790"/>
                <w:spacing w:val="-3"/>
                <w:u w:color="034790"/>
              </w:rPr>
              <w:t xml:space="preserve"> </w:t>
            </w:r>
            <w:r w:rsidR="009A6081">
              <w:rPr>
                <w:color w:val="034790"/>
                <w:u w:color="034790"/>
              </w:rPr>
              <w:t>A</w:t>
            </w:r>
            <w:r w:rsidR="009A6081">
              <w:rPr>
                <w:color w:val="034790"/>
                <w:spacing w:val="-7"/>
                <w:u w:color="034790"/>
              </w:rPr>
              <w:t xml:space="preserve"> </w:t>
            </w:r>
            <w:r w:rsidR="009A6081">
              <w:rPr>
                <w:color w:val="034790"/>
                <w:u w:color="034790"/>
              </w:rPr>
              <w:t>LA</w:t>
            </w:r>
            <w:r w:rsidR="009A6081">
              <w:rPr>
                <w:color w:val="034790"/>
                <w:spacing w:val="-10"/>
                <w:u w:color="034790"/>
              </w:rPr>
              <w:t xml:space="preserve"> </w:t>
            </w:r>
            <w:r w:rsidR="009A6081">
              <w:rPr>
                <w:color w:val="034790"/>
                <w:u w:color="034790"/>
              </w:rPr>
              <w:t>DIVERSIDAD</w:t>
            </w:r>
            <w:r w:rsidR="009A6081">
              <w:rPr>
                <w:color w:val="034790"/>
                <w:u w:val="none"/>
              </w:rPr>
              <w:tab/>
            </w:r>
            <w:r w:rsidR="009A6081">
              <w:rPr>
                <w:b/>
                <w:color w:val="2C74B5"/>
                <w:u w:val="none"/>
              </w:rPr>
              <w:t>47</w:t>
            </w:r>
          </w:hyperlink>
        </w:p>
        <w:p w14:paraId="101A1E72" w14:textId="77777777" w:rsidR="00886311" w:rsidRDefault="00944F4E" w:rsidP="007602CA">
          <w:pPr>
            <w:pStyle w:val="TDC1"/>
            <w:numPr>
              <w:ilvl w:val="0"/>
              <w:numId w:val="25"/>
            </w:numPr>
            <w:tabs>
              <w:tab w:val="left" w:pos="2065"/>
              <w:tab w:val="left" w:leader="dot" w:pos="9742"/>
              <w:tab w:val="left" w:leader="dot" w:pos="9959"/>
            </w:tabs>
            <w:spacing w:before="96"/>
            <w:ind w:left="426" w:hanging="426"/>
            <w:rPr>
              <w:b/>
              <w:u w:val="none"/>
            </w:rPr>
          </w:pPr>
          <w:hyperlink w:anchor="_bookmark20" w:history="1">
            <w:r w:rsidR="009A6081">
              <w:rPr>
                <w:color w:val="034790"/>
                <w:u w:color="034790"/>
              </w:rPr>
              <w:t>ACTIVIDADES</w:t>
            </w:r>
            <w:r w:rsidR="009A6081">
              <w:rPr>
                <w:color w:val="034790"/>
                <w:spacing w:val="-10"/>
                <w:u w:color="034790"/>
              </w:rPr>
              <w:t xml:space="preserve"> </w:t>
            </w:r>
            <w:r w:rsidR="009A6081">
              <w:rPr>
                <w:color w:val="034790"/>
                <w:u w:color="034790"/>
              </w:rPr>
              <w:t>COMPLEMENTARIAS</w:t>
            </w:r>
            <w:r w:rsidR="009A6081">
              <w:rPr>
                <w:color w:val="034790"/>
                <w:u w:val="none"/>
              </w:rPr>
              <w:tab/>
            </w:r>
            <w:r w:rsidR="009A6081">
              <w:rPr>
                <w:b/>
                <w:color w:val="2C74B5"/>
                <w:u w:val="none"/>
              </w:rPr>
              <w:t>47</w:t>
            </w:r>
          </w:hyperlink>
        </w:p>
        <w:p w14:paraId="550EC332" w14:textId="77777777" w:rsidR="00886311" w:rsidRDefault="00944F4E" w:rsidP="007602CA">
          <w:pPr>
            <w:pStyle w:val="TDC1"/>
            <w:numPr>
              <w:ilvl w:val="0"/>
              <w:numId w:val="25"/>
            </w:numPr>
            <w:tabs>
              <w:tab w:val="left" w:pos="2065"/>
              <w:tab w:val="left" w:leader="dot" w:pos="9742"/>
              <w:tab w:val="left" w:leader="dot" w:pos="9959"/>
            </w:tabs>
            <w:ind w:left="426" w:hanging="426"/>
            <w:rPr>
              <w:b/>
              <w:u w:val="none"/>
            </w:rPr>
          </w:pPr>
          <w:hyperlink w:anchor="_bookmark21" w:history="1">
            <w:r w:rsidR="009A6081">
              <w:rPr>
                <w:color w:val="034790"/>
                <w:u w:color="034790"/>
              </w:rPr>
              <w:t>OBSERVACIONES</w:t>
            </w:r>
            <w:r w:rsidR="009A6081">
              <w:rPr>
                <w:color w:val="034790"/>
                <w:u w:val="none"/>
              </w:rPr>
              <w:tab/>
            </w:r>
            <w:r w:rsidR="009A6081">
              <w:rPr>
                <w:b/>
                <w:color w:val="2C74B5"/>
                <w:u w:val="none"/>
              </w:rPr>
              <w:t>48</w:t>
            </w:r>
          </w:hyperlink>
        </w:p>
        <w:p w14:paraId="32632F74" w14:textId="5957A6C8" w:rsidR="00886311" w:rsidRPr="00056E6B" w:rsidRDefault="00944F4E" w:rsidP="007602CA">
          <w:pPr>
            <w:pStyle w:val="TDC1"/>
            <w:numPr>
              <w:ilvl w:val="0"/>
              <w:numId w:val="25"/>
            </w:numPr>
            <w:tabs>
              <w:tab w:val="left" w:leader="dot" w:pos="9742"/>
              <w:tab w:val="left" w:leader="dot" w:pos="9969"/>
            </w:tabs>
            <w:spacing w:before="100"/>
            <w:ind w:left="426" w:hanging="426"/>
            <w:rPr>
              <w:b/>
              <w:u w:val="none"/>
            </w:rPr>
          </w:pPr>
          <w:hyperlink w:anchor="_bookmark22" w:history="1">
            <w:r w:rsidR="009A6081">
              <w:rPr>
                <w:color w:val="034790"/>
                <w:spacing w:val="-1"/>
                <w:u w:color="034790"/>
              </w:rPr>
              <w:t>FOMENTO</w:t>
            </w:r>
            <w:r w:rsidR="009A6081">
              <w:rPr>
                <w:color w:val="034790"/>
                <w:spacing w:val="1"/>
                <w:u w:color="034790"/>
              </w:rPr>
              <w:t xml:space="preserve"> </w:t>
            </w:r>
            <w:r w:rsidR="009A6081">
              <w:rPr>
                <w:color w:val="034790"/>
                <w:spacing w:val="-1"/>
                <w:u w:color="034790"/>
              </w:rPr>
              <w:t>DE</w:t>
            </w:r>
            <w:r w:rsidR="009A6081">
              <w:rPr>
                <w:color w:val="034790"/>
                <w:spacing w:val="1"/>
                <w:u w:color="034790"/>
              </w:rPr>
              <w:t xml:space="preserve"> </w:t>
            </w:r>
            <w:r w:rsidR="009A6081">
              <w:rPr>
                <w:color w:val="034790"/>
                <w:u w:color="034790"/>
              </w:rPr>
              <w:t>LA</w:t>
            </w:r>
            <w:r w:rsidR="009A6081">
              <w:rPr>
                <w:color w:val="034790"/>
                <w:spacing w:val="1"/>
                <w:u w:color="034790"/>
              </w:rPr>
              <w:t xml:space="preserve"> </w:t>
            </w:r>
            <w:r w:rsidR="009A6081">
              <w:rPr>
                <w:color w:val="034790"/>
                <w:u w:color="034790"/>
              </w:rPr>
              <w:t>LECTURA Y</w:t>
            </w:r>
            <w:r w:rsidR="009A6081">
              <w:rPr>
                <w:color w:val="034790"/>
                <w:spacing w:val="-19"/>
                <w:u w:color="034790"/>
              </w:rPr>
              <w:t xml:space="preserve"> </w:t>
            </w:r>
            <w:r w:rsidR="009A6081">
              <w:rPr>
                <w:color w:val="034790"/>
                <w:u w:color="034790"/>
              </w:rPr>
              <w:t>EXPRESIÓN</w:t>
            </w:r>
            <w:r w:rsidR="009A6081">
              <w:rPr>
                <w:color w:val="034790"/>
                <w:spacing w:val="1"/>
                <w:u w:color="034790"/>
              </w:rPr>
              <w:t xml:space="preserve"> </w:t>
            </w:r>
            <w:r w:rsidR="009A6081">
              <w:rPr>
                <w:color w:val="034790"/>
                <w:u w:color="034790"/>
              </w:rPr>
              <w:t>ORAL</w:t>
            </w:r>
            <w:r w:rsidR="009A6081">
              <w:rPr>
                <w:color w:val="034790"/>
                <w:u w:val="none"/>
              </w:rPr>
              <w:tab/>
            </w:r>
            <w:r w:rsidR="009A6081">
              <w:rPr>
                <w:b/>
                <w:color w:val="2C74B5"/>
                <w:u w:val="none"/>
              </w:rPr>
              <w:t>48</w:t>
            </w:r>
          </w:hyperlink>
        </w:p>
        <w:p w14:paraId="0605727C" w14:textId="77777777" w:rsidR="00056E6B" w:rsidRDefault="00944F4E" w:rsidP="00056E6B">
          <w:pPr>
            <w:pStyle w:val="TDC1"/>
            <w:numPr>
              <w:ilvl w:val="0"/>
              <w:numId w:val="25"/>
            </w:numPr>
            <w:tabs>
              <w:tab w:val="left" w:leader="dot" w:pos="9742"/>
              <w:tab w:val="left" w:leader="dot" w:pos="9959"/>
            </w:tabs>
            <w:ind w:left="426" w:hanging="426"/>
            <w:rPr>
              <w:b/>
              <w:u w:val="none"/>
            </w:rPr>
          </w:pPr>
          <w:hyperlink w:anchor="_bookmark23" w:history="1">
            <w:r w:rsidR="00056E6B">
              <w:rPr>
                <w:color w:val="034790"/>
                <w:u w:color="034790"/>
              </w:rPr>
              <w:t>BIBLIOGRAFÍA</w:t>
            </w:r>
            <w:r w:rsidR="00056E6B">
              <w:rPr>
                <w:color w:val="034790"/>
                <w:u w:val="none"/>
              </w:rPr>
              <w:tab/>
            </w:r>
            <w:r w:rsidR="00056E6B">
              <w:rPr>
                <w:b/>
                <w:color w:val="2C74B5"/>
                <w:u w:val="none"/>
              </w:rPr>
              <w:t>49</w:t>
            </w:r>
          </w:hyperlink>
        </w:p>
        <w:p w14:paraId="4BCDAD01" w14:textId="77777777" w:rsidR="00886311" w:rsidRDefault="00944F4E" w:rsidP="007602CA">
          <w:pPr>
            <w:pStyle w:val="TDC2"/>
            <w:numPr>
              <w:ilvl w:val="0"/>
              <w:numId w:val="25"/>
            </w:numPr>
            <w:tabs>
              <w:tab w:val="left" w:leader="dot" w:pos="9742"/>
              <w:tab w:val="left" w:leader="dot" w:pos="9959"/>
            </w:tabs>
            <w:ind w:left="426" w:hanging="426"/>
            <w:rPr>
              <w:i w:val="0"/>
              <w:sz w:val="24"/>
              <w:u w:val="none"/>
            </w:rPr>
          </w:pPr>
          <w:hyperlink w:anchor="_bookmark24" w:history="1">
            <w:r w:rsidR="009A6081">
              <w:rPr>
                <w:b w:val="0"/>
                <w:i w:val="0"/>
                <w:color w:val="034790"/>
                <w:sz w:val="24"/>
                <w:u w:color="034790"/>
              </w:rPr>
              <w:t>ANEXOS</w:t>
            </w:r>
            <w:r w:rsidR="009A6081">
              <w:rPr>
                <w:b w:val="0"/>
                <w:i w:val="0"/>
                <w:color w:val="034790"/>
                <w:sz w:val="24"/>
                <w:u w:val="none"/>
              </w:rPr>
              <w:tab/>
            </w:r>
            <w:r w:rsidR="009A6081">
              <w:rPr>
                <w:i w:val="0"/>
                <w:color w:val="2C74B5"/>
                <w:sz w:val="24"/>
                <w:u w:val="none"/>
              </w:rPr>
              <w:t>49</w:t>
            </w:r>
          </w:hyperlink>
        </w:p>
      </w:sdtContent>
    </w:sdt>
    <w:p w14:paraId="2C72CFD6" w14:textId="77777777" w:rsidR="00886311" w:rsidRDefault="00886311">
      <w:pPr>
        <w:rPr>
          <w:sz w:val="24"/>
        </w:rPr>
        <w:sectPr w:rsidR="00886311" w:rsidSect="00CC38C7">
          <w:pgSz w:w="11920" w:h="16850"/>
          <w:pgMar w:top="1220" w:right="760" w:bottom="280" w:left="1134" w:header="388" w:footer="0" w:gutter="0"/>
          <w:cols w:space="720"/>
        </w:sectPr>
      </w:pPr>
    </w:p>
    <w:p w14:paraId="4B9C21BA" w14:textId="77777777" w:rsidR="00886311" w:rsidRDefault="009A6081" w:rsidP="0096155F">
      <w:pPr>
        <w:pStyle w:val="Ttulo1"/>
        <w:spacing w:before="178"/>
        <w:ind w:left="0"/>
        <w:rPr>
          <w:u w:val="none"/>
        </w:rPr>
      </w:pPr>
      <w:bookmarkStart w:id="0" w:name="_bookmark0"/>
      <w:bookmarkEnd w:id="0"/>
      <w:r>
        <w:rPr>
          <w:color w:val="2C74B5"/>
          <w:u w:val="thick" w:color="2C74B5"/>
        </w:rPr>
        <w:lastRenderedPageBreak/>
        <w:t>1.-</w:t>
      </w:r>
      <w:r>
        <w:rPr>
          <w:color w:val="2C74B5"/>
          <w:spacing w:val="-9"/>
          <w:u w:val="thick" w:color="2C74B5"/>
        </w:rPr>
        <w:t xml:space="preserve"> </w:t>
      </w:r>
      <w:r>
        <w:rPr>
          <w:color w:val="2C74B5"/>
          <w:u w:val="thick" w:color="2C74B5"/>
        </w:rPr>
        <w:t>INTRODUCCIÓN</w:t>
      </w:r>
    </w:p>
    <w:p w14:paraId="3FC6C65F" w14:textId="77777777" w:rsidR="00886311" w:rsidRPr="00100B5C" w:rsidRDefault="00886311" w:rsidP="000160AE">
      <w:pPr>
        <w:pStyle w:val="Textoindependiente"/>
        <w:shd w:val="clear" w:color="auto" w:fill="FFFFFF" w:themeFill="background1"/>
        <w:spacing w:before="1"/>
        <w:rPr>
          <w:b/>
        </w:rPr>
      </w:pPr>
    </w:p>
    <w:p w14:paraId="472143D4" w14:textId="18B90F2E" w:rsidR="00E34230" w:rsidRDefault="000160AE" w:rsidP="00CC38C7">
      <w:pPr>
        <w:pStyle w:val="Textoindependiente"/>
        <w:ind w:right="670"/>
        <w:jc w:val="both"/>
      </w:pPr>
      <w:r w:rsidRPr="000160AE">
        <w:t xml:space="preserve">Esta </w:t>
      </w:r>
      <w:r>
        <w:t>programación</w:t>
      </w:r>
      <w:r w:rsidR="00B7209F">
        <w:t xml:space="preserve"> didáctica se ha elaborado para impartir el módulo de Comunicación y Atención al Cliente (código 0651), </w:t>
      </w:r>
      <w:r>
        <w:t xml:space="preserve">perteneciente al Ciclo Formativo de Grado </w:t>
      </w:r>
      <w:r w:rsidR="00B7209F">
        <w:t xml:space="preserve">Superior </w:t>
      </w:r>
      <w:r w:rsidR="00E40601">
        <w:t>en</w:t>
      </w:r>
      <w:r w:rsidR="00B7209F">
        <w:t xml:space="preserve"> Administración y Finanzas </w:t>
      </w:r>
      <w:r w:rsidR="00221878">
        <w:t xml:space="preserve">de la familia de Administración y Gestión. Este módulo tiene una duración de 160 horas lectivas, del total de 2000 horas de duración que tiene el ciclo formativo y se imparte en el primer curso del ciclo a lo largo de los tres trimestres, a razón de cinco horas a la semana. </w:t>
      </w:r>
      <w:r w:rsidR="00E40601">
        <w:t>Este módulo profesional contiene la formación necesaria para desempeñar la función de</w:t>
      </w:r>
      <w:r w:rsidR="00E34230">
        <w:t xml:space="preserve"> gestión de servicio y atención a los clientes y ciudadanos, realizando trámites administrativos con las administraciones públicas y gestionando el archivo y las comunicaciones de la empresa. </w:t>
      </w:r>
    </w:p>
    <w:p w14:paraId="7F405AA8" w14:textId="77777777" w:rsidR="00E34230" w:rsidRPr="00100B5C" w:rsidRDefault="00E34230" w:rsidP="00AE48AE">
      <w:pPr>
        <w:pStyle w:val="Textoindependiente"/>
        <w:jc w:val="both"/>
      </w:pPr>
    </w:p>
    <w:p w14:paraId="569A8ED7" w14:textId="77777777" w:rsidR="00886311" w:rsidRDefault="009A6081" w:rsidP="00CC38C7">
      <w:pPr>
        <w:spacing w:line="242" w:lineRule="auto"/>
        <w:ind w:right="670"/>
        <w:jc w:val="both"/>
        <w:rPr>
          <w:b/>
          <w:sz w:val="24"/>
        </w:rPr>
      </w:pPr>
      <w:r>
        <w:rPr>
          <w:sz w:val="24"/>
        </w:rPr>
        <w:t xml:space="preserve">El Instituto Nacional de las Cualificaciones (INCUAL) tiene la misión de </w:t>
      </w:r>
      <w:r>
        <w:rPr>
          <w:b/>
          <w:sz w:val="24"/>
        </w:rPr>
        <w:t>aproximar el</w:t>
      </w:r>
      <w:r>
        <w:rPr>
          <w:b/>
          <w:spacing w:val="1"/>
          <w:sz w:val="24"/>
        </w:rPr>
        <w:t xml:space="preserve"> </w:t>
      </w:r>
      <w:r>
        <w:rPr>
          <w:b/>
          <w:sz w:val="24"/>
        </w:rPr>
        <w:t>mundo</w:t>
      </w:r>
      <w:r>
        <w:rPr>
          <w:b/>
          <w:spacing w:val="1"/>
          <w:sz w:val="24"/>
        </w:rPr>
        <w:t xml:space="preserve"> </w:t>
      </w:r>
      <w:r>
        <w:rPr>
          <w:b/>
          <w:sz w:val="24"/>
        </w:rPr>
        <w:t>profesional</w:t>
      </w:r>
      <w:r>
        <w:rPr>
          <w:b/>
          <w:spacing w:val="1"/>
          <w:sz w:val="24"/>
        </w:rPr>
        <w:t xml:space="preserve"> </w:t>
      </w:r>
      <w:r>
        <w:rPr>
          <w:b/>
          <w:sz w:val="24"/>
        </w:rPr>
        <w:t>al</w:t>
      </w:r>
      <w:r>
        <w:rPr>
          <w:b/>
          <w:spacing w:val="1"/>
          <w:sz w:val="24"/>
        </w:rPr>
        <w:t xml:space="preserve"> </w:t>
      </w:r>
      <w:r>
        <w:rPr>
          <w:b/>
          <w:sz w:val="24"/>
        </w:rPr>
        <w:t>formativo</w:t>
      </w:r>
      <w:r>
        <w:rPr>
          <w:sz w:val="24"/>
        </w:rPr>
        <w:t>,</w:t>
      </w:r>
      <w:r>
        <w:rPr>
          <w:spacing w:val="1"/>
          <w:sz w:val="24"/>
        </w:rPr>
        <w:t xml:space="preserve"> </w:t>
      </w:r>
      <w:r>
        <w:rPr>
          <w:b/>
          <w:sz w:val="24"/>
        </w:rPr>
        <w:t>mediante</w:t>
      </w:r>
      <w:r>
        <w:rPr>
          <w:b/>
          <w:spacing w:val="1"/>
          <w:sz w:val="24"/>
        </w:rPr>
        <w:t xml:space="preserve"> </w:t>
      </w:r>
      <w:r>
        <w:rPr>
          <w:b/>
          <w:sz w:val="24"/>
        </w:rPr>
        <w:t>la</w:t>
      </w:r>
      <w:r>
        <w:rPr>
          <w:b/>
          <w:spacing w:val="1"/>
          <w:sz w:val="24"/>
        </w:rPr>
        <w:t xml:space="preserve"> </w:t>
      </w:r>
      <w:r>
        <w:rPr>
          <w:b/>
          <w:sz w:val="24"/>
        </w:rPr>
        <w:t>observación</w:t>
      </w:r>
      <w:r>
        <w:rPr>
          <w:b/>
          <w:spacing w:val="1"/>
          <w:sz w:val="24"/>
        </w:rPr>
        <w:t xml:space="preserve"> </w:t>
      </w:r>
      <w:r>
        <w:rPr>
          <w:b/>
          <w:sz w:val="24"/>
        </w:rPr>
        <w:t>e</w:t>
      </w:r>
      <w:r>
        <w:rPr>
          <w:b/>
          <w:spacing w:val="1"/>
          <w:sz w:val="24"/>
        </w:rPr>
        <w:t xml:space="preserve"> </w:t>
      </w:r>
      <w:r>
        <w:rPr>
          <w:b/>
          <w:sz w:val="24"/>
        </w:rPr>
        <w:t>identificación</w:t>
      </w:r>
      <w:r>
        <w:rPr>
          <w:b/>
          <w:spacing w:val="1"/>
          <w:sz w:val="24"/>
        </w:rPr>
        <w:t xml:space="preserve"> </w:t>
      </w:r>
      <w:r>
        <w:rPr>
          <w:b/>
          <w:sz w:val="24"/>
        </w:rPr>
        <w:t>de</w:t>
      </w:r>
      <w:r>
        <w:rPr>
          <w:b/>
          <w:spacing w:val="1"/>
          <w:sz w:val="24"/>
        </w:rPr>
        <w:t xml:space="preserve"> </w:t>
      </w:r>
      <w:r>
        <w:rPr>
          <w:b/>
          <w:sz w:val="24"/>
        </w:rPr>
        <w:t>referentes</w:t>
      </w:r>
      <w:r>
        <w:rPr>
          <w:b/>
          <w:spacing w:val="-1"/>
          <w:sz w:val="24"/>
        </w:rPr>
        <w:t xml:space="preserve"> </w:t>
      </w:r>
      <w:r>
        <w:rPr>
          <w:b/>
          <w:sz w:val="24"/>
        </w:rPr>
        <w:t>en el sistema</w:t>
      </w:r>
      <w:r>
        <w:rPr>
          <w:b/>
          <w:spacing w:val="2"/>
          <w:sz w:val="24"/>
        </w:rPr>
        <w:t xml:space="preserve"> </w:t>
      </w:r>
      <w:r>
        <w:rPr>
          <w:b/>
          <w:sz w:val="24"/>
        </w:rPr>
        <w:t>productivo.</w:t>
      </w:r>
    </w:p>
    <w:p w14:paraId="0266AB05" w14:textId="77777777" w:rsidR="00886311" w:rsidRPr="00100B5C" w:rsidRDefault="00886311" w:rsidP="0096155F">
      <w:pPr>
        <w:pStyle w:val="Textoindependiente"/>
        <w:spacing w:before="11"/>
        <w:rPr>
          <w:b/>
        </w:rPr>
      </w:pPr>
    </w:p>
    <w:p w14:paraId="37BB9B49" w14:textId="74CC12FD" w:rsidR="00886311" w:rsidRPr="00F24B05" w:rsidRDefault="006D412E" w:rsidP="00CC38C7">
      <w:pPr>
        <w:pStyle w:val="Textoindependiente"/>
        <w:ind w:right="670"/>
        <w:jc w:val="both"/>
        <w:rPr>
          <w:spacing w:val="-57"/>
        </w:rPr>
      </w:pPr>
      <w:r>
        <w:t>El</w:t>
      </w:r>
      <w:r w:rsidR="009A6081">
        <w:t xml:space="preserve"> INCUAL </w:t>
      </w:r>
      <w:r>
        <w:t xml:space="preserve">tiene </w:t>
      </w:r>
      <w:r w:rsidR="009A6081">
        <w:t>la responsabilidad de definir, elaborar y mantener actualizado el Catálogo</w:t>
      </w:r>
      <w:r w:rsidR="009A6081">
        <w:rPr>
          <w:spacing w:val="1"/>
        </w:rPr>
        <w:t xml:space="preserve"> </w:t>
      </w:r>
      <w:r w:rsidR="009A6081">
        <w:t>Nacional de las Cualificaciones Profesionales (CNCP) y el correspondiente Catálogo</w:t>
      </w:r>
      <w:r w:rsidR="009A6081">
        <w:rPr>
          <w:spacing w:val="1"/>
        </w:rPr>
        <w:t xml:space="preserve"> </w:t>
      </w:r>
      <w:r w:rsidR="009A6081">
        <w:t xml:space="preserve">Modular de </w:t>
      </w:r>
      <w:r w:rsidR="00F24B05">
        <w:t xml:space="preserve">Formación Profesional. A través del Observatorio Profesional, se encarga de analizar la evolución </w:t>
      </w:r>
      <w:r w:rsidR="009A6081">
        <w:t>de la demandas y oferta de las profesiones, ocupaciones y perfiles</w:t>
      </w:r>
      <w:r w:rsidR="009A6081">
        <w:rPr>
          <w:spacing w:val="1"/>
        </w:rPr>
        <w:t xml:space="preserve"> </w:t>
      </w:r>
      <w:r w:rsidR="009A6081">
        <w:t>en</w:t>
      </w:r>
      <w:r w:rsidR="009A6081">
        <w:rPr>
          <w:spacing w:val="-10"/>
        </w:rPr>
        <w:t xml:space="preserve"> </w:t>
      </w:r>
      <w:r w:rsidR="009A6081">
        <w:t>el</w:t>
      </w:r>
      <w:r w:rsidR="009A6081">
        <w:rPr>
          <w:spacing w:val="-8"/>
        </w:rPr>
        <w:t xml:space="preserve"> </w:t>
      </w:r>
      <w:r w:rsidR="009A6081">
        <w:t>mercado</w:t>
      </w:r>
      <w:r w:rsidR="009A6081">
        <w:rPr>
          <w:spacing w:val="-4"/>
        </w:rPr>
        <w:t xml:space="preserve"> </w:t>
      </w:r>
      <w:r w:rsidR="009A6081">
        <w:t>de</w:t>
      </w:r>
      <w:r w:rsidR="009A6081">
        <w:rPr>
          <w:spacing w:val="-12"/>
        </w:rPr>
        <w:t xml:space="preserve"> </w:t>
      </w:r>
      <w:r w:rsidR="009A6081">
        <w:t>trabajo.</w:t>
      </w:r>
      <w:r w:rsidR="009A6081">
        <w:rPr>
          <w:spacing w:val="-5"/>
        </w:rPr>
        <w:t xml:space="preserve"> </w:t>
      </w:r>
      <w:r w:rsidR="009A6081">
        <w:t>Además,</w:t>
      </w:r>
      <w:r w:rsidR="009A6081">
        <w:rPr>
          <w:spacing w:val="-6"/>
        </w:rPr>
        <w:t xml:space="preserve"> </w:t>
      </w:r>
      <w:r w:rsidR="009A6081">
        <w:t>el</w:t>
      </w:r>
      <w:r w:rsidR="009A6081">
        <w:rPr>
          <w:spacing w:val="-11"/>
        </w:rPr>
        <w:t xml:space="preserve"> </w:t>
      </w:r>
      <w:r w:rsidR="009A6081">
        <w:t>Observatorio</w:t>
      </w:r>
      <w:r w:rsidR="009A6081">
        <w:rPr>
          <w:spacing w:val="-6"/>
        </w:rPr>
        <w:t xml:space="preserve"> </w:t>
      </w:r>
      <w:r w:rsidR="009A6081">
        <w:t>Profesional,</w:t>
      </w:r>
      <w:r w:rsidR="009A6081">
        <w:rPr>
          <w:spacing w:val="-5"/>
        </w:rPr>
        <w:t xml:space="preserve"> </w:t>
      </w:r>
      <w:r w:rsidR="009A6081">
        <w:t>como</w:t>
      </w:r>
      <w:r w:rsidR="009A6081">
        <w:rPr>
          <w:spacing w:val="-3"/>
        </w:rPr>
        <w:t xml:space="preserve"> </w:t>
      </w:r>
      <w:r w:rsidR="009A6081">
        <w:t>parte</w:t>
      </w:r>
      <w:r w:rsidR="009A6081">
        <w:rPr>
          <w:spacing w:val="-10"/>
        </w:rPr>
        <w:t xml:space="preserve"> </w:t>
      </w:r>
      <w:r w:rsidR="009A6081">
        <w:t>integrante</w:t>
      </w:r>
      <w:r w:rsidR="009A6081">
        <w:rPr>
          <w:spacing w:val="-5"/>
        </w:rPr>
        <w:t xml:space="preserve"> </w:t>
      </w:r>
      <w:proofErr w:type="gramStart"/>
      <w:r w:rsidR="009A6081">
        <w:t>del</w:t>
      </w:r>
      <w:r>
        <w:t xml:space="preserve"> </w:t>
      </w:r>
      <w:r w:rsidR="009A6081">
        <w:rPr>
          <w:spacing w:val="-58"/>
        </w:rPr>
        <w:t xml:space="preserve"> </w:t>
      </w:r>
      <w:r w:rsidR="009A6081">
        <w:rPr>
          <w:spacing w:val="-1"/>
        </w:rPr>
        <w:t>INCUAL</w:t>
      </w:r>
      <w:proofErr w:type="gramEnd"/>
      <w:r w:rsidR="009A6081">
        <w:rPr>
          <w:spacing w:val="-1"/>
        </w:rPr>
        <w:t>,</w:t>
      </w:r>
      <w:r w:rsidR="009A6081">
        <w:rPr>
          <w:spacing w:val="-10"/>
        </w:rPr>
        <w:t xml:space="preserve"> </w:t>
      </w:r>
      <w:r w:rsidR="009A6081">
        <w:rPr>
          <w:spacing w:val="-1"/>
        </w:rPr>
        <w:t>participa</w:t>
      </w:r>
      <w:r w:rsidR="009A6081">
        <w:rPr>
          <w:spacing w:val="-13"/>
        </w:rPr>
        <w:t xml:space="preserve"> </w:t>
      </w:r>
      <w:r w:rsidR="009A6081">
        <w:rPr>
          <w:spacing w:val="-1"/>
        </w:rPr>
        <w:t>en</w:t>
      </w:r>
      <w:r w:rsidR="009A6081">
        <w:rPr>
          <w:spacing w:val="-10"/>
        </w:rPr>
        <w:t xml:space="preserve"> </w:t>
      </w:r>
      <w:r w:rsidR="009A6081">
        <w:t>la</w:t>
      </w:r>
      <w:r w:rsidR="009A6081">
        <w:rPr>
          <w:spacing w:val="-15"/>
        </w:rPr>
        <w:t xml:space="preserve"> </w:t>
      </w:r>
      <w:r w:rsidR="009A6081">
        <w:t>definición,</w:t>
      </w:r>
      <w:r w:rsidR="009A6081">
        <w:rPr>
          <w:spacing w:val="-9"/>
        </w:rPr>
        <w:t xml:space="preserve"> </w:t>
      </w:r>
      <w:r w:rsidR="009A6081">
        <w:t>elaboración</w:t>
      </w:r>
      <w:r w:rsidR="009A6081">
        <w:rPr>
          <w:spacing w:val="-7"/>
        </w:rPr>
        <w:t xml:space="preserve"> </w:t>
      </w:r>
      <w:r w:rsidR="009A6081">
        <w:t>y</w:t>
      </w:r>
      <w:r w:rsidR="009A6081">
        <w:rPr>
          <w:spacing w:val="-14"/>
        </w:rPr>
        <w:t xml:space="preserve"> </w:t>
      </w:r>
      <w:r w:rsidR="009A6081">
        <w:t>mantenimiento</w:t>
      </w:r>
      <w:r w:rsidR="009A6081">
        <w:rPr>
          <w:spacing w:val="-7"/>
        </w:rPr>
        <w:t xml:space="preserve"> </w:t>
      </w:r>
      <w:r w:rsidR="009A6081">
        <w:t>actualizado</w:t>
      </w:r>
      <w:r w:rsidR="009A6081">
        <w:rPr>
          <w:spacing w:val="-7"/>
        </w:rPr>
        <w:t xml:space="preserve"> </w:t>
      </w:r>
      <w:r w:rsidR="009A6081">
        <w:t>del</w:t>
      </w:r>
      <w:r w:rsidR="009A6081">
        <w:rPr>
          <w:spacing w:val="-19"/>
        </w:rPr>
        <w:t xml:space="preserve"> </w:t>
      </w:r>
      <w:r w:rsidR="009A6081">
        <w:t>CNCP.</w:t>
      </w:r>
    </w:p>
    <w:p w14:paraId="33410967" w14:textId="77777777" w:rsidR="00886311" w:rsidRPr="00100B5C" w:rsidRDefault="00886311" w:rsidP="0096155F">
      <w:pPr>
        <w:pStyle w:val="Textoindependiente"/>
        <w:spacing w:before="2"/>
      </w:pPr>
    </w:p>
    <w:p w14:paraId="611282A4" w14:textId="77777777" w:rsidR="00886311" w:rsidRDefault="009A6081" w:rsidP="00CC38C7">
      <w:pPr>
        <w:pStyle w:val="Textoindependiente"/>
        <w:ind w:right="670"/>
        <w:jc w:val="both"/>
      </w:pPr>
      <w:r>
        <w:t>El CNCP determina, entre otras, las cualificaciones profesionales más significativas del</w:t>
      </w:r>
      <w:r>
        <w:rPr>
          <w:spacing w:val="1"/>
        </w:rPr>
        <w:t xml:space="preserve"> </w:t>
      </w:r>
      <w:r>
        <w:t>sistema productivo español, organizadas en familias profesionales y niveles, siendo estas</w:t>
      </w:r>
      <w:r>
        <w:rPr>
          <w:spacing w:val="-58"/>
        </w:rPr>
        <w:t xml:space="preserve"> </w:t>
      </w:r>
      <w:r>
        <w:t>la base y el referente para elaborar la oferta formativa de los títulos de formación</w:t>
      </w:r>
      <w:r>
        <w:rPr>
          <w:spacing w:val="1"/>
        </w:rPr>
        <w:t xml:space="preserve"> </w:t>
      </w:r>
      <w:r>
        <w:t>profesional</w:t>
      </w:r>
      <w:r>
        <w:rPr>
          <w:spacing w:val="3"/>
        </w:rPr>
        <w:t xml:space="preserve"> </w:t>
      </w:r>
      <w:r>
        <w:t>y</w:t>
      </w:r>
      <w:r>
        <w:rPr>
          <w:spacing w:val="-5"/>
        </w:rPr>
        <w:t xml:space="preserve"> </w:t>
      </w:r>
      <w:r>
        <w:t>los certificados de</w:t>
      </w:r>
      <w:r>
        <w:rPr>
          <w:spacing w:val="-1"/>
        </w:rPr>
        <w:t xml:space="preserve"> </w:t>
      </w:r>
      <w:r>
        <w:t>profesionalidad.</w:t>
      </w:r>
    </w:p>
    <w:p w14:paraId="1E2ABFB2" w14:textId="77777777" w:rsidR="00886311" w:rsidRPr="00100B5C" w:rsidRDefault="00886311" w:rsidP="0096155F">
      <w:pPr>
        <w:pStyle w:val="Textoindependiente"/>
        <w:spacing w:before="5"/>
      </w:pPr>
    </w:p>
    <w:p w14:paraId="6908DBA4" w14:textId="77777777" w:rsidR="00886311" w:rsidRDefault="009A6081" w:rsidP="00CC38C7">
      <w:pPr>
        <w:pStyle w:val="Textoindependiente"/>
        <w:spacing w:before="1"/>
        <w:ind w:right="670"/>
        <w:jc w:val="both"/>
      </w:pPr>
      <w:r>
        <w:t>La</w:t>
      </w:r>
      <w:r>
        <w:rPr>
          <w:spacing w:val="-11"/>
        </w:rPr>
        <w:t xml:space="preserve"> </w:t>
      </w:r>
      <w:r>
        <w:t>cualificación</w:t>
      </w:r>
      <w:r>
        <w:rPr>
          <w:spacing w:val="-13"/>
        </w:rPr>
        <w:t xml:space="preserve"> </w:t>
      </w:r>
      <w:r>
        <w:t>profesional</w:t>
      </w:r>
      <w:r>
        <w:rPr>
          <w:spacing w:val="-12"/>
        </w:rPr>
        <w:t xml:space="preserve"> </w:t>
      </w:r>
      <w:r>
        <w:t>es</w:t>
      </w:r>
      <w:r>
        <w:rPr>
          <w:spacing w:val="-12"/>
        </w:rPr>
        <w:t xml:space="preserve"> </w:t>
      </w:r>
      <w:r>
        <w:t>el</w:t>
      </w:r>
      <w:r>
        <w:rPr>
          <w:spacing w:val="-13"/>
        </w:rPr>
        <w:t xml:space="preserve"> </w:t>
      </w:r>
      <w:r>
        <w:t>conjunto</w:t>
      </w:r>
      <w:r>
        <w:rPr>
          <w:spacing w:val="-12"/>
        </w:rPr>
        <w:t xml:space="preserve"> </w:t>
      </w:r>
      <w:r>
        <w:t>de</w:t>
      </w:r>
      <w:r>
        <w:rPr>
          <w:spacing w:val="-15"/>
        </w:rPr>
        <w:t xml:space="preserve"> </w:t>
      </w:r>
      <w:r>
        <w:t>competencias</w:t>
      </w:r>
      <w:r>
        <w:rPr>
          <w:spacing w:val="-11"/>
        </w:rPr>
        <w:t xml:space="preserve"> </w:t>
      </w:r>
      <w:r>
        <w:t>profesionales</w:t>
      </w:r>
      <w:r>
        <w:rPr>
          <w:spacing w:val="-11"/>
        </w:rPr>
        <w:t xml:space="preserve"> </w:t>
      </w:r>
      <w:r>
        <w:t>(conocimientos</w:t>
      </w:r>
      <w:r>
        <w:rPr>
          <w:spacing w:val="-57"/>
        </w:rPr>
        <w:t xml:space="preserve"> </w:t>
      </w:r>
      <w:r>
        <w:t>y capacidades) que permiten dar respuesta a ocupaciones y puestos de trabajo, lo que el</w:t>
      </w:r>
      <w:r>
        <w:rPr>
          <w:spacing w:val="1"/>
        </w:rPr>
        <w:t xml:space="preserve"> </w:t>
      </w:r>
      <w:r>
        <w:t>trabajador debe saber hacer en su puesto de trabajo. Estas competencias se dividen en</w:t>
      </w:r>
      <w:r>
        <w:rPr>
          <w:spacing w:val="1"/>
        </w:rPr>
        <w:t xml:space="preserve"> </w:t>
      </w:r>
      <w:r>
        <w:t>unidades de competencia, que se definen como el agregado mínimo de competencias</w:t>
      </w:r>
      <w:r>
        <w:rPr>
          <w:spacing w:val="1"/>
        </w:rPr>
        <w:t xml:space="preserve"> </w:t>
      </w:r>
      <w:r>
        <w:t>profesionales,</w:t>
      </w:r>
      <w:r>
        <w:rPr>
          <w:spacing w:val="-1"/>
        </w:rPr>
        <w:t xml:space="preserve"> </w:t>
      </w:r>
      <w:r>
        <w:t>susceptible de</w:t>
      </w:r>
      <w:r>
        <w:rPr>
          <w:spacing w:val="-2"/>
        </w:rPr>
        <w:t xml:space="preserve"> </w:t>
      </w:r>
      <w:r>
        <w:t>reconocimiento</w:t>
      </w:r>
      <w:r>
        <w:rPr>
          <w:spacing w:val="4"/>
        </w:rPr>
        <w:t xml:space="preserve"> </w:t>
      </w:r>
      <w:r>
        <w:t>y</w:t>
      </w:r>
      <w:r>
        <w:rPr>
          <w:spacing w:val="-6"/>
        </w:rPr>
        <w:t xml:space="preserve"> </w:t>
      </w:r>
      <w:r>
        <w:t>acreditación</w:t>
      </w:r>
      <w:r>
        <w:rPr>
          <w:spacing w:val="-6"/>
        </w:rPr>
        <w:t xml:space="preserve"> </w:t>
      </w:r>
      <w:r>
        <w:t>parcial.</w:t>
      </w:r>
    </w:p>
    <w:p w14:paraId="13DF0377" w14:textId="26ED4DC1" w:rsidR="00886311" w:rsidRPr="00100B5C" w:rsidRDefault="00886311" w:rsidP="0096155F">
      <w:pPr>
        <w:pStyle w:val="Textoindependiente"/>
        <w:spacing w:before="9"/>
      </w:pPr>
    </w:p>
    <w:p w14:paraId="49EC9508" w14:textId="5CC240FA" w:rsidR="00E40601" w:rsidRDefault="00221878" w:rsidP="00CC38C7">
      <w:pPr>
        <w:pStyle w:val="Textoindependiente"/>
        <w:spacing w:before="1"/>
        <w:ind w:right="670"/>
        <w:jc w:val="both"/>
      </w:pPr>
      <w:r w:rsidRPr="00221878">
        <w:t xml:space="preserve">El RD </w:t>
      </w:r>
      <w:r w:rsidR="00E40601">
        <w:t>1584/2011</w:t>
      </w:r>
      <w:r w:rsidRPr="00221878">
        <w:t xml:space="preserve">, de </w:t>
      </w:r>
      <w:r w:rsidR="00E40601">
        <w:t>4</w:t>
      </w:r>
      <w:r w:rsidRPr="00221878">
        <w:t xml:space="preserve"> de </w:t>
      </w:r>
      <w:r w:rsidR="00E40601">
        <w:t>noviembre</w:t>
      </w:r>
      <w:r w:rsidRPr="00221878">
        <w:t>, por e</w:t>
      </w:r>
      <w:r w:rsidR="00E40601">
        <w:t xml:space="preserve">l que se establece el Título de Técnico Superior en Administración y Finanzas </w:t>
      </w:r>
      <w:r w:rsidRPr="00221878">
        <w:t>y se fijan sus enseñanzas mínimas, relaciona</w:t>
      </w:r>
      <w:r w:rsidR="00F25F27">
        <w:t xml:space="preserve"> en su artículo 6 las cualificaciones y unidades de competencia del Catálogo Nacional de Cualificaciones Profesionales incluidas en el título. De las </w:t>
      </w:r>
      <w:r w:rsidR="00E40601">
        <w:t>tres</w:t>
      </w:r>
      <w:r w:rsidR="00F25F27">
        <w:t xml:space="preserve"> cualificaciones profesionales completas incluidas en nuestro título la que nos incumbe en nuestro módulo es la de: </w:t>
      </w:r>
      <w:r w:rsidR="00C414C5">
        <w:t>c) Asistencia documental y de gestión en despachos y oficinas. ADG310_3 (Real Decreto 107/2008, de 1 de febrero), que comprende las siguientes unidades de competencia:</w:t>
      </w:r>
    </w:p>
    <w:p w14:paraId="23438F63" w14:textId="71E09743" w:rsidR="00C414C5" w:rsidRPr="00100B5C" w:rsidRDefault="00C414C5" w:rsidP="0000580E">
      <w:pPr>
        <w:pStyle w:val="Textoindependiente"/>
        <w:spacing w:before="1"/>
        <w:jc w:val="both"/>
        <w:rPr>
          <w:sz w:val="20"/>
          <w:szCs w:val="20"/>
        </w:rPr>
      </w:pPr>
    </w:p>
    <w:p w14:paraId="5017DE6C" w14:textId="49214821" w:rsidR="00C414C5" w:rsidRDefault="00C414C5" w:rsidP="00154001">
      <w:pPr>
        <w:pStyle w:val="Textoindependiente"/>
        <w:numPr>
          <w:ilvl w:val="0"/>
          <w:numId w:val="30"/>
        </w:numPr>
        <w:spacing w:before="1"/>
        <w:jc w:val="both"/>
      </w:pPr>
      <w:r>
        <w:t xml:space="preserve">UC0982_3 Administrar y gestionar con autonomía las comunicaciones de la dirección. </w:t>
      </w:r>
    </w:p>
    <w:p w14:paraId="0B68F60C" w14:textId="77777777" w:rsidR="00E40601" w:rsidRPr="00100B5C" w:rsidRDefault="00E40601" w:rsidP="0000580E">
      <w:pPr>
        <w:pStyle w:val="Textoindependiente"/>
        <w:spacing w:before="1"/>
        <w:jc w:val="both"/>
        <w:rPr>
          <w:sz w:val="20"/>
          <w:szCs w:val="20"/>
        </w:rPr>
      </w:pPr>
    </w:p>
    <w:p w14:paraId="2CC5CD2B" w14:textId="2AE91339" w:rsidR="00C414C5" w:rsidRDefault="004C4046" w:rsidP="00CC38C7">
      <w:pPr>
        <w:pStyle w:val="Textoindependiente"/>
        <w:spacing w:before="1"/>
        <w:ind w:right="670"/>
        <w:jc w:val="both"/>
      </w:pPr>
      <w:r>
        <w:t xml:space="preserve">Nuestro módulo está asociado a </w:t>
      </w:r>
      <w:r w:rsidR="00C414C5">
        <w:t>esta unidad</w:t>
      </w:r>
      <w:r>
        <w:t xml:space="preserve"> de competencia,</w:t>
      </w:r>
      <w:r w:rsidR="00C414C5">
        <w:t xml:space="preserve"> UC0982_3</w:t>
      </w:r>
      <w:r>
        <w:t xml:space="preserve"> al tratarse en un ciclo de grado </w:t>
      </w:r>
      <w:r w:rsidR="00C414C5">
        <w:t xml:space="preserve">superior tiene un nivel de cualificación de grado 3, es decir, el alumno que supere el módulo podrá realizar tareas complejas sin necesidad de supervisión. </w:t>
      </w:r>
    </w:p>
    <w:p w14:paraId="6FECBFEB" w14:textId="40D9B346" w:rsidR="00C414C5" w:rsidRPr="00100B5C" w:rsidRDefault="00C414C5" w:rsidP="0000580E">
      <w:pPr>
        <w:pStyle w:val="Textoindependiente"/>
        <w:spacing w:before="1"/>
        <w:jc w:val="both"/>
      </w:pPr>
    </w:p>
    <w:p w14:paraId="1A55F3FE" w14:textId="4DBD7D7D" w:rsidR="0064014D" w:rsidRDefault="009A6081" w:rsidP="00CC38C7">
      <w:pPr>
        <w:pStyle w:val="Textoindependiente"/>
        <w:spacing w:before="1"/>
        <w:ind w:right="670"/>
        <w:jc w:val="both"/>
      </w:pPr>
      <w:r>
        <w:t>Como</w:t>
      </w:r>
      <w:r>
        <w:rPr>
          <w:spacing w:val="1"/>
        </w:rPr>
        <w:t xml:space="preserve"> </w:t>
      </w:r>
      <w:r>
        <w:t>hemos</w:t>
      </w:r>
      <w:r>
        <w:rPr>
          <w:spacing w:val="1"/>
        </w:rPr>
        <w:t xml:space="preserve"> </w:t>
      </w:r>
      <w:r>
        <w:t>indicado</w:t>
      </w:r>
      <w:r>
        <w:rPr>
          <w:spacing w:val="1"/>
        </w:rPr>
        <w:t xml:space="preserve"> </w:t>
      </w:r>
      <w:r>
        <w:t>anteriormente</w:t>
      </w:r>
      <w:r>
        <w:rPr>
          <w:spacing w:val="1"/>
        </w:rPr>
        <w:t xml:space="preserve"> </w:t>
      </w:r>
      <w:r>
        <w:t>el</w:t>
      </w:r>
      <w:r>
        <w:rPr>
          <w:spacing w:val="1"/>
        </w:rPr>
        <w:t xml:space="preserve"> </w:t>
      </w:r>
      <w:r>
        <w:t>RD</w:t>
      </w:r>
      <w:r>
        <w:rPr>
          <w:spacing w:val="1"/>
        </w:rPr>
        <w:t xml:space="preserve"> </w:t>
      </w:r>
      <w:r>
        <w:t>que</w:t>
      </w:r>
      <w:r>
        <w:rPr>
          <w:spacing w:val="1"/>
        </w:rPr>
        <w:t xml:space="preserve"> </w:t>
      </w:r>
      <w:r>
        <w:t>desarrolla</w:t>
      </w:r>
      <w:r>
        <w:rPr>
          <w:spacing w:val="1"/>
        </w:rPr>
        <w:t xml:space="preserve"> </w:t>
      </w:r>
      <w:r>
        <w:t>nuestro</w:t>
      </w:r>
      <w:r>
        <w:rPr>
          <w:spacing w:val="1"/>
        </w:rPr>
        <w:t xml:space="preserve"> </w:t>
      </w:r>
      <w:r>
        <w:t>ciclo</w:t>
      </w:r>
      <w:r>
        <w:rPr>
          <w:spacing w:val="1"/>
        </w:rPr>
        <w:t xml:space="preserve"> </w:t>
      </w:r>
      <w:r>
        <w:t>de</w:t>
      </w:r>
      <w:r w:rsidR="0064014D">
        <w:t xml:space="preserve"> Administración y Finanzas es el RD </w:t>
      </w:r>
      <w:r w:rsidR="0017000C">
        <w:rPr>
          <w:spacing w:val="1"/>
        </w:rPr>
        <w:t>1</w:t>
      </w:r>
      <w:r w:rsidR="0064014D">
        <w:rPr>
          <w:spacing w:val="1"/>
        </w:rPr>
        <w:t>584</w:t>
      </w:r>
      <w:r w:rsidR="0017000C">
        <w:rPr>
          <w:spacing w:val="1"/>
        </w:rPr>
        <w:t>/</w:t>
      </w:r>
      <w:r w:rsidR="0064014D">
        <w:rPr>
          <w:spacing w:val="1"/>
        </w:rPr>
        <w:t>2011</w:t>
      </w:r>
      <w:r w:rsidR="0017000C">
        <w:rPr>
          <w:spacing w:val="1"/>
        </w:rPr>
        <w:t xml:space="preserve">, de </w:t>
      </w:r>
      <w:r w:rsidR="0064014D">
        <w:rPr>
          <w:spacing w:val="1"/>
        </w:rPr>
        <w:t>4</w:t>
      </w:r>
      <w:r w:rsidR="0017000C">
        <w:rPr>
          <w:spacing w:val="1"/>
        </w:rPr>
        <w:t xml:space="preserve"> de </w:t>
      </w:r>
      <w:r w:rsidR="0064014D">
        <w:rPr>
          <w:spacing w:val="1"/>
        </w:rPr>
        <w:t>noviembre</w:t>
      </w:r>
      <w:r w:rsidR="0017000C">
        <w:rPr>
          <w:spacing w:val="1"/>
        </w:rPr>
        <w:t xml:space="preserve">, por el que se establece el título de Técnico </w:t>
      </w:r>
      <w:r w:rsidR="0064014D">
        <w:rPr>
          <w:spacing w:val="1"/>
        </w:rPr>
        <w:t xml:space="preserve">Superior en Administración y Finanzas </w:t>
      </w:r>
      <w:r w:rsidR="0017000C">
        <w:rPr>
          <w:spacing w:val="1"/>
        </w:rPr>
        <w:t xml:space="preserve">y se fijan sus enseñanzas mínimas. </w:t>
      </w:r>
      <w:r>
        <w:t>Este</w:t>
      </w:r>
      <w:r>
        <w:rPr>
          <w:spacing w:val="1"/>
        </w:rPr>
        <w:t xml:space="preserve"> </w:t>
      </w:r>
      <w:r>
        <w:t>RD</w:t>
      </w:r>
      <w:r>
        <w:rPr>
          <w:spacing w:val="1"/>
        </w:rPr>
        <w:t xml:space="preserve"> </w:t>
      </w:r>
      <w:r>
        <w:t>establece</w:t>
      </w:r>
      <w:r>
        <w:rPr>
          <w:spacing w:val="1"/>
        </w:rPr>
        <w:t xml:space="preserve"> </w:t>
      </w:r>
      <w:r>
        <w:t>el</w:t>
      </w:r>
      <w:r>
        <w:rPr>
          <w:spacing w:val="1"/>
        </w:rPr>
        <w:t xml:space="preserve"> </w:t>
      </w:r>
      <w:r>
        <w:t>65%</w:t>
      </w:r>
      <w:r>
        <w:rPr>
          <w:spacing w:val="1"/>
        </w:rPr>
        <w:t xml:space="preserve"> </w:t>
      </w:r>
      <w:r>
        <w:t>del</w:t>
      </w:r>
      <w:r>
        <w:rPr>
          <w:spacing w:val="1"/>
        </w:rPr>
        <w:t xml:space="preserve"> </w:t>
      </w:r>
      <w:r>
        <w:t>currículo,</w:t>
      </w:r>
      <w:r>
        <w:rPr>
          <w:spacing w:val="1"/>
        </w:rPr>
        <w:t xml:space="preserve"> </w:t>
      </w:r>
      <w:r>
        <w:t>las</w:t>
      </w:r>
      <w:r>
        <w:rPr>
          <w:spacing w:val="1"/>
        </w:rPr>
        <w:t xml:space="preserve"> </w:t>
      </w:r>
      <w:r>
        <w:t>comunidades</w:t>
      </w:r>
      <w:r>
        <w:rPr>
          <w:spacing w:val="1"/>
        </w:rPr>
        <w:t xml:space="preserve"> </w:t>
      </w:r>
      <w:r>
        <w:t>autónomas</w:t>
      </w:r>
      <w:r>
        <w:rPr>
          <w:spacing w:val="1"/>
        </w:rPr>
        <w:t xml:space="preserve"> </w:t>
      </w:r>
      <w:r>
        <w:t xml:space="preserve">establecerán el 100 % del currículo a través de órdenes, en nuestro caso la </w:t>
      </w:r>
      <w:r w:rsidR="0017000C">
        <w:t xml:space="preserve">Orden de </w:t>
      </w:r>
      <w:r w:rsidR="0064014D">
        <w:t>11</w:t>
      </w:r>
      <w:r w:rsidR="0017000C">
        <w:t xml:space="preserve"> de </w:t>
      </w:r>
      <w:r w:rsidR="0064014D">
        <w:t>marzo de 2013</w:t>
      </w:r>
      <w:r w:rsidR="0017000C">
        <w:t xml:space="preserve"> por la que se desarrolla el currículo correspondiente al título de Técnico </w:t>
      </w:r>
      <w:r w:rsidR="0064014D">
        <w:t xml:space="preserve">Superior en Administración y Finanzas. </w:t>
      </w:r>
    </w:p>
    <w:p w14:paraId="30BF40DE" w14:textId="593F1EEA" w:rsidR="0064014D" w:rsidRDefault="00AF48D3" w:rsidP="00CC38C7">
      <w:pPr>
        <w:pStyle w:val="Textoindependiente"/>
        <w:spacing w:before="1"/>
        <w:ind w:right="670"/>
        <w:jc w:val="both"/>
      </w:pPr>
      <w:r>
        <w:lastRenderedPageBreak/>
        <w:t>En esta orden se nos indica en las orientaciones pedagógicas, que el módulo de Comunicación y Atención al Cliente contiene la formación necesaria para</w:t>
      </w:r>
      <w:r w:rsidR="0064014D">
        <w:t xml:space="preserve"> desempeñar la función de comunicación interna y externa de la empresa, que incluye aspectos como: </w:t>
      </w:r>
    </w:p>
    <w:p w14:paraId="09790D36" w14:textId="77777777" w:rsidR="0064014D" w:rsidRPr="00100B5C" w:rsidRDefault="0064014D" w:rsidP="0000580E">
      <w:pPr>
        <w:pStyle w:val="Textoindependiente"/>
        <w:spacing w:before="1"/>
        <w:jc w:val="both"/>
      </w:pPr>
    </w:p>
    <w:p w14:paraId="02B6322D" w14:textId="36A3CFC3" w:rsidR="0064014D" w:rsidRDefault="0064014D" w:rsidP="00CC38C7">
      <w:pPr>
        <w:pStyle w:val="Textoindependiente"/>
        <w:numPr>
          <w:ilvl w:val="0"/>
          <w:numId w:val="30"/>
        </w:numPr>
        <w:spacing w:before="1"/>
        <w:ind w:right="670"/>
        <w:jc w:val="both"/>
      </w:pPr>
      <w:r>
        <w:t xml:space="preserve">El desarrollo de tareas relacionadas con la comunicación interna y externa y los flujos de información interdepartamentales. </w:t>
      </w:r>
    </w:p>
    <w:p w14:paraId="4566369E" w14:textId="301BD00E" w:rsidR="0064014D" w:rsidRDefault="0064014D" w:rsidP="00CC38C7">
      <w:pPr>
        <w:pStyle w:val="Textoindependiente"/>
        <w:numPr>
          <w:ilvl w:val="0"/>
          <w:numId w:val="30"/>
        </w:numPr>
        <w:spacing w:before="1"/>
        <w:ind w:right="670"/>
        <w:jc w:val="both"/>
      </w:pPr>
      <w:r>
        <w:t xml:space="preserve">El desarrollo de habilidades sociales con empleados </w:t>
      </w:r>
      <w:r w:rsidR="00BE133D">
        <w:t xml:space="preserve">y clientes en la comunicación oral y escrita. </w:t>
      </w:r>
    </w:p>
    <w:p w14:paraId="360985EC" w14:textId="4A8D52ED" w:rsidR="00BE133D" w:rsidRDefault="00BE133D" w:rsidP="00CC38C7">
      <w:pPr>
        <w:pStyle w:val="Textoindependiente"/>
        <w:numPr>
          <w:ilvl w:val="0"/>
          <w:numId w:val="30"/>
        </w:numPr>
        <w:spacing w:before="1"/>
        <w:ind w:right="670"/>
        <w:jc w:val="both"/>
      </w:pPr>
      <w:r>
        <w:t xml:space="preserve">Los procesos de recepción, registro, distribución y recuperación de la información dentro de la empresa. </w:t>
      </w:r>
    </w:p>
    <w:p w14:paraId="2AB319B4" w14:textId="3AAB3C10" w:rsidR="00BE133D" w:rsidRDefault="00BE133D" w:rsidP="00154001">
      <w:pPr>
        <w:pStyle w:val="Textoindependiente"/>
        <w:numPr>
          <w:ilvl w:val="0"/>
          <w:numId w:val="30"/>
        </w:numPr>
        <w:spacing w:before="1"/>
        <w:jc w:val="both"/>
      </w:pPr>
      <w:r>
        <w:t xml:space="preserve">Los procedimientos de gestión de quejas y el servicio posventa. </w:t>
      </w:r>
    </w:p>
    <w:p w14:paraId="431420B1" w14:textId="76370BC0" w:rsidR="0064014D" w:rsidRPr="00100B5C" w:rsidRDefault="0064014D" w:rsidP="0000580E">
      <w:pPr>
        <w:pStyle w:val="Textoindependiente"/>
        <w:spacing w:before="1"/>
        <w:jc w:val="both"/>
      </w:pPr>
    </w:p>
    <w:p w14:paraId="7185E5D2" w14:textId="239C1B24" w:rsidR="00BE133D" w:rsidRDefault="00AF48D3" w:rsidP="0000580E">
      <w:pPr>
        <w:pStyle w:val="Textoindependiente"/>
        <w:spacing w:before="1"/>
        <w:ind w:right="936"/>
        <w:jc w:val="both"/>
      </w:pPr>
      <w:r>
        <w:t xml:space="preserve">Las actividades profesionales asociadas a </w:t>
      </w:r>
      <w:r w:rsidR="00BE133D">
        <w:t xml:space="preserve">esta función se aplican en: </w:t>
      </w:r>
    </w:p>
    <w:p w14:paraId="36CA0933" w14:textId="77777777" w:rsidR="00BE133D" w:rsidRPr="00100B5C" w:rsidRDefault="00BE133D" w:rsidP="0000580E">
      <w:pPr>
        <w:pStyle w:val="Textoindependiente"/>
        <w:spacing w:before="1"/>
        <w:ind w:right="936"/>
        <w:jc w:val="both"/>
      </w:pPr>
    </w:p>
    <w:p w14:paraId="1A144E98" w14:textId="7463D7A9" w:rsidR="00BE133D" w:rsidRDefault="00BE133D" w:rsidP="00CC38C7">
      <w:pPr>
        <w:pStyle w:val="Textoindependiente"/>
        <w:numPr>
          <w:ilvl w:val="0"/>
          <w:numId w:val="30"/>
        </w:numPr>
        <w:spacing w:before="1"/>
        <w:ind w:right="670"/>
        <w:jc w:val="both"/>
      </w:pPr>
      <w:r>
        <w:t xml:space="preserve">Todas las áreas y departamentos de pequeñas, medianas y grandes empresas de cualquier sector de actividad. </w:t>
      </w:r>
    </w:p>
    <w:p w14:paraId="6B65D73A" w14:textId="77777777" w:rsidR="00BE133D" w:rsidRPr="00100B5C" w:rsidRDefault="00BE133D" w:rsidP="0000580E">
      <w:pPr>
        <w:pStyle w:val="Textoindependiente"/>
        <w:spacing w:before="1"/>
        <w:ind w:right="936"/>
        <w:jc w:val="both"/>
      </w:pPr>
    </w:p>
    <w:p w14:paraId="1396F225" w14:textId="1B9B4887" w:rsidR="00AF48D3" w:rsidRDefault="00750DFB" w:rsidP="00CC38C7">
      <w:pPr>
        <w:pStyle w:val="Textoindependiente"/>
        <w:spacing w:before="1"/>
        <w:ind w:right="670"/>
        <w:jc w:val="both"/>
      </w:pPr>
      <w:r>
        <w:t xml:space="preserve">A su vez las líneas de actuación en el proceso enseñanza-aprendizaje que permiten alcanzar los objetivos del módulo versarán sobre: </w:t>
      </w:r>
    </w:p>
    <w:p w14:paraId="2F3A274E" w14:textId="6502A104" w:rsidR="00BE133D" w:rsidRPr="00100B5C" w:rsidRDefault="00BE133D" w:rsidP="0000580E">
      <w:pPr>
        <w:pStyle w:val="Textoindependiente"/>
        <w:spacing w:before="1"/>
        <w:jc w:val="both"/>
      </w:pPr>
    </w:p>
    <w:p w14:paraId="30E813CF" w14:textId="40CBD767" w:rsidR="00BE133D" w:rsidRDefault="00BE133D" w:rsidP="00154001">
      <w:pPr>
        <w:pStyle w:val="Textoindependiente"/>
        <w:numPr>
          <w:ilvl w:val="0"/>
          <w:numId w:val="30"/>
        </w:numPr>
        <w:spacing w:before="1"/>
        <w:jc w:val="both"/>
      </w:pPr>
      <w:r>
        <w:t xml:space="preserve">El análisis y aplicación de técnicas de comunicación oral y escrita. </w:t>
      </w:r>
    </w:p>
    <w:p w14:paraId="6713666E" w14:textId="37D0C195" w:rsidR="00BE133D" w:rsidRDefault="00BE133D" w:rsidP="00CC38C7">
      <w:pPr>
        <w:pStyle w:val="Textoindependiente"/>
        <w:numPr>
          <w:ilvl w:val="0"/>
          <w:numId w:val="30"/>
        </w:numPr>
        <w:spacing w:before="1"/>
        <w:ind w:right="670"/>
        <w:jc w:val="both"/>
      </w:pPr>
      <w:r>
        <w:t xml:space="preserve">El conocimiento y manejo de los principios que rigen las habilidades sociales en la empresa. </w:t>
      </w:r>
    </w:p>
    <w:p w14:paraId="5E9F517C" w14:textId="4FEA3734" w:rsidR="00BE133D" w:rsidRDefault="00BE133D" w:rsidP="00CC38C7">
      <w:pPr>
        <w:pStyle w:val="Textoindependiente"/>
        <w:numPr>
          <w:ilvl w:val="0"/>
          <w:numId w:val="30"/>
        </w:numPr>
        <w:spacing w:before="1"/>
        <w:ind w:right="670"/>
        <w:jc w:val="both"/>
      </w:pPr>
      <w:r>
        <w:t xml:space="preserve">Las técnicas de confección y registro de la información y la documentación de la empresa, utilizando las aplicaciones informáticas más avanzadas. </w:t>
      </w:r>
    </w:p>
    <w:p w14:paraId="6754A0C7" w14:textId="22FC52E0" w:rsidR="00BE133D" w:rsidRDefault="00BE133D" w:rsidP="00CC38C7">
      <w:pPr>
        <w:pStyle w:val="Textoindependiente"/>
        <w:numPr>
          <w:ilvl w:val="0"/>
          <w:numId w:val="30"/>
        </w:numPr>
        <w:spacing w:before="1"/>
        <w:ind w:right="670"/>
        <w:jc w:val="both"/>
      </w:pPr>
      <w:r>
        <w:t xml:space="preserve">El análisis de los principios y tendencias en la atención de quejas y el desarrollo del servicio posventa en las organizaciones. </w:t>
      </w:r>
    </w:p>
    <w:p w14:paraId="45042A93" w14:textId="003DCD42" w:rsidR="00BE133D" w:rsidRDefault="00BE133D" w:rsidP="00CC38C7">
      <w:pPr>
        <w:pStyle w:val="Textoindependiente"/>
        <w:numPr>
          <w:ilvl w:val="0"/>
          <w:numId w:val="30"/>
        </w:numPr>
        <w:spacing w:before="1"/>
        <w:ind w:right="670"/>
        <w:jc w:val="both"/>
      </w:pPr>
      <w:r>
        <w:t xml:space="preserve">El conocimiento y valoración de la responsabilidad social corporativa de las organizaciones y su incidencia en la imagen de las mismas. </w:t>
      </w:r>
    </w:p>
    <w:p w14:paraId="18EACFCD" w14:textId="35556FCC" w:rsidR="00750DFB" w:rsidRDefault="00750DFB" w:rsidP="00750DFB">
      <w:pPr>
        <w:pStyle w:val="Textoindependiente"/>
        <w:jc w:val="both"/>
        <w:rPr>
          <w:sz w:val="16"/>
          <w:szCs w:val="16"/>
        </w:rPr>
      </w:pPr>
    </w:p>
    <w:p w14:paraId="4EF44B74" w14:textId="77777777" w:rsidR="00BE133D" w:rsidRPr="00AE48AE" w:rsidRDefault="00BE133D" w:rsidP="00750DFB">
      <w:pPr>
        <w:pStyle w:val="Textoindependiente"/>
        <w:jc w:val="both"/>
        <w:rPr>
          <w:sz w:val="16"/>
          <w:szCs w:val="16"/>
        </w:rPr>
      </w:pPr>
    </w:p>
    <w:p w14:paraId="453ECFAD" w14:textId="77777777" w:rsidR="00886311" w:rsidRDefault="009A6081" w:rsidP="0096155F">
      <w:pPr>
        <w:pStyle w:val="Ttulo2"/>
        <w:ind w:left="0"/>
        <w:jc w:val="left"/>
        <w:rPr>
          <w:u w:val="none"/>
        </w:rPr>
      </w:pPr>
      <w:bookmarkStart w:id="1" w:name="_bookmark1"/>
      <w:bookmarkEnd w:id="1"/>
      <w:r>
        <w:rPr>
          <w:color w:val="2C74B5"/>
          <w:u w:val="thick" w:color="2C74B5"/>
        </w:rPr>
        <w:t>1.1.-</w:t>
      </w:r>
      <w:r>
        <w:rPr>
          <w:color w:val="2C74B5"/>
          <w:spacing w:val="-3"/>
          <w:u w:val="thick" w:color="2C74B5"/>
        </w:rPr>
        <w:t xml:space="preserve"> </w:t>
      </w:r>
      <w:r>
        <w:rPr>
          <w:color w:val="2C74B5"/>
          <w:u w:val="thick" w:color="2C74B5"/>
        </w:rPr>
        <w:t>IDENTIFICACIÓN</w:t>
      </w:r>
      <w:r>
        <w:rPr>
          <w:color w:val="2C74B5"/>
          <w:spacing w:val="-2"/>
          <w:u w:val="thick" w:color="2C74B5"/>
        </w:rPr>
        <w:t xml:space="preserve"> </w:t>
      </w:r>
      <w:r>
        <w:rPr>
          <w:color w:val="2C74B5"/>
          <w:u w:val="thick" w:color="2C74B5"/>
        </w:rPr>
        <w:t>Y</w:t>
      </w:r>
      <w:r>
        <w:rPr>
          <w:color w:val="2C74B5"/>
          <w:spacing w:val="-3"/>
          <w:u w:val="thick" w:color="2C74B5"/>
        </w:rPr>
        <w:t xml:space="preserve"> </w:t>
      </w:r>
      <w:r>
        <w:rPr>
          <w:color w:val="2C74B5"/>
          <w:u w:val="thick" w:color="2C74B5"/>
        </w:rPr>
        <w:t>DATOS BÁSICOS</w:t>
      </w:r>
      <w:r>
        <w:rPr>
          <w:color w:val="2C74B5"/>
          <w:spacing w:val="-3"/>
          <w:u w:val="thick" w:color="2C74B5"/>
        </w:rPr>
        <w:t xml:space="preserve"> </w:t>
      </w:r>
      <w:r>
        <w:rPr>
          <w:color w:val="2C74B5"/>
          <w:u w:val="thick" w:color="2C74B5"/>
        </w:rPr>
        <w:t>DEL</w:t>
      </w:r>
      <w:r>
        <w:rPr>
          <w:color w:val="2C74B5"/>
          <w:spacing w:val="-2"/>
          <w:u w:val="thick" w:color="2C74B5"/>
        </w:rPr>
        <w:t xml:space="preserve"> </w:t>
      </w:r>
      <w:r>
        <w:rPr>
          <w:color w:val="2C74B5"/>
          <w:u w:val="thick" w:color="2C74B5"/>
        </w:rPr>
        <w:t>MÓDULO</w:t>
      </w:r>
    </w:p>
    <w:p w14:paraId="15B20095" w14:textId="77777777" w:rsidR="00886311" w:rsidRDefault="00886311">
      <w:pPr>
        <w:pStyle w:val="Textoindependiente"/>
        <w:spacing w:before="2"/>
        <w:rPr>
          <w:b/>
          <w:sz w:val="15"/>
        </w:rPr>
      </w:pPr>
    </w:p>
    <w:p w14:paraId="20F8EEA9" w14:textId="3E6B9788" w:rsidR="00D93186" w:rsidRDefault="009A6081" w:rsidP="00D93186">
      <w:pPr>
        <w:pStyle w:val="Textoindependiente"/>
        <w:spacing w:before="90" w:line="242" w:lineRule="auto"/>
        <w:ind w:left="1699" w:right="936"/>
        <w:jc w:val="both"/>
      </w:pPr>
      <w:r>
        <w:t xml:space="preserve">Toda la información básica del Módulo Profesional de </w:t>
      </w:r>
      <w:r w:rsidR="00AE48AE">
        <w:t xml:space="preserve">Comunicación y Atención al Cliente </w:t>
      </w:r>
      <w:r w:rsidR="00D93186">
        <w:t xml:space="preserve">se encuentra recogida en la siguiente tabla: </w:t>
      </w:r>
    </w:p>
    <w:p w14:paraId="1F869601" w14:textId="77777777" w:rsidR="00886311" w:rsidRDefault="00886311" w:rsidP="0000580E">
      <w:pPr>
        <w:pStyle w:val="Textoindependiente"/>
        <w:jc w:val="both"/>
        <w:rPr>
          <w:sz w:val="20"/>
        </w:rPr>
      </w:pPr>
    </w:p>
    <w:tbl>
      <w:tblPr>
        <w:tblStyle w:val="TableNormal"/>
        <w:tblpPr w:leftFromText="141" w:rightFromText="141" w:vertAnchor="text" w:horzAnchor="margin" w:tblpXSpec="center"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1"/>
        <w:gridCol w:w="6304"/>
      </w:tblGrid>
      <w:tr w:rsidR="00C71F71" w14:paraId="1D4B39EA" w14:textId="77777777" w:rsidTr="00C71F71">
        <w:trPr>
          <w:trHeight w:val="729"/>
        </w:trPr>
        <w:tc>
          <w:tcPr>
            <w:tcW w:w="8505" w:type="dxa"/>
            <w:gridSpan w:val="2"/>
            <w:shd w:val="clear" w:color="auto" w:fill="4F81BD" w:themeFill="accent1"/>
            <w:vAlign w:val="center"/>
          </w:tcPr>
          <w:p w14:paraId="6FA80EC3" w14:textId="77777777" w:rsidR="00C71F71" w:rsidRDefault="00C71F71" w:rsidP="00C71F71">
            <w:pPr>
              <w:pStyle w:val="TableParagraph"/>
              <w:ind w:left="147"/>
              <w:rPr>
                <w:sz w:val="24"/>
              </w:rPr>
            </w:pPr>
            <w:r>
              <w:rPr>
                <w:b/>
                <w:sz w:val="24"/>
              </w:rPr>
              <w:t>Descripción</w:t>
            </w:r>
          </w:p>
        </w:tc>
      </w:tr>
      <w:tr w:rsidR="00C71F71" w14:paraId="34AD6F87" w14:textId="77777777" w:rsidTr="00C71F71">
        <w:trPr>
          <w:trHeight w:val="729"/>
        </w:trPr>
        <w:tc>
          <w:tcPr>
            <w:tcW w:w="2201" w:type="dxa"/>
            <w:shd w:val="clear" w:color="auto" w:fill="D0D6E8"/>
            <w:vAlign w:val="center"/>
          </w:tcPr>
          <w:p w14:paraId="69F98F36" w14:textId="77777777" w:rsidR="00C71F71" w:rsidRDefault="00C71F71" w:rsidP="00C71F71">
            <w:pPr>
              <w:pStyle w:val="TableParagraph"/>
              <w:spacing w:before="81" w:line="252" w:lineRule="auto"/>
              <w:ind w:left="148" w:right="874"/>
              <w:rPr>
                <w:b/>
                <w:sz w:val="24"/>
              </w:rPr>
            </w:pPr>
            <w:r>
              <w:rPr>
                <w:b/>
                <w:sz w:val="24"/>
              </w:rPr>
              <w:t>Código</w:t>
            </w:r>
          </w:p>
        </w:tc>
        <w:tc>
          <w:tcPr>
            <w:tcW w:w="6304" w:type="dxa"/>
            <w:shd w:val="clear" w:color="auto" w:fill="D0D6E8"/>
            <w:vAlign w:val="center"/>
          </w:tcPr>
          <w:p w14:paraId="25F7F637" w14:textId="4BD43C8E" w:rsidR="00C71F71" w:rsidRPr="00F038AA" w:rsidRDefault="00AE48AE" w:rsidP="00D93186">
            <w:pPr>
              <w:pStyle w:val="TableParagraph"/>
              <w:ind w:left="147"/>
              <w:rPr>
                <w:sz w:val="24"/>
                <w:highlight w:val="cyan"/>
              </w:rPr>
            </w:pPr>
            <w:r w:rsidRPr="00AE48AE">
              <w:rPr>
                <w:sz w:val="24"/>
              </w:rPr>
              <w:t>0</w:t>
            </w:r>
            <w:r w:rsidR="00D93186">
              <w:rPr>
                <w:sz w:val="24"/>
              </w:rPr>
              <w:t>651</w:t>
            </w:r>
          </w:p>
        </w:tc>
      </w:tr>
      <w:tr w:rsidR="00C71F71" w14:paraId="40A847BF" w14:textId="77777777" w:rsidTr="00C71F71">
        <w:trPr>
          <w:trHeight w:val="729"/>
        </w:trPr>
        <w:tc>
          <w:tcPr>
            <w:tcW w:w="2201" w:type="dxa"/>
            <w:shd w:val="clear" w:color="auto" w:fill="E9EBF4"/>
          </w:tcPr>
          <w:p w14:paraId="7C9C55D2" w14:textId="77777777" w:rsidR="00C71F71" w:rsidRDefault="00C71F71" w:rsidP="00C71F71">
            <w:pPr>
              <w:pStyle w:val="TableParagraph"/>
              <w:spacing w:before="81" w:line="252" w:lineRule="auto"/>
              <w:ind w:left="148" w:right="874"/>
              <w:rPr>
                <w:b/>
                <w:sz w:val="24"/>
              </w:rPr>
            </w:pPr>
            <w:r>
              <w:rPr>
                <w:b/>
                <w:sz w:val="24"/>
              </w:rPr>
              <w:t>Módulo</w:t>
            </w:r>
            <w:r>
              <w:rPr>
                <w:b/>
                <w:spacing w:val="1"/>
                <w:sz w:val="24"/>
              </w:rPr>
              <w:t xml:space="preserve"> </w:t>
            </w:r>
            <w:r>
              <w:rPr>
                <w:b/>
                <w:spacing w:val="-1"/>
                <w:sz w:val="24"/>
              </w:rPr>
              <w:t>Profesional</w:t>
            </w:r>
          </w:p>
        </w:tc>
        <w:tc>
          <w:tcPr>
            <w:tcW w:w="6304" w:type="dxa"/>
            <w:shd w:val="clear" w:color="auto" w:fill="E9EBF4"/>
          </w:tcPr>
          <w:p w14:paraId="149559F2" w14:textId="2823E988" w:rsidR="00C71F71" w:rsidRPr="00F038AA" w:rsidRDefault="00AE48AE" w:rsidP="00D93186">
            <w:pPr>
              <w:pStyle w:val="TableParagraph"/>
              <w:spacing w:before="220"/>
              <w:ind w:left="148"/>
              <w:rPr>
                <w:sz w:val="24"/>
                <w:highlight w:val="cyan"/>
              </w:rPr>
            </w:pPr>
            <w:r w:rsidRPr="00AE48AE">
              <w:rPr>
                <w:sz w:val="24"/>
              </w:rPr>
              <w:t>Comunicación y Atención al Cliente</w:t>
            </w:r>
          </w:p>
        </w:tc>
      </w:tr>
      <w:tr w:rsidR="00C71F71" w14:paraId="6F156CFB" w14:textId="77777777" w:rsidTr="00C71F71">
        <w:trPr>
          <w:trHeight w:val="724"/>
        </w:trPr>
        <w:tc>
          <w:tcPr>
            <w:tcW w:w="2201" w:type="dxa"/>
            <w:shd w:val="clear" w:color="auto" w:fill="D0D6E8"/>
          </w:tcPr>
          <w:p w14:paraId="12D53205" w14:textId="77777777" w:rsidR="00C71F71" w:rsidRDefault="00C71F71" w:rsidP="00C71F71">
            <w:pPr>
              <w:pStyle w:val="TableParagraph"/>
              <w:spacing w:before="80" w:line="249" w:lineRule="auto"/>
              <w:ind w:left="148" w:right="874"/>
              <w:rPr>
                <w:b/>
                <w:sz w:val="24"/>
              </w:rPr>
            </w:pPr>
            <w:r>
              <w:rPr>
                <w:b/>
                <w:sz w:val="24"/>
              </w:rPr>
              <w:t>Familia</w:t>
            </w:r>
            <w:r>
              <w:rPr>
                <w:b/>
                <w:spacing w:val="1"/>
                <w:sz w:val="24"/>
              </w:rPr>
              <w:t xml:space="preserve"> </w:t>
            </w:r>
            <w:r>
              <w:rPr>
                <w:b/>
                <w:spacing w:val="-1"/>
                <w:sz w:val="24"/>
              </w:rPr>
              <w:t>Profesional</w:t>
            </w:r>
          </w:p>
        </w:tc>
        <w:tc>
          <w:tcPr>
            <w:tcW w:w="6304" w:type="dxa"/>
            <w:shd w:val="clear" w:color="auto" w:fill="D0D6E8"/>
          </w:tcPr>
          <w:p w14:paraId="17ECB62C" w14:textId="77777777" w:rsidR="00C71F71" w:rsidRPr="00F038AA" w:rsidRDefault="00C71F71" w:rsidP="00C71F71">
            <w:pPr>
              <w:pStyle w:val="TableParagraph"/>
              <w:spacing w:before="215"/>
              <w:ind w:left="148"/>
              <w:rPr>
                <w:sz w:val="24"/>
                <w:highlight w:val="cyan"/>
              </w:rPr>
            </w:pPr>
            <w:r w:rsidRPr="00AE48AE">
              <w:rPr>
                <w:sz w:val="24"/>
              </w:rPr>
              <w:t>Administración</w:t>
            </w:r>
            <w:r w:rsidRPr="00AE48AE">
              <w:rPr>
                <w:spacing w:val="1"/>
                <w:sz w:val="24"/>
              </w:rPr>
              <w:t xml:space="preserve"> </w:t>
            </w:r>
            <w:r w:rsidRPr="00AE48AE">
              <w:rPr>
                <w:sz w:val="24"/>
              </w:rPr>
              <w:t>y</w:t>
            </w:r>
            <w:r w:rsidRPr="00AE48AE">
              <w:rPr>
                <w:spacing w:val="-4"/>
                <w:sz w:val="24"/>
              </w:rPr>
              <w:t xml:space="preserve"> </w:t>
            </w:r>
            <w:r w:rsidRPr="00AE48AE">
              <w:rPr>
                <w:sz w:val="24"/>
              </w:rPr>
              <w:t>gestión</w:t>
            </w:r>
          </w:p>
        </w:tc>
      </w:tr>
      <w:tr w:rsidR="00C71F71" w14:paraId="4B44144E" w14:textId="77777777" w:rsidTr="00C71F71">
        <w:trPr>
          <w:trHeight w:val="436"/>
        </w:trPr>
        <w:tc>
          <w:tcPr>
            <w:tcW w:w="2201" w:type="dxa"/>
            <w:shd w:val="clear" w:color="auto" w:fill="E9EBF4"/>
          </w:tcPr>
          <w:p w14:paraId="2402BF76" w14:textId="77777777" w:rsidR="00C71F71" w:rsidRDefault="00C71F71" w:rsidP="00C71F71">
            <w:pPr>
              <w:pStyle w:val="TableParagraph"/>
              <w:spacing w:before="80"/>
              <w:ind w:left="148"/>
              <w:rPr>
                <w:b/>
                <w:sz w:val="24"/>
              </w:rPr>
            </w:pPr>
            <w:r>
              <w:rPr>
                <w:b/>
                <w:sz w:val="24"/>
              </w:rPr>
              <w:t>Título</w:t>
            </w:r>
          </w:p>
        </w:tc>
        <w:tc>
          <w:tcPr>
            <w:tcW w:w="6304" w:type="dxa"/>
            <w:shd w:val="clear" w:color="auto" w:fill="E9EBF4"/>
          </w:tcPr>
          <w:p w14:paraId="1877E976" w14:textId="416FE29E" w:rsidR="00C71F71" w:rsidRPr="00F038AA" w:rsidRDefault="00AE48AE" w:rsidP="00D93186">
            <w:pPr>
              <w:pStyle w:val="TableParagraph"/>
              <w:spacing w:before="71"/>
              <w:ind w:left="148"/>
              <w:rPr>
                <w:sz w:val="24"/>
                <w:highlight w:val="cyan"/>
              </w:rPr>
            </w:pPr>
            <w:r w:rsidRPr="00AE48AE">
              <w:rPr>
                <w:sz w:val="24"/>
              </w:rPr>
              <w:t xml:space="preserve">Técnico </w:t>
            </w:r>
            <w:r w:rsidR="00D93186">
              <w:rPr>
                <w:sz w:val="24"/>
              </w:rPr>
              <w:t>Superior en Administración y Finanzas</w:t>
            </w:r>
          </w:p>
        </w:tc>
      </w:tr>
      <w:tr w:rsidR="00C71F71" w14:paraId="5C585365" w14:textId="77777777" w:rsidTr="00C71F71">
        <w:trPr>
          <w:trHeight w:val="431"/>
        </w:trPr>
        <w:tc>
          <w:tcPr>
            <w:tcW w:w="2201" w:type="dxa"/>
            <w:shd w:val="clear" w:color="auto" w:fill="D0D6E8"/>
          </w:tcPr>
          <w:p w14:paraId="0DCBD645" w14:textId="77777777" w:rsidR="00C71F71" w:rsidRDefault="00C71F71" w:rsidP="00C71F71">
            <w:pPr>
              <w:pStyle w:val="TableParagraph"/>
              <w:spacing w:before="80"/>
              <w:ind w:left="148"/>
              <w:rPr>
                <w:b/>
                <w:sz w:val="24"/>
              </w:rPr>
            </w:pPr>
            <w:r>
              <w:rPr>
                <w:b/>
                <w:sz w:val="24"/>
              </w:rPr>
              <w:t>Grado</w:t>
            </w:r>
          </w:p>
        </w:tc>
        <w:tc>
          <w:tcPr>
            <w:tcW w:w="6304" w:type="dxa"/>
            <w:shd w:val="clear" w:color="auto" w:fill="D0D6E8"/>
          </w:tcPr>
          <w:p w14:paraId="5FE7D80D" w14:textId="7DC85A1B" w:rsidR="00C71F71" w:rsidRPr="00F038AA" w:rsidRDefault="00C71F71" w:rsidP="00D93186">
            <w:pPr>
              <w:pStyle w:val="TableParagraph"/>
              <w:spacing w:before="71"/>
              <w:ind w:left="148"/>
              <w:rPr>
                <w:sz w:val="24"/>
                <w:highlight w:val="cyan"/>
              </w:rPr>
            </w:pPr>
            <w:r w:rsidRPr="00AE48AE">
              <w:rPr>
                <w:sz w:val="24"/>
              </w:rPr>
              <w:t>Grado</w:t>
            </w:r>
            <w:r w:rsidRPr="00AE48AE">
              <w:rPr>
                <w:spacing w:val="-2"/>
                <w:sz w:val="24"/>
              </w:rPr>
              <w:t xml:space="preserve"> </w:t>
            </w:r>
            <w:r w:rsidR="00D93186">
              <w:rPr>
                <w:sz w:val="24"/>
              </w:rPr>
              <w:t>Superior</w:t>
            </w:r>
          </w:p>
        </w:tc>
      </w:tr>
      <w:tr w:rsidR="00C71F71" w14:paraId="692D1A8F" w14:textId="77777777" w:rsidTr="00C71F71">
        <w:trPr>
          <w:trHeight w:val="628"/>
        </w:trPr>
        <w:tc>
          <w:tcPr>
            <w:tcW w:w="2201" w:type="dxa"/>
            <w:shd w:val="clear" w:color="auto" w:fill="E9EBF4"/>
          </w:tcPr>
          <w:p w14:paraId="43844061" w14:textId="77777777" w:rsidR="00C71F71" w:rsidRDefault="00C71F71" w:rsidP="00C71F71">
            <w:pPr>
              <w:pStyle w:val="TableParagraph"/>
              <w:spacing w:before="171"/>
              <w:ind w:left="148"/>
              <w:rPr>
                <w:b/>
                <w:sz w:val="24"/>
              </w:rPr>
            </w:pPr>
            <w:r>
              <w:rPr>
                <w:b/>
                <w:sz w:val="24"/>
              </w:rPr>
              <w:t>Curso</w:t>
            </w:r>
          </w:p>
        </w:tc>
        <w:tc>
          <w:tcPr>
            <w:tcW w:w="6304" w:type="dxa"/>
            <w:shd w:val="clear" w:color="auto" w:fill="E9EBF4"/>
          </w:tcPr>
          <w:p w14:paraId="43A6984A" w14:textId="5F8FD095" w:rsidR="00C71F71" w:rsidRPr="00F038AA" w:rsidRDefault="00AE48AE" w:rsidP="00C71F71">
            <w:pPr>
              <w:pStyle w:val="TableParagraph"/>
              <w:spacing w:before="162"/>
              <w:ind w:left="148"/>
              <w:rPr>
                <w:sz w:val="24"/>
                <w:highlight w:val="cyan"/>
              </w:rPr>
            </w:pPr>
            <w:r w:rsidRPr="00AE48AE">
              <w:rPr>
                <w:sz w:val="24"/>
              </w:rPr>
              <w:t>1</w:t>
            </w:r>
            <w:r w:rsidR="00C71F71" w:rsidRPr="00AE48AE">
              <w:rPr>
                <w:sz w:val="24"/>
              </w:rPr>
              <w:t>º</w:t>
            </w:r>
          </w:p>
        </w:tc>
      </w:tr>
      <w:tr w:rsidR="00C71F71" w14:paraId="790358E4" w14:textId="77777777" w:rsidTr="00C71F71">
        <w:trPr>
          <w:trHeight w:val="626"/>
        </w:trPr>
        <w:tc>
          <w:tcPr>
            <w:tcW w:w="2201" w:type="dxa"/>
            <w:shd w:val="clear" w:color="auto" w:fill="D0D6E8"/>
          </w:tcPr>
          <w:p w14:paraId="0260CB53" w14:textId="77777777" w:rsidR="00C71F71" w:rsidRDefault="00C71F71" w:rsidP="00C71F71">
            <w:pPr>
              <w:pStyle w:val="TableParagraph"/>
              <w:spacing w:before="172"/>
              <w:ind w:left="148"/>
              <w:rPr>
                <w:b/>
                <w:sz w:val="24"/>
              </w:rPr>
            </w:pPr>
            <w:r>
              <w:rPr>
                <w:b/>
                <w:sz w:val="24"/>
              </w:rPr>
              <w:t>Horas</w:t>
            </w:r>
          </w:p>
        </w:tc>
        <w:tc>
          <w:tcPr>
            <w:tcW w:w="6304" w:type="dxa"/>
            <w:shd w:val="clear" w:color="auto" w:fill="D0D6E8"/>
          </w:tcPr>
          <w:p w14:paraId="5664EDCB" w14:textId="210DDEDE" w:rsidR="00C71F71" w:rsidRPr="00AE48AE" w:rsidRDefault="00AE48AE" w:rsidP="00C71F71">
            <w:pPr>
              <w:pStyle w:val="TableParagraph"/>
              <w:spacing w:before="162"/>
              <w:ind w:left="148"/>
              <w:rPr>
                <w:sz w:val="24"/>
                <w:highlight w:val="cyan"/>
              </w:rPr>
            </w:pPr>
            <w:r w:rsidRPr="00AE48AE">
              <w:rPr>
                <w:sz w:val="24"/>
              </w:rPr>
              <w:t>160</w:t>
            </w:r>
          </w:p>
        </w:tc>
      </w:tr>
      <w:tr w:rsidR="00C71F71" w14:paraId="1691516D" w14:textId="77777777" w:rsidTr="00C71F71">
        <w:trPr>
          <w:trHeight w:val="628"/>
        </w:trPr>
        <w:tc>
          <w:tcPr>
            <w:tcW w:w="2201" w:type="dxa"/>
            <w:shd w:val="clear" w:color="auto" w:fill="E9EBF4"/>
          </w:tcPr>
          <w:p w14:paraId="10761300" w14:textId="77777777" w:rsidR="00C71F71" w:rsidRDefault="00C71F71" w:rsidP="00C71F71">
            <w:pPr>
              <w:pStyle w:val="TableParagraph"/>
              <w:spacing w:before="174"/>
              <w:ind w:left="148"/>
              <w:rPr>
                <w:b/>
                <w:sz w:val="24"/>
              </w:rPr>
            </w:pPr>
            <w:r>
              <w:rPr>
                <w:b/>
                <w:sz w:val="24"/>
              </w:rPr>
              <w:lastRenderedPageBreak/>
              <w:t>Horas</w:t>
            </w:r>
            <w:r>
              <w:rPr>
                <w:b/>
                <w:spacing w:val="-3"/>
                <w:sz w:val="24"/>
              </w:rPr>
              <w:t xml:space="preserve"> </w:t>
            </w:r>
            <w:r>
              <w:rPr>
                <w:b/>
                <w:sz w:val="24"/>
              </w:rPr>
              <w:t>Semanales</w:t>
            </w:r>
          </w:p>
        </w:tc>
        <w:tc>
          <w:tcPr>
            <w:tcW w:w="6304" w:type="dxa"/>
            <w:shd w:val="clear" w:color="auto" w:fill="E9EBF4"/>
          </w:tcPr>
          <w:p w14:paraId="1CC39755" w14:textId="53983810" w:rsidR="00C71F71" w:rsidRPr="00F038AA" w:rsidRDefault="00AE48AE" w:rsidP="00C71F71">
            <w:pPr>
              <w:pStyle w:val="TableParagraph"/>
              <w:spacing w:before="164"/>
              <w:ind w:left="148"/>
              <w:rPr>
                <w:sz w:val="24"/>
                <w:highlight w:val="cyan"/>
              </w:rPr>
            </w:pPr>
            <w:r w:rsidRPr="00AE48AE">
              <w:rPr>
                <w:sz w:val="24"/>
              </w:rPr>
              <w:t>5</w:t>
            </w:r>
          </w:p>
        </w:tc>
      </w:tr>
      <w:tr w:rsidR="00C71F71" w14:paraId="35092CCD" w14:textId="77777777" w:rsidTr="00C71F71">
        <w:trPr>
          <w:trHeight w:val="628"/>
        </w:trPr>
        <w:tc>
          <w:tcPr>
            <w:tcW w:w="2201" w:type="dxa"/>
            <w:shd w:val="clear" w:color="auto" w:fill="D0D6E8"/>
          </w:tcPr>
          <w:p w14:paraId="5FED8941" w14:textId="77777777" w:rsidR="00C71F71" w:rsidRDefault="00C71F71" w:rsidP="00C71F71">
            <w:pPr>
              <w:pStyle w:val="TableParagraph"/>
              <w:spacing w:before="171"/>
              <w:ind w:left="148"/>
              <w:rPr>
                <w:b/>
                <w:sz w:val="24"/>
              </w:rPr>
            </w:pPr>
            <w:r>
              <w:rPr>
                <w:b/>
                <w:sz w:val="24"/>
              </w:rPr>
              <w:t>Asociado</w:t>
            </w:r>
            <w:r>
              <w:rPr>
                <w:b/>
                <w:spacing w:val="-1"/>
                <w:sz w:val="24"/>
              </w:rPr>
              <w:t xml:space="preserve"> </w:t>
            </w:r>
            <w:r>
              <w:rPr>
                <w:b/>
                <w:sz w:val="24"/>
              </w:rPr>
              <w:t>a</w:t>
            </w:r>
            <w:r>
              <w:rPr>
                <w:b/>
                <w:spacing w:val="-1"/>
                <w:sz w:val="24"/>
              </w:rPr>
              <w:t xml:space="preserve"> </w:t>
            </w:r>
            <w:r>
              <w:rPr>
                <w:b/>
                <w:sz w:val="24"/>
              </w:rPr>
              <w:t>UC:</w:t>
            </w:r>
          </w:p>
        </w:tc>
        <w:tc>
          <w:tcPr>
            <w:tcW w:w="6304" w:type="dxa"/>
            <w:shd w:val="clear" w:color="auto" w:fill="D0D6E8"/>
          </w:tcPr>
          <w:p w14:paraId="36B76778" w14:textId="3900873D" w:rsidR="00C71F71" w:rsidRPr="00F038AA" w:rsidRDefault="009279DC" w:rsidP="00D93186">
            <w:pPr>
              <w:pStyle w:val="TableParagraph"/>
              <w:spacing w:before="162"/>
              <w:ind w:left="148"/>
              <w:rPr>
                <w:sz w:val="24"/>
                <w:highlight w:val="cyan"/>
              </w:rPr>
            </w:pPr>
            <w:r w:rsidRPr="009279DC">
              <w:rPr>
                <w:sz w:val="24"/>
              </w:rPr>
              <w:t>UC</w:t>
            </w:r>
            <w:r w:rsidR="00D93186">
              <w:rPr>
                <w:sz w:val="24"/>
              </w:rPr>
              <w:t xml:space="preserve">0982_3 </w:t>
            </w:r>
          </w:p>
        </w:tc>
      </w:tr>
      <w:tr w:rsidR="00C71F71" w14:paraId="091520A6" w14:textId="77777777" w:rsidTr="00C71F71">
        <w:trPr>
          <w:trHeight w:val="542"/>
        </w:trPr>
        <w:tc>
          <w:tcPr>
            <w:tcW w:w="2201" w:type="dxa"/>
            <w:shd w:val="clear" w:color="auto" w:fill="E9EBF4"/>
          </w:tcPr>
          <w:p w14:paraId="3C0895E1" w14:textId="77777777" w:rsidR="00C71F71" w:rsidRDefault="00C71F71" w:rsidP="00C71F71">
            <w:pPr>
              <w:pStyle w:val="TableParagraph"/>
              <w:spacing w:before="131"/>
              <w:ind w:left="148"/>
              <w:rPr>
                <w:b/>
                <w:sz w:val="24"/>
              </w:rPr>
            </w:pPr>
            <w:r>
              <w:rPr>
                <w:b/>
                <w:sz w:val="24"/>
              </w:rPr>
              <w:t>Transversal</w:t>
            </w:r>
          </w:p>
        </w:tc>
        <w:tc>
          <w:tcPr>
            <w:tcW w:w="6304" w:type="dxa"/>
            <w:shd w:val="clear" w:color="auto" w:fill="E9EBF4"/>
          </w:tcPr>
          <w:p w14:paraId="306AB7AC" w14:textId="77777777" w:rsidR="00C71F71" w:rsidRPr="00F038AA" w:rsidRDefault="00C71F71" w:rsidP="00C71F71">
            <w:pPr>
              <w:pStyle w:val="TableParagraph"/>
              <w:spacing w:before="121"/>
              <w:ind w:left="148"/>
              <w:rPr>
                <w:sz w:val="24"/>
                <w:highlight w:val="cyan"/>
              </w:rPr>
            </w:pPr>
            <w:r w:rsidRPr="009279DC">
              <w:rPr>
                <w:sz w:val="24"/>
              </w:rPr>
              <w:t>No</w:t>
            </w:r>
          </w:p>
        </w:tc>
      </w:tr>
      <w:tr w:rsidR="00C71F71" w14:paraId="5482DA9E" w14:textId="77777777" w:rsidTr="00C71F71">
        <w:trPr>
          <w:trHeight w:val="628"/>
        </w:trPr>
        <w:tc>
          <w:tcPr>
            <w:tcW w:w="2201" w:type="dxa"/>
            <w:shd w:val="clear" w:color="auto" w:fill="D0D6E8"/>
          </w:tcPr>
          <w:p w14:paraId="0A9227A5" w14:textId="77777777" w:rsidR="00C71F71" w:rsidRDefault="00C71F71" w:rsidP="00C71F71">
            <w:pPr>
              <w:pStyle w:val="TableParagraph"/>
              <w:spacing w:before="174"/>
              <w:ind w:left="148"/>
              <w:rPr>
                <w:b/>
                <w:sz w:val="24"/>
              </w:rPr>
            </w:pPr>
            <w:r>
              <w:rPr>
                <w:b/>
                <w:sz w:val="24"/>
              </w:rPr>
              <w:t>Soporte</w:t>
            </w:r>
          </w:p>
        </w:tc>
        <w:tc>
          <w:tcPr>
            <w:tcW w:w="6304" w:type="dxa"/>
            <w:shd w:val="clear" w:color="auto" w:fill="D0D6E8"/>
          </w:tcPr>
          <w:p w14:paraId="2407A648" w14:textId="469D5FFC" w:rsidR="00C71F71" w:rsidRPr="00F038AA" w:rsidRDefault="009279DC" w:rsidP="003B0955">
            <w:pPr>
              <w:pStyle w:val="TableParagraph"/>
              <w:spacing w:before="164"/>
              <w:ind w:left="148"/>
              <w:rPr>
                <w:sz w:val="24"/>
                <w:highlight w:val="cyan"/>
              </w:rPr>
            </w:pPr>
            <w:r w:rsidRPr="009279DC">
              <w:rPr>
                <w:sz w:val="24"/>
              </w:rPr>
              <w:t xml:space="preserve">Sí (En relación con </w:t>
            </w:r>
            <w:r w:rsidR="003B0955">
              <w:rPr>
                <w:sz w:val="24"/>
              </w:rPr>
              <w:t>Simulación Empresarial</w:t>
            </w:r>
            <w:r w:rsidRPr="009279DC">
              <w:rPr>
                <w:sz w:val="24"/>
              </w:rPr>
              <w:t>)</w:t>
            </w:r>
          </w:p>
        </w:tc>
      </w:tr>
    </w:tbl>
    <w:p w14:paraId="09356EB2" w14:textId="77777777" w:rsidR="00886311" w:rsidRDefault="00886311">
      <w:pPr>
        <w:pStyle w:val="Textoindependiente"/>
        <w:rPr>
          <w:sz w:val="20"/>
        </w:rPr>
      </w:pPr>
    </w:p>
    <w:p w14:paraId="61E45D55" w14:textId="77777777" w:rsidR="00886311" w:rsidRDefault="00886311">
      <w:pPr>
        <w:pStyle w:val="Textoindependiente"/>
        <w:spacing w:before="7"/>
        <w:rPr>
          <w:sz w:val="10"/>
        </w:rPr>
      </w:pPr>
    </w:p>
    <w:p w14:paraId="5998C096" w14:textId="5ADCCAF8" w:rsidR="00886311" w:rsidRDefault="00886311">
      <w:pPr>
        <w:rPr>
          <w:sz w:val="24"/>
        </w:rPr>
      </w:pPr>
    </w:p>
    <w:p w14:paraId="63636ABA" w14:textId="78024B37" w:rsidR="003B0955" w:rsidRDefault="003B0955">
      <w:pPr>
        <w:rPr>
          <w:sz w:val="24"/>
        </w:rPr>
      </w:pPr>
    </w:p>
    <w:p w14:paraId="0816674F" w14:textId="77777777" w:rsidR="003B0955" w:rsidRDefault="003B0955" w:rsidP="00C71F71">
      <w:pPr>
        <w:pStyle w:val="Ttulo2"/>
        <w:spacing w:before="88"/>
        <w:ind w:left="0"/>
        <w:jc w:val="left"/>
        <w:rPr>
          <w:color w:val="2C74B5"/>
          <w:u w:val="thick" w:color="2C74B5"/>
        </w:rPr>
      </w:pPr>
      <w:bookmarkStart w:id="2" w:name="_bookmark2"/>
      <w:bookmarkEnd w:id="2"/>
    </w:p>
    <w:p w14:paraId="550186AC" w14:textId="77777777" w:rsidR="003B0955" w:rsidRDefault="003B0955" w:rsidP="00C71F71">
      <w:pPr>
        <w:pStyle w:val="Ttulo2"/>
        <w:spacing w:before="88"/>
        <w:ind w:left="0"/>
        <w:jc w:val="left"/>
        <w:rPr>
          <w:color w:val="2C74B5"/>
          <w:u w:val="thick" w:color="2C74B5"/>
        </w:rPr>
      </w:pPr>
    </w:p>
    <w:p w14:paraId="0E463DB4" w14:textId="77777777" w:rsidR="003B0955" w:rsidRDefault="003B0955" w:rsidP="00C71F71">
      <w:pPr>
        <w:pStyle w:val="Ttulo2"/>
        <w:spacing w:before="88"/>
        <w:ind w:left="0"/>
        <w:jc w:val="left"/>
        <w:rPr>
          <w:color w:val="2C74B5"/>
          <w:u w:val="thick" w:color="2C74B5"/>
        </w:rPr>
      </w:pPr>
    </w:p>
    <w:p w14:paraId="70F7E42D" w14:textId="77777777" w:rsidR="003B0955" w:rsidRDefault="003B0955" w:rsidP="00C71F71">
      <w:pPr>
        <w:pStyle w:val="Ttulo2"/>
        <w:spacing w:before="88"/>
        <w:ind w:left="0"/>
        <w:jc w:val="left"/>
        <w:rPr>
          <w:color w:val="2C74B5"/>
          <w:u w:val="thick" w:color="2C74B5"/>
        </w:rPr>
      </w:pPr>
    </w:p>
    <w:p w14:paraId="0D768713" w14:textId="77777777" w:rsidR="003B0955" w:rsidRDefault="003B0955" w:rsidP="00C71F71">
      <w:pPr>
        <w:pStyle w:val="Ttulo2"/>
        <w:spacing w:before="88"/>
        <w:ind w:left="0"/>
        <w:jc w:val="left"/>
        <w:rPr>
          <w:color w:val="2C74B5"/>
          <w:u w:val="thick" w:color="2C74B5"/>
        </w:rPr>
      </w:pPr>
    </w:p>
    <w:p w14:paraId="44A64834" w14:textId="14E2C173" w:rsidR="003B0955" w:rsidRDefault="003B0955" w:rsidP="003B0955">
      <w:pPr>
        <w:pStyle w:val="Ttulo2"/>
        <w:ind w:left="0"/>
        <w:jc w:val="left"/>
      </w:pPr>
      <w:r>
        <w:rPr>
          <w:color w:val="2C74B5"/>
          <w:u w:val="thick" w:color="2C74B5"/>
        </w:rPr>
        <w:t>1.2.- NORMATIVA APLICABLE</w:t>
      </w:r>
    </w:p>
    <w:p w14:paraId="095585A9" w14:textId="77777777" w:rsidR="003B0955" w:rsidRPr="00100B5C" w:rsidRDefault="003B0955" w:rsidP="0000580E">
      <w:pPr>
        <w:pStyle w:val="Textoindependiente"/>
        <w:spacing w:before="1"/>
        <w:ind w:right="669"/>
        <w:jc w:val="both"/>
        <w:rPr>
          <w:sz w:val="28"/>
          <w:szCs w:val="28"/>
        </w:rPr>
      </w:pPr>
    </w:p>
    <w:p w14:paraId="409AFD5D" w14:textId="23E4531F" w:rsidR="00886311" w:rsidRDefault="009A6081" w:rsidP="0000580E">
      <w:pPr>
        <w:pStyle w:val="Textoindependiente"/>
        <w:spacing w:before="1"/>
        <w:ind w:right="669"/>
        <w:jc w:val="both"/>
      </w:pPr>
      <w:r>
        <w:t>A nivel normativo, esta Programación didáctica está referenciada a los dos ámbitos</w:t>
      </w:r>
      <w:r>
        <w:rPr>
          <w:spacing w:val="1"/>
        </w:rPr>
        <w:t xml:space="preserve"> </w:t>
      </w:r>
      <w:r>
        <w:rPr>
          <w:spacing w:val="-1"/>
        </w:rPr>
        <w:t>normativos:</w:t>
      </w:r>
      <w:r>
        <w:rPr>
          <w:spacing w:val="-9"/>
        </w:rPr>
        <w:t xml:space="preserve"> </w:t>
      </w:r>
      <w:r>
        <w:rPr>
          <w:spacing w:val="-1"/>
        </w:rPr>
        <w:t>tanto</w:t>
      </w:r>
      <w:r>
        <w:rPr>
          <w:spacing w:val="-9"/>
        </w:rPr>
        <w:t xml:space="preserve"> </w:t>
      </w:r>
      <w:r>
        <w:rPr>
          <w:spacing w:val="-1"/>
        </w:rPr>
        <w:t>a</w:t>
      </w:r>
      <w:r>
        <w:rPr>
          <w:spacing w:val="-13"/>
        </w:rPr>
        <w:t xml:space="preserve"> </w:t>
      </w:r>
      <w:r>
        <w:rPr>
          <w:spacing w:val="-1"/>
        </w:rPr>
        <w:t>la</w:t>
      </w:r>
      <w:r>
        <w:rPr>
          <w:spacing w:val="-15"/>
        </w:rPr>
        <w:t xml:space="preserve"> </w:t>
      </w:r>
      <w:r>
        <w:rPr>
          <w:spacing w:val="-1"/>
        </w:rPr>
        <w:t>normativa</w:t>
      </w:r>
      <w:r>
        <w:rPr>
          <w:spacing w:val="-9"/>
        </w:rPr>
        <w:t xml:space="preserve"> </w:t>
      </w:r>
      <w:r>
        <w:t>Estatal</w:t>
      </w:r>
      <w:r>
        <w:rPr>
          <w:spacing w:val="-14"/>
        </w:rPr>
        <w:t xml:space="preserve"> </w:t>
      </w:r>
      <w:r>
        <w:t>como</w:t>
      </w:r>
      <w:r>
        <w:rPr>
          <w:spacing w:val="-9"/>
        </w:rPr>
        <w:t xml:space="preserve"> </w:t>
      </w:r>
      <w:r>
        <w:t>a</w:t>
      </w:r>
      <w:r>
        <w:rPr>
          <w:spacing w:val="-11"/>
        </w:rPr>
        <w:t xml:space="preserve"> </w:t>
      </w:r>
      <w:r>
        <w:t>la</w:t>
      </w:r>
      <w:r>
        <w:rPr>
          <w:spacing w:val="-12"/>
        </w:rPr>
        <w:t xml:space="preserve"> </w:t>
      </w:r>
      <w:r>
        <w:t>Normativa</w:t>
      </w:r>
      <w:r>
        <w:rPr>
          <w:spacing w:val="-9"/>
        </w:rPr>
        <w:t xml:space="preserve"> </w:t>
      </w:r>
      <w:r>
        <w:t>Autonómica.</w:t>
      </w:r>
      <w:r>
        <w:rPr>
          <w:spacing w:val="-7"/>
        </w:rPr>
        <w:t xml:space="preserve"> </w:t>
      </w:r>
      <w:r>
        <w:t>Además,</w:t>
      </w:r>
      <w:r>
        <w:rPr>
          <w:spacing w:val="-9"/>
        </w:rPr>
        <w:t xml:space="preserve"> </w:t>
      </w:r>
      <w:r w:rsidR="0000580E">
        <w:rPr>
          <w:spacing w:val="-9"/>
        </w:rPr>
        <w:t xml:space="preserve">tiene en cuenta los cuatro temas fundamentales: </w:t>
      </w:r>
      <w:r>
        <w:t>Ordenación,</w:t>
      </w:r>
      <w:r>
        <w:rPr>
          <w:spacing w:val="56"/>
        </w:rPr>
        <w:t xml:space="preserve"> </w:t>
      </w:r>
      <w:r>
        <w:t>Perfil</w:t>
      </w:r>
      <w:r>
        <w:rPr>
          <w:spacing w:val="56"/>
        </w:rPr>
        <w:t xml:space="preserve"> </w:t>
      </w:r>
      <w:r>
        <w:t>Profesional,</w:t>
      </w:r>
      <w:r>
        <w:rPr>
          <w:spacing w:val="56"/>
        </w:rPr>
        <w:t xml:space="preserve"> </w:t>
      </w:r>
      <w:r>
        <w:t>Título</w:t>
      </w:r>
      <w:r>
        <w:rPr>
          <w:spacing w:val="58"/>
        </w:rPr>
        <w:t xml:space="preserve"> </w:t>
      </w:r>
      <w:r>
        <w:t>y</w:t>
      </w:r>
      <w:r>
        <w:rPr>
          <w:spacing w:val="-57"/>
        </w:rPr>
        <w:t xml:space="preserve"> </w:t>
      </w:r>
      <w:r>
        <w:t>Evaluación.</w:t>
      </w:r>
    </w:p>
    <w:p w14:paraId="14F6ADE8" w14:textId="77777777" w:rsidR="00886311" w:rsidRPr="00100B5C" w:rsidRDefault="00886311" w:rsidP="00F038AA">
      <w:pPr>
        <w:pStyle w:val="Textoindependiente"/>
      </w:pPr>
    </w:p>
    <w:p w14:paraId="567A5DF1" w14:textId="688E2C45" w:rsidR="00886311" w:rsidRDefault="009A6081" w:rsidP="0000580E">
      <w:pPr>
        <w:pStyle w:val="Textoindependiente"/>
        <w:spacing w:before="1"/>
        <w:ind w:right="669"/>
        <w:jc w:val="both"/>
      </w:pPr>
      <w:r>
        <w:t>Indicar</w:t>
      </w:r>
      <w:r>
        <w:rPr>
          <w:spacing w:val="-9"/>
        </w:rPr>
        <w:t xml:space="preserve"> </w:t>
      </w:r>
      <w:r>
        <w:t>antes</w:t>
      </w:r>
      <w:r>
        <w:rPr>
          <w:spacing w:val="-11"/>
        </w:rPr>
        <w:t xml:space="preserve"> </w:t>
      </w:r>
      <w:r>
        <w:t>de</w:t>
      </w:r>
      <w:r>
        <w:rPr>
          <w:spacing w:val="-12"/>
        </w:rPr>
        <w:t xml:space="preserve"> </w:t>
      </w:r>
      <w:r>
        <w:t>nada</w:t>
      </w:r>
      <w:r>
        <w:rPr>
          <w:spacing w:val="-12"/>
        </w:rPr>
        <w:t xml:space="preserve"> </w:t>
      </w:r>
      <w:r>
        <w:t>que</w:t>
      </w:r>
      <w:r>
        <w:rPr>
          <w:spacing w:val="-9"/>
        </w:rPr>
        <w:t xml:space="preserve"> </w:t>
      </w:r>
      <w:r>
        <w:t>no</w:t>
      </w:r>
      <w:r>
        <w:rPr>
          <w:spacing w:val="-9"/>
        </w:rPr>
        <w:t xml:space="preserve"> </w:t>
      </w:r>
      <w:r>
        <w:t>existe</w:t>
      </w:r>
      <w:r>
        <w:rPr>
          <w:spacing w:val="-10"/>
        </w:rPr>
        <w:t xml:space="preserve"> </w:t>
      </w:r>
      <w:r>
        <w:t>normativa</w:t>
      </w:r>
      <w:r>
        <w:rPr>
          <w:spacing w:val="-12"/>
        </w:rPr>
        <w:t xml:space="preserve"> </w:t>
      </w:r>
      <w:r>
        <w:t>relacionada</w:t>
      </w:r>
      <w:r>
        <w:rPr>
          <w:spacing w:val="-12"/>
        </w:rPr>
        <w:t xml:space="preserve"> </w:t>
      </w:r>
      <w:r>
        <w:t>con</w:t>
      </w:r>
      <w:r>
        <w:rPr>
          <w:spacing w:val="-11"/>
        </w:rPr>
        <w:t xml:space="preserve"> </w:t>
      </w:r>
      <w:r>
        <w:t>el</w:t>
      </w:r>
      <w:r>
        <w:rPr>
          <w:spacing w:val="-13"/>
        </w:rPr>
        <w:t xml:space="preserve"> </w:t>
      </w:r>
      <w:r>
        <w:t>Perfil</w:t>
      </w:r>
      <w:r>
        <w:rPr>
          <w:spacing w:val="-12"/>
        </w:rPr>
        <w:t xml:space="preserve"> </w:t>
      </w:r>
      <w:r>
        <w:t>Profesional</w:t>
      </w:r>
      <w:r>
        <w:rPr>
          <w:spacing w:val="-11"/>
        </w:rPr>
        <w:t xml:space="preserve"> </w:t>
      </w:r>
      <w:r>
        <w:t>a</w:t>
      </w:r>
      <w:r>
        <w:rPr>
          <w:spacing w:val="-10"/>
        </w:rPr>
        <w:t xml:space="preserve"> </w:t>
      </w:r>
      <w:r>
        <w:t>nive</w:t>
      </w:r>
      <w:r w:rsidR="00F038AA">
        <w:t xml:space="preserve">l </w:t>
      </w:r>
      <w:r>
        <w:t>autonómico</w:t>
      </w:r>
      <w:r>
        <w:rPr>
          <w:spacing w:val="-2"/>
        </w:rPr>
        <w:t xml:space="preserve"> </w:t>
      </w:r>
      <w:r>
        <w:t>puesto</w:t>
      </w:r>
      <w:r>
        <w:rPr>
          <w:spacing w:val="-2"/>
        </w:rPr>
        <w:t xml:space="preserve"> </w:t>
      </w:r>
      <w:r>
        <w:t>que</w:t>
      </w:r>
      <w:r>
        <w:rPr>
          <w:spacing w:val="-7"/>
        </w:rPr>
        <w:t xml:space="preserve"> </w:t>
      </w:r>
      <w:r>
        <w:t>la</w:t>
      </w:r>
      <w:r>
        <w:rPr>
          <w:spacing w:val="-7"/>
        </w:rPr>
        <w:t xml:space="preserve"> </w:t>
      </w:r>
      <w:r>
        <w:t>vinculación</w:t>
      </w:r>
      <w:r>
        <w:rPr>
          <w:spacing w:val="-7"/>
        </w:rPr>
        <w:t xml:space="preserve"> </w:t>
      </w:r>
      <w:r>
        <w:t>del</w:t>
      </w:r>
      <w:r>
        <w:rPr>
          <w:spacing w:val="-3"/>
        </w:rPr>
        <w:t xml:space="preserve"> </w:t>
      </w:r>
      <w:r>
        <w:t>Título</w:t>
      </w:r>
      <w:r>
        <w:rPr>
          <w:spacing w:val="-2"/>
        </w:rPr>
        <w:t xml:space="preserve"> </w:t>
      </w:r>
      <w:r>
        <w:t>con</w:t>
      </w:r>
      <w:r>
        <w:rPr>
          <w:spacing w:val="-6"/>
        </w:rPr>
        <w:t xml:space="preserve"> </w:t>
      </w:r>
      <w:r>
        <w:t>el</w:t>
      </w:r>
      <w:r>
        <w:rPr>
          <w:spacing w:val="-9"/>
        </w:rPr>
        <w:t xml:space="preserve"> </w:t>
      </w:r>
      <w:r>
        <w:t>Perfil</w:t>
      </w:r>
      <w:r>
        <w:rPr>
          <w:spacing w:val="-3"/>
        </w:rPr>
        <w:t xml:space="preserve"> </w:t>
      </w:r>
      <w:r>
        <w:t>Profesional</w:t>
      </w:r>
      <w:r>
        <w:rPr>
          <w:spacing w:val="-8"/>
        </w:rPr>
        <w:t xml:space="preserve"> </w:t>
      </w:r>
      <w:r>
        <w:t>es</w:t>
      </w:r>
      <w:r>
        <w:rPr>
          <w:spacing w:val="-2"/>
        </w:rPr>
        <w:t xml:space="preserve"> </w:t>
      </w:r>
      <w:r>
        <w:t>competenci</w:t>
      </w:r>
      <w:r w:rsidR="00F038AA">
        <w:t xml:space="preserve">a </w:t>
      </w:r>
      <w:r>
        <w:t>exclusivamente</w:t>
      </w:r>
      <w:r>
        <w:rPr>
          <w:spacing w:val="1"/>
        </w:rPr>
        <w:t xml:space="preserve"> </w:t>
      </w:r>
      <w:r>
        <w:t>nacional</w:t>
      </w:r>
      <w:r>
        <w:rPr>
          <w:spacing w:val="1"/>
        </w:rPr>
        <w:t xml:space="preserve"> </w:t>
      </w:r>
      <w:r>
        <w:t>a</w:t>
      </w:r>
      <w:r>
        <w:rPr>
          <w:spacing w:val="1"/>
        </w:rPr>
        <w:t xml:space="preserve"> </w:t>
      </w:r>
      <w:r>
        <w:t>través</w:t>
      </w:r>
      <w:r>
        <w:rPr>
          <w:spacing w:val="1"/>
        </w:rPr>
        <w:t xml:space="preserve"> </w:t>
      </w:r>
      <w:r>
        <w:t>del</w:t>
      </w:r>
      <w:r>
        <w:rPr>
          <w:spacing w:val="1"/>
        </w:rPr>
        <w:t xml:space="preserve"> </w:t>
      </w:r>
      <w:r>
        <w:t>Instituto</w:t>
      </w:r>
      <w:r>
        <w:rPr>
          <w:spacing w:val="1"/>
        </w:rPr>
        <w:t xml:space="preserve"> </w:t>
      </w:r>
      <w:r>
        <w:t>Nacional</w:t>
      </w:r>
      <w:r>
        <w:rPr>
          <w:spacing w:val="1"/>
        </w:rPr>
        <w:t xml:space="preserve"> </w:t>
      </w:r>
      <w:r>
        <w:t>de</w:t>
      </w:r>
      <w:r>
        <w:rPr>
          <w:spacing w:val="1"/>
        </w:rPr>
        <w:t xml:space="preserve"> </w:t>
      </w:r>
      <w:r>
        <w:t>las</w:t>
      </w:r>
      <w:r>
        <w:rPr>
          <w:spacing w:val="1"/>
        </w:rPr>
        <w:t xml:space="preserve"> </w:t>
      </w:r>
      <w:r>
        <w:t>Cualificaciones,</w:t>
      </w:r>
      <w:r>
        <w:rPr>
          <w:spacing w:val="1"/>
        </w:rPr>
        <w:t xml:space="preserve"> </w:t>
      </w:r>
      <w:r>
        <w:t>dependiente</w:t>
      </w:r>
      <w:r>
        <w:rPr>
          <w:spacing w:val="-2"/>
        </w:rPr>
        <w:t xml:space="preserve"> </w:t>
      </w:r>
      <w:r>
        <w:t>del Ministerio de Educación.</w:t>
      </w:r>
    </w:p>
    <w:p w14:paraId="2F72DD63" w14:textId="0EB08375" w:rsidR="00886311" w:rsidRPr="00100B5C" w:rsidRDefault="00886311" w:rsidP="00A06A26">
      <w:pPr>
        <w:pStyle w:val="Textoindependiente"/>
        <w:spacing w:before="1"/>
        <w:ind w:right="-1"/>
      </w:pPr>
    </w:p>
    <w:p w14:paraId="64A3FBF3" w14:textId="77777777" w:rsidR="00886311" w:rsidRDefault="009A6081" w:rsidP="0000580E">
      <w:pPr>
        <w:pStyle w:val="Textoindependiente"/>
        <w:spacing w:before="1"/>
        <w:ind w:right="669"/>
        <w:jc w:val="both"/>
      </w:pPr>
      <w:r>
        <w:t>De la misma forma, no existe normativa de referencia a nivel estatal en el ámbito de la</w:t>
      </w:r>
      <w:r>
        <w:rPr>
          <w:spacing w:val="1"/>
        </w:rPr>
        <w:t xml:space="preserve"> </w:t>
      </w:r>
      <w:r>
        <w:t>Evaluación, puesto que las competencias en esta materia recaen exclusivamente en la</w:t>
      </w:r>
      <w:r>
        <w:rPr>
          <w:spacing w:val="1"/>
        </w:rPr>
        <w:t xml:space="preserve"> </w:t>
      </w:r>
      <w:r>
        <w:t>Consejería</w:t>
      </w:r>
      <w:r>
        <w:rPr>
          <w:spacing w:val="-3"/>
        </w:rPr>
        <w:t xml:space="preserve"> </w:t>
      </w:r>
      <w:r>
        <w:t>de</w:t>
      </w:r>
      <w:r>
        <w:rPr>
          <w:spacing w:val="-1"/>
        </w:rPr>
        <w:t xml:space="preserve"> </w:t>
      </w:r>
      <w:r>
        <w:t>Educación</w:t>
      </w:r>
      <w:r>
        <w:rPr>
          <w:spacing w:val="2"/>
        </w:rPr>
        <w:t xml:space="preserve"> </w:t>
      </w:r>
      <w:r>
        <w:t>de</w:t>
      </w:r>
      <w:r>
        <w:rPr>
          <w:spacing w:val="-1"/>
        </w:rPr>
        <w:t xml:space="preserve"> </w:t>
      </w:r>
      <w:r>
        <w:t>Andalucía</w:t>
      </w:r>
      <w:r>
        <w:rPr>
          <w:spacing w:val="1"/>
        </w:rPr>
        <w:t xml:space="preserve"> </w:t>
      </w:r>
      <w:r>
        <w:t>en nuestro</w:t>
      </w:r>
      <w:r>
        <w:rPr>
          <w:spacing w:val="1"/>
        </w:rPr>
        <w:t xml:space="preserve"> </w:t>
      </w:r>
      <w:r>
        <w:t>caso.</w:t>
      </w:r>
    </w:p>
    <w:p w14:paraId="02058315" w14:textId="77777777" w:rsidR="00886311" w:rsidRPr="00100B5C" w:rsidRDefault="00886311" w:rsidP="00A06A26">
      <w:pPr>
        <w:pStyle w:val="Textoindependiente"/>
        <w:ind w:right="-1"/>
      </w:pPr>
    </w:p>
    <w:p w14:paraId="31FC3706" w14:textId="36FFC6BB" w:rsidR="003B0955" w:rsidRDefault="009A6081" w:rsidP="0000580E">
      <w:pPr>
        <w:pStyle w:val="Textoindependiente"/>
        <w:spacing w:before="1"/>
        <w:ind w:right="669"/>
        <w:jc w:val="both"/>
      </w:pPr>
      <w:r>
        <w:t>De forma sintetizada la normativa de referencia para esta Programación Didáctica se</w:t>
      </w:r>
      <w:r>
        <w:rPr>
          <w:spacing w:val="1"/>
        </w:rPr>
        <w:t xml:space="preserve"> </w:t>
      </w:r>
      <w:r>
        <w:t>encuentra</w:t>
      </w:r>
      <w:r>
        <w:rPr>
          <w:spacing w:val="-2"/>
        </w:rPr>
        <w:t xml:space="preserve"> </w:t>
      </w:r>
      <w:r>
        <w:t>recogida en la</w:t>
      </w:r>
      <w:r>
        <w:rPr>
          <w:spacing w:val="1"/>
        </w:rPr>
        <w:t xml:space="preserve"> </w:t>
      </w:r>
      <w:r>
        <w:t>siguiente</w:t>
      </w:r>
      <w:r>
        <w:rPr>
          <w:spacing w:val="-1"/>
        </w:rPr>
        <w:t xml:space="preserve"> </w:t>
      </w:r>
      <w:r>
        <w:t>tabla:</w:t>
      </w:r>
    </w:p>
    <w:p w14:paraId="3C62E4FD" w14:textId="77777777" w:rsidR="00A06A26" w:rsidRDefault="00A06A26">
      <w:pPr>
        <w:pStyle w:val="Textoindependiente"/>
        <w:spacing w:before="1" w:after="1"/>
        <w:rPr>
          <w:sz w:val="16"/>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255"/>
        <w:gridCol w:w="4251"/>
      </w:tblGrid>
      <w:tr w:rsidR="00886311" w14:paraId="76D607C4" w14:textId="77777777" w:rsidTr="00A06A26">
        <w:trPr>
          <w:trHeight w:val="604"/>
        </w:trPr>
        <w:tc>
          <w:tcPr>
            <w:tcW w:w="566" w:type="dxa"/>
            <w:tcBorders>
              <w:top w:val="nil"/>
              <w:left w:val="nil"/>
            </w:tcBorders>
          </w:tcPr>
          <w:p w14:paraId="421E0615" w14:textId="77777777" w:rsidR="00886311" w:rsidRDefault="00886311">
            <w:pPr>
              <w:pStyle w:val="TableParagraph"/>
              <w:rPr>
                <w:sz w:val="24"/>
              </w:rPr>
            </w:pPr>
          </w:p>
        </w:tc>
        <w:tc>
          <w:tcPr>
            <w:tcW w:w="4255" w:type="dxa"/>
            <w:shd w:val="clear" w:color="auto" w:fill="2C74B5"/>
          </w:tcPr>
          <w:p w14:paraId="14DC3749" w14:textId="77777777" w:rsidR="00886311" w:rsidRDefault="009A6081">
            <w:pPr>
              <w:pStyle w:val="TableParagraph"/>
              <w:spacing w:before="148"/>
              <w:ind w:left="1751" w:right="1733"/>
              <w:jc w:val="center"/>
              <w:rPr>
                <w:b/>
                <w:sz w:val="24"/>
              </w:rPr>
            </w:pPr>
            <w:r>
              <w:rPr>
                <w:b/>
                <w:sz w:val="24"/>
              </w:rPr>
              <w:t>Estatal</w:t>
            </w:r>
          </w:p>
        </w:tc>
        <w:tc>
          <w:tcPr>
            <w:tcW w:w="4251" w:type="dxa"/>
            <w:shd w:val="clear" w:color="auto" w:fill="2D5294"/>
          </w:tcPr>
          <w:p w14:paraId="5F41B553" w14:textId="77777777" w:rsidR="00886311" w:rsidRDefault="009A6081">
            <w:pPr>
              <w:pStyle w:val="TableParagraph"/>
              <w:spacing w:before="148"/>
              <w:ind w:left="1482" w:right="1465"/>
              <w:jc w:val="center"/>
              <w:rPr>
                <w:b/>
                <w:sz w:val="24"/>
              </w:rPr>
            </w:pPr>
            <w:r>
              <w:rPr>
                <w:b/>
                <w:sz w:val="24"/>
              </w:rPr>
              <w:t>Autonómica</w:t>
            </w:r>
          </w:p>
        </w:tc>
      </w:tr>
      <w:tr w:rsidR="00886311" w14:paraId="27C30BC8" w14:textId="77777777" w:rsidTr="00100B5C">
        <w:trPr>
          <w:trHeight w:val="3498"/>
        </w:trPr>
        <w:tc>
          <w:tcPr>
            <w:tcW w:w="566" w:type="dxa"/>
            <w:shd w:val="clear" w:color="auto" w:fill="BBD4EC"/>
            <w:textDirection w:val="btLr"/>
          </w:tcPr>
          <w:p w14:paraId="0BF4E983" w14:textId="77777777" w:rsidR="00886311" w:rsidRDefault="009A6081" w:rsidP="00100B5C">
            <w:pPr>
              <w:pStyle w:val="TableParagraph"/>
              <w:spacing w:before="150"/>
              <w:ind w:left="686"/>
              <w:jc w:val="center"/>
              <w:rPr>
                <w:b/>
                <w:sz w:val="24"/>
              </w:rPr>
            </w:pPr>
            <w:r>
              <w:rPr>
                <w:b/>
                <w:sz w:val="24"/>
              </w:rPr>
              <w:t>Ordenación</w:t>
            </w:r>
          </w:p>
        </w:tc>
        <w:tc>
          <w:tcPr>
            <w:tcW w:w="4255" w:type="dxa"/>
          </w:tcPr>
          <w:p w14:paraId="4DAEEB14" w14:textId="77777777" w:rsidR="00886311" w:rsidRDefault="009A6081">
            <w:pPr>
              <w:pStyle w:val="TableParagraph"/>
              <w:spacing w:before="56"/>
              <w:ind w:left="288" w:right="265"/>
              <w:jc w:val="both"/>
              <w:rPr>
                <w:sz w:val="24"/>
              </w:rPr>
            </w:pPr>
            <w:r>
              <w:rPr>
                <w:b/>
                <w:sz w:val="24"/>
              </w:rPr>
              <w:t>Ley Orgánica 2/2006</w:t>
            </w:r>
            <w:r>
              <w:rPr>
                <w:sz w:val="24"/>
              </w:rPr>
              <w:t>, de 3 de mayo,</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modificada</w:t>
            </w:r>
            <w:r>
              <w:rPr>
                <w:spacing w:val="1"/>
                <w:sz w:val="24"/>
              </w:rPr>
              <w:t xml:space="preserve"> </w:t>
            </w:r>
            <w:r>
              <w:rPr>
                <w:sz w:val="24"/>
              </w:rPr>
              <w:t>por</w:t>
            </w:r>
            <w:r>
              <w:rPr>
                <w:spacing w:val="1"/>
                <w:sz w:val="24"/>
              </w:rPr>
              <w:t xml:space="preserve"> </w:t>
            </w:r>
            <w:r>
              <w:rPr>
                <w:sz w:val="24"/>
              </w:rPr>
              <w:t>ley</w:t>
            </w:r>
            <w:r>
              <w:rPr>
                <w:spacing w:val="-57"/>
                <w:sz w:val="24"/>
              </w:rPr>
              <w:t xml:space="preserve"> </w:t>
            </w:r>
            <w:r>
              <w:rPr>
                <w:sz w:val="24"/>
              </w:rPr>
              <w:t>Orgánica 8/2013, de 9 de diciembre,</w:t>
            </w:r>
            <w:r>
              <w:rPr>
                <w:spacing w:val="1"/>
                <w:sz w:val="24"/>
              </w:rPr>
              <w:t xml:space="preserve"> </w:t>
            </w:r>
            <w:r>
              <w:rPr>
                <w:sz w:val="24"/>
              </w:rPr>
              <w:t>para</w:t>
            </w:r>
            <w:r>
              <w:rPr>
                <w:spacing w:val="-3"/>
                <w:sz w:val="24"/>
              </w:rPr>
              <w:t xml:space="preserve"> </w:t>
            </w:r>
            <w:r>
              <w:rPr>
                <w:sz w:val="24"/>
              </w:rPr>
              <w:t>la mejora</w:t>
            </w:r>
            <w:r>
              <w:rPr>
                <w:spacing w:val="-3"/>
                <w:sz w:val="24"/>
              </w:rPr>
              <w:t xml:space="preserve"> </w:t>
            </w:r>
            <w:r>
              <w:rPr>
                <w:sz w:val="24"/>
              </w:rPr>
              <w:t>de</w:t>
            </w:r>
            <w:r>
              <w:rPr>
                <w:spacing w:val="-1"/>
                <w:sz w:val="24"/>
              </w:rPr>
              <w:t xml:space="preserve"> </w:t>
            </w:r>
            <w:r>
              <w:rPr>
                <w:sz w:val="24"/>
              </w:rPr>
              <w:t>la calidad educativa.</w:t>
            </w:r>
          </w:p>
          <w:p w14:paraId="04608F4B" w14:textId="77777777" w:rsidR="00886311" w:rsidRDefault="009A6081">
            <w:pPr>
              <w:pStyle w:val="TableParagraph"/>
              <w:spacing w:before="120"/>
              <w:ind w:left="288" w:right="270"/>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1147/2011</w:t>
            </w:r>
            <w:r>
              <w:rPr>
                <w:sz w:val="24"/>
              </w:rPr>
              <w:t>,</w:t>
            </w:r>
            <w:r>
              <w:rPr>
                <w:spacing w:val="1"/>
                <w:sz w:val="24"/>
              </w:rPr>
              <w:t xml:space="preserve"> </w:t>
            </w:r>
            <w:r>
              <w:rPr>
                <w:sz w:val="24"/>
              </w:rPr>
              <w:t>de</w:t>
            </w:r>
            <w:r>
              <w:rPr>
                <w:spacing w:val="1"/>
                <w:sz w:val="24"/>
              </w:rPr>
              <w:t xml:space="preserve"> </w:t>
            </w:r>
            <w:r>
              <w:rPr>
                <w:sz w:val="24"/>
              </w:rPr>
              <w:t>29</w:t>
            </w:r>
            <w:r>
              <w:rPr>
                <w:spacing w:val="1"/>
                <w:sz w:val="24"/>
              </w:rPr>
              <w:t xml:space="preserve"> </w:t>
            </w:r>
            <w:r>
              <w:rPr>
                <w:sz w:val="24"/>
              </w:rPr>
              <w:t>de</w:t>
            </w:r>
            <w:r>
              <w:rPr>
                <w:spacing w:val="-57"/>
                <w:sz w:val="24"/>
              </w:rPr>
              <w:t xml:space="preserve"> </w:t>
            </w:r>
            <w:r>
              <w:rPr>
                <w:sz w:val="24"/>
              </w:rPr>
              <w:t>julio,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establece</w:t>
            </w:r>
            <w:r>
              <w:rPr>
                <w:spacing w:val="1"/>
                <w:sz w:val="24"/>
              </w:rPr>
              <w:t xml:space="preserve"> </w:t>
            </w:r>
            <w:r>
              <w:rPr>
                <w:sz w:val="24"/>
              </w:rPr>
              <w:t>la</w:t>
            </w:r>
            <w:r>
              <w:rPr>
                <w:spacing w:val="-57"/>
                <w:sz w:val="24"/>
              </w:rPr>
              <w:t xml:space="preserve"> </w:t>
            </w:r>
            <w:r>
              <w:rPr>
                <w:sz w:val="24"/>
              </w:rPr>
              <w:t>ordenación</w:t>
            </w:r>
            <w:r>
              <w:rPr>
                <w:spacing w:val="1"/>
                <w:sz w:val="24"/>
              </w:rPr>
              <w:t xml:space="preserve"> </w:t>
            </w:r>
            <w:r>
              <w:rPr>
                <w:sz w:val="24"/>
              </w:rPr>
              <w:t>general</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formación</w:t>
            </w:r>
            <w:r>
              <w:rPr>
                <w:spacing w:val="-57"/>
                <w:sz w:val="24"/>
              </w:rPr>
              <w:t xml:space="preserve"> </w:t>
            </w:r>
            <w:r>
              <w:rPr>
                <w:sz w:val="24"/>
              </w:rPr>
              <w:t>profesional</w:t>
            </w:r>
            <w:r>
              <w:rPr>
                <w:spacing w:val="-1"/>
                <w:sz w:val="24"/>
              </w:rPr>
              <w:t xml:space="preserve"> </w:t>
            </w:r>
            <w:r>
              <w:rPr>
                <w:sz w:val="24"/>
              </w:rPr>
              <w:t>del sistema</w:t>
            </w:r>
            <w:r>
              <w:rPr>
                <w:spacing w:val="-1"/>
                <w:sz w:val="24"/>
              </w:rPr>
              <w:t xml:space="preserve"> </w:t>
            </w:r>
            <w:r>
              <w:rPr>
                <w:sz w:val="24"/>
              </w:rPr>
              <w:t>educativo.</w:t>
            </w:r>
          </w:p>
          <w:p w14:paraId="4A7D49B6" w14:textId="2A4D0758" w:rsidR="00A631C9" w:rsidRDefault="00A631C9">
            <w:pPr>
              <w:pStyle w:val="TableParagraph"/>
              <w:spacing w:before="120"/>
              <w:ind w:left="288" w:right="270"/>
              <w:jc w:val="both"/>
              <w:rPr>
                <w:sz w:val="24"/>
              </w:rPr>
            </w:pPr>
            <w:r w:rsidRPr="00A631C9">
              <w:rPr>
                <w:b/>
                <w:bCs/>
                <w:sz w:val="24"/>
              </w:rPr>
              <w:t>Ley Orgánica 3/2022</w:t>
            </w:r>
            <w:r w:rsidRPr="00A631C9">
              <w:rPr>
                <w:sz w:val="24"/>
              </w:rPr>
              <w:t>, de 31 de marzo, de ordenación e integración de la Formación Profesional.</w:t>
            </w:r>
          </w:p>
        </w:tc>
        <w:tc>
          <w:tcPr>
            <w:tcW w:w="4251" w:type="dxa"/>
          </w:tcPr>
          <w:p w14:paraId="4381B717" w14:textId="77777777" w:rsidR="00886311" w:rsidRDefault="009A6081">
            <w:pPr>
              <w:pStyle w:val="TableParagraph"/>
              <w:spacing w:before="61" w:line="235" w:lineRule="auto"/>
              <w:ind w:left="284" w:right="278"/>
              <w:jc w:val="both"/>
              <w:rPr>
                <w:sz w:val="24"/>
              </w:rPr>
            </w:pPr>
            <w:r>
              <w:rPr>
                <w:b/>
                <w:sz w:val="24"/>
              </w:rPr>
              <w:t>Ley 17/2007</w:t>
            </w:r>
            <w:r>
              <w:rPr>
                <w:sz w:val="24"/>
              </w:rPr>
              <w:t>, de 10 de diciembre, de</w:t>
            </w:r>
            <w:r>
              <w:rPr>
                <w:spacing w:val="1"/>
                <w:sz w:val="24"/>
              </w:rPr>
              <w:t xml:space="preserve"> </w:t>
            </w:r>
            <w:r>
              <w:rPr>
                <w:sz w:val="24"/>
              </w:rPr>
              <w:t>Educación</w:t>
            </w:r>
            <w:r>
              <w:rPr>
                <w:spacing w:val="-1"/>
                <w:sz w:val="24"/>
              </w:rPr>
              <w:t xml:space="preserve"> </w:t>
            </w:r>
            <w:r>
              <w:rPr>
                <w:sz w:val="24"/>
              </w:rPr>
              <w:t>de</w:t>
            </w:r>
            <w:r>
              <w:rPr>
                <w:spacing w:val="1"/>
                <w:sz w:val="24"/>
              </w:rPr>
              <w:t xml:space="preserve"> </w:t>
            </w:r>
            <w:r>
              <w:rPr>
                <w:sz w:val="24"/>
              </w:rPr>
              <w:t>Andalucía.</w:t>
            </w:r>
          </w:p>
          <w:p w14:paraId="6259BD61" w14:textId="77777777" w:rsidR="00886311" w:rsidRDefault="009A6081">
            <w:pPr>
              <w:pStyle w:val="TableParagraph"/>
              <w:spacing w:before="126"/>
              <w:ind w:left="284" w:right="266"/>
              <w:jc w:val="both"/>
              <w:rPr>
                <w:sz w:val="24"/>
              </w:rPr>
            </w:pPr>
            <w:r>
              <w:rPr>
                <w:b/>
                <w:sz w:val="24"/>
              </w:rPr>
              <w:t>Decreto 327/2010</w:t>
            </w:r>
            <w:r>
              <w:rPr>
                <w:sz w:val="24"/>
              </w:rPr>
              <w:t>, de 13 de julio, por</w:t>
            </w:r>
            <w:r>
              <w:rPr>
                <w:spacing w:val="-57"/>
                <w:sz w:val="24"/>
              </w:rPr>
              <w:t xml:space="preserve"> </w:t>
            </w:r>
            <w:r>
              <w:rPr>
                <w:sz w:val="24"/>
              </w:rPr>
              <w:t>el</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aprueba</w:t>
            </w:r>
            <w:r>
              <w:rPr>
                <w:spacing w:val="1"/>
                <w:sz w:val="24"/>
              </w:rPr>
              <w:t xml:space="preserve"> </w:t>
            </w:r>
            <w:r>
              <w:rPr>
                <w:sz w:val="24"/>
              </w:rPr>
              <w:t>el</w:t>
            </w:r>
            <w:r>
              <w:rPr>
                <w:spacing w:val="1"/>
                <w:sz w:val="24"/>
              </w:rPr>
              <w:t xml:space="preserve"> </w:t>
            </w:r>
            <w:r>
              <w:rPr>
                <w:sz w:val="24"/>
              </w:rPr>
              <w:t>Reglamento</w:t>
            </w:r>
            <w:r>
              <w:rPr>
                <w:spacing w:val="1"/>
                <w:sz w:val="24"/>
              </w:rPr>
              <w:t xml:space="preserve"> </w:t>
            </w:r>
            <w:r>
              <w:rPr>
                <w:sz w:val="24"/>
              </w:rPr>
              <w:t>Orgánico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Institutos</w:t>
            </w:r>
            <w:r>
              <w:rPr>
                <w:spacing w:val="1"/>
                <w:sz w:val="24"/>
              </w:rPr>
              <w:t xml:space="preserve"> </w:t>
            </w:r>
            <w:r>
              <w:rPr>
                <w:sz w:val="24"/>
              </w:rPr>
              <w:t>de</w:t>
            </w:r>
            <w:r>
              <w:rPr>
                <w:spacing w:val="1"/>
                <w:sz w:val="24"/>
              </w:rPr>
              <w:t xml:space="preserve"> </w:t>
            </w:r>
            <w:r>
              <w:rPr>
                <w:sz w:val="24"/>
              </w:rPr>
              <w:t>Educación</w:t>
            </w:r>
            <w:r>
              <w:rPr>
                <w:spacing w:val="-1"/>
                <w:sz w:val="24"/>
              </w:rPr>
              <w:t xml:space="preserve"> </w:t>
            </w:r>
            <w:r>
              <w:rPr>
                <w:sz w:val="24"/>
              </w:rPr>
              <w:t>Secundaria.</w:t>
            </w:r>
          </w:p>
        </w:tc>
      </w:tr>
      <w:tr w:rsidR="00886311" w14:paraId="39D5BEDA" w14:textId="77777777" w:rsidTr="00100B5C">
        <w:trPr>
          <w:trHeight w:val="2967"/>
        </w:trPr>
        <w:tc>
          <w:tcPr>
            <w:tcW w:w="566" w:type="dxa"/>
            <w:shd w:val="clear" w:color="auto" w:fill="BBD4EC"/>
            <w:textDirection w:val="btLr"/>
          </w:tcPr>
          <w:p w14:paraId="00A7AD75" w14:textId="34A8230F" w:rsidR="00886311" w:rsidRDefault="00100B5C" w:rsidP="00100B5C">
            <w:pPr>
              <w:pStyle w:val="TableParagraph"/>
              <w:spacing w:before="150"/>
              <w:ind w:left="113"/>
              <w:rPr>
                <w:b/>
                <w:sz w:val="24"/>
              </w:rPr>
            </w:pPr>
            <w:r>
              <w:rPr>
                <w:b/>
                <w:sz w:val="24"/>
              </w:rPr>
              <w:t xml:space="preserve">         </w:t>
            </w:r>
            <w:r w:rsidR="009A6081">
              <w:rPr>
                <w:b/>
                <w:sz w:val="24"/>
              </w:rPr>
              <w:t>Perfil</w:t>
            </w:r>
            <w:r w:rsidR="009A6081">
              <w:rPr>
                <w:b/>
                <w:spacing w:val="-2"/>
                <w:sz w:val="24"/>
              </w:rPr>
              <w:t xml:space="preserve"> </w:t>
            </w:r>
            <w:r w:rsidR="009A6081">
              <w:rPr>
                <w:b/>
                <w:sz w:val="24"/>
              </w:rPr>
              <w:t>Profesional</w:t>
            </w:r>
          </w:p>
        </w:tc>
        <w:tc>
          <w:tcPr>
            <w:tcW w:w="4255" w:type="dxa"/>
          </w:tcPr>
          <w:p w14:paraId="55B6D72E" w14:textId="77777777" w:rsidR="00886311" w:rsidRDefault="009A6081">
            <w:pPr>
              <w:pStyle w:val="TableParagraph"/>
              <w:spacing w:before="120"/>
              <w:ind w:left="288" w:right="274"/>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1416/2005</w:t>
            </w:r>
            <w:r>
              <w:rPr>
                <w:b/>
                <w:spacing w:val="1"/>
                <w:sz w:val="24"/>
              </w:rPr>
              <w:t xml:space="preserve"> </w:t>
            </w:r>
            <w:r>
              <w:rPr>
                <w:sz w:val="24"/>
              </w:rPr>
              <w:t>de</w:t>
            </w:r>
            <w:r>
              <w:rPr>
                <w:spacing w:val="1"/>
                <w:sz w:val="24"/>
              </w:rPr>
              <w:t xml:space="preserve"> </w:t>
            </w:r>
            <w:r>
              <w:rPr>
                <w:sz w:val="24"/>
              </w:rPr>
              <w:t>25</w:t>
            </w:r>
            <w:r>
              <w:rPr>
                <w:spacing w:val="1"/>
                <w:sz w:val="24"/>
              </w:rPr>
              <w:t xml:space="preserve"> </w:t>
            </w:r>
            <w:r>
              <w:rPr>
                <w:sz w:val="24"/>
              </w:rPr>
              <w:t>de</w:t>
            </w:r>
            <w:r>
              <w:rPr>
                <w:spacing w:val="1"/>
                <w:sz w:val="24"/>
              </w:rPr>
              <w:t xml:space="preserve"> </w:t>
            </w:r>
            <w:r>
              <w:rPr>
                <w:sz w:val="24"/>
              </w:rPr>
              <w:t>noviembre,</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Catálogo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Cualificaciones</w:t>
            </w:r>
            <w:r>
              <w:rPr>
                <w:spacing w:val="-57"/>
                <w:sz w:val="24"/>
              </w:rPr>
              <w:t xml:space="preserve"> </w:t>
            </w:r>
            <w:r>
              <w:rPr>
                <w:sz w:val="24"/>
              </w:rPr>
              <w:t>Profesionales.</w:t>
            </w:r>
          </w:p>
          <w:p w14:paraId="6269E503" w14:textId="77777777" w:rsidR="00886311" w:rsidRDefault="009A6081">
            <w:pPr>
              <w:pStyle w:val="TableParagraph"/>
              <w:spacing w:before="120"/>
              <w:ind w:left="288" w:right="270"/>
              <w:jc w:val="both"/>
              <w:rPr>
                <w:sz w:val="24"/>
              </w:rPr>
            </w:pPr>
            <w:r>
              <w:rPr>
                <w:b/>
                <w:sz w:val="24"/>
              </w:rPr>
              <w:t>Real</w:t>
            </w:r>
            <w:r>
              <w:rPr>
                <w:b/>
                <w:spacing w:val="1"/>
                <w:sz w:val="24"/>
              </w:rPr>
              <w:t xml:space="preserve"> </w:t>
            </w:r>
            <w:r>
              <w:rPr>
                <w:b/>
                <w:sz w:val="24"/>
              </w:rPr>
              <w:t>Decreto</w:t>
            </w:r>
            <w:r>
              <w:rPr>
                <w:b/>
                <w:spacing w:val="1"/>
                <w:sz w:val="24"/>
              </w:rPr>
              <w:t xml:space="preserve"> </w:t>
            </w:r>
            <w:r>
              <w:rPr>
                <w:b/>
                <w:sz w:val="24"/>
              </w:rPr>
              <w:t>1087/2005</w:t>
            </w:r>
            <w:r>
              <w:rPr>
                <w:sz w:val="24"/>
              </w:rPr>
              <w:t>,</w:t>
            </w:r>
            <w:r>
              <w:rPr>
                <w:spacing w:val="1"/>
                <w:sz w:val="24"/>
              </w:rPr>
              <w:t xml:space="preserve"> </w:t>
            </w:r>
            <w:r>
              <w:rPr>
                <w:sz w:val="24"/>
              </w:rPr>
              <w:t>de</w:t>
            </w:r>
            <w:r>
              <w:rPr>
                <w:spacing w:val="1"/>
                <w:sz w:val="24"/>
              </w:rPr>
              <w:t xml:space="preserve"> </w:t>
            </w:r>
            <w:r>
              <w:rPr>
                <w:sz w:val="24"/>
              </w:rPr>
              <w:t>16</w:t>
            </w:r>
            <w:r>
              <w:rPr>
                <w:spacing w:val="1"/>
                <w:sz w:val="24"/>
              </w:rPr>
              <w:t xml:space="preserve"> </w:t>
            </w:r>
            <w:r>
              <w:rPr>
                <w:sz w:val="24"/>
              </w:rPr>
              <w:t>de</w:t>
            </w:r>
            <w:r>
              <w:rPr>
                <w:spacing w:val="-57"/>
                <w:sz w:val="24"/>
              </w:rPr>
              <w:t xml:space="preserve"> </w:t>
            </w:r>
            <w:r>
              <w:rPr>
                <w:sz w:val="24"/>
              </w:rPr>
              <w:t>septiembre, y modificada en el Real</w:t>
            </w:r>
            <w:r>
              <w:rPr>
                <w:spacing w:val="1"/>
                <w:sz w:val="24"/>
              </w:rPr>
              <w:t xml:space="preserve"> </w:t>
            </w:r>
            <w:r>
              <w:rPr>
                <w:sz w:val="24"/>
              </w:rPr>
              <w:t>Decreto</w:t>
            </w:r>
            <w:r>
              <w:rPr>
                <w:spacing w:val="-1"/>
                <w:sz w:val="24"/>
              </w:rPr>
              <w:t xml:space="preserve"> </w:t>
            </w:r>
            <w:r>
              <w:rPr>
                <w:sz w:val="24"/>
              </w:rPr>
              <w:t>107/2008, de</w:t>
            </w:r>
            <w:r>
              <w:rPr>
                <w:spacing w:val="-1"/>
                <w:sz w:val="24"/>
              </w:rPr>
              <w:t xml:space="preserve"> </w:t>
            </w:r>
            <w:r>
              <w:rPr>
                <w:sz w:val="24"/>
              </w:rPr>
              <w:t>1</w:t>
            </w:r>
            <w:r>
              <w:rPr>
                <w:spacing w:val="-1"/>
                <w:sz w:val="24"/>
              </w:rPr>
              <w:t xml:space="preserve"> </w:t>
            </w:r>
            <w:r>
              <w:rPr>
                <w:sz w:val="24"/>
              </w:rPr>
              <w:t>de</w:t>
            </w:r>
            <w:r>
              <w:rPr>
                <w:spacing w:val="-1"/>
                <w:sz w:val="24"/>
              </w:rPr>
              <w:t xml:space="preserve"> </w:t>
            </w:r>
            <w:r>
              <w:rPr>
                <w:sz w:val="24"/>
              </w:rPr>
              <w:t>febrero.</w:t>
            </w:r>
          </w:p>
        </w:tc>
        <w:tc>
          <w:tcPr>
            <w:tcW w:w="4251" w:type="dxa"/>
          </w:tcPr>
          <w:p w14:paraId="1383941C" w14:textId="77777777" w:rsidR="00886311" w:rsidRDefault="009A6081">
            <w:pPr>
              <w:pStyle w:val="TableParagraph"/>
              <w:spacing w:before="57"/>
              <w:ind w:left="284" w:right="268" w:firstLine="62"/>
              <w:jc w:val="both"/>
              <w:rPr>
                <w:i/>
                <w:sz w:val="24"/>
              </w:rPr>
            </w:pPr>
            <w:r>
              <w:rPr>
                <w:i/>
                <w:spacing w:val="-2"/>
                <w:sz w:val="24"/>
              </w:rPr>
              <w:t xml:space="preserve">(No existe </w:t>
            </w:r>
            <w:r>
              <w:rPr>
                <w:i/>
                <w:spacing w:val="-1"/>
                <w:sz w:val="24"/>
              </w:rPr>
              <w:t>normativa aplicable a nivel</w:t>
            </w:r>
            <w:r>
              <w:rPr>
                <w:i/>
                <w:spacing w:val="-57"/>
                <w:sz w:val="24"/>
              </w:rPr>
              <w:t xml:space="preserve"> </w:t>
            </w:r>
            <w:r>
              <w:rPr>
                <w:i/>
                <w:sz w:val="24"/>
              </w:rPr>
              <w:t>autonómico al no tener competencias</w:t>
            </w:r>
            <w:r>
              <w:rPr>
                <w:i/>
                <w:spacing w:val="1"/>
                <w:sz w:val="24"/>
              </w:rPr>
              <w:t xml:space="preserve"> </w:t>
            </w:r>
            <w:r>
              <w:rPr>
                <w:i/>
                <w:sz w:val="24"/>
              </w:rPr>
              <w:t>nuestra</w:t>
            </w:r>
            <w:r>
              <w:rPr>
                <w:i/>
                <w:spacing w:val="-1"/>
                <w:sz w:val="24"/>
              </w:rPr>
              <w:t xml:space="preserve"> </w:t>
            </w:r>
            <w:r>
              <w:rPr>
                <w:i/>
                <w:sz w:val="24"/>
              </w:rPr>
              <w:t>Comunidad</w:t>
            </w:r>
            <w:r>
              <w:rPr>
                <w:i/>
                <w:spacing w:val="2"/>
                <w:sz w:val="24"/>
              </w:rPr>
              <w:t xml:space="preserve"> </w:t>
            </w:r>
            <w:r>
              <w:rPr>
                <w:i/>
                <w:sz w:val="24"/>
              </w:rPr>
              <w:t>Autónoma).</w:t>
            </w:r>
          </w:p>
        </w:tc>
      </w:tr>
      <w:tr w:rsidR="00886311" w14:paraId="3A93AEA6" w14:textId="77777777" w:rsidTr="00A06A26">
        <w:trPr>
          <w:trHeight w:val="1645"/>
        </w:trPr>
        <w:tc>
          <w:tcPr>
            <w:tcW w:w="566" w:type="dxa"/>
            <w:shd w:val="clear" w:color="auto" w:fill="BBD4EC"/>
            <w:textDirection w:val="btLr"/>
          </w:tcPr>
          <w:p w14:paraId="58079260" w14:textId="77777777" w:rsidR="00886311" w:rsidRDefault="009A6081">
            <w:pPr>
              <w:pStyle w:val="TableParagraph"/>
              <w:spacing w:before="150"/>
              <w:ind w:left="503"/>
              <w:rPr>
                <w:b/>
                <w:sz w:val="24"/>
              </w:rPr>
            </w:pPr>
            <w:r>
              <w:rPr>
                <w:b/>
                <w:sz w:val="24"/>
              </w:rPr>
              <w:lastRenderedPageBreak/>
              <w:t>Título</w:t>
            </w:r>
          </w:p>
        </w:tc>
        <w:tc>
          <w:tcPr>
            <w:tcW w:w="4255" w:type="dxa"/>
          </w:tcPr>
          <w:p w14:paraId="35875D45" w14:textId="1CE871DD" w:rsidR="00886311" w:rsidRDefault="009A6081" w:rsidP="003B0955">
            <w:pPr>
              <w:pStyle w:val="TableParagraph"/>
              <w:spacing w:before="56"/>
              <w:ind w:left="288" w:right="267"/>
              <w:jc w:val="both"/>
              <w:rPr>
                <w:sz w:val="24"/>
              </w:rPr>
            </w:pPr>
            <w:r>
              <w:rPr>
                <w:b/>
                <w:spacing w:val="-1"/>
                <w:sz w:val="24"/>
              </w:rPr>
              <w:t>Real</w:t>
            </w:r>
            <w:r>
              <w:rPr>
                <w:b/>
                <w:spacing w:val="-10"/>
                <w:sz w:val="24"/>
              </w:rPr>
              <w:t xml:space="preserve"> </w:t>
            </w:r>
            <w:r>
              <w:rPr>
                <w:b/>
                <w:spacing w:val="-1"/>
                <w:sz w:val="24"/>
              </w:rPr>
              <w:t>Decreto</w:t>
            </w:r>
            <w:r>
              <w:rPr>
                <w:b/>
                <w:spacing w:val="-4"/>
                <w:sz w:val="24"/>
              </w:rPr>
              <w:t xml:space="preserve"> </w:t>
            </w:r>
            <w:r w:rsidR="003B0955">
              <w:rPr>
                <w:b/>
                <w:spacing w:val="-1"/>
                <w:sz w:val="24"/>
              </w:rPr>
              <w:t>1584/2011</w:t>
            </w:r>
            <w:r>
              <w:rPr>
                <w:spacing w:val="-1"/>
                <w:sz w:val="24"/>
              </w:rPr>
              <w:t>,</w:t>
            </w:r>
            <w:r>
              <w:rPr>
                <w:spacing w:val="-9"/>
                <w:sz w:val="24"/>
              </w:rPr>
              <w:t xml:space="preserve"> </w:t>
            </w:r>
            <w:r>
              <w:rPr>
                <w:sz w:val="24"/>
              </w:rPr>
              <w:t>por</w:t>
            </w:r>
            <w:r>
              <w:rPr>
                <w:spacing w:val="-10"/>
                <w:sz w:val="24"/>
              </w:rPr>
              <w:t xml:space="preserve"> </w:t>
            </w:r>
            <w:r>
              <w:rPr>
                <w:sz w:val="24"/>
              </w:rPr>
              <w:t>el</w:t>
            </w:r>
            <w:r>
              <w:rPr>
                <w:spacing w:val="-17"/>
                <w:sz w:val="24"/>
              </w:rPr>
              <w:t xml:space="preserve"> </w:t>
            </w:r>
            <w:r>
              <w:rPr>
                <w:sz w:val="24"/>
              </w:rPr>
              <w:t>que</w:t>
            </w:r>
            <w:r>
              <w:rPr>
                <w:spacing w:val="-12"/>
                <w:sz w:val="24"/>
              </w:rPr>
              <w:t xml:space="preserve"> </w:t>
            </w:r>
            <w:r>
              <w:rPr>
                <w:sz w:val="24"/>
              </w:rPr>
              <w:t>se</w:t>
            </w:r>
            <w:r>
              <w:rPr>
                <w:spacing w:val="-58"/>
                <w:sz w:val="24"/>
              </w:rPr>
              <w:t xml:space="preserve"> </w:t>
            </w:r>
            <w:r>
              <w:rPr>
                <w:sz w:val="24"/>
              </w:rPr>
              <w:t>establece</w:t>
            </w:r>
            <w:r>
              <w:rPr>
                <w:spacing w:val="1"/>
                <w:sz w:val="24"/>
              </w:rPr>
              <w:t xml:space="preserve"> </w:t>
            </w:r>
            <w:r>
              <w:rPr>
                <w:sz w:val="24"/>
              </w:rPr>
              <w:t>el</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Técnico</w:t>
            </w:r>
            <w:r w:rsidR="003B0955">
              <w:rPr>
                <w:spacing w:val="1"/>
                <w:sz w:val="24"/>
              </w:rPr>
              <w:t xml:space="preserve"> Superior en Administración y Finanzas</w:t>
            </w:r>
            <w:r>
              <w:rPr>
                <w:spacing w:val="1"/>
                <w:sz w:val="24"/>
              </w:rPr>
              <w:t xml:space="preserve"> </w:t>
            </w:r>
            <w:r>
              <w:rPr>
                <w:sz w:val="24"/>
              </w:rPr>
              <w:t>y</w:t>
            </w:r>
            <w:r>
              <w:rPr>
                <w:spacing w:val="1"/>
                <w:sz w:val="24"/>
              </w:rPr>
              <w:t xml:space="preserve"> </w:t>
            </w:r>
            <w:r>
              <w:rPr>
                <w:sz w:val="24"/>
              </w:rPr>
              <w:t>se</w:t>
            </w:r>
            <w:r>
              <w:rPr>
                <w:spacing w:val="1"/>
                <w:sz w:val="24"/>
              </w:rPr>
              <w:t xml:space="preserve"> </w:t>
            </w:r>
            <w:r>
              <w:rPr>
                <w:sz w:val="24"/>
              </w:rPr>
              <w:t>fijan</w:t>
            </w:r>
            <w:r>
              <w:rPr>
                <w:spacing w:val="1"/>
                <w:sz w:val="24"/>
              </w:rPr>
              <w:t xml:space="preserve"> </w:t>
            </w:r>
            <w:r>
              <w:rPr>
                <w:sz w:val="24"/>
              </w:rPr>
              <w:t>sus</w:t>
            </w:r>
            <w:r>
              <w:rPr>
                <w:spacing w:val="1"/>
                <w:sz w:val="24"/>
              </w:rPr>
              <w:t xml:space="preserve"> </w:t>
            </w:r>
            <w:r>
              <w:rPr>
                <w:sz w:val="24"/>
              </w:rPr>
              <w:t>enseñanzas</w:t>
            </w:r>
            <w:r>
              <w:rPr>
                <w:spacing w:val="1"/>
                <w:sz w:val="24"/>
              </w:rPr>
              <w:t xml:space="preserve"> </w:t>
            </w:r>
            <w:r>
              <w:rPr>
                <w:sz w:val="24"/>
              </w:rPr>
              <w:t>mínimas.</w:t>
            </w:r>
          </w:p>
        </w:tc>
        <w:tc>
          <w:tcPr>
            <w:tcW w:w="4251" w:type="dxa"/>
          </w:tcPr>
          <w:p w14:paraId="2511E53A" w14:textId="5CEE0DC4" w:rsidR="00886311" w:rsidRDefault="009A6081" w:rsidP="003B0955">
            <w:pPr>
              <w:pStyle w:val="TableParagraph"/>
              <w:spacing w:before="56"/>
              <w:ind w:left="284" w:right="269"/>
              <w:jc w:val="both"/>
              <w:rPr>
                <w:sz w:val="24"/>
              </w:rPr>
            </w:pPr>
            <w:r>
              <w:rPr>
                <w:b/>
                <w:sz w:val="24"/>
              </w:rPr>
              <w:t xml:space="preserve">Orden de </w:t>
            </w:r>
            <w:r w:rsidR="003B0955">
              <w:rPr>
                <w:b/>
                <w:sz w:val="24"/>
              </w:rPr>
              <w:t xml:space="preserve">11 </w:t>
            </w:r>
            <w:r w:rsidR="009279DC">
              <w:rPr>
                <w:b/>
                <w:sz w:val="24"/>
              </w:rPr>
              <w:t xml:space="preserve">de </w:t>
            </w:r>
            <w:r w:rsidR="003B0955">
              <w:rPr>
                <w:b/>
                <w:sz w:val="24"/>
              </w:rPr>
              <w:t>marzo de 2013</w:t>
            </w:r>
            <w:r>
              <w:rPr>
                <w:sz w:val="24"/>
              </w:rPr>
              <w:t>, por</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desarrolla</w:t>
            </w:r>
            <w:r>
              <w:rPr>
                <w:spacing w:val="1"/>
                <w:sz w:val="24"/>
              </w:rPr>
              <w:t xml:space="preserve"> </w:t>
            </w:r>
            <w:r>
              <w:rPr>
                <w:sz w:val="24"/>
              </w:rPr>
              <w:t>el</w:t>
            </w:r>
            <w:r>
              <w:rPr>
                <w:spacing w:val="1"/>
                <w:sz w:val="24"/>
              </w:rPr>
              <w:t xml:space="preserve"> </w:t>
            </w:r>
            <w:r>
              <w:rPr>
                <w:sz w:val="24"/>
              </w:rPr>
              <w:t>currículo</w:t>
            </w:r>
            <w:r>
              <w:rPr>
                <w:spacing w:val="1"/>
                <w:sz w:val="24"/>
              </w:rPr>
              <w:t xml:space="preserve"> </w:t>
            </w:r>
            <w:r>
              <w:rPr>
                <w:sz w:val="24"/>
              </w:rPr>
              <w:t>correspondiente al título de Técnico</w:t>
            </w:r>
            <w:r>
              <w:rPr>
                <w:spacing w:val="1"/>
                <w:sz w:val="24"/>
              </w:rPr>
              <w:t xml:space="preserve"> </w:t>
            </w:r>
            <w:r w:rsidR="003B0955">
              <w:rPr>
                <w:sz w:val="24"/>
              </w:rPr>
              <w:t xml:space="preserve">Superior en Administración y Finanzas. </w:t>
            </w:r>
            <w:r w:rsidR="009279DC">
              <w:rPr>
                <w:sz w:val="24"/>
              </w:rPr>
              <w:t xml:space="preserve"> </w:t>
            </w:r>
          </w:p>
        </w:tc>
      </w:tr>
      <w:tr w:rsidR="00886311" w14:paraId="17F68E9C" w14:textId="77777777" w:rsidTr="00A06A26">
        <w:trPr>
          <w:trHeight w:val="2474"/>
        </w:trPr>
        <w:tc>
          <w:tcPr>
            <w:tcW w:w="566" w:type="dxa"/>
            <w:shd w:val="clear" w:color="auto" w:fill="BBD4EC"/>
            <w:textDirection w:val="btLr"/>
          </w:tcPr>
          <w:p w14:paraId="4E9FE235" w14:textId="77777777" w:rsidR="00886311" w:rsidRDefault="009A6081">
            <w:pPr>
              <w:pStyle w:val="TableParagraph"/>
              <w:spacing w:before="150"/>
              <w:ind w:left="664"/>
              <w:rPr>
                <w:b/>
                <w:sz w:val="24"/>
              </w:rPr>
            </w:pPr>
            <w:r>
              <w:rPr>
                <w:b/>
                <w:sz w:val="24"/>
              </w:rPr>
              <w:t>Evaluación</w:t>
            </w:r>
          </w:p>
        </w:tc>
        <w:tc>
          <w:tcPr>
            <w:tcW w:w="4255" w:type="dxa"/>
          </w:tcPr>
          <w:p w14:paraId="66B5E52A" w14:textId="77777777" w:rsidR="00886311" w:rsidRDefault="009A6081">
            <w:pPr>
              <w:pStyle w:val="TableParagraph"/>
              <w:spacing w:before="56"/>
              <w:ind w:left="288" w:right="276"/>
              <w:jc w:val="both"/>
              <w:rPr>
                <w:i/>
                <w:sz w:val="24"/>
              </w:rPr>
            </w:pPr>
            <w:r>
              <w:rPr>
                <w:i/>
                <w:sz w:val="24"/>
              </w:rPr>
              <w:t>(No existe normativa aplicable a nivel</w:t>
            </w:r>
            <w:r>
              <w:rPr>
                <w:i/>
                <w:spacing w:val="-57"/>
                <w:sz w:val="24"/>
              </w:rPr>
              <w:t xml:space="preserve"> </w:t>
            </w:r>
            <w:r>
              <w:rPr>
                <w:i/>
                <w:sz w:val="24"/>
              </w:rPr>
              <w:t>estatal, ya que las competencias de</w:t>
            </w:r>
            <w:r>
              <w:rPr>
                <w:i/>
                <w:spacing w:val="1"/>
                <w:sz w:val="24"/>
              </w:rPr>
              <w:t xml:space="preserve"> </w:t>
            </w:r>
            <w:r>
              <w:rPr>
                <w:i/>
                <w:sz w:val="24"/>
              </w:rPr>
              <w:t>evaluación están cedidas en exclusiva</w:t>
            </w:r>
            <w:r>
              <w:rPr>
                <w:i/>
                <w:spacing w:val="-57"/>
                <w:sz w:val="24"/>
              </w:rPr>
              <w:t xml:space="preserve"> </w:t>
            </w:r>
            <w:r>
              <w:rPr>
                <w:i/>
                <w:sz w:val="24"/>
              </w:rPr>
              <w:t>a</w:t>
            </w:r>
            <w:r>
              <w:rPr>
                <w:i/>
                <w:spacing w:val="-1"/>
                <w:sz w:val="24"/>
              </w:rPr>
              <w:t xml:space="preserve"> </w:t>
            </w:r>
            <w:r>
              <w:rPr>
                <w:i/>
                <w:sz w:val="24"/>
              </w:rPr>
              <w:t>las Comunidades Autónomas).</w:t>
            </w:r>
          </w:p>
        </w:tc>
        <w:tc>
          <w:tcPr>
            <w:tcW w:w="4251" w:type="dxa"/>
          </w:tcPr>
          <w:p w14:paraId="6B257B42" w14:textId="77777777" w:rsidR="00886311" w:rsidRDefault="009A6081">
            <w:pPr>
              <w:pStyle w:val="TableParagraph"/>
              <w:spacing w:before="56"/>
              <w:ind w:left="284" w:right="269"/>
              <w:jc w:val="both"/>
              <w:rPr>
                <w:sz w:val="24"/>
              </w:rPr>
            </w:pPr>
            <w:r>
              <w:rPr>
                <w:b/>
                <w:sz w:val="24"/>
              </w:rPr>
              <w:t>Orden de 29 de septiembre de 2010</w:t>
            </w:r>
            <w:r>
              <w:rPr>
                <w:sz w:val="24"/>
              </w:rPr>
              <w:t>,</w:t>
            </w:r>
            <w:r>
              <w:rPr>
                <w:spacing w:val="-57"/>
                <w:sz w:val="24"/>
              </w:rPr>
              <w:t xml:space="preserve"> </w:t>
            </w:r>
            <w:r>
              <w:rPr>
                <w:sz w:val="24"/>
              </w:rPr>
              <w:t>por</w:t>
            </w:r>
            <w:r>
              <w:rPr>
                <w:spacing w:val="1"/>
                <w:sz w:val="24"/>
              </w:rPr>
              <w:t xml:space="preserve"> </w:t>
            </w:r>
            <w:r>
              <w:rPr>
                <w:sz w:val="24"/>
              </w:rPr>
              <w:t>la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regula</w:t>
            </w:r>
            <w:r>
              <w:rPr>
                <w:spacing w:val="1"/>
                <w:sz w:val="24"/>
              </w:rPr>
              <w:t xml:space="preserve"> </w:t>
            </w:r>
            <w:r>
              <w:rPr>
                <w:sz w:val="24"/>
              </w:rPr>
              <w:t>la</w:t>
            </w:r>
            <w:r>
              <w:rPr>
                <w:spacing w:val="1"/>
                <w:sz w:val="24"/>
              </w:rPr>
              <w:t xml:space="preserve"> </w:t>
            </w:r>
            <w:r>
              <w:rPr>
                <w:sz w:val="24"/>
              </w:rPr>
              <w:t>evaluación,</w:t>
            </w:r>
            <w:r>
              <w:rPr>
                <w:spacing w:val="-57"/>
                <w:sz w:val="24"/>
              </w:rPr>
              <w:t xml:space="preserve"> </w:t>
            </w:r>
            <w:r>
              <w:rPr>
                <w:sz w:val="24"/>
              </w:rPr>
              <w:t>certificación, acreditación y titulación</w:t>
            </w:r>
            <w:r>
              <w:rPr>
                <w:spacing w:val="-57"/>
                <w:sz w:val="24"/>
              </w:rPr>
              <w:t xml:space="preserve"> </w:t>
            </w:r>
            <w:r>
              <w:rPr>
                <w:sz w:val="24"/>
              </w:rPr>
              <w:t>académica</w:t>
            </w:r>
            <w:r>
              <w:rPr>
                <w:spacing w:val="1"/>
                <w:sz w:val="24"/>
              </w:rPr>
              <w:t xml:space="preserve"> </w:t>
            </w:r>
            <w:r>
              <w:rPr>
                <w:sz w:val="24"/>
              </w:rPr>
              <w:t>del</w:t>
            </w:r>
            <w:r>
              <w:rPr>
                <w:spacing w:val="1"/>
                <w:sz w:val="24"/>
              </w:rPr>
              <w:t xml:space="preserve"> </w:t>
            </w:r>
            <w:r>
              <w:rPr>
                <w:sz w:val="24"/>
              </w:rPr>
              <w:t>alumnado</w:t>
            </w:r>
            <w:r>
              <w:rPr>
                <w:spacing w:val="1"/>
                <w:sz w:val="24"/>
              </w:rPr>
              <w:t xml:space="preserve"> </w:t>
            </w:r>
            <w:r>
              <w:rPr>
                <w:sz w:val="24"/>
              </w:rPr>
              <w:t>que</w:t>
            </w:r>
            <w:r>
              <w:rPr>
                <w:spacing w:val="1"/>
                <w:sz w:val="24"/>
              </w:rPr>
              <w:t xml:space="preserve"> </w:t>
            </w:r>
            <w:r>
              <w:rPr>
                <w:sz w:val="24"/>
              </w:rPr>
              <w:t>cursa</w:t>
            </w:r>
            <w:r>
              <w:rPr>
                <w:spacing w:val="1"/>
                <w:sz w:val="24"/>
              </w:rPr>
              <w:t xml:space="preserve"> </w:t>
            </w:r>
            <w:r>
              <w:rPr>
                <w:sz w:val="24"/>
              </w:rPr>
              <w:t>enseñanzas de formación profesional</w:t>
            </w:r>
            <w:r>
              <w:rPr>
                <w:spacing w:val="1"/>
                <w:sz w:val="24"/>
              </w:rPr>
              <w:t xml:space="preserve"> </w:t>
            </w:r>
            <w:r>
              <w:rPr>
                <w:sz w:val="24"/>
              </w:rPr>
              <w:t>inicial</w:t>
            </w:r>
            <w:r>
              <w:rPr>
                <w:spacing w:val="1"/>
                <w:sz w:val="24"/>
              </w:rPr>
              <w:t xml:space="preserve"> </w:t>
            </w:r>
            <w:r>
              <w:rPr>
                <w:sz w:val="24"/>
              </w:rPr>
              <w:t>que</w:t>
            </w:r>
            <w:r>
              <w:rPr>
                <w:spacing w:val="1"/>
                <w:sz w:val="24"/>
              </w:rPr>
              <w:t xml:space="preserve"> </w:t>
            </w:r>
            <w:r>
              <w:rPr>
                <w:sz w:val="24"/>
              </w:rPr>
              <w:t>forma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sistema</w:t>
            </w:r>
            <w:r>
              <w:rPr>
                <w:spacing w:val="1"/>
                <w:sz w:val="24"/>
              </w:rPr>
              <w:t xml:space="preserve"> </w:t>
            </w:r>
            <w:r>
              <w:rPr>
                <w:sz w:val="24"/>
              </w:rPr>
              <w:t>educativo</w:t>
            </w:r>
            <w:r>
              <w:rPr>
                <w:spacing w:val="-1"/>
                <w:sz w:val="24"/>
              </w:rPr>
              <w:t xml:space="preserve"> </w:t>
            </w:r>
            <w:r>
              <w:rPr>
                <w:sz w:val="24"/>
              </w:rPr>
              <w:t>en</w:t>
            </w:r>
            <w:r>
              <w:rPr>
                <w:spacing w:val="-2"/>
                <w:sz w:val="24"/>
              </w:rPr>
              <w:t xml:space="preserve"> </w:t>
            </w:r>
            <w:r>
              <w:rPr>
                <w:sz w:val="24"/>
              </w:rPr>
              <w:t>la</w:t>
            </w:r>
            <w:r>
              <w:rPr>
                <w:spacing w:val="-11"/>
                <w:sz w:val="24"/>
              </w:rPr>
              <w:t xml:space="preserve"> </w:t>
            </w:r>
            <w:r>
              <w:rPr>
                <w:sz w:val="24"/>
              </w:rPr>
              <w:t>Comunidad</w:t>
            </w:r>
            <w:r>
              <w:rPr>
                <w:spacing w:val="-14"/>
                <w:sz w:val="24"/>
              </w:rPr>
              <w:t xml:space="preserve"> </w:t>
            </w:r>
            <w:r>
              <w:rPr>
                <w:sz w:val="24"/>
              </w:rPr>
              <w:t>Autónoma</w:t>
            </w:r>
            <w:r>
              <w:rPr>
                <w:spacing w:val="-58"/>
                <w:sz w:val="24"/>
              </w:rPr>
              <w:t xml:space="preserve"> </w:t>
            </w:r>
            <w:r>
              <w:rPr>
                <w:sz w:val="24"/>
              </w:rPr>
              <w:t>de</w:t>
            </w:r>
            <w:r>
              <w:rPr>
                <w:spacing w:val="-2"/>
                <w:sz w:val="24"/>
              </w:rPr>
              <w:t xml:space="preserve"> </w:t>
            </w:r>
            <w:r>
              <w:rPr>
                <w:sz w:val="24"/>
              </w:rPr>
              <w:t>Andalucía.</w:t>
            </w:r>
          </w:p>
        </w:tc>
      </w:tr>
    </w:tbl>
    <w:p w14:paraId="68C9C56B" w14:textId="77777777" w:rsidR="00886311" w:rsidRDefault="00886311">
      <w:pPr>
        <w:pStyle w:val="Textoindependiente"/>
        <w:rPr>
          <w:sz w:val="20"/>
        </w:rPr>
      </w:pPr>
    </w:p>
    <w:p w14:paraId="24DFBC0A" w14:textId="77777777" w:rsidR="00886311" w:rsidRDefault="00886311">
      <w:pPr>
        <w:pStyle w:val="Textoindependiente"/>
        <w:spacing w:before="6"/>
        <w:rPr>
          <w:sz w:val="28"/>
        </w:rPr>
      </w:pPr>
    </w:p>
    <w:p w14:paraId="363D8421" w14:textId="77777777" w:rsidR="00886311" w:rsidRDefault="009A6081" w:rsidP="007602CA">
      <w:pPr>
        <w:pStyle w:val="Ttulo1"/>
        <w:numPr>
          <w:ilvl w:val="0"/>
          <w:numId w:val="24"/>
        </w:numPr>
        <w:spacing w:before="85"/>
        <w:ind w:left="284"/>
        <w:rPr>
          <w:u w:val="none"/>
        </w:rPr>
      </w:pPr>
      <w:bookmarkStart w:id="3" w:name="_bookmark3"/>
      <w:bookmarkEnd w:id="3"/>
      <w:r>
        <w:rPr>
          <w:color w:val="2C74B5"/>
          <w:u w:val="thick" w:color="2C74B5"/>
        </w:rPr>
        <w:t>ANÁLISIS</w:t>
      </w:r>
      <w:r>
        <w:rPr>
          <w:color w:val="2C74B5"/>
          <w:spacing w:val="-6"/>
          <w:u w:val="thick" w:color="2C74B5"/>
        </w:rPr>
        <w:t xml:space="preserve"> </w:t>
      </w:r>
      <w:r>
        <w:rPr>
          <w:color w:val="2C74B5"/>
          <w:u w:val="thick" w:color="2C74B5"/>
        </w:rPr>
        <w:t>DEL</w:t>
      </w:r>
      <w:r>
        <w:rPr>
          <w:color w:val="2C74B5"/>
          <w:spacing w:val="-8"/>
          <w:u w:val="thick" w:color="2C74B5"/>
        </w:rPr>
        <w:t xml:space="preserve"> </w:t>
      </w:r>
      <w:r>
        <w:rPr>
          <w:color w:val="2C74B5"/>
          <w:u w:val="thick" w:color="2C74B5"/>
        </w:rPr>
        <w:t>CONTEXTO</w:t>
      </w:r>
    </w:p>
    <w:p w14:paraId="7102BE2D" w14:textId="77777777" w:rsidR="00886311" w:rsidRDefault="00886311">
      <w:pPr>
        <w:pStyle w:val="Textoindependiente"/>
        <w:spacing w:before="9"/>
        <w:rPr>
          <w:b/>
          <w:sz w:val="15"/>
        </w:rPr>
      </w:pPr>
    </w:p>
    <w:p w14:paraId="7445B647" w14:textId="33930094" w:rsidR="00886311" w:rsidRDefault="009A6081" w:rsidP="009279DC">
      <w:pPr>
        <w:pStyle w:val="Textoindependiente"/>
        <w:spacing w:before="90" w:line="242" w:lineRule="auto"/>
        <w:ind w:right="670"/>
        <w:jc w:val="both"/>
      </w:pPr>
      <w:r>
        <w:t xml:space="preserve">Antes de abordar una programación didáctica debemos pensar donde se va a </w:t>
      </w:r>
      <w:r w:rsidR="0000580E">
        <w:t xml:space="preserve">producir el proceso </w:t>
      </w:r>
      <w:r>
        <w:t>de enseñanza</w:t>
      </w:r>
      <w:r>
        <w:rPr>
          <w:spacing w:val="-2"/>
        </w:rPr>
        <w:t xml:space="preserve"> </w:t>
      </w:r>
      <w:r>
        <w:t>aprendizaje ya que</w:t>
      </w:r>
      <w:r>
        <w:rPr>
          <w:spacing w:val="-2"/>
        </w:rPr>
        <w:t xml:space="preserve"> </w:t>
      </w:r>
      <w:r>
        <w:t>debemos</w:t>
      </w:r>
      <w:r>
        <w:rPr>
          <w:spacing w:val="-1"/>
        </w:rPr>
        <w:t xml:space="preserve"> </w:t>
      </w:r>
      <w:r>
        <w:t>adecuar</w:t>
      </w:r>
      <w:r>
        <w:rPr>
          <w:spacing w:val="-1"/>
        </w:rPr>
        <w:t xml:space="preserve"> </w:t>
      </w:r>
      <w:r>
        <w:t>nuestra</w:t>
      </w:r>
      <w:r>
        <w:rPr>
          <w:spacing w:val="-2"/>
        </w:rPr>
        <w:t xml:space="preserve"> </w:t>
      </w:r>
      <w:r>
        <w:t>forma</w:t>
      </w:r>
      <w:r>
        <w:rPr>
          <w:spacing w:val="-2"/>
        </w:rPr>
        <w:t xml:space="preserve"> </w:t>
      </w:r>
      <w:r>
        <w:t>de</w:t>
      </w:r>
      <w:r>
        <w:rPr>
          <w:spacing w:val="-2"/>
        </w:rPr>
        <w:t xml:space="preserve"> </w:t>
      </w:r>
      <w:r>
        <w:t>enseñar</w:t>
      </w:r>
      <w:r>
        <w:rPr>
          <w:spacing w:val="-1"/>
        </w:rPr>
        <w:t xml:space="preserve"> </w:t>
      </w:r>
      <w:r>
        <w:t>al</w:t>
      </w:r>
      <w:r w:rsidR="00A06A26">
        <w:t xml:space="preserve"> </w:t>
      </w:r>
      <w:r>
        <w:t>lugar y entorno para conseguir un aprendizaje útil y cercano que motivará al alumnado y</w:t>
      </w:r>
      <w:r>
        <w:rPr>
          <w:spacing w:val="-57"/>
        </w:rPr>
        <w:t xml:space="preserve"> </w:t>
      </w:r>
      <w:r>
        <w:t>logrará</w:t>
      </w:r>
      <w:r>
        <w:rPr>
          <w:spacing w:val="-3"/>
        </w:rPr>
        <w:t xml:space="preserve"> </w:t>
      </w:r>
      <w:r>
        <w:t>un</w:t>
      </w:r>
      <w:r>
        <w:rPr>
          <w:spacing w:val="2"/>
        </w:rPr>
        <w:t xml:space="preserve"> </w:t>
      </w:r>
      <w:r>
        <w:t>conocimiento</w:t>
      </w:r>
      <w:r>
        <w:rPr>
          <w:spacing w:val="2"/>
        </w:rPr>
        <w:t xml:space="preserve"> </w:t>
      </w:r>
      <w:r>
        <w:t>adquirido de</w:t>
      </w:r>
      <w:r>
        <w:rPr>
          <w:spacing w:val="-1"/>
        </w:rPr>
        <w:t xml:space="preserve"> </w:t>
      </w:r>
      <w:r>
        <w:t>forma permanente.</w:t>
      </w:r>
    </w:p>
    <w:p w14:paraId="316EB4A9" w14:textId="77777777" w:rsidR="00886311" w:rsidRDefault="00886311">
      <w:pPr>
        <w:pStyle w:val="Textoindependiente"/>
        <w:spacing w:before="6"/>
        <w:rPr>
          <w:sz w:val="23"/>
        </w:rPr>
      </w:pPr>
    </w:p>
    <w:p w14:paraId="7F157C66" w14:textId="77777777" w:rsidR="00886311" w:rsidRDefault="009A6081" w:rsidP="009279DC">
      <w:pPr>
        <w:pStyle w:val="Textoindependiente"/>
        <w:ind w:right="670"/>
        <w:jc w:val="both"/>
      </w:pPr>
      <w:r>
        <w:t>El entorno debemos entenderlo como un recurso más dentro de mi proceso de enseñanza</w:t>
      </w:r>
      <w:r>
        <w:rPr>
          <w:spacing w:val="-57"/>
        </w:rPr>
        <w:t xml:space="preserve"> </w:t>
      </w:r>
      <w:r>
        <w:rPr>
          <w:spacing w:val="-1"/>
        </w:rPr>
        <w:t>aprendizaje</w:t>
      </w:r>
      <w:r>
        <w:rPr>
          <w:spacing w:val="-3"/>
        </w:rPr>
        <w:t xml:space="preserve"> </w:t>
      </w:r>
      <w:r>
        <w:rPr>
          <w:spacing w:val="-1"/>
        </w:rPr>
        <w:t>y</w:t>
      </w:r>
      <w:r>
        <w:rPr>
          <w:spacing w:val="-17"/>
        </w:rPr>
        <w:t xml:space="preserve"> </w:t>
      </w:r>
      <w:r>
        <w:t>deberemos</w:t>
      </w:r>
      <w:r>
        <w:rPr>
          <w:spacing w:val="-6"/>
        </w:rPr>
        <w:t xml:space="preserve"> </w:t>
      </w:r>
      <w:r>
        <w:t>analizarlo</w:t>
      </w:r>
      <w:r>
        <w:rPr>
          <w:spacing w:val="-7"/>
        </w:rPr>
        <w:t xml:space="preserve"> </w:t>
      </w:r>
      <w:r>
        <w:t>en</w:t>
      </w:r>
      <w:r>
        <w:rPr>
          <w:spacing w:val="-10"/>
        </w:rPr>
        <w:t xml:space="preserve"> </w:t>
      </w:r>
      <w:r>
        <w:t>3</w:t>
      </w:r>
      <w:r>
        <w:rPr>
          <w:spacing w:val="-10"/>
        </w:rPr>
        <w:t xml:space="preserve"> </w:t>
      </w:r>
      <w:r>
        <w:t>vertientes:</w:t>
      </w:r>
      <w:r>
        <w:rPr>
          <w:spacing w:val="-4"/>
        </w:rPr>
        <w:t xml:space="preserve"> </w:t>
      </w:r>
      <w:r>
        <w:t>centro</w:t>
      </w:r>
      <w:r>
        <w:rPr>
          <w:spacing w:val="-10"/>
        </w:rPr>
        <w:t xml:space="preserve"> </w:t>
      </w:r>
      <w:r>
        <w:t>educativo,</w:t>
      </w:r>
      <w:r>
        <w:rPr>
          <w:spacing w:val="-7"/>
        </w:rPr>
        <w:t xml:space="preserve"> </w:t>
      </w:r>
      <w:r>
        <w:t>alumnado</w:t>
      </w:r>
      <w:r>
        <w:rPr>
          <w:spacing w:val="-5"/>
        </w:rPr>
        <w:t xml:space="preserve"> </w:t>
      </w:r>
      <w:r>
        <w:t>y</w:t>
      </w:r>
      <w:r>
        <w:rPr>
          <w:spacing w:val="-17"/>
        </w:rPr>
        <w:t xml:space="preserve"> </w:t>
      </w:r>
      <w:r>
        <w:t>entorno</w:t>
      </w:r>
      <w:r>
        <w:rPr>
          <w:spacing w:val="-57"/>
        </w:rPr>
        <w:t xml:space="preserve"> </w:t>
      </w:r>
      <w:r>
        <w:t>productivo</w:t>
      </w:r>
      <w:r>
        <w:rPr>
          <w:spacing w:val="-1"/>
        </w:rPr>
        <w:t xml:space="preserve"> </w:t>
      </w:r>
      <w:r>
        <w:t>englobando</w:t>
      </w:r>
      <w:r>
        <w:rPr>
          <w:spacing w:val="-1"/>
        </w:rPr>
        <w:t xml:space="preserve"> </w:t>
      </w:r>
      <w:r>
        <w:t>la</w:t>
      </w:r>
      <w:r>
        <w:rPr>
          <w:spacing w:val="18"/>
        </w:rPr>
        <w:t xml:space="preserve"> </w:t>
      </w:r>
      <w:r>
        <w:t>localidad.</w:t>
      </w:r>
    </w:p>
    <w:p w14:paraId="7652606B" w14:textId="77777777" w:rsidR="00886311" w:rsidRDefault="00886311">
      <w:pPr>
        <w:pStyle w:val="Textoindependiente"/>
        <w:spacing w:before="7"/>
        <w:rPr>
          <w:sz w:val="28"/>
        </w:rPr>
      </w:pPr>
    </w:p>
    <w:p w14:paraId="5149E361" w14:textId="77777777" w:rsidR="00886311" w:rsidRDefault="009A6081" w:rsidP="00A06A26">
      <w:pPr>
        <w:pStyle w:val="Ttulo2"/>
        <w:ind w:left="0"/>
        <w:rPr>
          <w:u w:val="none"/>
        </w:rPr>
      </w:pPr>
      <w:bookmarkStart w:id="4" w:name="_bookmark4"/>
      <w:bookmarkEnd w:id="4"/>
      <w:r>
        <w:rPr>
          <w:color w:val="2C74B5"/>
          <w:u w:val="thick" w:color="2C74B5"/>
        </w:rPr>
        <w:t>2.1.-</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3"/>
          <w:u w:val="thick" w:color="2C74B5"/>
        </w:rPr>
        <w:t xml:space="preserve"> </w:t>
      </w:r>
      <w:r>
        <w:rPr>
          <w:color w:val="2C74B5"/>
          <w:u w:val="thick" w:color="2C74B5"/>
        </w:rPr>
        <w:t>CENTRO</w:t>
      </w:r>
    </w:p>
    <w:p w14:paraId="1AA4D97B" w14:textId="77777777" w:rsidR="00886311" w:rsidRDefault="00886311" w:rsidP="00A06A26">
      <w:pPr>
        <w:pStyle w:val="Textoindependiente"/>
        <w:spacing w:before="2"/>
        <w:rPr>
          <w:b/>
          <w:sz w:val="15"/>
        </w:rPr>
      </w:pPr>
    </w:p>
    <w:p w14:paraId="413803F9" w14:textId="25774F39" w:rsidR="00886311" w:rsidRDefault="009A6081" w:rsidP="00A103A3">
      <w:pPr>
        <w:pStyle w:val="Textoindependiente"/>
        <w:tabs>
          <w:tab w:val="left" w:pos="9072"/>
        </w:tabs>
        <w:spacing w:before="93" w:line="237" w:lineRule="auto"/>
        <w:ind w:right="670"/>
        <w:jc w:val="both"/>
      </w:pPr>
      <w:r>
        <w:t>El</w:t>
      </w:r>
      <w:r>
        <w:rPr>
          <w:spacing w:val="-12"/>
        </w:rPr>
        <w:t xml:space="preserve"> </w:t>
      </w:r>
      <w:r>
        <w:t>centro</w:t>
      </w:r>
      <w:r>
        <w:rPr>
          <w:spacing w:val="-4"/>
        </w:rPr>
        <w:t xml:space="preserve"> </w:t>
      </w:r>
      <w:r>
        <w:t>educativo</w:t>
      </w:r>
      <w:r>
        <w:rPr>
          <w:spacing w:val="-2"/>
        </w:rPr>
        <w:t xml:space="preserve"> </w:t>
      </w:r>
      <w:r>
        <w:t>es</w:t>
      </w:r>
      <w:r>
        <w:rPr>
          <w:spacing w:val="-5"/>
        </w:rPr>
        <w:t xml:space="preserve"> </w:t>
      </w:r>
      <w:r>
        <w:t>un</w:t>
      </w:r>
      <w:r>
        <w:rPr>
          <w:spacing w:val="-4"/>
        </w:rPr>
        <w:t xml:space="preserve"> </w:t>
      </w:r>
      <w:r>
        <w:t>centro</w:t>
      </w:r>
      <w:r>
        <w:rPr>
          <w:spacing w:val="-4"/>
        </w:rPr>
        <w:t xml:space="preserve"> </w:t>
      </w:r>
      <w:r>
        <w:t>grande,</w:t>
      </w:r>
      <w:r>
        <w:rPr>
          <w:spacing w:val="1"/>
        </w:rPr>
        <w:t xml:space="preserve"> </w:t>
      </w:r>
      <w:r>
        <w:t>con</w:t>
      </w:r>
      <w:r>
        <w:rPr>
          <w:spacing w:val="-7"/>
        </w:rPr>
        <w:t xml:space="preserve"> </w:t>
      </w:r>
      <w:r>
        <w:t>unos</w:t>
      </w:r>
      <w:r>
        <w:rPr>
          <w:spacing w:val="-6"/>
        </w:rPr>
        <w:t xml:space="preserve"> </w:t>
      </w:r>
      <w:r>
        <w:t>700</w:t>
      </w:r>
      <w:r>
        <w:rPr>
          <w:spacing w:val="-4"/>
        </w:rPr>
        <w:t xml:space="preserve"> </w:t>
      </w:r>
      <w:r>
        <w:t>alumnos</w:t>
      </w:r>
      <w:r>
        <w:rPr>
          <w:spacing w:val="-6"/>
        </w:rPr>
        <w:t xml:space="preserve"> </w:t>
      </w:r>
      <w:r>
        <w:t>en</w:t>
      </w:r>
      <w:r>
        <w:rPr>
          <w:spacing w:val="-5"/>
        </w:rPr>
        <w:t xml:space="preserve"> </w:t>
      </w:r>
      <w:r>
        <w:t>los</w:t>
      </w:r>
      <w:r>
        <w:rPr>
          <w:spacing w:val="-6"/>
        </w:rPr>
        <w:t xml:space="preserve"> </w:t>
      </w:r>
      <w:r>
        <w:t>que</w:t>
      </w:r>
      <w:r>
        <w:rPr>
          <w:spacing w:val="-7"/>
        </w:rPr>
        <w:t xml:space="preserve"> </w:t>
      </w:r>
      <w:r>
        <w:t>se</w:t>
      </w:r>
      <w:r>
        <w:rPr>
          <w:spacing w:val="-3"/>
        </w:rPr>
        <w:t xml:space="preserve"> </w:t>
      </w:r>
      <w:r>
        <w:t>imparten</w:t>
      </w:r>
      <w:r>
        <w:rPr>
          <w:spacing w:val="-8"/>
        </w:rPr>
        <w:t xml:space="preserve"> </w:t>
      </w:r>
      <w:r>
        <w:t>17</w:t>
      </w:r>
      <w:r w:rsidR="00A103A3">
        <w:t xml:space="preserve"> grupos de </w:t>
      </w:r>
      <w:r>
        <w:t>ESO en sus diferentes niveles, además</w:t>
      </w:r>
      <w:r>
        <w:rPr>
          <w:spacing w:val="-1"/>
        </w:rPr>
        <w:t xml:space="preserve"> </w:t>
      </w:r>
      <w:r>
        <w:t>de:</w:t>
      </w:r>
    </w:p>
    <w:p w14:paraId="35700547" w14:textId="77777777" w:rsidR="00A06A26" w:rsidRDefault="00A06A26" w:rsidP="00A06A26">
      <w:pPr>
        <w:pStyle w:val="Textoindependiente"/>
        <w:spacing w:before="93" w:line="237" w:lineRule="auto"/>
        <w:ind w:right="941"/>
        <w:jc w:val="both"/>
      </w:pPr>
    </w:p>
    <w:p w14:paraId="1CFD3B74" w14:textId="77777777" w:rsidR="00886311" w:rsidRDefault="009A6081" w:rsidP="00A06A26">
      <w:pPr>
        <w:pStyle w:val="Textoindependiente"/>
        <w:spacing w:before="6" w:line="274" w:lineRule="exact"/>
        <w:jc w:val="both"/>
      </w:pPr>
      <w:r>
        <w:t>Curso</w:t>
      </w:r>
      <w:r>
        <w:rPr>
          <w:spacing w:val="-1"/>
        </w:rPr>
        <w:t xml:space="preserve"> </w:t>
      </w:r>
      <w:r>
        <w:t>de</w:t>
      </w:r>
      <w:r>
        <w:rPr>
          <w:spacing w:val="-2"/>
        </w:rPr>
        <w:t xml:space="preserve"> </w:t>
      </w:r>
      <w:r>
        <w:t>Acceso</w:t>
      </w:r>
      <w:r>
        <w:rPr>
          <w:spacing w:val="-1"/>
        </w:rPr>
        <w:t xml:space="preserve"> </w:t>
      </w:r>
      <w:r>
        <w:t>a los</w:t>
      </w:r>
      <w:r>
        <w:rPr>
          <w:spacing w:val="-1"/>
        </w:rPr>
        <w:t xml:space="preserve"> </w:t>
      </w:r>
      <w:r>
        <w:t>Ciclos</w:t>
      </w:r>
      <w:r>
        <w:rPr>
          <w:spacing w:val="-1"/>
        </w:rPr>
        <w:t xml:space="preserve"> </w:t>
      </w:r>
      <w:r>
        <w:t>Formativos</w:t>
      </w:r>
    </w:p>
    <w:p w14:paraId="2E61996F" w14:textId="77777777" w:rsidR="00E50944" w:rsidRDefault="009A6081" w:rsidP="009279DC">
      <w:pPr>
        <w:pStyle w:val="Textoindependiente"/>
        <w:ind w:right="670"/>
        <w:jc w:val="both"/>
        <w:rPr>
          <w:spacing w:val="-57"/>
        </w:rPr>
      </w:pPr>
      <w:r>
        <w:t>1º Bachillerato Humanidades y Ciencias Sociales</w:t>
      </w:r>
      <w:r>
        <w:rPr>
          <w:spacing w:val="-57"/>
        </w:rPr>
        <w:t xml:space="preserve"> </w:t>
      </w:r>
    </w:p>
    <w:p w14:paraId="1BC51A6F" w14:textId="24D58525" w:rsidR="00515763" w:rsidRDefault="009A6081" w:rsidP="009279DC">
      <w:pPr>
        <w:pStyle w:val="Textoindependiente"/>
        <w:ind w:right="670"/>
        <w:jc w:val="both"/>
        <w:rPr>
          <w:spacing w:val="-57"/>
        </w:rPr>
      </w:pPr>
      <w:r>
        <w:t>2º Bachillerato Humanidades y Ciencias Sociales</w:t>
      </w:r>
      <w:r>
        <w:rPr>
          <w:spacing w:val="-57"/>
        </w:rPr>
        <w:t xml:space="preserve"> </w:t>
      </w:r>
    </w:p>
    <w:p w14:paraId="39DE9C5F" w14:textId="4B587674" w:rsidR="00886311" w:rsidRDefault="009A6081" w:rsidP="00A06A26">
      <w:pPr>
        <w:pStyle w:val="Textoindependiente"/>
        <w:ind w:right="-39"/>
        <w:jc w:val="both"/>
      </w:pPr>
      <w:r>
        <w:t>1º</w:t>
      </w:r>
      <w:r>
        <w:rPr>
          <w:spacing w:val="-1"/>
        </w:rPr>
        <w:t xml:space="preserve"> </w:t>
      </w:r>
      <w:r>
        <w:t>Bachillerato</w:t>
      </w:r>
      <w:r>
        <w:rPr>
          <w:spacing w:val="8"/>
        </w:rPr>
        <w:t xml:space="preserve"> </w:t>
      </w:r>
      <w:r>
        <w:t>Ciencias</w:t>
      </w:r>
    </w:p>
    <w:p w14:paraId="2C21AA13" w14:textId="77777777" w:rsidR="00886311" w:rsidRDefault="009A6081" w:rsidP="00A06A26">
      <w:pPr>
        <w:pStyle w:val="Textoindependiente"/>
        <w:spacing w:before="2" w:line="274" w:lineRule="exact"/>
        <w:jc w:val="both"/>
      </w:pPr>
      <w:r>
        <w:t>2º</w:t>
      </w:r>
      <w:r>
        <w:rPr>
          <w:spacing w:val="-4"/>
        </w:rPr>
        <w:t xml:space="preserve"> </w:t>
      </w:r>
      <w:r>
        <w:t>Bachillerato</w:t>
      </w:r>
      <w:r>
        <w:rPr>
          <w:spacing w:val="-15"/>
        </w:rPr>
        <w:t xml:space="preserve"> </w:t>
      </w:r>
      <w:r>
        <w:t>Ciencias</w:t>
      </w:r>
    </w:p>
    <w:p w14:paraId="4421C97C" w14:textId="77777777" w:rsidR="00B71F38" w:rsidRDefault="009A6081" w:rsidP="00A06A26">
      <w:pPr>
        <w:pStyle w:val="Textoindependiente"/>
        <w:ind w:right="6207"/>
        <w:jc w:val="both"/>
      </w:pPr>
      <w:r>
        <w:t>1º FPB Electricidad – Electrónica</w:t>
      </w:r>
      <w:r w:rsidR="0000580E">
        <w:t xml:space="preserve"> </w:t>
      </w:r>
    </w:p>
    <w:p w14:paraId="07553794" w14:textId="77777777" w:rsidR="00B71F38" w:rsidRDefault="009A6081" w:rsidP="00A06A26">
      <w:pPr>
        <w:pStyle w:val="Textoindependiente"/>
        <w:ind w:right="6207"/>
        <w:jc w:val="both"/>
      </w:pPr>
      <w:r>
        <w:rPr>
          <w:spacing w:val="-57"/>
        </w:rPr>
        <w:t xml:space="preserve"> </w:t>
      </w:r>
      <w:r>
        <w:t>2º FPB Electricidad – Electrónica</w:t>
      </w:r>
    </w:p>
    <w:p w14:paraId="5ACA4FC0" w14:textId="77777777" w:rsidR="00B71F38" w:rsidRDefault="009A6081" w:rsidP="00A06A26">
      <w:pPr>
        <w:pStyle w:val="Textoindependiente"/>
        <w:ind w:right="6207"/>
        <w:jc w:val="both"/>
        <w:rPr>
          <w:spacing w:val="-57"/>
        </w:rPr>
      </w:pPr>
      <w:r>
        <w:rPr>
          <w:spacing w:val="-57"/>
        </w:rPr>
        <w:t xml:space="preserve"> </w:t>
      </w:r>
      <w:r>
        <w:t>1º CFGM Gestión Administrativa</w:t>
      </w:r>
      <w:r>
        <w:rPr>
          <w:spacing w:val="-57"/>
        </w:rPr>
        <w:t xml:space="preserve"> </w:t>
      </w:r>
    </w:p>
    <w:p w14:paraId="22867245" w14:textId="6B41EA67" w:rsidR="00886311" w:rsidRDefault="009A6081" w:rsidP="00A06A26">
      <w:pPr>
        <w:pStyle w:val="Textoindependiente"/>
        <w:ind w:right="6207"/>
        <w:jc w:val="both"/>
      </w:pPr>
      <w:r>
        <w:t>2º</w:t>
      </w:r>
      <w:r>
        <w:rPr>
          <w:spacing w:val="-5"/>
        </w:rPr>
        <w:t xml:space="preserve"> </w:t>
      </w:r>
      <w:r>
        <w:t>CFGM</w:t>
      </w:r>
      <w:r>
        <w:rPr>
          <w:spacing w:val="-5"/>
        </w:rPr>
        <w:t xml:space="preserve"> </w:t>
      </w:r>
      <w:r>
        <w:t>Gestión</w:t>
      </w:r>
      <w:r>
        <w:rPr>
          <w:spacing w:val="-4"/>
        </w:rPr>
        <w:t xml:space="preserve"> </w:t>
      </w:r>
      <w:r>
        <w:t>Administrativa</w:t>
      </w:r>
    </w:p>
    <w:p w14:paraId="40FB0F01" w14:textId="77777777" w:rsidR="00B71F38" w:rsidRDefault="009A6081" w:rsidP="00A06A26">
      <w:pPr>
        <w:pStyle w:val="Textoindependiente"/>
        <w:ind w:right="4734"/>
        <w:rPr>
          <w:spacing w:val="-57"/>
        </w:rPr>
      </w:pPr>
      <w:r>
        <w:t>1º CFGM Instalaciones Eléctricas y Automáticas</w:t>
      </w:r>
      <w:r>
        <w:rPr>
          <w:spacing w:val="-57"/>
        </w:rPr>
        <w:t xml:space="preserve"> </w:t>
      </w:r>
    </w:p>
    <w:p w14:paraId="6E0217EC" w14:textId="77777777" w:rsidR="00B71F38" w:rsidRDefault="009A6081" w:rsidP="00A06A26">
      <w:pPr>
        <w:pStyle w:val="Textoindependiente"/>
        <w:ind w:right="4734"/>
        <w:rPr>
          <w:spacing w:val="-57"/>
        </w:rPr>
      </w:pPr>
      <w:r>
        <w:t>2º CFGM Instalaciones Eléctricas y Automáticas</w:t>
      </w:r>
      <w:r>
        <w:rPr>
          <w:spacing w:val="-57"/>
        </w:rPr>
        <w:t xml:space="preserve"> </w:t>
      </w:r>
    </w:p>
    <w:p w14:paraId="39474DF1" w14:textId="77777777" w:rsidR="00B71F38" w:rsidRDefault="009A6081" w:rsidP="00A06A26">
      <w:pPr>
        <w:pStyle w:val="Textoindependiente"/>
        <w:ind w:right="4734"/>
        <w:rPr>
          <w:spacing w:val="1"/>
        </w:rPr>
      </w:pPr>
      <w:r>
        <w:t>1º CFGM Sistemas Microinformáticos y Redes</w:t>
      </w:r>
      <w:r>
        <w:rPr>
          <w:spacing w:val="1"/>
        </w:rPr>
        <w:t xml:space="preserve"> </w:t>
      </w:r>
    </w:p>
    <w:p w14:paraId="1ADA92F7" w14:textId="615C9EDC" w:rsidR="00886311" w:rsidRDefault="009A6081" w:rsidP="00A06A26">
      <w:pPr>
        <w:pStyle w:val="Textoindependiente"/>
        <w:ind w:right="4734"/>
      </w:pPr>
      <w:r>
        <w:t>2º</w:t>
      </w:r>
      <w:r>
        <w:rPr>
          <w:spacing w:val="-1"/>
        </w:rPr>
        <w:t xml:space="preserve"> </w:t>
      </w:r>
      <w:r>
        <w:t>CFGM</w:t>
      </w:r>
      <w:r>
        <w:rPr>
          <w:spacing w:val="-1"/>
        </w:rPr>
        <w:t xml:space="preserve"> </w:t>
      </w:r>
      <w:r>
        <w:t>Sistemas Microinformáticos y</w:t>
      </w:r>
      <w:r>
        <w:rPr>
          <w:spacing w:val="-6"/>
        </w:rPr>
        <w:t xml:space="preserve"> </w:t>
      </w:r>
      <w:r>
        <w:t>Redes</w:t>
      </w:r>
    </w:p>
    <w:p w14:paraId="4DD1BB9D" w14:textId="77777777" w:rsidR="00B71F38" w:rsidRDefault="009A6081" w:rsidP="00A06A26">
      <w:pPr>
        <w:pStyle w:val="Textoindependiente"/>
        <w:ind w:right="4109"/>
        <w:jc w:val="both"/>
        <w:rPr>
          <w:spacing w:val="-57"/>
        </w:rPr>
      </w:pPr>
      <w:r>
        <w:t>1º CFGS Sistemas de Telecomunicación e Informáticos</w:t>
      </w:r>
      <w:r>
        <w:rPr>
          <w:spacing w:val="-57"/>
        </w:rPr>
        <w:t xml:space="preserve"> </w:t>
      </w:r>
    </w:p>
    <w:p w14:paraId="56C42EFD" w14:textId="77777777" w:rsidR="00B71F38" w:rsidRDefault="009A6081" w:rsidP="00A06A26">
      <w:pPr>
        <w:pStyle w:val="Textoindependiente"/>
        <w:ind w:right="4109"/>
        <w:jc w:val="both"/>
        <w:rPr>
          <w:spacing w:val="-57"/>
        </w:rPr>
      </w:pPr>
      <w:r>
        <w:t>2º CFGS Sistemas de Telecomunicación e Informáticos</w:t>
      </w:r>
      <w:r>
        <w:rPr>
          <w:spacing w:val="-57"/>
        </w:rPr>
        <w:t xml:space="preserve"> </w:t>
      </w:r>
    </w:p>
    <w:p w14:paraId="4E44D5A9" w14:textId="02176682" w:rsidR="00886311" w:rsidRDefault="009A6081" w:rsidP="00A06A26">
      <w:pPr>
        <w:pStyle w:val="Textoindependiente"/>
        <w:ind w:right="4109"/>
        <w:jc w:val="both"/>
      </w:pPr>
      <w:r>
        <w:t>1º</w:t>
      </w:r>
      <w:r>
        <w:rPr>
          <w:spacing w:val="-1"/>
        </w:rPr>
        <w:t xml:space="preserve"> </w:t>
      </w:r>
      <w:r>
        <w:t>CFGS Administración</w:t>
      </w:r>
      <w:r>
        <w:rPr>
          <w:spacing w:val="2"/>
        </w:rPr>
        <w:t xml:space="preserve"> </w:t>
      </w:r>
      <w:r>
        <w:t>y</w:t>
      </w:r>
      <w:r>
        <w:rPr>
          <w:spacing w:val="-6"/>
        </w:rPr>
        <w:t xml:space="preserve"> </w:t>
      </w:r>
      <w:r>
        <w:t>Finanzas</w:t>
      </w:r>
    </w:p>
    <w:p w14:paraId="41C59C9F" w14:textId="77777777" w:rsidR="00886311" w:rsidRDefault="009A6081" w:rsidP="00A06A26">
      <w:pPr>
        <w:pStyle w:val="Textoindependiente"/>
        <w:spacing w:before="3"/>
        <w:jc w:val="both"/>
      </w:pPr>
      <w:r>
        <w:rPr>
          <w:spacing w:val="-1"/>
        </w:rPr>
        <w:t>2º</w:t>
      </w:r>
      <w:r>
        <w:rPr>
          <w:spacing w:val="3"/>
        </w:rPr>
        <w:t xml:space="preserve"> </w:t>
      </w:r>
      <w:r>
        <w:rPr>
          <w:spacing w:val="-1"/>
        </w:rPr>
        <w:t>CFGS</w:t>
      </w:r>
      <w:r>
        <w:rPr>
          <w:spacing w:val="3"/>
        </w:rPr>
        <w:t xml:space="preserve"> </w:t>
      </w:r>
      <w:r>
        <w:rPr>
          <w:spacing w:val="-1"/>
        </w:rPr>
        <w:t>Administración</w:t>
      </w:r>
      <w:r>
        <w:rPr>
          <w:spacing w:val="6"/>
        </w:rPr>
        <w:t xml:space="preserve"> </w:t>
      </w:r>
      <w:r>
        <w:t>y</w:t>
      </w:r>
      <w:r>
        <w:rPr>
          <w:spacing w:val="-21"/>
        </w:rPr>
        <w:t xml:space="preserve"> </w:t>
      </w:r>
      <w:r>
        <w:t>Finanzas</w:t>
      </w:r>
    </w:p>
    <w:p w14:paraId="55164CA3" w14:textId="77777777" w:rsidR="00886311" w:rsidRDefault="009A6081" w:rsidP="00A06A26">
      <w:pPr>
        <w:pStyle w:val="Textoindependiente"/>
        <w:jc w:val="both"/>
      </w:pPr>
      <w:r>
        <w:t>1º</w:t>
      </w:r>
      <w:r>
        <w:rPr>
          <w:spacing w:val="-1"/>
        </w:rPr>
        <w:t xml:space="preserve"> </w:t>
      </w:r>
      <w:r>
        <w:t>CFGS</w:t>
      </w:r>
      <w:r>
        <w:rPr>
          <w:spacing w:val="-1"/>
        </w:rPr>
        <w:t xml:space="preserve"> </w:t>
      </w:r>
      <w:r>
        <w:t>Sistemas Electrotécnicos</w:t>
      </w:r>
      <w:r>
        <w:rPr>
          <w:spacing w:val="3"/>
        </w:rPr>
        <w:t xml:space="preserve"> </w:t>
      </w:r>
      <w:r>
        <w:t>y</w:t>
      </w:r>
      <w:r>
        <w:rPr>
          <w:spacing w:val="-6"/>
        </w:rPr>
        <w:t xml:space="preserve"> </w:t>
      </w:r>
      <w:r>
        <w:t>Automáticos</w:t>
      </w:r>
    </w:p>
    <w:p w14:paraId="5386F0FD" w14:textId="29F4BC5E" w:rsidR="00886311" w:rsidRDefault="009A6081" w:rsidP="00A06A26">
      <w:pPr>
        <w:pStyle w:val="Textoindependiente"/>
        <w:jc w:val="both"/>
      </w:pPr>
      <w:r>
        <w:t>2º</w:t>
      </w:r>
      <w:r>
        <w:rPr>
          <w:spacing w:val="-1"/>
        </w:rPr>
        <w:t xml:space="preserve"> </w:t>
      </w:r>
      <w:r>
        <w:t>CFGS</w:t>
      </w:r>
      <w:r>
        <w:rPr>
          <w:spacing w:val="-1"/>
        </w:rPr>
        <w:t xml:space="preserve"> </w:t>
      </w:r>
      <w:r>
        <w:t>Sistemas</w:t>
      </w:r>
      <w:r>
        <w:rPr>
          <w:spacing w:val="-1"/>
        </w:rPr>
        <w:t xml:space="preserve"> </w:t>
      </w:r>
      <w:r>
        <w:t>Electrotécnicos</w:t>
      </w:r>
      <w:r>
        <w:rPr>
          <w:spacing w:val="3"/>
        </w:rPr>
        <w:t xml:space="preserve"> </w:t>
      </w:r>
      <w:r>
        <w:t>y</w:t>
      </w:r>
      <w:r>
        <w:rPr>
          <w:spacing w:val="-5"/>
        </w:rPr>
        <w:t xml:space="preserve"> </w:t>
      </w:r>
      <w:r>
        <w:t>Automáticos y</w:t>
      </w:r>
      <w:r>
        <w:rPr>
          <w:spacing w:val="-4"/>
        </w:rPr>
        <w:t xml:space="preserve"> </w:t>
      </w:r>
      <w:r>
        <w:t>Comunicaciones.</w:t>
      </w:r>
    </w:p>
    <w:p w14:paraId="2CEB2E80" w14:textId="5563C1DC" w:rsidR="00100B5C" w:rsidRDefault="00100B5C" w:rsidP="00A06A26">
      <w:pPr>
        <w:pStyle w:val="Textoindependiente"/>
        <w:jc w:val="both"/>
      </w:pPr>
    </w:p>
    <w:p w14:paraId="6F10FB32" w14:textId="77777777" w:rsidR="00100B5C" w:rsidRDefault="00100B5C" w:rsidP="00A06A26">
      <w:pPr>
        <w:pStyle w:val="Textoindependiente"/>
        <w:jc w:val="both"/>
      </w:pPr>
    </w:p>
    <w:p w14:paraId="4CF91887" w14:textId="39AA71E2" w:rsidR="00886311" w:rsidRDefault="009A6081" w:rsidP="009279DC">
      <w:pPr>
        <w:pStyle w:val="Textoindependiente"/>
        <w:spacing w:before="1"/>
        <w:ind w:right="670"/>
        <w:jc w:val="both"/>
      </w:pPr>
      <w:r>
        <w:lastRenderedPageBreak/>
        <w:t>Los recursos con los que cuenta el centro son suficientes para el desarrollo normal de la</w:t>
      </w:r>
      <w:r>
        <w:rPr>
          <w:spacing w:val="1"/>
        </w:rPr>
        <w:t xml:space="preserve"> </w:t>
      </w:r>
      <w:r>
        <w:t>enseñanza,</w:t>
      </w:r>
      <w:r>
        <w:rPr>
          <w:spacing w:val="3"/>
        </w:rPr>
        <w:t xml:space="preserve"> </w:t>
      </w:r>
      <w:r>
        <w:t>ya</w:t>
      </w:r>
      <w:r>
        <w:rPr>
          <w:spacing w:val="-13"/>
        </w:rPr>
        <w:t xml:space="preserve"> </w:t>
      </w:r>
      <w:r>
        <w:t>que</w:t>
      </w:r>
      <w:r>
        <w:rPr>
          <w:spacing w:val="-7"/>
        </w:rPr>
        <w:t xml:space="preserve"> </w:t>
      </w:r>
      <w:r>
        <w:t>los</w:t>
      </w:r>
      <w:r>
        <w:rPr>
          <w:spacing w:val="-7"/>
        </w:rPr>
        <w:t xml:space="preserve"> </w:t>
      </w:r>
      <w:r>
        <w:t>4</w:t>
      </w:r>
      <w:r>
        <w:rPr>
          <w:spacing w:val="-4"/>
        </w:rPr>
        <w:t xml:space="preserve"> </w:t>
      </w:r>
      <w:r>
        <w:t>grupos</w:t>
      </w:r>
      <w:r>
        <w:rPr>
          <w:spacing w:val="-9"/>
        </w:rPr>
        <w:t xml:space="preserve"> </w:t>
      </w:r>
      <w:r>
        <w:t>de</w:t>
      </w:r>
      <w:r>
        <w:rPr>
          <w:spacing w:val="-8"/>
        </w:rPr>
        <w:t xml:space="preserve"> </w:t>
      </w:r>
      <w:r>
        <w:t>la</w:t>
      </w:r>
      <w:r>
        <w:rPr>
          <w:spacing w:val="-12"/>
        </w:rPr>
        <w:t xml:space="preserve"> </w:t>
      </w:r>
      <w:r>
        <w:t>familia</w:t>
      </w:r>
      <w:r>
        <w:rPr>
          <w:spacing w:val="-7"/>
        </w:rPr>
        <w:t xml:space="preserve"> </w:t>
      </w:r>
      <w:r>
        <w:t>de</w:t>
      </w:r>
      <w:r>
        <w:rPr>
          <w:spacing w:val="-6"/>
        </w:rPr>
        <w:t xml:space="preserve"> </w:t>
      </w:r>
      <w:r>
        <w:t>administración</w:t>
      </w:r>
      <w:r>
        <w:rPr>
          <w:spacing w:val="-3"/>
        </w:rPr>
        <w:t xml:space="preserve"> </w:t>
      </w:r>
      <w:r>
        <w:t>y</w:t>
      </w:r>
      <w:r>
        <w:rPr>
          <w:spacing w:val="-11"/>
        </w:rPr>
        <w:t xml:space="preserve"> </w:t>
      </w:r>
      <w:r>
        <w:t>gestión,</w:t>
      </w:r>
      <w:r>
        <w:rPr>
          <w:spacing w:val="-7"/>
        </w:rPr>
        <w:t xml:space="preserve"> </w:t>
      </w:r>
      <w:r>
        <w:t>disponen</w:t>
      </w:r>
      <w:r>
        <w:rPr>
          <w:spacing w:val="-8"/>
        </w:rPr>
        <w:t xml:space="preserve"> </w:t>
      </w:r>
      <w:r>
        <w:t>de</w:t>
      </w:r>
      <w:r>
        <w:rPr>
          <w:spacing w:val="-8"/>
        </w:rPr>
        <w:t xml:space="preserve"> </w:t>
      </w:r>
      <w:r>
        <w:t>dos</w:t>
      </w:r>
      <w:r w:rsidR="00B71F38">
        <w:t xml:space="preserve"> aulas con ordenadores suficientes ya que </w:t>
      </w:r>
      <w:r>
        <w:t>se cuenta con más de uno por alumno, un</w:t>
      </w:r>
      <w:r>
        <w:rPr>
          <w:spacing w:val="1"/>
        </w:rPr>
        <w:t xml:space="preserve"> </w:t>
      </w:r>
      <w:r>
        <w:t>proyector, conexión a internet y dos aulas que no disponen de ordenadores, pero sí de</w:t>
      </w:r>
      <w:r>
        <w:rPr>
          <w:spacing w:val="1"/>
        </w:rPr>
        <w:t xml:space="preserve"> </w:t>
      </w:r>
      <w:r>
        <w:t>pantalla</w:t>
      </w:r>
      <w:r>
        <w:rPr>
          <w:spacing w:val="1"/>
        </w:rPr>
        <w:t xml:space="preserve"> </w:t>
      </w:r>
      <w:r>
        <w:t>digital.</w:t>
      </w:r>
      <w:r>
        <w:rPr>
          <w:spacing w:val="1"/>
        </w:rPr>
        <w:t xml:space="preserve"> </w:t>
      </w:r>
      <w:r>
        <w:t>El</w:t>
      </w:r>
      <w:r>
        <w:rPr>
          <w:spacing w:val="1"/>
        </w:rPr>
        <w:t xml:space="preserve"> </w:t>
      </w:r>
      <w:r>
        <w:t>aula</w:t>
      </w:r>
      <w:r>
        <w:rPr>
          <w:spacing w:val="1"/>
        </w:rPr>
        <w:t xml:space="preserve"> </w:t>
      </w:r>
      <w:r>
        <w:t>es</w:t>
      </w:r>
      <w:r>
        <w:rPr>
          <w:spacing w:val="1"/>
        </w:rPr>
        <w:t xml:space="preserve"> </w:t>
      </w:r>
      <w:r>
        <w:t>repartida</w:t>
      </w:r>
      <w:r>
        <w:rPr>
          <w:spacing w:val="1"/>
        </w:rPr>
        <w:t xml:space="preserve"> </w:t>
      </w:r>
      <w:r>
        <w:t>entre</w:t>
      </w:r>
      <w:r>
        <w:rPr>
          <w:spacing w:val="1"/>
        </w:rPr>
        <w:t xml:space="preserve"> </w:t>
      </w:r>
      <w:r>
        <w:t>todos</w:t>
      </w:r>
      <w:r>
        <w:rPr>
          <w:spacing w:val="1"/>
        </w:rPr>
        <w:t xml:space="preserve"> </w:t>
      </w:r>
      <w:r>
        <w:t>los</w:t>
      </w:r>
      <w:r>
        <w:rPr>
          <w:spacing w:val="1"/>
        </w:rPr>
        <w:t xml:space="preserve"> </w:t>
      </w:r>
      <w:r>
        <w:t>módulos</w:t>
      </w:r>
      <w:r>
        <w:rPr>
          <w:spacing w:val="1"/>
        </w:rPr>
        <w:t xml:space="preserve"> </w:t>
      </w:r>
      <w:r>
        <w:t>que</w:t>
      </w:r>
      <w:r>
        <w:rPr>
          <w:spacing w:val="1"/>
        </w:rPr>
        <w:t xml:space="preserve"> </w:t>
      </w:r>
      <w:r>
        <w:t>no precisan</w:t>
      </w:r>
      <w:r>
        <w:rPr>
          <w:spacing w:val="1"/>
        </w:rPr>
        <w:t xml:space="preserve"> </w:t>
      </w:r>
      <w:r>
        <w:t>una</w:t>
      </w:r>
      <w:r>
        <w:rPr>
          <w:spacing w:val="1"/>
        </w:rPr>
        <w:t xml:space="preserve"> </w:t>
      </w:r>
      <w:r>
        <w:t>utilización</w:t>
      </w:r>
      <w:r>
        <w:rPr>
          <w:spacing w:val="-1"/>
        </w:rPr>
        <w:t xml:space="preserve"> </w:t>
      </w:r>
      <w:r>
        <w:t>continua de</w:t>
      </w:r>
      <w:r>
        <w:rPr>
          <w:spacing w:val="-2"/>
        </w:rPr>
        <w:t xml:space="preserve"> </w:t>
      </w:r>
      <w:r>
        <w:t>esta herramienta educativa.</w:t>
      </w:r>
    </w:p>
    <w:p w14:paraId="0B2EE0AB" w14:textId="77777777" w:rsidR="00886311" w:rsidRPr="001B0047" w:rsidRDefault="00886311">
      <w:pPr>
        <w:pStyle w:val="Textoindependiente"/>
        <w:rPr>
          <w:sz w:val="20"/>
          <w:szCs w:val="20"/>
        </w:rPr>
      </w:pPr>
    </w:p>
    <w:p w14:paraId="206DA9A2" w14:textId="77777777" w:rsidR="00886311" w:rsidRDefault="009A6081" w:rsidP="00A103A3">
      <w:pPr>
        <w:pStyle w:val="Textoindependiente"/>
        <w:ind w:right="670"/>
        <w:jc w:val="both"/>
      </w:pPr>
      <w:r>
        <w:t>Entre los documentos del centro nos encontramos con el Plan de Centro que incluye el</w:t>
      </w:r>
      <w:r>
        <w:rPr>
          <w:spacing w:val="1"/>
        </w:rPr>
        <w:t xml:space="preserve"> </w:t>
      </w:r>
      <w:r>
        <w:t>Proyecto Educativo, este debe ser uno de los puntos de partida de nuestra programación</w:t>
      </w:r>
      <w:r>
        <w:rPr>
          <w:spacing w:val="1"/>
        </w:rPr>
        <w:t xml:space="preserve"> </w:t>
      </w:r>
      <w:r>
        <w:t>ya que en él se especifican las finalidades educativas del centro, así como las líneas</w:t>
      </w:r>
      <w:r>
        <w:rPr>
          <w:spacing w:val="1"/>
        </w:rPr>
        <w:t xml:space="preserve"> </w:t>
      </w:r>
      <w:r>
        <w:t>generales de actuación pedagógica, el tratamiento de los contenidos transversales, la</w:t>
      </w:r>
      <w:r>
        <w:rPr>
          <w:spacing w:val="1"/>
        </w:rPr>
        <w:t xml:space="preserve"> </w:t>
      </w:r>
      <w:r>
        <w:t>forma</w:t>
      </w:r>
      <w:r>
        <w:rPr>
          <w:spacing w:val="-1"/>
        </w:rPr>
        <w:t xml:space="preserve"> </w:t>
      </w:r>
      <w:r>
        <w:t>de evaluar en la</w:t>
      </w:r>
      <w:r>
        <w:rPr>
          <w:spacing w:val="1"/>
        </w:rPr>
        <w:t xml:space="preserve"> </w:t>
      </w:r>
      <w:r>
        <w:t>F.P.</w:t>
      </w:r>
      <w:r>
        <w:rPr>
          <w:spacing w:val="1"/>
        </w:rPr>
        <w:t xml:space="preserve"> </w:t>
      </w:r>
      <w:r>
        <w:t>y</w:t>
      </w:r>
      <w:r>
        <w:rPr>
          <w:spacing w:val="-5"/>
        </w:rPr>
        <w:t xml:space="preserve"> </w:t>
      </w:r>
      <w:r>
        <w:t>los proyectos</w:t>
      </w:r>
      <w:r>
        <w:rPr>
          <w:spacing w:val="5"/>
        </w:rPr>
        <w:t xml:space="preserve"> </w:t>
      </w:r>
      <w:r>
        <w:t>y</w:t>
      </w:r>
      <w:r>
        <w:rPr>
          <w:spacing w:val="-5"/>
        </w:rPr>
        <w:t xml:space="preserve"> </w:t>
      </w:r>
      <w:r>
        <w:t>planes</w:t>
      </w:r>
      <w:r>
        <w:rPr>
          <w:spacing w:val="-1"/>
        </w:rPr>
        <w:t xml:space="preserve"> </w:t>
      </w:r>
      <w:r>
        <w:t>de centro.</w:t>
      </w:r>
    </w:p>
    <w:p w14:paraId="2A117775" w14:textId="77777777" w:rsidR="00886311" w:rsidRPr="001B0047" w:rsidRDefault="00886311">
      <w:pPr>
        <w:pStyle w:val="Textoindependiente"/>
        <w:rPr>
          <w:sz w:val="20"/>
          <w:szCs w:val="20"/>
        </w:rPr>
      </w:pPr>
    </w:p>
    <w:p w14:paraId="21AC9DC5" w14:textId="4DD65E62" w:rsidR="00B71F38" w:rsidRDefault="009A6081" w:rsidP="00A103A3">
      <w:pPr>
        <w:pStyle w:val="Textoindependiente"/>
        <w:ind w:right="670"/>
        <w:jc w:val="both"/>
      </w:pPr>
      <w:r>
        <w:t xml:space="preserve">En el caso de mi centro dentro de las líneas generales de actuación pedagógica </w:t>
      </w:r>
      <w:r w:rsidR="00B71F38">
        <w:t xml:space="preserve">podemos resaltar </w:t>
      </w:r>
    </w:p>
    <w:p w14:paraId="7B20818B" w14:textId="09AACDAA" w:rsidR="00886311" w:rsidRDefault="009A6081" w:rsidP="00A103A3">
      <w:pPr>
        <w:pStyle w:val="Textoindependiente"/>
        <w:ind w:right="670"/>
        <w:jc w:val="both"/>
      </w:pPr>
      <w:r>
        <w:t>las siguientes, que como posteriormente veremos tendrán su influencia en la</w:t>
      </w:r>
      <w:r>
        <w:rPr>
          <w:spacing w:val="1"/>
        </w:rPr>
        <w:t xml:space="preserve"> </w:t>
      </w:r>
      <w:r>
        <w:t>metodología</w:t>
      </w:r>
      <w:r>
        <w:rPr>
          <w:spacing w:val="-1"/>
        </w:rPr>
        <w:t xml:space="preserve"> </w:t>
      </w:r>
      <w:r>
        <w:t>empleada:</w:t>
      </w:r>
    </w:p>
    <w:p w14:paraId="29169A9F" w14:textId="77777777" w:rsidR="00886311" w:rsidRPr="001B0047" w:rsidRDefault="00886311">
      <w:pPr>
        <w:pStyle w:val="Textoindependiente"/>
        <w:spacing w:before="1"/>
        <w:rPr>
          <w:sz w:val="16"/>
          <w:szCs w:val="16"/>
        </w:rPr>
      </w:pPr>
    </w:p>
    <w:p w14:paraId="6C02BE81" w14:textId="43EF6527" w:rsidR="00385823" w:rsidRPr="00B71F38" w:rsidRDefault="009A6081" w:rsidP="00FD6164">
      <w:pPr>
        <w:pStyle w:val="Prrafodelista"/>
        <w:numPr>
          <w:ilvl w:val="0"/>
          <w:numId w:val="26"/>
        </w:numPr>
        <w:jc w:val="both"/>
        <w:rPr>
          <w:sz w:val="24"/>
        </w:rPr>
      </w:pPr>
      <w:r w:rsidRPr="00B71F38">
        <w:rPr>
          <w:sz w:val="24"/>
        </w:rPr>
        <w:t>Fomento</w:t>
      </w:r>
      <w:r w:rsidRPr="00B71F38">
        <w:rPr>
          <w:spacing w:val="-3"/>
          <w:sz w:val="24"/>
        </w:rPr>
        <w:t xml:space="preserve"> </w:t>
      </w:r>
      <w:r w:rsidRPr="00B71F38">
        <w:rPr>
          <w:sz w:val="24"/>
        </w:rPr>
        <w:t>de</w:t>
      </w:r>
      <w:r w:rsidRPr="00B71F38">
        <w:rPr>
          <w:spacing w:val="-3"/>
          <w:sz w:val="24"/>
        </w:rPr>
        <w:t xml:space="preserve"> </w:t>
      </w:r>
      <w:r w:rsidRPr="00B71F38">
        <w:rPr>
          <w:sz w:val="24"/>
        </w:rPr>
        <w:t>la</w:t>
      </w:r>
      <w:r w:rsidRPr="00B71F38">
        <w:rPr>
          <w:spacing w:val="-1"/>
          <w:sz w:val="24"/>
        </w:rPr>
        <w:t xml:space="preserve"> </w:t>
      </w:r>
      <w:r w:rsidRPr="00B71F38">
        <w:rPr>
          <w:sz w:val="24"/>
        </w:rPr>
        <w:t>lectura.</w:t>
      </w:r>
    </w:p>
    <w:p w14:paraId="2F717789" w14:textId="1536E532" w:rsidR="00886311" w:rsidRPr="00B71F38" w:rsidRDefault="009A6081" w:rsidP="00FD6164">
      <w:pPr>
        <w:pStyle w:val="Prrafodelista"/>
        <w:numPr>
          <w:ilvl w:val="0"/>
          <w:numId w:val="26"/>
        </w:numPr>
        <w:ind w:right="670"/>
        <w:jc w:val="both"/>
        <w:rPr>
          <w:sz w:val="24"/>
        </w:rPr>
      </w:pPr>
      <w:r w:rsidRPr="00B71F38">
        <w:rPr>
          <w:sz w:val="24"/>
        </w:rPr>
        <w:t>Incorporación</w:t>
      </w:r>
      <w:r w:rsidRPr="00B71F38">
        <w:rPr>
          <w:spacing w:val="-2"/>
          <w:sz w:val="24"/>
        </w:rPr>
        <w:t xml:space="preserve"> </w:t>
      </w:r>
      <w:r w:rsidRPr="00B71F38">
        <w:rPr>
          <w:sz w:val="24"/>
        </w:rPr>
        <w:t>de</w:t>
      </w:r>
      <w:r w:rsidRPr="00B71F38">
        <w:rPr>
          <w:spacing w:val="-2"/>
          <w:sz w:val="24"/>
        </w:rPr>
        <w:t xml:space="preserve"> </w:t>
      </w:r>
      <w:r w:rsidRPr="00B71F38">
        <w:rPr>
          <w:sz w:val="24"/>
        </w:rPr>
        <w:t>tecnologías</w:t>
      </w:r>
      <w:r w:rsidRPr="00B71F38">
        <w:rPr>
          <w:spacing w:val="-2"/>
          <w:sz w:val="24"/>
        </w:rPr>
        <w:t xml:space="preserve"> </w:t>
      </w:r>
      <w:r w:rsidRPr="00B71F38">
        <w:rPr>
          <w:sz w:val="24"/>
        </w:rPr>
        <w:t>de</w:t>
      </w:r>
      <w:r w:rsidRPr="00B71F38">
        <w:rPr>
          <w:spacing w:val="-1"/>
          <w:sz w:val="24"/>
        </w:rPr>
        <w:t xml:space="preserve"> </w:t>
      </w:r>
      <w:r w:rsidRPr="00B71F38">
        <w:rPr>
          <w:sz w:val="24"/>
        </w:rPr>
        <w:t>la</w:t>
      </w:r>
      <w:r w:rsidRPr="00B71F38">
        <w:rPr>
          <w:spacing w:val="-8"/>
          <w:sz w:val="24"/>
        </w:rPr>
        <w:t xml:space="preserve"> </w:t>
      </w:r>
      <w:r w:rsidRPr="00B71F38">
        <w:rPr>
          <w:sz w:val="24"/>
        </w:rPr>
        <w:t>información</w:t>
      </w:r>
      <w:r w:rsidRPr="00B71F38">
        <w:rPr>
          <w:spacing w:val="3"/>
          <w:sz w:val="24"/>
        </w:rPr>
        <w:t xml:space="preserve"> </w:t>
      </w:r>
      <w:r w:rsidRPr="00B71F38">
        <w:rPr>
          <w:sz w:val="24"/>
        </w:rPr>
        <w:t>y</w:t>
      </w:r>
      <w:r w:rsidRPr="00B71F38">
        <w:rPr>
          <w:spacing w:val="-4"/>
          <w:sz w:val="24"/>
        </w:rPr>
        <w:t xml:space="preserve"> </w:t>
      </w:r>
      <w:r w:rsidRPr="00B71F38">
        <w:rPr>
          <w:sz w:val="24"/>
        </w:rPr>
        <w:t>de</w:t>
      </w:r>
      <w:r w:rsidRPr="00B71F38">
        <w:rPr>
          <w:spacing w:val="-2"/>
          <w:sz w:val="24"/>
        </w:rPr>
        <w:t xml:space="preserve"> </w:t>
      </w:r>
      <w:r w:rsidRPr="00B71F38">
        <w:rPr>
          <w:sz w:val="24"/>
        </w:rPr>
        <w:t>la</w:t>
      </w:r>
      <w:r w:rsidRPr="00B71F38">
        <w:rPr>
          <w:spacing w:val="-12"/>
          <w:sz w:val="24"/>
        </w:rPr>
        <w:t xml:space="preserve"> </w:t>
      </w:r>
      <w:r w:rsidRPr="00B71F38">
        <w:rPr>
          <w:sz w:val="24"/>
        </w:rPr>
        <w:t>comunicación (</w:t>
      </w:r>
      <w:proofErr w:type="spellStart"/>
      <w:r w:rsidRPr="00B71F38">
        <w:rPr>
          <w:sz w:val="24"/>
        </w:rPr>
        <w:t>TICs</w:t>
      </w:r>
      <w:proofErr w:type="spellEnd"/>
      <w:r w:rsidRPr="00B71F38">
        <w:rPr>
          <w:sz w:val="24"/>
        </w:rPr>
        <w:t xml:space="preserve"> y</w:t>
      </w:r>
      <w:r w:rsidRPr="00B71F38">
        <w:rPr>
          <w:spacing w:val="-57"/>
          <w:sz w:val="24"/>
        </w:rPr>
        <w:t xml:space="preserve"> </w:t>
      </w:r>
      <w:proofErr w:type="spellStart"/>
      <w:r w:rsidRPr="00B71F38">
        <w:rPr>
          <w:sz w:val="24"/>
        </w:rPr>
        <w:t>TACs</w:t>
      </w:r>
      <w:proofErr w:type="spellEnd"/>
      <w:r w:rsidRPr="00B71F38">
        <w:rPr>
          <w:sz w:val="24"/>
        </w:rPr>
        <w:t>)</w:t>
      </w:r>
      <w:r w:rsidRPr="00B71F38">
        <w:rPr>
          <w:spacing w:val="-1"/>
          <w:sz w:val="24"/>
        </w:rPr>
        <w:t xml:space="preserve"> </w:t>
      </w:r>
      <w:r w:rsidRPr="00B71F38">
        <w:rPr>
          <w:sz w:val="24"/>
        </w:rPr>
        <w:t>a</w:t>
      </w:r>
      <w:r w:rsidRPr="00B71F38">
        <w:rPr>
          <w:spacing w:val="-2"/>
          <w:sz w:val="24"/>
        </w:rPr>
        <w:t xml:space="preserve"> </w:t>
      </w:r>
      <w:r w:rsidRPr="00B71F38">
        <w:rPr>
          <w:sz w:val="24"/>
        </w:rPr>
        <w:t>las</w:t>
      </w:r>
      <w:r w:rsidRPr="00B71F38">
        <w:rPr>
          <w:spacing w:val="-5"/>
          <w:sz w:val="24"/>
        </w:rPr>
        <w:t xml:space="preserve"> </w:t>
      </w:r>
      <w:r w:rsidRPr="00B71F38">
        <w:rPr>
          <w:sz w:val="24"/>
        </w:rPr>
        <w:t>actividades del</w:t>
      </w:r>
      <w:r w:rsidRPr="00B71F38">
        <w:rPr>
          <w:spacing w:val="6"/>
          <w:sz w:val="24"/>
        </w:rPr>
        <w:t xml:space="preserve"> </w:t>
      </w:r>
      <w:r w:rsidRPr="00B71F38">
        <w:rPr>
          <w:sz w:val="24"/>
        </w:rPr>
        <w:t>alumnado.</w:t>
      </w:r>
    </w:p>
    <w:p w14:paraId="2F039963" w14:textId="66756963" w:rsidR="00886311" w:rsidRPr="00B71F38" w:rsidRDefault="009A6081" w:rsidP="00FD6164">
      <w:pPr>
        <w:pStyle w:val="Prrafodelista"/>
        <w:numPr>
          <w:ilvl w:val="0"/>
          <w:numId w:val="26"/>
        </w:numPr>
        <w:spacing w:line="273" w:lineRule="exact"/>
        <w:jc w:val="both"/>
        <w:rPr>
          <w:sz w:val="24"/>
        </w:rPr>
      </w:pPr>
      <w:r w:rsidRPr="00B71F38">
        <w:rPr>
          <w:sz w:val="24"/>
        </w:rPr>
        <w:t>Utilización</w:t>
      </w:r>
      <w:r w:rsidRPr="00B71F38">
        <w:rPr>
          <w:spacing w:val="-4"/>
          <w:sz w:val="24"/>
        </w:rPr>
        <w:t xml:space="preserve"> </w:t>
      </w:r>
      <w:r w:rsidRPr="00B71F38">
        <w:rPr>
          <w:sz w:val="24"/>
        </w:rPr>
        <w:t>de</w:t>
      </w:r>
      <w:r w:rsidRPr="00B71F38">
        <w:rPr>
          <w:spacing w:val="-3"/>
          <w:sz w:val="24"/>
        </w:rPr>
        <w:t xml:space="preserve"> </w:t>
      </w:r>
      <w:r w:rsidRPr="00B71F38">
        <w:rPr>
          <w:sz w:val="24"/>
        </w:rPr>
        <w:t>un</w:t>
      </w:r>
      <w:r w:rsidRPr="00B71F38">
        <w:rPr>
          <w:spacing w:val="-3"/>
          <w:sz w:val="24"/>
        </w:rPr>
        <w:t xml:space="preserve"> </w:t>
      </w:r>
      <w:r w:rsidRPr="00B71F38">
        <w:rPr>
          <w:sz w:val="24"/>
        </w:rPr>
        <w:t>catálogo</w:t>
      </w:r>
      <w:r w:rsidRPr="00B71F38">
        <w:rPr>
          <w:spacing w:val="-2"/>
          <w:sz w:val="24"/>
        </w:rPr>
        <w:t xml:space="preserve"> </w:t>
      </w:r>
      <w:r w:rsidRPr="00B71F38">
        <w:rPr>
          <w:sz w:val="24"/>
        </w:rPr>
        <w:t>amplio</w:t>
      </w:r>
      <w:r w:rsidRPr="00B71F38">
        <w:rPr>
          <w:spacing w:val="-8"/>
          <w:sz w:val="24"/>
        </w:rPr>
        <w:t xml:space="preserve"> </w:t>
      </w:r>
      <w:r w:rsidRPr="00B71F38">
        <w:rPr>
          <w:sz w:val="24"/>
        </w:rPr>
        <w:t>y</w:t>
      </w:r>
      <w:r w:rsidRPr="00B71F38">
        <w:rPr>
          <w:spacing w:val="-8"/>
          <w:sz w:val="24"/>
        </w:rPr>
        <w:t xml:space="preserve"> </w:t>
      </w:r>
      <w:r w:rsidRPr="00B71F38">
        <w:rPr>
          <w:sz w:val="24"/>
        </w:rPr>
        <w:t>variado</w:t>
      </w:r>
      <w:r w:rsidRPr="00B71F38">
        <w:rPr>
          <w:spacing w:val="-3"/>
          <w:sz w:val="24"/>
        </w:rPr>
        <w:t xml:space="preserve"> </w:t>
      </w:r>
      <w:r w:rsidRPr="00B71F38">
        <w:rPr>
          <w:sz w:val="24"/>
        </w:rPr>
        <w:t>de</w:t>
      </w:r>
      <w:r w:rsidRPr="00B71F38">
        <w:rPr>
          <w:spacing w:val="-2"/>
          <w:sz w:val="24"/>
        </w:rPr>
        <w:t xml:space="preserve"> </w:t>
      </w:r>
      <w:r w:rsidRPr="00B71F38">
        <w:rPr>
          <w:sz w:val="24"/>
        </w:rPr>
        <w:t>recursos</w:t>
      </w:r>
      <w:r w:rsidRPr="00B71F38">
        <w:rPr>
          <w:spacing w:val="14"/>
          <w:sz w:val="24"/>
        </w:rPr>
        <w:t xml:space="preserve"> </w:t>
      </w:r>
      <w:r w:rsidRPr="00B71F38">
        <w:rPr>
          <w:sz w:val="24"/>
        </w:rPr>
        <w:t>didácticos.</w:t>
      </w:r>
    </w:p>
    <w:p w14:paraId="382043E8" w14:textId="28ADEAF7" w:rsidR="00886311" w:rsidRPr="00B71F38" w:rsidRDefault="009A6081" w:rsidP="00FD6164">
      <w:pPr>
        <w:pStyle w:val="Prrafodelista"/>
        <w:numPr>
          <w:ilvl w:val="0"/>
          <w:numId w:val="26"/>
        </w:numPr>
        <w:ind w:right="1406"/>
        <w:jc w:val="both"/>
        <w:rPr>
          <w:sz w:val="24"/>
        </w:rPr>
      </w:pPr>
      <w:r w:rsidRPr="00B71F38">
        <w:rPr>
          <w:sz w:val="24"/>
        </w:rPr>
        <w:t>Organización de las actividades extraescolares y complementarias ligadas al</w:t>
      </w:r>
      <w:r w:rsidRPr="00B71F38">
        <w:rPr>
          <w:spacing w:val="-57"/>
          <w:sz w:val="24"/>
        </w:rPr>
        <w:t xml:space="preserve"> </w:t>
      </w:r>
      <w:r w:rsidRPr="00B71F38">
        <w:rPr>
          <w:sz w:val="24"/>
        </w:rPr>
        <w:t>currículum.</w:t>
      </w:r>
    </w:p>
    <w:p w14:paraId="73F2937F" w14:textId="77777777" w:rsidR="00E50944" w:rsidRPr="001B0047" w:rsidRDefault="00E50944">
      <w:pPr>
        <w:pStyle w:val="Textoindependiente"/>
        <w:spacing w:before="9"/>
        <w:rPr>
          <w:sz w:val="16"/>
          <w:szCs w:val="16"/>
        </w:rPr>
      </w:pPr>
    </w:p>
    <w:p w14:paraId="560B1544" w14:textId="584605BD" w:rsidR="00B71F38" w:rsidRDefault="009A6081" w:rsidP="00157DC5">
      <w:pPr>
        <w:pStyle w:val="Textoindependiente"/>
        <w:ind w:right="669"/>
        <w:jc w:val="both"/>
      </w:pPr>
      <w:r>
        <w:t>Asimismo,</w:t>
      </w:r>
      <w:r>
        <w:rPr>
          <w:spacing w:val="1"/>
        </w:rPr>
        <w:t xml:space="preserve"> </w:t>
      </w:r>
      <w:r>
        <w:t>también</w:t>
      </w:r>
      <w:r>
        <w:rPr>
          <w:spacing w:val="1"/>
        </w:rPr>
        <w:t xml:space="preserve"> </w:t>
      </w:r>
      <w:r>
        <w:t>debemos</w:t>
      </w:r>
      <w:r>
        <w:rPr>
          <w:spacing w:val="1"/>
        </w:rPr>
        <w:t xml:space="preserve"> </w:t>
      </w:r>
      <w:r>
        <w:t>prestar</w:t>
      </w:r>
      <w:r>
        <w:rPr>
          <w:spacing w:val="1"/>
        </w:rPr>
        <w:t xml:space="preserve"> </w:t>
      </w:r>
      <w:r>
        <w:t>atención</w:t>
      </w:r>
      <w:r>
        <w:rPr>
          <w:spacing w:val="1"/>
        </w:rPr>
        <w:t xml:space="preserve"> </w:t>
      </w:r>
      <w:r>
        <w:t>a</w:t>
      </w:r>
      <w:r>
        <w:rPr>
          <w:spacing w:val="1"/>
        </w:rPr>
        <w:t xml:space="preserve"> </w:t>
      </w:r>
      <w:r>
        <w:t>los</w:t>
      </w:r>
      <w:r>
        <w:rPr>
          <w:spacing w:val="1"/>
        </w:rPr>
        <w:t xml:space="preserve"> </w:t>
      </w:r>
      <w:r>
        <w:t>planes,</w:t>
      </w:r>
      <w:r>
        <w:rPr>
          <w:spacing w:val="1"/>
        </w:rPr>
        <w:t xml:space="preserve"> </w:t>
      </w:r>
      <w:r>
        <w:t>proyectos</w:t>
      </w:r>
      <w:r>
        <w:rPr>
          <w:spacing w:val="1"/>
        </w:rPr>
        <w:t xml:space="preserve"> </w:t>
      </w:r>
      <w:r>
        <w:t>y</w:t>
      </w:r>
      <w:r>
        <w:rPr>
          <w:spacing w:val="1"/>
        </w:rPr>
        <w:t xml:space="preserve"> </w:t>
      </w:r>
      <w:r>
        <w:t>programas</w:t>
      </w:r>
      <w:r w:rsidR="00B71F38">
        <w:t xml:space="preserve"> educativos que tendrán su influencia en nuestra programación, especialmente el plan de cultura emprendedora, de coeducación y el plan de cultura andaluza. Estos planes se verán reflejados en el apartado de contenidos, como contenidos transversales, cuando tratemos la educación en valores y las actividades de las distintas unidades didácticas. </w:t>
      </w:r>
    </w:p>
    <w:p w14:paraId="5AC5C130" w14:textId="77777777" w:rsidR="00886311" w:rsidRPr="001B0047" w:rsidRDefault="00886311" w:rsidP="00515763">
      <w:pPr>
        <w:pStyle w:val="Textoindependiente"/>
        <w:spacing w:before="1"/>
        <w:ind w:left="-142"/>
        <w:rPr>
          <w:sz w:val="20"/>
          <w:szCs w:val="20"/>
        </w:rPr>
      </w:pPr>
    </w:p>
    <w:p w14:paraId="6F914472" w14:textId="77777777" w:rsidR="00886311" w:rsidRDefault="009A6081" w:rsidP="00157DC5">
      <w:pPr>
        <w:pStyle w:val="Textoindependiente"/>
        <w:tabs>
          <w:tab w:val="left" w:pos="9072"/>
        </w:tabs>
        <w:ind w:right="669"/>
        <w:jc w:val="both"/>
      </w:pPr>
      <w:r>
        <w:t>A su vez los acuerdos de departamento también deben tenerse en cuenta, ya que nuestra</w:t>
      </w:r>
      <w:r>
        <w:rPr>
          <w:spacing w:val="1"/>
        </w:rPr>
        <w:t xml:space="preserve"> </w:t>
      </w:r>
      <w:r>
        <w:t>programación es una programación del departamento por lo que en nuestro caso hay</w:t>
      </w:r>
      <w:r>
        <w:rPr>
          <w:spacing w:val="1"/>
        </w:rPr>
        <w:t xml:space="preserve"> </w:t>
      </w:r>
      <w:r>
        <w:t>acuerdo para realizar la evaluación de igual forma en todos los módulos del ciclo y</w:t>
      </w:r>
      <w:r>
        <w:rPr>
          <w:spacing w:val="1"/>
        </w:rPr>
        <w:t xml:space="preserve"> </w:t>
      </w:r>
      <w:r>
        <w:t>debemos</w:t>
      </w:r>
      <w:r>
        <w:rPr>
          <w:spacing w:val="-1"/>
        </w:rPr>
        <w:t xml:space="preserve"> </w:t>
      </w:r>
      <w:r>
        <w:t>reflejarlo aquí.</w:t>
      </w:r>
    </w:p>
    <w:p w14:paraId="32FBCCD7" w14:textId="77777777" w:rsidR="00886311" w:rsidRPr="001B0047" w:rsidRDefault="00886311">
      <w:pPr>
        <w:pStyle w:val="Textoindependiente"/>
        <w:spacing w:before="7"/>
      </w:pPr>
    </w:p>
    <w:p w14:paraId="00EE1EAA" w14:textId="0C95B05A" w:rsidR="00886311" w:rsidRDefault="009A6081" w:rsidP="00515763">
      <w:pPr>
        <w:pStyle w:val="Ttulo2"/>
        <w:ind w:left="0"/>
        <w:rPr>
          <w:u w:val="none"/>
        </w:rPr>
      </w:pPr>
      <w:bookmarkStart w:id="5" w:name="_bookmark5"/>
      <w:bookmarkEnd w:id="5"/>
      <w:r>
        <w:rPr>
          <w:color w:val="2C74B5"/>
          <w:u w:val="thick" w:color="2C74B5"/>
        </w:rPr>
        <w:t>2.2.-</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3"/>
          <w:u w:val="thick" w:color="2C74B5"/>
        </w:rPr>
        <w:t xml:space="preserve"> </w:t>
      </w:r>
      <w:r>
        <w:rPr>
          <w:color w:val="2C74B5"/>
          <w:u w:val="thick" w:color="2C74B5"/>
        </w:rPr>
        <w:t>GRUPO.</w:t>
      </w:r>
      <w:r w:rsidR="00E70486">
        <w:rPr>
          <w:color w:val="2C74B5"/>
          <w:u w:val="thick" w:color="2C74B5"/>
        </w:rPr>
        <w:t xml:space="preserve"> </w:t>
      </w:r>
    </w:p>
    <w:p w14:paraId="4A1B08F8" w14:textId="77777777" w:rsidR="00886311" w:rsidRDefault="00886311">
      <w:pPr>
        <w:pStyle w:val="Textoindependiente"/>
        <w:spacing w:before="5"/>
        <w:rPr>
          <w:b/>
          <w:sz w:val="15"/>
        </w:rPr>
      </w:pPr>
    </w:p>
    <w:p w14:paraId="58F1AE31" w14:textId="7F0AE0FC" w:rsidR="00A103A3" w:rsidRDefault="009A6081" w:rsidP="00157DC5">
      <w:pPr>
        <w:pStyle w:val="Textoindependiente"/>
        <w:ind w:right="669"/>
        <w:jc w:val="both"/>
        <w:rPr>
          <w:spacing w:val="35"/>
        </w:rPr>
      </w:pPr>
      <w:r>
        <w:t>El segundo elemento que debemos tener en cuenta al contextualizar la programación es</w:t>
      </w:r>
      <w:r>
        <w:rPr>
          <w:spacing w:val="1"/>
        </w:rPr>
        <w:t xml:space="preserve"> </w:t>
      </w:r>
      <w:r>
        <w:t>el tipo de alumnado que vamos a tener en el aula, los últimos informes de educación</w:t>
      </w:r>
      <w:r>
        <w:rPr>
          <w:spacing w:val="1"/>
        </w:rPr>
        <w:t xml:space="preserve"> </w:t>
      </w:r>
      <w:r>
        <w:t>demuestran que es el nivel socioeconómico el más relacionado con el desarrollo de</w:t>
      </w:r>
      <w:r>
        <w:rPr>
          <w:spacing w:val="1"/>
        </w:rPr>
        <w:t xml:space="preserve"> </w:t>
      </w:r>
      <w:r>
        <w:t>competencias</w:t>
      </w:r>
      <w:r>
        <w:rPr>
          <w:spacing w:val="-12"/>
        </w:rPr>
        <w:t xml:space="preserve"> </w:t>
      </w:r>
      <w:r>
        <w:t>del</w:t>
      </w:r>
      <w:r>
        <w:rPr>
          <w:spacing w:val="-13"/>
        </w:rPr>
        <w:t xml:space="preserve"> </w:t>
      </w:r>
      <w:r>
        <w:t>alumnado.</w:t>
      </w:r>
      <w:r>
        <w:rPr>
          <w:spacing w:val="35"/>
        </w:rPr>
        <w:t xml:space="preserve"> </w:t>
      </w:r>
    </w:p>
    <w:p w14:paraId="084BD0FA" w14:textId="77777777" w:rsidR="00A103A3" w:rsidRPr="001B0047" w:rsidRDefault="00A103A3" w:rsidP="00E35BF6">
      <w:pPr>
        <w:pStyle w:val="Textoindependiente"/>
        <w:spacing w:before="90"/>
        <w:ind w:right="670"/>
        <w:jc w:val="both"/>
        <w:rPr>
          <w:spacing w:val="35"/>
          <w:sz w:val="16"/>
          <w:szCs w:val="16"/>
        </w:rPr>
      </w:pPr>
    </w:p>
    <w:p w14:paraId="29FECEB5" w14:textId="7981AB0A" w:rsidR="00A103A3" w:rsidRDefault="00A103A3" w:rsidP="00157DC5">
      <w:pPr>
        <w:pStyle w:val="Textoindependiente"/>
        <w:ind w:right="669"/>
        <w:jc w:val="both"/>
      </w:pPr>
      <w:r>
        <w:t xml:space="preserve">El nivel socioeconómico del entorno es medio-bajo. El nivel cultural es medio-bajo. Se detecta a través de los alumnos/as que se lee poco y se ve mucha televisión, lo que influye en la práctica educativa diaria. </w:t>
      </w:r>
    </w:p>
    <w:p w14:paraId="7E8BA4D3" w14:textId="4E3F3F24" w:rsidR="00100B5C" w:rsidRPr="001B0047" w:rsidRDefault="00100B5C" w:rsidP="00157DC5">
      <w:pPr>
        <w:pStyle w:val="Textoindependiente"/>
        <w:ind w:right="669"/>
        <w:jc w:val="both"/>
        <w:rPr>
          <w:sz w:val="20"/>
          <w:szCs w:val="20"/>
        </w:rPr>
      </w:pPr>
    </w:p>
    <w:p w14:paraId="4D96ADED" w14:textId="63684C61" w:rsidR="008A2EDA" w:rsidRDefault="00A103A3" w:rsidP="00157DC5">
      <w:pPr>
        <w:ind w:right="669"/>
        <w:jc w:val="both"/>
        <w:rPr>
          <w:sz w:val="24"/>
          <w:szCs w:val="24"/>
        </w:rPr>
      </w:pPr>
      <w:r w:rsidRPr="00157DC5">
        <w:rPr>
          <w:sz w:val="24"/>
          <w:szCs w:val="24"/>
        </w:rPr>
        <w:t xml:space="preserve">En el presente curso 2022-2023 el grupo de primero del ciclo formativo de grado </w:t>
      </w:r>
      <w:r w:rsidR="00100B5C">
        <w:rPr>
          <w:sz w:val="24"/>
          <w:szCs w:val="24"/>
        </w:rPr>
        <w:t>superior en Administración y Finanzas matriculado en CY</w:t>
      </w:r>
      <w:r w:rsidR="00640D71">
        <w:rPr>
          <w:sz w:val="24"/>
          <w:szCs w:val="24"/>
        </w:rPr>
        <w:t xml:space="preserve">AC </w:t>
      </w:r>
      <w:r w:rsidRPr="00157DC5">
        <w:rPr>
          <w:sz w:val="24"/>
          <w:szCs w:val="24"/>
        </w:rPr>
        <w:t xml:space="preserve">está formado por </w:t>
      </w:r>
      <w:r w:rsidR="00100B5C">
        <w:rPr>
          <w:sz w:val="24"/>
          <w:szCs w:val="24"/>
        </w:rPr>
        <w:t>25</w:t>
      </w:r>
      <w:r w:rsidRPr="00157DC5">
        <w:rPr>
          <w:sz w:val="24"/>
          <w:szCs w:val="24"/>
        </w:rPr>
        <w:t xml:space="preserve"> alumnos/as, de los cuales</w:t>
      </w:r>
      <w:r w:rsidR="00640D71">
        <w:rPr>
          <w:sz w:val="24"/>
          <w:szCs w:val="24"/>
        </w:rPr>
        <w:t xml:space="preserve"> 3 que figuran en lista no han aparecido aún por clase ni causando baja hasta la fecha. </w:t>
      </w:r>
      <w:r w:rsidR="00100B5C">
        <w:rPr>
          <w:sz w:val="24"/>
          <w:szCs w:val="24"/>
        </w:rPr>
        <w:t>15</w:t>
      </w:r>
      <w:r w:rsidR="00AA10EF" w:rsidRPr="00157DC5">
        <w:rPr>
          <w:sz w:val="24"/>
          <w:szCs w:val="24"/>
        </w:rPr>
        <w:t xml:space="preserve"> son chica</w:t>
      </w:r>
      <w:r w:rsidRPr="00157DC5">
        <w:rPr>
          <w:sz w:val="24"/>
          <w:szCs w:val="24"/>
        </w:rPr>
        <w:t>s (</w:t>
      </w:r>
      <w:r w:rsidR="00FF39AA">
        <w:rPr>
          <w:sz w:val="24"/>
          <w:szCs w:val="24"/>
        </w:rPr>
        <w:t>6</w:t>
      </w:r>
      <w:r w:rsidRPr="00157DC5">
        <w:rPr>
          <w:sz w:val="24"/>
          <w:szCs w:val="24"/>
        </w:rPr>
        <w:t xml:space="preserve">0%) y </w:t>
      </w:r>
      <w:r w:rsidR="00FF39AA">
        <w:rPr>
          <w:sz w:val="24"/>
          <w:szCs w:val="24"/>
        </w:rPr>
        <w:t>10</w:t>
      </w:r>
      <w:r w:rsidRPr="00157DC5">
        <w:rPr>
          <w:sz w:val="24"/>
          <w:szCs w:val="24"/>
        </w:rPr>
        <w:t xml:space="preserve"> </w:t>
      </w:r>
      <w:r w:rsidR="00AA10EF" w:rsidRPr="00157DC5">
        <w:rPr>
          <w:sz w:val="24"/>
          <w:szCs w:val="24"/>
        </w:rPr>
        <w:t>son chico</w:t>
      </w:r>
      <w:r w:rsidRPr="00157DC5">
        <w:rPr>
          <w:sz w:val="24"/>
          <w:szCs w:val="24"/>
        </w:rPr>
        <w:t>s (</w:t>
      </w:r>
      <w:r w:rsidR="00FF39AA">
        <w:rPr>
          <w:sz w:val="24"/>
          <w:szCs w:val="24"/>
        </w:rPr>
        <w:t>40%)</w:t>
      </w:r>
      <w:r w:rsidR="00640D71">
        <w:rPr>
          <w:sz w:val="24"/>
          <w:szCs w:val="24"/>
        </w:rPr>
        <w:t>, siendo 2</w:t>
      </w:r>
      <w:r w:rsidR="00640D71" w:rsidRPr="00157DC5">
        <w:rPr>
          <w:sz w:val="24"/>
          <w:szCs w:val="24"/>
        </w:rPr>
        <w:t xml:space="preserve"> alumnos/as menores de edad</w:t>
      </w:r>
      <w:r w:rsidR="00640D71">
        <w:rPr>
          <w:sz w:val="24"/>
          <w:szCs w:val="24"/>
        </w:rPr>
        <w:t>, a fecha de comienzo de curso, y el resto con edades comprendidas entre los 18 y 29 años.</w:t>
      </w:r>
      <w:r w:rsidR="001B0047">
        <w:rPr>
          <w:sz w:val="24"/>
          <w:szCs w:val="24"/>
        </w:rPr>
        <w:t xml:space="preserve"> </w:t>
      </w:r>
      <w:r w:rsidR="00EA16DF" w:rsidRPr="00157DC5">
        <w:rPr>
          <w:sz w:val="24"/>
          <w:szCs w:val="24"/>
        </w:rPr>
        <w:t>En cuanto a su procedencia</w:t>
      </w:r>
      <w:r w:rsidR="00356996" w:rsidRPr="00157DC5">
        <w:rPr>
          <w:sz w:val="24"/>
          <w:szCs w:val="24"/>
        </w:rPr>
        <w:t xml:space="preserve">, </w:t>
      </w:r>
      <w:r w:rsidR="008A2EDA">
        <w:rPr>
          <w:sz w:val="24"/>
          <w:szCs w:val="24"/>
        </w:rPr>
        <w:t>10 alumnos/as residen en Lora del Río</w:t>
      </w:r>
      <w:r w:rsidR="00865360">
        <w:rPr>
          <w:sz w:val="24"/>
          <w:szCs w:val="24"/>
        </w:rPr>
        <w:t xml:space="preserve">, </w:t>
      </w:r>
      <w:r w:rsidR="008A2EDA">
        <w:rPr>
          <w:sz w:val="24"/>
          <w:szCs w:val="24"/>
        </w:rPr>
        <w:t xml:space="preserve">y </w:t>
      </w:r>
      <w:r w:rsidR="00865360">
        <w:rPr>
          <w:sz w:val="24"/>
          <w:szCs w:val="24"/>
        </w:rPr>
        <w:t>otros proceden de otras localidades cercanas como La Campana</w:t>
      </w:r>
      <w:r w:rsidR="008A2EDA">
        <w:rPr>
          <w:sz w:val="24"/>
          <w:szCs w:val="24"/>
        </w:rPr>
        <w:t xml:space="preserve"> (1)</w:t>
      </w:r>
      <w:r w:rsidR="00865360">
        <w:rPr>
          <w:sz w:val="24"/>
          <w:szCs w:val="24"/>
        </w:rPr>
        <w:t xml:space="preserve">, </w:t>
      </w:r>
      <w:proofErr w:type="spellStart"/>
      <w:r w:rsidR="00865360">
        <w:rPr>
          <w:sz w:val="24"/>
          <w:szCs w:val="24"/>
        </w:rPr>
        <w:t>Peñaflor</w:t>
      </w:r>
      <w:proofErr w:type="spellEnd"/>
      <w:r w:rsidR="008A2EDA">
        <w:rPr>
          <w:sz w:val="24"/>
          <w:szCs w:val="24"/>
        </w:rPr>
        <w:t xml:space="preserve"> (1)</w:t>
      </w:r>
      <w:r w:rsidR="00865360">
        <w:rPr>
          <w:sz w:val="24"/>
          <w:szCs w:val="24"/>
        </w:rPr>
        <w:t>, La Puebla de los Infantes</w:t>
      </w:r>
      <w:r w:rsidR="008A2EDA">
        <w:rPr>
          <w:sz w:val="24"/>
          <w:szCs w:val="24"/>
        </w:rPr>
        <w:t xml:space="preserve"> (2)</w:t>
      </w:r>
      <w:r w:rsidR="00865360">
        <w:rPr>
          <w:sz w:val="24"/>
          <w:szCs w:val="24"/>
        </w:rPr>
        <w:t>, Villanueva del Río y Minas</w:t>
      </w:r>
      <w:r w:rsidR="008A2EDA">
        <w:rPr>
          <w:sz w:val="24"/>
          <w:szCs w:val="24"/>
        </w:rPr>
        <w:t xml:space="preserve"> (2)</w:t>
      </w:r>
      <w:r w:rsidR="00865360">
        <w:rPr>
          <w:sz w:val="24"/>
          <w:szCs w:val="24"/>
        </w:rPr>
        <w:t>, Constantina</w:t>
      </w:r>
      <w:r w:rsidR="008A2EDA">
        <w:rPr>
          <w:sz w:val="24"/>
          <w:szCs w:val="24"/>
        </w:rPr>
        <w:t xml:space="preserve"> (1)</w:t>
      </w:r>
      <w:r w:rsidR="00865360">
        <w:rPr>
          <w:sz w:val="24"/>
          <w:szCs w:val="24"/>
        </w:rPr>
        <w:t xml:space="preserve">, </w:t>
      </w:r>
      <w:r w:rsidR="008A2EDA">
        <w:rPr>
          <w:sz w:val="24"/>
          <w:szCs w:val="24"/>
        </w:rPr>
        <w:t xml:space="preserve">Sevilla (1), Marchena (1), Dos Hermanas (4), Utrera (1) y Chiclana de la Frontera (1). </w:t>
      </w:r>
      <w:r w:rsidR="008A2EDA" w:rsidRPr="008A2EDA">
        <w:rPr>
          <w:sz w:val="24"/>
          <w:szCs w:val="24"/>
        </w:rPr>
        <w:t xml:space="preserve">De estos y estas alumnas, </w:t>
      </w:r>
      <w:r w:rsidR="008A2EDA">
        <w:rPr>
          <w:sz w:val="24"/>
          <w:szCs w:val="24"/>
        </w:rPr>
        <w:t>10</w:t>
      </w:r>
      <w:r w:rsidR="008A2EDA" w:rsidRPr="008A2EDA">
        <w:rPr>
          <w:sz w:val="24"/>
          <w:szCs w:val="24"/>
        </w:rPr>
        <w:t xml:space="preserve"> han accedido al ciclo procedentes de bachiller</w:t>
      </w:r>
      <w:r w:rsidR="007E11C2">
        <w:rPr>
          <w:sz w:val="24"/>
          <w:szCs w:val="24"/>
        </w:rPr>
        <w:t>ato, otros 10</w:t>
      </w:r>
      <w:r w:rsidR="008A2EDA" w:rsidRPr="008A2EDA">
        <w:rPr>
          <w:sz w:val="24"/>
          <w:szCs w:val="24"/>
        </w:rPr>
        <w:t xml:space="preserve"> han cursado </w:t>
      </w:r>
      <w:r w:rsidR="007E11C2">
        <w:rPr>
          <w:sz w:val="24"/>
          <w:szCs w:val="24"/>
        </w:rPr>
        <w:t xml:space="preserve">un Ciclo de Grado Medio y 2 han cursado un Ciclo de Grado Superior, de diferentes ramas profesionales. </w:t>
      </w:r>
    </w:p>
    <w:p w14:paraId="33470B5E" w14:textId="77777777" w:rsidR="001B0047" w:rsidRDefault="001B0047" w:rsidP="00157DC5">
      <w:pPr>
        <w:ind w:right="669"/>
        <w:jc w:val="both"/>
        <w:rPr>
          <w:sz w:val="24"/>
          <w:szCs w:val="24"/>
        </w:rPr>
      </w:pPr>
    </w:p>
    <w:p w14:paraId="7F7F68E5" w14:textId="0EFB6286" w:rsidR="001B0047" w:rsidRDefault="00AF0497" w:rsidP="00865360">
      <w:pPr>
        <w:ind w:right="669"/>
        <w:jc w:val="both"/>
        <w:rPr>
          <w:sz w:val="24"/>
          <w:szCs w:val="24"/>
        </w:rPr>
      </w:pPr>
      <w:r w:rsidRPr="00117BF3">
        <w:rPr>
          <w:sz w:val="24"/>
          <w:szCs w:val="24"/>
        </w:rPr>
        <w:lastRenderedPageBreak/>
        <w:t>Según las pruebas iniciales se</w:t>
      </w:r>
      <w:r w:rsidR="007C6B1B" w:rsidRPr="00117BF3">
        <w:rPr>
          <w:sz w:val="24"/>
          <w:szCs w:val="24"/>
        </w:rPr>
        <w:t xml:space="preserve"> detecta un nivel de conocimientos medio-bajo sobre el módulo. </w:t>
      </w:r>
      <w:r w:rsidR="00117BF3" w:rsidRPr="00117BF3">
        <w:rPr>
          <w:sz w:val="24"/>
          <w:szCs w:val="24"/>
        </w:rPr>
        <w:t>El ambiente de clase es favorable para un buen desarrollo de la materia. El grupo parece llevarse bien y cooperar entre ellos, mostrando compañerismo</w:t>
      </w:r>
      <w:r w:rsidR="001B0047">
        <w:rPr>
          <w:sz w:val="24"/>
          <w:szCs w:val="24"/>
        </w:rPr>
        <w:t xml:space="preserve">; parecen motivados e interesados en el ciclo y en el módulo de CYAC en concreto. </w:t>
      </w:r>
    </w:p>
    <w:p w14:paraId="4456C71C" w14:textId="77777777" w:rsidR="001B0047" w:rsidRDefault="001B0047" w:rsidP="00865360">
      <w:pPr>
        <w:ind w:right="669"/>
        <w:jc w:val="both"/>
        <w:rPr>
          <w:sz w:val="24"/>
          <w:szCs w:val="24"/>
        </w:rPr>
      </w:pPr>
    </w:p>
    <w:p w14:paraId="3D6DFB0C" w14:textId="2E0C091F" w:rsidR="00640D71" w:rsidRPr="00117BF3" w:rsidRDefault="007C6B1B" w:rsidP="00865360">
      <w:pPr>
        <w:ind w:right="669"/>
        <w:jc w:val="both"/>
        <w:rPr>
          <w:sz w:val="24"/>
          <w:szCs w:val="24"/>
        </w:rPr>
      </w:pPr>
      <w:r w:rsidRPr="00117BF3">
        <w:rPr>
          <w:sz w:val="24"/>
          <w:szCs w:val="24"/>
        </w:rPr>
        <w:t>Los niveles, capacidades e intereses son muy variados, por lo que la programación se adapta a todas estas cuestiones y atiende a la diversidad existente, tomando med</w:t>
      </w:r>
      <w:r w:rsidR="00117BF3" w:rsidRPr="00117BF3">
        <w:rPr>
          <w:sz w:val="24"/>
          <w:szCs w:val="24"/>
        </w:rPr>
        <w:t xml:space="preserve">idas para ello y para motivar </w:t>
      </w:r>
      <w:r w:rsidRPr="00117BF3">
        <w:rPr>
          <w:sz w:val="24"/>
          <w:szCs w:val="24"/>
        </w:rPr>
        <w:t xml:space="preserve">la asistencia y participación diaria en el aula. </w:t>
      </w:r>
    </w:p>
    <w:p w14:paraId="2F0F1277" w14:textId="7A6656C6" w:rsidR="0076015B" w:rsidRDefault="0076015B" w:rsidP="0076015B">
      <w:pPr>
        <w:ind w:right="669"/>
        <w:jc w:val="both"/>
      </w:pPr>
    </w:p>
    <w:p w14:paraId="1837383F" w14:textId="77777777" w:rsidR="001B0047" w:rsidRDefault="009A6081" w:rsidP="001B0047">
      <w:pPr>
        <w:pStyle w:val="Ttulo2"/>
        <w:spacing w:before="1"/>
        <w:ind w:left="0"/>
        <w:rPr>
          <w:color w:val="2C74B5"/>
          <w:u w:val="thick" w:color="2C74B5"/>
        </w:rPr>
      </w:pPr>
      <w:r>
        <w:rPr>
          <w:color w:val="2C74B5"/>
          <w:u w:val="thick" w:color="2C74B5"/>
        </w:rPr>
        <w:t>2.3.-</w:t>
      </w:r>
      <w:r>
        <w:rPr>
          <w:color w:val="2C74B5"/>
          <w:spacing w:val="-3"/>
          <w:u w:val="thick" w:color="2C74B5"/>
        </w:rPr>
        <w:t xml:space="preserve"> </w:t>
      </w:r>
      <w:r>
        <w:rPr>
          <w:color w:val="2C74B5"/>
          <w:u w:val="thick" w:color="2C74B5"/>
        </w:rPr>
        <w:t>CARACTERÍSTICAS</w:t>
      </w:r>
      <w:r>
        <w:rPr>
          <w:color w:val="2C74B5"/>
          <w:spacing w:val="-3"/>
          <w:u w:val="thick" w:color="2C74B5"/>
        </w:rPr>
        <w:t xml:space="preserve"> </w:t>
      </w:r>
      <w:r>
        <w:rPr>
          <w:color w:val="2C74B5"/>
          <w:u w:val="thick" w:color="2C74B5"/>
        </w:rPr>
        <w:t>DEL</w:t>
      </w:r>
      <w:r>
        <w:rPr>
          <w:color w:val="2C74B5"/>
          <w:spacing w:val="-2"/>
          <w:u w:val="thick" w:color="2C74B5"/>
        </w:rPr>
        <w:t xml:space="preserve"> </w:t>
      </w:r>
      <w:r>
        <w:rPr>
          <w:color w:val="2C74B5"/>
          <w:u w:val="thick" w:color="2C74B5"/>
        </w:rPr>
        <w:t>ENTORNO</w:t>
      </w:r>
      <w:r>
        <w:rPr>
          <w:color w:val="2C74B5"/>
          <w:spacing w:val="-3"/>
          <w:u w:val="thick" w:color="2C74B5"/>
        </w:rPr>
        <w:t xml:space="preserve"> </w:t>
      </w:r>
      <w:r>
        <w:rPr>
          <w:color w:val="2C74B5"/>
          <w:u w:val="thick" w:color="2C74B5"/>
        </w:rPr>
        <w:t>PRODUCTIVO</w:t>
      </w:r>
    </w:p>
    <w:p w14:paraId="4E83A72D" w14:textId="77777777" w:rsidR="001B0047" w:rsidRPr="001B0047" w:rsidRDefault="001B0047" w:rsidP="001B0047">
      <w:pPr>
        <w:pStyle w:val="Ttulo2"/>
        <w:spacing w:before="1"/>
        <w:ind w:left="0"/>
        <w:rPr>
          <w:color w:val="2C74B5"/>
          <w:sz w:val="16"/>
          <w:szCs w:val="16"/>
          <w:u w:val="thick" w:color="2C74B5"/>
        </w:rPr>
      </w:pPr>
    </w:p>
    <w:p w14:paraId="28E16181" w14:textId="1975928B" w:rsidR="00157DC5" w:rsidRPr="001B0047" w:rsidRDefault="009A6081" w:rsidP="001B0047">
      <w:pPr>
        <w:pStyle w:val="Ttulo2"/>
        <w:spacing w:before="1"/>
        <w:ind w:left="0" w:right="670"/>
        <w:rPr>
          <w:b w:val="0"/>
          <w:sz w:val="24"/>
          <w:szCs w:val="24"/>
          <w:u w:val="none"/>
        </w:rPr>
      </w:pPr>
      <w:r w:rsidRPr="001B0047">
        <w:rPr>
          <w:b w:val="0"/>
          <w:sz w:val="24"/>
          <w:szCs w:val="24"/>
          <w:u w:val="none"/>
        </w:rPr>
        <w:t>Es</w:t>
      </w:r>
      <w:r w:rsidRPr="001B0047">
        <w:rPr>
          <w:b w:val="0"/>
          <w:spacing w:val="17"/>
          <w:sz w:val="24"/>
          <w:szCs w:val="24"/>
          <w:u w:val="none"/>
        </w:rPr>
        <w:t xml:space="preserve"> </w:t>
      </w:r>
      <w:r w:rsidRPr="001B0047">
        <w:rPr>
          <w:b w:val="0"/>
          <w:sz w:val="24"/>
          <w:szCs w:val="24"/>
          <w:u w:val="none"/>
        </w:rPr>
        <w:t>importante</w:t>
      </w:r>
      <w:r w:rsidRPr="001B0047">
        <w:rPr>
          <w:b w:val="0"/>
          <w:spacing w:val="19"/>
          <w:sz w:val="24"/>
          <w:szCs w:val="24"/>
          <w:u w:val="none"/>
        </w:rPr>
        <w:t xml:space="preserve"> </w:t>
      </w:r>
      <w:r w:rsidRPr="001B0047">
        <w:rPr>
          <w:b w:val="0"/>
          <w:sz w:val="24"/>
          <w:szCs w:val="24"/>
          <w:u w:val="none"/>
        </w:rPr>
        <w:t>ya</w:t>
      </w:r>
      <w:r w:rsidRPr="001B0047">
        <w:rPr>
          <w:b w:val="0"/>
          <w:spacing w:val="17"/>
          <w:sz w:val="24"/>
          <w:szCs w:val="24"/>
          <w:u w:val="none"/>
        </w:rPr>
        <w:t xml:space="preserve"> </w:t>
      </w:r>
      <w:r w:rsidRPr="001B0047">
        <w:rPr>
          <w:b w:val="0"/>
          <w:sz w:val="24"/>
          <w:szCs w:val="24"/>
          <w:u w:val="none"/>
        </w:rPr>
        <w:t>que</w:t>
      </w:r>
      <w:r w:rsidRPr="001B0047">
        <w:rPr>
          <w:b w:val="0"/>
          <w:spacing w:val="16"/>
          <w:sz w:val="24"/>
          <w:szCs w:val="24"/>
          <w:u w:val="none"/>
        </w:rPr>
        <w:t xml:space="preserve"> </w:t>
      </w:r>
      <w:r w:rsidRPr="001B0047">
        <w:rPr>
          <w:b w:val="0"/>
          <w:sz w:val="24"/>
          <w:szCs w:val="24"/>
          <w:u w:val="none"/>
        </w:rPr>
        <w:t>mi</w:t>
      </w:r>
      <w:r w:rsidRPr="001B0047">
        <w:rPr>
          <w:b w:val="0"/>
          <w:spacing w:val="18"/>
          <w:sz w:val="24"/>
          <w:szCs w:val="24"/>
          <w:u w:val="none"/>
        </w:rPr>
        <w:t xml:space="preserve"> </w:t>
      </w:r>
      <w:r w:rsidRPr="001B0047">
        <w:rPr>
          <w:b w:val="0"/>
          <w:sz w:val="24"/>
          <w:szCs w:val="24"/>
          <w:u w:val="none"/>
        </w:rPr>
        <w:t>alumnado</w:t>
      </w:r>
      <w:r w:rsidRPr="001B0047">
        <w:rPr>
          <w:b w:val="0"/>
          <w:spacing w:val="17"/>
          <w:sz w:val="24"/>
          <w:szCs w:val="24"/>
          <w:u w:val="none"/>
        </w:rPr>
        <w:t xml:space="preserve"> </w:t>
      </w:r>
      <w:r w:rsidRPr="001B0047">
        <w:rPr>
          <w:b w:val="0"/>
          <w:sz w:val="24"/>
          <w:szCs w:val="24"/>
          <w:u w:val="none"/>
        </w:rPr>
        <w:t>realizará</w:t>
      </w:r>
      <w:r w:rsidRPr="001B0047">
        <w:rPr>
          <w:b w:val="0"/>
          <w:spacing w:val="15"/>
          <w:sz w:val="24"/>
          <w:szCs w:val="24"/>
          <w:u w:val="none"/>
        </w:rPr>
        <w:t xml:space="preserve"> </w:t>
      </w:r>
      <w:r w:rsidRPr="001B0047">
        <w:rPr>
          <w:b w:val="0"/>
          <w:sz w:val="24"/>
          <w:szCs w:val="24"/>
          <w:u w:val="none"/>
        </w:rPr>
        <w:t>las</w:t>
      </w:r>
      <w:r w:rsidRPr="001B0047">
        <w:rPr>
          <w:b w:val="0"/>
          <w:spacing w:val="20"/>
          <w:sz w:val="24"/>
          <w:szCs w:val="24"/>
          <w:u w:val="none"/>
        </w:rPr>
        <w:t xml:space="preserve"> </w:t>
      </w:r>
      <w:r w:rsidRPr="001B0047">
        <w:rPr>
          <w:b w:val="0"/>
          <w:sz w:val="24"/>
          <w:szCs w:val="24"/>
          <w:u w:val="none"/>
        </w:rPr>
        <w:t>prácticas</w:t>
      </w:r>
      <w:r w:rsidRPr="001B0047">
        <w:rPr>
          <w:b w:val="0"/>
          <w:spacing w:val="20"/>
          <w:sz w:val="24"/>
          <w:szCs w:val="24"/>
          <w:u w:val="none"/>
        </w:rPr>
        <w:t xml:space="preserve"> </w:t>
      </w:r>
      <w:r w:rsidRPr="001B0047">
        <w:rPr>
          <w:b w:val="0"/>
          <w:sz w:val="24"/>
          <w:szCs w:val="24"/>
          <w:u w:val="none"/>
        </w:rPr>
        <w:t>en</w:t>
      </w:r>
      <w:r w:rsidRPr="001B0047">
        <w:rPr>
          <w:b w:val="0"/>
          <w:spacing w:val="16"/>
          <w:sz w:val="24"/>
          <w:szCs w:val="24"/>
          <w:u w:val="none"/>
        </w:rPr>
        <w:t xml:space="preserve"> </w:t>
      </w:r>
      <w:r w:rsidRPr="001B0047">
        <w:rPr>
          <w:b w:val="0"/>
          <w:sz w:val="24"/>
          <w:szCs w:val="24"/>
          <w:u w:val="none"/>
        </w:rPr>
        <w:t>él</w:t>
      </w:r>
      <w:r w:rsidR="00157DC5" w:rsidRPr="001B0047">
        <w:rPr>
          <w:b w:val="0"/>
          <w:sz w:val="24"/>
          <w:szCs w:val="24"/>
          <w:u w:val="none"/>
        </w:rPr>
        <w:t xml:space="preserve"> y en un futuro cercano puede ser lugar para su primera experiencia laboral. </w:t>
      </w:r>
    </w:p>
    <w:p w14:paraId="2A54D440" w14:textId="77777777" w:rsidR="00886311" w:rsidRPr="001B0047" w:rsidRDefault="00886311">
      <w:pPr>
        <w:pStyle w:val="Textoindependiente"/>
        <w:spacing w:before="6"/>
      </w:pPr>
    </w:p>
    <w:p w14:paraId="135F56F9" w14:textId="79D9044C" w:rsidR="00886311" w:rsidRDefault="009A6081" w:rsidP="00157DC5">
      <w:pPr>
        <w:pStyle w:val="Textoindependiente"/>
        <w:ind w:right="669"/>
        <w:jc w:val="both"/>
      </w:pPr>
      <w:r>
        <w:t>El</w:t>
      </w:r>
      <w:r>
        <w:rPr>
          <w:spacing w:val="-7"/>
        </w:rPr>
        <w:t xml:space="preserve"> </w:t>
      </w:r>
      <w:r>
        <w:t>término</w:t>
      </w:r>
      <w:r>
        <w:rPr>
          <w:spacing w:val="4"/>
        </w:rPr>
        <w:t xml:space="preserve"> </w:t>
      </w:r>
      <w:r>
        <w:t>municipal</w:t>
      </w:r>
      <w:r>
        <w:rPr>
          <w:spacing w:val="-8"/>
        </w:rPr>
        <w:t xml:space="preserve"> </w:t>
      </w:r>
      <w:r>
        <w:t>de</w:t>
      </w:r>
      <w:r>
        <w:rPr>
          <w:spacing w:val="-8"/>
        </w:rPr>
        <w:t xml:space="preserve"> </w:t>
      </w:r>
      <w:r>
        <w:t>Lora</w:t>
      </w:r>
      <w:r>
        <w:rPr>
          <w:spacing w:val="-5"/>
        </w:rPr>
        <w:t xml:space="preserve"> </w:t>
      </w:r>
      <w:r>
        <w:t>del</w:t>
      </w:r>
      <w:r>
        <w:rPr>
          <w:spacing w:val="-8"/>
        </w:rPr>
        <w:t xml:space="preserve"> </w:t>
      </w:r>
      <w:r>
        <w:t>Río</w:t>
      </w:r>
      <w:r>
        <w:rPr>
          <w:spacing w:val="-4"/>
        </w:rPr>
        <w:t xml:space="preserve"> </w:t>
      </w:r>
      <w:r>
        <w:t>se</w:t>
      </w:r>
      <w:r>
        <w:rPr>
          <w:spacing w:val="-6"/>
        </w:rPr>
        <w:t xml:space="preserve"> </w:t>
      </w:r>
      <w:r>
        <w:t>encuentra</w:t>
      </w:r>
      <w:r>
        <w:rPr>
          <w:spacing w:val="-5"/>
        </w:rPr>
        <w:t xml:space="preserve"> </w:t>
      </w:r>
      <w:r>
        <w:t>en</w:t>
      </w:r>
      <w:r>
        <w:rPr>
          <w:spacing w:val="-3"/>
        </w:rPr>
        <w:t xml:space="preserve"> </w:t>
      </w:r>
      <w:r>
        <w:t>la</w:t>
      </w:r>
      <w:r>
        <w:rPr>
          <w:spacing w:val="-7"/>
        </w:rPr>
        <w:t xml:space="preserve"> </w:t>
      </w:r>
      <w:r>
        <w:t>Vega</w:t>
      </w:r>
      <w:r>
        <w:rPr>
          <w:spacing w:val="-6"/>
        </w:rPr>
        <w:t xml:space="preserve"> </w:t>
      </w:r>
      <w:r>
        <w:t>Alta</w:t>
      </w:r>
      <w:r>
        <w:rPr>
          <w:spacing w:val="-4"/>
        </w:rPr>
        <w:t xml:space="preserve"> </w:t>
      </w:r>
      <w:r>
        <w:t>de</w:t>
      </w:r>
      <w:r>
        <w:rPr>
          <w:spacing w:val="-5"/>
        </w:rPr>
        <w:t xml:space="preserve"> </w:t>
      </w:r>
      <w:r>
        <w:t>Sevilla,</w:t>
      </w:r>
      <w:r>
        <w:rPr>
          <w:spacing w:val="-4"/>
        </w:rPr>
        <w:t xml:space="preserve"> </w:t>
      </w:r>
      <w:r w:rsidR="00B71F38">
        <w:rPr>
          <w:spacing w:val="-4"/>
        </w:rPr>
        <w:t xml:space="preserve">en el Valle del Guadalquivir </w:t>
      </w:r>
      <w:r>
        <w:t>sevillano. Esto es en la parte oriental de la provincia de Sevilla, de la</w:t>
      </w:r>
      <w:r>
        <w:rPr>
          <w:spacing w:val="1"/>
        </w:rPr>
        <w:t xml:space="preserve"> </w:t>
      </w:r>
      <w:r>
        <w:t>que dista unos 58 kilómetros. Su posición geográfica se enmarca entre los 5º 23´ 5´´ de</w:t>
      </w:r>
      <w:r>
        <w:rPr>
          <w:spacing w:val="1"/>
        </w:rPr>
        <w:t xml:space="preserve"> </w:t>
      </w:r>
      <w:r>
        <w:t>longitud oeste, y los 37º 35´ y 37º 46´ de latitud norte. El núcleo de población principal,</w:t>
      </w:r>
      <w:r>
        <w:rPr>
          <w:spacing w:val="1"/>
        </w:rPr>
        <w:t xml:space="preserve"> </w:t>
      </w:r>
      <w:r>
        <w:t>a una altitud de unos 38 metros sobre el nivel del mar, se sitúa en la confluencia del</w:t>
      </w:r>
      <w:r>
        <w:rPr>
          <w:spacing w:val="1"/>
        </w:rPr>
        <w:t xml:space="preserve"> </w:t>
      </w:r>
      <w:r>
        <w:t>Guadalquivir con su afluente el arroyo Churre, en una posición casi central respecto a su</w:t>
      </w:r>
      <w:r>
        <w:rPr>
          <w:spacing w:val="-57"/>
        </w:rPr>
        <w:t xml:space="preserve"> </w:t>
      </w:r>
      <w:r>
        <w:t>territorio, que tiene una extensión superficial de 293,90 kilómetros cuadrados. Además</w:t>
      </w:r>
      <w:r>
        <w:rPr>
          <w:spacing w:val="1"/>
        </w:rPr>
        <w:t xml:space="preserve"> </w:t>
      </w:r>
      <w:r>
        <w:t>de la localidad principal también existen varias pedanías, entre las que destacan las de</w:t>
      </w:r>
      <w:r>
        <w:rPr>
          <w:spacing w:val="1"/>
        </w:rPr>
        <w:t xml:space="preserve"> </w:t>
      </w:r>
      <w:proofErr w:type="spellStart"/>
      <w:r>
        <w:t>Setefilla</w:t>
      </w:r>
      <w:proofErr w:type="spellEnd"/>
      <w:r>
        <w:t xml:space="preserve"> y</w:t>
      </w:r>
      <w:r>
        <w:rPr>
          <w:spacing w:val="-2"/>
        </w:rPr>
        <w:t xml:space="preserve"> </w:t>
      </w:r>
      <w:r>
        <w:t>El</w:t>
      </w:r>
      <w:r>
        <w:rPr>
          <w:spacing w:val="-2"/>
        </w:rPr>
        <w:t xml:space="preserve"> </w:t>
      </w:r>
      <w:r>
        <w:t>Priorato.</w:t>
      </w:r>
    </w:p>
    <w:p w14:paraId="4B983904" w14:textId="77777777" w:rsidR="00886311" w:rsidRDefault="00886311" w:rsidP="000A1F67">
      <w:pPr>
        <w:pStyle w:val="Textoindependiente"/>
        <w:ind w:right="103"/>
      </w:pPr>
    </w:p>
    <w:p w14:paraId="29D02EE3" w14:textId="03A06222" w:rsidR="00886311" w:rsidRDefault="009A6081" w:rsidP="00157DC5">
      <w:pPr>
        <w:pStyle w:val="Textoindependiente"/>
        <w:spacing w:before="1"/>
        <w:ind w:right="670"/>
        <w:jc w:val="both"/>
      </w:pPr>
      <w:r>
        <w:rPr>
          <w:spacing w:val="-1"/>
        </w:rPr>
        <w:t>El</w:t>
      </w:r>
      <w:r>
        <w:rPr>
          <w:spacing w:val="-17"/>
        </w:rPr>
        <w:t xml:space="preserve"> </w:t>
      </w:r>
      <w:r>
        <w:rPr>
          <w:spacing w:val="-1"/>
        </w:rPr>
        <w:t>partido</w:t>
      </w:r>
      <w:r>
        <w:rPr>
          <w:spacing w:val="-10"/>
        </w:rPr>
        <w:t xml:space="preserve"> </w:t>
      </w:r>
      <w:r>
        <w:t>Judicial</w:t>
      </w:r>
      <w:r>
        <w:rPr>
          <w:spacing w:val="-14"/>
        </w:rPr>
        <w:t xml:space="preserve"> </w:t>
      </w:r>
      <w:r>
        <w:t>al</w:t>
      </w:r>
      <w:r>
        <w:rPr>
          <w:spacing w:val="-17"/>
        </w:rPr>
        <w:t xml:space="preserve"> </w:t>
      </w:r>
      <w:r>
        <w:t>que</w:t>
      </w:r>
      <w:r>
        <w:rPr>
          <w:spacing w:val="-13"/>
        </w:rPr>
        <w:t xml:space="preserve"> </w:t>
      </w:r>
      <w:r>
        <w:t>pertenece</w:t>
      </w:r>
      <w:r>
        <w:rPr>
          <w:spacing w:val="-11"/>
        </w:rPr>
        <w:t xml:space="preserve"> </w:t>
      </w:r>
      <w:r>
        <w:t>es</w:t>
      </w:r>
      <w:r>
        <w:rPr>
          <w:spacing w:val="-15"/>
        </w:rPr>
        <w:t xml:space="preserve"> </w:t>
      </w:r>
      <w:r>
        <w:t>el</w:t>
      </w:r>
      <w:r>
        <w:rPr>
          <w:spacing w:val="-17"/>
        </w:rPr>
        <w:t xml:space="preserve"> </w:t>
      </w:r>
      <w:r>
        <w:t>de</w:t>
      </w:r>
      <w:r>
        <w:rPr>
          <w:spacing w:val="-11"/>
        </w:rPr>
        <w:t xml:space="preserve"> </w:t>
      </w:r>
      <w:r>
        <w:t>Lora</w:t>
      </w:r>
      <w:r>
        <w:rPr>
          <w:spacing w:val="-13"/>
        </w:rPr>
        <w:t xml:space="preserve"> </w:t>
      </w:r>
      <w:r>
        <w:t>del</w:t>
      </w:r>
      <w:r>
        <w:rPr>
          <w:spacing w:val="-14"/>
        </w:rPr>
        <w:t xml:space="preserve"> </w:t>
      </w:r>
      <w:r>
        <w:t>Río.</w:t>
      </w:r>
      <w:r>
        <w:rPr>
          <w:spacing w:val="-11"/>
        </w:rPr>
        <w:t xml:space="preserve"> </w:t>
      </w:r>
      <w:r>
        <w:t>Es</w:t>
      </w:r>
      <w:r>
        <w:rPr>
          <w:spacing w:val="-15"/>
        </w:rPr>
        <w:t xml:space="preserve"> </w:t>
      </w:r>
      <w:r>
        <w:t>un</w:t>
      </w:r>
      <w:r>
        <w:rPr>
          <w:spacing w:val="-17"/>
        </w:rPr>
        <w:t xml:space="preserve"> </w:t>
      </w:r>
      <w:r>
        <w:t>territorio</w:t>
      </w:r>
      <w:r>
        <w:rPr>
          <w:spacing w:val="-9"/>
        </w:rPr>
        <w:t xml:space="preserve"> </w:t>
      </w:r>
      <w:r>
        <w:t>muy</w:t>
      </w:r>
      <w:r w:rsidR="00D66D62">
        <w:t xml:space="preserve"> heterogéneo y disfruta de los tres paisajes, </w:t>
      </w:r>
      <w:r>
        <w:t>La Vega, La Sierra y La Campiña. Este territorio está</w:t>
      </w:r>
      <w:r>
        <w:rPr>
          <w:spacing w:val="1"/>
        </w:rPr>
        <w:t xml:space="preserve"> </w:t>
      </w:r>
      <w:r>
        <w:t>cargado de singularidades, con un decrecimiento de población lento, tiene su principal</w:t>
      </w:r>
      <w:r>
        <w:rPr>
          <w:spacing w:val="1"/>
        </w:rPr>
        <w:t xml:space="preserve"> </w:t>
      </w:r>
      <w:r>
        <w:t>exponente en los jóvenes, muchos de ellos sin alternativa, desarrollo industrial lento</w:t>
      </w:r>
      <w:r>
        <w:rPr>
          <w:spacing w:val="1"/>
        </w:rPr>
        <w:t xml:space="preserve"> </w:t>
      </w:r>
      <w:r>
        <w:t>donde predomina la escasa industria agroalimentaria y una economía representada por el</w:t>
      </w:r>
      <w:r>
        <w:rPr>
          <w:spacing w:val="-57"/>
        </w:rPr>
        <w:t xml:space="preserve"> </w:t>
      </w:r>
      <w:r>
        <w:t>sector</w:t>
      </w:r>
      <w:r>
        <w:rPr>
          <w:spacing w:val="-1"/>
        </w:rPr>
        <w:t xml:space="preserve"> </w:t>
      </w:r>
      <w:r>
        <w:t>agrícola</w:t>
      </w:r>
      <w:r>
        <w:rPr>
          <w:spacing w:val="4"/>
        </w:rPr>
        <w:t xml:space="preserve"> </w:t>
      </w:r>
      <w:r>
        <w:t>y</w:t>
      </w:r>
      <w:r>
        <w:rPr>
          <w:spacing w:val="-5"/>
        </w:rPr>
        <w:t xml:space="preserve"> </w:t>
      </w:r>
      <w:r>
        <w:t>el comercio</w:t>
      </w:r>
      <w:r>
        <w:rPr>
          <w:spacing w:val="9"/>
        </w:rPr>
        <w:t xml:space="preserve"> </w:t>
      </w:r>
      <w:r>
        <w:t>minorista.</w:t>
      </w:r>
    </w:p>
    <w:p w14:paraId="32A38B8A" w14:textId="77777777" w:rsidR="00886311" w:rsidRDefault="00886311" w:rsidP="000A1F67">
      <w:pPr>
        <w:pStyle w:val="Textoindependiente"/>
        <w:ind w:right="103"/>
      </w:pPr>
    </w:p>
    <w:p w14:paraId="472CF524" w14:textId="390C7653" w:rsidR="00886311" w:rsidRDefault="009A6081" w:rsidP="00D66D62">
      <w:pPr>
        <w:pStyle w:val="Textoindependiente"/>
        <w:spacing w:line="242" w:lineRule="auto"/>
        <w:ind w:right="670"/>
        <w:jc w:val="both"/>
      </w:pPr>
      <w:r>
        <w:t>Posee</w:t>
      </w:r>
      <w:r>
        <w:rPr>
          <w:spacing w:val="-3"/>
        </w:rPr>
        <w:t xml:space="preserve"> </w:t>
      </w:r>
      <w:r>
        <w:t>una</w:t>
      </w:r>
      <w:r>
        <w:rPr>
          <w:spacing w:val="-1"/>
        </w:rPr>
        <w:t xml:space="preserve"> </w:t>
      </w:r>
      <w:r>
        <w:t>población</w:t>
      </w:r>
      <w:r>
        <w:rPr>
          <w:spacing w:val="-3"/>
        </w:rPr>
        <w:t xml:space="preserve"> </w:t>
      </w:r>
      <w:r>
        <w:t>de</w:t>
      </w:r>
      <w:r>
        <w:rPr>
          <w:spacing w:val="-1"/>
        </w:rPr>
        <w:t xml:space="preserve"> </w:t>
      </w:r>
      <w:r>
        <w:t>18.861</w:t>
      </w:r>
      <w:r>
        <w:rPr>
          <w:spacing w:val="-6"/>
        </w:rPr>
        <w:t xml:space="preserve"> </w:t>
      </w:r>
      <w:r>
        <w:t>habitantes (según</w:t>
      </w:r>
      <w:r>
        <w:rPr>
          <w:spacing w:val="-3"/>
        </w:rPr>
        <w:t xml:space="preserve"> </w:t>
      </w:r>
      <w:r>
        <w:t>el</w:t>
      </w:r>
      <w:r>
        <w:rPr>
          <w:spacing w:val="-4"/>
        </w:rPr>
        <w:t xml:space="preserve"> </w:t>
      </w:r>
      <w:r>
        <w:t>Padrón</w:t>
      </w:r>
      <w:r>
        <w:rPr>
          <w:spacing w:val="-4"/>
        </w:rPr>
        <w:t xml:space="preserve"> </w:t>
      </w:r>
      <w:r>
        <w:t>a</w:t>
      </w:r>
      <w:r>
        <w:rPr>
          <w:spacing w:val="-1"/>
        </w:rPr>
        <w:t xml:space="preserve"> </w:t>
      </w:r>
      <w:r>
        <w:t>01/01/2018</w:t>
      </w:r>
      <w:r>
        <w:rPr>
          <w:spacing w:val="-6"/>
        </w:rPr>
        <w:t xml:space="preserve"> </w:t>
      </w:r>
      <w:r>
        <w:t>publicado</w:t>
      </w:r>
      <w:r w:rsidR="00D66D62">
        <w:t xml:space="preserve"> en el INE). </w:t>
      </w:r>
      <w:r>
        <w:t>Por</w:t>
      </w:r>
      <w:r>
        <w:rPr>
          <w:spacing w:val="-1"/>
        </w:rPr>
        <w:t xml:space="preserve"> </w:t>
      </w:r>
      <w:r>
        <w:t>lo</w:t>
      </w:r>
      <w:r>
        <w:rPr>
          <w:spacing w:val="-10"/>
        </w:rPr>
        <w:t xml:space="preserve"> </w:t>
      </w:r>
      <w:r>
        <w:t>tanto,</w:t>
      </w:r>
      <w:r>
        <w:rPr>
          <w:spacing w:val="-2"/>
        </w:rPr>
        <w:t xml:space="preserve"> </w:t>
      </w:r>
      <w:r>
        <w:t>la</w:t>
      </w:r>
      <w:r>
        <w:rPr>
          <w:spacing w:val="-11"/>
        </w:rPr>
        <w:t xml:space="preserve"> </w:t>
      </w:r>
      <w:r>
        <w:t>densidad de</w:t>
      </w:r>
      <w:r>
        <w:rPr>
          <w:spacing w:val="-3"/>
        </w:rPr>
        <w:t xml:space="preserve"> </w:t>
      </w:r>
      <w:r>
        <w:t>población es de 64,17</w:t>
      </w:r>
      <w:r>
        <w:rPr>
          <w:spacing w:val="18"/>
        </w:rPr>
        <w:t xml:space="preserve"> </w:t>
      </w:r>
      <w:r>
        <w:t>hab./km2</w:t>
      </w:r>
    </w:p>
    <w:p w14:paraId="22C52EE9" w14:textId="77777777" w:rsidR="00886311" w:rsidRPr="001B0047" w:rsidRDefault="00886311" w:rsidP="000A1F67">
      <w:pPr>
        <w:pStyle w:val="Textoindependiente"/>
        <w:spacing w:before="9"/>
        <w:ind w:right="103"/>
      </w:pPr>
    </w:p>
    <w:p w14:paraId="01A56967" w14:textId="23E985DC" w:rsidR="00886311" w:rsidRDefault="009A6081" w:rsidP="00157DC5">
      <w:pPr>
        <w:pStyle w:val="Textoindependiente"/>
        <w:ind w:right="670"/>
        <w:jc w:val="both"/>
      </w:pPr>
      <w:r>
        <w:t>Lora del Río y la Vega Alta de Sevilla se caracterizan por encontrarse a medio camino</w:t>
      </w:r>
      <w:r>
        <w:rPr>
          <w:spacing w:val="1"/>
        </w:rPr>
        <w:t xml:space="preserve"> </w:t>
      </w:r>
      <w:r>
        <w:rPr>
          <w:spacing w:val="-1"/>
        </w:rPr>
        <w:t>entre</w:t>
      </w:r>
      <w:r>
        <w:rPr>
          <w:spacing w:val="-16"/>
        </w:rPr>
        <w:t xml:space="preserve"> </w:t>
      </w:r>
      <w:r>
        <w:rPr>
          <w:spacing w:val="-1"/>
        </w:rPr>
        <w:t>Sevilla</w:t>
      </w:r>
      <w:r>
        <w:rPr>
          <w:spacing w:val="-8"/>
        </w:rPr>
        <w:t xml:space="preserve"> </w:t>
      </w:r>
      <w:r>
        <w:rPr>
          <w:spacing w:val="-1"/>
        </w:rPr>
        <w:t>y</w:t>
      </w:r>
      <w:r>
        <w:rPr>
          <w:spacing w:val="-20"/>
        </w:rPr>
        <w:t xml:space="preserve"> </w:t>
      </w:r>
      <w:r>
        <w:t>Córdoba.</w:t>
      </w:r>
      <w:r>
        <w:rPr>
          <w:spacing w:val="-9"/>
        </w:rPr>
        <w:t xml:space="preserve"> </w:t>
      </w:r>
      <w:r>
        <w:t>Los</w:t>
      </w:r>
      <w:r>
        <w:rPr>
          <w:spacing w:val="-15"/>
        </w:rPr>
        <w:t xml:space="preserve"> </w:t>
      </w:r>
      <w:r>
        <w:t>municipios</w:t>
      </w:r>
      <w:r>
        <w:rPr>
          <w:spacing w:val="-14"/>
        </w:rPr>
        <w:t xml:space="preserve"> </w:t>
      </w:r>
      <w:r>
        <w:t>que</w:t>
      </w:r>
      <w:r>
        <w:rPr>
          <w:spacing w:val="-13"/>
        </w:rPr>
        <w:t xml:space="preserve"> </w:t>
      </w:r>
      <w:r>
        <w:t>conforman</w:t>
      </w:r>
      <w:r>
        <w:rPr>
          <w:spacing w:val="-15"/>
        </w:rPr>
        <w:t xml:space="preserve"> </w:t>
      </w:r>
      <w:r>
        <w:t>esta</w:t>
      </w:r>
      <w:r>
        <w:rPr>
          <w:spacing w:val="-15"/>
        </w:rPr>
        <w:t xml:space="preserve"> </w:t>
      </w:r>
      <w:r>
        <w:t>Vega</w:t>
      </w:r>
      <w:r>
        <w:rPr>
          <w:spacing w:val="-13"/>
        </w:rPr>
        <w:t xml:space="preserve"> </w:t>
      </w:r>
      <w:r>
        <w:t>Alta</w:t>
      </w:r>
      <w:r>
        <w:rPr>
          <w:spacing w:val="-15"/>
        </w:rPr>
        <w:t xml:space="preserve"> </w:t>
      </w:r>
      <w:r>
        <w:t>están</w:t>
      </w:r>
      <w:r w:rsidR="00D66D62">
        <w:t xml:space="preserve"> diseminados junto al Guadalquivir, l</w:t>
      </w:r>
      <w:r>
        <w:t>o</w:t>
      </w:r>
      <w:r>
        <w:rPr>
          <w:spacing w:val="-8"/>
        </w:rPr>
        <w:t xml:space="preserve"> </w:t>
      </w:r>
      <w:r>
        <w:t>que</w:t>
      </w:r>
      <w:r>
        <w:rPr>
          <w:spacing w:val="-11"/>
        </w:rPr>
        <w:t xml:space="preserve"> </w:t>
      </w:r>
      <w:r>
        <w:t>da</w:t>
      </w:r>
      <w:r>
        <w:rPr>
          <w:spacing w:val="-10"/>
        </w:rPr>
        <w:t xml:space="preserve"> </w:t>
      </w:r>
      <w:r>
        <w:t>un</w:t>
      </w:r>
      <w:r>
        <w:rPr>
          <w:spacing w:val="-11"/>
        </w:rPr>
        <w:t xml:space="preserve"> </w:t>
      </w:r>
      <w:r>
        <w:t>carácter</w:t>
      </w:r>
      <w:r>
        <w:rPr>
          <w:spacing w:val="-9"/>
        </w:rPr>
        <w:t xml:space="preserve"> </w:t>
      </w:r>
      <w:r>
        <w:t>diferenciador</w:t>
      </w:r>
      <w:r>
        <w:rPr>
          <w:spacing w:val="-5"/>
        </w:rPr>
        <w:t xml:space="preserve"> </w:t>
      </w:r>
      <w:r>
        <w:t>a</w:t>
      </w:r>
      <w:r>
        <w:rPr>
          <w:spacing w:val="-12"/>
        </w:rPr>
        <w:t xml:space="preserve"> </w:t>
      </w:r>
      <w:r>
        <w:t>su</w:t>
      </w:r>
      <w:r>
        <w:rPr>
          <w:spacing w:val="-9"/>
        </w:rPr>
        <w:t xml:space="preserve"> </w:t>
      </w:r>
      <w:r>
        <w:t>economía.</w:t>
      </w:r>
      <w:r w:rsidR="00D66D62">
        <w:t xml:space="preserve"> Esta está basada principalmente</w:t>
      </w:r>
      <w:r>
        <w:rPr>
          <w:spacing w:val="-6"/>
        </w:rPr>
        <w:t xml:space="preserve"> </w:t>
      </w:r>
      <w:r>
        <w:t>en</w:t>
      </w:r>
      <w:r>
        <w:rPr>
          <w:spacing w:val="-10"/>
        </w:rPr>
        <w:t xml:space="preserve"> </w:t>
      </w:r>
      <w:r>
        <w:t>el</w:t>
      </w:r>
      <w:r>
        <w:rPr>
          <w:spacing w:val="-11"/>
        </w:rPr>
        <w:t xml:space="preserve"> </w:t>
      </w:r>
      <w:r>
        <w:t>sector</w:t>
      </w:r>
      <w:r>
        <w:rPr>
          <w:spacing w:val="-9"/>
        </w:rPr>
        <w:t xml:space="preserve"> </w:t>
      </w:r>
      <w:r>
        <w:t>agrícola,</w:t>
      </w:r>
      <w:r>
        <w:rPr>
          <w:spacing w:val="-6"/>
        </w:rPr>
        <w:t xml:space="preserve"> </w:t>
      </w:r>
      <w:r>
        <w:t>predominando</w:t>
      </w:r>
      <w:r>
        <w:rPr>
          <w:spacing w:val="-7"/>
        </w:rPr>
        <w:t xml:space="preserve"> </w:t>
      </w:r>
      <w:r>
        <w:t>el</w:t>
      </w:r>
      <w:r>
        <w:rPr>
          <w:spacing w:val="-14"/>
        </w:rPr>
        <w:t xml:space="preserve"> </w:t>
      </w:r>
      <w:r>
        <w:t>cultivo</w:t>
      </w:r>
      <w:r>
        <w:rPr>
          <w:spacing w:val="-5"/>
        </w:rPr>
        <w:t xml:space="preserve"> </w:t>
      </w:r>
      <w:r>
        <w:t>de</w:t>
      </w:r>
      <w:r>
        <w:rPr>
          <w:spacing w:val="-11"/>
        </w:rPr>
        <w:t xml:space="preserve"> </w:t>
      </w:r>
      <w:r>
        <w:t>cítricos</w:t>
      </w:r>
      <w:r>
        <w:rPr>
          <w:spacing w:val="-8"/>
        </w:rPr>
        <w:t xml:space="preserve"> </w:t>
      </w:r>
      <w:r>
        <w:t>como</w:t>
      </w:r>
      <w:r>
        <w:rPr>
          <w:spacing w:val="-2"/>
        </w:rPr>
        <w:t xml:space="preserve"> </w:t>
      </w:r>
      <w:r>
        <w:t>la</w:t>
      </w:r>
      <w:r>
        <w:rPr>
          <w:spacing w:val="-12"/>
        </w:rPr>
        <w:t xml:space="preserve"> </w:t>
      </w:r>
      <w:r>
        <w:t>naranja,</w:t>
      </w:r>
      <w:r>
        <w:rPr>
          <w:spacing w:val="-57"/>
        </w:rPr>
        <w:t xml:space="preserve"> </w:t>
      </w:r>
      <w:r>
        <w:t>así como maíz, trigo y algodón. Últimamente se están explotando nuevos cultivos para</w:t>
      </w:r>
      <w:r>
        <w:rPr>
          <w:spacing w:val="1"/>
        </w:rPr>
        <w:t xml:space="preserve"> </w:t>
      </w:r>
      <w:r>
        <w:t>diversificar el sector como son los cultivos de almendros, paraguayos, caquis y olivar</w:t>
      </w:r>
      <w:r>
        <w:rPr>
          <w:spacing w:val="1"/>
        </w:rPr>
        <w:t xml:space="preserve"> </w:t>
      </w:r>
      <w:r>
        <w:t>intensivo.</w:t>
      </w:r>
    </w:p>
    <w:p w14:paraId="41C95635" w14:textId="77777777" w:rsidR="00886311" w:rsidRDefault="00886311">
      <w:pPr>
        <w:pStyle w:val="Textoindependiente"/>
        <w:spacing w:before="4"/>
      </w:pPr>
    </w:p>
    <w:p w14:paraId="63FCF529" w14:textId="51A11D50" w:rsidR="00886311" w:rsidRDefault="009A6081" w:rsidP="00D66D62">
      <w:pPr>
        <w:pStyle w:val="Textoindependiente"/>
        <w:spacing w:line="235" w:lineRule="auto"/>
        <w:ind w:right="669"/>
      </w:pPr>
      <w:r>
        <w:t>Existe</w:t>
      </w:r>
      <w:r>
        <w:rPr>
          <w:spacing w:val="1"/>
        </w:rPr>
        <w:t xml:space="preserve"> </w:t>
      </w:r>
      <w:r>
        <w:t>una</w:t>
      </w:r>
      <w:r>
        <w:rPr>
          <w:spacing w:val="1"/>
        </w:rPr>
        <w:t xml:space="preserve"> </w:t>
      </w:r>
      <w:r>
        <w:t>cooperativa</w:t>
      </w:r>
      <w:r>
        <w:rPr>
          <w:spacing w:val="1"/>
        </w:rPr>
        <w:t xml:space="preserve"> </w:t>
      </w:r>
      <w:r>
        <w:t>agrícola</w:t>
      </w:r>
      <w:r>
        <w:rPr>
          <w:spacing w:val="1"/>
        </w:rPr>
        <w:t xml:space="preserve"> </w:t>
      </w:r>
      <w:r>
        <w:t>que</w:t>
      </w:r>
      <w:r>
        <w:rPr>
          <w:spacing w:val="1"/>
        </w:rPr>
        <w:t xml:space="preserve"> </w:t>
      </w:r>
      <w:r>
        <w:t>distribuye</w:t>
      </w:r>
      <w:r>
        <w:rPr>
          <w:spacing w:val="1"/>
        </w:rPr>
        <w:t xml:space="preserve"> </w:t>
      </w:r>
      <w:r>
        <w:t>naranjas,</w:t>
      </w:r>
      <w:r>
        <w:rPr>
          <w:spacing w:val="1"/>
        </w:rPr>
        <w:t xml:space="preserve"> </w:t>
      </w:r>
      <w:r>
        <w:t>caquis,</w:t>
      </w:r>
      <w:r>
        <w:rPr>
          <w:spacing w:val="1"/>
        </w:rPr>
        <w:t xml:space="preserve"> </w:t>
      </w:r>
      <w:r>
        <w:t>paraguayos</w:t>
      </w:r>
      <w:r>
        <w:rPr>
          <w:spacing w:val="1"/>
        </w:rPr>
        <w:t xml:space="preserve"> </w:t>
      </w:r>
      <w:r w:rsidR="00D66D62">
        <w:rPr>
          <w:spacing w:val="1"/>
        </w:rPr>
        <w:t xml:space="preserve">y melocotones </w:t>
      </w:r>
      <w:r>
        <w:t>al</w:t>
      </w:r>
      <w:r>
        <w:rPr>
          <w:spacing w:val="-1"/>
        </w:rPr>
        <w:t xml:space="preserve"> </w:t>
      </w:r>
      <w:r>
        <w:t>extranjero,</w:t>
      </w:r>
      <w:r>
        <w:rPr>
          <w:spacing w:val="-1"/>
        </w:rPr>
        <w:t xml:space="preserve"> </w:t>
      </w:r>
      <w:r>
        <w:t>además</w:t>
      </w:r>
      <w:r>
        <w:rPr>
          <w:spacing w:val="-1"/>
        </w:rPr>
        <w:t xml:space="preserve"> </w:t>
      </w:r>
      <w:r>
        <w:t>de</w:t>
      </w:r>
      <w:r>
        <w:rPr>
          <w:spacing w:val="-4"/>
        </w:rPr>
        <w:t xml:space="preserve"> </w:t>
      </w:r>
      <w:r>
        <w:t>tres</w:t>
      </w:r>
      <w:r>
        <w:rPr>
          <w:spacing w:val="-1"/>
        </w:rPr>
        <w:t xml:space="preserve"> </w:t>
      </w:r>
      <w:r>
        <w:t>empresas</w:t>
      </w:r>
      <w:r>
        <w:rPr>
          <w:spacing w:val="-1"/>
        </w:rPr>
        <w:t xml:space="preserve"> </w:t>
      </w:r>
      <w:r>
        <w:t>exportadoras</w:t>
      </w:r>
      <w:r>
        <w:rPr>
          <w:spacing w:val="-1"/>
        </w:rPr>
        <w:t xml:space="preserve"> </w:t>
      </w:r>
      <w:r>
        <w:t>de</w:t>
      </w:r>
      <w:r>
        <w:rPr>
          <w:spacing w:val="-1"/>
        </w:rPr>
        <w:t xml:space="preserve"> </w:t>
      </w:r>
      <w:r>
        <w:t>naranjas y</w:t>
      </w:r>
      <w:r>
        <w:rPr>
          <w:spacing w:val="-4"/>
        </w:rPr>
        <w:t xml:space="preserve"> </w:t>
      </w:r>
      <w:r>
        <w:t>cebollas.</w:t>
      </w:r>
    </w:p>
    <w:p w14:paraId="7A561D41" w14:textId="77777777" w:rsidR="00886311" w:rsidRDefault="00886311" w:rsidP="000A1F67">
      <w:pPr>
        <w:pStyle w:val="Textoindependiente"/>
        <w:spacing w:before="3"/>
        <w:ind w:right="103"/>
      </w:pPr>
    </w:p>
    <w:p w14:paraId="54AD2E03" w14:textId="77777777" w:rsidR="00886311" w:rsidRDefault="009A6081" w:rsidP="00D66D62">
      <w:pPr>
        <w:pStyle w:val="Textoindependiente"/>
        <w:ind w:right="669"/>
        <w:jc w:val="both"/>
      </w:pPr>
      <w:r>
        <w:rPr>
          <w:spacing w:val="-1"/>
        </w:rPr>
        <w:t xml:space="preserve">Posee buenas comunicaciones </w:t>
      </w:r>
      <w:r>
        <w:t>de la red secundaria con Sevilla y Córdoba mediante la A-</w:t>
      </w:r>
      <w:r>
        <w:rPr>
          <w:spacing w:val="-57"/>
        </w:rPr>
        <w:t xml:space="preserve"> </w:t>
      </w:r>
      <w:r>
        <w:t>431</w:t>
      </w:r>
      <w:r>
        <w:rPr>
          <w:spacing w:val="-11"/>
        </w:rPr>
        <w:t xml:space="preserve"> </w:t>
      </w:r>
      <w:r>
        <w:t>así</w:t>
      </w:r>
      <w:r>
        <w:rPr>
          <w:spacing w:val="-13"/>
        </w:rPr>
        <w:t xml:space="preserve"> </w:t>
      </w:r>
      <w:r>
        <w:t>como</w:t>
      </w:r>
      <w:r>
        <w:rPr>
          <w:spacing w:val="-6"/>
        </w:rPr>
        <w:t xml:space="preserve"> </w:t>
      </w:r>
      <w:r>
        <w:t>con</w:t>
      </w:r>
      <w:r>
        <w:rPr>
          <w:spacing w:val="-11"/>
        </w:rPr>
        <w:t xml:space="preserve"> </w:t>
      </w:r>
      <w:r>
        <w:t>los</w:t>
      </w:r>
      <w:r>
        <w:rPr>
          <w:spacing w:val="-8"/>
        </w:rPr>
        <w:t xml:space="preserve"> </w:t>
      </w:r>
      <w:r>
        <w:t>enlaces</w:t>
      </w:r>
      <w:r>
        <w:rPr>
          <w:spacing w:val="-8"/>
        </w:rPr>
        <w:t xml:space="preserve"> </w:t>
      </w:r>
      <w:r>
        <w:t>de</w:t>
      </w:r>
      <w:r>
        <w:rPr>
          <w:spacing w:val="-9"/>
        </w:rPr>
        <w:t xml:space="preserve"> </w:t>
      </w:r>
      <w:r>
        <w:t>logística</w:t>
      </w:r>
      <w:r>
        <w:rPr>
          <w:spacing w:val="-9"/>
        </w:rPr>
        <w:t xml:space="preserve"> </w:t>
      </w:r>
      <w:r>
        <w:t>mediante</w:t>
      </w:r>
      <w:r>
        <w:rPr>
          <w:spacing w:val="-9"/>
        </w:rPr>
        <w:t xml:space="preserve"> </w:t>
      </w:r>
      <w:r>
        <w:t>la</w:t>
      </w:r>
      <w:r>
        <w:rPr>
          <w:spacing w:val="-12"/>
        </w:rPr>
        <w:t xml:space="preserve"> </w:t>
      </w:r>
      <w:r>
        <w:t>Autovía</w:t>
      </w:r>
      <w:r>
        <w:rPr>
          <w:spacing w:val="-11"/>
        </w:rPr>
        <w:t xml:space="preserve"> </w:t>
      </w:r>
      <w:r>
        <w:t>Sevilla</w:t>
      </w:r>
      <w:r>
        <w:rPr>
          <w:spacing w:val="-6"/>
        </w:rPr>
        <w:t xml:space="preserve"> </w:t>
      </w:r>
      <w:r>
        <w:t>–</w:t>
      </w:r>
      <w:r>
        <w:rPr>
          <w:spacing w:val="-10"/>
        </w:rPr>
        <w:t xml:space="preserve"> </w:t>
      </w:r>
      <w:r>
        <w:t>Córdoba.</w:t>
      </w:r>
      <w:r>
        <w:rPr>
          <w:spacing w:val="-8"/>
        </w:rPr>
        <w:t xml:space="preserve"> </w:t>
      </w:r>
      <w:r>
        <w:t>Aunque</w:t>
      </w:r>
      <w:r>
        <w:rPr>
          <w:spacing w:val="-58"/>
        </w:rPr>
        <w:t xml:space="preserve"> </w:t>
      </w:r>
      <w:r>
        <w:t>la lejanía con la capital, los emplazamientos industriales y los enlaces con otros nudos</w:t>
      </w:r>
      <w:r>
        <w:rPr>
          <w:spacing w:val="1"/>
        </w:rPr>
        <w:t xml:space="preserve"> </w:t>
      </w:r>
      <w:r>
        <w:t>pueden</w:t>
      </w:r>
      <w:r>
        <w:rPr>
          <w:spacing w:val="-1"/>
        </w:rPr>
        <w:t xml:space="preserve"> </w:t>
      </w:r>
      <w:r>
        <w:t>alejar futuras</w:t>
      </w:r>
      <w:r>
        <w:rPr>
          <w:spacing w:val="8"/>
        </w:rPr>
        <w:t xml:space="preserve"> </w:t>
      </w:r>
      <w:r>
        <w:t>inversiones.</w:t>
      </w:r>
    </w:p>
    <w:p w14:paraId="12CB1C68" w14:textId="77777777" w:rsidR="00886311" w:rsidRDefault="00886311" w:rsidP="000A1F67">
      <w:pPr>
        <w:pStyle w:val="Textoindependiente"/>
        <w:spacing w:before="5"/>
        <w:ind w:right="103"/>
      </w:pPr>
    </w:p>
    <w:p w14:paraId="150D8A2A" w14:textId="77777777" w:rsidR="00886311" w:rsidRDefault="009A6081" w:rsidP="00D66D62">
      <w:pPr>
        <w:pStyle w:val="Textoindependiente"/>
        <w:ind w:right="669"/>
      </w:pPr>
      <w:r>
        <w:t>Los</w:t>
      </w:r>
      <w:r>
        <w:rPr>
          <w:spacing w:val="-2"/>
        </w:rPr>
        <w:t xml:space="preserve"> </w:t>
      </w:r>
      <w:r>
        <w:t>límites</w:t>
      </w:r>
      <w:r>
        <w:rPr>
          <w:spacing w:val="-1"/>
        </w:rPr>
        <w:t xml:space="preserve"> </w:t>
      </w:r>
      <w:r>
        <w:t>del</w:t>
      </w:r>
      <w:r>
        <w:rPr>
          <w:spacing w:val="-1"/>
        </w:rPr>
        <w:t xml:space="preserve"> </w:t>
      </w:r>
      <w:r>
        <w:t>término</w:t>
      </w:r>
      <w:r>
        <w:rPr>
          <w:spacing w:val="-1"/>
        </w:rPr>
        <w:t xml:space="preserve"> </w:t>
      </w:r>
      <w:r>
        <w:t>municipal</w:t>
      </w:r>
      <w:r>
        <w:rPr>
          <w:spacing w:val="-1"/>
        </w:rPr>
        <w:t xml:space="preserve"> </w:t>
      </w:r>
      <w:r>
        <w:t>de Lora</w:t>
      </w:r>
      <w:r>
        <w:rPr>
          <w:spacing w:val="-3"/>
        </w:rPr>
        <w:t xml:space="preserve"> </w:t>
      </w:r>
      <w:r>
        <w:t>del</w:t>
      </w:r>
      <w:r>
        <w:rPr>
          <w:spacing w:val="-1"/>
        </w:rPr>
        <w:t xml:space="preserve"> </w:t>
      </w:r>
      <w:r>
        <w:t>Río:</w:t>
      </w:r>
    </w:p>
    <w:p w14:paraId="437A3291" w14:textId="77777777" w:rsidR="00886311" w:rsidRDefault="009A6081" w:rsidP="007602CA">
      <w:pPr>
        <w:pStyle w:val="Prrafodelista"/>
        <w:numPr>
          <w:ilvl w:val="0"/>
          <w:numId w:val="23"/>
        </w:numPr>
        <w:tabs>
          <w:tab w:val="left" w:pos="1844"/>
        </w:tabs>
        <w:ind w:left="0" w:right="669"/>
        <w:rPr>
          <w:sz w:val="24"/>
        </w:rPr>
      </w:pPr>
      <w:r>
        <w:rPr>
          <w:sz w:val="24"/>
        </w:rPr>
        <w:t>Norte:</w:t>
      </w:r>
      <w:r>
        <w:rPr>
          <w:spacing w:val="-2"/>
          <w:sz w:val="24"/>
        </w:rPr>
        <w:t xml:space="preserve"> </w:t>
      </w:r>
      <w:r>
        <w:rPr>
          <w:sz w:val="24"/>
        </w:rPr>
        <w:t>Constantina y</w:t>
      </w:r>
      <w:r>
        <w:rPr>
          <w:spacing w:val="-4"/>
          <w:sz w:val="24"/>
        </w:rPr>
        <w:t xml:space="preserve"> </w:t>
      </w:r>
      <w:r>
        <w:rPr>
          <w:sz w:val="24"/>
        </w:rPr>
        <w:t>La</w:t>
      </w:r>
      <w:r>
        <w:rPr>
          <w:spacing w:val="1"/>
          <w:sz w:val="24"/>
        </w:rPr>
        <w:t xml:space="preserve"> </w:t>
      </w:r>
      <w:r>
        <w:rPr>
          <w:sz w:val="24"/>
        </w:rPr>
        <w:t>Puebla</w:t>
      </w:r>
      <w:r>
        <w:rPr>
          <w:spacing w:val="-1"/>
          <w:sz w:val="24"/>
        </w:rPr>
        <w:t xml:space="preserve"> </w:t>
      </w:r>
      <w:r>
        <w:rPr>
          <w:sz w:val="24"/>
        </w:rPr>
        <w:t>de</w:t>
      </w:r>
      <w:r>
        <w:rPr>
          <w:spacing w:val="-3"/>
          <w:sz w:val="24"/>
        </w:rPr>
        <w:t xml:space="preserve"> </w:t>
      </w:r>
      <w:r>
        <w:rPr>
          <w:sz w:val="24"/>
        </w:rPr>
        <w:t>los</w:t>
      </w:r>
      <w:r>
        <w:rPr>
          <w:spacing w:val="8"/>
          <w:sz w:val="24"/>
        </w:rPr>
        <w:t xml:space="preserve"> </w:t>
      </w:r>
      <w:r>
        <w:rPr>
          <w:sz w:val="24"/>
        </w:rPr>
        <w:t>Infantes</w:t>
      </w:r>
    </w:p>
    <w:p w14:paraId="41F2BF30" w14:textId="77777777" w:rsidR="00886311" w:rsidRDefault="009A6081" w:rsidP="007602CA">
      <w:pPr>
        <w:pStyle w:val="Prrafodelista"/>
        <w:numPr>
          <w:ilvl w:val="0"/>
          <w:numId w:val="23"/>
        </w:numPr>
        <w:tabs>
          <w:tab w:val="left" w:pos="1844"/>
        </w:tabs>
        <w:ind w:left="0" w:right="669"/>
        <w:rPr>
          <w:sz w:val="24"/>
        </w:rPr>
      </w:pPr>
      <w:r>
        <w:rPr>
          <w:sz w:val="24"/>
        </w:rPr>
        <w:t>Sur:</w:t>
      </w:r>
      <w:r>
        <w:rPr>
          <w:spacing w:val="-2"/>
          <w:sz w:val="24"/>
        </w:rPr>
        <w:t xml:space="preserve"> </w:t>
      </w:r>
      <w:r>
        <w:rPr>
          <w:sz w:val="24"/>
        </w:rPr>
        <w:t>Carmona</w:t>
      </w:r>
      <w:r>
        <w:rPr>
          <w:spacing w:val="-1"/>
          <w:sz w:val="24"/>
        </w:rPr>
        <w:t xml:space="preserve"> </w:t>
      </w:r>
      <w:r>
        <w:rPr>
          <w:sz w:val="24"/>
        </w:rPr>
        <w:t>y</w:t>
      </w:r>
      <w:r>
        <w:rPr>
          <w:spacing w:val="-4"/>
          <w:sz w:val="24"/>
        </w:rPr>
        <w:t xml:space="preserve"> </w:t>
      </w:r>
      <w:r>
        <w:rPr>
          <w:sz w:val="24"/>
        </w:rPr>
        <w:t>La</w:t>
      </w:r>
      <w:r>
        <w:rPr>
          <w:spacing w:val="6"/>
          <w:sz w:val="24"/>
        </w:rPr>
        <w:t xml:space="preserve"> </w:t>
      </w:r>
      <w:r>
        <w:rPr>
          <w:sz w:val="24"/>
        </w:rPr>
        <w:t>Campana.</w:t>
      </w:r>
    </w:p>
    <w:p w14:paraId="189D7E77" w14:textId="77777777" w:rsidR="00886311" w:rsidRDefault="009A6081" w:rsidP="007602CA">
      <w:pPr>
        <w:pStyle w:val="Prrafodelista"/>
        <w:numPr>
          <w:ilvl w:val="0"/>
          <w:numId w:val="23"/>
        </w:numPr>
        <w:tabs>
          <w:tab w:val="left" w:pos="1844"/>
        </w:tabs>
        <w:spacing w:line="274" w:lineRule="exact"/>
        <w:ind w:left="0" w:right="669"/>
        <w:rPr>
          <w:sz w:val="24"/>
        </w:rPr>
      </w:pPr>
      <w:r>
        <w:rPr>
          <w:sz w:val="24"/>
        </w:rPr>
        <w:t>Este:</w:t>
      </w:r>
      <w:r>
        <w:rPr>
          <w:spacing w:val="-5"/>
          <w:sz w:val="24"/>
        </w:rPr>
        <w:t xml:space="preserve"> </w:t>
      </w:r>
      <w:r>
        <w:rPr>
          <w:sz w:val="24"/>
        </w:rPr>
        <w:t>Palma</w:t>
      </w:r>
      <w:r>
        <w:rPr>
          <w:spacing w:val="-12"/>
          <w:sz w:val="24"/>
        </w:rPr>
        <w:t xml:space="preserve"> </w:t>
      </w:r>
      <w:r>
        <w:rPr>
          <w:sz w:val="24"/>
        </w:rPr>
        <w:t>del</w:t>
      </w:r>
      <w:r>
        <w:rPr>
          <w:spacing w:val="-3"/>
          <w:sz w:val="24"/>
        </w:rPr>
        <w:t xml:space="preserve"> </w:t>
      </w:r>
      <w:r>
        <w:rPr>
          <w:sz w:val="24"/>
        </w:rPr>
        <w:t>Río</w:t>
      </w:r>
      <w:r>
        <w:rPr>
          <w:spacing w:val="-8"/>
          <w:sz w:val="24"/>
        </w:rPr>
        <w:t xml:space="preserve"> </w:t>
      </w:r>
      <w:r>
        <w:rPr>
          <w:sz w:val="24"/>
        </w:rPr>
        <w:t>(Córdoba)</w:t>
      </w:r>
      <w:r>
        <w:rPr>
          <w:spacing w:val="-1"/>
          <w:sz w:val="24"/>
        </w:rPr>
        <w:t xml:space="preserve"> </w:t>
      </w:r>
      <w:r>
        <w:rPr>
          <w:sz w:val="24"/>
        </w:rPr>
        <w:t>y</w:t>
      </w:r>
      <w:r>
        <w:rPr>
          <w:spacing w:val="-5"/>
          <w:sz w:val="24"/>
        </w:rPr>
        <w:t xml:space="preserve"> </w:t>
      </w:r>
      <w:proofErr w:type="spellStart"/>
      <w:r>
        <w:rPr>
          <w:sz w:val="24"/>
        </w:rPr>
        <w:t>Peñaflor</w:t>
      </w:r>
      <w:proofErr w:type="spellEnd"/>
      <w:r>
        <w:rPr>
          <w:sz w:val="24"/>
        </w:rPr>
        <w:t>.</w:t>
      </w:r>
    </w:p>
    <w:p w14:paraId="6D094F87" w14:textId="1C4253CA" w:rsidR="00886311" w:rsidRDefault="009A6081" w:rsidP="007602CA">
      <w:pPr>
        <w:pStyle w:val="Prrafodelista"/>
        <w:numPr>
          <w:ilvl w:val="0"/>
          <w:numId w:val="23"/>
        </w:numPr>
        <w:tabs>
          <w:tab w:val="left" w:pos="1844"/>
        </w:tabs>
        <w:spacing w:line="274" w:lineRule="exact"/>
        <w:ind w:left="0" w:right="669"/>
        <w:rPr>
          <w:sz w:val="24"/>
        </w:rPr>
      </w:pPr>
      <w:r>
        <w:rPr>
          <w:sz w:val="24"/>
        </w:rPr>
        <w:t>Oeste:</w:t>
      </w:r>
      <w:r>
        <w:rPr>
          <w:spacing w:val="-2"/>
          <w:sz w:val="24"/>
        </w:rPr>
        <w:t xml:space="preserve"> </w:t>
      </w:r>
      <w:r>
        <w:rPr>
          <w:sz w:val="24"/>
        </w:rPr>
        <w:t>Alcolea</w:t>
      </w:r>
      <w:r>
        <w:rPr>
          <w:spacing w:val="-2"/>
          <w:sz w:val="24"/>
        </w:rPr>
        <w:t xml:space="preserve"> </w:t>
      </w:r>
      <w:r>
        <w:rPr>
          <w:sz w:val="24"/>
        </w:rPr>
        <w:t>del Río</w:t>
      </w:r>
      <w:r>
        <w:rPr>
          <w:spacing w:val="-4"/>
          <w:sz w:val="24"/>
        </w:rPr>
        <w:t xml:space="preserve"> </w:t>
      </w:r>
      <w:r>
        <w:rPr>
          <w:sz w:val="24"/>
        </w:rPr>
        <w:t>y</w:t>
      </w:r>
      <w:r>
        <w:rPr>
          <w:spacing w:val="-7"/>
          <w:sz w:val="24"/>
        </w:rPr>
        <w:t xml:space="preserve"> </w:t>
      </w:r>
      <w:r>
        <w:rPr>
          <w:sz w:val="24"/>
        </w:rPr>
        <w:t>Villanueva</w:t>
      </w:r>
      <w:r>
        <w:rPr>
          <w:spacing w:val="-2"/>
          <w:sz w:val="24"/>
        </w:rPr>
        <w:t xml:space="preserve"> </w:t>
      </w:r>
      <w:r>
        <w:rPr>
          <w:sz w:val="24"/>
        </w:rPr>
        <w:t>del</w:t>
      </w:r>
      <w:r>
        <w:rPr>
          <w:spacing w:val="-1"/>
          <w:sz w:val="24"/>
        </w:rPr>
        <w:t xml:space="preserve"> </w:t>
      </w:r>
      <w:r>
        <w:rPr>
          <w:sz w:val="24"/>
        </w:rPr>
        <w:t>Río</w:t>
      </w:r>
      <w:r>
        <w:rPr>
          <w:spacing w:val="-4"/>
          <w:sz w:val="24"/>
        </w:rPr>
        <w:t xml:space="preserve"> </w:t>
      </w:r>
      <w:r>
        <w:rPr>
          <w:sz w:val="24"/>
        </w:rPr>
        <w:t>y</w:t>
      </w:r>
      <w:r>
        <w:rPr>
          <w:spacing w:val="-9"/>
          <w:sz w:val="24"/>
        </w:rPr>
        <w:t xml:space="preserve"> </w:t>
      </w:r>
      <w:r>
        <w:rPr>
          <w:sz w:val="24"/>
        </w:rPr>
        <w:t>Minas.</w:t>
      </w:r>
    </w:p>
    <w:p w14:paraId="37951D3D" w14:textId="53543FBB" w:rsidR="001B0047" w:rsidRDefault="001B0047" w:rsidP="001B0047">
      <w:pPr>
        <w:tabs>
          <w:tab w:val="left" w:pos="1844"/>
        </w:tabs>
        <w:spacing w:line="274" w:lineRule="exact"/>
        <w:ind w:right="669"/>
        <w:rPr>
          <w:sz w:val="24"/>
        </w:rPr>
      </w:pPr>
    </w:p>
    <w:p w14:paraId="621DB8E1" w14:textId="294A88AD" w:rsidR="001B0047" w:rsidRDefault="001B0047" w:rsidP="001B0047">
      <w:pPr>
        <w:tabs>
          <w:tab w:val="left" w:pos="1844"/>
        </w:tabs>
        <w:spacing w:line="274" w:lineRule="exact"/>
        <w:ind w:right="669"/>
        <w:rPr>
          <w:sz w:val="24"/>
        </w:rPr>
      </w:pPr>
    </w:p>
    <w:p w14:paraId="505086DC" w14:textId="7AE7B05E" w:rsidR="00886311" w:rsidRDefault="009A6081" w:rsidP="00D66D62">
      <w:pPr>
        <w:pStyle w:val="Textoindependiente"/>
        <w:ind w:right="669"/>
        <w:jc w:val="both"/>
      </w:pPr>
      <w:r>
        <w:lastRenderedPageBreak/>
        <w:t>Lora del Río está comunicada también por tren, la línea C1 de cercanías de Sevilla</w:t>
      </w:r>
      <w:r>
        <w:rPr>
          <w:spacing w:val="1"/>
        </w:rPr>
        <w:t xml:space="preserve"> </w:t>
      </w:r>
      <w:r>
        <w:t>comunica el municipio con la capital, así como con los demás pueblos de esta línea</w:t>
      </w:r>
      <w:r>
        <w:rPr>
          <w:spacing w:val="1"/>
        </w:rPr>
        <w:t xml:space="preserve"> </w:t>
      </w:r>
      <w:r>
        <w:t>diariamente y con una frecuencia de media hora aproximadamente. Esto facilita que en</w:t>
      </w:r>
      <w:r>
        <w:rPr>
          <w:spacing w:val="1"/>
        </w:rPr>
        <w:t xml:space="preserve"> </w:t>
      </w:r>
      <w:r>
        <w:t>los ciclos formativos se matriculen estudiantes de estas poblaciones cercanas utilizando</w:t>
      </w:r>
      <w:r>
        <w:rPr>
          <w:spacing w:val="1"/>
        </w:rPr>
        <w:t xml:space="preserve"> </w:t>
      </w:r>
      <w:r>
        <w:t>el</w:t>
      </w:r>
      <w:r>
        <w:rPr>
          <w:spacing w:val="-1"/>
        </w:rPr>
        <w:t xml:space="preserve"> </w:t>
      </w:r>
      <w:r>
        <w:t>tren como medio de transporte.</w:t>
      </w:r>
    </w:p>
    <w:p w14:paraId="2F4C8F3F" w14:textId="77777777" w:rsidR="00D66D62" w:rsidRPr="008B1DBC" w:rsidRDefault="00D66D62" w:rsidP="00D66D62">
      <w:pPr>
        <w:pStyle w:val="Textoindependiente"/>
        <w:ind w:right="669"/>
        <w:jc w:val="both"/>
        <w:rPr>
          <w:sz w:val="22"/>
          <w:szCs w:val="22"/>
        </w:rPr>
      </w:pPr>
    </w:p>
    <w:p w14:paraId="387DEEBF" w14:textId="2955F1A1" w:rsidR="00886311" w:rsidRDefault="009A6081" w:rsidP="000F1443">
      <w:pPr>
        <w:pStyle w:val="Textoindependiente"/>
        <w:ind w:right="669"/>
        <w:jc w:val="both"/>
      </w:pPr>
      <w:r>
        <w:t>En cuanto al desempleo, es una zona muy castigada, aunque hay que hacer notar que en</w:t>
      </w:r>
      <w:r>
        <w:rPr>
          <w:spacing w:val="1"/>
        </w:rPr>
        <w:t xml:space="preserve"> </w:t>
      </w:r>
      <w:r>
        <w:rPr>
          <w:spacing w:val="-1"/>
        </w:rPr>
        <w:t>el</w:t>
      </w:r>
      <w:r>
        <w:rPr>
          <w:spacing w:val="-10"/>
        </w:rPr>
        <w:t xml:space="preserve"> </w:t>
      </w:r>
      <w:r>
        <w:rPr>
          <w:spacing w:val="-1"/>
        </w:rPr>
        <w:t>medio</w:t>
      </w:r>
      <w:r>
        <w:rPr>
          <w:spacing w:val="-8"/>
        </w:rPr>
        <w:t xml:space="preserve"> </w:t>
      </w:r>
      <w:r>
        <w:rPr>
          <w:spacing w:val="-1"/>
        </w:rPr>
        <w:t>rural</w:t>
      </w:r>
      <w:r>
        <w:rPr>
          <w:spacing w:val="-9"/>
        </w:rPr>
        <w:t xml:space="preserve"> </w:t>
      </w:r>
      <w:r>
        <w:rPr>
          <w:spacing w:val="-1"/>
        </w:rPr>
        <w:t>la</w:t>
      </w:r>
      <w:r>
        <w:rPr>
          <w:spacing w:val="-11"/>
        </w:rPr>
        <w:t xml:space="preserve"> </w:t>
      </w:r>
      <w:r>
        <w:rPr>
          <w:spacing w:val="-1"/>
        </w:rPr>
        <w:t xml:space="preserve">agricultura </w:t>
      </w:r>
      <w:r>
        <w:t>y</w:t>
      </w:r>
      <w:r>
        <w:rPr>
          <w:spacing w:val="-14"/>
        </w:rPr>
        <w:t xml:space="preserve"> </w:t>
      </w:r>
      <w:r>
        <w:t>agroindustria</w:t>
      </w:r>
      <w:r>
        <w:rPr>
          <w:spacing w:val="-8"/>
        </w:rPr>
        <w:t xml:space="preserve"> </w:t>
      </w:r>
      <w:r>
        <w:t>emplean</w:t>
      </w:r>
      <w:r>
        <w:rPr>
          <w:spacing w:val="-7"/>
        </w:rPr>
        <w:t xml:space="preserve"> </w:t>
      </w:r>
      <w:r>
        <w:t>a</w:t>
      </w:r>
      <w:r>
        <w:rPr>
          <w:spacing w:val="-5"/>
        </w:rPr>
        <w:t xml:space="preserve"> </w:t>
      </w:r>
      <w:r>
        <w:t>mucha</w:t>
      </w:r>
      <w:r>
        <w:rPr>
          <w:spacing w:val="-7"/>
        </w:rPr>
        <w:t xml:space="preserve"> </w:t>
      </w:r>
      <w:r>
        <w:t>mano</w:t>
      </w:r>
      <w:r>
        <w:rPr>
          <w:spacing w:val="-6"/>
        </w:rPr>
        <w:t xml:space="preserve"> </w:t>
      </w:r>
      <w:r>
        <w:t>de</w:t>
      </w:r>
      <w:r>
        <w:rPr>
          <w:spacing w:val="-8"/>
        </w:rPr>
        <w:t xml:space="preserve"> </w:t>
      </w:r>
      <w:r>
        <w:t>obra</w:t>
      </w:r>
      <w:r>
        <w:rPr>
          <w:spacing w:val="-5"/>
        </w:rPr>
        <w:t xml:space="preserve"> </w:t>
      </w:r>
      <w:r>
        <w:t>femenina</w:t>
      </w:r>
      <w:r>
        <w:rPr>
          <w:spacing w:val="-8"/>
        </w:rPr>
        <w:t xml:space="preserve"> </w:t>
      </w:r>
      <w:r>
        <w:t>por</w:t>
      </w:r>
      <w:r>
        <w:rPr>
          <w:spacing w:val="-57"/>
        </w:rPr>
        <w:t xml:space="preserve"> </w:t>
      </w:r>
      <w:r w:rsidR="00157DC5">
        <w:rPr>
          <w:spacing w:val="-57"/>
        </w:rPr>
        <w:t xml:space="preserve">  </w:t>
      </w:r>
      <w:r>
        <w:t>lo que el desempleo femenino desciende durante las campañas agrícolas en esta zona</w:t>
      </w:r>
      <w:r>
        <w:rPr>
          <w:spacing w:val="1"/>
        </w:rPr>
        <w:t xml:space="preserve"> </w:t>
      </w:r>
      <w:r>
        <w:t>frente a</w:t>
      </w:r>
      <w:r>
        <w:rPr>
          <w:spacing w:val="-1"/>
        </w:rPr>
        <w:t xml:space="preserve"> </w:t>
      </w:r>
      <w:r>
        <w:t>la</w:t>
      </w:r>
      <w:r>
        <w:rPr>
          <w:spacing w:val="-11"/>
        </w:rPr>
        <w:t xml:space="preserve"> </w:t>
      </w:r>
      <w:r>
        <w:t>media</w:t>
      </w:r>
      <w:r>
        <w:rPr>
          <w:spacing w:val="15"/>
        </w:rPr>
        <w:t xml:space="preserve"> </w:t>
      </w:r>
      <w:r>
        <w:t>andaluza.</w:t>
      </w:r>
    </w:p>
    <w:p w14:paraId="523CE0FD" w14:textId="77777777" w:rsidR="00886311" w:rsidRPr="008B1DBC" w:rsidRDefault="00886311" w:rsidP="00D66D62">
      <w:pPr>
        <w:pStyle w:val="Textoindependiente"/>
        <w:rPr>
          <w:sz w:val="22"/>
          <w:szCs w:val="22"/>
        </w:rPr>
      </w:pPr>
    </w:p>
    <w:p w14:paraId="04902E51" w14:textId="31027AFC" w:rsidR="00886311" w:rsidRDefault="009A6081" w:rsidP="000F1443">
      <w:pPr>
        <w:pStyle w:val="Textoindependiente"/>
        <w:ind w:right="669"/>
        <w:jc w:val="both"/>
      </w:pPr>
      <w:r>
        <w:t>Las principales actividades económicas en Lora del Río, aparte de la agricultura, son: el</w:t>
      </w:r>
      <w:r>
        <w:rPr>
          <w:spacing w:val="1"/>
        </w:rPr>
        <w:t xml:space="preserve"> </w:t>
      </w:r>
      <w:r>
        <w:t>pequeño comercio, la hostelería y la construcción. Todos ellos muy castigados por la</w:t>
      </w:r>
      <w:r>
        <w:rPr>
          <w:spacing w:val="1"/>
        </w:rPr>
        <w:t xml:space="preserve"> </w:t>
      </w:r>
      <w:r>
        <w:t>crisis.</w:t>
      </w:r>
      <w:r>
        <w:rPr>
          <w:spacing w:val="-2"/>
        </w:rPr>
        <w:t xml:space="preserve"> </w:t>
      </w:r>
      <w:r>
        <w:t>El</w:t>
      </w:r>
      <w:r>
        <w:rPr>
          <w:spacing w:val="-4"/>
        </w:rPr>
        <w:t xml:space="preserve"> </w:t>
      </w:r>
      <w:r>
        <w:t>paro</w:t>
      </w:r>
      <w:r>
        <w:rPr>
          <w:spacing w:val="-1"/>
        </w:rPr>
        <w:t xml:space="preserve"> </w:t>
      </w:r>
      <w:r>
        <w:t>constituye un</w:t>
      </w:r>
      <w:r>
        <w:rPr>
          <w:spacing w:val="-5"/>
        </w:rPr>
        <w:t xml:space="preserve"> </w:t>
      </w:r>
      <w:r>
        <w:t>dato preocupante</w:t>
      </w:r>
      <w:r>
        <w:rPr>
          <w:spacing w:val="-3"/>
        </w:rPr>
        <w:t xml:space="preserve"> </w:t>
      </w:r>
      <w:r>
        <w:t>no</w:t>
      </w:r>
      <w:r>
        <w:rPr>
          <w:spacing w:val="-5"/>
        </w:rPr>
        <w:t xml:space="preserve"> </w:t>
      </w:r>
      <w:r>
        <w:t>sólo</w:t>
      </w:r>
      <w:r>
        <w:rPr>
          <w:spacing w:val="-4"/>
        </w:rPr>
        <w:t xml:space="preserve"> </w:t>
      </w:r>
      <w:r>
        <w:t>a</w:t>
      </w:r>
      <w:r>
        <w:rPr>
          <w:spacing w:val="-6"/>
        </w:rPr>
        <w:t xml:space="preserve"> </w:t>
      </w:r>
      <w:r>
        <w:t>nivel</w:t>
      </w:r>
      <w:r>
        <w:rPr>
          <w:spacing w:val="-2"/>
        </w:rPr>
        <w:t xml:space="preserve"> </w:t>
      </w:r>
      <w:r>
        <w:t>municipal</w:t>
      </w:r>
      <w:r>
        <w:rPr>
          <w:spacing w:val="-5"/>
        </w:rPr>
        <w:t xml:space="preserve"> </w:t>
      </w:r>
      <w:r>
        <w:t>sino provincial</w:t>
      </w:r>
      <w:r>
        <w:rPr>
          <w:spacing w:val="1"/>
        </w:rPr>
        <w:t xml:space="preserve"> </w:t>
      </w:r>
      <w:r w:rsidR="00D66D62">
        <w:rPr>
          <w:spacing w:val="1"/>
        </w:rPr>
        <w:t xml:space="preserve">y nacional. </w:t>
      </w:r>
      <w:r>
        <w:t>La tasa de paro española supera la media europea. Es por ello que conocer los</w:t>
      </w:r>
      <w:r>
        <w:rPr>
          <w:spacing w:val="1"/>
        </w:rPr>
        <w:t xml:space="preserve"> </w:t>
      </w:r>
      <w:r>
        <w:t>datos acerca de este indicador en el municipio de Lora del Río supone una herramienta</w:t>
      </w:r>
      <w:r>
        <w:rPr>
          <w:spacing w:val="1"/>
        </w:rPr>
        <w:t xml:space="preserve"> </w:t>
      </w:r>
      <w:r>
        <w:t>indispensable</w:t>
      </w:r>
      <w:r>
        <w:rPr>
          <w:spacing w:val="1"/>
        </w:rPr>
        <w:t xml:space="preserve"> </w:t>
      </w:r>
      <w:r>
        <w:t>para</w:t>
      </w:r>
      <w:r>
        <w:rPr>
          <w:spacing w:val="1"/>
        </w:rPr>
        <w:t xml:space="preserve"> </w:t>
      </w:r>
      <w:r>
        <w:t>programar</w:t>
      </w:r>
      <w:r>
        <w:rPr>
          <w:spacing w:val="1"/>
        </w:rPr>
        <w:t xml:space="preserve"> </w:t>
      </w:r>
      <w:r>
        <w:t>las</w:t>
      </w:r>
      <w:r>
        <w:rPr>
          <w:spacing w:val="1"/>
        </w:rPr>
        <w:t xml:space="preserve"> </w:t>
      </w:r>
      <w:r>
        <w:t>distintas</w:t>
      </w:r>
      <w:r>
        <w:rPr>
          <w:spacing w:val="1"/>
        </w:rPr>
        <w:t xml:space="preserve"> </w:t>
      </w:r>
      <w:r>
        <w:t>actuaciones</w:t>
      </w:r>
      <w:r>
        <w:rPr>
          <w:spacing w:val="1"/>
        </w:rPr>
        <w:t xml:space="preserve"> </w:t>
      </w:r>
      <w:r>
        <w:t>educativas.</w:t>
      </w:r>
      <w:r>
        <w:rPr>
          <w:spacing w:val="1"/>
        </w:rPr>
        <w:t xml:space="preserve"> </w:t>
      </w:r>
      <w:r>
        <w:t>Los</w:t>
      </w:r>
      <w:r>
        <w:rPr>
          <w:spacing w:val="1"/>
        </w:rPr>
        <w:t xml:space="preserve"> </w:t>
      </w:r>
      <w:r>
        <w:t>jóvenes</w:t>
      </w:r>
      <w:r>
        <w:rPr>
          <w:spacing w:val="1"/>
        </w:rPr>
        <w:t xml:space="preserve"> </w:t>
      </w:r>
      <w:r>
        <w:t>del</w:t>
      </w:r>
      <w:r>
        <w:rPr>
          <w:spacing w:val="1"/>
        </w:rPr>
        <w:t xml:space="preserve"> </w:t>
      </w:r>
      <w:r>
        <w:t>entorno</w:t>
      </w:r>
      <w:r>
        <w:rPr>
          <w:spacing w:val="-1"/>
        </w:rPr>
        <w:t xml:space="preserve"> </w:t>
      </w:r>
      <w:r>
        <w:t>encuentran un</w:t>
      </w:r>
      <w:r>
        <w:rPr>
          <w:spacing w:val="-1"/>
        </w:rPr>
        <w:t xml:space="preserve"> </w:t>
      </w:r>
      <w:r>
        <w:t>difícil acceso</w:t>
      </w:r>
      <w:r>
        <w:rPr>
          <w:spacing w:val="-1"/>
        </w:rPr>
        <w:t xml:space="preserve"> </w:t>
      </w:r>
      <w:r>
        <w:t>al sector</w:t>
      </w:r>
      <w:r>
        <w:rPr>
          <w:spacing w:val="-5"/>
        </w:rPr>
        <w:t xml:space="preserve"> </w:t>
      </w:r>
      <w:r>
        <w:t>laboral.</w:t>
      </w:r>
    </w:p>
    <w:p w14:paraId="2A4D9C30" w14:textId="77777777" w:rsidR="00886311" w:rsidRPr="008B1DBC" w:rsidRDefault="00886311" w:rsidP="000A1F67">
      <w:pPr>
        <w:pStyle w:val="Textoindependiente"/>
        <w:spacing w:before="3"/>
        <w:ind w:right="103"/>
        <w:rPr>
          <w:sz w:val="22"/>
          <w:szCs w:val="22"/>
        </w:rPr>
      </w:pPr>
    </w:p>
    <w:p w14:paraId="08492435" w14:textId="4D323E3A" w:rsidR="00D66D62" w:rsidRDefault="009A6081" w:rsidP="000F1443">
      <w:pPr>
        <w:pStyle w:val="Textoindependiente"/>
        <w:spacing w:before="1"/>
        <w:ind w:right="669"/>
        <w:jc w:val="both"/>
      </w:pPr>
      <w:r>
        <w:t>Hecho que aún es más acuciado entre aquellos que poseen una formación limitada o</w:t>
      </w:r>
      <w:r>
        <w:rPr>
          <w:spacing w:val="1"/>
        </w:rPr>
        <w:t xml:space="preserve"> </w:t>
      </w:r>
      <w:r>
        <w:t>reducida</w:t>
      </w:r>
      <w:r>
        <w:rPr>
          <w:spacing w:val="-10"/>
        </w:rPr>
        <w:t xml:space="preserve"> </w:t>
      </w:r>
      <w:r>
        <w:t>a</w:t>
      </w:r>
      <w:r>
        <w:rPr>
          <w:spacing w:val="-10"/>
        </w:rPr>
        <w:t xml:space="preserve"> </w:t>
      </w:r>
      <w:r>
        <w:t>la</w:t>
      </w:r>
      <w:r>
        <w:rPr>
          <w:spacing w:val="-12"/>
        </w:rPr>
        <w:t xml:space="preserve"> </w:t>
      </w:r>
      <w:r>
        <w:t>secundaria</w:t>
      </w:r>
      <w:r>
        <w:rPr>
          <w:spacing w:val="-9"/>
        </w:rPr>
        <w:t xml:space="preserve"> </w:t>
      </w:r>
      <w:r>
        <w:t>obligatoria.</w:t>
      </w:r>
      <w:r>
        <w:rPr>
          <w:spacing w:val="-6"/>
        </w:rPr>
        <w:t xml:space="preserve"> </w:t>
      </w:r>
      <w:r>
        <w:t>Antes</w:t>
      </w:r>
      <w:r>
        <w:rPr>
          <w:spacing w:val="-8"/>
        </w:rPr>
        <w:t xml:space="preserve"> </w:t>
      </w:r>
      <w:r>
        <w:t>de</w:t>
      </w:r>
      <w:r>
        <w:rPr>
          <w:spacing w:val="-12"/>
        </w:rPr>
        <w:t xml:space="preserve"> </w:t>
      </w:r>
      <w:r>
        <w:t>que</w:t>
      </w:r>
      <w:r>
        <w:rPr>
          <w:spacing w:val="-7"/>
        </w:rPr>
        <w:t xml:space="preserve"> </w:t>
      </w:r>
      <w:r>
        <w:t>la</w:t>
      </w:r>
      <w:r>
        <w:rPr>
          <w:spacing w:val="-14"/>
        </w:rPr>
        <w:t xml:space="preserve"> </w:t>
      </w:r>
      <w:r>
        <w:t>crisis</w:t>
      </w:r>
      <w:r>
        <w:rPr>
          <w:spacing w:val="-8"/>
        </w:rPr>
        <w:t xml:space="preserve"> </w:t>
      </w:r>
      <w:r>
        <w:t>se</w:t>
      </w:r>
      <w:r>
        <w:rPr>
          <w:spacing w:val="-12"/>
        </w:rPr>
        <w:t xml:space="preserve"> </w:t>
      </w:r>
      <w:r>
        <w:t>endureciera</w:t>
      </w:r>
      <w:r>
        <w:rPr>
          <w:spacing w:val="-7"/>
        </w:rPr>
        <w:t xml:space="preserve"> </w:t>
      </w:r>
      <w:r>
        <w:t>hasta</w:t>
      </w:r>
      <w:r>
        <w:rPr>
          <w:spacing w:val="-11"/>
        </w:rPr>
        <w:t xml:space="preserve"> </w:t>
      </w:r>
      <w:r>
        <w:t>los</w:t>
      </w:r>
      <w:r>
        <w:rPr>
          <w:spacing w:val="-5"/>
        </w:rPr>
        <w:t xml:space="preserve"> </w:t>
      </w:r>
      <w:r w:rsidR="00D66D62">
        <w:rPr>
          <w:spacing w:val="-5"/>
        </w:rPr>
        <w:t xml:space="preserve">límites que lo ha hecho </w:t>
      </w:r>
      <w:r>
        <w:t xml:space="preserve">hoy en día, muchos de los jóvenes del municipio encontraban una </w:t>
      </w:r>
      <w:r w:rsidR="00D66D62">
        <w:t xml:space="preserve">salida laboral en la agricultura o la construcción. </w:t>
      </w:r>
    </w:p>
    <w:p w14:paraId="60661F91" w14:textId="77777777" w:rsidR="00D66D62" w:rsidRPr="008B1DBC" w:rsidRDefault="00D66D62" w:rsidP="00157DC5">
      <w:pPr>
        <w:pStyle w:val="Textoindependiente"/>
        <w:spacing w:before="1"/>
        <w:ind w:right="670"/>
        <w:jc w:val="both"/>
        <w:rPr>
          <w:sz w:val="22"/>
          <w:szCs w:val="22"/>
        </w:rPr>
      </w:pPr>
    </w:p>
    <w:p w14:paraId="56FA5D8D" w14:textId="77777777" w:rsidR="00886311" w:rsidRDefault="009A6081" w:rsidP="000F1443">
      <w:pPr>
        <w:pStyle w:val="Textoindependiente"/>
        <w:ind w:right="669"/>
        <w:jc w:val="both"/>
      </w:pPr>
      <w:r>
        <w:t>En definitiva, el departamento de administración tiene establecidas relaciones con las</w:t>
      </w:r>
      <w:r>
        <w:rPr>
          <w:spacing w:val="1"/>
        </w:rPr>
        <w:t xml:space="preserve"> </w:t>
      </w:r>
      <w:r>
        <w:t>empresas del municipio para que nuestros alumnos realicen la FCT. Los alumnos de</w:t>
      </w:r>
      <w:r>
        <w:rPr>
          <w:spacing w:val="1"/>
        </w:rPr>
        <w:t xml:space="preserve"> </w:t>
      </w:r>
      <w:r>
        <w:t>poblaciones cercanas realizan a menudo esta formación en sus localidades de origen,</w:t>
      </w:r>
      <w:r>
        <w:rPr>
          <w:spacing w:val="1"/>
        </w:rPr>
        <w:t xml:space="preserve"> </w:t>
      </w:r>
      <w:r>
        <w:t>debemos inculcar a los discentes el emprendimiento como alternativa al empleo por</w:t>
      </w:r>
      <w:r>
        <w:rPr>
          <w:spacing w:val="1"/>
        </w:rPr>
        <w:t xml:space="preserve"> </w:t>
      </w:r>
      <w:r>
        <w:t>cuenta</w:t>
      </w:r>
      <w:r>
        <w:rPr>
          <w:spacing w:val="-1"/>
        </w:rPr>
        <w:t xml:space="preserve"> </w:t>
      </w:r>
      <w:r>
        <w:t>ajena, tarea</w:t>
      </w:r>
      <w:r>
        <w:rPr>
          <w:spacing w:val="1"/>
        </w:rPr>
        <w:t xml:space="preserve"> </w:t>
      </w:r>
      <w:r>
        <w:t>ardua pero que</w:t>
      </w:r>
      <w:r>
        <w:rPr>
          <w:spacing w:val="-1"/>
        </w:rPr>
        <w:t xml:space="preserve"> </w:t>
      </w:r>
      <w:r>
        <w:t>puede</w:t>
      </w:r>
      <w:r>
        <w:rPr>
          <w:spacing w:val="-1"/>
        </w:rPr>
        <w:t xml:space="preserve"> </w:t>
      </w:r>
      <w:r>
        <w:t>ser</w:t>
      </w:r>
      <w:r>
        <w:rPr>
          <w:spacing w:val="-1"/>
        </w:rPr>
        <w:t xml:space="preserve"> </w:t>
      </w:r>
      <w:r>
        <w:t>muy</w:t>
      </w:r>
      <w:r>
        <w:rPr>
          <w:spacing w:val="-3"/>
        </w:rPr>
        <w:t xml:space="preserve"> </w:t>
      </w:r>
      <w:r>
        <w:t>gratificante.</w:t>
      </w:r>
    </w:p>
    <w:p w14:paraId="0666C5AB" w14:textId="77777777" w:rsidR="00886311" w:rsidRPr="001B0047" w:rsidRDefault="00886311" w:rsidP="000A1F67">
      <w:pPr>
        <w:pStyle w:val="Textoindependiente"/>
        <w:spacing w:before="9"/>
        <w:ind w:right="103"/>
      </w:pPr>
    </w:p>
    <w:p w14:paraId="2FB9EA84" w14:textId="77777777" w:rsidR="00886311" w:rsidRDefault="009A6081" w:rsidP="000A1F67">
      <w:pPr>
        <w:pStyle w:val="Ttulo1"/>
        <w:ind w:left="0" w:right="103"/>
        <w:jc w:val="both"/>
        <w:rPr>
          <w:u w:val="none"/>
        </w:rPr>
      </w:pPr>
      <w:bookmarkStart w:id="6" w:name="_bookmark7"/>
      <w:bookmarkEnd w:id="6"/>
      <w:r>
        <w:rPr>
          <w:color w:val="2C74B5"/>
          <w:u w:val="thick" w:color="2C74B5"/>
        </w:rPr>
        <w:t>3.-</w:t>
      </w:r>
      <w:r>
        <w:rPr>
          <w:color w:val="2C74B5"/>
          <w:spacing w:val="-6"/>
          <w:u w:val="thick" w:color="2C74B5"/>
        </w:rPr>
        <w:t xml:space="preserve"> </w:t>
      </w:r>
      <w:r>
        <w:rPr>
          <w:color w:val="2C74B5"/>
          <w:u w:val="thick" w:color="2C74B5"/>
        </w:rPr>
        <w:t>COMPETENCIAS</w:t>
      </w:r>
      <w:r>
        <w:rPr>
          <w:color w:val="2C74B5"/>
          <w:spacing w:val="-5"/>
          <w:u w:val="thick" w:color="2C74B5"/>
        </w:rPr>
        <w:t xml:space="preserve"> </w:t>
      </w:r>
      <w:r>
        <w:rPr>
          <w:color w:val="2C74B5"/>
          <w:u w:val="thick" w:color="2C74B5"/>
        </w:rPr>
        <w:t>Y</w:t>
      </w:r>
      <w:r>
        <w:rPr>
          <w:color w:val="2C74B5"/>
          <w:spacing w:val="-3"/>
          <w:u w:val="thick" w:color="2C74B5"/>
        </w:rPr>
        <w:t xml:space="preserve"> </w:t>
      </w:r>
      <w:r>
        <w:rPr>
          <w:color w:val="2C74B5"/>
          <w:u w:val="thick" w:color="2C74B5"/>
        </w:rPr>
        <w:t>OBJETIVOS</w:t>
      </w:r>
      <w:r>
        <w:rPr>
          <w:color w:val="2C74B5"/>
          <w:spacing w:val="-2"/>
          <w:u w:val="thick" w:color="2C74B5"/>
        </w:rPr>
        <w:t xml:space="preserve"> </w:t>
      </w:r>
      <w:r>
        <w:rPr>
          <w:color w:val="2C74B5"/>
          <w:u w:val="thick" w:color="2C74B5"/>
        </w:rPr>
        <w:t>GENERALES.</w:t>
      </w:r>
    </w:p>
    <w:p w14:paraId="0A66A90A" w14:textId="77777777" w:rsidR="00886311" w:rsidRPr="001B0047" w:rsidRDefault="00886311" w:rsidP="000A1F67">
      <w:pPr>
        <w:pStyle w:val="Textoindependiente"/>
        <w:spacing w:before="6"/>
        <w:ind w:right="103"/>
        <w:rPr>
          <w:b/>
          <w:sz w:val="16"/>
          <w:szCs w:val="16"/>
        </w:rPr>
      </w:pPr>
    </w:p>
    <w:p w14:paraId="573DD0F4" w14:textId="68B4DA86" w:rsidR="000F1443" w:rsidRDefault="009A6081" w:rsidP="000F1443">
      <w:pPr>
        <w:pStyle w:val="Textoindependiente"/>
        <w:spacing w:before="90"/>
        <w:ind w:right="669"/>
        <w:jc w:val="both"/>
      </w:pPr>
      <w:r>
        <w:rPr>
          <w:spacing w:val="-1"/>
        </w:rPr>
        <w:t>Las</w:t>
      </w:r>
      <w:r>
        <w:rPr>
          <w:spacing w:val="-10"/>
        </w:rPr>
        <w:t xml:space="preserve"> </w:t>
      </w:r>
      <w:r>
        <w:rPr>
          <w:spacing w:val="-1"/>
        </w:rPr>
        <w:t>competencias</w:t>
      </w:r>
      <w:r>
        <w:rPr>
          <w:spacing w:val="-10"/>
        </w:rPr>
        <w:t xml:space="preserve"> </w:t>
      </w:r>
      <w:r>
        <w:rPr>
          <w:spacing w:val="-1"/>
        </w:rPr>
        <w:t>están</w:t>
      </w:r>
      <w:r>
        <w:rPr>
          <w:spacing w:val="-10"/>
        </w:rPr>
        <w:t xml:space="preserve"> </w:t>
      </w:r>
      <w:r>
        <w:t>íntimamente</w:t>
      </w:r>
      <w:r>
        <w:rPr>
          <w:spacing w:val="-9"/>
        </w:rPr>
        <w:t xml:space="preserve"> </w:t>
      </w:r>
      <w:r>
        <w:t>relacionadas</w:t>
      </w:r>
      <w:r>
        <w:rPr>
          <w:spacing w:val="-10"/>
        </w:rPr>
        <w:t xml:space="preserve"> </w:t>
      </w:r>
      <w:r>
        <w:t>con</w:t>
      </w:r>
      <w:r>
        <w:rPr>
          <w:spacing w:val="-6"/>
        </w:rPr>
        <w:t xml:space="preserve"> </w:t>
      </w:r>
      <w:r>
        <w:t>la</w:t>
      </w:r>
      <w:r>
        <w:rPr>
          <w:spacing w:val="-16"/>
        </w:rPr>
        <w:t xml:space="preserve"> </w:t>
      </w:r>
      <w:r>
        <w:t>Cualificación</w:t>
      </w:r>
      <w:r>
        <w:rPr>
          <w:spacing w:val="-11"/>
        </w:rPr>
        <w:t xml:space="preserve"> </w:t>
      </w:r>
      <w:r>
        <w:t>Profesional</w:t>
      </w:r>
      <w:r w:rsidR="000F1443">
        <w:t xml:space="preserve"> puesto que forman parte de ella. </w:t>
      </w:r>
      <w:r>
        <w:t>Así, como indicábamos anteriormente, podemos entender la</w:t>
      </w:r>
      <w:r>
        <w:rPr>
          <w:spacing w:val="1"/>
        </w:rPr>
        <w:t xml:space="preserve"> </w:t>
      </w:r>
      <w:r>
        <w:t>Cualificación</w:t>
      </w:r>
      <w:r>
        <w:rPr>
          <w:spacing w:val="1"/>
        </w:rPr>
        <w:t xml:space="preserve"> </w:t>
      </w:r>
      <w:r>
        <w:t>Profesional</w:t>
      </w:r>
      <w:r>
        <w:rPr>
          <w:spacing w:val="1"/>
        </w:rPr>
        <w:t xml:space="preserve"> </w:t>
      </w:r>
      <w:r>
        <w:t>como</w:t>
      </w:r>
      <w:r>
        <w:rPr>
          <w:spacing w:val="1"/>
        </w:rPr>
        <w:t xml:space="preserve"> </w:t>
      </w:r>
      <w:r>
        <w:t>el</w:t>
      </w:r>
      <w:r>
        <w:rPr>
          <w:spacing w:val="1"/>
        </w:rPr>
        <w:t xml:space="preserve"> </w:t>
      </w:r>
      <w:r>
        <w:t>conjunto</w:t>
      </w:r>
      <w:r>
        <w:rPr>
          <w:spacing w:val="1"/>
        </w:rPr>
        <w:t xml:space="preserve"> </w:t>
      </w:r>
      <w:r>
        <w:t>de</w:t>
      </w:r>
      <w:r>
        <w:rPr>
          <w:spacing w:val="1"/>
        </w:rPr>
        <w:t xml:space="preserve"> </w:t>
      </w:r>
      <w:r>
        <w:t>competencias</w:t>
      </w:r>
      <w:r>
        <w:rPr>
          <w:spacing w:val="1"/>
        </w:rPr>
        <w:t xml:space="preserve"> </w:t>
      </w:r>
      <w:r>
        <w:t>profesionales</w:t>
      </w:r>
      <w:r>
        <w:rPr>
          <w:spacing w:val="1"/>
        </w:rPr>
        <w:t xml:space="preserve"> </w:t>
      </w:r>
      <w:r>
        <w:t>(conocimientos y capacidades) que permiten dar respuesta a ocupaciones y puestos de</w:t>
      </w:r>
      <w:r>
        <w:rPr>
          <w:spacing w:val="1"/>
        </w:rPr>
        <w:t xml:space="preserve"> </w:t>
      </w:r>
      <w:r>
        <w:rPr>
          <w:spacing w:val="-1"/>
        </w:rPr>
        <w:t>trabajo</w:t>
      </w:r>
      <w:r>
        <w:rPr>
          <w:spacing w:val="-7"/>
        </w:rPr>
        <w:t xml:space="preserve"> </w:t>
      </w:r>
      <w:r>
        <w:rPr>
          <w:spacing w:val="-1"/>
        </w:rPr>
        <w:t>con</w:t>
      </w:r>
      <w:r>
        <w:rPr>
          <w:spacing w:val="-10"/>
        </w:rPr>
        <w:t xml:space="preserve"> </w:t>
      </w:r>
      <w:r>
        <w:rPr>
          <w:spacing w:val="-1"/>
        </w:rPr>
        <w:t>valor</w:t>
      </w:r>
      <w:r>
        <w:rPr>
          <w:spacing w:val="-8"/>
        </w:rPr>
        <w:t xml:space="preserve"> </w:t>
      </w:r>
      <w:r>
        <w:t>en</w:t>
      </w:r>
      <w:r>
        <w:rPr>
          <w:spacing w:val="-7"/>
        </w:rPr>
        <w:t xml:space="preserve"> </w:t>
      </w:r>
      <w:r>
        <w:t>mercado</w:t>
      </w:r>
      <w:r>
        <w:rPr>
          <w:spacing w:val="-7"/>
        </w:rPr>
        <w:t xml:space="preserve"> </w:t>
      </w:r>
      <w:r>
        <w:t>laboral, y</w:t>
      </w:r>
      <w:r>
        <w:rPr>
          <w:spacing w:val="-17"/>
        </w:rPr>
        <w:t xml:space="preserve"> </w:t>
      </w:r>
      <w:r>
        <w:t>que</w:t>
      </w:r>
      <w:r>
        <w:rPr>
          <w:spacing w:val="-8"/>
        </w:rPr>
        <w:t xml:space="preserve"> </w:t>
      </w:r>
      <w:r>
        <w:t>pueden</w:t>
      </w:r>
      <w:r>
        <w:rPr>
          <w:spacing w:val="-8"/>
        </w:rPr>
        <w:t xml:space="preserve"> </w:t>
      </w:r>
      <w:r>
        <w:t>adquirirse</w:t>
      </w:r>
      <w:r>
        <w:rPr>
          <w:spacing w:val="-8"/>
        </w:rPr>
        <w:t xml:space="preserve"> </w:t>
      </w:r>
      <w:r>
        <w:t>a</w:t>
      </w:r>
      <w:r>
        <w:rPr>
          <w:spacing w:val="-9"/>
        </w:rPr>
        <w:t xml:space="preserve"> </w:t>
      </w:r>
      <w:r>
        <w:t>través</w:t>
      </w:r>
      <w:r>
        <w:rPr>
          <w:spacing w:val="-6"/>
        </w:rPr>
        <w:t xml:space="preserve"> </w:t>
      </w:r>
      <w:r>
        <w:t>de</w:t>
      </w:r>
      <w:r>
        <w:rPr>
          <w:spacing w:val="-9"/>
        </w:rPr>
        <w:t xml:space="preserve"> </w:t>
      </w:r>
      <w:r>
        <w:t>formación</w:t>
      </w:r>
      <w:r w:rsidR="000F1443">
        <w:t xml:space="preserve"> o por experiencia laboral. </w:t>
      </w:r>
    </w:p>
    <w:p w14:paraId="1A0DFA9C" w14:textId="77777777" w:rsidR="00886311" w:rsidRPr="008B1DBC" w:rsidRDefault="00886311" w:rsidP="000A1F67">
      <w:pPr>
        <w:pStyle w:val="Textoindependiente"/>
        <w:spacing w:before="10"/>
        <w:ind w:right="103"/>
        <w:rPr>
          <w:sz w:val="22"/>
          <w:szCs w:val="22"/>
        </w:rPr>
      </w:pPr>
    </w:p>
    <w:p w14:paraId="2553F4C3" w14:textId="723D0B45" w:rsidR="00886311" w:rsidRDefault="009A6081" w:rsidP="000F1443">
      <w:pPr>
        <w:pStyle w:val="Textoindependiente"/>
        <w:ind w:right="669"/>
        <w:jc w:val="both"/>
      </w:pPr>
      <w:r>
        <w:t>Para</w:t>
      </w:r>
      <w:r>
        <w:rPr>
          <w:spacing w:val="-6"/>
        </w:rPr>
        <w:t xml:space="preserve"> </w:t>
      </w:r>
      <w:r>
        <w:t>nuestro</w:t>
      </w:r>
      <w:r>
        <w:rPr>
          <w:spacing w:val="-3"/>
        </w:rPr>
        <w:t xml:space="preserve"> </w:t>
      </w:r>
      <w:r>
        <w:t>módulo</w:t>
      </w:r>
      <w:r>
        <w:rPr>
          <w:spacing w:val="-6"/>
        </w:rPr>
        <w:t xml:space="preserve"> </w:t>
      </w:r>
      <w:r>
        <w:t>la</w:t>
      </w:r>
      <w:r>
        <w:rPr>
          <w:spacing w:val="-12"/>
        </w:rPr>
        <w:t xml:space="preserve"> </w:t>
      </w:r>
      <w:r>
        <w:t>normativa</w:t>
      </w:r>
      <w:r>
        <w:rPr>
          <w:spacing w:val="-4"/>
        </w:rPr>
        <w:t xml:space="preserve"> </w:t>
      </w:r>
      <w:r>
        <w:t>nos</w:t>
      </w:r>
      <w:r>
        <w:rPr>
          <w:spacing w:val="-3"/>
        </w:rPr>
        <w:t xml:space="preserve"> </w:t>
      </w:r>
      <w:r>
        <w:t>indica</w:t>
      </w:r>
      <w:r>
        <w:rPr>
          <w:spacing w:val="-7"/>
        </w:rPr>
        <w:t xml:space="preserve"> </w:t>
      </w:r>
      <w:r>
        <w:t>que</w:t>
      </w:r>
      <w:r>
        <w:rPr>
          <w:spacing w:val="-1"/>
        </w:rPr>
        <w:t xml:space="preserve"> </w:t>
      </w:r>
      <w:r>
        <w:t>competencias</w:t>
      </w:r>
      <w:r>
        <w:rPr>
          <w:spacing w:val="-2"/>
        </w:rPr>
        <w:t xml:space="preserve"> </w:t>
      </w:r>
      <w:r>
        <w:t>profesionales,</w:t>
      </w:r>
      <w:r>
        <w:rPr>
          <w:spacing w:val="-3"/>
        </w:rPr>
        <w:t xml:space="preserve"> </w:t>
      </w:r>
      <w:r>
        <w:t>personales</w:t>
      </w:r>
      <w:r>
        <w:rPr>
          <w:spacing w:val="-58"/>
        </w:rPr>
        <w:t xml:space="preserve"> </w:t>
      </w:r>
      <w:r>
        <w:t>y</w:t>
      </w:r>
      <w:r>
        <w:rPr>
          <w:spacing w:val="-4"/>
        </w:rPr>
        <w:t xml:space="preserve"> </w:t>
      </w:r>
      <w:r>
        <w:t>sociales del título han de</w:t>
      </w:r>
      <w:r>
        <w:rPr>
          <w:spacing w:val="-2"/>
        </w:rPr>
        <w:t xml:space="preserve"> </w:t>
      </w:r>
      <w:r>
        <w:t>ser</w:t>
      </w:r>
      <w:r>
        <w:rPr>
          <w:spacing w:val="-2"/>
        </w:rPr>
        <w:t xml:space="preserve"> </w:t>
      </w:r>
      <w:r>
        <w:t>alcanzadas a través</w:t>
      </w:r>
      <w:r>
        <w:rPr>
          <w:spacing w:val="2"/>
        </w:rPr>
        <w:t xml:space="preserve"> </w:t>
      </w:r>
      <w:r>
        <w:t>de</w:t>
      </w:r>
      <w:r>
        <w:rPr>
          <w:spacing w:val="1"/>
        </w:rPr>
        <w:t xml:space="preserve"> </w:t>
      </w:r>
      <w:r>
        <w:t>él:</w:t>
      </w:r>
    </w:p>
    <w:p w14:paraId="2AE64842" w14:textId="5F6EDEEC" w:rsidR="00D34493" w:rsidRPr="001F4734" w:rsidRDefault="00D34493" w:rsidP="000F1443">
      <w:pPr>
        <w:pStyle w:val="Textoindependiente"/>
        <w:ind w:right="669"/>
        <w:jc w:val="both"/>
        <w:rPr>
          <w:sz w:val="20"/>
          <w:szCs w:val="20"/>
        </w:rPr>
      </w:pPr>
    </w:p>
    <w:p w14:paraId="5AB3099F" w14:textId="7AA0E373" w:rsidR="00D34493" w:rsidRPr="00B029CC" w:rsidRDefault="00D34493" w:rsidP="00154001">
      <w:pPr>
        <w:pStyle w:val="Textoindependiente"/>
        <w:numPr>
          <w:ilvl w:val="0"/>
          <w:numId w:val="31"/>
        </w:numPr>
        <w:ind w:right="669"/>
        <w:jc w:val="both"/>
      </w:pPr>
      <w:r w:rsidRPr="00B029CC">
        <w:t xml:space="preserve">Tramitar documentos o comunicaciones internas o externas en los circuitos de información de la empresa. </w:t>
      </w:r>
    </w:p>
    <w:p w14:paraId="0942A0B3" w14:textId="1DCA4A40" w:rsidR="00D34493" w:rsidRPr="00B029CC" w:rsidRDefault="00D34493" w:rsidP="00154001">
      <w:pPr>
        <w:pStyle w:val="Textoindependiente"/>
        <w:numPr>
          <w:ilvl w:val="0"/>
          <w:numId w:val="31"/>
        </w:numPr>
        <w:ind w:right="669"/>
        <w:jc w:val="both"/>
      </w:pPr>
      <w:r w:rsidRPr="00B029CC">
        <w:t xml:space="preserve">Elaborar documentos y comunicaciones a partir de órdenes recibidas, información obtenida y/o necesidades detectadas. </w:t>
      </w:r>
    </w:p>
    <w:p w14:paraId="748F339E" w14:textId="623EB191" w:rsidR="00D34493" w:rsidRPr="00B029CC" w:rsidRDefault="00D34493" w:rsidP="00154001">
      <w:pPr>
        <w:pStyle w:val="Textoindependiente"/>
        <w:numPr>
          <w:ilvl w:val="0"/>
          <w:numId w:val="31"/>
        </w:numPr>
        <w:ind w:right="669"/>
        <w:jc w:val="both"/>
      </w:pPr>
      <w:r w:rsidRPr="00B029CC">
        <w:t xml:space="preserve">Detectar necesidades administrativas o de gestión de la empresa de diversos tipos, a partir del análisis de la información disponible y del entorno. </w:t>
      </w:r>
    </w:p>
    <w:p w14:paraId="1A2EF526" w14:textId="4D6F0E25" w:rsidR="00D34493" w:rsidRPr="00B029CC" w:rsidRDefault="00D34493" w:rsidP="00154001">
      <w:pPr>
        <w:pStyle w:val="Textoindependiente"/>
        <w:numPr>
          <w:ilvl w:val="0"/>
          <w:numId w:val="31"/>
        </w:numPr>
        <w:ind w:right="669"/>
        <w:jc w:val="both"/>
      </w:pPr>
      <w:r w:rsidRPr="00B029CC">
        <w:t>Proponer líneas de actuación encaminadas a mejorar la eficiencia de los procesos administrativos en los que interviene.</w:t>
      </w:r>
    </w:p>
    <w:p w14:paraId="387E7211" w14:textId="5E1BCEAA" w:rsidR="00D34493" w:rsidRPr="00B029CC" w:rsidRDefault="00D34493" w:rsidP="00154001">
      <w:pPr>
        <w:pStyle w:val="Textoindependiente"/>
        <w:numPr>
          <w:ilvl w:val="0"/>
          <w:numId w:val="31"/>
        </w:numPr>
        <w:ind w:right="669"/>
        <w:jc w:val="both"/>
      </w:pPr>
      <w:r w:rsidRPr="00B029CC">
        <w:t xml:space="preserve">Clasificar, registrar y archivar comunicaciones y documentos según las técnicas apropiadas y los parámetros establecidos en la empresa. </w:t>
      </w:r>
    </w:p>
    <w:p w14:paraId="6BD44432" w14:textId="0326B229" w:rsidR="005200CE" w:rsidRPr="00B029CC" w:rsidRDefault="005200CE" w:rsidP="00154001">
      <w:pPr>
        <w:pStyle w:val="Textoindependiente"/>
        <w:numPr>
          <w:ilvl w:val="0"/>
          <w:numId w:val="33"/>
        </w:numPr>
        <w:ind w:right="669"/>
        <w:jc w:val="both"/>
      </w:pPr>
      <w:r w:rsidRPr="00B029CC">
        <w:t xml:space="preserve">Atender a los clientes/usuarios en el ámbito administrativo y comercial asegurando los niveles de calidad establecidos y ajustándose a criterios éticos y de imagen de la empresa/institución. </w:t>
      </w:r>
    </w:p>
    <w:p w14:paraId="69222614" w14:textId="77777777" w:rsidR="005200CE" w:rsidRPr="00B029CC" w:rsidRDefault="005200CE" w:rsidP="005200CE">
      <w:pPr>
        <w:pStyle w:val="Textoindependiente"/>
        <w:ind w:right="669"/>
        <w:jc w:val="both"/>
      </w:pPr>
    </w:p>
    <w:p w14:paraId="17CF9B13" w14:textId="42DD5944" w:rsidR="00D34493" w:rsidRPr="00B029CC" w:rsidRDefault="00D34493" w:rsidP="00154001">
      <w:pPr>
        <w:pStyle w:val="Textoindependiente"/>
        <w:numPr>
          <w:ilvl w:val="0"/>
          <w:numId w:val="32"/>
        </w:numPr>
        <w:ind w:right="669"/>
        <w:jc w:val="both"/>
      </w:pPr>
      <w:r w:rsidRPr="00B029CC">
        <w:lastRenderedPageBreak/>
        <w:t xml:space="preserve">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 </w:t>
      </w:r>
    </w:p>
    <w:p w14:paraId="40B65414" w14:textId="77777777" w:rsidR="001F4734" w:rsidRDefault="001F4734" w:rsidP="001F4734">
      <w:pPr>
        <w:pStyle w:val="Textoindependiente"/>
        <w:ind w:left="720" w:right="669"/>
        <w:jc w:val="both"/>
      </w:pPr>
    </w:p>
    <w:p w14:paraId="44C69353" w14:textId="4410AFFE" w:rsidR="008B1DBC" w:rsidRDefault="009A6081" w:rsidP="008B1DBC">
      <w:pPr>
        <w:pStyle w:val="Textoindependiente"/>
        <w:ind w:right="670"/>
        <w:jc w:val="both"/>
      </w:pPr>
      <w:r>
        <w:t>Estas</w:t>
      </w:r>
      <w:r>
        <w:rPr>
          <w:spacing w:val="-10"/>
        </w:rPr>
        <w:t xml:space="preserve"> </w:t>
      </w:r>
      <w:r>
        <w:t>competencias</w:t>
      </w:r>
      <w:r>
        <w:rPr>
          <w:spacing w:val="-9"/>
        </w:rPr>
        <w:t xml:space="preserve"> </w:t>
      </w:r>
      <w:r>
        <w:t>se</w:t>
      </w:r>
      <w:r>
        <w:rPr>
          <w:spacing w:val="-7"/>
        </w:rPr>
        <w:t xml:space="preserve"> </w:t>
      </w:r>
      <w:r>
        <w:t>contextualizan</w:t>
      </w:r>
      <w:r>
        <w:rPr>
          <w:spacing w:val="-10"/>
        </w:rPr>
        <w:t xml:space="preserve"> </w:t>
      </w:r>
      <w:r>
        <w:t>en</w:t>
      </w:r>
      <w:r>
        <w:rPr>
          <w:spacing w:val="-7"/>
        </w:rPr>
        <w:t xml:space="preserve"> </w:t>
      </w:r>
      <w:r>
        <w:t>educación</w:t>
      </w:r>
      <w:r>
        <w:rPr>
          <w:spacing w:val="-8"/>
        </w:rPr>
        <w:t xml:space="preserve"> </w:t>
      </w:r>
      <w:r>
        <w:t>dando</w:t>
      </w:r>
      <w:r>
        <w:rPr>
          <w:spacing w:val="-1"/>
        </w:rPr>
        <w:t xml:space="preserve"> </w:t>
      </w:r>
      <w:r>
        <w:t>lugar</w:t>
      </w:r>
      <w:r>
        <w:rPr>
          <w:spacing w:val="-7"/>
        </w:rPr>
        <w:t xml:space="preserve"> </w:t>
      </w:r>
      <w:r>
        <w:t>a</w:t>
      </w:r>
      <w:r>
        <w:rPr>
          <w:spacing w:val="-8"/>
        </w:rPr>
        <w:t xml:space="preserve"> </w:t>
      </w:r>
      <w:r>
        <w:t>los</w:t>
      </w:r>
      <w:r>
        <w:rPr>
          <w:spacing w:val="-8"/>
        </w:rPr>
        <w:t xml:space="preserve"> </w:t>
      </w:r>
      <w:r>
        <w:t>objetivos</w:t>
      </w:r>
      <w:r>
        <w:rPr>
          <w:spacing w:val="-8"/>
        </w:rPr>
        <w:t xml:space="preserve"> </w:t>
      </w:r>
      <w:r>
        <w:t>generales</w:t>
      </w:r>
      <w:r w:rsidR="00A73780">
        <w:t xml:space="preserve">, que constituyen </w:t>
      </w:r>
      <w:r>
        <w:t>los logros que se espera sean alcanzados por el alumnado. En concreto,</w:t>
      </w:r>
      <w:r>
        <w:rPr>
          <w:spacing w:val="1"/>
        </w:rPr>
        <w:t xml:space="preserve"> </w:t>
      </w:r>
      <w:r>
        <w:t>para nuestro módulo la normativa nos indica que de todos los Objetivos Generales del</w:t>
      </w:r>
      <w:r>
        <w:rPr>
          <w:spacing w:val="1"/>
        </w:rPr>
        <w:t xml:space="preserve"> </w:t>
      </w:r>
      <w:r>
        <w:t>Título,</w:t>
      </w:r>
      <w:r>
        <w:rPr>
          <w:spacing w:val="-1"/>
        </w:rPr>
        <w:t xml:space="preserve"> </w:t>
      </w:r>
      <w:r>
        <w:t>los que</w:t>
      </w:r>
      <w:r>
        <w:rPr>
          <w:spacing w:val="-2"/>
        </w:rPr>
        <w:t xml:space="preserve"> </w:t>
      </w:r>
      <w:r>
        <w:t>han de</w:t>
      </w:r>
      <w:r>
        <w:rPr>
          <w:spacing w:val="-2"/>
        </w:rPr>
        <w:t xml:space="preserve"> </w:t>
      </w:r>
      <w:r>
        <w:t>ser alcanzados</w:t>
      </w:r>
      <w:r>
        <w:rPr>
          <w:spacing w:val="-1"/>
        </w:rPr>
        <w:t xml:space="preserve"> </w:t>
      </w:r>
      <w:r>
        <w:t>a</w:t>
      </w:r>
      <w:r>
        <w:rPr>
          <w:spacing w:val="-1"/>
        </w:rPr>
        <w:t xml:space="preserve"> </w:t>
      </w:r>
      <w:r>
        <w:t>través</w:t>
      </w:r>
      <w:r>
        <w:rPr>
          <w:spacing w:val="-1"/>
        </w:rPr>
        <w:t xml:space="preserve"> </w:t>
      </w:r>
      <w:r>
        <w:t>de</w:t>
      </w:r>
      <w:r>
        <w:rPr>
          <w:spacing w:val="1"/>
        </w:rPr>
        <w:t xml:space="preserve"> </w:t>
      </w:r>
      <w:r>
        <w:t>este</w:t>
      </w:r>
      <w:r>
        <w:rPr>
          <w:spacing w:val="2"/>
        </w:rPr>
        <w:t xml:space="preserve"> </w:t>
      </w:r>
      <w:r>
        <w:t>módulo</w:t>
      </w:r>
      <w:r>
        <w:rPr>
          <w:spacing w:val="3"/>
        </w:rPr>
        <w:t xml:space="preserve"> </w:t>
      </w:r>
      <w:r>
        <w:t>son:</w:t>
      </w:r>
    </w:p>
    <w:p w14:paraId="4F3C6E6D" w14:textId="5C652C8E" w:rsidR="00E67A90" w:rsidRDefault="00E67A90" w:rsidP="008B1DBC">
      <w:pPr>
        <w:pStyle w:val="Textoindependiente"/>
        <w:ind w:right="670"/>
        <w:jc w:val="both"/>
      </w:pPr>
    </w:p>
    <w:p w14:paraId="306B1F13" w14:textId="625A3CB8" w:rsidR="00E67A90" w:rsidRDefault="00E67A90" w:rsidP="00154001">
      <w:pPr>
        <w:pStyle w:val="Textoindependiente"/>
        <w:numPr>
          <w:ilvl w:val="0"/>
          <w:numId w:val="34"/>
        </w:numPr>
        <w:ind w:right="670" w:hanging="294"/>
        <w:jc w:val="both"/>
      </w:pPr>
      <w:r>
        <w:t xml:space="preserve">Analizar y confeccionar los documentos o comunicaciones que se utilizan en la empresa, identificando la tipología de los mismos y su finalidad, para gestionarlos. </w:t>
      </w:r>
    </w:p>
    <w:p w14:paraId="3AD8474B" w14:textId="3ECF9F9F" w:rsidR="00E67A90" w:rsidRDefault="00E67A90" w:rsidP="00154001">
      <w:pPr>
        <w:pStyle w:val="Textoindependiente"/>
        <w:numPr>
          <w:ilvl w:val="0"/>
          <w:numId w:val="34"/>
        </w:numPr>
        <w:ind w:right="670" w:hanging="294"/>
        <w:jc w:val="both"/>
      </w:pPr>
      <w:r>
        <w:t xml:space="preserve">Analizar los documentos o comunicaciones que se utilizan en la empresa reconociendo su estructura, elementos y características para elaborarlos. </w:t>
      </w:r>
    </w:p>
    <w:p w14:paraId="3E2B6044" w14:textId="764109EB" w:rsidR="00E67A90" w:rsidRDefault="00E67A90" w:rsidP="00154001">
      <w:pPr>
        <w:pStyle w:val="Textoindependiente"/>
        <w:numPr>
          <w:ilvl w:val="0"/>
          <w:numId w:val="34"/>
        </w:numPr>
        <w:ind w:right="670" w:hanging="294"/>
        <w:jc w:val="both"/>
      </w:pPr>
      <w:r>
        <w:t xml:space="preserve">Identificar y seleccionar las expresiones de lengua inglesa, propias de la empresa, para elaborar documentos y comunicaciones. </w:t>
      </w:r>
    </w:p>
    <w:p w14:paraId="3826778E" w14:textId="03BFAA8F" w:rsidR="00E67A90" w:rsidRDefault="00E67A90" w:rsidP="00154001">
      <w:pPr>
        <w:pStyle w:val="Textoindependiente"/>
        <w:numPr>
          <w:ilvl w:val="0"/>
          <w:numId w:val="34"/>
        </w:numPr>
        <w:ind w:right="670" w:hanging="294"/>
        <w:jc w:val="both"/>
      </w:pPr>
      <w:r>
        <w:t xml:space="preserve">Analizar las posibilidades de las aplicaciones y equipos informáticos, relacionándolas con su empleo más eficaz en el tratamiento de la información para elaborar documentos y comunicaciones. </w:t>
      </w:r>
    </w:p>
    <w:p w14:paraId="6AFEEE96" w14:textId="7872EC8D" w:rsidR="00E67A90" w:rsidRDefault="00E67A90" w:rsidP="00154001">
      <w:pPr>
        <w:pStyle w:val="Textoindependiente"/>
        <w:numPr>
          <w:ilvl w:val="0"/>
          <w:numId w:val="34"/>
        </w:numPr>
        <w:ind w:right="670" w:hanging="294"/>
        <w:jc w:val="both"/>
      </w:pPr>
      <w:r>
        <w:t xml:space="preserve">Analizar la información disponible para detectar necesidades relacionadas con la gestión empresarial. </w:t>
      </w:r>
    </w:p>
    <w:p w14:paraId="6BE9E36B" w14:textId="3B2F08E9" w:rsidR="00E67A90" w:rsidRDefault="00E67A90" w:rsidP="00E67A90">
      <w:pPr>
        <w:pStyle w:val="Textoindependiente"/>
        <w:ind w:left="709" w:right="670" w:hanging="283"/>
        <w:jc w:val="both"/>
      </w:pPr>
      <w:r>
        <w:t xml:space="preserve">g) Identificar las técnicas y parámetros que determinan las empresas para clasificar, registrar y archivar comunicaciones y documentos. </w:t>
      </w:r>
    </w:p>
    <w:p w14:paraId="2BE6E2A7" w14:textId="76A8DB63" w:rsidR="00E67A90" w:rsidRDefault="00E67A90" w:rsidP="00E67A90">
      <w:pPr>
        <w:pStyle w:val="Textoindependiente"/>
        <w:ind w:left="709" w:right="670" w:hanging="283"/>
        <w:jc w:val="both"/>
      </w:pPr>
      <w:r>
        <w:t>n) Reconocer las técnicas de atención al cliente/usuario, adecuándolas a cada caso y analizando los protocolos de calidad e imagen empresarial o institucional para desempeñar las actividades relacionadas.</w:t>
      </w:r>
    </w:p>
    <w:p w14:paraId="61421D10" w14:textId="78E1CFB5" w:rsidR="00E67A90" w:rsidRDefault="00E67A90" w:rsidP="00154001">
      <w:pPr>
        <w:pStyle w:val="Textoindependiente"/>
        <w:numPr>
          <w:ilvl w:val="0"/>
          <w:numId w:val="35"/>
        </w:numPr>
        <w:ind w:right="670" w:hanging="294"/>
        <w:jc w:val="both"/>
      </w:pPr>
      <w:r>
        <w:t xml:space="preserve">Aplicar estrategias y técnicas de comunicación, adaptándose a los contenidos que se van a transmitir, a la finalidad y a las características de los receptores, para asegurar la eficacia en los procesos de comunicación. </w:t>
      </w:r>
    </w:p>
    <w:p w14:paraId="7E083A0C" w14:textId="1CA7DB31" w:rsidR="00E67A90" w:rsidRDefault="00E67A90" w:rsidP="008B1DBC">
      <w:pPr>
        <w:pStyle w:val="Textoindependiente"/>
        <w:ind w:right="670"/>
        <w:jc w:val="both"/>
      </w:pPr>
    </w:p>
    <w:p w14:paraId="30560A4B" w14:textId="77777777" w:rsidR="008B1DBC" w:rsidRDefault="008B1DBC" w:rsidP="008B1DBC">
      <w:pPr>
        <w:pStyle w:val="Textoindependiente"/>
        <w:ind w:left="709" w:right="670" w:hanging="709"/>
        <w:jc w:val="both"/>
      </w:pPr>
    </w:p>
    <w:p w14:paraId="5FB32C67" w14:textId="6BE75556" w:rsidR="000A3712" w:rsidRPr="00D16DB1" w:rsidRDefault="005200CE" w:rsidP="00975194">
      <w:pPr>
        <w:pStyle w:val="Textoindependiente"/>
        <w:ind w:right="669"/>
        <w:jc w:val="both"/>
        <w:rPr>
          <w:sz w:val="10"/>
          <w:szCs w:val="10"/>
        </w:rPr>
      </w:pPr>
      <w:r>
        <w:t>En</w:t>
      </w:r>
      <w:r>
        <w:rPr>
          <w:spacing w:val="1"/>
        </w:rPr>
        <w:t xml:space="preserve"> </w:t>
      </w:r>
      <w:r>
        <w:t>la</w:t>
      </w:r>
      <w:r>
        <w:rPr>
          <w:spacing w:val="1"/>
        </w:rPr>
        <w:t xml:space="preserve"> </w:t>
      </w:r>
      <w:r>
        <w:t>tabla</w:t>
      </w:r>
      <w:r>
        <w:rPr>
          <w:spacing w:val="1"/>
        </w:rPr>
        <w:t xml:space="preserve"> </w:t>
      </w:r>
      <w:r>
        <w:t>siguiente</w:t>
      </w:r>
      <w:r>
        <w:rPr>
          <w:spacing w:val="1"/>
        </w:rPr>
        <w:t xml:space="preserve"> </w:t>
      </w:r>
      <w:r>
        <w:t>encontramos</w:t>
      </w:r>
      <w:r>
        <w:rPr>
          <w:spacing w:val="1"/>
        </w:rPr>
        <w:t xml:space="preserve"> </w:t>
      </w:r>
      <w:r>
        <w:t>la</w:t>
      </w:r>
      <w:r>
        <w:rPr>
          <w:spacing w:val="1"/>
        </w:rPr>
        <w:t xml:space="preserve"> </w:t>
      </w:r>
      <w:r>
        <w:t>relación</w:t>
      </w:r>
      <w:r>
        <w:rPr>
          <w:spacing w:val="1"/>
        </w:rPr>
        <w:t xml:space="preserve"> </w:t>
      </w:r>
      <w:r>
        <w:t>entre</w:t>
      </w:r>
      <w:r>
        <w:rPr>
          <w:spacing w:val="1"/>
        </w:rPr>
        <w:t xml:space="preserve"> </w:t>
      </w:r>
      <w:r>
        <w:t>cada</w:t>
      </w:r>
      <w:r>
        <w:rPr>
          <w:spacing w:val="1"/>
        </w:rPr>
        <w:t xml:space="preserve"> </w:t>
      </w:r>
      <w:r>
        <w:t>objetivo</w:t>
      </w:r>
      <w:r>
        <w:rPr>
          <w:spacing w:val="1"/>
        </w:rPr>
        <w:t xml:space="preserve"> </w:t>
      </w:r>
      <w:r>
        <w:t>general</w:t>
      </w:r>
      <w:r>
        <w:rPr>
          <w:spacing w:val="1"/>
        </w:rPr>
        <w:t xml:space="preserve"> </w:t>
      </w:r>
      <w:r>
        <w:t>y</w:t>
      </w:r>
      <w:r>
        <w:rPr>
          <w:spacing w:val="1"/>
        </w:rPr>
        <w:t xml:space="preserve"> </w:t>
      </w:r>
      <w:r>
        <w:t>las</w:t>
      </w:r>
      <w:r>
        <w:rPr>
          <w:spacing w:val="1"/>
        </w:rPr>
        <w:t xml:space="preserve"> </w:t>
      </w:r>
      <w:r>
        <w:t>competencias</w:t>
      </w:r>
      <w:r>
        <w:rPr>
          <w:spacing w:val="-1"/>
        </w:rPr>
        <w:t xml:space="preserve"> </w:t>
      </w:r>
      <w:r>
        <w:t>de</w:t>
      </w:r>
      <w:r>
        <w:rPr>
          <w:spacing w:val="-1"/>
        </w:rPr>
        <w:t xml:space="preserve"> </w:t>
      </w:r>
      <w:r>
        <w:t>las que procede:</w:t>
      </w:r>
    </w:p>
    <w:tbl>
      <w:tblPr>
        <w:tblpPr w:leftFromText="141" w:rightFromText="141" w:vertAnchor="text" w:horzAnchor="margin" w:tblpY="59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D16DB1" w:rsidRPr="004C41E2" w14:paraId="62500063" w14:textId="77777777" w:rsidTr="00D16DB1">
        <w:trPr>
          <w:trHeight w:val="410"/>
        </w:trPr>
        <w:tc>
          <w:tcPr>
            <w:tcW w:w="4673" w:type="dxa"/>
            <w:shd w:val="clear" w:color="auto" w:fill="365F91"/>
            <w:vAlign w:val="center"/>
          </w:tcPr>
          <w:p w14:paraId="2C9E5AFF" w14:textId="77777777" w:rsidR="00D16DB1" w:rsidRDefault="00D16DB1" w:rsidP="00D16DB1">
            <w:pPr>
              <w:jc w:val="center"/>
              <w:rPr>
                <w:rFonts w:eastAsiaTheme="minorEastAsia"/>
                <w:b/>
                <w:color w:val="FFFFFF"/>
                <w:sz w:val="24"/>
                <w:szCs w:val="24"/>
                <w:lang w:eastAsia="es-ES"/>
              </w:rPr>
            </w:pPr>
            <w:r w:rsidRPr="00573395">
              <w:rPr>
                <w:rFonts w:eastAsiaTheme="minorEastAsia"/>
                <w:b/>
                <w:color w:val="FFFFFF"/>
                <w:sz w:val="24"/>
                <w:szCs w:val="24"/>
                <w:lang w:eastAsia="es-ES"/>
              </w:rPr>
              <w:t>COMPETENCIAS</w:t>
            </w:r>
          </w:p>
          <w:p w14:paraId="5215A21B" w14:textId="77777777" w:rsidR="00D16DB1" w:rsidRPr="00D16DB1" w:rsidRDefault="00D16DB1" w:rsidP="00D16DB1">
            <w:pPr>
              <w:jc w:val="center"/>
              <w:rPr>
                <w:rFonts w:eastAsiaTheme="minorEastAsia"/>
                <w:b/>
                <w:color w:val="FFFFFF"/>
                <w:sz w:val="6"/>
                <w:szCs w:val="6"/>
                <w:lang w:eastAsia="es-ES"/>
              </w:rPr>
            </w:pPr>
          </w:p>
        </w:tc>
        <w:tc>
          <w:tcPr>
            <w:tcW w:w="4536" w:type="dxa"/>
            <w:shd w:val="clear" w:color="auto" w:fill="365F91"/>
            <w:vAlign w:val="center"/>
          </w:tcPr>
          <w:p w14:paraId="22F8CBDD" w14:textId="77777777" w:rsidR="00D16DB1" w:rsidRDefault="00D16DB1" w:rsidP="00D16DB1">
            <w:pPr>
              <w:jc w:val="center"/>
              <w:rPr>
                <w:rFonts w:eastAsiaTheme="minorEastAsia"/>
                <w:b/>
                <w:color w:val="FFFFFF"/>
                <w:sz w:val="24"/>
                <w:szCs w:val="24"/>
                <w:lang w:eastAsia="es-ES"/>
              </w:rPr>
            </w:pPr>
            <w:r w:rsidRPr="00573395">
              <w:rPr>
                <w:rFonts w:eastAsiaTheme="minorEastAsia"/>
                <w:b/>
                <w:color w:val="FFFFFF"/>
                <w:sz w:val="24"/>
                <w:szCs w:val="24"/>
                <w:lang w:eastAsia="es-ES"/>
              </w:rPr>
              <w:t>OBJETIVOS</w:t>
            </w:r>
          </w:p>
          <w:p w14:paraId="3DB19FE6" w14:textId="77777777" w:rsidR="00D16DB1" w:rsidRPr="00D16DB1" w:rsidRDefault="00D16DB1" w:rsidP="00D16DB1">
            <w:pPr>
              <w:jc w:val="center"/>
              <w:rPr>
                <w:rFonts w:eastAsiaTheme="minorEastAsia"/>
                <w:b/>
                <w:color w:val="FFFFFF"/>
                <w:sz w:val="6"/>
                <w:szCs w:val="6"/>
                <w:lang w:eastAsia="es-ES"/>
              </w:rPr>
            </w:pPr>
          </w:p>
        </w:tc>
      </w:tr>
      <w:tr w:rsidR="00D16DB1" w:rsidRPr="004C41E2" w14:paraId="6948F8A1" w14:textId="77777777" w:rsidTr="00295079">
        <w:trPr>
          <w:trHeight w:val="1136"/>
        </w:trPr>
        <w:tc>
          <w:tcPr>
            <w:tcW w:w="4673" w:type="dxa"/>
            <w:shd w:val="clear" w:color="auto" w:fill="auto"/>
          </w:tcPr>
          <w:p w14:paraId="322BBAE5" w14:textId="77777777" w:rsidR="00D16DB1" w:rsidRPr="00975194" w:rsidRDefault="00D16DB1" w:rsidP="00D16DB1">
            <w:pPr>
              <w:rPr>
                <w:rFonts w:eastAsiaTheme="minorEastAsia"/>
                <w:sz w:val="24"/>
                <w:szCs w:val="24"/>
                <w:lang w:eastAsia="es-ES"/>
              </w:rPr>
            </w:pPr>
            <w:r w:rsidRPr="00975194">
              <w:rPr>
                <w:rFonts w:eastAsiaTheme="minorEastAsia"/>
                <w:sz w:val="24"/>
                <w:szCs w:val="24"/>
                <w:lang w:eastAsia="es-ES"/>
              </w:rPr>
              <w:t>a) Tramitar documentos o comunicaciones internas o externas en los circuitos de información de la empresa.</w:t>
            </w:r>
          </w:p>
          <w:p w14:paraId="52ADB05E" w14:textId="1229D0C9" w:rsidR="00D16DB1" w:rsidRPr="00975194" w:rsidRDefault="00D16DB1" w:rsidP="00D16DB1">
            <w:pPr>
              <w:rPr>
                <w:rFonts w:eastAsiaTheme="minorEastAsia"/>
                <w:sz w:val="24"/>
                <w:szCs w:val="24"/>
                <w:lang w:eastAsia="es-ES"/>
              </w:rPr>
            </w:pPr>
          </w:p>
        </w:tc>
        <w:tc>
          <w:tcPr>
            <w:tcW w:w="4536" w:type="dxa"/>
            <w:shd w:val="clear" w:color="auto" w:fill="auto"/>
          </w:tcPr>
          <w:p w14:paraId="3A0BDF51" w14:textId="77777777" w:rsidR="00BF144A" w:rsidRPr="00975194" w:rsidRDefault="00D16DB1" w:rsidP="00295079">
            <w:pPr>
              <w:rPr>
                <w:rFonts w:eastAsiaTheme="minorEastAsia"/>
                <w:sz w:val="24"/>
                <w:szCs w:val="24"/>
                <w:lang w:eastAsia="es-ES"/>
              </w:rPr>
            </w:pPr>
            <w:r w:rsidRPr="00975194">
              <w:rPr>
                <w:rFonts w:eastAsiaTheme="minorEastAsia"/>
                <w:sz w:val="24"/>
                <w:szCs w:val="24"/>
                <w:lang w:eastAsia="es-ES"/>
              </w:rPr>
              <w:t xml:space="preserve">a) Analizar </w:t>
            </w:r>
            <w:r w:rsidR="00BF144A" w:rsidRPr="00975194">
              <w:rPr>
                <w:rFonts w:eastAsiaTheme="minorEastAsia"/>
                <w:sz w:val="24"/>
                <w:szCs w:val="24"/>
                <w:lang w:eastAsia="es-ES"/>
              </w:rPr>
              <w:t xml:space="preserve">y confeccionar los documentos o comunicaciones que se utilizan en la empresa, identificando la tipología de los mismos y su finalidad, para gestionarlos. </w:t>
            </w:r>
          </w:p>
          <w:p w14:paraId="6C53E36F" w14:textId="4D7C711A" w:rsidR="00975194" w:rsidRPr="00975194" w:rsidRDefault="00975194" w:rsidP="00295079">
            <w:pPr>
              <w:rPr>
                <w:rFonts w:eastAsiaTheme="minorEastAsia"/>
                <w:sz w:val="16"/>
                <w:szCs w:val="16"/>
                <w:lang w:eastAsia="es-ES"/>
              </w:rPr>
            </w:pPr>
          </w:p>
        </w:tc>
      </w:tr>
      <w:tr w:rsidR="00D16DB1" w:rsidRPr="004C41E2" w14:paraId="1F41B2A0" w14:textId="77777777" w:rsidTr="00975194">
        <w:trPr>
          <w:trHeight w:val="3675"/>
        </w:trPr>
        <w:tc>
          <w:tcPr>
            <w:tcW w:w="4673" w:type="dxa"/>
            <w:shd w:val="clear" w:color="auto" w:fill="auto"/>
          </w:tcPr>
          <w:p w14:paraId="2F773A7D" w14:textId="77777777" w:rsidR="00D16DB1" w:rsidRPr="00975194" w:rsidRDefault="00D16DB1" w:rsidP="00D16DB1">
            <w:pPr>
              <w:rPr>
                <w:rFonts w:eastAsiaTheme="minorEastAsia"/>
                <w:sz w:val="24"/>
                <w:szCs w:val="24"/>
                <w:lang w:eastAsia="es-ES"/>
              </w:rPr>
            </w:pPr>
            <w:r w:rsidRPr="00975194">
              <w:rPr>
                <w:rFonts w:eastAsiaTheme="minorEastAsia"/>
                <w:sz w:val="24"/>
                <w:szCs w:val="24"/>
                <w:lang w:eastAsia="es-ES"/>
              </w:rPr>
              <w:t>b) Elaborar documentos y comunicaciones a partir de órdenes recibidas o información obtenida.</w:t>
            </w:r>
          </w:p>
          <w:p w14:paraId="0C0BACDF" w14:textId="2B2DABF0" w:rsidR="00D16DB1" w:rsidRPr="00975194" w:rsidRDefault="00D16DB1" w:rsidP="00D16DB1">
            <w:pPr>
              <w:rPr>
                <w:rFonts w:eastAsiaTheme="minorEastAsia"/>
                <w:sz w:val="24"/>
                <w:szCs w:val="24"/>
                <w:lang w:eastAsia="es-ES"/>
              </w:rPr>
            </w:pPr>
          </w:p>
        </w:tc>
        <w:tc>
          <w:tcPr>
            <w:tcW w:w="4536" w:type="dxa"/>
            <w:shd w:val="clear" w:color="auto" w:fill="auto"/>
          </w:tcPr>
          <w:p w14:paraId="36F3AA39" w14:textId="68A38472" w:rsidR="00D16DB1" w:rsidRPr="00975194" w:rsidRDefault="00D16DB1" w:rsidP="00D16DB1">
            <w:pPr>
              <w:rPr>
                <w:rFonts w:eastAsiaTheme="minorEastAsia"/>
                <w:sz w:val="24"/>
                <w:szCs w:val="24"/>
                <w:lang w:eastAsia="es-ES"/>
              </w:rPr>
            </w:pPr>
            <w:r w:rsidRPr="00975194">
              <w:rPr>
                <w:rFonts w:eastAsiaTheme="minorEastAsia"/>
                <w:sz w:val="24"/>
                <w:szCs w:val="24"/>
                <w:lang w:eastAsia="es-ES"/>
              </w:rPr>
              <w:t>b) Analizar los documentos o comunicaciones que se utilizan en la empresa, reconociendo su estructura, elementos y características para elaborarlos.</w:t>
            </w:r>
          </w:p>
          <w:p w14:paraId="5AB48A6B" w14:textId="77777777" w:rsidR="00295079" w:rsidRPr="00975194" w:rsidRDefault="00295079" w:rsidP="00295079">
            <w:pPr>
              <w:rPr>
                <w:sz w:val="24"/>
                <w:szCs w:val="24"/>
              </w:rPr>
            </w:pPr>
            <w:r w:rsidRPr="00975194">
              <w:rPr>
                <w:rFonts w:eastAsiaTheme="minorEastAsia"/>
                <w:sz w:val="24"/>
                <w:szCs w:val="24"/>
                <w:lang w:eastAsia="es-ES"/>
              </w:rPr>
              <w:t xml:space="preserve">c) Identificar y seleccionar </w:t>
            </w:r>
            <w:r w:rsidRPr="00975194">
              <w:rPr>
                <w:sz w:val="24"/>
                <w:szCs w:val="24"/>
              </w:rPr>
              <w:t xml:space="preserve">las expresiones de lengua inglesa, propias de la empresa, para elaborar documentos y comunicaciones. </w:t>
            </w:r>
          </w:p>
          <w:p w14:paraId="6BB4BC86" w14:textId="77777777" w:rsidR="00295079" w:rsidRPr="00975194" w:rsidRDefault="00D16DB1" w:rsidP="00975194">
            <w:pPr>
              <w:rPr>
                <w:rFonts w:eastAsiaTheme="minorEastAsia"/>
                <w:sz w:val="24"/>
                <w:szCs w:val="24"/>
                <w:lang w:eastAsia="es-ES"/>
              </w:rPr>
            </w:pPr>
            <w:r w:rsidRPr="00975194">
              <w:rPr>
                <w:rFonts w:eastAsiaTheme="minorEastAsia"/>
                <w:sz w:val="24"/>
                <w:szCs w:val="24"/>
                <w:lang w:eastAsia="es-ES"/>
              </w:rPr>
              <w:t>d) Analizar las posibilidades de las aplicaciones y equipos informáticos, relacionándolas con su empleo más eficaz en el tratamiento de la información para elaborar documentos y comunicaciones.</w:t>
            </w:r>
          </w:p>
          <w:p w14:paraId="7E2CFF0E" w14:textId="055D69E9" w:rsidR="00975194" w:rsidRPr="00975194" w:rsidRDefault="00975194" w:rsidP="00975194">
            <w:pPr>
              <w:rPr>
                <w:rFonts w:eastAsiaTheme="minorEastAsia"/>
                <w:sz w:val="16"/>
                <w:szCs w:val="16"/>
                <w:lang w:eastAsia="es-ES"/>
              </w:rPr>
            </w:pPr>
          </w:p>
        </w:tc>
      </w:tr>
      <w:tr w:rsidR="00295079" w:rsidRPr="004C41E2" w14:paraId="082E6A3A" w14:textId="77777777" w:rsidTr="00975194">
        <w:trPr>
          <w:trHeight w:val="1119"/>
        </w:trPr>
        <w:tc>
          <w:tcPr>
            <w:tcW w:w="4673" w:type="dxa"/>
            <w:shd w:val="clear" w:color="auto" w:fill="auto"/>
          </w:tcPr>
          <w:p w14:paraId="27DBA4E6" w14:textId="77777777" w:rsidR="00295079" w:rsidRPr="00975194" w:rsidRDefault="00295079" w:rsidP="00975194">
            <w:pPr>
              <w:pStyle w:val="Textoindependiente"/>
              <w:ind w:right="669"/>
              <w:jc w:val="both"/>
            </w:pPr>
            <w:r w:rsidRPr="00975194">
              <w:lastRenderedPageBreak/>
              <w:t xml:space="preserve">c) Detectar necesidades administrativas o de gestión de la empresa de diversos tipos, a partir del análisis de la información disponible y del entorno. </w:t>
            </w:r>
          </w:p>
          <w:p w14:paraId="0511CD49" w14:textId="5BAA1B06" w:rsidR="00975194" w:rsidRPr="00975194" w:rsidRDefault="00975194" w:rsidP="00975194">
            <w:pPr>
              <w:pStyle w:val="Textoindependiente"/>
              <w:ind w:right="669"/>
              <w:jc w:val="both"/>
              <w:rPr>
                <w:rFonts w:eastAsiaTheme="minorEastAsia"/>
                <w:sz w:val="16"/>
                <w:szCs w:val="16"/>
                <w:lang w:eastAsia="es-ES"/>
              </w:rPr>
            </w:pPr>
          </w:p>
        </w:tc>
        <w:tc>
          <w:tcPr>
            <w:tcW w:w="4536" w:type="dxa"/>
            <w:vMerge w:val="restart"/>
            <w:shd w:val="clear" w:color="auto" w:fill="auto"/>
          </w:tcPr>
          <w:p w14:paraId="24D5A019" w14:textId="77777777" w:rsidR="00295079" w:rsidRPr="00975194" w:rsidRDefault="00295079" w:rsidP="00D16DB1">
            <w:pPr>
              <w:rPr>
                <w:sz w:val="24"/>
                <w:szCs w:val="24"/>
              </w:rPr>
            </w:pPr>
          </w:p>
          <w:p w14:paraId="652FBA9E" w14:textId="77777777" w:rsidR="00295079" w:rsidRPr="00975194" w:rsidRDefault="00295079" w:rsidP="00D16DB1">
            <w:pPr>
              <w:rPr>
                <w:sz w:val="24"/>
                <w:szCs w:val="24"/>
              </w:rPr>
            </w:pPr>
          </w:p>
          <w:p w14:paraId="5B3827EA" w14:textId="77777777" w:rsidR="00295079" w:rsidRPr="00975194" w:rsidRDefault="00295079" w:rsidP="00D16DB1">
            <w:pPr>
              <w:rPr>
                <w:sz w:val="24"/>
                <w:szCs w:val="24"/>
              </w:rPr>
            </w:pPr>
          </w:p>
          <w:p w14:paraId="16FD22D8" w14:textId="14601540" w:rsidR="00295079" w:rsidRPr="00975194" w:rsidRDefault="00295079" w:rsidP="00D16DB1">
            <w:pPr>
              <w:rPr>
                <w:rFonts w:eastAsiaTheme="minorEastAsia"/>
                <w:sz w:val="24"/>
                <w:szCs w:val="24"/>
                <w:lang w:eastAsia="es-ES"/>
              </w:rPr>
            </w:pPr>
            <w:r w:rsidRPr="00975194">
              <w:rPr>
                <w:sz w:val="24"/>
                <w:szCs w:val="24"/>
              </w:rPr>
              <w:t>e) Analizar la información disponible para detectar necesidades relacionadas con la gestión empresarial.</w:t>
            </w:r>
          </w:p>
        </w:tc>
      </w:tr>
      <w:tr w:rsidR="00295079" w:rsidRPr="004C41E2" w14:paraId="3C0980D7" w14:textId="77777777" w:rsidTr="00D16DB1">
        <w:trPr>
          <w:trHeight w:val="632"/>
        </w:trPr>
        <w:tc>
          <w:tcPr>
            <w:tcW w:w="4673" w:type="dxa"/>
            <w:shd w:val="clear" w:color="auto" w:fill="auto"/>
          </w:tcPr>
          <w:p w14:paraId="65549F3D" w14:textId="77777777" w:rsidR="00295079" w:rsidRPr="00975194" w:rsidRDefault="00295079" w:rsidP="00975194">
            <w:pPr>
              <w:pStyle w:val="Textoindependiente"/>
              <w:ind w:left="22" w:right="669"/>
              <w:jc w:val="both"/>
            </w:pPr>
            <w:r w:rsidRPr="00975194">
              <w:t>d) Proponer líneas de actuación encaminadas a mejorar la eficiencia de los procesos administrativos en los que interviene.</w:t>
            </w:r>
          </w:p>
          <w:p w14:paraId="6E01407E" w14:textId="3F5CC73F" w:rsidR="00975194" w:rsidRPr="00975194" w:rsidRDefault="00975194" w:rsidP="00975194">
            <w:pPr>
              <w:pStyle w:val="Textoindependiente"/>
              <w:ind w:left="22" w:right="669"/>
              <w:jc w:val="both"/>
              <w:rPr>
                <w:rFonts w:eastAsiaTheme="minorEastAsia"/>
                <w:sz w:val="16"/>
                <w:szCs w:val="16"/>
                <w:lang w:eastAsia="es-ES"/>
              </w:rPr>
            </w:pPr>
          </w:p>
        </w:tc>
        <w:tc>
          <w:tcPr>
            <w:tcW w:w="4536" w:type="dxa"/>
            <w:vMerge/>
            <w:shd w:val="clear" w:color="auto" w:fill="auto"/>
          </w:tcPr>
          <w:p w14:paraId="41141F81" w14:textId="77777777" w:rsidR="00295079" w:rsidRPr="00D16DB1" w:rsidRDefault="00295079" w:rsidP="00D16DB1">
            <w:pPr>
              <w:rPr>
                <w:rFonts w:eastAsiaTheme="minorEastAsia"/>
                <w:color w:val="000000" w:themeColor="text1"/>
                <w:sz w:val="24"/>
                <w:szCs w:val="24"/>
                <w:lang w:eastAsia="es-ES"/>
              </w:rPr>
            </w:pPr>
          </w:p>
        </w:tc>
      </w:tr>
      <w:tr w:rsidR="00D16DB1" w:rsidRPr="004C41E2" w14:paraId="658CE6EA" w14:textId="77777777" w:rsidTr="00975194">
        <w:trPr>
          <w:trHeight w:val="1137"/>
        </w:trPr>
        <w:tc>
          <w:tcPr>
            <w:tcW w:w="4673" w:type="dxa"/>
            <w:shd w:val="clear" w:color="auto" w:fill="auto"/>
          </w:tcPr>
          <w:p w14:paraId="443468D2" w14:textId="4FF33D1C" w:rsidR="00D16DB1" w:rsidRPr="00975194" w:rsidRDefault="00BF144A" w:rsidP="00975194">
            <w:pPr>
              <w:rPr>
                <w:rFonts w:eastAsiaTheme="minorEastAsia"/>
                <w:sz w:val="24"/>
                <w:szCs w:val="24"/>
                <w:lang w:eastAsia="es-ES"/>
              </w:rPr>
            </w:pPr>
            <w:r w:rsidRPr="00975194">
              <w:rPr>
                <w:rFonts w:eastAsiaTheme="minorEastAsia"/>
                <w:sz w:val="24"/>
                <w:szCs w:val="24"/>
                <w:lang w:eastAsia="es-ES"/>
              </w:rPr>
              <w:t>e</w:t>
            </w:r>
            <w:r w:rsidR="00D16DB1" w:rsidRPr="00975194">
              <w:rPr>
                <w:rFonts w:eastAsiaTheme="minorEastAsia"/>
                <w:sz w:val="24"/>
                <w:szCs w:val="24"/>
                <w:lang w:eastAsia="es-ES"/>
              </w:rPr>
              <w:t>) Clasificar, registrar y archivar comunicaciones y documentos según las técnicas apropiadas y los parámetros establecidos en la empresa.</w:t>
            </w:r>
          </w:p>
        </w:tc>
        <w:tc>
          <w:tcPr>
            <w:tcW w:w="4536" w:type="dxa"/>
            <w:shd w:val="clear" w:color="auto" w:fill="auto"/>
          </w:tcPr>
          <w:p w14:paraId="2F5A3878" w14:textId="1F41A102" w:rsidR="00166B2D" w:rsidRPr="00975194" w:rsidRDefault="00166B2D" w:rsidP="00166B2D">
            <w:pPr>
              <w:pStyle w:val="Textoindependiente"/>
              <w:ind w:right="670"/>
              <w:jc w:val="both"/>
            </w:pPr>
            <w:r w:rsidRPr="00975194">
              <w:t xml:space="preserve">g) Identificar las técnicas y parámetros que determinan las empresas para clasificar, registrar y archivar comunicaciones y documentos. </w:t>
            </w:r>
          </w:p>
          <w:p w14:paraId="29A622AC" w14:textId="0D4E4F60" w:rsidR="00166B2D" w:rsidRPr="00975194" w:rsidRDefault="00166B2D" w:rsidP="00D16DB1">
            <w:pPr>
              <w:rPr>
                <w:rFonts w:eastAsiaTheme="minorEastAsia"/>
                <w:sz w:val="24"/>
                <w:szCs w:val="24"/>
                <w:highlight w:val="cyan"/>
                <w:lang w:eastAsia="es-ES"/>
              </w:rPr>
            </w:pPr>
          </w:p>
        </w:tc>
      </w:tr>
      <w:tr w:rsidR="00166B2D" w:rsidRPr="004C41E2" w14:paraId="5303DCB7" w14:textId="77777777" w:rsidTr="00975194">
        <w:trPr>
          <w:trHeight w:val="1738"/>
        </w:trPr>
        <w:tc>
          <w:tcPr>
            <w:tcW w:w="4673" w:type="dxa"/>
            <w:shd w:val="clear" w:color="auto" w:fill="auto"/>
          </w:tcPr>
          <w:p w14:paraId="20E26AD2" w14:textId="4872A074" w:rsidR="00166B2D" w:rsidRPr="00975194" w:rsidRDefault="00166B2D" w:rsidP="00166B2D">
            <w:pPr>
              <w:pStyle w:val="Textoindependiente"/>
              <w:ind w:right="669" w:firstLine="22"/>
              <w:jc w:val="both"/>
            </w:pPr>
            <w:r w:rsidRPr="00975194">
              <w:t xml:space="preserve">l) Atender a los clientes/usuarios en el ámbito administrativo y comercial asegurando los niveles de calidad establecidos y ajustándose a criterios éticos y de imagen de la empresa/institución. </w:t>
            </w:r>
          </w:p>
          <w:p w14:paraId="6A2F6C5A" w14:textId="77777777" w:rsidR="00166B2D" w:rsidRPr="00975194" w:rsidRDefault="00166B2D" w:rsidP="00D16DB1">
            <w:pPr>
              <w:rPr>
                <w:rFonts w:eastAsiaTheme="minorEastAsia"/>
                <w:sz w:val="24"/>
                <w:szCs w:val="24"/>
                <w:lang w:eastAsia="es-ES"/>
              </w:rPr>
            </w:pPr>
          </w:p>
        </w:tc>
        <w:tc>
          <w:tcPr>
            <w:tcW w:w="4536" w:type="dxa"/>
            <w:shd w:val="clear" w:color="auto" w:fill="auto"/>
          </w:tcPr>
          <w:p w14:paraId="6394FBDB" w14:textId="761869A0" w:rsidR="00295079" w:rsidRPr="00975194" w:rsidRDefault="00295079" w:rsidP="00295079">
            <w:pPr>
              <w:pStyle w:val="Textoindependiente"/>
              <w:ind w:right="670"/>
              <w:jc w:val="both"/>
            </w:pPr>
            <w:r w:rsidRPr="00975194">
              <w:t xml:space="preserve">n) Reconocer las técnicas de atención al cliente/usuario, adecuándolas a cada caso y analizando los protocolos de calidad e imagen empresarial o institucional para desempeñar las actividades relacionadas. </w:t>
            </w:r>
          </w:p>
          <w:p w14:paraId="385C966E" w14:textId="77777777" w:rsidR="00166B2D" w:rsidRPr="00975194" w:rsidRDefault="00166B2D" w:rsidP="00D16DB1">
            <w:pPr>
              <w:rPr>
                <w:rFonts w:eastAsiaTheme="minorEastAsia"/>
                <w:sz w:val="24"/>
                <w:szCs w:val="24"/>
                <w:lang w:eastAsia="es-ES"/>
              </w:rPr>
            </w:pPr>
          </w:p>
        </w:tc>
      </w:tr>
      <w:tr w:rsidR="00166B2D" w:rsidRPr="004C41E2" w14:paraId="2312DE00" w14:textId="77777777" w:rsidTr="00D16DB1">
        <w:trPr>
          <w:trHeight w:val="632"/>
        </w:trPr>
        <w:tc>
          <w:tcPr>
            <w:tcW w:w="4673" w:type="dxa"/>
            <w:shd w:val="clear" w:color="auto" w:fill="auto"/>
          </w:tcPr>
          <w:p w14:paraId="501B492A" w14:textId="6DF61C0B" w:rsidR="00166B2D" w:rsidRPr="00975194" w:rsidRDefault="00166B2D" w:rsidP="00166B2D">
            <w:pPr>
              <w:pStyle w:val="Textoindependiente"/>
              <w:ind w:right="669"/>
              <w:jc w:val="both"/>
            </w:pPr>
            <w:r w:rsidRPr="00975194">
              <w:t xml:space="preserve">p) Comunicarse con sus iguales, superiores, clientes y personas bajo su  </w:t>
            </w:r>
          </w:p>
          <w:p w14:paraId="3E81103F" w14:textId="77777777" w:rsidR="00166B2D" w:rsidRPr="00975194" w:rsidRDefault="00166B2D" w:rsidP="00975194">
            <w:pPr>
              <w:pStyle w:val="Textoindependiente"/>
              <w:ind w:right="669"/>
              <w:jc w:val="both"/>
            </w:pPr>
            <w:r w:rsidRPr="00975194">
              <w:t xml:space="preserve">responsabilidad, utilizando vías eficaces de comunicación, transmitiendo la información o conocimientos adecuados y respetando la autonomía y competencia de las personas que intervienen en el ámbito de su trabajo. </w:t>
            </w:r>
          </w:p>
          <w:p w14:paraId="070BC98B" w14:textId="53174363" w:rsidR="00975194" w:rsidRPr="00975194" w:rsidRDefault="00975194" w:rsidP="00975194">
            <w:pPr>
              <w:pStyle w:val="Textoindependiente"/>
              <w:ind w:right="669"/>
              <w:jc w:val="both"/>
              <w:rPr>
                <w:rFonts w:eastAsiaTheme="minorEastAsia"/>
                <w:sz w:val="16"/>
                <w:szCs w:val="16"/>
                <w:lang w:eastAsia="es-ES"/>
              </w:rPr>
            </w:pPr>
          </w:p>
        </w:tc>
        <w:tc>
          <w:tcPr>
            <w:tcW w:w="4536" w:type="dxa"/>
            <w:shd w:val="clear" w:color="auto" w:fill="auto"/>
          </w:tcPr>
          <w:p w14:paraId="07F246AF" w14:textId="2C285D32" w:rsidR="00295079" w:rsidRPr="00975194" w:rsidRDefault="00295079" w:rsidP="00295079">
            <w:pPr>
              <w:pStyle w:val="Textoindependiente"/>
              <w:ind w:right="670"/>
              <w:jc w:val="both"/>
            </w:pPr>
            <w:r w:rsidRPr="00975194">
              <w:t xml:space="preserve">s) Aplicar estrategias y técnicas de comunicación, adaptándose a los contenidos que se van a transmitir, a la finalidad y a las características de los receptores, para asegurar la eficacia en los procesos de comunicación. </w:t>
            </w:r>
          </w:p>
          <w:p w14:paraId="6A3F8D0B" w14:textId="77777777" w:rsidR="00166B2D" w:rsidRPr="00975194" w:rsidRDefault="00166B2D" w:rsidP="00D16DB1">
            <w:pPr>
              <w:rPr>
                <w:rFonts w:eastAsiaTheme="minorEastAsia"/>
                <w:sz w:val="24"/>
                <w:szCs w:val="24"/>
                <w:lang w:eastAsia="es-ES"/>
              </w:rPr>
            </w:pPr>
          </w:p>
        </w:tc>
      </w:tr>
    </w:tbl>
    <w:p w14:paraId="4D10461D" w14:textId="77777777" w:rsidR="001B0047" w:rsidRDefault="001B0047" w:rsidP="00D147F6">
      <w:pPr>
        <w:pStyle w:val="Ttulo1"/>
        <w:spacing w:before="86"/>
        <w:ind w:left="0"/>
        <w:rPr>
          <w:color w:val="2C74B5"/>
          <w:u w:val="thick" w:color="2C74B5"/>
        </w:rPr>
      </w:pPr>
    </w:p>
    <w:p w14:paraId="3D2FD511" w14:textId="77777777" w:rsidR="001B0047" w:rsidRDefault="001B0047" w:rsidP="00D147F6">
      <w:pPr>
        <w:pStyle w:val="Ttulo1"/>
        <w:spacing w:before="86"/>
        <w:ind w:left="0"/>
        <w:rPr>
          <w:color w:val="2C74B5"/>
          <w:u w:val="thick" w:color="2C74B5"/>
        </w:rPr>
      </w:pPr>
    </w:p>
    <w:p w14:paraId="161C56A7" w14:textId="77777777" w:rsidR="000A3712" w:rsidRDefault="000A3712" w:rsidP="00D147F6">
      <w:pPr>
        <w:pStyle w:val="Ttulo1"/>
        <w:spacing w:before="86"/>
        <w:ind w:left="0"/>
        <w:rPr>
          <w:color w:val="2C74B5"/>
          <w:u w:val="thick" w:color="2C74B5"/>
        </w:rPr>
      </w:pPr>
    </w:p>
    <w:p w14:paraId="07704375" w14:textId="77777777" w:rsidR="000A3712" w:rsidRDefault="000A3712" w:rsidP="00D147F6">
      <w:pPr>
        <w:pStyle w:val="Ttulo1"/>
        <w:spacing w:before="86"/>
        <w:ind w:left="0"/>
        <w:rPr>
          <w:color w:val="2C74B5"/>
          <w:u w:val="thick" w:color="2C74B5"/>
        </w:rPr>
      </w:pPr>
    </w:p>
    <w:p w14:paraId="260A4A30" w14:textId="77777777" w:rsidR="000A3712" w:rsidRDefault="000A3712" w:rsidP="00D147F6">
      <w:pPr>
        <w:pStyle w:val="Ttulo1"/>
        <w:spacing w:before="86"/>
        <w:ind w:left="0"/>
        <w:rPr>
          <w:color w:val="2C74B5"/>
          <w:u w:val="thick" w:color="2C74B5"/>
        </w:rPr>
      </w:pPr>
    </w:p>
    <w:p w14:paraId="142B3756" w14:textId="77777777" w:rsidR="000A3712" w:rsidRDefault="000A3712" w:rsidP="00D147F6">
      <w:pPr>
        <w:pStyle w:val="Ttulo1"/>
        <w:spacing w:before="86"/>
        <w:ind w:left="0"/>
        <w:rPr>
          <w:color w:val="2C74B5"/>
          <w:u w:val="thick" w:color="2C74B5"/>
        </w:rPr>
      </w:pPr>
    </w:p>
    <w:p w14:paraId="05E515A8" w14:textId="77777777" w:rsidR="000A3712" w:rsidRDefault="000A3712" w:rsidP="00D147F6">
      <w:pPr>
        <w:pStyle w:val="Ttulo1"/>
        <w:spacing w:before="86"/>
        <w:ind w:left="0"/>
        <w:rPr>
          <w:color w:val="2C74B5"/>
          <w:u w:val="thick" w:color="2C74B5"/>
        </w:rPr>
      </w:pPr>
    </w:p>
    <w:p w14:paraId="05F3CDB6" w14:textId="77777777" w:rsidR="000A3712" w:rsidRDefault="000A3712" w:rsidP="00D147F6">
      <w:pPr>
        <w:pStyle w:val="Ttulo1"/>
        <w:spacing w:before="86"/>
        <w:ind w:left="0"/>
        <w:rPr>
          <w:color w:val="2C74B5"/>
          <w:u w:val="thick" w:color="2C74B5"/>
        </w:rPr>
      </w:pPr>
    </w:p>
    <w:p w14:paraId="02EB9F59" w14:textId="77777777" w:rsidR="000A3712" w:rsidRDefault="000A3712" w:rsidP="00D147F6">
      <w:pPr>
        <w:pStyle w:val="Ttulo1"/>
        <w:spacing w:before="86"/>
        <w:ind w:left="0"/>
        <w:rPr>
          <w:color w:val="2C74B5"/>
          <w:u w:val="thick" w:color="2C74B5"/>
        </w:rPr>
      </w:pPr>
    </w:p>
    <w:p w14:paraId="2F320BB5" w14:textId="77777777" w:rsidR="000A3712" w:rsidRDefault="000A3712" w:rsidP="00D147F6">
      <w:pPr>
        <w:pStyle w:val="Ttulo1"/>
        <w:spacing w:before="86"/>
        <w:ind w:left="0"/>
        <w:rPr>
          <w:color w:val="2C74B5"/>
          <w:u w:val="thick" w:color="2C74B5"/>
        </w:rPr>
      </w:pPr>
    </w:p>
    <w:p w14:paraId="18824503" w14:textId="77777777" w:rsidR="000A3712" w:rsidRDefault="000A3712" w:rsidP="00D147F6">
      <w:pPr>
        <w:pStyle w:val="Ttulo1"/>
        <w:spacing w:before="86"/>
        <w:ind w:left="0"/>
        <w:rPr>
          <w:color w:val="2C74B5"/>
          <w:u w:val="thick" w:color="2C74B5"/>
        </w:rPr>
      </w:pPr>
    </w:p>
    <w:p w14:paraId="4A6194DB" w14:textId="77777777" w:rsidR="000A3712" w:rsidRDefault="000A3712" w:rsidP="00D147F6">
      <w:pPr>
        <w:pStyle w:val="Ttulo1"/>
        <w:spacing w:before="86"/>
        <w:ind w:left="0"/>
        <w:rPr>
          <w:color w:val="2C74B5"/>
          <w:u w:val="thick" w:color="2C74B5"/>
        </w:rPr>
      </w:pPr>
    </w:p>
    <w:p w14:paraId="1CD1666E" w14:textId="77777777" w:rsidR="000A3712" w:rsidRDefault="000A3712" w:rsidP="00D147F6">
      <w:pPr>
        <w:pStyle w:val="Ttulo1"/>
        <w:spacing w:before="86"/>
        <w:ind w:left="0"/>
        <w:rPr>
          <w:color w:val="2C74B5"/>
          <w:u w:val="thick" w:color="2C74B5"/>
        </w:rPr>
      </w:pPr>
    </w:p>
    <w:p w14:paraId="1F5141DE" w14:textId="77777777" w:rsidR="000A3712" w:rsidRDefault="000A3712" w:rsidP="00D147F6">
      <w:pPr>
        <w:pStyle w:val="Ttulo1"/>
        <w:spacing w:before="86"/>
        <w:ind w:left="0"/>
        <w:rPr>
          <w:color w:val="2C74B5"/>
          <w:u w:val="thick" w:color="2C74B5"/>
        </w:rPr>
      </w:pPr>
    </w:p>
    <w:p w14:paraId="6152134D" w14:textId="77777777" w:rsidR="000A3712" w:rsidRDefault="000A3712" w:rsidP="00D147F6">
      <w:pPr>
        <w:pStyle w:val="Ttulo1"/>
        <w:spacing w:before="86"/>
        <w:ind w:left="0"/>
        <w:rPr>
          <w:color w:val="2C74B5"/>
          <w:u w:val="thick" w:color="2C74B5"/>
        </w:rPr>
      </w:pPr>
    </w:p>
    <w:p w14:paraId="451FC676" w14:textId="77777777" w:rsidR="000A3712" w:rsidRDefault="000A3712" w:rsidP="00D147F6">
      <w:pPr>
        <w:pStyle w:val="Ttulo1"/>
        <w:spacing w:before="86"/>
        <w:ind w:left="0"/>
        <w:rPr>
          <w:color w:val="2C74B5"/>
          <w:u w:val="thick" w:color="2C74B5"/>
        </w:rPr>
      </w:pPr>
    </w:p>
    <w:p w14:paraId="7195BAAD" w14:textId="77777777" w:rsidR="000A3712" w:rsidRDefault="000A3712" w:rsidP="00D147F6">
      <w:pPr>
        <w:pStyle w:val="Ttulo1"/>
        <w:spacing w:before="86"/>
        <w:ind w:left="0"/>
        <w:rPr>
          <w:color w:val="2C74B5"/>
          <w:u w:val="thick" w:color="2C74B5"/>
        </w:rPr>
      </w:pPr>
    </w:p>
    <w:p w14:paraId="3A709371" w14:textId="77777777" w:rsidR="000A3712" w:rsidRDefault="000A3712" w:rsidP="00D147F6">
      <w:pPr>
        <w:pStyle w:val="Ttulo1"/>
        <w:spacing w:before="86"/>
        <w:ind w:left="0"/>
        <w:rPr>
          <w:color w:val="2C74B5"/>
          <w:u w:val="thick" w:color="2C74B5"/>
        </w:rPr>
      </w:pPr>
    </w:p>
    <w:p w14:paraId="0AD7C3CF" w14:textId="77777777" w:rsidR="000A3712" w:rsidRDefault="000A3712" w:rsidP="00D147F6">
      <w:pPr>
        <w:pStyle w:val="Ttulo1"/>
        <w:spacing w:before="86"/>
        <w:ind w:left="0"/>
        <w:rPr>
          <w:color w:val="2C74B5"/>
          <w:u w:val="thick" w:color="2C74B5"/>
        </w:rPr>
      </w:pPr>
    </w:p>
    <w:p w14:paraId="41E01B38" w14:textId="77777777" w:rsidR="000A3712" w:rsidRPr="000A3712" w:rsidRDefault="000A3712" w:rsidP="00D147F6">
      <w:pPr>
        <w:pStyle w:val="Ttulo1"/>
        <w:spacing w:before="86"/>
        <w:ind w:left="0"/>
        <w:rPr>
          <w:color w:val="2C74B5"/>
          <w:sz w:val="40"/>
          <w:szCs w:val="40"/>
          <w:u w:val="thick" w:color="2C74B5"/>
        </w:rPr>
      </w:pPr>
    </w:p>
    <w:p w14:paraId="05FA9978" w14:textId="77777777" w:rsidR="000A3712" w:rsidRDefault="000A3712" w:rsidP="000A3712">
      <w:pPr>
        <w:pStyle w:val="Ttulo1"/>
        <w:spacing w:before="86"/>
        <w:ind w:left="0"/>
        <w:rPr>
          <w:color w:val="2C74B5"/>
          <w:u w:val="thick" w:color="2C74B5"/>
        </w:rPr>
      </w:pPr>
      <w:r>
        <w:rPr>
          <w:color w:val="2C74B5"/>
          <w:u w:val="thick" w:color="2C74B5"/>
        </w:rPr>
        <w:t>4.-</w:t>
      </w:r>
      <w:r>
        <w:rPr>
          <w:color w:val="2C74B5"/>
          <w:spacing w:val="-5"/>
          <w:u w:val="thick" w:color="2C74B5"/>
        </w:rPr>
        <w:t xml:space="preserve"> </w:t>
      </w:r>
      <w:r>
        <w:rPr>
          <w:color w:val="2C74B5"/>
          <w:u w:val="thick" w:color="2C74B5"/>
        </w:rPr>
        <w:t>RESULTADOS</w:t>
      </w:r>
      <w:r>
        <w:rPr>
          <w:color w:val="2C74B5"/>
          <w:spacing w:val="-4"/>
          <w:u w:val="thick" w:color="2C74B5"/>
        </w:rPr>
        <w:t xml:space="preserve"> </w:t>
      </w:r>
      <w:r>
        <w:rPr>
          <w:color w:val="2C74B5"/>
          <w:u w:val="thick" w:color="2C74B5"/>
        </w:rPr>
        <w:t>DE</w:t>
      </w:r>
      <w:r>
        <w:rPr>
          <w:color w:val="2C74B5"/>
          <w:spacing w:val="-4"/>
          <w:u w:val="thick" w:color="2C74B5"/>
        </w:rPr>
        <w:t xml:space="preserve"> </w:t>
      </w:r>
      <w:r>
        <w:rPr>
          <w:color w:val="2C74B5"/>
          <w:u w:val="thick" w:color="2C74B5"/>
        </w:rPr>
        <w:t>APRENDIZAJE</w:t>
      </w:r>
    </w:p>
    <w:p w14:paraId="605BE766" w14:textId="77777777" w:rsidR="000A3712" w:rsidRPr="000A3712" w:rsidRDefault="000A3712" w:rsidP="00067655">
      <w:pPr>
        <w:pStyle w:val="Textoindependiente"/>
        <w:spacing w:before="90"/>
        <w:ind w:right="670"/>
        <w:jc w:val="both"/>
        <w:rPr>
          <w:sz w:val="20"/>
          <w:szCs w:val="20"/>
        </w:rPr>
      </w:pPr>
    </w:p>
    <w:p w14:paraId="52B6E0D3" w14:textId="79DE4DCF" w:rsidR="00886311" w:rsidRDefault="00D16DB1" w:rsidP="00067655">
      <w:pPr>
        <w:pStyle w:val="Textoindependiente"/>
        <w:spacing w:before="90"/>
        <w:ind w:right="670"/>
        <w:jc w:val="both"/>
      </w:pPr>
      <w:r w:rsidRPr="00067655">
        <w:t xml:space="preserve">Los Objetivos Generales todavía son un poco abstractos para trabajar con ellos en el aula por lo que </w:t>
      </w:r>
      <w:r w:rsidR="00067655">
        <w:t>s</w:t>
      </w:r>
      <w:r w:rsidRPr="00067655">
        <w:t>e concretan en los</w:t>
      </w:r>
      <w:r w:rsidR="009A6081">
        <w:t xml:space="preserve"> Resultados de Aprendizaje (RA). Un RA es lo que debe</w:t>
      </w:r>
      <w:r w:rsidR="009A6081">
        <w:rPr>
          <w:spacing w:val="1"/>
        </w:rPr>
        <w:t xml:space="preserve"> </w:t>
      </w:r>
      <w:r w:rsidR="009A6081">
        <w:t>alcanzar el alumnado una vez superado el proceso de enseñanza aprendizaje</w:t>
      </w:r>
      <w:r w:rsidR="00067655">
        <w:t xml:space="preserve"> del módulo de Comunicación Empresarial y Atención al Cliente. </w:t>
      </w:r>
      <w:r w:rsidR="009A6081">
        <w:t>Los</w:t>
      </w:r>
      <w:r w:rsidR="009A6081">
        <w:rPr>
          <w:spacing w:val="-4"/>
        </w:rPr>
        <w:t xml:space="preserve"> </w:t>
      </w:r>
      <w:r w:rsidR="009A6081">
        <w:t>resultados</w:t>
      </w:r>
      <w:r w:rsidR="009A6081">
        <w:rPr>
          <w:spacing w:val="-3"/>
        </w:rPr>
        <w:t xml:space="preserve"> </w:t>
      </w:r>
      <w:r w:rsidR="009A6081">
        <w:t>de</w:t>
      </w:r>
      <w:r w:rsidR="009A6081">
        <w:rPr>
          <w:spacing w:val="-6"/>
        </w:rPr>
        <w:t xml:space="preserve"> </w:t>
      </w:r>
      <w:r w:rsidR="009A6081">
        <w:t>aprendizaje</w:t>
      </w:r>
      <w:r w:rsidR="009A6081">
        <w:rPr>
          <w:spacing w:val="-1"/>
        </w:rPr>
        <w:t xml:space="preserve"> </w:t>
      </w:r>
      <w:r w:rsidR="009A6081">
        <w:t>establecen</w:t>
      </w:r>
      <w:r w:rsidR="009A6081">
        <w:rPr>
          <w:spacing w:val="-2"/>
        </w:rPr>
        <w:t xml:space="preserve"> </w:t>
      </w:r>
      <w:r w:rsidR="009A6081">
        <w:t>lo</w:t>
      </w:r>
      <w:r w:rsidR="009A6081">
        <w:rPr>
          <w:spacing w:val="-6"/>
        </w:rPr>
        <w:t xml:space="preserve"> </w:t>
      </w:r>
      <w:r w:rsidR="009A6081">
        <w:t>que</w:t>
      </w:r>
      <w:r w:rsidR="009A6081">
        <w:rPr>
          <w:spacing w:val="-6"/>
        </w:rPr>
        <w:t xml:space="preserve"> </w:t>
      </w:r>
      <w:r w:rsidR="009A6081">
        <w:t>una</w:t>
      </w:r>
      <w:r w:rsidR="009A6081">
        <w:rPr>
          <w:spacing w:val="-2"/>
        </w:rPr>
        <w:t xml:space="preserve"> </w:t>
      </w:r>
      <w:r w:rsidR="009A6081">
        <w:t>persona</w:t>
      </w:r>
      <w:r w:rsidR="009A6081">
        <w:rPr>
          <w:spacing w:val="-6"/>
        </w:rPr>
        <w:t xml:space="preserve"> </w:t>
      </w:r>
      <w:r w:rsidR="009A6081">
        <w:t>sabe,</w:t>
      </w:r>
      <w:r w:rsidR="009A6081">
        <w:rPr>
          <w:spacing w:val="-58"/>
        </w:rPr>
        <w:t xml:space="preserve"> </w:t>
      </w:r>
      <w:r w:rsidR="009A6081">
        <w:t>comprende y es capaz de hacer al culminar un proceso de enseñanza aprendizaje, en</w:t>
      </w:r>
      <w:r w:rsidR="009A6081">
        <w:rPr>
          <w:spacing w:val="1"/>
        </w:rPr>
        <w:t xml:space="preserve"> </w:t>
      </w:r>
      <w:r w:rsidR="009A6081">
        <w:t>términos de conocimientos, procedimientos y actitudes y que le permiten alcanzar los</w:t>
      </w:r>
      <w:r w:rsidR="009A6081">
        <w:rPr>
          <w:spacing w:val="1"/>
        </w:rPr>
        <w:t xml:space="preserve"> </w:t>
      </w:r>
      <w:r w:rsidR="009A6081">
        <w:t>objetivos</w:t>
      </w:r>
      <w:r w:rsidR="009A6081">
        <w:rPr>
          <w:spacing w:val="-1"/>
        </w:rPr>
        <w:t xml:space="preserve"> </w:t>
      </w:r>
      <w:r w:rsidR="009A6081">
        <w:t>del módulo</w:t>
      </w:r>
      <w:r w:rsidR="009A6081">
        <w:rPr>
          <w:spacing w:val="3"/>
        </w:rPr>
        <w:t xml:space="preserve"> </w:t>
      </w:r>
      <w:r w:rsidR="009A6081">
        <w:t>profesional.</w:t>
      </w:r>
    </w:p>
    <w:p w14:paraId="4CDBDE56" w14:textId="77777777" w:rsidR="00886311" w:rsidRDefault="00886311" w:rsidP="00D147F6">
      <w:pPr>
        <w:pStyle w:val="Textoindependiente"/>
        <w:spacing w:before="8"/>
        <w:ind w:right="103"/>
        <w:rPr>
          <w:sz w:val="25"/>
        </w:rPr>
      </w:pPr>
    </w:p>
    <w:p w14:paraId="29ED615C" w14:textId="355D2638" w:rsidR="00886311" w:rsidRDefault="009A6081" w:rsidP="00067655">
      <w:pPr>
        <w:pStyle w:val="Textoindependiente"/>
        <w:ind w:right="670"/>
        <w:jc w:val="both"/>
      </w:pPr>
      <w:r>
        <w:t>Como los Resultados de Aprendizaje están redactados en términos de una habilidad o</w:t>
      </w:r>
      <w:r>
        <w:rPr>
          <w:spacing w:val="1"/>
        </w:rPr>
        <w:t xml:space="preserve"> </w:t>
      </w:r>
      <w:r>
        <w:t>destreza unida al objeto sobre el que se ha de desempeñar esa habilidad o destreza (el</w:t>
      </w:r>
      <w:r>
        <w:rPr>
          <w:spacing w:val="1"/>
        </w:rPr>
        <w:t xml:space="preserve"> </w:t>
      </w:r>
      <w:r>
        <w:rPr>
          <w:spacing w:val="-1"/>
        </w:rPr>
        <w:t>ámbito</w:t>
      </w:r>
      <w:r>
        <w:rPr>
          <w:spacing w:val="-8"/>
        </w:rPr>
        <w:t xml:space="preserve"> </w:t>
      </w:r>
      <w:r>
        <w:rPr>
          <w:spacing w:val="-1"/>
        </w:rPr>
        <w:t>competencial),</w:t>
      </w:r>
      <w:r>
        <w:rPr>
          <w:spacing w:val="-6"/>
        </w:rPr>
        <w:t xml:space="preserve"> </w:t>
      </w:r>
      <w:r>
        <w:t>más</w:t>
      </w:r>
      <w:r>
        <w:rPr>
          <w:spacing w:val="-14"/>
        </w:rPr>
        <w:t xml:space="preserve"> </w:t>
      </w:r>
      <w:r>
        <w:t>una</w:t>
      </w:r>
      <w:r>
        <w:rPr>
          <w:spacing w:val="-11"/>
        </w:rPr>
        <w:t xml:space="preserve"> </w:t>
      </w:r>
      <w:r>
        <w:t>serie</w:t>
      </w:r>
      <w:r>
        <w:rPr>
          <w:spacing w:val="-11"/>
        </w:rPr>
        <w:t xml:space="preserve"> </w:t>
      </w:r>
      <w:r>
        <w:t>de</w:t>
      </w:r>
      <w:r>
        <w:rPr>
          <w:spacing w:val="-9"/>
        </w:rPr>
        <w:t xml:space="preserve"> </w:t>
      </w:r>
      <w:r>
        <w:t>acciones</w:t>
      </w:r>
      <w:r>
        <w:rPr>
          <w:spacing w:val="-8"/>
        </w:rPr>
        <w:t xml:space="preserve"> </w:t>
      </w:r>
      <w:r>
        <w:t>en</w:t>
      </w:r>
      <w:r>
        <w:rPr>
          <w:spacing w:val="-10"/>
        </w:rPr>
        <w:t xml:space="preserve"> </w:t>
      </w:r>
      <w:r>
        <w:t>el</w:t>
      </w:r>
      <w:r>
        <w:rPr>
          <w:spacing w:val="-12"/>
        </w:rPr>
        <w:t xml:space="preserve"> </w:t>
      </w:r>
      <w:r>
        <w:t>contexto</w:t>
      </w:r>
      <w:r>
        <w:rPr>
          <w:spacing w:val="-9"/>
        </w:rPr>
        <w:t xml:space="preserve"> </w:t>
      </w:r>
      <w:r>
        <w:t>del</w:t>
      </w:r>
      <w:r>
        <w:rPr>
          <w:spacing w:val="-12"/>
        </w:rPr>
        <w:t xml:space="preserve"> </w:t>
      </w:r>
      <w:r>
        <w:t>aprendizaje</w:t>
      </w:r>
      <w:r>
        <w:rPr>
          <w:spacing w:val="-10"/>
        </w:rPr>
        <w:t xml:space="preserve"> </w:t>
      </w:r>
      <w:r w:rsidR="00067655">
        <w:t xml:space="preserve">(el ámbito educativo). Para nuestro Módulo Profesional, la normativa determina que los resultados de </w:t>
      </w:r>
      <w:r w:rsidR="00B01FF3">
        <w:t xml:space="preserve">aprendizaje que tendrá que alcanzar el alumnado son los siguientes: </w:t>
      </w:r>
    </w:p>
    <w:p w14:paraId="2E8320A5" w14:textId="3D98F81D" w:rsidR="00975194" w:rsidRDefault="00975194" w:rsidP="00067655">
      <w:pPr>
        <w:pStyle w:val="Textoindependiente"/>
        <w:ind w:right="670"/>
        <w:jc w:val="both"/>
      </w:pPr>
    </w:p>
    <w:p w14:paraId="30733FE3" w14:textId="5066A8A7" w:rsidR="000A3712" w:rsidRDefault="000A3712" w:rsidP="00067655">
      <w:pPr>
        <w:pStyle w:val="Textoindependiente"/>
        <w:ind w:right="670"/>
        <w:jc w:val="both"/>
      </w:pPr>
    </w:p>
    <w:p w14:paraId="0D60E98F" w14:textId="59ECD316" w:rsidR="000A3712" w:rsidRDefault="000A3712" w:rsidP="00067655">
      <w:pPr>
        <w:pStyle w:val="Textoindependiente"/>
        <w:ind w:right="670"/>
        <w:jc w:val="both"/>
      </w:pPr>
    </w:p>
    <w:p w14:paraId="6D6ADF69" w14:textId="3809B8FB" w:rsidR="000A3712" w:rsidRDefault="000A3712" w:rsidP="00067655">
      <w:pPr>
        <w:pStyle w:val="Textoindependiente"/>
        <w:ind w:right="670"/>
        <w:jc w:val="both"/>
      </w:pPr>
    </w:p>
    <w:p w14:paraId="680A3625" w14:textId="6ACC15C9" w:rsidR="000A3712" w:rsidRDefault="000A3712" w:rsidP="00067655">
      <w:pPr>
        <w:pStyle w:val="Textoindependiente"/>
        <w:ind w:right="670"/>
        <w:jc w:val="both"/>
      </w:pPr>
    </w:p>
    <w:p w14:paraId="326CB2E3" w14:textId="77777777" w:rsidR="000A3712" w:rsidRDefault="000A3712" w:rsidP="00067655">
      <w:pPr>
        <w:pStyle w:val="Textoindependiente"/>
        <w:ind w:right="670"/>
        <w:jc w:val="both"/>
      </w:pPr>
    </w:p>
    <w:p w14:paraId="26CE55B9" w14:textId="77777777" w:rsidR="00B01FF3" w:rsidRPr="00B01FF3" w:rsidRDefault="00B01FF3" w:rsidP="00067655">
      <w:pPr>
        <w:pStyle w:val="Textoindependiente"/>
        <w:ind w:right="670"/>
        <w:jc w:val="both"/>
        <w:rPr>
          <w:sz w:val="16"/>
          <w:szCs w:val="16"/>
        </w:rPr>
      </w:pPr>
    </w:p>
    <w:tbl>
      <w:tblPr>
        <w:tblStyle w:val="Tablaconcuadrcula6"/>
        <w:tblW w:w="9072" w:type="dxa"/>
        <w:tblLayout w:type="fixed"/>
        <w:tblLook w:val="04A0" w:firstRow="1" w:lastRow="0" w:firstColumn="1" w:lastColumn="0" w:noHBand="0" w:noVBand="1"/>
      </w:tblPr>
      <w:tblGrid>
        <w:gridCol w:w="3261"/>
        <w:gridCol w:w="1417"/>
        <w:gridCol w:w="1843"/>
        <w:gridCol w:w="2551"/>
      </w:tblGrid>
      <w:tr w:rsidR="00B01FF3" w:rsidRPr="000867E3" w14:paraId="55D23352" w14:textId="77777777" w:rsidTr="006C366D">
        <w:tc>
          <w:tcPr>
            <w:tcW w:w="3261" w:type="dxa"/>
            <w:tcBorders>
              <w:top w:val="nil"/>
              <w:left w:val="nil"/>
            </w:tcBorders>
            <w:shd w:val="clear" w:color="auto" w:fill="auto"/>
            <w:vAlign w:val="center"/>
          </w:tcPr>
          <w:p w14:paraId="6D51C058" w14:textId="77777777" w:rsidR="00B01FF3" w:rsidRPr="000867E3" w:rsidRDefault="00B01FF3" w:rsidP="003B74D3">
            <w:pPr>
              <w:spacing w:line="360" w:lineRule="auto"/>
              <w:jc w:val="both"/>
              <w:rPr>
                <w:rFonts w:eastAsia="MS Mincho"/>
                <w:b/>
                <w:i/>
                <w:color w:val="000000" w:themeColor="text1"/>
                <w:lang w:val="es-ES_tradnl"/>
              </w:rPr>
            </w:pPr>
          </w:p>
        </w:tc>
        <w:tc>
          <w:tcPr>
            <w:tcW w:w="3260" w:type="dxa"/>
            <w:gridSpan w:val="2"/>
            <w:shd w:val="clear" w:color="auto" w:fill="808080" w:themeFill="background1" w:themeFillShade="80"/>
            <w:vAlign w:val="center"/>
          </w:tcPr>
          <w:p w14:paraId="744CD20C" w14:textId="77777777" w:rsidR="00B01FF3" w:rsidRPr="00B01FF3" w:rsidRDefault="00B01FF3" w:rsidP="00B01FF3">
            <w:pPr>
              <w:spacing w:line="360" w:lineRule="auto"/>
              <w:jc w:val="center"/>
              <w:rPr>
                <w:rFonts w:asciiTheme="minorHAnsi" w:eastAsia="MS Mincho" w:hAnsiTheme="minorHAnsi" w:cstheme="minorHAnsi"/>
                <w:b/>
                <w:i/>
                <w:color w:val="000000" w:themeColor="text1"/>
                <w:lang w:val="es-ES_tradnl"/>
              </w:rPr>
            </w:pPr>
            <w:r w:rsidRPr="00B01FF3">
              <w:rPr>
                <w:rFonts w:asciiTheme="minorHAnsi" w:eastAsia="MS Mincho" w:hAnsiTheme="minorHAnsi" w:cstheme="minorHAnsi"/>
                <w:b/>
                <w:i/>
                <w:color w:val="000000" w:themeColor="text1"/>
                <w:lang w:val="es-ES_tradnl"/>
              </w:rPr>
              <w:t>Ámbito Competencial</w:t>
            </w:r>
          </w:p>
        </w:tc>
        <w:tc>
          <w:tcPr>
            <w:tcW w:w="2551" w:type="dxa"/>
            <w:shd w:val="clear" w:color="auto" w:fill="808080" w:themeFill="background1" w:themeFillShade="80"/>
            <w:vAlign w:val="center"/>
          </w:tcPr>
          <w:p w14:paraId="42230DB8" w14:textId="77777777" w:rsidR="00B01FF3" w:rsidRPr="00B01FF3" w:rsidRDefault="00B01FF3" w:rsidP="00B01FF3">
            <w:pPr>
              <w:spacing w:line="360" w:lineRule="auto"/>
              <w:jc w:val="center"/>
              <w:rPr>
                <w:rFonts w:asciiTheme="minorHAnsi" w:eastAsia="MS Mincho" w:hAnsiTheme="minorHAnsi" w:cstheme="minorHAnsi"/>
                <w:b/>
                <w:i/>
                <w:color w:val="000000" w:themeColor="text1"/>
                <w:lang w:val="es-ES_tradnl"/>
              </w:rPr>
            </w:pPr>
            <w:r w:rsidRPr="00B01FF3">
              <w:rPr>
                <w:rFonts w:asciiTheme="minorHAnsi" w:eastAsia="MS Mincho" w:hAnsiTheme="minorHAnsi" w:cstheme="minorHAnsi"/>
                <w:b/>
                <w:i/>
                <w:color w:val="000000" w:themeColor="text1"/>
                <w:lang w:val="es-ES_tradnl"/>
              </w:rPr>
              <w:t>Ámbito Educativo</w:t>
            </w:r>
          </w:p>
        </w:tc>
      </w:tr>
      <w:tr w:rsidR="00B01FF3" w:rsidRPr="000867E3" w14:paraId="178156E2" w14:textId="77777777" w:rsidTr="006C366D">
        <w:trPr>
          <w:trHeight w:val="313"/>
        </w:trPr>
        <w:tc>
          <w:tcPr>
            <w:tcW w:w="3261" w:type="dxa"/>
            <w:shd w:val="clear" w:color="auto" w:fill="A6A6A6" w:themeFill="background1" w:themeFillShade="A6"/>
            <w:vAlign w:val="center"/>
          </w:tcPr>
          <w:p w14:paraId="7C07A4B5" w14:textId="77777777" w:rsidR="00B01FF3" w:rsidRPr="00B01FF3" w:rsidRDefault="00B01FF3" w:rsidP="00B01FF3">
            <w:pPr>
              <w:spacing w:line="360" w:lineRule="auto"/>
              <w:jc w:val="center"/>
              <w:rPr>
                <w:rFonts w:eastAsia="MS Mincho"/>
                <w:b/>
                <w:i/>
                <w:color w:val="000000" w:themeColor="text1"/>
                <w:lang w:val="es-ES_tradnl"/>
              </w:rPr>
            </w:pPr>
            <w:r w:rsidRPr="00B01FF3">
              <w:rPr>
                <w:rFonts w:eastAsia="MS Mincho"/>
                <w:b/>
                <w:i/>
                <w:color w:val="000000" w:themeColor="text1"/>
                <w:lang w:val="es-ES_tradnl"/>
              </w:rPr>
              <w:t>RA</w:t>
            </w:r>
          </w:p>
        </w:tc>
        <w:tc>
          <w:tcPr>
            <w:tcW w:w="1417" w:type="dxa"/>
            <w:shd w:val="clear" w:color="auto" w:fill="A6A6A6" w:themeFill="background1" w:themeFillShade="A6"/>
            <w:vAlign w:val="center"/>
          </w:tcPr>
          <w:p w14:paraId="4C469E60" w14:textId="77777777" w:rsidR="00B01FF3" w:rsidRPr="00B01FF3" w:rsidRDefault="00B01FF3" w:rsidP="00B01FF3">
            <w:pPr>
              <w:spacing w:line="360" w:lineRule="auto"/>
              <w:jc w:val="center"/>
              <w:rPr>
                <w:rFonts w:eastAsia="MS Mincho"/>
                <w:b/>
                <w:i/>
                <w:color w:val="000000" w:themeColor="text1"/>
                <w:lang w:val="es-ES_tradnl"/>
              </w:rPr>
            </w:pPr>
            <w:r w:rsidRPr="00B01FF3">
              <w:rPr>
                <w:rFonts w:eastAsia="MS Mincho"/>
                <w:b/>
                <w:i/>
                <w:color w:val="000000" w:themeColor="text1"/>
                <w:lang w:val="es-ES_tradnl"/>
              </w:rPr>
              <w:t>Logro</w:t>
            </w:r>
          </w:p>
        </w:tc>
        <w:tc>
          <w:tcPr>
            <w:tcW w:w="1843" w:type="dxa"/>
            <w:shd w:val="clear" w:color="auto" w:fill="A6A6A6" w:themeFill="background1" w:themeFillShade="A6"/>
            <w:vAlign w:val="center"/>
          </w:tcPr>
          <w:p w14:paraId="4C36B4FF" w14:textId="77777777" w:rsidR="00B01FF3" w:rsidRPr="00B01FF3" w:rsidRDefault="00B01FF3" w:rsidP="00B01FF3">
            <w:pPr>
              <w:spacing w:line="360" w:lineRule="auto"/>
              <w:jc w:val="center"/>
              <w:rPr>
                <w:rFonts w:eastAsia="MS Mincho"/>
                <w:b/>
                <w:i/>
                <w:color w:val="000000" w:themeColor="text1"/>
                <w:lang w:val="es-ES_tradnl"/>
              </w:rPr>
            </w:pPr>
            <w:r w:rsidRPr="00B01FF3">
              <w:rPr>
                <w:rFonts w:eastAsia="MS Mincho"/>
                <w:b/>
                <w:i/>
                <w:color w:val="000000" w:themeColor="text1"/>
                <w:lang w:val="es-ES_tradnl"/>
              </w:rPr>
              <w:t>Objeto</w:t>
            </w:r>
          </w:p>
        </w:tc>
        <w:tc>
          <w:tcPr>
            <w:tcW w:w="2551" w:type="dxa"/>
            <w:shd w:val="clear" w:color="auto" w:fill="A6A6A6" w:themeFill="background1" w:themeFillShade="A6"/>
            <w:vAlign w:val="center"/>
          </w:tcPr>
          <w:p w14:paraId="69CA7898" w14:textId="77777777" w:rsidR="00B01FF3" w:rsidRPr="00B01FF3" w:rsidRDefault="00B01FF3" w:rsidP="00B01FF3">
            <w:pPr>
              <w:spacing w:line="360" w:lineRule="auto"/>
              <w:jc w:val="center"/>
              <w:rPr>
                <w:rFonts w:eastAsia="MS Mincho"/>
                <w:b/>
                <w:i/>
                <w:color w:val="000000" w:themeColor="text1"/>
                <w:lang w:val="es-ES_tradnl"/>
              </w:rPr>
            </w:pPr>
            <w:r w:rsidRPr="00B01FF3">
              <w:rPr>
                <w:rFonts w:eastAsia="MS Mincho"/>
                <w:b/>
                <w:i/>
                <w:color w:val="000000" w:themeColor="text1"/>
                <w:lang w:val="es-ES_tradnl"/>
              </w:rPr>
              <w:t>Acciones en el contexto aprendizaje</w:t>
            </w:r>
          </w:p>
        </w:tc>
      </w:tr>
      <w:tr w:rsidR="00B01FF3" w:rsidRPr="000867E3" w14:paraId="2C12DE4B" w14:textId="77777777" w:rsidTr="006C366D">
        <w:tc>
          <w:tcPr>
            <w:tcW w:w="3261" w:type="dxa"/>
          </w:tcPr>
          <w:p w14:paraId="57EED2A6" w14:textId="50013E17" w:rsidR="00B01FF3" w:rsidRPr="000867E3" w:rsidRDefault="00B01FF3" w:rsidP="005750D1">
            <w:pPr>
              <w:spacing w:line="360" w:lineRule="auto"/>
              <w:ind w:left="34"/>
              <w:rPr>
                <w:rFonts w:eastAsia="MS Mincho"/>
                <w:b/>
                <w:bCs/>
                <w:color w:val="000000" w:themeColor="text1"/>
              </w:rPr>
            </w:pPr>
            <w:r w:rsidRPr="000867E3">
              <w:rPr>
                <w:rFonts w:eastAsia="MS Mincho"/>
                <w:b/>
                <w:bCs/>
                <w:color w:val="000000" w:themeColor="text1"/>
              </w:rPr>
              <w:t xml:space="preserve">1. </w:t>
            </w:r>
            <w:r w:rsidR="008B0A8F">
              <w:rPr>
                <w:rFonts w:eastAsia="MS Mincho"/>
                <w:b/>
                <w:bCs/>
                <w:color w:val="000000" w:themeColor="text1"/>
              </w:rPr>
              <w:t xml:space="preserve">Caracteriza técnicas de comunicación institucional y promocional, distinguiendo entre internas y externas. </w:t>
            </w:r>
          </w:p>
        </w:tc>
        <w:tc>
          <w:tcPr>
            <w:tcW w:w="1417" w:type="dxa"/>
            <w:vAlign w:val="center"/>
          </w:tcPr>
          <w:p w14:paraId="00140D24" w14:textId="474ACF8B"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Caracteriza</w:t>
            </w:r>
          </w:p>
        </w:tc>
        <w:tc>
          <w:tcPr>
            <w:tcW w:w="1843" w:type="dxa"/>
            <w:vAlign w:val="center"/>
          </w:tcPr>
          <w:p w14:paraId="1C48C199" w14:textId="43F52927"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 xml:space="preserve">técnicas de comunicación institucional y promocional </w:t>
            </w:r>
          </w:p>
        </w:tc>
        <w:tc>
          <w:tcPr>
            <w:tcW w:w="2551" w:type="dxa"/>
            <w:shd w:val="clear" w:color="auto" w:fill="auto"/>
            <w:vAlign w:val="center"/>
          </w:tcPr>
          <w:p w14:paraId="2E37C1CF" w14:textId="081FF5D8"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 xml:space="preserve">distinguiendo entre internas y externas. </w:t>
            </w:r>
          </w:p>
        </w:tc>
      </w:tr>
      <w:tr w:rsidR="00B01FF3" w:rsidRPr="000867E3" w14:paraId="2E3CE068" w14:textId="77777777" w:rsidTr="006C366D">
        <w:tc>
          <w:tcPr>
            <w:tcW w:w="3261" w:type="dxa"/>
          </w:tcPr>
          <w:p w14:paraId="6AE6B0A5" w14:textId="181075D6" w:rsidR="00B01FF3" w:rsidRPr="000867E3" w:rsidRDefault="00B01FF3" w:rsidP="005750D1">
            <w:pPr>
              <w:spacing w:line="360" w:lineRule="auto"/>
              <w:rPr>
                <w:rFonts w:eastAsia="MS Mincho"/>
                <w:b/>
                <w:bCs/>
                <w:color w:val="000000" w:themeColor="text1"/>
                <w:lang w:val="es-ES_tradnl"/>
              </w:rPr>
            </w:pPr>
            <w:r w:rsidRPr="000867E3">
              <w:rPr>
                <w:rFonts w:eastAsia="MS Mincho"/>
                <w:b/>
                <w:bCs/>
                <w:color w:val="000000" w:themeColor="text1"/>
              </w:rPr>
              <w:t xml:space="preserve">2. </w:t>
            </w:r>
            <w:r w:rsidR="008B0A8F">
              <w:rPr>
                <w:rFonts w:eastAsia="MS Mincho"/>
                <w:b/>
                <w:bCs/>
                <w:color w:val="000000" w:themeColor="text1"/>
              </w:rPr>
              <w:t xml:space="preserve">Realiza comunicaciones orales presenciales y no presenciales, aplicando técnicas de comunicación y adaptándolas a la situación y al interlocutor. </w:t>
            </w:r>
          </w:p>
        </w:tc>
        <w:tc>
          <w:tcPr>
            <w:tcW w:w="1417" w:type="dxa"/>
            <w:vAlign w:val="center"/>
          </w:tcPr>
          <w:p w14:paraId="2F139C22" w14:textId="2964593D"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Realiza</w:t>
            </w:r>
          </w:p>
        </w:tc>
        <w:tc>
          <w:tcPr>
            <w:tcW w:w="1843" w:type="dxa"/>
            <w:vAlign w:val="center"/>
          </w:tcPr>
          <w:p w14:paraId="1E59974D" w14:textId="6C032C83"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comunicaciones orales presenciales y no presenciales</w:t>
            </w:r>
          </w:p>
        </w:tc>
        <w:tc>
          <w:tcPr>
            <w:tcW w:w="2551" w:type="dxa"/>
            <w:shd w:val="clear" w:color="auto" w:fill="auto"/>
            <w:vAlign w:val="center"/>
          </w:tcPr>
          <w:p w14:paraId="6E0E1B5E" w14:textId="7001215B"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mediante la aplicación de técnicas de comunicación adaptadas a la situación y al interlocutor.</w:t>
            </w:r>
          </w:p>
        </w:tc>
      </w:tr>
      <w:tr w:rsidR="00B01FF3" w:rsidRPr="000867E3" w14:paraId="7D99F8DE" w14:textId="77777777" w:rsidTr="006C366D">
        <w:tc>
          <w:tcPr>
            <w:tcW w:w="3261" w:type="dxa"/>
            <w:vAlign w:val="center"/>
          </w:tcPr>
          <w:p w14:paraId="62A57A03" w14:textId="1BFC8882" w:rsidR="005750D1" w:rsidRDefault="005750D1" w:rsidP="005750D1">
            <w:pPr>
              <w:spacing w:line="360" w:lineRule="auto"/>
              <w:ind w:left="34"/>
              <w:contextualSpacing/>
              <w:rPr>
                <w:b/>
                <w:bCs/>
              </w:rPr>
            </w:pPr>
            <w:r>
              <w:rPr>
                <w:b/>
                <w:bCs/>
              </w:rPr>
              <w:t xml:space="preserve">3. Elabora documentos escritos de carácter profesional, aplicando criterios lingüísticos, ortográficos y de estilo. </w:t>
            </w:r>
          </w:p>
          <w:p w14:paraId="0F48AB3F" w14:textId="77777777" w:rsidR="005750D1" w:rsidRDefault="005750D1" w:rsidP="005750D1">
            <w:pPr>
              <w:spacing w:line="360" w:lineRule="auto"/>
              <w:ind w:left="34"/>
              <w:contextualSpacing/>
              <w:rPr>
                <w:b/>
                <w:bCs/>
              </w:rPr>
            </w:pPr>
          </w:p>
          <w:p w14:paraId="7079C7FA" w14:textId="29F4CBC9" w:rsidR="00B01FF3" w:rsidRPr="000867E3" w:rsidRDefault="00B01FF3" w:rsidP="005750D1">
            <w:pPr>
              <w:spacing w:line="360" w:lineRule="auto"/>
              <w:ind w:left="34"/>
              <w:contextualSpacing/>
              <w:rPr>
                <w:b/>
                <w:bCs/>
              </w:rPr>
            </w:pPr>
          </w:p>
        </w:tc>
        <w:tc>
          <w:tcPr>
            <w:tcW w:w="1417" w:type="dxa"/>
            <w:vAlign w:val="center"/>
          </w:tcPr>
          <w:p w14:paraId="0AF9A5A1" w14:textId="673D8A56"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Elabora</w:t>
            </w:r>
          </w:p>
        </w:tc>
        <w:tc>
          <w:tcPr>
            <w:tcW w:w="1843" w:type="dxa"/>
            <w:vAlign w:val="center"/>
          </w:tcPr>
          <w:p w14:paraId="2653C2DE" w14:textId="5D9951FB"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documentos escritos de carácter profesional</w:t>
            </w:r>
          </w:p>
        </w:tc>
        <w:tc>
          <w:tcPr>
            <w:tcW w:w="2551" w:type="dxa"/>
            <w:shd w:val="clear" w:color="auto" w:fill="auto"/>
            <w:vAlign w:val="center"/>
          </w:tcPr>
          <w:p w14:paraId="76678D05" w14:textId="4DE48F6C"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rPr>
              <w:t xml:space="preserve">aplicando criterios lingüísticos, ortográficos y de estilo. </w:t>
            </w:r>
          </w:p>
        </w:tc>
      </w:tr>
      <w:tr w:rsidR="00B01FF3" w:rsidRPr="000867E3" w14:paraId="374DCC78" w14:textId="77777777" w:rsidTr="006C366D">
        <w:tc>
          <w:tcPr>
            <w:tcW w:w="3261" w:type="dxa"/>
            <w:vAlign w:val="center"/>
          </w:tcPr>
          <w:p w14:paraId="16ED46D3" w14:textId="06A77E1E" w:rsidR="00B01FF3" w:rsidRPr="000867E3" w:rsidRDefault="00B01FF3" w:rsidP="005750D1">
            <w:pPr>
              <w:spacing w:line="360" w:lineRule="auto"/>
              <w:ind w:left="34"/>
              <w:contextualSpacing/>
              <w:rPr>
                <w:b/>
                <w:bCs/>
              </w:rPr>
            </w:pPr>
            <w:r w:rsidRPr="000867E3">
              <w:rPr>
                <w:b/>
                <w:bCs/>
              </w:rPr>
              <w:t xml:space="preserve">4. </w:t>
            </w:r>
            <w:r w:rsidR="005750D1">
              <w:rPr>
                <w:b/>
                <w:bCs/>
              </w:rPr>
              <w:t xml:space="preserve">Determina los procesos de recepción, registro, distribución y recuperación de comunicaciones escritas, aplicando criterios específicos de cada una de estas tareas. </w:t>
            </w:r>
          </w:p>
        </w:tc>
        <w:tc>
          <w:tcPr>
            <w:tcW w:w="1417" w:type="dxa"/>
            <w:vAlign w:val="center"/>
          </w:tcPr>
          <w:p w14:paraId="27C2CEF7" w14:textId="2CE750DF"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Determina</w:t>
            </w:r>
          </w:p>
        </w:tc>
        <w:tc>
          <w:tcPr>
            <w:tcW w:w="1843" w:type="dxa"/>
            <w:vAlign w:val="center"/>
          </w:tcPr>
          <w:p w14:paraId="778AAA0D" w14:textId="558C2198"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los procesos de recepción, registro, distribución y recuperación de comunicaciones escritas</w:t>
            </w:r>
          </w:p>
        </w:tc>
        <w:tc>
          <w:tcPr>
            <w:tcW w:w="2551" w:type="dxa"/>
            <w:shd w:val="clear" w:color="auto" w:fill="auto"/>
            <w:vAlign w:val="center"/>
          </w:tcPr>
          <w:p w14:paraId="1DAAAA23" w14:textId="69A936F1"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rPr>
              <w:t xml:space="preserve">aplicando criterios específicos de cada una de estas tareas. </w:t>
            </w:r>
          </w:p>
        </w:tc>
      </w:tr>
      <w:tr w:rsidR="00B01FF3" w:rsidRPr="000867E3" w14:paraId="2C5A700E" w14:textId="77777777" w:rsidTr="006C366D">
        <w:tc>
          <w:tcPr>
            <w:tcW w:w="3261" w:type="dxa"/>
            <w:vAlign w:val="center"/>
          </w:tcPr>
          <w:p w14:paraId="3EA9E392" w14:textId="695D47BF" w:rsidR="00B01FF3" w:rsidRPr="000867E3" w:rsidRDefault="00B01FF3" w:rsidP="005750D1">
            <w:pPr>
              <w:spacing w:line="360" w:lineRule="auto"/>
              <w:ind w:left="34"/>
              <w:contextualSpacing/>
              <w:rPr>
                <w:b/>
                <w:bCs/>
              </w:rPr>
            </w:pPr>
            <w:r w:rsidRPr="000867E3">
              <w:rPr>
                <w:b/>
                <w:bCs/>
              </w:rPr>
              <w:t xml:space="preserve">5. </w:t>
            </w:r>
            <w:r w:rsidR="005750D1">
              <w:rPr>
                <w:b/>
                <w:bCs/>
              </w:rPr>
              <w:t xml:space="preserve">Aplica técnicas de comunicación, identificando las más adecuadas en la relación y atención a los clientes/usuarios. </w:t>
            </w:r>
          </w:p>
        </w:tc>
        <w:tc>
          <w:tcPr>
            <w:tcW w:w="1417" w:type="dxa"/>
            <w:vAlign w:val="center"/>
          </w:tcPr>
          <w:p w14:paraId="168C38ED" w14:textId="4569205C"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Aplica</w:t>
            </w:r>
          </w:p>
        </w:tc>
        <w:tc>
          <w:tcPr>
            <w:tcW w:w="1843" w:type="dxa"/>
            <w:vAlign w:val="center"/>
          </w:tcPr>
          <w:p w14:paraId="1C708A42" w14:textId="0EF151A0"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técnicas de comunicación</w:t>
            </w:r>
          </w:p>
        </w:tc>
        <w:tc>
          <w:tcPr>
            <w:tcW w:w="2551" w:type="dxa"/>
            <w:shd w:val="clear" w:color="auto" w:fill="auto"/>
            <w:vAlign w:val="center"/>
          </w:tcPr>
          <w:p w14:paraId="2474B542" w14:textId="4FA5E145"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 xml:space="preserve">identificando las más adecuadas en la relación y atención a los clientes/usuarios. </w:t>
            </w:r>
          </w:p>
        </w:tc>
      </w:tr>
      <w:tr w:rsidR="00B01FF3" w:rsidRPr="000867E3" w14:paraId="6EA15BEC" w14:textId="77777777" w:rsidTr="006C366D">
        <w:tc>
          <w:tcPr>
            <w:tcW w:w="3261" w:type="dxa"/>
            <w:vAlign w:val="center"/>
          </w:tcPr>
          <w:p w14:paraId="2489A314" w14:textId="4BD09AD5" w:rsidR="00B01FF3" w:rsidRPr="000867E3" w:rsidRDefault="00B01FF3" w:rsidP="006C366D">
            <w:pPr>
              <w:spacing w:line="360" w:lineRule="auto"/>
              <w:ind w:left="34"/>
              <w:contextualSpacing/>
              <w:rPr>
                <w:b/>
                <w:bCs/>
              </w:rPr>
            </w:pPr>
            <w:r w:rsidRPr="000867E3">
              <w:rPr>
                <w:b/>
                <w:bCs/>
              </w:rPr>
              <w:t xml:space="preserve">6. </w:t>
            </w:r>
            <w:r w:rsidR="005750D1">
              <w:rPr>
                <w:b/>
                <w:bCs/>
              </w:rPr>
              <w:t xml:space="preserve">Gestiona consultas, quejas y reclamaciones de posibles clientes, aplicando la normativa vigente. </w:t>
            </w:r>
          </w:p>
        </w:tc>
        <w:tc>
          <w:tcPr>
            <w:tcW w:w="1417" w:type="dxa"/>
            <w:vAlign w:val="center"/>
          </w:tcPr>
          <w:p w14:paraId="4F41EF83" w14:textId="6871E5A5" w:rsidR="00B01FF3" w:rsidRPr="000867E3" w:rsidRDefault="006C366D" w:rsidP="00A20032">
            <w:pPr>
              <w:spacing w:line="360" w:lineRule="auto"/>
              <w:jc w:val="center"/>
              <w:rPr>
                <w:rFonts w:eastAsia="MS Mincho"/>
                <w:color w:val="000000" w:themeColor="text1"/>
                <w:lang w:val="es-ES_tradnl"/>
              </w:rPr>
            </w:pPr>
            <w:r>
              <w:rPr>
                <w:rFonts w:eastAsia="MS Mincho"/>
                <w:color w:val="000000" w:themeColor="text1"/>
                <w:lang w:val="es-ES_tradnl"/>
              </w:rPr>
              <w:t>Gestiona</w:t>
            </w:r>
          </w:p>
        </w:tc>
        <w:tc>
          <w:tcPr>
            <w:tcW w:w="1843" w:type="dxa"/>
            <w:vAlign w:val="center"/>
          </w:tcPr>
          <w:p w14:paraId="2F8E45BD" w14:textId="60553466" w:rsidR="00B01FF3" w:rsidRPr="000867E3" w:rsidRDefault="00B01FF3" w:rsidP="006C366D">
            <w:pPr>
              <w:spacing w:line="360" w:lineRule="auto"/>
              <w:jc w:val="center"/>
              <w:rPr>
                <w:rFonts w:eastAsia="MS Mincho"/>
                <w:color w:val="000000" w:themeColor="text1"/>
                <w:lang w:val="es-ES_tradnl"/>
              </w:rPr>
            </w:pPr>
            <w:r>
              <w:rPr>
                <w:rFonts w:eastAsia="MS Mincho"/>
                <w:color w:val="000000" w:themeColor="text1"/>
                <w:lang w:val="es-ES_tradnl"/>
              </w:rPr>
              <w:t>c</w:t>
            </w:r>
            <w:r w:rsidRPr="000867E3">
              <w:rPr>
                <w:rFonts w:eastAsia="MS Mincho"/>
                <w:color w:val="000000" w:themeColor="text1"/>
                <w:lang w:val="es-ES_tradnl"/>
              </w:rPr>
              <w:t>onsultas, quejas y reclamaciones</w:t>
            </w:r>
            <w:r w:rsidR="006C366D">
              <w:rPr>
                <w:rFonts w:eastAsia="MS Mincho"/>
                <w:color w:val="000000" w:themeColor="text1"/>
                <w:lang w:val="es-ES_tradnl"/>
              </w:rPr>
              <w:t xml:space="preserve"> de posibles clientes</w:t>
            </w:r>
          </w:p>
        </w:tc>
        <w:tc>
          <w:tcPr>
            <w:tcW w:w="2551" w:type="dxa"/>
            <w:shd w:val="clear" w:color="auto" w:fill="auto"/>
            <w:vAlign w:val="center"/>
          </w:tcPr>
          <w:p w14:paraId="001632A4" w14:textId="19A59258" w:rsidR="00B01FF3" w:rsidRPr="000867E3" w:rsidRDefault="00B01FF3" w:rsidP="006C366D">
            <w:pPr>
              <w:spacing w:line="360" w:lineRule="auto"/>
              <w:jc w:val="center"/>
              <w:rPr>
                <w:rFonts w:eastAsia="MS Mincho"/>
                <w:color w:val="000000" w:themeColor="text1"/>
                <w:lang w:val="es-ES_tradnl"/>
              </w:rPr>
            </w:pPr>
            <w:r>
              <w:rPr>
                <w:rFonts w:eastAsia="MS Mincho"/>
                <w:color w:val="000000" w:themeColor="text1"/>
                <w:lang w:val="es-ES_tradnl"/>
              </w:rPr>
              <w:t>a</w:t>
            </w:r>
            <w:r w:rsidR="006C366D">
              <w:rPr>
                <w:rFonts w:eastAsia="MS Mincho"/>
                <w:color w:val="000000" w:themeColor="text1"/>
                <w:lang w:val="es-ES_tradnl"/>
              </w:rPr>
              <w:t>plicando la normativa vigente.</w:t>
            </w:r>
          </w:p>
        </w:tc>
      </w:tr>
      <w:tr w:rsidR="00B01FF3" w:rsidRPr="000867E3" w14:paraId="5B8FD8A8" w14:textId="77777777" w:rsidTr="006C366D">
        <w:tc>
          <w:tcPr>
            <w:tcW w:w="3261" w:type="dxa"/>
            <w:vAlign w:val="center"/>
          </w:tcPr>
          <w:p w14:paraId="3F505C3B" w14:textId="47AC8C75" w:rsidR="00B01FF3" w:rsidRPr="000867E3" w:rsidRDefault="00B01FF3" w:rsidP="006C366D">
            <w:pPr>
              <w:spacing w:line="360" w:lineRule="auto"/>
              <w:ind w:left="34"/>
              <w:contextualSpacing/>
              <w:rPr>
                <w:b/>
                <w:bCs/>
              </w:rPr>
            </w:pPr>
            <w:r w:rsidRPr="000867E3">
              <w:rPr>
                <w:b/>
                <w:bCs/>
              </w:rPr>
              <w:lastRenderedPageBreak/>
              <w:t xml:space="preserve">7. </w:t>
            </w:r>
            <w:r w:rsidR="006C366D">
              <w:rPr>
                <w:b/>
                <w:bCs/>
              </w:rPr>
              <w:t xml:space="preserve">Organiza el servicio postventa, relacionándolo con la fidelización del cliente. </w:t>
            </w:r>
          </w:p>
        </w:tc>
        <w:tc>
          <w:tcPr>
            <w:tcW w:w="1417" w:type="dxa"/>
            <w:vAlign w:val="center"/>
          </w:tcPr>
          <w:p w14:paraId="08EF0F7D" w14:textId="1841D66F" w:rsidR="00B01FF3" w:rsidRPr="000867E3" w:rsidRDefault="00B2189A" w:rsidP="00A20032">
            <w:pPr>
              <w:spacing w:line="360" w:lineRule="auto"/>
              <w:jc w:val="center"/>
              <w:rPr>
                <w:rFonts w:eastAsia="MS Mincho"/>
                <w:color w:val="000000" w:themeColor="text1"/>
                <w:lang w:val="es-ES_tradnl"/>
              </w:rPr>
            </w:pPr>
            <w:r>
              <w:rPr>
                <w:rFonts w:eastAsia="MS Mincho"/>
                <w:color w:val="000000" w:themeColor="text1"/>
                <w:lang w:val="es-ES_tradnl"/>
              </w:rPr>
              <w:t>Organiza</w:t>
            </w:r>
          </w:p>
        </w:tc>
        <w:tc>
          <w:tcPr>
            <w:tcW w:w="1843" w:type="dxa"/>
            <w:vAlign w:val="center"/>
          </w:tcPr>
          <w:p w14:paraId="5631EFE5" w14:textId="6C75240E" w:rsidR="00B01FF3" w:rsidRPr="000867E3" w:rsidRDefault="00B2189A" w:rsidP="00A20032">
            <w:pPr>
              <w:spacing w:line="360" w:lineRule="auto"/>
              <w:jc w:val="center"/>
              <w:rPr>
                <w:rFonts w:eastAsia="MS Mincho"/>
                <w:color w:val="000000" w:themeColor="text1"/>
                <w:lang w:val="es-ES_tradnl"/>
              </w:rPr>
            </w:pPr>
            <w:r>
              <w:rPr>
                <w:rFonts w:eastAsia="MS Mincho"/>
                <w:color w:val="000000" w:themeColor="text1"/>
                <w:lang w:val="es-ES_tradnl"/>
              </w:rPr>
              <w:t>el servicio postventa</w:t>
            </w:r>
          </w:p>
        </w:tc>
        <w:tc>
          <w:tcPr>
            <w:tcW w:w="2551" w:type="dxa"/>
            <w:shd w:val="clear" w:color="auto" w:fill="auto"/>
            <w:vAlign w:val="center"/>
          </w:tcPr>
          <w:p w14:paraId="54CD1AF4" w14:textId="1F4B7ED9" w:rsidR="00B01FF3" w:rsidRPr="000867E3" w:rsidRDefault="00B2189A" w:rsidP="00A20032">
            <w:pPr>
              <w:spacing w:line="360" w:lineRule="auto"/>
              <w:jc w:val="center"/>
              <w:rPr>
                <w:rFonts w:eastAsia="MS Mincho"/>
                <w:color w:val="000000" w:themeColor="text1"/>
                <w:lang w:val="es-ES_tradnl"/>
              </w:rPr>
            </w:pPr>
            <w:r>
              <w:rPr>
                <w:rFonts w:eastAsia="MS Mincho"/>
                <w:color w:val="000000" w:themeColor="text1"/>
              </w:rPr>
              <w:t xml:space="preserve">relacionándolo con la fidelización del cliente. </w:t>
            </w:r>
          </w:p>
        </w:tc>
      </w:tr>
    </w:tbl>
    <w:p w14:paraId="4BB28255" w14:textId="258408CD" w:rsidR="00B01FF3" w:rsidRPr="00986FF5" w:rsidRDefault="00B01FF3" w:rsidP="00D147F6">
      <w:pPr>
        <w:pStyle w:val="Textoindependiente"/>
        <w:spacing w:before="90"/>
        <w:ind w:right="103"/>
        <w:jc w:val="both"/>
        <w:rPr>
          <w:sz w:val="10"/>
          <w:szCs w:val="10"/>
        </w:rPr>
      </w:pPr>
    </w:p>
    <w:p w14:paraId="36F887D5" w14:textId="11B5CDF7" w:rsidR="00886311" w:rsidRDefault="000A3712" w:rsidP="009269D8">
      <w:pPr>
        <w:pStyle w:val="Textoindependiente"/>
        <w:spacing w:before="90"/>
        <w:ind w:right="670"/>
        <w:jc w:val="both"/>
      </w:pPr>
      <w:r>
        <w:t>E</w:t>
      </w:r>
      <w:r w:rsidR="009A6081">
        <w:t>ste conjunto de Resultados de Aprendizaje, constituyen el eje vertebral de nuestra</w:t>
      </w:r>
      <w:r w:rsidR="009A6081">
        <w:rPr>
          <w:spacing w:val="1"/>
        </w:rPr>
        <w:t xml:space="preserve"> </w:t>
      </w:r>
      <w:r w:rsidR="009A6081">
        <w:t>programación. Así pues, comenzaremos por realizar una ponderación de cada resultado</w:t>
      </w:r>
      <w:r w:rsidR="009A6081">
        <w:rPr>
          <w:spacing w:val="1"/>
        </w:rPr>
        <w:t xml:space="preserve"> </w:t>
      </w:r>
      <w:r w:rsidR="009A6081">
        <w:t>de</w:t>
      </w:r>
      <w:r w:rsidR="009A6081">
        <w:rPr>
          <w:spacing w:val="-5"/>
        </w:rPr>
        <w:t xml:space="preserve"> </w:t>
      </w:r>
      <w:r w:rsidR="009A6081">
        <w:t>aprendizaje,</w:t>
      </w:r>
      <w:r w:rsidR="009A6081">
        <w:rPr>
          <w:spacing w:val="-1"/>
        </w:rPr>
        <w:t xml:space="preserve"> </w:t>
      </w:r>
      <w:r w:rsidR="009A6081">
        <w:t>en</w:t>
      </w:r>
      <w:r w:rsidR="009A6081">
        <w:rPr>
          <w:spacing w:val="-4"/>
        </w:rPr>
        <w:t xml:space="preserve"> </w:t>
      </w:r>
      <w:r w:rsidR="009A6081">
        <w:t>función</w:t>
      </w:r>
      <w:r w:rsidR="009A6081">
        <w:rPr>
          <w:spacing w:val="-4"/>
        </w:rPr>
        <w:t xml:space="preserve"> </w:t>
      </w:r>
      <w:r w:rsidR="009A6081">
        <w:t>a</w:t>
      </w:r>
      <w:r w:rsidR="009A6081">
        <w:rPr>
          <w:spacing w:val="-2"/>
        </w:rPr>
        <w:t xml:space="preserve"> </w:t>
      </w:r>
      <w:r w:rsidR="009A6081">
        <w:t>la</w:t>
      </w:r>
      <w:r w:rsidR="009A6081">
        <w:rPr>
          <w:spacing w:val="-5"/>
        </w:rPr>
        <w:t xml:space="preserve"> </w:t>
      </w:r>
      <w:r w:rsidR="009A6081">
        <w:t>contribución</w:t>
      </w:r>
      <w:r w:rsidR="009A6081">
        <w:rPr>
          <w:spacing w:val="-5"/>
        </w:rPr>
        <w:t xml:space="preserve"> </w:t>
      </w:r>
      <w:r w:rsidR="009A6081">
        <w:t>que</w:t>
      </w:r>
      <w:r w:rsidR="009A6081">
        <w:rPr>
          <w:spacing w:val="-2"/>
        </w:rPr>
        <w:t xml:space="preserve"> </w:t>
      </w:r>
      <w:r w:rsidR="009A6081">
        <w:t>tiene</w:t>
      </w:r>
      <w:r w:rsidR="009A6081">
        <w:rPr>
          <w:spacing w:val="-4"/>
        </w:rPr>
        <w:t xml:space="preserve"> </w:t>
      </w:r>
      <w:r w:rsidR="009A6081">
        <w:t>a</w:t>
      </w:r>
      <w:r w:rsidR="009A6081">
        <w:rPr>
          <w:spacing w:val="-1"/>
        </w:rPr>
        <w:t xml:space="preserve"> </w:t>
      </w:r>
      <w:r w:rsidR="009A6081">
        <w:t>alcanzar</w:t>
      </w:r>
      <w:r w:rsidR="009A6081">
        <w:rPr>
          <w:spacing w:val="-2"/>
        </w:rPr>
        <w:t xml:space="preserve"> </w:t>
      </w:r>
      <w:r w:rsidR="009A6081">
        <w:t>la</w:t>
      </w:r>
      <w:r w:rsidR="009A6081">
        <w:rPr>
          <w:spacing w:val="-7"/>
        </w:rPr>
        <w:t xml:space="preserve"> </w:t>
      </w:r>
      <w:r w:rsidR="009A6081">
        <w:t>Competencia</w:t>
      </w:r>
      <w:r w:rsidR="009A6081">
        <w:rPr>
          <w:spacing w:val="-2"/>
        </w:rPr>
        <w:t xml:space="preserve"> </w:t>
      </w:r>
      <w:r w:rsidR="009A6081">
        <w:t>General</w:t>
      </w:r>
      <w:r w:rsidR="009A6081">
        <w:rPr>
          <w:spacing w:val="-58"/>
        </w:rPr>
        <w:t xml:space="preserve"> </w:t>
      </w:r>
      <w:r w:rsidR="009A6081">
        <w:t>del</w:t>
      </w:r>
      <w:r w:rsidR="009A6081">
        <w:rPr>
          <w:spacing w:val="-9"/>
        </w:rPr>
        <w:t xml:space="preserve"> </w:t>
      </w:r>
      <w:r w:rsidR="009A6081">
        <w:t>título</w:t>
      </w:r>
      <w:r w:rsidR="009A6081">
        <w:rPr>
          <w:spacing w:val="3"/>
        </w:rPr>
        <w:t xml:space="preserve"> </w:t>
      </w:r>
      <w:r w:rsidR="009A6081">
        <w:t>y</w:t>
      </w:r>
      <w:r w:rsidR="009A6081">
        <w:rPr>
          <w:spacing w:val="-13"/>
        </w:rPr>
        <w:t xml:space="preserve"> </w:t>
      </w:r>
      <w:r w:rsidR="009A6081">
        <w:t>las</w:t>
      </w:r>
      <w:r w:rsidR="009A6081">
        <w:rPr>
          <w:spacing w:val="-7"/>
        </w:rPr>
        <w:t xml:space="preserve"> </w:t>
      </w:r>
      <w:r w:rsidR="009A6081">
        <w:t>Competencias</w:t>
      </w:r>
      <w:r w:rsidR="009A6081">
        <w:rPr>
          <w:spacing w:val="-3"/>
        </w:rPr>
        <w:t xml:space="preserve"> </w:t>
      </w:r>
      <w:r w:rsidR="009A6081">
        <w:t>Profesionales,</w:t>
      </w:r>
      <w:r w:rsidR="009A6081">
        <w:rPr>
          <w:spacing w:val="-4"/>
        </w:rPr>
        <w:t xml:space="preserve"> </w:t>
      </w:r>
      <w:r w:rsidR="009A6081">
        <w:t>Personales</w:t>
      </w:r>
      <w:r w:rsidR="009A6081">
        <w:rPr>
          <w:spacing w:val="1"/>
        </w:rPr>
        <w:t xml:space="preserve"> </w:t>
      </w:r>
      <w:r w:rsidR="009A6081">
        <w:t>y</w:t>
      </w:r>
      <w:r w:rsidR="009A6081">
        <w:rPr>
          <w:spacing w:val="-13"/>
        </w:rPr>
        <w:t xml:space="preserve"> </w:t>
      </w:r>
      <w:r w:rsidR="009A6081">
        <w:t>Sociales</w:t>
      </w:r>
      <w:r w:rsidR="009A6081">
        <w:rPr>
          <w:spacing w:val="-4"/>
        </w:rPr>
        <w:t xml:space="preserve"> </w:t>
      </w:r>
      <w:r w:rsidR="009A6081">
        <w:t>asignadas</w:t>
      </w:r>
      <w:r w:rsidR="009A6081">
        <w:rPr>
          <w:spacing w:val="-4"/>
        </w:rPr>
        <w:t xml:space="preserve"> </w:t>
      </w:r>
      <w:r w:rsidR="009A6081">
        <w:t>para</w:t>
      </w:r>
      <w:r w:rsidR="009A6081">
        <w:rPr>
          <w:spacing w:val="-5"/>
        </w:rPr>
        <w:t xml:space="preserve"> </w:t>
      </w:r>
      <w:r w:rsidR="009A6081">
        <w:t>nuestro</w:t>
      </w:r>
      <w:r w:rsidR="009A6081">
        <w:rPr>
          <w:spacing w:val="-58"/>
        </w:rPr>
        <w:t xml:space="preserve"> </w:t>
      </w:r>
      <w:r w:rsidR="009A6081">
        <w:t>módulo</w:t>
      </w:r>
      <w:r w:rsidR="009A6081">
        <w:rPr>
          <w:spacing w:val="-1"/>
        </w:rPr>
        <w:t xml:space="preserve"> </w:t>
      </w:r>
      <w:r w:rsidR="009A6081">
        <w:t>a</w:t>
      </w:r>
      <w:r w:rsidR="009A6081">
        <w:rPr>
          <w:spacing w:val="-1"/>
        </w:rPr>
        <w:t xml:space="preserve"> </w:t>
      </w:r>
      <w:r w:rsidR="009A6081">
        <w:t>través de los Objetivos</w:t>
      </w:r>
      <w:r w:rsidR="009A6081">
        <w:rPr>
          <w:spacing w:val="11"/>
        </w:rPr>
        <w:t xml:space="preserve"> </w:t>
      </w:r>
      <w:r w:rsidR="009A6081">
        <w:t>Generales.</w:t>
      </w:r>
    </w:p>
    <w:p w14:paraId="777FBED5" w14:textId="53AA7498" w:rsidR="00886311" w:rsidRPr="00986FF5" w:rsidRDefault="00886311">
      <w:pPr>
        <w:pStyle w:val="Textoindependiente"/>
        <w:spacing w:before="9"/>
        <w:rPr>
          <w:sz w:val="16"/>
          <w:szCs w:val="16"/>
        </w:rPr>
      </w:pPr>
    </w:p>
    <w:p w14:paraId="7AC8E404" w14:textId="31E507CE" w:rsidR="00886311" w:rsidRDefault="009A6081" w:rsidP="00D147F6">
      <w:pPr>
        <w:pStyle w:val="Textoindependiente"/>
        <w:jc w:val="both"/>
      </w:pPr>
      <w:r>
        <w:t>Esta</w:t>
      </w:r>
      <w:r>
        <w:rPr>
          <w:spacing w:val="-1"/>
        </w:rPr>
        <w:t xml:space="preserve"> </w:t>
      </w:r>
      <w:r>
        <w:t>ponderación</w:t>
      </w:r>
      <w:r>
        <w:rPr>
          <w:spacing w:val="-1"/>
        </w:rPr>
        <w:t xml:space="preserve"> </w:t>
      </w:r>
      <w:r>
        <w:t>la</w:t>
      </w:r>
      <w:r>
        <w:rPr>
          <w:spacing w:val="-1"/>
        </w:rPr>
        <w:t xml:space="preserve"> </w:t>
      </w:r>
      <w:r>
        <w:t>encontramos</w:t>
      </w:r>
      <w:r>
        <w:rPr>
          <w:spacing w:val="-1"/>
        </w:rPr>
        <w:t xml:space="preserve"> </w:t>
      </w:r>
      <w:r>
        <w:t>en</w:t>
      </w:r>
      <w:r>
        <w:rPr>
          <w:spacing w:val="-1"/>
        </w:rPr>
        <w:t xml:space="preserve"> </w:t>
      </w:r>
      <w:r>
        <w:t>la</w:t>
      </w:r>
      <w:r>
        <w:rPr>
          <w:spacing w:val="-1"/>
        </w:rPr>
        <w:t xml:space="preserve"> </w:t>
      </w:r>
      <w:r>
        <w:t>siguiente</w:t>
      </w:r>
      <w:r>
        <w:rPr>
          <w:spacing w:val="-1"/>
        </w:rPr>
        <w:t xml:space="preserve"> </w:t>
      </w:r>
      <w:r>
        <w:t>tabla:</w:t>
      </w:r>
    </w:p>
    <w:p w14:paraId="3A693BCF" w14:textId="72284319" w:rsidR="00B029CC" w:rsidRPr="00986FF5" w:rsidRDefault="00B029CC" w:rsidP="00D147F6">
      <w:pPr>
        <w:pStyle w:val="Textoindependiente"/>
        <w:jc w:val="both"/>
        <w:rPr>
          <w:sz w:val="10"/>
          <w:szCs w:val="10"/>
        </w:rPr>
      </w:pPr>
    </w:p>
    <w:p w14:paraId="07E06A5D" w14:textId="362BC92E" w:rsidR="00886311" w:rsidRDefault="00886311">
      <w:pPr>
        <w:pStyle w:val="Textoindependiente"/>
        <w:rPr>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6"/>
        <w:gridCol w:w="1400"/>
      </w:tblGrid>
      <w:tr w:rsidR="00886311" w14:paraId="0353B8D3" w14:textId="77777777" w:rsidTr="003B74D3">
        <w:trPr>
          <w:trHeight w:val="292"/>
        </w:trPr>
        <w:tc>
          <w:tcPr>
            <w:tcW w:w="7946" w:type="dxa"/>
            <w:shd w:val="clear" w:color="auto" w:fill="797979"/>
          </w:tcPr>
          <w:p w14:paraId="5A405A76" w14:textId="2E4E1384" w:rsidR="00886311" w:rsidRDefault="00B2189A">
            <w:pPr>
              <w:pStyle w:val="TableParagraph"/>
              <w:spacing w:line="272" w:lineRule="exact"/>
              <w:ind w:left="3814" w:right="3800"/>
              <w:jc w:val="center"/>
              <w:rPr>
                <w:rFonts w:ascii="Calibri"/>
                <w:b/>
                <w:i/>
                <w:sz w:val="24"/>
              </w:rPr>
            </w:pPr>
            <w:r>
              <w:rPr>
                <w:rFonts w:ascii="Calibri"/>
                <w:b/>
                <w:i/>
                <w:color w:val="FFFFFF"/>
                <w:sz w:val="24"/>
              </w:rPr>
              <w:t>R</w:t>
            </w:r>
            <w:r w:rsidR="009A6081">
              <w:rPr>
                <w:rFonts w:ascii="Calibri"/>
                <w:b/>
                <w:i/>
                <w:color w:val="FFFFFF"/>
                <w:sz w:val="24"/>
              </w:rPr>
              <w:t>A</w:t>
            </w:r>
          </w:p>
        </w:tc>
        <w:tc>
          <w:tcPr>
            <w:tcW w:w="1400" w:type="dxa"/>
            <w:shd w:val="clear" w:color="auto" w:fill="797979"/>
          </w:tcPr>
          <w:p w14:paraId="71DB40D9" w14:textId="77777777" w:rsidR="00886311" w:rsidRDefault="009A6081">
            <w:pPr>
              <w:pStyle w:val="TableParagraph"/>
              <w:spacing w:line="272" w:lineRule="exact"/>
              <w:ind w:left="53"/>
              <w:jc w:val="center"/>
              <w:rPr>
                <w:rFonts w:ascii="Calibri"/>
                <w:b/>
                <w:i/>
                <w:sz w:val="24"/>
              </w:rPr>
            </w:pPr>
            <w:r>
              <w:rPr>
                <w:rFonts w:ascii="Calibri"/>
                <w:b/>
                <w:i/>
                <w:color w:val="FFFFFF"/>
                <w:sz w:val="24"/>
              </w:rPr>
              <w:t>%</w:t>
            </w:r>
          </w:p>
        </w:tc>
      </w:tr>
      <w:tr w:rsidR="00886311" w14:paraId="119322BB" w14:textId="77777777" w:rsidTr="003B74D3">
        <w:trPr>
          <w:trHeight w:val="686"/>
        </w:trPr>
        <w:tc>
          <w:tcPr>
            <w:tcW w:w="7946" w:type="dxa"/>
            <w:shd w:val="clear" w:color="auto" w:fill="auto"/>
          </w:tcPr>
          <w:p w14:paraId="3DE63106" w14:textId="1F6CA528" w:rsidR="00886311" w:rsidRPr="003B74D3" w:rsidRDefault="003B74D3" w:rsidP="008D33B8">
            <w:pPr>
              <w:pStyle w:val="TableParagraph"/>
              <w:spacing w:line="230" w:lineRule="auto"/>
              <w:ind w:left="127" w:right="231"/>
              <w:rPr>
                <w:sz w:val="24"/>
                <w:highlight w:val="cyan"/>
              </w:rPr>
            </w:pPr>
            <w:r w:rsidRPr="003B74D3">
              <w:rPr>
                <w:sz w:val="24"/>
              </w:rPr>
              <w:t xml:space="preserve">1. </w:t>
            </w:r>
            <w:r w:rsidR="00157622">
              <w:rPr>
                <w:sz w:val="24"/>
              </w:rPr>
              <w:t xml:space="preserve">Caracteriza técnicas de comunicación institucional y promocional, distinguiendo entre internas y externas. </w:t>
            </w:r>
          </w:p>
        </w:tc>
        <w:tc>
          <w:tcPr>
            <w:tcW w:w="1400" w:type="dxa"/>
          </w:tcPr>
          <w:p w14:paraId="42F379C4" w14:textId="387817CC" w:rsidR="00886311" w:rsidRPr="00E15A9A" w:rsidRDefault="000A3712" w:rsidP="000A3712">
            <w:pPr>
              <w:pStyle w:val="TableParagraph"/>
              <w:spacing w:before="123"/>
              <w:ind w:left="272" w:right="262"/>
              <w:jc w:val="center"/>
              <w:rPr>
                <w:sz w:val="24"/>
                <w:szCs w:val="24"/>
                <w:highlight w:val="cyan"/>
              </w:rPr>
            </w:pPr>
            <w:r>
              <w:rPr>
                <w:sz w:val="24"/>
                <w:szCs w:val="24"/>
              </w:rPr>
              <w:t>12</w:t>
            </w:r>
            <w:r w:rsidR="00E15A9A">
              <w:rPr>
                <w:sz w:val="24"/>
                <w:szCs w:val="24"/>
              </w:rPr>
              <w:t xml:space="preserve"> </w:t>
            </w:r>
            <w:r w:rsidR="003B74D3" w:rsidRPr="00E15A9A">
              <w:rPr>
                <w:sz w:val="24"/>
                <w:szCs w:val="24"/>
              </w:rPr>
              <w:t>%</w:t>
            </w:r>
          </w:p>
        </w:tc>
      </w:tr>
      <w:tr w:rsidR="00886311" w14:paraId="1A963251" w14:textId="77777777" w:rsidTr="003B74D3">
        <w:trPr>
          <w:trHeight w:val="696"/>
        </w:trPr>
        <w:tc>
          <w:tcPr>
            <w:tcW w:w="7946" w:type="dxa"/>
            <w:shd w:val="clear" w:color="auto" w:fill="auto"/>
          </w:tcPr>
          <w:p w14:paraId="510E5D05" w14:textId="2608AB8D" w:rsidR="00886311" w:rsidRPr="00040180" w:rsidRDefault="009A6081" w:rsidP="002C753F">
            <w:pPr>
              <w:pStyle w:val="TableParagraph"/>
              <w:spacing w:line="265" w:lineRule="exact"/>
              <w:ind w:left="127"/>
              <w:rPr>
                <w:sz w:val="24"/>
                <w:highlight w:val="cyan"/>
              </w:rPr>
            </w:pPr>
            <w:r w:rsidRPr="003B74D3">
              <w:rPr>
                <w:sz w:val="24"/>
              </w:rPr>
              <w:t>2.</w:t>
            </w:r>
            <w:r w:rsidRPr="003B74D3">
              <w:rPr>
                <w:spacing w:val="-2"/>
                <w:sz w:val="24"/>
              </w:rPr>
              <w:t xml:space="preserve"> </w:t>
            </w:r>
            <w:r w:rsidR="00157622">
              <w:rPr>
                <w:rFonts w:eastAsia="MS Mincho"/>
                <w:sz w:val="24"/>
                <w:szCs w:val="24"/>
              </w:rPr>
              <w:t xml:space="preserve">Realiza comunicaciones orales presenciales y no presenciales, </w:t>
            </w:r>
            <w:proofErr w:type="gramStart"/>
            <w:r w:rsidR="00157622">
              <w:rPr>
                <w:rFonts w:eastAsia="MS Mincho"/>
                <w:sz w:val="24"/>
                <w:szCs w:val="24"/>
              </w:rPr>
              <w:t xml:space="preserve">aplicando </w:t>
            </w:r>
            <w:r w:rsidR="008D33B8">
              <w:rPr>
                <w:rFonts w:eastAsia="MS Mincho"/>
                <w:sz w:val="24"/>
                <w:szCs w:val="24"/>
              </w:rPr>
              <w:t xml:space="preserve"> </w:t>
            </w:r>
            <w:r w:rsidR="00157622">
              <w:rPr>
                <w:rFonts w:eastAsia="MS Mincho"/>
                <w:sz w:val="24"/>
                <w:szCs w:val="24"/>
              </w:rPr>
              <w:t>técnicas</w:t>
            </w:r>
            <w:proofErr w:type="gramEnd"/>
            <w:r w:rsidR="00157622">
              <w:rPr>
                <w:rFonts w:eastAsia="MS Mincho"/>
                <w:sz w:val="24"/>
                <w:szCs w:val="24"/>
              </w:rPr>
              <w:t xml:space="preserve"> de comunicación y adaptándolas a la situación y al interlocutor. </w:t>
            </w:r>
          </w:p>
        </w:tc>
        <w:tc>
          <w:tcPr>
            <w:tcW w:w="1400" w:type="dxa"/>
          </w:tcPr>
          <w:p w14:paraId="2F136B33" w14:textId="77777777" w:rsidR="00886311" w:rsidRPr="004C55AE" w:rsidRDefault="00886311" w:rsidP="000A3712">
            <w:pPr>
              <w:pStyle w:val="TableParagraph"/>
              <w:spacing w:before="7"/>
              <w:ind w:left="272"/>
              <w:jc w:val="center"/>
              <w:rPr>
                <w:sz w:val="16"/>
                <w:szCs w:val="16"/>
                <w:highlight w:val="cyan"/>
              </w:rPr>
            </w:pPr>
          </w:p>
          <w:p w14:paraId="170449F6" w14:textId="62DB5B63" w:rsidR="00886311" w:rsidRPr="00E15A9A" w:rsidRDefault="000A3712" w:rsidP="000A3712">
            <w:pPr>
              <w:pStyle w:val="TableParagraph"/>
              <w:ind w:left="272" w:right="295"/>
              <w:jc w:val="center"/>
              <w:rPr>
                <w:sz w:val="24"/>
                <w:szCs w:val="24"/>
                <w:highlight w:val="cyan"/>
              </w:rPr>
            </w:pPr>
            <w:r>
              <w:rPr>
                <w:sz w:val="24"/>
                <w:szCs w:val="24"/>
              </w:rPr>
              <w:t>25</w:t>
            </w:r>
            <w:r w:rsidR="009A6081" w:rsidRPr="00E15A9A">
              <w:rPr>
                <w:sz w:val="24"/>
                <w:szCs w:val="24"/>
              </w:rPr>
              <w:t xml:space="preserve"> %</w:t>
            </w:r>
          </w:p>
        </w:tc>
      </w:tr>
      <w:tr w:rsidR="00886311" w14:paraId="5AF41E6B" w14:textId="77777777" w:rsidTr="003B74D3">
        <w:trPr>
          <w:trHeight w:val="690"/>
        </w:trPr>
        <w:tc>
          <w:tcPr>
            <w:tcW w:w="7946" w:type="dxa"/>
            <w:shd w:val="clear" w:color="auto" w:fill="auto"/>
          </w:tcPr>
          <w:p w14:paraId="387959EC" w14:textId="0942CD2B" w:rsidR="003B74D3" w:rsidRPr="00040180" w:rsidRDefault="003B74D3" w:rsidP="008D33B8">
            <w:pPr>
              <w:pStyle w:val="TableParagraph"/>
              <w:spacing w:line="265" w:lineRule="exact"/>
              <w:ind w:left="127"/>
              <w:rPr>
                <w:sz w:val="24"/>
                <w:highlight w:val="cyan"/>
              </w:rPr>
            </w:pPr>
            <w:r>
              <w:rPr>
                <w:sz w:val="24"/>
              </w:rPr>
              <w:t>3</w:t>
            </w:r>
            <w:r w:rsidRPr="003B74D3">
              <w:rPr>
                <w:sz w:val="24"/>
              </w:rPr>
              <w:t>.</w:t>
            </w:r>
            <w:r w:rsidRPr="003B74D3">
              <w:rPr>
                <w:spacing w:val="-2"/>
                <w:sz w:val="24"/>
              </w:rPr>
              <w:t xml:space="preserve"> </w:t>
            </w:r>
            <w:r w:rsidR="00157622">
              <w:t xml:space="preserve">Elabora documentos escritos de carácter profesional, aplicando criterios lingüísticos, ortográficos y de estilo. </w:t>
            </w:r>
          </w:p>
        </w:tc>
        <w:tc>
          <w:tcPr>
            <w:tcW w:w="1400" w:type="dxa"/>
          </w:tcPr>
          <w:p w14:paraId="305D8EB0" w14:textId="77777777" w:rsidR="00040180" w:rsidRPr="004C55AE" w:rsidRDefault="00040180" w:rsidP="000A3712">
            <w:pPr>
              <w:pStyle w:val="TableParagraph"/>
              <w:ind w:left="272" w:right="295"/>
              <w:jc w:val="center"/>
              <w:rPr>
                <w:sz w:val="16"/>
                <w:szCs w:val="16"/>
                <w:highlight w:val="cyan"/>
              </w:rPr>
            </w:pPr>
          </w:p>
          <w:p w14:paraId="7565BC42" w14:textId="144DD523" w:rsidR="00886311" w:rsidRPr="00040180" w:rsidRDefault="000A3712" w:rsidP="000A3712">
            <w:pPr>
              <w:pStyle w:val="TableParagraph"/>
              <w:ind w:left="272" w:right="295"/>
              <w:jc w:val="center"/>
              <w:rPr>
                <w:sz w:val="24"/>
                <w:highlight w:val="cyan"/>
              </w:rPr>
            </w:pPr>
            <w:r>
              <w:rPr>
                <w:sz w:val="24"/>
                <w:szCs w:val="24"/>
              </w:rPr>
              <w:t>15</w:t>
            </w:r>
            <w:r w:rsidRPr="00E15A9A">
              <w:rPr>
                <w:sz w:val="24"/>
                <w:szCs w:val="24"/>
              </w:rPr>
              <w:t xml:space="preserve"> %</w:t>
            </w:r>
          </w:p>
        </w:tc>
      </w:tr>
      <w:tr w:rsidR="00886311" w14:paraId="58A81580" w14:textId="77777777" w:rsidTr="00E15A9A">
        <w:trPr>
          <w:trHeight w:val="715"/>
        </w:trPr>
        <w:tc>
          <w:tcPr>
            <w:tcW w:w="7946" w:type="dxa"/>
          </w:tcPr>
          <w:p w14:paraId="48480EA5" w14:textId="656BDFFA" w:rsidR="003B74D3" w:rsidRPr="003B74D3" w:rsidRDefault="003B74D3" w:rsidP="008D33B8">
            <w:pPr>
              <w:pStyle w:val="TableParagraph"/>
              <w:tabs>
                <w:tab w:val="left" w:pos="2236"/>
              </w:tabs>
              <w:spacing w:line="268" w:lineRule="exact"/>
              <w:ind w:left="127"/>
              <w:rPr>
                <w:sz w:val="16"/>
                <w:szCs w:val="16"/>
                <w:highlight w:val="cyan"/>
              </w:rPr>
            </w:pPr>
            <w:r>
              <w:rPr>
                <w:sz w:val="24"/>
              </w:rPr>
              <w:t xml:space="preserve">4. </w:t>
            </w:r>
            <w:r w:rsidR="00157622">
              <w:t xml:space="preserve">Determina los procesos de recepción, registro, distribución y recuperación de comunicaciones escritas, aplicando criterios específicos de cada una de estas tareas.   </w:t>
            </w:r>
          </w:p>
        </w:tc>
        <w:tc>
          <w:tcPr>
            <w:tcW w:w="1400" w:type="dxa"/>
          </w:tcPr>
          <w:p w14:paraId="0F66B03A" w14:textId="77777777" w:rsidR="00886311" w:rsidRPr="004C55AE" w:rsidRDefault="00886311" w:rsidP="000A3712">
            <w:pPr>
              <w:pStyle w:val="TableParagraph"/>
              <w:spacing w:before="10"/>
              <w:ind w:left="272"/>
              <w:jc w:val="center"/>
              <w:rPr>
                <w:sz w:val="16"/>
                <w:szCs w:val="16"/>
                <w:highlight w:val="cyan"/>
              </w:rPr>
            </w:pPr>
          </w:p>
          <w:p w14:paraId="71836434" w14:textId="08F64FF9" w:rsidR="00886311" w:rsidRPr="00040180" w:rsidRDefault="000A3712" w:rsidP="000A3712">
            <w:pPr>
              <w:pStyle w:val="TableParagraph"/>
              <w:ind w:left="272" w:right="295"/>
              <w:jc w:val="center"/>
              <w:rPr>
                <w:sz w:val="24"/>
                <w:highlight w:val="cyan"/>
              </w:rPr>
            </w:pPr>
            <w:r>
              <w:rPr>
                <w:sz w:val="24"/>
              </w:rPr>
              <w:t>12</w:t>
            </w:r>
            <w:r w:rsidR="00E15A9A">
              <w:rPr>
                <w:sz w:val="24"/>
              </w:rPr>
              <w:t xml:space="preserve"> </w:t>
            </w:r>
            <w:r w:rsidR="003B74D3" w:rsidRPr="003B74D3">
              <w:rPr>
                <w:sz w:val="24"/>
              </w:rPr>
              <w:t>%</w:t>
            </w:r>
          </w:p>
        </w:tc>
      </w:tr>
      <w:tr w:rsidR="003B74D3" w14:paraId="4AB075E9" w14:textId="77777777" w:rsidTr="008D33B8">
        <w:trPr>
          <w:trHeight w:val="636"/>
        </w:trPr>
        <w:tc>
          <w:tcPr>
            <w:tcW w:w="7946" w:type="dxa"/>
          </w:tcPr>
          <w:p w14:paraId="5D93058F" w14:textId="6520CAF0" w:rsidR="008D33B8" w:rsidRPr="008D33B8" w:rsidRDefault="003B74D3" w:rsidP="008D33B8">
            <w:pPr>
              <w:pStyle w:val="TableParagraph"/>
              <w:tabs>
                <w:tab w:val="left" w:pos="2236"/>
              </w:tabs>
              <w:spacing w:line="268" w:lineRule="exact"/>
              <w:ind w:left="127"/>
              <w:rPr>
                <w:sz w:val="10"/>
                <w:szCs w:val="10"/>
                <w:highlight w:val="cyan"/>
              </w:rPr>
            </w:pPr>
            <w:r w:rsidRPr="003B74D3">
              <w:rPr>
                <w:sz w:val="24"/>
              </w:rPr>
              <w:t xml:space="preserve">5. </w:t>
            </w:r>
            <w:r w:rsidR="008D33B8">
              <w:t xml:space="preserve">Aplica técnicas de comunicación, identificando las más adecuadas en la relación y atención a los clientes/usuarios. </w:t>
            </w:r>
          </w:p>
        </w:tc>
        <w:tc>
          <w:tcPr>
            <w:tcW w:w="1400" w:type="dxa"/>
          </w:tcPr>
          <w:p w14:paraId="4C4025CC" w14:textId="77777777" w:rsidR="004C55AE" w:rsidRPr="004C55AE" w:rsidRDefault="004C55AE" w:rsidP="000A3712">
            <w:pPr>
              <w:pStyle w:val="TableParagraph"/>
              <w:spacing w:before="10"/>
              <w:ind w:left="272"/>
              <w:jc w:val="center"/>
              <w:rPr>
                <w:sz w:val="16"/>
                <w:szCs w:val="16"/>
              </w:rPr>
            </w:pPr>
          </w:p>
          <w:p w14:paraId="6C4914D1" w14:textId="1994B1A3" w:rsidR="003B74D3" w:rsidRPr="00040180" w:rsidRDefault="000A3712" w:rsidP="000A3712">
            <w:pPr>
              <w:pStyle w:val="TableParagraph"/>
              <w:spacing w:before="10"/>
              <w:ind w:left="272"/>
              <w:rPr>
                <w:highlight w:val="cyan"/>
              </w:rPr>
            </w:pPr>
            <w:r>
              <w:rPr>
                <w:sz w:val="24"/>
              </w:rPr>
              <w:t xml:space="preserve">   12 </w:t>
            </w:r>
            <w:r w:rsidR="003B74D3" w:rsidRPr="003B74D3">
              <w:rPr>
                <w:sz w:val="24"/>
              </w:rPr>
              <w:t>%</w:t>
            </w:r>
          </w:p>
        </w:tc>
      </w:tr>
      <w:tr w:rsidR="003B74D3" w14:paraId="0761A34F" w14:textId="77777777" w:rsidTr="00E15A9A">
        <w:trPr>
          <w:trHeight w:val="661"/>
        </w:trPr>
        <w:tc>
          <w:tcPr>
            <w:tcW w:w="7946" w:type="dxa"/>
          </w:tcPr>
          <w:p w14:paraId="6E34A4F1" w14:textId="3B2B5A9F" w:rsidR="003B74D3" w:rsidRPr="00040180" w:rsidRDefault="00E15A9A" w:rsidP="00F03E37">
            <w:pPr>
              <w:pStyle w:val="TableParagraph"/>
              <w:tabs>
                <w:tab w:val="left" w:pos="2236"/>
              </w:tabs>
              <w:spacing w:line="268" w:lineRule="exact"/>
              <w:ind w:left="127"/>
              <w:rPr>
                <w:sz w:val="24"/>
                <w:highlight w:val="cyan"/>
              </w:rPr>
            </w:pPr>
            <w:r w:rsidRPr="00E15A9A">
              <w:rPr>
                <w:sz w:val="24"/>
              </w:rPr>
              <w:t>6.</w:t>
            </w:r>
            <w:r>
              <w:rPr>
                <w:sz w:val="24"/>
              </w:rPr>
              <w:t xml:space="preserve"> </w:t>
            </w:r>
            <w:r w:rsidR="008D33B8">
              <w:rPr>
                <w:sz w:val="24"/>
              </w:rPr>
              <w:t xml:space="preserve">Gestiona consultas, quejas y reclamaciones de posibles clientes, aplicando la normativa vigente. </w:t>
            </w:r>
          </w:p>
        </w:tc>
        <w:tc>
          <w:tcPr>
            <w:tcW w:w="1400" w:type="dxa"/>
          </w:tcPr>
          <w:p w14:paraId="36775D04" w14:textId="77777777" w:rsidR="00E15A9A" w:rsidRPr="00E15A9A" w:rsidRDefault="00E15A9A" w:rsidP="000A3712">
            <w:pPr>
              <w:pStyle w:val="TableParagraph"/>
              <w:spacing w:before="10"/>
              <w:ind w:left="272"/>
              <w:jc w:val="center"/>
              <w:rPr>
                <w:sz w:val="16"/>
                <w:szCs w:val="16"/>
              </w:rPr>
            </w:pPr>
          </w:p>
          <w:p w14:paraId="74A8B62C" w14:textId="47401342" w:rsidR="003B74D3" w:rsidRPr="00040180" w:rsidRDefault="000A3712" w:rsidP="000A3712">
            <w:pPr>
              <w:pStyle w:val="TableParagraph"/>
              <w:spacing w:before="10"/>
              <w:ind w:left="272"/>
              <w:rPr>
                <w:highlight w:val="cyan"/>
              </w:rPr>
            </w:pPr>
            <w:r>
              <w:rPr>
                <w:sz w:val="24"/>
              </w:rPr>
              <w:t xml:space="preserve">   12</w:t>
            </w:r>
            <w:r w:rsidR="00E15A9A">
              <w:rPr>
                <w:sz w:val="24"/>
              </w:rPr>
              <w:t xml:space="preserve"> </w:t>
            </w:r>
            <w:r w:rsidR="00E15A9A" w:rsidRPr="003B74D3">
              <w:rPr>
                <w:sz w:val="24"/>
              </w:rPr>
              <w:t>%</w:t>
            </w:r>
          </w:p>
        </w:tc>
      </w:tr>
      <w:tr w:rsidR="003B74D3" w14:paraId="3B33DA64" w14:textId="77777777" w:rsidTr="004C55AE">
        <w:trPr>
          <w:trHeight w:val="375"/>
        </w:trPr>
        <w:tc>
          <w:tcPr>
            <w:tcW w:w="7946" w:type="dxa"/>
          </w:tcPr>
          <w:p w14:paraId="384D76BF" w14:textId="77777777" w:rsidR="00F03E37" w:rsidRPr="00F03E37" w:rsidRDefault="00F03E37" w:rsidP="00F03E37">
            <w:pPr>
              <w:pStyle w:val="TableParagraph"/>
              <w:tabs>
                <w:tab w:val="left" w:pos="2236"/>
              </w:tabs>
              <w:ind w:left="127"/>
              <w:rPr>
                <w:sz w:val="6"/>
                <w:szCs w:val="6"/>
              </w:rPr>
            </w:pPr>
          </w:p>
          <w:p w14:paraId="6A22C154" w14:textId="3A7C6BD7" w:rsidR="003B74D3" w:rsidRPr="00040180" w:rsidRDefault="00E15A9A" w:rsidP="00F03E37">
            <w:pPr>
              <w:pStyle w:val="TableParagraph"/>
              <w:tabs>
                <w:tab w:val="left" w:pos="2236"/>
              </w:tabs>
              <w:ind w:left="127"/>
              <w:rPr>
                <w:sz w:val="24"/>
                <w:highlight w:val="cyan"/>
              </w:rPr>
            </w:pPr>
            <w:r w:rsidRPr="00E15A9A">
              <w:rPr>
                <w:sz w:val="24"/>
              </w:rPr>
              <w:t xml:space="preserve">7. </w:t>
            </w:r>
            <w:r w:rsidR="008D33B8">
              <w:t xml:space="preserve">Organiza el servicio postventa, relacionándolo con la fidelización del cliente. </w:t>
            </w:r>
          </w:p>
        </w:tc>
        <w:tc>
          <w:tcPr>
            <w:tcW w:w="1400" w:type="dxa"/>
          </w:tcPr>
          <w:p w14:paraId="799698CB" w14:textId="21E12383" w:rsidR="00E15A9A" w:rsidRPr="004C55AE" w:rsidRDefault="00E15A9A" w:rsidP="00F03E37">
            <w:pPr>
              <w:pStyle w:val="TableParagraph"/>
              <w:ind w:left="272"/>
              <w:jc w:val="center"/>
              <w:rPr>
                <w:sz w:val="6"/>
                <w:szCs w:val="6"/>
              </w:rPr>
            </w:pPr>
          </w:p>
          <w:p w14:paraId="48427074" w14:textId="3ACD2861" w:rsidR="003B74D3" w:rsidRDefault="000A3712" w:rsidP="00F03E37">
            <w:pPr>
              <w:pStyle w:val="TableParagraph"/>
              <w:ind w:left="272"/>
              <w:rPr>
                <w:sz w:val="24"/>
              </w:rPr>
            </w:pPr>
            <w:r>
              <w:rPr>
                <w:sz w:val="24"/>
              </w:rPr>
              <w:t xml:space="preserve">   12</w:t>
            </w:r>
            <w:r w:rsidR="00E15A9A">
              <w:rPr>
                <w:sz w:val="24"/>
              </w:rPr>
              <w:t xml:space="preserve"> </w:t>
            </w:r>
            <w:r w:rsidR="00E15A9A" w:rsidRPr="003B74D3">
              <w:rPr>
                <w:sz w:val="24"/>
              </w:rPr>
              <w:t>%</w:t>
            </w:r>
          </w:p>
          <w:p w14:paraId="525FAB1A" w14:textId="0541CC2C" w:rsidR="004C55AE" w:rsidRPr="004C55AE" w:rsidRDefault="004C55AE" w:rsidP="00F03E37">
            <w:pPr>
              <w:pStyle w:val="TableParagraph"/>
              <w:ind w:left="272"/>
              <w:jc w:val="center"/>
              <w:rPr>
                <w:sz w:val="6"/>
                <w:szCs w:val="6"/>
                <w:highlight w:val="cyan"/>
              </w:rPr>
            </w:pPr>
          </w:p>
        </w:tc>
      </w:tr>
    </w:tbl>
    <w:p w14:paraId="434DBE05" w14:textId="6EA9A879" w:rsidR="00886311" w:rsidRPr="00986FF5" w:rsidRDefault="00886311">
      <w:pPr>
        <w:pStyle w:val="Textoindependiente"/>
        <w:spacing w:before="7"/>
        <w:rPr>
          <w:sz w:val="10"/>
          <w:szCs w:val="10"/>
        </w:rPr>
      </w:pPr>
    </w:p>
    <w:p w14:paraId="187F9C96" w14:textId="239B7D7E" w:rsidR="00886311" w:rsidRDefault="009A6081" w:rsidP="009269D8">
      <w:pPr>
        <w:pStyle w:val="Textoindependiente"/>
        <w:spacing w:before="90"/>
        <w:ind w:right="670"/>
        <w:jc w:val="both"/>
      </w:pPr>
      <w:r>
        <w:t>Partiendo de los Resultados de Aprendizaje, el siguiente paso para elaborar nuestra</w:t>
      </w:r>
      <w:r>
        <w:rPr>
          <w:spacing w:val="1"/>
        </w:rPr>
        <w:t xml:space="preserve"> </w:t>
      </w:r>
      <w:r>
        <w:t>programación</w:t>
      </w:r>
      <w:r>
        <w:rPr>
          <w:spacing w:val="-2"/>
        </w:rPr>
        <w:t xml:space="preserve"> </w:t>
      </w:r>
      <w:r>
        <w:t>será</w:t>
      </w:r>
      <w:r>
        <w:rPr>
          <w:spacing w:val="-1"/>
        </w:rPr>
        <w:t xml:space="preserve"> </w:t>
      </w:r>
      <w:r>
        <w:t>analizar</w:t>
      </w:r>
      <w:r>
        <w:rPr>
          <w:spacing w:val="-2"/>
        </w:rPr>
        <w:t xml:space="preserve"> </w:t>
      </w:r>
      <w:r>
        <w:t>los</w:t>
      </w:r>
      <w:r>
        <w:rPr>
          <w:spacing w:val="-2"/>
        </w:rPr>
        <w:t xml:space="preserve"> </w:t>
      </w:r>
      <w:r>
        <w:t>criterios</w:t>
      </w:r>
      <w:r>
        <w:rPr>
          <w:spacing w:val="-1"/>
        </w:rPr>
        <w:t xml:space="preserve"> </w:t>
      </w:r>
      <w:r>
        <w:t>de</w:t>
      </w:r>
      <w:r>
        <w:rPr>
          <w:spacing w:val="-1"/>
        </w:rPr>
        <w:t xml:space="preserve"> </w:t>
      </w:r>
      <w:r>
        <w:t>evaluación</w:t>
      </w:r>
      <w:r>
        <w:rPr>
          <w:spacing w:val="-2"/>
        </w:rPr>
        <w:t xml:space="preserve"> </w:t>
      </w:r>
      <w:r>
        <w:t>que</w:t>
      </w:r>
      <w:r>
        <w:rPr>
          <w:spacing w:val="-2"/>
        </w:rPr>
        <w:t xml:space="preserve"> </w:t>
      </w:r>
      <w:r>
        <w:t>nos</w:t>
      </w:r>
      <w:r>
        <w:rPr>
          <w:spacing w:val="-1"/>
        </w:rPr>
        <w:t xml:space="preserve"> </w:t>
      </w:r>
      <w:r>
        <w:t>propone</w:t>
      </w:r>
      <w:r>
        <w:rPr>
          <w:spacing w:val="-3"/>
        </w:rPr>
        <w:t xml:space="preserve"> </w:t>
      </w:r>
      <w:r>
        <w:t>la</w:t>
      </w:r>
      <w:r>
        <w:rPr>
          <w:spacing w:val="-2"/>
        </w:rPr>
        <w:t xml:space="preserve"> </w:t>
      </w:r>
      <w:r>
        <w:t>normativa.</w:t>
      </w:r>
    </w:p>
    <w:p w14:paraId="1F29FF00" w14:textId="77777777" w:rsidR="00E15A9A" w:rsidRPr="00986FF5" w:rsidRDefault="00E15A9A" w:rsidP="00E20A51">
      <w:pPr>
        <w:pStyle w:val="Textoindependiente"/>
        <w:spacing w:before="90"/>
        <w:ind w:right="103"/>
        <w:jc w:val="both"/>
        <w:rPr>
          <w:sz w:val="10"/>
          <w:szCs w:val="10"/>
        </w:rPr>
      </w:pPr>
    </w:p>
    <w:p w14:paraId="07F8FA44" w14:textId="77777777" w:rsidR="00886311" w:rsidRDefault="009A6081" w:rsidP="00E20A51">
      <w:pPr>
        <w:pStyle w:val="Ttulo1"/>
        <w:spacing w:before="227"/>
        <w:ind w:left="0"/>
        <w:rPr>
          <w:u w:val="none"/>
        </w:rPr>
      </w:pPr>
      <w:bookmarkStart w:id="7" w:name="_bookmark9"/>
      <w:bookmarkEnd w:id="7"/>
      <w:r>
        <w:rPr>
          <w:color w:val="2C74B5"/>
          <w:u w:val="thick" w:color="2C74B5"/>
        </w:rPr>
        <w:t>5.-</w:t>
      </w:r>
      <w:r>
        <w:rPr>
          <w:color w:val="2C74B5"/>
          <w:spacing w:val="-6"/>
          <w:u w:val="thick" w:color="2C74B5"/>
        </w:rPr>
        <w:t xml:space="preserve"> </w:t>
      </w:r>
      <w:r>
        <w:rPr>
          <w:color w:val="2C74B5"/>
          <w:u w:val="thick" w:color="2C74B5"/>
        </w:rPr>
        <w:t>CRITERIOS</w:t>
      </w:r>
      <w:r>
        <w:rPr>
          <w:color w:val="2C74B5"/>
          <w:spacing w:val="-1"/>
          <w:u w:val="thick" w:color="2C74B5"/>
        </w:rPr>
        <w:t xml:space="preserve"> </w:t>
      </w:r>
      <w:r>
        <w:rPr>
          <w:color w:val="2C74B5"/>
          <w:u w:val="thick" w:color="2C74B5"/>
        </w:rPr>
        <w:t>DE</w:t>
      </w:r>
      <w:r>
        <w:rPr>
          <w:color w:val="2C74B5"/>
          <w:spacing w:val="-4"/>
          <w:u w:val="thick" w:color="2C74B5"/>
        </w:rPr>
        <w:t xml:space="preserve"> </w:t>
      </w:r>
      <w:r>
        <w:rPr>
          <w:color w:val="2C74B5"/>
          <w:u w:val="thick" w:color="2C74B5"/>
        </w:rPr>
        <w:t>EVALUACIÓN</w:t>
      </w:r>
    </w:p>
    <w:p w14:paraId="75A5C191" w14:textId="77777777" w:rsidR="00886311" w:rsidRDefault="00886311" w:rsidP="00E20A51">
      <w:pPr>
        <w:pStyle w:val="Textoindependiente"/>
        <w:spacing w:before="6"/>
        <w:rPr>
          <w:b/>
          <w:sz w:val="15"/>
        </w:rPr>
      </w:pPr>
    </w:p>
    <w:p w14:paraId="508E1025" w14:textId="1C1B2096" w:rsidR="009269D8" w:rsidRDefault="009269D8" w:rsidP="009269D8">
      <w:pPr>
        <w:pStyle w:val="Textoindependiente"/>
        <w:spacing w:before="90"/>
        <w:ind w:right="528"/>
        <w:jc w:val="both"/>
        <w:rPr>
          <w:spacing w:val="-7"/>
        </w:rPr>
      </w:pPr>
      <w:r w:rsidRPr="00CB6FA8">
        <w:t>Los</w:t>
      </w:r>
      <w:r w:rsidR="009A6081" w:rsidRPr="00CB6FA8">
        <w:rPr>
          <w:spacing w:val="-7"/>
        </w:rPr>
        <w:t xml:space="preserve"> </w:t>
      </w:r>
      <w:r w:rsidRPr="00CB6FA8">
        <w:rPr>
          <w:spacing w:val="-7"/>
        </w:rPr>
        <w:t>Criterios de Evaluación (CE) constituyen el elemento curricular más importante para establecer el proceso de enseñanza-aprendizaje que permita alcanzar los Objetivos Generales establecidos para este módulo profesional, y por lo tanto</w:t>
      </w:r>
      <w:r w:rsidR="00CB6FA8">
        <w:rPr>
          <w:spacing w:val="-7"/>
        </w:rPr>
        <w:t xml:space="preserve"> </w:t>
      </w:r>
      <w:r>
        <w:rPr>
          <w:spacing w:val="-7"/>
        </w:rPr>
        <w:t>de las competencias</w:t>
      </w:r>
      <w:r w:rsidR="00CB6FA8">
        <w:rPr>
          <w:spacing w:val="-7"/>
        </w:rPr>
        <w:t xml:space="preserve"> a las que están asociados.</w:t>
      </w:r>
    </w:p>
    <w:p w14:paraId="5219014F" w14:textId="45FD2B4C" w:rsidR="00986FF5" w:rsidRDefault="009A6081" w:rsidP="00CB6FA8">
      <w:pPr>
        <w:pStyle w:val="Textoindependiente"/>
        <w:spacing w:before="171" w:line="242" w:lineRule="auto"/>
        <w:ind w:right="528"/>
        <w:jc w:val="both"/>
      </w:pPr>
      <w:r>
        <w:t xml:space="preserve">Partiendo </w:t>
      </w:r>
      <w:r w:rsidR="00CB6FA8">
        <w:t xml:space="preserve">del conocimiento de estas funciones, analizaremos los Criterios de Evaluación que nos indica la normativa para cada Resultado de aprendizaje. </w:t>
      </w:r>
    </w:p>
    <w:p w14:paraId="7FD9655C" w14:textId="77777777" w:rsidR="0057179D" w:rsidRPr="0057179D" w:rsidRDefault="0057179D" w:rsidP="0057179D">
      <w:pPr>
        <w:pStyle w:val="Textoindependiente"/>
        <w:ind w:right="527"/>
        <w:jc w:val="both"/>
        <w:rPr>
          <w:sz w:val="16"/>
          <w:szCs w:val="16"/>
        </w:rPr>
      </w:pPr>
    </w:p>
    <w:tbl>
      <w:tblPr>
        <w:tblStyle w:val="Tablaconcuadrcula"/>
        <w:tblW w:w="0" w:type="auto"/>
        <w:tblLayout w:type="fixed"/>
        <w:tblLook w:val="04A0" w:firstRow="1" w:lastRow="0" w:firstColumn="1" w:lastColumn="0" w:noHBand="0" w:noVBand="1"/>
      </w:tblPr>
      <w:tblGrid>
        <w:gridCol w:w="5524"/>
        <w:gridCol w:w="1417"/>
        <w:gridCol w:w="1701"/>
      </w:tblGrid>
      <w:tr w:rsidR="00CB6FA8" w:rsidRPr="00313B47" w14:paraId="5F811EDD" w14:textId="77777777" w:rsidTr="0057179D">
        <w:tc>
          <w:tcPr>
            <w:tcW w:w="5524" w:type="dxa"/>
            <w:shd w:val="clear" w:color="auto" w:fill="DBE5F1" w:themeFill="accent1" w:themeFillTint="33"/>
            <w:vAlign w:val="center"/>
          </w:tcPr>
          <w:p w14:paraId="05577621" w14:textId="77777777" w:rsidR="00CB6FA8" w:rsidRPr="00313B47" w:rsidRDefault="00CB6FA8" w:rsidP="00FC769E">
            <w:pPr>
              <w:spacing w:line="360" w:lineRule="auto"/>
              <w:jc w:val="center"/>
              <w:rPr>
                <w:b/>
              </w:rPr>
            </w:pPr>
            <w:r w:rsidRPr="00313B47">
              <w:rPr>
                <w:b/>
              </w:rPr>
              <w:t>Resultado de Aprendizaje</w:t>
            </w:r>
          </w:p>
        </w:tc>
        <w:tc>
          <w:tcPr>
            <w:tcW w:w="3118" w:type="dxa"/>
            <w:gridSpan w:val="2"/>
            <w:shd w:val="clear" w:color="auto" w:fill="DBE5F1" w:themeFill="accent1" w:themeFillTint="33"/>
            <w:vAlign w:val="center"/>
          </w:tcPr>
          <w:p w14:paraId="075B9573" w14:textId="77777777" w:rsidR="00CB6FA8" w:rsidRPr="00313B47" w:rsidRDefault="00CB6FA8" w:rsidP="00FC769E">
            <w:pPr>
              <w:spacing w:line="360" w:lineRule="auto"/>
              <w:jc w:val="center"/>
              <w:rPr>
                <w:b/>
              </w:rPr>
            </w:pPr>
            <w:r w:rsidRPr="00313B47">
              <w:rPr>
                <w:b/>
              </w:rPr>
              <w:t>Ponderación</w:t>
            </w:r>
          </w:p>
        </w:tc>
      </w:tr>
      <w:tr w:rsidR="00CB6FA8" w:rsidRPr="00313B47" w14:paraId="7D196C68" w14:textId="77777777" w:rsidTr="00986FF5">
        <w:trPr>
          <w:trHeight w:val="719"/>
        </w:trPr>
        <w:tc>
          <w:tcPr>
            <w:tcW w:w="5524" w:type="dxa"/>
          </w:tcPr>
          <w:p w14:paraId="7789E610" w14:textId="781F8519" w:rsidR="00CB6FA8" w:rsidRPr="00313B47" w:rsidRDefault="00CB6FA8" w:rsidP="00E854B1">
            <w:pPr>
              <w:spacing w:line="276" w:lineRule="auto"/>
              <w:jc w:val="both"/>
              <w:rPr>
                <w:b/>
                <w:bCs/>
              </w:rPr>
            </w:pPr>
            <w:r w:rsidRPr="00313B47">
              <w:rPr>
                <w:b/>
                <w:bCs/>
              </w:rPr>
              <w:t xml:space="preserve">1. </w:t>
            </w:r>
            <w:r w:rsidR="00E854B1">
              <w:rPr>
                <w:b/>
                <w:bCs/>
              </w:rPr>
              <w:t xml:space="preserve">Caracteriza técnicas de comunicación institucional y promocional, distinguiendo entre internas y externas. </w:t>
            </w:r>
          </w:p>
        </w:tc>
        <w:tc>
          <w:tcPr>
            <w:tcW w:w="3118" w:type="dxa"/>
            <w:gridSpan w:val="2"/>
          </w:tcPr>
          <w:p w14:paraId="12B1CC9C" w14:textId="77777777" w:rsidR="00CB6FA8" w:rsidRDefault="00CB6FA8" w:rsidP="00FC769E">
            <w:pPr>
              <w:spacing w:line="276" w:lineRule="auto"/>
              <w:jc w:val="center"/>
            </w:pPr>
          </w:p>
          <w:p w14:paraId="004BF598" w14:textId="5F3EC5C1" w:rsidR="00CB6FA8" w:rsidRPr="00E854B1" w:rsidRDefault="00F03E37" w:rsidP="00FC769E">
            <w:pPr>
              <w:spacing w:line="276" w:lineRule="auto"/>
              <w:jc w:val="center"/>
              <w:rPr>
                <w:b/>
              </w:rPr>
            </w:pPr>
            <w:r>
              <w:t xml:space="preserve">12 </w:t>
            </w:r>
            <w:r w:rsidR="00E854B1" w:rsidRPr="00E854B1">
              <w:t>%</w:t>
            </w:r>
          </w:p>
        </w:tc>
      </w:tr>
      <w:tr w:rsidR="00CB6FA8" w:rsidRPr="00313B47" w14:paraId="6ECAB4BF" w14:textId="77777777" w:rsidTr="0057179D">
        <w:tc>
          <w:tcPr>
            <w:tcW w:w="5524" w:type="dxa"/>
            <w:shd w:val="clear" w:color="auto" w:fill="DBE5F1" w:themeFill="accent1" w:themeFillTint="33"/>
            <w:vAlign w:val="center"/>
          </w:tcPr>
          <w:p w14:paraId="5360C7B8" w14:textId="77777777" w:rsidR="00CB6FA8" w:rsidRPr="00313B47" w:rsidRDefault="00CB6FA8" w:rsidP="00FC769E">
            <w:pPr>
              <w:spacing w:line="360" w:lineRule="auto"/>
              <w:jc w:val="center"/>
              <w:rPr>
                <w:b/>
                <w:bCs/>
              </w:rPr>
            </w:pPr>
            <w:r w:rsidRPr="00313B47">
              <w:rPr>
                <w:b/>
                <w:bCs/>
              </w:rPr>
              <w:t>Criterios de Evaluación</w:t>
            </w:r>
          </w:p>
        </w:tc>
        <w:tc>
          <w:tcPr>
            <w:tcW w:w="1417" w:type="dxa"/>
            <w:shd w:val="clear" w:color="auto" w:fill="DBE5F1" w:themeFill="accent1" w:themeFillTint="33"/>
            <w:vAlign w:val="center"/>
          </w:tcPr>
          <w:p w14:paraId="42DAC253" w14:textId="77777777" w:rsidR="00CB6FA8" w:rsidRPr="00313B47" w:rsidRDefault="00CB6FA8" w:rsidP="00FC769E">
            <w:pPr>
              <w:spacing w:line="360" w:lineRule="auto"/>
              <w:jc w:val="center"/>
              <w:rPr>
                <w:b/>
                <w:bCs/>
              </w:rPr>
            </w:pPr>
            <w:r w:rsidRPr="00313B47">
              <w:rPr>
                <w:b/>
                <w:bCs/>
              </w:rPr>
              <w:t>Ponderación</w:t>
            </w:r>
          </w:p>
        </w:tc>
        <w:tc>
          <w:tcPr>
            <w:tcW w:w="1701" w:type="dxa"/>
            <w:shd w:val="clear" w:color="auto" w:fill="DBE5F1" w:themeFill="accent1" w:themeFillTint="33"/>
            <w:vAlign w:val="center"/>
          </w:tcPr>
          <w:p w14:paraId="5D5DB3E1" w14:textId="77777777" w:rsidR="00CB6FA8" w:rsidRPr="00313B47" w:rsidRDefault="00CB6FA8" w:rsidP="00FC769E">
            <w:pPr>
              <w:spacing w:line="360" w:lineRule="auto"/>
              <w:jc w:val="center"/>
              <w:rPr>
                <w:b/>
                <w:bCs/>
              </w:rPr>
            </w:pPr>
            <w:r w:rsidRPr="00313B47">
              <w:rPr>
                <w:b/>
                <w:bCs/>
              </w:rPr>
              <w:t>Instrumento de Evaluación</w:t>
            </w:r>
          </w:p>
        </w:tc>
      </w:tr>
      <w:tr w:rsidR="00CB6FA8" w:rsidRPr="00313B47" w14:paraId="6C6A71EB" w14:textId="77777777" w:rsidTr="0057179D">
        <w:trPr>
          <w:trHeight w:val="410"/>
        </w:trPr>
        <w:tc>
          <w:tcPr>
            <w:tcW w:w="5524" w:type="dxa"/>
            <w:shd w:val="clear" w:color="auto" w:fill="auto"/>
          </w:tcPr>
          <w:p w14:paraId="718506CF" w14:textId="6105E720" w:rsidR="00CB6FA8" w:rsidRPr="00313B47" w:rsidRDefault="00CB6FA8" w:rsidP="00E854B1">
            <w:pPr>
              <w:spacing w:line="276" w:lineRule="auto"/>
            </w:pPr>
            <w:r w:rsidRPr="00313B47">
              <w:t xml:space="preserve">a) Se </w:t>
            </w:r>
            <w:r w:rsidR="00E854B1">
              <w:t xml:space="preserve">han identificado los tipos de instituciones empresariales, describiendo sus características jurídicas, funcionales y organizativas. </w:t>
            </w:r>
          </w:p>
        </w:tc>
        <w:tc>
          <w:tcPr>
            <w:tcW w:w="1417" w:type="dxa"/>
            <w:shd w:val="clear" w:color="auto" w:fill="auto"/>
            <w:vAlign w:val="center"/>
          </w:tcPr>
          <w:p w14:paraId="1763241E" w14:textId="76334958" w:rsidR="00CB6FA8" w:rsidRPr="00313B47" w:rsidRDefault="00E11455" w:rsidP="00FC769E">
            <w:pPr>
              <w:spacing w:line="276" w:lineRule="auto"/>
              <w:jc w:val="center"/>
            </w:pPr>
            <w:r>
              <w:rPr>
                <w:color w:val="000000"/>
              </w:rPr>
              <w:t>15</w:t>
            </w:r>
            <w:r w:rsidR="00CB6FA8">
              <w:rPr>
                <w:color w:val="000000"/>
              </w:rPr>
              <w:t>%</w:t>
            </w:r>
          </w:p>
        </w:tc>
        <w:tc>
          <w:tcPr>
            <w:tcW w:w="1701" w:type="dxa"/>
            <w:shd w:val="clear" w:color="auto" w:fill="auto"/>
            <w:vAlign w:val="center"/>
          </w:tcPr>
          <w:p w14:paraId="516D628C" w14:textId="015447C0" w:rsidR="00CB6FA8" w:rsidRPr="00313B47" w:rsidRDefault="00CB6FA8" w:rsidP="00FC769E">
            <w:pPr>
              <w:spacing w:line="276" w:lineRule="auto"/>
              <w:jc w:val="center"/>
            </w:pPr>
          </w:p>
        </w:tc>
      </w:tr>
      <w:tr w:rsidR="00944F4E" w:rsidRPr="00313B47" w14:paraId="78ED4A97" w14:textId="77777777" w:rsidTr="0057179D">
        <w:trPr>
          <w:trHeight w:val="410"/>
        </w:trPr>
        <w:tc>
          <w:tcPr>
            <w:tcW w:w="5524" w:type="dxa"/>
            <w:shd w:val="clear" w:color="auto" w:fill="auto"/>
          </w:tcPr>
          <w:p w14:paraId="4AA13523" w14:textId="395E358C" w:rsidR="00944F4E" w:rsidRPr="00313B47" w:rsidRDefault="00944F4E" w:rsidP="00E854B1">
            <w:pPr>
              <w:spacing w:line="276" w:lineRule="auto"/>
            </w:pPr>
            <w:r w:rsidRPr="00313B47">
              <w:lastRenderedPageBreak/>
              <w:t xml:space="preserve">b) </w:t>
            </w:r>
            <w:r>
              <w:t>Se han relacionado las funciones tipo de la organización: dirección, planificación, organización, ejecución y control.</w:t>
            </w:r>
          </w:p>
        </w:tc>
        <w:tc>
          <w:tcPr>
            <w:tcW w:w="1417" w:type="dxa"/>
            <w:shd w:val="clear" w:color="auto" w:fill="auto"/>
            <w:vAlign w:val="center"/>
          </w:tcPr>
          <w:p w14:paraId="258067CB" w14:textId="57FC77A5" w:rsidR="00944F4E" w:rsidRPr="00313B47" w:rsidRDefault="00944F4E" w:rsidP="00FC769E">
            <w:pPr>
              <w:spacing w:line="276" w:lineRule="auto"/>
              <w:jc w:val="center"/>
            </w:pPr>
            <w:r>
              <w:rPr>
                <w:color w:val="000000"/>
              </w:rPr>
              <w:t>25%</w:t>
            </w:r>
          </w:p>
        </w:tc>
        <w:tc>
          <w:tcPr>
            <w:tcW w:w="1701" w:type="dxa"/>
            <w:vMerge w:val="restart"/>
            <w:shd w:val="clear" w:color="auto" w:fill="auto"/>
            <w:vAlign w:val="center"/>
          </w:tcPr>
          <w:p w14:paraId="6B7880E6" w14:textId="77777777" w:rsidR="00944F4E" w:rsidRPr="00944F4E" w:rsidRDefault="00944F4E" w:rsidP="00944F4E">
            <w:pPr>
              <w:spacing w:line="276" w:lineRule="auto"/>
              <w:jc w:val="center"/>
              <w:rPr>
                <w:color w:val="000000"/>
              </w:rPr>
            </w:pPr>
            <w:r w:rsidRPr="00944F4E">
              <w:rPr>
                <w:color w:val="000000"/>
              </w:rPr>
              <w:t>Prueba escrita</w:t>
            </w:r>
          </w:p>
          <w:p w14:paraId="08F5F596" w14:textId="77777777" w:rsidR="00944F4E" w:rsidRPr="00944F4E" w:rsidRDefault="00944F4E" w:rsidP="00944F4E">
            <w:pPr>
              <w:spacing w:line="276" w:lineRule="auto"/>
              <w:jc w:val="center"/>
              <w:rPr>
                <w:color w:val="000000"/>
                <w:sz w:val="16"/>
                <w:szCs w:val="16"/>
              </w:rPr>
            </w:pPr>
          </w:p>
          <w:p w14:paraId="5EDB430C" w14:textId="77777777" w:rsidR="00944F4E" w:rsidRPr="00944F4E" w:rsidRDefault="00944F4E" w:rsidP="00944F4E">
            <w:pPr>
              <w:spacing w:line="276" w:lineRule="auto"/>
              <w:jc w:val="center"/>
              <w:rPr>
                <w:color w:val="000000"/>
              </w:rPr>
            </w:pPr>
            <w:r w:rsidRPr="00944F4E">
              <w:rPr>
                <w:color w:val="000000"/>
              </w:rPr>
              <w:t>Prueba práctica</w:t>
            </w:r>
          </w:p>
          <w:p w14:paraId="1CA80F1C" w14:textId="77777777" w:rsidR="00944F4E" w:rsidRPr="00944F4E" w:rsidRDefault="00944F4E" w:rsidP="00944F4E">
            <w:pPr>
              <w:spacing w:line="276" w:lineRule="auto"/>
              <w:jc w:val="center"/>
              <w:rPr>
                <w:color w:val="000000"/>
                <w:sz w:val="16"/>
                <w:szCs w:val="16"/>
              </w:rPr>
            </w:pPr>
          </w:p>
          <w:p w14:paraId="7658604A" w14:textId="77777777" w:rsidR="00944F4E" w:rsidRPr="00944F4E" w:rsidRDefault="00944F4E" w:rsidP="00944F4E">
            <w:pPr>
              <w:spacing w:line="276" w:lineRule="auto"/>
              <w:jc w:val="center"/>
              <w:rPr>
                <w:color w:val="000000"/>
              </w:rPr>
            </w:pPr>
            <w:r w:rsidRPr="00944F4E">
              <w:rPr>
                <w:color w:val="000000"/>
              </w:rPr>
              <w:t>Prueba oral</w:t>
            </w:r>
          </w:p>
          <w:p w14:paraId="3772DCC9" w14:textId="77777777" w:rsidR="00944F4E" w:rsidRPr="00944F4E" w:rsidRDefault="00944F4E" w:rsidP="00944F4E">
            <w:pPr>
              <w:spacing w:line="276" w:lineRule="auto"/>
              <w:jc w:val="center"/>
              <w:rPr>
                <w:color w:val="000000"/>
                <w:sz w:val="16"/>
                <w:szCs w:val="16"/>
              </w:rPr>
            </w:pPr>
          </w:p>
          <w:p w14:paraId="4C8CE60F" w14:textId="77777777" w:rsidR="00944F4E" w:rsidRPr="00944F4E" w:rsidRDefault="00944F4E" w:rsidP="00944F4E">
            <w:pPr>
              <w:spacing w:line="276" w:lineRule="auto"/>
              <w:jc w:val="center"/>
              <w:rPr>
                <w:color w:val="000000"/>
              </w:rPr>
            </w:pPr>
            <w:r w:rsidRPr="00944F4E">
              <w:rPr>
                <w:color w:val="000000"/>
              </w:rPr>
              <w:t>Observación Cuaderno</w:t>
            </w:r>
          </w:p>
          <w:p w14:paraId="54629B86" w14:textId="77777777" w:rsidR="00944F4E" w:rsidRPr="00944F4E" w:rsidRDefault="00944F4E" w:rsidP="00944F4E">
            <w:pPr>
              <w:spacing w:line="276" w:lineRule="auto"/>
              <w:jc w:val="center"/>
              <w:rPr>
                <w:color w:val="000000"/>
                <w:sz w:val="16"/>
                <w:szCs w:val="16"/>
              </w:rPr>
            </w:pPr>
          </w:p>
          <w:p w14:paraId="65F547DB" w14:textId="77777777" w:rsidR="00944F4E" w:rsidRPr="00944F4E" w:rsidRDefault="00944F4E" w:rsidP="00944F4E">
            <w:pPr>
              <w:spacing w:line="276" w:lineRule="auto"/>
              <w:jc w:val="center"/>
              <w:rPr>
                <w:color w:val="000000"/>
              </w:rPr>
            </w:pPr>
            <w:r w:rsidRPr="00944F4E">
              <w:rPr>
                <w:color w:val="000000"/>
              </w:rPr>
              <w:t>Test</w:t>
            </w:r>
          </w:p>
          <w:p w14:paraId="0DD29725" w14:textId="77777777" w:rsidR="00944F4E" w:rsidRPr="00944F4E" w:rsidRDefault="00944F4E" w:rsidP="00944F4E">
            <w:pPr>
              <w:spacing w:line="276" w:lineRule="auto"/>
              <w:jc w:val="center"/>
              <w:rPr>
                <w:color w:val="000000"/>
                <w:sz w:val="16"/>
                <w:szCs w:val="16"/>
              </w:rPr>
            </w:pPr>
          </w:p>
          <w:p w14:paraId="62FD2036" w14:textId="77777777" w:rsidR="00944F4E" w:rsidRPr="00944F4E" w:rsidRDefault="00944F4E" w:rsidP="00944F4E">
            <w:pPr>
              <w:spacing w:line="276" w:lineRule="auto"/>
              <w:jc w:val="center"/>
              <w:rPr>
                <w:color w:val="000000"/>
              </w:rPr>
            </w:pPr>
            <w:r w:rsidRPr="00944F4E">
              <w:rPr>
                <w:color w:val="000000"/>
              </w:rPr>
              <w:t>Trabajo Casa</w:t>
            </w:r>
          </w:p>
          <w:p w14:paraId="23C9932E" w14:textId="77777777" w:rsidR="00944F4E" w:rsidRPr="00944F4E" w:rsidRDefault="00944F4E" w:rsidP="00944F4E">
            <w:pPr>
              <w:spacing w:line="276" w:lineRule="auto"/>
              <w:jc w:val="center"/>
              <w:rPr>
                <w:color w:val="000000"/>
                <w:sz w:val="16"/>
                <w:szCs w:val="16"/>
              </w:rPr>
            </w:pPr>
          </w:p>
          <w:p w14:paraId="07202434" w14:textId="77777777" w:rsidR="00944F4E" w:rsidRPr="00944F4E" w:rsidRDefault="00944F4E" w:rsidP="00944F4E">
            <w:pPr>
              <w:spacing w:line="276" w:lineRule="auto"/>
              <w:jc w:val="center"/>
              <w:rPr>
                <w:color w:val="000000"/>
              </w:rPr>
            </w:pPr>
            <w:r w:rsidRPr="00944F4E">
              <w:rPr>
                <w:color w:val="000000"/>
              </w:rPr>
              <w:t>Exposición Oral</w:t>
            </w:r>
          </w:p>
          <w:p w14:paraId="7719A638" w14:textId="77777777" w:rsidR="00944F4E" w:rsidRPr="00944F4E" w:rsidRDefault="00944F4E" w:rsidP="00944F4E">
            <w:pPr>
              <w:spacing w:line="276" w:lineRule="auto"/>
              <w:jc w:val="center"/>
              <w:rPr>
                <w:color w:val="000000"/>
                <w:sz w:val="16"/>
                <w:szCs w:val="16"/>
              </w:rPr>
            </w:pPr>
          </w:p>
          <w:p w14:paraId="4A1A95B0" w14:textId="2E0AAF8D" w:rsidR="00944F4E" w:rsidRPr="00313B47" w:rsidRDefault="00944F4E" w:rsidP="00944F4E">
            <w:pPr>
              <w:spacing w:line="276" w:lineRule="auto"/>
              <w:jc w:val="center"/>
            </w:pPr>
            <w:r w:rsidRPr="00944F4E">
              <w:rPr>
                <w:color w:val="000000"/>
              </w:rPr>
              <w:t>Trabajo Búsqueda Internet</w:t>
            </w:r>
          </w:p>
        </w:tc>
      </w:tr>
      <w:tr w:rsidR="00944F4E" w:rsidRPr="00313B47" w14:paraId="02D8983F" w14:textId="77777777" w:rsidTr="0057179D">
        <w:trPr>
          <w:trHeight w:val="410"/>
        </w:trPr>
        <w:tc>
          <w:tcPr>
            <w:tcW w:w="5524" w:type="dxa"/>
          </w:tcPr>
          <w:p w14:paraId="425371E6" w14:textId="12B6492B" w:rsidR="00944F4E" w:rsidRPr="00313B47" w:rsidRDefault="00944F4E" w:rsidP="00E854B1">
            <w:pPr>
              <w:spacing w:line="276" w:lineRule="auto"/>
            </w:pPr>
            <w:r w:rsidRPr="00313B47">
              <w:t xml:space="preserve">c) </w:t>
            </w:r>
            <w:r>
              <w:t>Se han relacionado los distintos estilos de mando de una organización con el clima laboral que generan.</w:t>
            </w:r>
          </w:p>
        </w:tc>
        <w:tc>
          <w:tcPr>
            <w:tcW w:w="1417" w:type="dxa"/>
            <w:vAlign w:val="center"/>
          </w:tcPr>
          <w:p w14:paraId="164565E4" w14:textId="038A7EB6" w:rsidR="00944F4E" w:rsidRPr="00313B47" w:rsidRDefault="00944F4E" w:rsidP="00FC769E">
            <w:pPr>
              <w:spacing w:line="276" w:lineRule="auto"/>
              <w:jc w:val="center"/>
            </w:pPr>
            <w:r>
              <w:rPr>
                <w:color w:val="000000"/>
              </w:rPr>
              <w:t>15%</w:t>
            </w:r>
          </w:p>
        </w:tc>
        <w:tc>
          <w:tcPr>
            <w:tcW w:w="1701" w:type="dxa"/>
            <w:vMerge/>
            <w:vAlign w:val="center"/>
          </w:tcPr>
          <w:p w14:paraId="7F628D6D" w14:textId="5CF85F26" w:rsidR="00944F4E" w:rsidRPr="00313B47" w:rsidRDefault="00944F4E" w:rsidP="00FC769E">
            <w:pPr>
              <w:spacing w:line="276" w:lineRule="auto"/>
              <w:jc w:val="center"/>
            </w:pPr>
          </w:p>
        </w:tc>
      </w:tr>
      <w:tr w:rsidR="00944F4E" w:rsidRPr="00313B47" w14:paraId="569E280E" w14:textId="77777777" w:rsidTr="0057179D">
        <w:trPr>
          <w:trHeight w:val="410"/>
        </w:trPr>
        <w:tc>
          <w:tcPr>
            <w:tcW w:w="5524" w:type="dxa"/>
          </w:tcPr>
          <w:p w14:paraId="4A554FED" w14:textId="42BA6ED2" w:rsidR="00944F4E" w:rsidRPr="00313B47" w:rsidRDefault="00944F4E" w:rsidP="00E854B1">
            <w:pPr>
              <w:spacing w:line="276" w:lineRule="auto"/>
            </w:pPr>
            <w:r w:rsidRPr="00313B47">
              <w:t xml:space="preserve">d) </w:t>
            </w:r>
            <w:r>
              <w:t xml:space="preserve">Se ha identificado la estructura organizativa para una asistencia o la prestación de un servicio de calidad. </w:t>
            </w:r>
          </w:p>
        </w:tc>
        <w:tc>
          <w:tcPr>
            <w:tcW w:w="1417" w:type="dxa"/>
            <w:vAlign w:val="center"/>
          </w:tcPr>
          <w:p w14:paraId="45E802ED" w14:textId="572B47B5" w:rsidR="00944F4E" w:rsidRPr="00313B47" w:rsidRDefault="00944F4E" w:rsidP="00FC769E">
            <w:pPr>
              <w:spacing w:line="276" w:lineRule="auto"/>
              <w:jc w:val="center"/>
            </w:pPr>
            <w:r>
              <w:rPr>
                <w:color w:val="000000"/>
              </w:rPr>
              <w:t>15%</w:t>
            </w:r>
          </w:p>
        </w:tc>
        <w:tc>
          <w:tcPr>
            <w:tcW w:w="1701" w:type="dxa"/>
            <w:vMerge/>
            <w:vAlign w:val="center"/>
          </w:tcPr>
          <w:p w14:paraId="70C5280B" w14:textId="3F671906" w:rsidR="00944F4E" w:rsidRPr="00313B47" w:rsidRDefault="00944F4E" w:rsidP="00FC769E">
            <w:pPr>
              <w:spacing w:line="276" w:lineRule="auto"/>
              <w:jc w:val="center"/>
            </w:pPr>
          </w:p>
        </w:tc>
      </w:tr>
      <w:tr w:rsidR="00944F4E" w:rsidRPr="00313B47" w14:paraId="07B5DF49" w14:textId="77777777" w:rsidTr="0057179D">
        <w:trPr>
          <w:trHeight w:val="410"/>
        </w:trPr>
        <w:tc>
          <w:tcPr>
            <w:tcW w:w="5524" w:type="dxa"/>
          </w:tcPr>
          <w:p w14:paraId="0C7376E2" w14:textId="47DCEE09" w:rsidR="00944F4E" w:rsidRPr="00313B47" w:rsidRDefault="00944F4E" w:rsidP="00E854B1">
            <w:pPr>
              <w:spacing w:line="276" w:lineRule="auto"/>
            </w:pPr>
            <w:r w:rsidRPr="00313B47">
              <w:t xml:space="preserve">e) </w:t>
            </w:r>
            <w:r>
              <w:t xml:space="preserve">Se han definido los canales formales de comunicación en la organización a partir de su organigrama. </w:t>
            </w:r>
          </w:p>
        </w:tc>
        <w:tc>
          <w:tcPr>
            <w:tcW w:w="1417" w:type="dxa"/>
            <w:vAlign w:val="center"/>
          </w:tcPr>
          <w:p w14:paraId="44A46EC1" w14:textId="7B15E554" w:rsidR="00944F4E" w:rsidRPr="00313B47" w:rsidRDefault="00944F4E" w:rsidP="00FC769E">
            <w:pPr>
              <w:spacing w:line="276" w:lineRule="auto"/>
              <w:jc w:val="center"/>
            </w:pPr>
            <w:r>
              <w:rPr>
                <w:color w:val="000000"/>
              </w:rPr>
              <w:t>5%</w:t>
            </w:r>
          </w:p>
        </w:tc>
        <w:tc>
          <w:tcPr>
            <w:tcW w:w="1701" w:type="dxa"/>
            <w:vMerge/>
            <w:vAlign w:val="center"/>
          </w:tcPr>
          <w:p w14:paraId="7339B3DB" w14:textId="7137BFA9" w:rsidR="00944F4E" w:rsidRPr="00313B47" w:rsidRDefault="00944F4E" w:rsidP="00FC769E">
            <w:pPr>
              <w:spacing w:line="276" w:lineRule="auto"/>
            </w:pPr>
          </w:p>
        </w:tc>
      </w:tr>
      <w:tr w:rsidR="00944F4E" w:rsidRPr="00313B47" w14:paraId="1F228C68" w14:textId="77777777" w:rsidTr="0057179D">
        <w:trPr>
          <w:trHeight w:val="410"/>
        </w:trPr>
        <w:tc>
          <w:tcPr>
            <w:tcW w:w="5524" w:type="dxa"/>
          </w:tcPr>
          <w:p w14:paraId="67439768" w14:textId="3D706217" w:rsidR="00944F4E" w:rsidRPr="00313B47" w:rsidRDefault="00944F4E" w:rsidP="00E854B1">
            <w:pPr>
              <w:spacing w:line="276" w:lineRule="auto"/>
            </w:pPr>
            <w:r w:rsidRPr="00313B47">
              <w:t xml:space="preserve">f) </w:t>
            </w:r>
            <w:r>
              <w:t xml:space="preserve">Se han diferenciado los procesos de comunicación internos formales e informales. </w:t>
            </w:r>
          </w:p>
        </w:tc>
        <w:tc>
          <w:tcPr>
            <w:tcW w:w="1417" w:type="dxa"/>
            <w:vAlign w:val="center"/>
          </w:tcPr>
          <w:p w14:paraId="27147136" w14:textId="2E0831DE" w:rsidR="00944F4E" w:rsidRPr="00313B47" w:rsidRDefault="00944F4E" w:rsidP="00FC769E">
            <w:pPr>
              <w:spacing w:line="276" w:lineRule="auto"/>
              <w:jc w:val="center"/>
            </w:pPr>
            <w:r>
              <w:rPr>
                <w:color w:val="000000"/>
              </w:rPr>
              <w:t>5%</w:t>
            </w:r>
          </w:p>
        </w:tc>
        <w:tc>
          <w:tcPr>
            <w:tcW w:w="1701" w:type="dxa"/>
            <w:vMerge/>
            <w:vAlign w:val="center"/>
          </w:tcPr>
          <w:p w14:paraId="5647E4D4" w14:textId="02C0B75A" w:rsidR="00944F4E" w:rsidRPr="00313B47" w:rsidRDefault="00944F4E" w:rsidP="00FC769E">
            <w:pPr>
              <w:spacing w:line="276" w:lineRule="auto"/>
              <w:jc w:val="center"/>
            </w:pPr>
          </w:p>
        </w:tc>
      </w:tr>
      <w:tr w:rsidR="00944F4E" w:rsidRPr="00313B47" w14:paraId="05968527" w14:textId="77777777" w:rsidTr="0057179D">
        <w:trPr>
          <w:trHeight w:val="410"/>
        </w:trPr>
        <w:tc>
          <w:tcPr>
            <w:tcW w:w="5524" w:type="dxa"/>
          </w:tcPr>
          <w:p w14:paraId="0B714122" w14:textId="5E549BCD" w:rsidR="00944F4E" w:rsidRPr="00313B47" w:rsidRDefault="00944F4E" w:rsidP="00E854B1">
            <w:pPr>
              <w:spacing w:line="276" w:lineRule="auto"/>
            </w:pPr>
            <w:r w:rsidRPr="00313B47">
              <w:t xml:space="preserve">g) </w:t>
            </w:r>
            <w:r>
              <w:t xml:space="preserve">Se ha valorado la influencia de la comunicación informal y las cadenas de rumores en las organizaciones, y su repercusión en las actuaciones del servicio de información prestado. </w:t>
            </w:r>
          </w:p>
        </w:tc>
        <w:tc>
          <w:tcPr>
            <w:tcW w:w="1417" w:type="dxa"/>
            <w:vAlign w:val="center"/>
          </w:tcPr>
          <w:p w14:paraId="1C2427ED" w14:textId="77777777" w:rsidR="00944F4E" w:rsidRDefault="00944F4E" w:rsidP="00FC769E">
            <w:pPr>
              <w:spacing w:line="276" w:lineRule="auto"/>
              <w:jc w:val="center"/>
              <w:rPr>
                <w:color w:val="000000"/>
              </w:rPr>
            </w:pPr>
          </w:p>
          <w:p w14:paraId="12DC768B" w14:textId="66F63E92" w:rsidR="00944F4E" w:rsidRDefault="00944F4E" w:rsidP="00FC769E">
            <w:pPr>
              <w:spacing w:line="276" w:lineRule="auto"/>
              <w:jc w:val="center"/>
              <w:rPr>
                <w:color w:val="000000"/>
              </w:rPr>
            </w:pPr>
            <w:r>
              <w:rPr>
                <w:color w:val="000000"/>
              </w:rPr>
              <w:t>5%</w:t>
            </w:r>
          </w:p>
          <w:p w14:paraId="2EBC6706" w14:textId="77777777" w:rsidR="00944F4E" w:rsidRDefault="00944F4E" w:rsidP="00FC769E">
            <w:pPr>
              <w:spacing w:line="276" w:lineRule="auto"/>
              <w:jc w:val="center"/>
              <w:rPr>
                <w:color w:val="000000"/>
              </w:rPr>
            </w:pPr>
          </w:p>
          <w:p w14:paraId="0CC91152" w14:textId="685AE01B" w:rsidR="00944F4E" w:rsidRPr="00313B47" w:rsidRDefault="00944F4E" w:rsidP="00FC769E">
            <w:pPr>
              <w:spacing w:line="276" w:lineRule="auto"/>
              <w:jc w:val="center"/>
            </w:pPr>
          </w:p>
        </w:tc>
        <w:tc>
          <w:tcPr>
            <w:tcW w:w="1701" w:type="dxa"/>
            <w:vMerge/>
            <w:vAlign w:val="center"/>
          </w:tcPr>
          <w:p w14:paraId="55ED244D" w14:textId="36469C09" w:rsidR="00944F4E" w:rsidRPr="00313B47" w:rsidRDefault="00944F4E" w:rsidP="00FC769E">
            <w:pPr>
              <w:spacing w:line="276" w:lineRule="auto"/>
              <w:jc w:val="center"/>
            </w:pPr>
          </w:p>
        </w:tc>
      </w:tr>
      <w:tr w:rsidR="00944F4E" w:rsidRPr="00313B47" w14:paraId="38396F23" w14:textId="77777777" w:rsidTr="0057179D">
        <w:trPr>
          <w:trHeight w:val="410"/>
        </w:trPr>
        <w:tc>
          <w:tcPr>
            <w:tcW w:w="5524" w:type="dxa"/>
            <w:shd w:val="clear" w:color="auto" w:fill="auto"/>
          </w:tcPr>
          <w:p w14:paraId="7A7EE136" w14:textId="08405942" w:rsidR="00944F4E" w:rsidRPr="00313B47" w:rsidRDefault="00944F4E" w:rsidP="00E854B1">
            <w:pPr>
              <w:spacing w:line="276" w:lineRule="auto"/>
            </w:pPr>
            <w:r w:rsidRPr="00313B47">
              <w:t xml:space="preserve">h) </w:t>
            </w:r>
            <w:r>
              <w:t xml:space="preserve">Se ha relacionado el proceso de demanda de información de acuerdo con el tipo de cliente, interno y externo, que puede intervenir en la misma. </w:t>
            </w:r>
          </w:p>
        </w:tc>
        <w:tc>
          <w:tcPr>
            <w:tcW w:w="1417" w:type="dxa"/>
            <w:shd w:val="clear" w:color="auto" w:fill="auto"/>
            <w:vAlign w:val="center"/>
          </w:tcPr>
          <w:p w14:paraId="7092CFB9" w14:textId="006DA86C" w:rsidR="00944F4E" w:rsidRPr="00313B47" w:rsidRDefault="00944F4E" w:rsidP="00FC769E">
            <w:pPr>
              <w:spacing w:line="276" w:lineRule="auto"/>
              <w:jc w:val="center"/>
            </w:pPr>
            <w:r>
              <w:rPr>
                <w:color w:val="000000"/>
              </w:rPr>
              <w:t>5%</w:t>
            </w:r>
          </w:p>
        </w:tc>
        <w:tc>
          <w:tcPr>
            <w:tcW w:w="1701" w:type="dxa"/>
            <w:vMerge/>
            <w:shd w:val="clear" w:color="auto" w:fill="auto"/>
            <w:vAlign w:val="center"/>
          </w:tcPr>
          <w:p w14:paraId="4B37D6D4" w14:textId="4DDCE2C8" w:rsidR="00944F4E" w:rsidRPr="00313B47" w:rsidRDefault="00944F4E" w:rsidP="00FC769E">
            <w:pPr>
              <w:spacing w:line="276" w:lineRule="auto"/>
              <w:jc w:val="center"/>
            </w:pPr>
          </w:p>
        </w:tc>
      </w:tr>
      <w:tr w:rsidR="00944F4E" w:rsidRPr="00313B47" w14:paraId="7DB28086" w14:textId="77777777" w:rsidTr="0057179D">
        <w:trPr>
          <w:trHeight w:val="410"/>
        </w:trPr>
        <w:tc>
          <w:tcPr>
            <w:tcW w:w="5524" w:type="dxa"/>
          </w:tcPr>
          <w:p w14:paraId="0E696FAE" w14:textId="0F608FBA" w:rsidR="00944F4E" w:rsidRPr="00313B47" w:rsidRDefault="00944F4E" w:rsidP="00E854B1">
            <w:pPr>
              <w:spacing w:line="276" w:lineRule="auto"/>
            </w:pPr>
            <w:r w:rsidRPr="00313B47">
              <w:t xml:space="preserve">i) </w:t>
            </w:r>
            <w:r>
              <w:t xml:space="preserve">Se ha valorado la importancia de la transmisión de la imagen corporativa de la organización en las comunicaciones formales. </w:t>
            </w:r>
          </w:p>
        </w:tc>
        <w:tc>
          <w:tcPr>
            <w:tcW w:w="1417" w:type="dxa"/>
            <w:vAlign w:val="center"/>
          </w:tcPr>
          <w:p w14:paraId="7DEE1124" w14:textId="1D1D3207" w:rsidR="00944F4E" w:rsidRPr="00313B47" w:rsidRDefault="00944F4E" w:rsidP="00FC769E">
            <w:pPr>
              <w:spacing w:line="276" w:lineRule="auto"/>
              <w:jc w:val="center"/>
            </w:pPr>
            <w:r>
              <w:rPr>
                <w:color w:val="000000"/>
              </w:rPr>
              <w:t>5%</w:t>
            </w:r>
          </w:p>
        </w:tc>
        <w:tc>
          <w:tcPr>
            <w:tcW w:w="1701" w:type="dxa"/>
            <w:vMerge/>
            <w:vAlign w:val="center"/>
          </w:tcPr>
          <w:p w14:paraId="3114955B" w14:textId="2DF4F783" w:rsidR="00944F4E" w:rsidRPr="00313B47" w:rsidRDefault="00944F4E" w:rsidP="00FC769E">
            <w:pPr>
              <w:spacing w:line="276" w:lineRule="auto"/>
              <w:jc w:val="center"/>
            </w:pPr>
          </w:p>
        </w:tc>
      </w:tr>
      <w:tr w:rsidR="00944F4E" w:rsidRPr="00313B47" w14:paraId="22DA7538" w14:textId="77777777" w:rsidTr="0057179D">
        <w:trPr>
          <w:trHeight w:val="410"/>
        </w:trPr>
        <w:tc>
          <w:tcPr>
            <w:tcW w:w="5524" w:type="dxa"/>
          </w:tcPr>
          <w:p w14:paraId="141E07FF" w14:textId="589BE262" w:rsidR="00944F4E" w:rsidRPr="00313B47" w:rsidRDefault="00944F4E" w:rsidP="00FC769E">
            <w:pPr>
              <w:spacing w:line="276" w:lineRule="auto"/>
            </w:pPr>
            <w:r>
              <w:t xml:space="preserve">j) Se han identificado los aspectos más significativos que transmiten la imagen corporativa en las comunicaciones institucionales y promocionales de la organización. </w:t>
            </w:r>
          </w:p>
        </w:tc>
        <w:tc>
          <w:tcPr>
            <w:tcW w:w="1417" w:type="dxa"/>
            <w:vAlign w:val="center"/>
          </w:tcPr>
          <w:p w14:paraId="5F258898" w14:textId="6537D96D" w:rsidR="00944F4E" w:rsidRDefault="00944F4E" w:rsidP="00FC769E">
            <w:pPr>
              <w:spacing w:line="276" w:lineRule="auto"/>
              <w:jc w:val="center"/>
              <w:rPr>
                <w:color w:val="000000"/>
              </w:rPr>
            </w:pPr>
            <w:r>
              <w:rPr>
                <w:color w:val="000000"/>
              </w:rPr>
              <w:t>5 %</w:t>
            </w:r>
          </w:p>
        </w:tc>
        <w:tc>
          <w:tcPr>
            <w:tcW w:w="1701" w:type="dxa"/>
            <w:vMerge/>
            <w:vAlign w:val="center"/>
          </w:tcPr>
          <w:p w14:paraId="3DF60995" w14:textId="77777777" w:rsidR="00944F4E" w:rsidRDefault="00944F4E" w:rsidP="00FC769E">
            <w:pPr>
              <w:spacing w:line="276" w:lineRule="auto"/>
              <w:jc w:val="center"/>
              <w:rPr>
                <w:color w:val="000000"/>
              </w:rPr>
            </w:pPr>
          </w:p>
        </w:tc>
      </w:tr>
    </w:tbl>
    <w:p w14:paraId="6066C5FD" w14:textId="4CCD9498" w:rsidR="00CB6FA8" w:rsidRDefault="00CB6FA8" w:rsidP="00E20A51">
      <w:pPr>
        <w:pStyle w:val="Textoindependiente"/>
        <w:spacing w:before="171" w:line="242" w:lineRule="auto"/>
        <w:ind w:right="103"/>
        <w:jc w:val="both"/>
        <w:rPr>
          <w:sz w:val="16"/>
          <w:szCs w:val="16"/>
        </w:rPr>
      </w:pPr>
    </w:p>
    <w:tbl>
      <w:tblPr>
        <w:tblStyle w:val="Tablaconcuadrcula"/>
        <w:tblW w:w="0" w:type="auto"/>
        <w:tblLook w:val="04A0" w:firstRow="1" w:lastRow="0" w:firstColumn="1" w:lastColumn="0" w:noHBand="0" w:noVBand="1"/>
      </w:tblPr>
      <w:tblGrid>
        <w:gridCol w:w="5248"/>
        <w:gridCol w:w="1416"/>
        <w:gridCol w:w="1978"/>
      </w:tblGrid>
      <w:tr w:rsidR="00193EAE" w:rsidRPr="00313B47" w14:paraId="36BD184F" w14:textId="77777777" w:rsidTr="0057179D">
        <w:tc>
          <w:tcPr>
            <w:tcW w:w="5248" w:type="dxa"/>
            <w:shd w:val="clear" w:color="auto" w:fill="DBE5F1" w:themeFill="accent1" w:themeFillTint="33"/>
            <w:vAlign w:val="center"/>
          </w:tcPr>
          <w:p w14:paraId="22E4168E" w14:textId="77777777" w:rsidR="00193EAE" w:rsidRPr="00313B47" w:rsidRDefault="00193EAE" w:rsidP="00FC769E">
            <w:pPr>
              <w:spacing w:line="360" w:lineRule="auto"/>
              <w:jc w:val="center"/>
              <w:rPr>
                <w:b/>
              </w:rPr>
            </w:pPr>
            <w:r w:rsidRPr="00313B47">
              <w:rPr>
                <w:b/>
              </w:rPr>
              <w:t>Resultado de Aprendizaje</w:t>
            </w:r>
          </w:p>
        </w:tc>
        <w:tc>
          <w:tcPr>
            <w:tcW w:w="3394" w:type="dxa"/>
            <w:gridSpan w:val="2"/>
            <w:shd w:val="clear" w:color="auto" w:fill="DBE5F1" w:themeFill="accent1" w:themeFillTint="33"/>
            <w:vAlign w:val="center"/>
          </w:tcPr>
          <w:p w14:paraId="234204C1" w14:textId="77777777" w:rsidR="00193EAE" w:rsidRPr="00313B47" w:rsidRDefault="00193EAE" w:rsidP="00FC769E">
            <w:pPr>
              <w:spacing w:line="360" w:lineRule="auto"/>
              <w:jc w:val="center"/>
              <w:rPr>
                <w:b/>
              </w:rPr>
            </w:pPr>
            <w:r w:rsidRPr="00313B47">
              <w:rPr>
                <w:b/>
              </w:rPr>
              <w:t>Ponderación</w:t>
            </w:r>
          </w:p>
        </w:tc>
      </w:tr>
      <w:tr w:rsidR="00193EAE" w:rsidRPr="00313B47" w14:paraId="28695253" w14:textId="77777777" w:rsidTr="0057179D">
        <w:trPr>
          <w:trHeight w:val="883"/>
        </w:trPr>
        <w:tc>
          <w:tcPr>
            <w:tcW w:w="5248" w:type="dxa"/>
          </w:tcPr>
          <w:p w14:paraId="0F5A7162" w14:textId="6FE317B3" w:rsidR="00193EAE" w:rsidRPr="00313B47" w:rsidRDefault="00193EAE" w:rsidP="00986FF5">
            <w:pPr>
              <w:spacing w:line="276" w:lineRule="auto"/>
              <w:jc w:val="both"/>
              <w:rPr>
                <w:b/>
                <w:bCs/>
              </w:rPr>
            </w:pPr>
            <w:r w:rsidRPr="00313B47">
              <w:rPr>
                <w:b/>
                <w:bCs/>
              </w:rPr>
              <w:t xml:space="preserve">2. </w:t>
            </w:r>
            <w:r w:rsidR="00986FF5">
              <w:rPr>
                <w:b/>
                <w:bCs/>
              </w:rPr>
              <w:t xml:space="preserve">Realiza comunicaciones orales presenciales y no presenciales, aplicando técnicas de comunicación y adaptándolas a la situación y al interlocutor. </w:t>
            </w:r>
          </w:p>
        </w:tc>
        <w:tc>
          <w:tcPr>
            <w:tcW w:w="3394" w:type="dxa"/>
            <w:gridSpan w:val="2"/>
          </w:tcPr>
          <w:p w14:paraId="4F5DD86C" w14:textId="77777777" w:rsidR="00193EAE" w:rsidRDefault="00193EAE" w:rsidP="00FC769E">
            <w:pPr>
              <w:spacing w:line="276" w:lineRule="auto"/>
              <w:jc w:val="center"/>
              <w:rPr>
                <w:b/>
                <w:bCs/>
              </w:rPr>
            </w:pPr>
          </w:p>
          <w:p w14:paraId="1BBC788C" w14:textId="1035A06C" w:rsidR="00193EAE" w:rsidRPr="00986FF5" w:rsidRDefault="00986FF5" w:rsidP="00FC769E">
            <w:pPr>
              <w:spacing w:line="276" w:lineRule="auto"/>
              <w:jc w:val="center"/>
              <w:rPr>
                <w:bCs/>
              </w:rPr>
            </w:pPr>
            <w:r w:rsidRPr="00986FF5">
              <w:rPr>
                <w:bCs/>
              </w:rPr>
              <w:t>25</w:t>
            </w:r>
            <w:r w:rsidR="00193EAE" w:rsidRPr="00986FF5">
              <w:rPr>
                <w:bCs/>
              </w:rPr>
              <w:t>%</w:t>
            </w:r>
          </w:p>
        </w:tc>
      </w:tr>
      <w:tr w:rsidR="00193EAE" w:rsidRPr="00313B47" w14:paraId="23DCCFD2" w14:textId="77777777" w:rsidTr="0057179D">
        <w:tc>
          <w:tcPr>
            <w:tcW w:w="5248" w:type="dxa"/>
            <w:shd w:val="clear" w:color="auto" w:fill="DBE5F1" w:themeFill="accent1" w:themeFillTint="33"/>
            <w:vAlign w:val="center"/>
          </w:tcPr>
          <w:p w14:paraId="6B880E38" w14:textId="77777777" w:rsidR="00193EAE" w:rsidRPr="00313B47" w:rsidRDefault="00193EAE" w:rsidP="00FC769E">
            <w:pPr>
              <w:spacing w:line="360" w:lineRule="auto"/>
              <w:jc w:val="center"/>
              <w:rPr>
                <w:b/>
                <w:bCs/>
              </w:rPr>
            </w:pPr>
            <w:r w:rsidRPr="00313B47">
              <w:rPr>
                <w:b/>
                <w:bCs/>
              </w:rPr>
              <w:t>Criterios de Evaluación</w:t>
            </w:r>
          </w:p>
        </w:tc>
        <w:tc>
          <w:tcPr>
            <w:tcW w:w="1416" w:type="dxa"/>
            <w:shd w:val="clear" w:color="auto" w:fill="DBE5F1" w:themeFill="accent1" w:themeFillTint="33"/>
            <w:vAlign w:val="center"/>
          </w:tcPr>
          <w:p w14:paraId="5D9672E7" w14:textId="77777777" w:rsidR="00193EAE" w:rsidRPr="00313B47" w:rsidRDefault="00193EAE" w:rsidP="00FC769E">
            <w:pPr>
              <w:spacing w:line="360" w:lineRule="auto"/>
              <w:jc w:val="center"/>
              <w:rPr>
                <w:b/>
                <w:bCs/>
              </w:rPr>
            </w:pPr>
            <w:r w:rsidRPr="00313B47">
              <w:rPr>
                <w:b/>
                <w:bCs/>
              </w:rPr>
              <w:t>Ponderación</w:t>
            </w:r>
          </w:p>
        </w:tc>
        <w:tc>
          <w:tcPr>
            <w:tcW w:w="1978" w:type="dxa"/>
            <w:shd w:val="clear" w:color="auto" w:fill="DBE5F1" w:themeFill="accent1" w:themeFillTint="33"/>
            <w:vAlign w:val="center"/>
          </w:tcPr>
          <w:p w14:paraId="6FC2EBCB" w14:textId="77777777" w:rsidR="00193EAE" w:rsidRPr="00313B47" w:rsidRDefault="00193EAE" w:rsidP="00FC769E">
            <w:pPr>
              <w:spacing w:line="360" w:lineRule="auto"/>
              <w:jc w:val="center"/>
              <w:rPr>
                <w:b/>
                <w:bCs/>
              </w:rPr>
            </w:pPr>
            <w:r w:rsidRPr="00313B47">
              <w:rPr>
                <w:b/>
                <w:bCs/>
              </w:rPr>
              <w:t>Instrumento de Evaluación</w:t>
            </w:r>
          </w:p>
        </w:tc>
      </w:tr>
      <w:tr w:rsidR="00944F4E" w:rsidRPr="00313B47" w14:paraId="0BF47313" w14:textId="77777777" w:rsidTr="0057179D">
        <w:trPr>
          <w:trHeight w:val="410"/>
        </w:trPr>
        <w:tc>
          <w:tcPr>
            <w:tcW w:w="5248" w:type="dxa"/>
            <w:shd w:val="clear" w:color="auto" w:fill="auto"/>
          </w:tcPr>
          <w:p w14:paraId="691D758A" w14:textId="137E67BC" w:rsidR="00944F4E" w:rsidRPr="00313B47" w:rsidRDefault="00944F4E" w:rsidP="00986FF5">
            <w:pPr>
              <w:spacing w:line="276" w:lineRule="auto"/>
            </w:pPr>
            <w:r w:rsidRPr="00313B47">
              <w:t xml:space="preserve">a) </w:t>
            </w:r>
            <w:r>
              <w:t>Se han identificado los elementos y las etapas de un proceso de comunicación.</w:t>
            </w:r>
          </w:p>
        </w:tc>
        <w:tc>
          <w:tcPr>
            <w:tcW w:w="1416" w:type="dxa"/>
            <w:shd w:val="clear" w:color="auto" w:fill="auto"/>
            <w:vAlign w:val="center"/>
          </w:tcPr>
          <w:p w14:paraId="2A332F90" w14:textId="195455E5" w:rsidR="00944F4E" w:rsidRPr="00313B47" w:rsidRDefault="00944F4E" w:rsidP="00FC769E">
            <w:pPr>
              <w:spacing w:line="276" w:lineRule="auto"/>
              <w:jc w:val="center"/>
            </w:pPr>
            <w:r>
              <w:rPr>
                <w:color w:val="000000"/>
              </w:rPr>
              <w:t>15%</w:t>
            </w:r>
          </w:p>
        </w:tc>
        <w:tc>
          <w:tcPr>
            <w:tcW w:w="1978" w:type="dxa"/>
            <w:vMerge w:val="restart"/>
            <w:shd w:val="clear" w:color="auto" w:fill="auto"/>
            <w:vAlign w:val="center"/>
          </w:tcPr>
          <w:p w14:paraId="27FEF08E" w14:textId="77777777" w:rsidR="00944F4E" w:rsidRDefault="00944F4E" w:rsidP="00944F4E">
            <w:pPr>
              <w:spacing w:line="276" w:lineRule="auto"/>
              <w:jc w:val="center"/>
              <w:rPr>
                <w:color w:val="000000"/>
              </w:rPr>
            </w:pPr>
          </w:p>
          <w:p w14:paraId="31A7839B" w14:textId="77777777" w:rsidR="00944F4E" w:rsidRDefault="00944F4E" w:rsidP="00944F4E">
            <w:pPr>
              <w:spacing w:line="276" w:lineRule="auto"/>
              <w:jc w:val="center"/>
              <w:rPr>
                <w:color w:val="000000"/>
              </w:rPr>
            </w:pPr>
          </w:p>
          <w:p w14:paraId="33635085" w14:textId="77777777" w:rsidR="00944F4E" w:rsidRDefault="00944F4E" w:rsidP="00944F4E">
            <w:pPr>
              <w:spacing w:line="276" w:lineRule="auto"/>
              <w:jc w:val="center"/>
              <w:rPr>
                <w:color w:val="000000"/>
              </w:rPr>
            </w:pPr>
          </w:p>
          <w:p w14:paraId="676A40EC" w14:textId="77777777" w:rsidR="00944F4E" w:rsidRDefault="00944F4E" w:rsidP="00944F4E">
            <w:pPr>
              <w:spacing w:line="276" w:lineRule="auto"/>
              <w:jc w:val="center"/>
              <w:rPr>
                <w:color w:val="000000"/>
              </w:rPr>
            </w:pPr>
          </w:p>
          <w:p w14:paraId="0C14BF2F" w14:textId="77777777" w:rsidR="00944F4E" w:rsidRDefault="00944F4E" w:rsidP="00944F4E">
            <w:pPr>
              <w:spacing w:line="276" w:lineRule="auto"/>
              <w:jc w:val="center"/>
              <w:rPr>
                <w:color w:val="000000"/>
              </w:rPr>
            </w:pPr>
          </w:p>
          <w:p w14:paraId="6AFD7BC7" w14:textId="72499637" w:rsidR="00944F4E" w:rsidRPr="00944F4E" w:rsidRDefault="00944F4E" w:rsidP="00944F4E">
            <w:pPr>
              <w:spacing w:line="276" w:lineRule="auto"/>
              <w:jc w:val="center"/>
              <w:rPr>
                <w:color w:val="000000"/>
              </w:rPr>
            </w:pPr>
            <w:r w:rsidRPr="00944F4E">
              <w:rPr>
                <w:color w:val="000000"/>
              </w:rPr>
              <w:t>Prueba escrita</w:t>
            </w:r>
          </w:p>
          <w:p w14:paraId="19826D0B" w14:textId="77777777" w:rsidR="00944F4E" w:rsidRPr="00944F4E" w:rsidRDefault="00944F4E" w:rsidP="00944F4E">
            <w:pPr>
              <w:spacing w:line="276" w:lineRule="auto"/>
              <w:jc w:val="center"/>
              <w:rPr>
                <w:color w:val="000000"/>
              </w:rPr>
            </w:pPr>
          </w:p>
          <w:p w14:paraId="3B9DFA44" w14:textId="77777777" w:rsidR="00944F4E" w:rsidRPr="00944F4E" w:rsidRDefault="00944F4E" w:rsidP="00944F4E">
            <w:pPr>
              <w:spacing w:line="276" w:lineRule="auto"/>
              <w:jc w:val="center"/>
              <w:rPr>
                <w:color w:val="000000"/>
              </w:rPr>
            </w:pPr>
            <w:r w:rsidRPr="00944F4E">
              <w:rPr>
                <w:color w:val="000000"/>
              </w:rPr>
              <w:t>Prueba práctica</w:t>
            </w:r>
          </w:p>
          <w:p w14:paraId="3696D02E" w14:textId="77777777" w:rsidR="00944F4E" w:rsidRPr="00944F4E" w:rsidRDefault="00944F4E" w:rsidP="00944F4E">
            <w:pPr>
              <w:spacing w:line="276" w:lineRule="auto"/>
              <w:jc w:val="center"/>
              <w:rPr>
                <w:color w:val="000000"/>
              </w:rPr>
            </w:pPr>
          </w:p>
          <w:p w14:paraId="52BD4782" w14:textId="77777777" w:rsidR="00944F4E" w:rsidRPr="00944F4E" w:rsidRDefault="00944F4E" w:rsidP="00944F4E">
            <w:pPr>
              <w:spacing w:line="276" w:lineRule="auto"/>
              <w:jc w:val="center"/>
              <w:rPr>
                <w:color w:val="000000"/>
              </w:rPr>
            </w:pPr>
            <w:r w:rsidRPr="00944F4E">
              <w:rPr>
                <w:color w:val="000000"/>
              </w:rPr>
              <w:t>Prueba oral</w:t>
            </w:r>
          </w:p>
          <w:p w14:paraId="426D150D" w14:textId="77777777" w:rsidR="00944F4E" w:rsidRPr="00944F4E" w:rsidRDefault="00944F4E" w:rsidP="00944F4E">
            <w:pPr>
              <w:spacing w:line="276" w:lineRule="auto"/>
              <w:jc w:val="center"/>
              <w:rPr>
                <w:color w:val="000000"/>
              </w:rPr>
            </w:pPr>
          </w:p>
          <w:p w14:paraId="6DCD70DB" w14:textId="77777777" w:rsidR="00944F4E" w:rsidRPr="00944F4E" w:rsidRDefault="00944F4E" w:rsidP="00944F4E">
            <w:pPr>
              <w:spacing w:line="276" w:lineRule="auto"/>
              <w:jc w:val="center"/>
              <w:rPr>
                <w:color w:val="000000"/>
              </w:rPr>
            </w:pPr>
            <w:r w:rsidRPr="00944F4E">
              <w:rPr>
                <w:color w:val="000000"/>
              </w:rPr>
              <w:t>Observación Cuaderno</w:t>
            </w:r>
          </w:p>
          <w:p w14:paraId="7D6F794A" w14:textId="77777777" w:rsidR="00944F4E" w:rsidRPr="00944F4E" w:rsidRDefault="00944F4E" w:rsidP="00944F4E">
            <w:pPr>
              <w:spacing w:line="276" w:lineRule="auto"/>
              <w:jc w:val="center"/>
              <w:rPr>
                <w:color w:val="000000"/>
              </w:rPr>
            </w:pPr>
          </w:p>
          <w:p w14:paraId="388D1647" w14:textId="77777777" w:rsidR="00944F4E" w:rsidRPr="00944F4E" w:rsidRDefault="00944F4E" w:rsidP="00944F4E">
            <w:pPr>
              <w:spacing w:line="276" w:lineRule="auto"/>
              <w:jc w:val="center"/>
              <w:rPr>
                <w:color w:val="000000"/>
              </w:rPr>
            </w:pPr>
            <w:r w:rsidRPr="00944F4E">
              <w:rPr>
                <w:color w:val="000000"/>
              </w:rPr>
              <w:t>Test</w:t>
            </w:r>
          </w:p>
          <w:p w14:paraId="179C6827" w14:textId="12F723A7" w:rsidR="00944F4E" w:rsidRDefault="00944F4E" w:rsidP="00944F4E">
            <w:pPr>
              <w:spacing w:line="276" w:lineRule="auto"/>
              <w:jc w:val="center"/>
              <w:rPr>
                <w:color w:val="000000"/>
              </w:rPr>
            </w:pPr>
          </w:p>
          <w:p w14:paraId="2E1F6C46" w14:textId="06899286" w:rsidR="00944F4E" w:rsidRDefault="00944F4E" w:rsidP="00944F4E">
            <w:pPr>
              <w:spacing w:line="276" w:lineRule="auto"/>
              <w:jc w:val="center"/>
              <w:rPr>
                <w:color w:val="000000"/>
              </w:rPr>
            </w:pPr>
          </w:p>
          <w:p w14:paraId="66C6D108" w14:textId="744DFC24" w:rsidR="00944F4E" w:rsidRDefault="00944F4E" w:rsidP="00944F4E">
            <w:pPr>
              <w:spacing w:line="276" w:lineRule="auto"/>
              <w:jc w:val="center"/>
              <w:rPr>
                <w:color w:val="000000"/>
              </w:rPr>
            </w:pPr>
          </w:p>
          <w:p w14:paraId="6ECEE1EB" w14:textId="11BDE37E" w:rsidR="00944F4E" w:rsidRDefault="00944F4E" w:rsidP="00944F4E">
            <w:pPr>
              <w:spacing w:line="276" w:lineRule="auto"/>
              <w:jc w:val="center"/>
              <w:rPr>
                <w:color w:val="000000"/>
              </w:rPr>
            </w:pPr>
          </w:p>
          <w:p w14:paraId="3CCD1AA3" w14:textId="2383AC18" w:rsidR="00944F4E" w:rsidRDefault="00944F4E" w:rsidP="00944F4E">
            <w:pPr>
              <w:spacing w:line="276" w:lineRule="auto"/>
              <w:jc w:val="center"/>
              <w:rPr>
                <w:color w:val="000000"/>
              </w:rPr>
            </w:pPr>
          </w:p>
          <w:p w14:paraId="0D6DD622" w14:textId="77777777" w:rsidR="00944F4E" w:rsidRPr="00944F4E" w:rsidRDefault="00944F4E" w:rsidP="00944F4E">
            <w:pPr>
              <w:spacing w:line="276" w:lineRule="auto"/>
              <w:jc w:val="center"/>
              <w:rPr>
                <w:color w:val="000000"/>
              </w:rPr>
            </w:pPr>
          </w:p>
          <w:p w14:paraId="66546925" w14:textId="77777777" w:rsidR="00944F4E" w:rsidRPr="00944F4E" w:rsidRDefault="00944F4E" w:rsidP="00944F4E">
            <w:pPr>
              <w:spacing w:line="276" w:lineRule="auto"/>
              <w:jc w:val="center"/>
              <w:rPr>
                <w:color w:val="000000"/>
              </w:rPr>
            </w:pPr>
            <w:r w:rsidRPr="00944F4E">
              <w:rPr>
                <w:color w:val="000000"/>
              </w:rPr>
              <w:t>Trabajo Casa</w:t>
            </w:r>
          </w:p>
          <w:p w14:paraId="4F52AD7F" w14:textId="77777777" w:rsidR="00944F4E" w:rsidRPr="00944F4E" w:rsidRDefault="00944F4E" w:rsidP="00944F4E">
            <w:pPr>
              <w:spacing w:line="276" w:lineRule="auto"/>
              <w:jc w:val="center"/>
              <w:rPr>
                <w:color w:val="000000"/>
                <w:sz w:val="16"/>
                <w:szCs w:val="16"/>
              </w:rPr>
            </w:pPr>
          </w:p>
          <w:p w14:paraId="31D6C10C" w14:textId="77777777" w:rsidR="00944F4E" w:rsidRPr="00944F4E" w:rsidRDefault="00944F4E" w:rsidP="00944F4E">
            <w:pPr>
              <w:spacing w:line="276" w:lineRule="auto"/>
              <w:jc w:val="center"/>
              <w:rPr>
                <w:color w:val="000000"/>
              </w:rPr>
            </w:pPr>
            <w:r w:rsidRPr="00944F4E">
              <w:rPr>
                <w:color w:val="000000"/>
              </w:rPr>
              <w:t>Exposición Oral</w:t>
            </w:r>
          </w:p>
          <w:p w14:paraId="16B8B005" w14:textId="77777777" w:rsidR="00944F4E" w:rsidRPr="00944F4E" w:rsidRDefault="00944F4E" w:rsidP="00944F4E">
            <w:pPr>
              <w:spacing w:line="276" w:lineRule="auto"/>
              <w:jc w:val="center"/>
              <w:rPr>
                <w:color w:val="000000"/>
                <w:sz w:val="16"/>
                <w:szCs w:val="16"/>
              </w:rPr>
            </w:pPr>
          </w:p>
          <w:p w14:paraId="08B46788" w14:textId="46456E4E" w:rsidR="00944F4E" w:rsidRPr="00313B47" w:rsidRDefault="00944F4E" w:rsidP="00944F4E">
            <w:pPr>
              <w:spacing w:line="276" w:lineRule="auto"/>
              <w:jc w:val="center"/>
            </w:pPr>
            <w:r w:rsidRPr="00944F4E">
              <w:rPr>
                <w:color w:val="000000"/>
              </w:rPr>
              <w:t>Trabajo Búsqueda Internet</w:t>
            </w:r>
          </w:p>
        </w:tc>
      </w:tr>
      <w:tr w:rsidR="00944F4E" w:rsidRPr="00313B47" w14:paraId="7234C81B" w14:textId="77777777" w:rsidTr="0057179D">
        <w:trPr>
          <w:trHeight w:val="410"/>
        </w:trPr>
        <w:tc>
          <w:tcPr>
            <w:tcW w:w="5248" w:type="dxa"/>
            <w:shd w:val="clear" w:color="auto" w:fill="auto"/>
          </w:tcPr>
          <w:p w14:paraId="3BEF48E4" w14:textId="3A6E2C75" w:rsidR="00944F4E" w:rsidRPr="00313B47" w:rsidRDefault="00944F4E" w:rsidP="00986FF5">
            <w:pPr>
              <w:spacing w:line="276" w:lineRule="auto"/>
            </w:pPr>
            <w:r w:rsidRPr="00313B47">
              <w:t xml:space="preserve">b) </w:t>
            </w:r>
            <w:r>
              <w:t>Se han aplicado las distintas técnicas de comunicación oral presencial y telefónica.</w:t>
            </w:r>
          </w:p>
        </w:tc>
        <w:tc>
          <w:tcPr>
            <w:tcW w:w="1416" w:type="dxa"/>
            <w:shd w:val="clear" w:color="auto" w:fill="auto"/>
            <w:vAlign w:val="center"/>
          </w:tcPr>
          <w:p w14:paraId="65CC1404" w14:textId="26F18023" w:rsidR="00944F4E" w:rsidRPr="00313B47" w:rsidRDefault="00944F4E" w:rsidP="00FC769E">
            <w:pPr>
              <w:spacing w:line="276" w:lineRule="auto"/>
              <w:jc w:val="center"/>
            </w:pPr>
            <w:r>
              <w:rPr>
                <w:color w:val="000000"/>
              </w:rPr>
              <w:t>25%</w:t>
            </w:r>
          </w:p>
        </w:tc>
        <w:tc>
          <w:tcPr>
            <w:tcW w:w="1978" w:type="dxa"/>
            <w:vMerge/>
            <w:shd w:val="clear" w:color="auto" w:fill="auto"/>
            <w:vAlign w:val="center"/>
          </w:tcPr>
          <w:p w14:paraId="6128B857" w14:textId="2F155EEB" w:rsidR="00944F4E" w:rsidRPr="00313B47" w:rsidRDefault="00944F4E" w:rsidP="00FC769E">
            <w:pPr>
              <w:spacing w:line="276" w:lineRule="auto"/>
              <w:jc w:val="center"/>
            </w:pPr>
          </w:p>
        </w:tc>
      </w:tr>
      <w:tr w:rsidR="00944F4E" w:rsidRPr="00313B47" w14:paraId="3A83ABE4" w14:textId="77777777" w:rsidTr="0057179D">
        <w:trPr>
          <w:trHeight w:val="410"/>
        </w:trPr>
        <w:tc>
          <w:tcPr>
            <w:tcW w:w="5248" w:type="dxa"/>
          </w:tcPr>
          <w:p w14:paraId="6DEDA03A" w14:textId="086DEED8" w:rsidR="00944F4E" w:rsidRPr="00313B47" w:rsidRDefault="00944F4E" w:rsidP="00986FF5">
            <w:pPr>
              <w:spacing w:line="276" w:lineRule="auto"/>
            </w:pPr>
            <w:r w:rsidRPr="00313B47">
              <w:t xml:space="preserve">c) </w:t>
            </w:r>
            <w:r>
              <w:t xml:space="preserve">Se ha aplicado el protocolo de comunicación verbal y no verbal en las comunicaciones presenciales y no presenciales. </w:t>
            </w:r>
          </w:p>
        </w:tc>
        <w:tc>
          <w:tcPr>
            <w:tcW w:w="1416" w:type="dxa"/>
            <w:vAlign w:val="center"/>
          </w:tcPr>
          <w:p w14:paraId="5028CAFA" w14:textId="78C7120C" w:rsidR="00944F4E" w:rsidRPr="00313B47" w:rsidRDefault="00944F4E" w:rsidP="00FC769E">
            <w:pPr>
              <w:spacing w:line="276" w:lineRule="auto"/>
              <w:jc w:val="center"/>
            </w:pPr>
            <w:r>
              <w:rPr>
                <w:color w:val="000000"/>
              </w:rPr>
              <w:t>15%</w:t>
            </w:r>
          </w:p>
        </w:tc>
        <w:tc>
          <w:tcPr>
            <w:tcW w:w="1978" w:type="dxa"/>
            <w:vMerge/>
            <w:vAlign w:val="center"/>
          </w:tcPr>
          <w:p w14:paraId="47FFC70A" w14:textId="61E73689" w:rsidR="00944F4E" w:rsidRPr="00313B47" w:rsidRDefault="00944F4E" w:rsidP="00FC769E">
            <w:pPr>
              <w:spacing w:line="276" w:lineRule="auto"/>
              <w:jc w:val="center"/>
            </w:pPr>
          </w:p>
        </w:tc>
      </w:tr>
      <w:tr w:rsidR="00944F4E" w:rsidRPr="00313B47" w14:paraId="10CD8E04" w14:textId="77777777" w:rsidTr="0057179D">
        <w:trPr>
          <w:trHeight w:val="410"/>
        </w:trPr>
        <w:tc>
          <w:tcPr>
            <w:tcW w:w="5248" w:type="dxa"/>
          </w:tcPr>
          <w:p w14:paraId="68661AD3" w14:textId="49618305" w:rsidR="00944F4E" w:rsidRPr="00313B47" w:rsidRDefault="00944F4E" w:rsidP="00986FF5">
            <w:pPr>
              <w:spacing w:line="276" w:lineRule="auto"/>
            </w:pPr>
            <w:r w:rsidRPr="00313B47">
              <w:t xml:space="preserve">d) </w:t>
            </w:r>
            <w:r>
              <w:t xml:space="preserve">Se ha utilizado el léxico y las expresiones adecuadas al tipo de comunicación y a los interlocutores. </w:t>
            </w:r>
          </w:p>
        </w:tc>
        <w:tc>
          <w:tcPr>
            <w:tcW w:w="1416" w:type="dxa"/>
            <w:vAlign w:val="center"/>
          </w:tcPr>
          <w:p w14:paraId="301FF80E" w14:textId="7BABD90D" w:rsidR="00944F4E" w:rsidRPr="00313B47" w:rsidRDefault="00944F4E" w:rsidP="00FC769E">
            <w:pPr>
              <w:spacing w:line="276" w:lineRule="auto"/>
              <w:jc w:val="center"/>
            </w:pPr>
            <w:r>
              <w:rPr>
                <w:color w:val="000000"/>
              </w:rPr>
              <w:t>15%</w:t>
            </w:r>
          </w:p>
        </w:tc>
        <w:tc>
          <w:tcPr>
            <w:tcW w:w="1978" w:type="dxa"/>
            <w:vMerge/>
            <w:vAlign w:val="center"/>
          </w:tcPr>
          <w:p w14:paraId="557BFE09" w14:textId="7E240573" w:rsidR="00944F4E" w:rsidRPr="00313B47" w:rsidRDefault="00944F4E" w:rsidP="00FC769E">
            <w:pPr>
              <w:spacing w:line="276" w:lineRule="auto"/>
              <w:jc w:val="center"/>
            </w:pPr>
          </w:p>
        </w:tc>
      </w:tr>
      <w:tr w:rsidR="00944F4E" w:rsidRPr="00313B47" w14:paraId="0E992A83" w14:textId="77777777" w:rsidTr="0057179D">
        <w:trPr>
          <w:trHeight w:val="410"/>
        </w:trPr>
        <w:tc>
          <w:tcPr>
            <w:tcW w:w="5248" w:type="dxa"/>
          </w:tcPr>
          <w:p w14:paraId="38CDF4C3" w14:textId="05AB560E" w:rsidR="00944F4E" w:rsidRPr="00313B47" w:rsidRDefault="00944F4E" w:rsidP="00986FF5">
            <w:pPr>
              <w:spacing w:line="276" w:lineRule="auto"/>
            </w:pPr>
            <w:r w:rsidRPr="00313B47">
              <w:t xml:space="preserve">e) </w:t>
            </w:r>
            <w:r>
              <w:t xml:space="preserve">Se han identificado los elementos necesarios para realizar y recibir una llamada telefónica efectiva en sus distintas fases: preparación, presentación-identificación y realización de la misma. </w:t>
            </w:r>
          </w:p>
        </w:tc>
        <w:tc>
          <w:tcPr>
            <w:tcW w:w="1416" w:type="dxa"/>
            <w:vAlign w:val="center"/>
          </w:tcPr>
          <w:p w14:paraId="5033B75A" w14:textId="5B292A6B" w:rsidR="00944F4E" w:rsidRPr="00313B47" w:rsidRDefault="00944F4E" w:rsidP="00FC769E">
            <w:pPr>
              <w:spacing w:line="276" w:lineRule="auto"/>
              <w:jc w:val="center"/>
            </w:pPr>
            <w:r>
              <w:rPr>
                <w:color w:val="000000"/>
              </w:rPr>
              <w:t>5%</w:t>
            </w:r>
          </w:p>
        </w:tc>
        <w:tc>
          <w:tcPr>
            <w:tcW w:w="1978" w:type="dxa"/>
            <w:vMerge/>
            <w:vAlign w:val="center"/>
          </w:tcPr>
          <w:p w14:paraId="6B0DE1B7" w14:textId="46F20B42" w:rsidR="00944F4E" w:rsidRPr="00313B47" w:rsidRDefault="00944F4E" w:rsidP="00FC769E">
            <w:pPr>
              <w:spacing w:line="276" w:lineRule="auto"/>
              <w:jc w:val="center"/>
            </w:pPr>
          </w:p>
        </w:tc>
      </w:tr>
      <w:tr w:rsidR="00944F4E" w:rsidRPr="00313B47" w14:paraId="7006A108" w14:textId="77777777" w:rsidTr="0057179D">
        <w:trPr>
          <w:trHeight w:val="410"/>
        </w:trPr>
        <w:tc>
          <w:tcPr>
            <w:tcW w:w="5248" w:type="dxa"/>
          </w:tcPr>
          <w:p w14:paraId="25008EFA" w14:textId="13481530" w:rsidR="00944F4E" w:rsidRPr="00313B47" w:rsidRDefault="00944F4E" w:rsidP="00986FF5">
            <w:pPr>
              <w:spacing w:line="276" w:lineRule="auto"/>
            </w:pPr>
            <w:r w:rsidRPr="00313B47">
              <w:t xml:space="preserve">f) </w:t>
            </w:r>
            <w:r>
              <w:t xml:space="preserve">Se han tenido en cuenta las costumbres socioculturales y los usos empresariales y se ha valorado la importancia de la transmisión de la imagen corporativa. </w:t>
            </w:r>
          </w:p>
        </w:tc>
        <w:tc>
          <w:tcPr>
            <w:tcW w:w="1416" w:type="dxa"/>
            <w:vAlign w:val="center"/>
          </w:tcPr>
          <w:p w14:paraId="2179C6D1" w14:textId="7714702E" w:rsidR="00944F4E" w:rsidRPr="00313B47" w:rsidRDefault="00944F4E" w:rsidP="00FC769E">
            <w:pPr>
              <w:spacing w:line="276" w:lineRule="auto"/>
              <w:jc w:val="center"/>
            </w:pPr>
            <w:r>
              <w:rPr>
                <w:color w:val="000000"/>
              </w:rPr>
              <w:t>5%</w:t>
            </w:r>
          </w:p>
        </w:tc>
        <w:tc>
          <w:tcPr>
            <w:tcW w:w="1978" w:type="dxa"/>
            <w:vMerge/>
            <w:vAlign w:val="center"/>
          </w:tcPr>
          <w:p w14:paraId="57CD0A07" w14:textId="4EA6ADD4" w:rsidR="00944F4E" w:rsidRPr="00313B47" w:rsidRDefault="00944F4E" w:rsidP="00FC769E">
            <w:pPr>
              <w:spacing w:line="276" w:lineRule="auto"/>
              <w:jc w:val="center"/>
            </w:pPr>
          </w:p>
        </w:tc>
      </w:tr>
      <w:tr w:rsidR="00944F4E" w:rsidRPr="00313B47" w14:paraId="16C44700" w14:textId="77777777" w:rsidTr="0057179D">
        <w:trPr>
          <w:trHeight w:val="410"/>
        </w:trPr>
        <w:tc>
          <w:tcPr>
            <w:tcW w:w="5248" w:type="dxa"/>
          </w:tcPr>
          <w:p w14:paraId="495C9EBA" w14:textId="3E593217" w:rsidR="00944F4E" w:rsidRPr="00313B47" w:rsidRDefault="00944F4E" w:rsidP="00986FF5">
            <w:pPr>
              <w:spacing w:line="276" w:lineRule="auto"/>
            </w:pPr>
            <w:r w:rsidRPr="00313B47">
              <w:t xml:space="preserve">g) </w:t>
            </w:r>
            <w:r>
              <w:t xml:space="preserve">Se ha valorado si la información es transmitida con claridad, de forma estructurada, con precisión, con cortesía, con respeto y con sensibilidad. </w:t>
            </w:r>
          </w:p>
        </w:tc>
        <w:tc>
          <w:tcPr>
            <w:tcW w:w="1416" w:type="dxa"/>
            <w:vAlign w:val="center"/>
          </w:tcPr>
          <w:p w14:paraId="014211ED" w14:textId="5AF004EE" w:rsidR="00944F4E" w:rsidRPr="00313B47" w:rsidRDefault="00944F4E" w:rsidP="00FC769E">
            <w:pPr>
              <w:spacing w:line="276" w:lineRule="auto"/>
              <w:jc w:val="center"/>
            </w:pPr>
            <w:r>
              <w:rPr>
                <w:color w:val="000000"/>
              </w:rPr>
              <w:t>5%</w:t>
            </w:r>
          </w:p>
        </w:tc>
        <w:tc>
          <w:tcPr>
            <w:tcW w:w="1978" w:type="dxa"/>
            <w:vMerge/>
            <w:vAlign w:val="center"/>
          </w:tcPr>
          <w:p w14:paraId="5EB66818" w14:textId="6B678976" w:rsidR="00944F4E" w:rsidRPr="00313B47" w:rsidRDefault="00944F4E" w:rsidP="00FC769E">
            <w:pPr>
              <w:spacing w:line="276" w:lineRule="auto"/>
              <w:jc w:val="center"/>
            </w:pPr>
          </w:p>
        </w:tc>
      </w:tr>
      <w:tr w:rsidR="00944F4E" w:rsidRPr="00313B47" w14:paraId="705F53B9" w14:textId="77777777" w:rsidTr="0057179D">
        <w:trPr>
          <w:trHeight w:val="410"/>
        </w:trPr>
        <w:tc>
          <w:tcPr>
            <w:tcW w:w="5248" w:type="dxa"/>
            <w:shd w:val="clear" w:color="auto" w:fill="auto"/>
          </w:tcPr>
          <w:p w14:paraId="02E4879F" w14:textId="0A6CFD4A" w:rsidR="00944F4E" w:rsidRPr="00313B47" w:rsidRDefault="00944F4E" w:rsidP="00986FF5">
            <w:pPr>
              <w:spacing w:line="276" w:lineRule="auto"/>
            </w:pPr>
            <w:r w:rsidRPr="00313B47">
              <w:t xml:space="preserve">h) </w:t>
            </w:r>
            <w:r>
              <w:t xml:space="preserve">Se han detectado las interferencias que producen las </w:t>
            </w:r>
            <w:r>
              <w:lastRenderedPageBreak/>
              <w:t>barreras de la comunicación en la comprensión de un mensaje y se han propuesto las acciones correctivas necesarias.</w:t>
            </w:r>
          </w:p>
        </w:tc>
        <w:tc>
          <w:tcPr>
            <w:tcW w:w="1416" w:type="dxa"/>
            <w:shd w:val="clear" w:color="auto" w:fill="auto"/>
            <w:vAlign w:val="center"/>
          </w:tcPr>
          <w:p w14:paraId="14339038" w14:textId="15DCDE11" w:rsidR="00944F4E" w:rsidRPr="00313B47" w:rsidRDefault="00944F4E" w:rsidP="00FC769E">
            <w:pPr>
              <w:spacing w:line="276" w:lineRule="auto"/>
              <w:jc w:val="center"/>
            </w:pPr>
            <w:r>
              <w:rPr>
                <w:color w:val="000000"/>
              </w:rPr>
              <w:lastRenderedPageBreak/>
              <w:t>5%</w:t>
            </w:r>
          </w:p>
        </w:tc>
        <w:tc>
          <w:tcPr>
            <w:tcW w:w="1978" w:type="dxa"/>
            <w:vMerge/>
            <w:shd w:val="clear" w:color="auto" w:fill="auto"/>
            <w:vAlign w:val="center"/>
          </w:tcPr>
          <w:p w14:paraId="19306354" w14:textId="7E115FD6" w:rsidR="00944F4E" w:rsidRPr="00313B47" w:rsidRDefault="00944F4E" w:rsidP="00FC769E">
            <w:pPr>
              <w:spacing w:line="276" w:lineRule="auto"/>
              <w:jc w:val="center"/>
            </w:pPr>
          </w:p>
        </w:tc>
      </w:tr>
      <w:tr w:rsidR="00944F4E" w:rsidRPr="00313B47" w14:paraId="1910E251" w14:textId="77777777" w:rsidTr="0057179D">
        <w:trPr>
          <w:trHeight w:val="410"/>
        </w:trPr>
        <w:tc>
          <w:tcPr>
            <w:tcW w:w="5248" w:type="dxa"/>
          </w:tcPr>
          <w:p w14:paraId="141BC19E" w14:textId="3257B5C9" w:rsidR="00944F4E" w:rsidRPr="00313B47" w:rsidRDefault="00944F4E" w:rsidP="00986FF5">
            <w:pPr>
              <w:spacing w:line="276" w:lineRule="auto"/>
            </w:pPr>
            <w:r w:rsidRPr="00313B47">
              <w:lastRenderedPageBreak/>
              <w:t xml:space="preserve">i) </w:t>
            </w:r>
            <w:r>
              <w:t xml:space="preserve">Se han aplicado convenientemente elementos de comunicación no verbal en los mensajes emitidos. </w:t>
            </w:r>
          </w:p>
        </w:tc>
        <w:tc>
          <w:tcPr>
            <w:tcW w:w="1416" w:type="dxa"/>
            <w:vAlign w:val="center"/>
          </w:tcPr>
          <w:p w14:paraId="07DF82F9" w14:textId="7AAD583B" w:rsidR="00944F4E" w:rsidRPr="00313B47" w:rsidRDefault="00944F4E" w:rsidP="00FC769E">
            <w:pPr>
              <w:spacing w:line="276" w:lineRule="auto"/>
              <w:jc w:val="center"/>
            </w:pPr>
            <w:r>
              <w:rPr>
                <w:color w:val="000000"/>
              </w:rPr>
              <w:t>5%</w:t>
            </w:r>
          </w:p>
        </w:tc>
        <w:tc>
          <w:tcPr>
            <w:tcW w:w="1978" w:type="dxa"/>
            <w:vMerge/>
            <w:vAlign w:val="center"/>
          </w:tcPr>
          <w:p w14:paraId="24B04341" w14:textId="7B968B33" w:rsidR="00944F4E" w:rsidRPr="00313B47" w:rsidRDefault="00944F4E" w:rsidP="00FC769E">
            <w:pPr>
              <w:spacing w:line="276" w:lineRule="auto"/>
              <w:jc w:val="center"/>
            </w:pPr>
          </w:p>
        </w:tc>
      </w:tr>
      <w:tr w:rsidR="00944F4E" w:rsidRPr="00313B47" w14:paraId="1DCF5DA0" w14:textId="77777777" w:rsidTr="0057179D">
        <w:trPr>
          <w:trHeight w:val="410"/>
        </w:trPr>
        <w:tc>
          <w:tcPr>
            <w:tcW w:w="5248" w:type="dxa"/>
          </w:tcPr>
          <w:p w14:paraId="37C6FEC4" w14:textId="75D636C3" w:rsidR="00944F4E" w:rsidRPr="00313B47" w:rsidRDefault="00944F4E" w:rsidP="00986FF5">
            <w:pPr>
              <w:spacing w:line="276" w:lineRule="auto"/>
            </w:pPr>
            <w:r w:rsidRPr="00313B47">
              <w:t xml:space="preserve">j) </w:t>
            </w:r>
            <w:r>
              <w:t xml:space="preserve">Se han comprobado los errores cometidos y se han propuesto las acciones correctoras necesarias. </w:t>
            </w:r>
          </w:p>
        </w:tc>
        <w:tc>
          <w:tcPr>
            <w:tcW w:w="1416" w:type="dxa"/>
            <w:vAlign w:val="center"/>
          </w:tcPr>
          <w:p w14:paraId="682867AA" w14:textId="56F521B1" w:rsidR="00944F4E" w:rsidRPr="00313B47" w:rsidRDefault="00944F4E" w:rsidP="00FC769E">
            <w:pPr>
              <w:spacing w:line="276" w:lineRule="auto"/>
              <w:jc w:val="center"/>
            </w:pPr>
            <w:r>
              <w:rPr>
                <w:color w:val="000000"/>
              </w:rPr>
              <w:t>5%</w:t>
            </w:r>
          </w:p>
        </w:tc>
        <w:tc>
          <w:tcPr>
            <w:tcW w:w="1978" w:type="dxa"/>
            <w:vMerge/>
            <w:vAlign w:val="center"/>
          </w:tcPr>
          <w:p w14:paraId="711DC304" w14:textId="59672A79" w:rsidR="00944F4E" w:rsidRPr="00313B47" w:rsidRDefault="00944F4E" w:rsidP="00FC769E">
            <w:pPr>
              <w:spacing w:line="276" w:lineRule="auto"/>
              <w:jc w:val="center"/>
            </w:pPr>
          </w:p>
        </w:tc>
      </w:tr>
    </w:tbl>
    <w:p w14:paraId="107E01E3" w14:textId="77777777" w:rsidR="00C67889" w:rsidRDefault="00C67889" w:rsidP="00E20A51">
      <w:pPr>
        <w:pStyle w:val="Textoindependiente"/>
        <w:spacing w:before="171" w:line="242" w:lineRule="auto"/>
        <w:ind w:right="103"/>
        <w:jc w:val="both"/>
      </w:pPr>
    </w:p>
    <w:tbl>
      <w:tblPr>
        <w:tblStyle w:val="Tablaconcuadrcula"/>
        <w:tblW w:w="0" w:type="auto"/>
        <w:tblLook w:val="04A0" w:firstRow="1" w:lastRow="0" w:firstColumn="1" w:lastColumn="0" w:noHBand="0" w:noVBand="1"/>
      </w:tblPr>
      <w:tblGrid>
        <w:gridCol w:w="5524"/>
        <w:gridCol w:w="1402"/>
        <w:gridCol w:w="1716"/>
      </w:tblGrid>
      <w:tr w:rsidR="0057179D" w:rsidRPr="00313B47" w14:paraId="4260ADE6" w14:textId="77777777" w:rsidTr="0057179D">
        <w:tc>
          <w:tcPr>
            <w:tcW w:w="5524" w:type="dxa"/>
            <w:shd w:val="clear" w:color="auto" w:fill="DBE5F1" w:themeFill="accent1" w:themeFillTint="33"/>
            <w:vAlign w:val="center"/>
          </w:tcPr>
          <w:p w14:paraId="1E7D72D7" w14:textId="77777777" w:rsidR="0057179D" w:rsidRPr="00313B47" w:rsidRDefault="0057179D" w:rsidP="00FC769E">
            <w:pPr>
              <w:spacing w:line="360" w:lineRule="auto"/>
              <w:jc w:val="center"/>
              <w:rPr>
                <w:b/>
              </w:rPr>
            </w:pPr>
            <w:r w:rsidRPr="00313B47">
              <w:rPr>
                <w:b/>
              </w:rPr>
              <w:t>Resultado de Aprendizaje</w:t>
            </w:r>
          </w:p>
        </w:tc>
        <w:tc>
          <w:tcPr>
            <w:tcW w:w="3118" w:type="dxa"/>
            <w:gridSpan w:val="2"/>
            <w:shd w:val="clear" w:color="auto" w:fill="DBE5F1" w:themeFill="accent1" w:themeFillTint="33"/>
            <w:vAlign w:val="center"/>
          </w:tcPr>
          <w:p w14:paraId="4DAB5ECD" w14:textId="77777777" w:rsidR="0057179D" w:rsidRPr="00313B47" w:rsidRDefault="0057179D" w:rsidP="00FC769E">
            <w:pPr>
              <w:spacing w:line="360" w:lineRule="auto"/>
              <w:jc w:val="center"/>
              <w:rPr>
                <w:b/>
              </w:rPr>
            </w:pPr>
            <w:r w:rsidRPr="00313B47">
              <w:rPr>
                <w:b/>
              </w:rPr>
              <w:t>Ponderación</w:t>
            </w:r>
          </w:p>
        </w:tc>
      </w:tr>
      <w:tr w:rsidR="0057179D" w:rsidRPr="00313B47" w14:paraId="541E07B8" w14:textId="77777777" w:rsidTr="00B05ECE">
        <w:trPr>
          <w:trHeight w:val="755"/>
        </w:trPr>
        <w:tc>
          <w:tcPr>
            <w:tcW w:w="5524" w:type="dxa"/>
          </w:tcPr>
          <w:p w14:paraId="11FC18B7" w14:textId="23931FC9" w:rsidR="0057179D" w:rsidRPr="00313B47" w:rsidRDefault="0057179D" w:rsidP="00B05ECE">
            <w:pPr>
              <w:spacing w:line="276" w:lineRule="auto"/>
              <w:jc w:val="both"/>
              <w:rPr>
                <w:b/>
                <w:bCs/>
              </w:rPr>
            </w:pPr>
            <w:r w:rsidRPr="00313B47">
              <w:rPr>
                <w:b/>
                <w:bCs/>
              </w:rPr>
              <w:t xml:space="preserve">3. </w:t>
            </w:r>
            <w:r w:rsidR="00B05ECE">
              <w:rPr>
                <w:b/>
                <w:bCs/>
              </w:rPr>
              <w:t xml:space="preserve">Elabora documentos escritos de carácter profesional, aplicando criterios lingüísticos, ortográficos y de estilo. </w:t>
            </w:r>
          </w:p>
        </w:tc>
        <w:tc>
          <w:tcPr>
            <w:tcW w:w="3118" w:type="dxa"/>
            <w:gridSpan w:val="2"/>
          </w:tcPr>
          <w:p w14:paraId="0F4CD4E3" w14:textId="77777777" w:rsidR="0057179D" w:rsidRPr="00B05ECE" w:rsidRDefault="0057179D" w:rsidP="00FC769E">
            <w:pPr>
              <w:spacing w:line="276" w:lineRule="auto"/>
              <w:jc w:val="center"/>
              <w:rPr>
                <w:b/>
                <w:bCs/>
                <w:sz w:val="16"/>
                <w:szCs w:val="16"/>
              </w:rPr>
            </w:pPr>
          </w:p>
          <w:p w14:paraId="118FC8FB" w14:textId="7756A264" w:rsidR="0057179D" w:rsidRPr="00B05ECE" w:rsidRDefault="00B05ECE" w:rsidP="00FC769E">
            <w:pPr>
              <w:spacing w:line="276" w:lineRule="auto"/>
              <w:jc w:val="center"/>
              <w:rPr>
                <w:bCs/>
              </w:rPr>
            </w:pPr>
            <w:r w:rsidRPr="00B05ECE">
              <w:rPr>
                <w:bCs/>
              </w:rPr>
              <w:t>15</w:t>
            </w:r>
            <w:r w:rsidR="0057179D" w:rsidRPr="00B05ECE">
              <w:rPr>
                <w:bCs/>
              </w:rPr>
              <w:t>%</w:t>
            </w:r>
          </w:p>
        </w:tc>
      </w:tr>
      <w:tr w:rsidR="0057179D" w:rsidRPr="00313B47" w14:paraId="51C168D6" w14:textId="77777777" w:rsidTr="0057179D">
        <w:tc>
          <w:tcPr>
            <w:tcW w:w="5524" w:type="dxa"/>
            <w:shd w:val="clear" w:color="auto" w:fill="DBE5F1" w:themeFill="accent1" w:themeFillTint="33"/>
            <w:vAlign w:val="center"/>
          </w:tcPr>
          <w:p w14:paraId="1F1B0313" w14:textId="77777777" w:rsidR="0057179D" w:rsidRPr="00313B47" w:rsidRDefault="0057179D" w:rsidP="00FC769E">
            <w:pPr>
              <w:spacing w:line="360" w:lineRule="auto"/>
              <w:jc w:val="center"/>
              <w:rPr>
                <w:b/>
                <w:bCs/>
              </w:rPr>
            </w:pPr>
            <w:r w:rsidRPr="00313B47">
              <w:rPr>
                <w:b/>
                <w:bCs/>
              </w:rPr>
              <w:t>Criterios de Evaluación</w:t>
            </w:r>
          </w:p>
        </w:tc>
        <w:tc>
          <w:tcPr>
            <w:tcW w:w="1402" w:type="dxa"/>
            <w:shd w:val="clear" w:color="auto" w:fill="DBE5F1" w:themeFill="accent1" w:themeFillTint="33"/>
            <w:vAlign w:val="center"/>
          </w:tcPr>
          <w:p w14:paraId="6A51B296" w14:textId="77777777" w:rsidR="0057179D" w:rsidRPr="00313B47" w:rsidRDefault="0057179D" w:rsidP="00FC769E">
            <w:pPr>
              <w:spacing w:line="360" w:lineRule="auto"/>
              <w:jc w:val="center"/>
              <w:rPr>
                <w:b/>
                <w:bCs/>
              </w:rPr>
            </w:pPr>
            <w:r w:rsidRPr="00313B47">
              <w:rPr>
                <w:b/>
                <w:bCs/>
              </w:rPr>
              <w:t>Ponderación</w:t>
            </w:r>
          </w:p>
        </w:tc>
        <w:tc>
          <w:tcPr>
            <w:tcW w:w="1716" w:type="dxa"/>
            <w:shd w:val="clear" w:color="auto" w:fill="DBE5F1" w:themeFill="accent1" w:themeFillTint="33"/>
            <w:vAlign w:val="center"/>
          </w:tcPr>
          <w:p w14:paraId="5B3D17A8" w14:textId="77777777" w:rsidR="0057179D" w:rsidRPr="00313B47" w:rsidRDefault="0057179D" w:rsidP="00FC769E">
            <w:pPr>
              <w:spacing w:line="360" w:lineRule="auto"/>
              <w:jc w:val="center"/>
              <w:rPr>
                <w:b/>
                <w:bCs/>
              </w:rPr>
            </w:pPr>
            <w:r w:rsidRPr="00313B47">
              <w:rPr>
                <w:b/>
                <w:bCs/>
              </w:rPr>
              <w:t>Instrumento de Evaluación</w:t>
            </w:r>
          </w:p>
        </w:tc>
      </w:tr>
      <w:tr w:rsidR="00944F4E" w:rsidRPr="00313B47" w14:paraId="29642C13" w14:textId="77777777" w:rsidTr="0057179D">
        <w:trPr>
          <w:trHeight w:val="410"/>
        </w:trPr>
        <w:tc>
          <w:tcPr>
            <w:tcW w:w="5524" w:type="dxa"/>
            <w:shd w:val="clear" w:color="auto" w:fill="auto"/>
          </w:tcPr>
          <w:p w14:paraId="03DFCDA9" w14:textId="1B5F0098" w:rsidR="00944F4E" w:rsidRPr="00313B47" w:rsidRDefault="00944F4E" w:rsidP="00B05ECE">
            <w:pPr>
              <w:spacing w:line="276" w:lineRule="auto"/>
            </w:pPr>
            <w:r w:rsidRPr="00313B47">
              <w:t xml:space="preserve">a) </w:t>
            </w:r>
            <w:r>
              <w:t xml:space="preserve">Se han identificado los soportes y los canales para elaborar y transmitir los documentos. </w:t>
            </w:r>
          </w:p>
        </w:tc>
        <w:tc>
          <w:tcPr>
            <w:tcW w:w="1402" w:type="dxa"/>
            <w:shd w:val="clear" w:color="auto" w:fill="auto"/>
          </w:tcPr>
          <w:p w14:paraId="63140CC9" w14:textId="77777777" w:rsidR="00944F4E" w:rsidRPr="00C67889" w:rsidRDefault="00944F4E" w:rsidP="00FC769E">
            <w:pPr>
              <w:spacing w:line="276" w:lineRule="auto"/>
              <w:jc w:val="center"/>
              <w:rPr>
                <w:sz w:val="10"/>
                <w:szCs w:val="10"/>
              </w:rPr>
            </w:pPr>
          </w:p>
          <w:p w14:paraId="3BE17FCC" w14:textId="6957A9A5" w:rsidR="00944F4E" w:rsidRPr="00313B47" w:rsidRDefault="00944F4E" w:rsidP="00FC769E">
            <w:pPr>
              <w:spacing w:line="276" w:lineRule="auto"/>
              <w:jc w:val="center"/>
            </w:pPr>
            <w:r w:rsidRPr="00313B47">
              <w:t>5</w:t>
            </w:r>
            <w:r>
              <w:t>%</w:t>
            </w:r>
          </w:p>
        </w:tc>
        <w:tc>
          <w:tcPr>
            <w:tcW w:w="1716" w:type="dxa"/>
            <w:vMerge w:val="restart"/>
            <w:shd w:val="clear" w:color="auto" w:fill="auto"/>
          </w:tcPr>
          <w:p w14:paraId="6F61B052" w14:textId="77777777" w:rsidR="00944F4E" w:rsidRDefault="00944F4E" w:rsidP="00944F4E">
            <w:pPr>
              <w:spacing w:line="276" w:lineRule="auto"/>
              <w:jc w:val="center"/>
              <w:rPr>
                <w:color w:val="000000"/>
              </w:rPr>
            </w:pPr>
          </w:p>
          <w:p w14:paraId="12DF24DC" w14:textId="77777777" w:rsidR="00944F4E" w:rsidRDefault="00944F4E" w:rsidP="00944F4E">
            <w:pPr>
              <w:spacing w:line="276" w:lineRule="auto"/>
              <w:jc w:val="center"/>
              <w:rPr>
                <w:color w:val="000000"/>
              </w:rPr>
            </w:pPr>
          </w:p>
          <w:p w14:paraId="2D919595" w14:textId="77777777" w:rsidR="00944F4E" w:rsidRDefault="00944F4E" w:rsidP="00944F4E">
            <w:pPr>
              <w:spacing w:line="276" w:lineRule="auto"/>
              <w:jc w:val="center"/>
              <w:rPr>
                <w:color w:val="000000"/>
              </w:rPr>
            </w:pPr>
          </w:p>
          <w:p w14:paraId="187B655F" w14:textId="77777777" w:rsidR="00944F4E" w:rsidRDefault="00944F4E" w:rsidP="00944F4E">
            <w:pPr>
              <w:spacing w:line="276" w:lineRule="auto"/>
              <w:jc w:val="center"/>
              <w:rPr>
                <w:color w:val="000000"/>
              </w:rPr>
            </w:pPr>
          </w:p>
          <w:p w14:paraId="70A592E8" w14:textId="45243112" w:rsidR="00944F4E" w:rsidRPr="00944F4E" w:rsidRDefault="00944F4E" w:rsidP="00944F4E">
            <w:pPr>
              <w:spacing w:line="276" w:lineRule="auto"/>
              <w:jc w:val="center"/>
              <w:rPr>
                <w:color w:val="000000"/>
              </w:rPr>
            </w:pPr>
            <w:r w:rsidRPr="00944F4E">
              <w:rPr>
                <w:color w:val="000000"/>
              </w:rPr>
              <w:t>Prueba escrita</w:t>
            </w:r>
          </w:p>
          <w:p w14:paraId="1B01AFB1" w14:textId="77777777" w:rsidR="00944F4E" w:rsidRPr="00944F4E" w:rsidRDefault="00944F4E" w:rsidP="00944F4E">
            <w:pPr>
              <w:spacing w:line="276" w:lineRule="auto"/>
              <w:jc w:val="center"/>
              <w:rPr>
                <w:color w:val="000000"/>
                <w:sz w:val="16"/>
                <w:szCs w:val="16"/>
              </w:rPr>
            </w:pPr>
          </w:p>
          <w:p w14:paraId="2ABDD1E0" w14:textId="77777777" w:rsidR="00944F4E" w:rsidRPr="00944F4E" w:rsidRDefault="00944F4E" w:rsidP="00944F4E">
            <w:pPr>
              <w:spacing w:line="276" w:lineRule="auto"/>
              <w:jc w:val="center"/>
              <w:rPr>
                <w:color w:val="000000"/>
              </w:rPr>
            </w:pPr>
            <w:r w:rsidRPr="00944F4E">
              <w:rPr>
                <w:color w:val="000000"/>
              </w:rPr>
              <w:t>Prueba práctica</w:t>
            </w:r>
          </w:p>
          <w:p w14:paraId="4F29372C" w14:textId="77777777" w:rsidR="00944F4E" w:rsidRPr="00944F4E" w:rsidRDefault="00944F4E" w:rsidP="00944F4E">
            <w:pPr>
              <w:spacing w:line="276" w:lineRule="auto"/>
              <w:jc w:val="center"/>
              <w:rPr>
                <w:color w:val="000000"/>
                <w:sz w:val="16"/>
                <w:szCs w:val="16"/>
              </w:rPr>
            </w:pPr>
          </w:p>
          <w:p w14:paraId="7B3660AF" w14:textId="77777777" w:rsidR="00944F4E" w:rsidRPr="00944F4E" w:rsidRDefault="00944F4E" w:rsidP="00944F4E">
            <w:pPr>
              <w:spacing w:line="276" w:lineRule="auto"/>
              <w:jc w:val="center"/>
              <w:rPr>
                <w:color w:val="000000"/>
              </w:rPr>
            </w:pPr>
            <w:r w:rsidRPr="00944F4E">
              <w:rPr>
                <w:color w:val="000000"/>
              </w:rPr>
              <w:t>Prueba oral</w:t>
            </w:r>
          </w:p>
          <w:p w14:paraId="70280146" w14:textId="77777777" w:rsidR="00944F4E" w:rsidRPr="00944F4E" w:rsidRDefault="00944F4E" w:rsidP="00944F4E">
            <w:pPr>
              <w:spacing w:line="276" w:lineRule="auto"/>
              <w:jc w:val="center"/>
              <w:rPr>
                <w:color w:val="000000"/>
                <w:sz w:val="16"/>
                <w:szCs w:val="16"/>
              </w:rPr>
            </w:pPr>
          </w:p>
          <w:p w14:paraId="49C5C341" w14:textId="77777777" w:rsidR="00944F4E" w:rsidRPr="00944F4E" w:rsidRDefault="00944F4E" w:rsidP="00944F4E">
            <w:pPr>
              <w:spacing w:line="276" w:lineRule="auto"/>
              <w:jc w:val="center"/>
              <w:rPr>
                <w:color w:val="000000"/>
              </w:rPr>
            </w:pPr>
            <w:r w:rsidRPr="00944F4E">
              <w:rPr>
                <w:color w:val="000000"/>
              </w:rPr>
              <w:t>Observación Cuaderno</w:t>
            </w:r>
          </w:p>
          <w:p w14:paraId="42E072F3" w14:textId="77777777" w:rsidR="00944F4E" w:rsidRPr="00944F4E" w:rsidRDefault="00944F4E" w:rsidP="00944F4E">
            <w:pPr>
              <w:spacing w:line="276" w:lineRule="auto"/>
              <w:jc w:val="center"/>
              <w:rPr>
                <w:color w:val="000000"/>
                <w:sz w:val="16"/>
                <w:szCs w:val="16"/>
              </w:rPr>
            </w:pPr>
          </w:p>
          <w:p w14:paraId="37A6A20E" w14:textId="77777777" w:rsidR="00944F4E" w:rsidRPr="00944F4E" w:rsidRDefault="00944F4E" w:rsidP="00944F4E">
            <w:pPr>
              <w:spacing w:line="276" w:lineRule="auto"/>
              <w:jc w:val="center"/>
              <w:rPr>
                <w:color w:val="000000"/>
              </w:rPr>
            </w:pPr>
            <w:r w:rsidRPr="00944F4E">
              <w:rPr>
                <w:color w:val="000000"/>
              </w:rPr>
              <w:t>Test</w:t>
            </w:r>
          </w:p>
          <w:p w14:paraId="0EA3BB65" w14:textId="77777777" w:rsidR="00944F4E" w:rsidRPr="00944F4E" w:rsidRDefault="00944F4E" w:rsidP="00944F4E">
            <w:pPr>
              <w:spacing w:line="276" w:lineRule="auto"/>
              <w:jc w:val="center"/>
              <w:rPr>
                <w:color w:val="000000"/>
                <w:sz w:val="16"/>
                <w:szCs w:val="16"/>
              </w:rPr>
            </w:pPr>
          </w:p>
          <w:p w14:paraId="3A58D008" w14:textId="77777777" w:rsidR="00944F4E" w:rsidRPr="00944F4E" w:rsidRDefault="00944F4E" w:rsidP="00944F4E">
            <w:pPr>
              <w:spacing w:line="276" w:lineRule="auto"/>
              <w:jc w:val="center"/>
              <w:rPr>
                <w:color w:val="000000"/>
              </w:rPr>
            </w:pPr>
            <w:r w:rsidRPr="00944F4E">
              <w:rPr>
                <w:color w:val="000000"/>
              </w:rPr>
              <w:t>Trabajo Casa</w:t>
            </w:r>
          </w:p>
          <w:p w14:paraId="7C31A18A" w14:textId="77777777" w:rsidR="00944F4E" w:rsidRPr="00944F4E" w:rsidRDefault="00944F4E" w:rsidP="00944F4E">
            <w:pPr>
              <w:spacing w:line="276" w:lineRule="auto"/>
              <w:jc w:val="center"/>
              <w:rPr>
                <w:color w:val="000000"/>
                <w:sz w:val="16"/>
                <w:szCs w:val="16"/>
              </w:rPr>
            </w:pPr>
          </w:p>
          <w:p w14:paraId="170F14C9" w14:textId="77777777" w:rsidR="00944F4E" w:rsidRPr="00944F4E" w:rsidRDefault="00944F4E" w:rsidP="00944F4E">
            <w:pPr>
              <w:spacing w:line="276" w:lineRule="auto"/>
              <w:jc w:val="center"/>
              <w:rPr>
                <w:color w:val="000000"/>
              </w:rPr>
            </w:pPr>
            <w:r w:rsidRPr="00944F4E">
              <w:rPr>
                <w:color w:val="000000"/>
              </w:rPr>
              <w:t>Exposición Oral</w:t>
            </w:r>
          </w:p>
          <w:p w14:paraId="389D1AFE" w14:textId="77777777" w:rsidR="00944F4E" w:rsidRPr="00944F4E" w:rsidRDefault="00944F4E" w:rsidP="00944F4E">
            <w:pPr>
              <w:spacing w:line="276" w:lineRule="auto"/>
              <w:jc w:val="center"/>
              <w:rPr>
                <w:color w:val="000000"/>
                <w:sz w:val="16"/>
                <w:szCs w:val="16"/>
              </w:rPr>
            </w:pPr>
          </w:p>
          <w:p w14:paraId="54F07FD0" w14:textId="7E21500C" w:rsidR="00944F4E" w:rsidRPr="00313B47" w:rsidRDefault="00944F4E" w:rsidP="00944F4E">
            <w:pPr>
              <w:spacing w:line="276" w:lineRule="auto"/>
              <w:jc w:val="center"/>
            </w:pPr>
            <w:r w:rsidRPr="00944F4E">
              <w:rPr>
                <w:color w:val="000000"/>
              </w:rPr>
              <w:t>Trabajo Búsqueda Internet</w:t>
            </w:r>
          </w:p>
        </w:tc>
      </w:tr>
      <w:tr w:rsidR="00944F4E" w:rsidRPr="00313B47" w14:paraId="64840BDC" w14:textId="77777777" w:rsidTr="0057179D">
        <w:trPr>
          <w:trHeight w:val="410"/>
        </w:trPr>
        <w:tc>
          <w:tcPr>
            <w:tcW w:w="5524" w:type="dxa"/>
            <w:shd w:val="clear" w:color="auto" w:fill="auto"/>
          </w:tcPr>
          <w:p w14:paraId="02FBA2C2" w14:textId="72E96B4B" w:rsidR="00944F4E" w:rsidRPr="00313B47" w:rsidRDefault="00944F4E" w:rsidP="00B05ECE">
            <w:pPr>
              <w:spacing w:line="276" w:lineRule="auto"/>
            </w:pPr>
            <w:r w:rsidRPr="00313B47">
              <w:t xml:space="preserve">b) </w:t>
            </w:r>
            <w:r>
              <w:t xml:space="preserve">Se han diferenciado los soportes más apropiados en función de los criterios de rapidez, seguridad y confidencialidad. </w:t>
            </w:r>
          </w:p>
        </w:tc>
        <w:tc>
          <w:tcPr>
            <w:tcW w:w="1402" w:type="dxa"/>
            <w:shd w:val="clear" w:color="auto" w:fill="auto"/>
          </w:tcPr>
          <w:p w14:paraId="16A59527" w14:textId="77777777" w:rsidR="00944F4E" w:rsidRDefault="00944F4E" w:rsidP="00FC769E">
            <w:pPr>
              <w:spacing w:line="276" w:lineRule="auto"/>
              <w:jc w:val="center"/>
            </w:pPr>
          </w:p>
          <w:p w14:paraId="0A9F9564" w14:textId="64B39C15" w:rsidR="00944F4E" w:rsidRPr="00313B47" w:rsidRDefault="00944F4E" w:rsidP="00FC769E">
            <w:pPr>
              <w:spacing w:line="276" w:lineRule="auto"/>
              <w:jc w:val="center"/>
            </w:pPr>
            <w:r>
              <w:t>5%</w:t>
            </w:r>
          </w:p>
        </w:tc>
        <w:tc>
          <w:tcPr>
            <w:tcW w:w="1716" w:type="dxa"/>
            <w:vMerge/>
            <w:shd w:val="clear" w:color="auto" w:fill="auto"/>
          </w:tcPr>
          <w:p w14:paraId="2732D78D" w14:textId="50D9EB4D" w:rsidR="00944F4E" w:rsidRPr="00313B47" w:rsidRDefault="00944F4E" w:rsidP="00FC769E">
            <w:pPr>
              <w:spacing w:line="276" w:lineRule="auto"/>
              <w:jc w:val="center"/>
            </w:pPr>
          </w:p>
        </w:tc>
      </w:tr>
      <w:tr w:rsidR="00944F4E" w:rsidRPr="00313B47" w14:paraId="4050FBA0" w14:textId="77777777" w:rsidTr="0057179D">
        <w:trPr>
          <w:trHeight w:val="410"/>
        </w:trPr>
        <w:tc>
          <w:tcPr>
            <w:tcW w:w="5524" w:type="dxa"/>
          </w:tcPr>
          <w:p w14:paraId="38C7EB19" w14:textId="419ED6A8" w:rsidR="00944F4E" w:rsidRPr="00313B47" w:rsidRDefault="00944F4E" w:rsidP="00B05ECE">
            <w:pPr>
              <w:spacing w:line="276" w:lineRule="auto"/>
            </w:pPr>
            <w:r w:rsidRPr="00313B47">
              <w:t xml:space="preserve">c) </w:t>
            </w:r>
            <w:r>
              <w:t xml:space="preserve">Se ha identificado al destinatario, observando las debidas normas de protocolo. </w:t>
            </w:r>
          </w:p>
        </w:tc>
        <w:tc>
          <w:tcPr>
            <w:tcW w:w="1402" w:type="dxa"/>
          </w:tcPr>
          <w:p w14:paraId="0C41FD34" w14:textId="77777777" w:rsidR="00944F4E" w:rsidRPr="00C67889" w:rsidRDefault="00944F4E" w:rsidP="00FC769E">
            <w:pPr>
              <w:spacing w:line="276" w:lineRule="auto"/>
              <w:jc w:val="center"/>
              <w:rPr>
                <w:sz w:val="10"/>
                <w:szCs w:val="10"/>
              </w:rPr>
            </w:pPr>
          </w:p>
          <w:p w14:paraId="6892FD17" w14:textId="72E144C1" w:rsidR="00944F4E" w:rsidRPr="00313B47" w:rsidRDefault="00944F4E" w:rsidP="00FC769E">
            <w:pPr>
              <w:spacing w:line="276" w:lineRule="auto"/>
              <w:jc w:val="center"/>
            </w:pPr>
            <w:r>
              <w:t>5%</w:t>
            </w:r>
          </w:p>
        </w:tc>
        <w:tc>
          <w:tcPr>
            <w:tcW w:w="1716" w:type="dxa"/>
            <w:vMerge/>
          </w:tcPr>
          <w:p w14:paraId="6A04417B" w14:textId="5324C07D" w:rsidR="00944F4E" w:rsidRPr="00313B47" w:rsidRDefault="00944F4E" w:rsidP="00FC769E">
            <w:pPr>
              <w:spacing w:line="276" w:lineRule="auto"/>
              <w:jc w:val="center"/>
            </w:pPr>
          </w:p>
        </w:tc>
      </w:tr>
      <w:tr w:rsidR="00944F4E" w:rsidRPr="00313B47" w14:paraId="55D0C906" w14:textId="77777777" w:rsidTr="0057179D">
        <w:trPr>
          <w:trHeight w:val="410"/>
        </w:trPr>
        <w:tc>
          <w:tcPr>
            <w:tcW w:w="5524" w:type="dxa"/>
          </w:tcPr>
          <w:p w14:paraId="7DD21132" w14:textId="58630C16" w:rsidR="00944F4E" w:rsidRPr="00313B47" w:rsidRDefault="00944F4E" w:rsidP="00B05ECE">
            <w:pPr>
              <w:spacing w:line="276" w:lineRule="auto"/>
            </w:pPr>
            <w:r w:rsidRPr="00313B47">
              <w:t xml:space="preserve">d) </w:t>
            </w:r>
            <w:r>
              <w:t>Se han diferenciado las estructuras y estilos de redacción propias de la documentación profesional.</w:t>
            </w:r>
          </w:p>
        </w:tc>
        <w:tc>
          <w:tcPr>
            <w:tcW w:w="1402" w:type="dxa"/>
          </w:tcPr>
          <w:p w14:paraId="30097B7C" w14:textId="77777777" w:rsidR="00944F4E" w:rsidRPr="00C67889" w:rsidRDefault="00944F4E" w:rsidP="00FC769E">
            <w:pPr>
              <w:spacing w:line="276" w:lineRule="auto"/>
              <w:jc w:val="center"/>
              <w:rPr>
                <w:sz w:val="10"/>
                <w:szCs w:val="10"/>
              </w:rPr>
            </w:pPr>
          </w:p>
          <w:p w14:paraId="7EEAB6D4" w14:textId="70E10FFF" w:rsidR="00944F4E" w:rsidRPr="00313B47" w:rsidRDefault="00944F4E" w:rsidP="00FC769E">
            <w:pPr>
              <w:spacing w:line="276" w:lineRule="auto"/>
              <w:jc w:val="center"/>
            </w:pPr>
            <w:r>
              <w:t>20%</w:t>
            </w:r>
          </w:p>
        </w:tc>
        <w:tc>
          <w:tcPr>
            <w:tcW w:w="1716" w:type="dxa"/>
            <w:vMerge/>
          </w:tcPr>
          <w:p w14:paraId="0D74D309" w14:textId="43F95B3E" w:rsidR="00944F4E" w:rsidRPr="00313B47" w:rsidRDefault="00944F4E" w:rsidP="00FC769E">
            <w:pPr>
              <w:spacing w:line="276" w:lineRule="auto"/>
              <w:jc w:val="center"/>
            </w:pPr>
          </w:p>
        </w:tc>
      </w:tr>
      <w:tr w:rsidR="00944F4E" w:rsidRPr="00313B47" w14:paraId="41D7D36D" w14:textId="77777777" w:rsidTr="0057179D">
        <w:trPr>
          <w:trHeight w:val="410"/>
        </w:trPr>
        <w:tc>
          <w:tcPr>
            <w:tcW w:w="5524" w:type="dxa"/>
          </w:tcPr>
          <w:p w14:paraId="45BCD354" w14:textId="7D1B948C" w:rsidR="00944F4E" w:rsidRPr="00313B47" w:rsidRDefault="00944F4E" w:rsidP="00B05ECE">
            <w:pPr>
              <w:spacing w:line="276" w:lineRule="auto"/>
            </w:pPr>
            <w:r w:rsidRPr="00313B47">
              <w:t xml:space="preserve">e) </w:t>
            </w:r>
            <w:r>
              <w:t xml:space="preserve">Se ha redactado el documento apropiado, utilizando una estructura, terminología y forma adecuadas, en función de su finalidad y de la situación de partida. </w:t>
            </w:r>
          </w:p>
        </w:tc>
        <w:tc>
          <w:tcPr>
            <w:tcW w:w="1402" w:type="dxa"/>
          </w:tcPr>
          <w:p w14:paraId="67D6FAB6" w14:textId="77777777" w:rsidR="00944F4E" w:rsidRDefault="00944F4E" w:rsidP="00FC769E">
            <w:pPr>
              <w:spacing w:line="276" w:lineRule="auto"/>
              <w:jc w:val="center"/>
            </w:pPr>
          </w:p>
          <w:p w14:paraId="780429C9" w14:textId="03327E89" w:rsidR="00944F4E" w:rsidRPr="00313B47" w:rsidRDefault="00944F4E" w:rsidP="00FC769E">
            <w:pPr>
              <w:spacing w:line="276" w:lineRule="auto"/>
              <w:jc w:val="center"/>
            </w:pPr>
            <w:r>
              <w:t>30%</w:t>
            </w:r>
          </w:p>
        </w:tc>
        <w:tc>
          <w:tcPr>
            <w:tcW w:w="1716" w:type="dxa"/>
            <w:vMerge/>
          </w:tcPr>
          <w:p w14:paraId="52C3EFEA" w14:textId="502E3F93" w:rsidR="00944F4E" w:rsidRPr="00313B47" w:rsidRDefault="00944F4E" w:rsidP="00FC769E">
            <w:pPr>
              <w:spacing w:line="276" w:lineRule="auto"/>
              <w:jc w:val="center"/>
            </w:pPr>
          </w:p>
        </w:tc>
      </w:tr>
      <w:tr w:rsidR="00944F4E" w:rsidRPr="00313B47" w14:paraId="236AE621" w14:textId="77777777" w:rsidTr="0057179D">
        <w:trPr>
          <w:trHeight w:val="410"/>
        </w:trPr>
        <w:tc>
          <w:tcPr>
            <w:tcW w:w="5524" w:type="dxa"/>
          </w:tcPr>
          <w:p w14:paraId="0FD6DA43" w14:textId="3498B3F5" w:rsidR="00944F4E" w:rsidRPr="00313B47" w:rsidRDefault="00944F4E" w:rsidP="00B05ECE">
            <w:pPr>
              <w:spacing w:line="276" w:lineRule="auto"/>
            </w:pPr>
            <w:r w:rsidRPr="00313B47">
              <w:t xml:space="preserve">f) </w:t>
            </w:r>
            <w:r>
              <w:t xml:space="preserve">Se han utilizado las aplicaciones informáticas de procesamiento de textos y autoedición, así como sus herramientas de corrección. </w:t>
            </w:r>
          </w:p>
        </w:tc>
        <w:tc>
          <w:tcPr>
            <w:tcW w:w="1402" w:type="dxa"/>
          </w:tcPr>
          <w:p w14:paraId="5B7A9935" w14:textId="77777777" w:rsidR="00944F4E" w:rsidRDefault="00944F4E" w:rsidP="00FC769E">
            <w:pPr>
              <w:spacing w:line="276" w:lineRule="auto"/>
              <w:jc w:val="center"/>
            </w:pPr>
          </w:p>
          <w:p w14:paraId="407FF1C4" w14:textId="4C268250" w:rsidR="00944F4E" w:rsidRPr="00313B47" w:rsidRDefault="00944F4E" w:rsidP="00FC769E">
            <w:pPr>
              <w:spacing w:line="276" w:lineRule="auto"/>
              <w:jc w:val="center"/>
            </w:pPr>
            <w:r>
              <w:t>10%</w:t>
            </w:r>
          </w:p>
        </w:tc>
        <w:tc>
          <w:tcPr>
            <w:tcW w:w="1716" w:type="dxa"/>
            <w:vMerge/>
          </w:tcPr>
          <w:p w14:paraId="076AB33D" w14:textId="1949D361" w:rsidR="00944F4E" w:rsidRPr="00313B47" w:rsidRDefault="00944F4E" w:rsidP="00FC769E">
            <w:pPr>
              <w:spacing w:line="276" w:lineRule="auto"/>
              <w:jc w:val="center"/>
            </w:pPr>
          </w:p>
        </w:tc>
      </w:tr>
      <w:tr w:rsidR="00944F4E" w:rsidRPr="00313B47" w14:paraId="0EDBC7AD" w14:textId="77777777" w:rsidTr="0057179D">
        <w:trPr>
          <w:trHeight w:val="410"/>
        </w:trPr>
        <w:tc>
          <w:tcPr>
            <w:tcW w:w="5524" w:type="dxa"/>
          </w:tcPr>
          <w:p w14:paraId="570B57F4" w14:textId="6F15DAAB" w:rsidR="00944F4E" w:rsidRPr="00313B47" w:rsidRDefault="00944F4E" w:rsidP="00B05ECE">
            <w:pPr>
              <w:spacing w:line="276" w:lineRule="auto"/>
            </w:pPr>
            <w:r w:rsidRPr="00313B47">
              <w:t xml:space="preserve">g) </w:t>
            </w:r>
            <w:r>
              <w:t>Se han publicado documentos con herramientas de la web 2.0.</w:t>
            </w:r>
          </w:p>
        </w:tc>
        <w:tc>
          <w:tcPr>
            <w:tcW w:w="1402" w:type="dxa"/>
          </w:tcPr>
          <w:p w14:paraId="337B8181" w14:textId="77777777" w:rsidR="00944F4E" w:rsidRPr="00C67889" w:rsidRDefault="00944F4E" w:rsidP="00FC769E">
            <w:pPr>
              <w:spacing w:line="276" w:lineRule="auto"/>
              <w:jc w:val="center"/>
              <w:rPr>
                <w:sz w:val="10"/>
                <w:szCs w:val="10"/>
              </w:rPr>
            </w:pPr>
          </w:p>
          <w:p w14:paraId="693A0EEB" w14:textId="4AEC756C" w:rsidR="00944F4E" w:rsidRPr="00313B47" w:rsidRDefault="00944F4E" w:rsidP="00FC769E">
            <w:pPr>
              <w:spacing w:line="276" w:lineRule="auto"/>
              <w:jc w:val="center"/>
            </w:pPr>
            <w:r>
              <w:t>5%</w:t>
            </w:r>
          </w:p>
        </w:tc>
        <w:tc>
          <w:tcPr>
            <w:tcW w:w="1716" w:type="dxa"/>
            <w:vMerge/>
          </w:tcPr>
          <w:p w14:paraId="735B410F" w14:textId="403EF612" w:rsidR="00944F4E" w:rsidRPr="00313B47" w:rsidRDefault="00944F4E" w:rsidP="00FC769E">
            <w:pPr>
              <w:spacing w:line="276" w:lineRule="auto"/>
              <w:jc w:val="center"/>
            </w:pPr>
          </w:p>
        </w:tc>
      </w:tr>
      <w:tr w:rsidR="00944F4E" w:rsidRPr="00313B47" w14:paraId="0B5B64ED" w14:textId="77777777" w:rsidTr="0057179D">
        <w:trPr>
          <w:trHeight w:val="410"/>
        </w:trPr>
        <w:tc>
          <w:tcPr>
            <w:tcW w:w="5524" w:type="dxa"/>
            <w:shd w:val="clear" w:color="auto" w:fill="auto"/>
          </w:tcPr>
          <w:p w14:paraId="2087E8A1" w14:textId="6DE53791" w:rsidR="00944F4E" w:rsidRPr="00313B47" w:rsidRDefault="00944F4E" w:rsidP="00B05ECE">
            <w:pPr>
              <w:spacing w:line="276" w:lineRule="auto"/>
            </w:pPr>
            <w:r w:rsidRPr="00313B47">
              <w:t xml:space="preserve">h) </w:t>
            </w:r>
            <w:r>
              <w:t xml:space="preserve">Se ha adecuado la documentación escrita al manual de estilo de organizaciones tipo. </w:t>
            </w:r>
          </w:p>
        </w:tc>
        <w:tc>
          <w:tcPr>
            <w:tcW w:w="1402" w:type="dxa"/>
            <w:shd w:val="clear" w:color="auto" w:fill="auto"/>
          </w:tcPr>
          <w:p w14:paraId="11753D05" w14:textId="77777777" w:rsidR="00944F4E" w:rsidRPr="00C67889" w:rsidRDefault="00944F4E" w:rsidP="00FC769E">
            <w:pPr>
              <w:spacing w:line="276" w:lineRule="auto"/>
              <w:jc w:val="center"/>
              <w:rPr>
                <w:sz w:val="10"/>
                <w:szCs w:val="10"/>
              </w:rPr>
            </w:pPr>
          </w:p>
          <w:p w14:paraId="18F4257C" w14:textId="2423EE2F" w:rsidR="00944F4E" w:rsidRPr="00313B47" w:rsidRDefault="00944F4E" w:rsidP="00FC769E">
            <w:pPr>
              <w:spacing w:line="276" w:lineRule="auto"/>
              <w:jc w:val="center"/>
            </w:pPr>
            <w:r>
              <w:t>5%</w:t>
            </w:r>
          </w:p>
        </w:tc>
        <w:tc>
          <w:tcPr>
            <w:tcW w:w="1716" w:type="dxa"/>
            <w:vMerge/>
            <w:shd w:val="clear" w:color="auto" w:fill="auto"/>
          </w:tcPr>
          <w:p w14:paraId="694EB3FA" w14:textId="4A72F578" w:rsidR="00944F4E" w:rsidRPr="00313B47" w:rsidRDefault="00944F4E" w:rsidP="00FC769E">
            <w:pPr>
              <w:spacing w:line="276" w:lineRule="auto"/>
              <w:jc w:val="center"/>
            </w:pPr>
          </w:p>
        </w:tc>
      </w:tr>
      <w:tr w:rsidR="00944F4E" w:rsidRPr="00B05ECE" w14:paraId="5D00C6FB" w14:textId="77777777" w:rsidTr="0057179D">
        <w:trPr>
          <w:trHeight w:val="410"/>
        </w:trPr>
        <w:tc>
          <w:tcPr>
            <w:tcW w:w="5524" w:type="dxa"/>
          </w:tcPr>
          <w:p w14:paraId="4C3B892D" w14:textId="2DF24845" w:rsidR="00944F4E" w:rsidRPr="00B05ECE" w:rsidRDefault="00944F4E" w:rsidP="00B05ECE">
            <w:pPr>
              <w:spacing w:line="276" w:lineRule="auto"/>
              <w:rPr>
                <w:bCs/>
              </w:rPr>
            </w:pPr>
            <w:r w:rsidRPr="00B05ECE">
              <w:rPr>
                <w:bCs/>
              </w:rPr>
              <w:t xml:space="preserve">i) </w:t>
            </w:r>
            <w:r>
              <w:rPr>
                <w:bCs/>
              </w:rPr>
              <w:t xml:space="preserve">Se ha utilizado la normativa sobre protección de datos y conservación de documentos, establecida para las empresas e instituciones públicas y privadas. </w:t>
            </w:r>
          </w:p>
        </w:tc>
        <w:tc>
          <w:tcPr>
            <w:tcW w:w="1402" w:type="dxa"/>
          </w:tcPr>
          <w:p w14:paraId="35EEA63A" w14:textId="77777777" w:rsidR="00944F4E" w:rsidRDefault="00944F4E" w:rsidP="00FC769E">
            <w:pPr>
              <w:spacing w:line="276" w:lineRule="auto"/>
              <w:jc w:val="center"/>
            </w:pPr>
          </w:p>
          <w:p w14:paraId="230A5C37" w14:textId="59B2A848" w:rsidR="00944F4E" w:rsidRPr="00B05ECE" w:rsidRDefault="00944F4E" w:rsidP="00FC769E">
            <w:pPr>
              <w:spacing w:line="276" w:lineRule="auto"/>
              <w:jc w:val="center"/>
            </w:pPr>
            <w:r>
              <w:t>5</w:t>
            </w:r>
            <w:r w:rsidRPr="00B05ECE">
              <w:t>%</w:t>
            </w:r>
          </w:p>
        </w:tc>
        <w:tc>
          <w:tcPr>
            <w:tcW w:w="1716" w:type="dxa"/>
            <w:vMerge/>
          </w:tcPr>
          <w:p w14:paraId="5F806DCA" w14:textId="373FC9C5" w:rsidR="00944F4E" w:rsidRPr="00B05ECE" w:rsidRDefault="00944F4E" w:rsidP="00FC769E">
            <w:pPr>
              <w:spacing w:line="276" w:lineRule="auto"/>
              <w:jc w:val="center"/>
            </w:pPr>
          </w:p>
        </w:tc>
      </w:tr>
      <w:tr w:rsidR="00944F4E" w:rsidRPr="00B05ECE" w14:paraId="6D6F76ED" w14:textId="77777777" w:rsidTr="0057179D">
        <w:trPr>
          <w:trHeight w:val="410"/>
        </w:trPr>
        <w:tc>
          <w:tcPr>
            <w:tcW w:w="5524" w:type="dxa"/>
          </w:tcPr>
          <w:p w14:paraId="01DE7AE8" w14:textId="40222FB7" w:rsidR="00944F4E" w:rsidRPr="00B05ECE" w:rsidRDefault="00944F4E" w:rsidP="00B05ECE">
            <w:pPr>
              <w:spacing w:line="276" w:lineRule="auto"/>
              <w:rPr>
                <w:bCs/>
              </w:rPr>
            </w:pPr>
            <w:r w:rsidRPr="00B05ECE">
              <w:rPr>
                <w:bCs/>
              </w:rPr>
              <w:t xml:space="preserve">j) </w:t>
            </w:r>
            <w:r>
              <w:rPr>
                <w:bCs/>
              </w:rPr>
              <w:t xml:space="preserve">Se han aplicado, en la elaboración de la documentación, las técnicas 3R (reducir, reutilizar y reciclar). </w:t>
            </w:r>
          </w:p>
        </w:tc>
        <w:tc>
          <w:tcPr>
            <w:tcW w:w="1402" w:type="dxa"/>
          </w:tcPr>
          <w:p w14:paraId="06480183" w14:textId="77777777" w:rsidR="00944F4E" w:rsidRPr="00C67889" w:rsidRDefault="00944F4E" w:rsidP="00FC769E">
            <w:pPr>
              <w:spacing w:line="276" w:lineRule="auto"/>
              <w:jc w:val="center"/>
              <w:rPr>
                <w:sz w:val="10"/>
                <w:szCs w:val="10"/>
              </w:rPr>
            </w:pPr>
          </w:p>
          <w:p w14:paraId="4F1DC316" w14:textId="1F6BD145" w:rsidR="00944F4E" w:rsidRPr="00B05ECE" w:rsidRDefault="00944F4E" w:rsidP="00FC769E">
            <w:pPr>
              <w:spacing w:line="276" w:lineRule="auto"/>
              <w:jc w:val="center"/>
            </w:pPr>
            <w:r w:rsidRPr="00B05ECE">
              <w:t>5%</w:t>
            </w:r>
          </w:p>
        </w:tc>
        <w:tc>
          <w:tcPr>
            <w:tcW w:w="1716" w:type="dxa"/>
            <w:vMerge/>
          </w:tcPr>
          <w:p w14:paraId="43D214A9" w14:textId="252C67DB" w:rsidR="00944F4E" w:rsidRPr="00B05ECE" w:rsidRDefault="00944F4E" w:rsidP="00FC769E">
            <w:pPr>
              <w:spacing w:line="276" w:lineRule="auto"/>
              <w:jc w:val="center"/>
            </w:pPr>
          </w:p>
        </w:tc>
      </w:tr>
      <w:tr w:rsidR="00944F4E" w:rsidRPr="00313B47" w14:paraId="08ABA8A9" w14:textId="77777777" w:rsidTr="0057179D">
        <w:trPr>
          <w:trHeight w:val="410"/>
        </w:trPr>
        <w:tc>
          <w:tcPr>
            <w:tcW w:w="5524" w:type="dxa"/>
          </w:tcPr>
          <w:p w14:paraId="683252A3" w14:textId="3AE0A2CA" w:rsidR="00944F4E" w:rsidRPr="00313B47" w:rsidRDefault="00944F4E" w:rsidP="00B05ECE">
            <w:pPr>
              <w:spacing w:line="276" w:lineRule="auto"/>
            </w:pPr>
            <w:r w:rsidRPr="00313B47">
              <w:t xml:space="preserve">k) </w:t>
            </w:r>
            <w:r>
              <w:t xml:space="preserve">Se han aplicado técnicas de transmisión de la imagen corporativa en las comunicaciones escritas, valorando su importancia para las organizaciones. </w:t>
            </w:r>
          </w:p>
        </w:tc>
        <w:tc>
          <w:tcPr>
            <w:tcW w:w="1402" w:type="dxa"/>
          </w:tcPr>
          <w:p w14:paraId="18618B79" w14:textId="77777777" w:rsidR="00944F4E" w:rsidRDefault="00944F4E" w:rsidP="00FC769E">
            <w:pPr>
              <w:spacing w:line="276" w:lineRule="auto"/>
              <w:jc w:val="center"/>
            </w:pPr>
          </w:p>
          <w:p w14:paraId="6D9930D2" w14:textId="6A6224B8" w:rsidR="00944F4E" w:rsidRPr="00313B47" w:rsidRDefault="00944F4E" w:rsidP="00E11455">
            <w:pPr>
              <w:spacing w:line="276" w:lineRule="auto"/>
              <w:jc w:val="center"/>
            </w:pPr>
            <w:r>
              <w:t>5%</w:t>
            </w:r>
          </w:p>
        </w:tc>
        <w:tc>
          <w:tcPr>
            <w:tcW w:w="1716" w:type="dxa"/>
            <w:vMerge/>
          </w:tcPr>
          <w:p w14:paraId="28F2E0ED" w14:textId="3398F581" w:rsidR="00944F4E" w:rsidRPr="00313B47" w:rsidRDefault="00944F4E" w:rsidP="00FC769E">
            <w:pPr>
              <w:spacing w:line="276" w:lineRule="auto"/>
              <w:jc w:val="center"/>
            </w:pPr>
          </w:p>
        </w:tc>
      </w:tr>
    </w:tbl>
    <w:p w14:paraId="10307B86" w14:textId="2EFF8026" w:rsidR="00C67889" w:rsidRDefault="00C67889" w:rsidP="00E20A51">
      <w:pPr>
        <w:pStyle w:val="Textoindependiente"/>
        <w:spacing w:before="171" w:line="242" w:lineRule="auto"/>
        <w:ind w:right="103"/>
        <w:jc w:val="both"/>
      </w:pPr>
    </w:p>
    <w:tbl>
      <w:tblPr>
        <w:tblStyle w:val="Tablaconcuadrcula"/>
        <w:tblW w:w="0" w:type="auto"/>
        <w:tblLook w:val="04A0" w:firstRow="1" w:lastRow="0" w:firstColumn="1" w:lastColumn="0" w:noHBand="0" w:noVBand="1"/>
      </w:tblPr>
      <w:tblGrid>
        <w:gridCol w:w="5304"/>
        <w:gridCol w:w="1416"/>
        <w:gridCol w:w="1922"/>
      </w:tblGrid>
      <w:tr w:rsidR="0057179D" w:rsidRPr="00313B47" w14:paraId="7A927E28" w14:textId="77777777" w:rsidTr="0057179D">
        <w:tc>
          <w:tcPr>
            <w:tcW w:w="5304" w:type="dxa"/>
            <w:shd w:val="clear" w:color="auto" w:fill="DBE5F1" w:themeFill="accent1" w:themeFillTint="33"/>
            <w:vAlign w:val="center"/>
          </w:tcPr>
          <w:p w14:paraId="0F66E991" w14:textId="77777777" w:rsidR="0057179D" w:rsidRPr="00313B47" w:rsidRDefault="0057179D" w:rsidP="00FC769E">
            <w:pPr>
              <w:spacing w:line="360" w:lineRule="auto"/>
              <w:jc w:val="center"/>
              <w:rPr>
                <w:b/>
              </w:rPr>
            </w:pPr>
            <w:r w:rsidRPr="00313B47">
              <w:rPr>
                <w:b/>
              </w:rPr>
              <w:t>Resultado de Aprendizaje</w:t>
            </w:r>
          </w:p>
        </w:tc>
        <w:tc>
          <w:tcPr>
            <w:tcW w:w="3338" w:type="dxa"/>
            <w:gridSpan w:val="2"/>
            <w:shd w:val="clear" w:color="auto" w:fill="DBE5F1" w:themeFill="accent1" w:themeFillTint="33"/>
            <w:vAlign w:val="center"/>
          </w:tcPr>
          <w:p w14:paraId="7A1B0B6E" w14:textId="77777777" w:rsidR="0057179D" w:rsidRPr="00313B47" w:rsidRDefault="0057179D" w:rsidP="00FC769E">
            <w:pPr>
              <w:spacing w:line="360" w:lineRule="auto"/>
              <w:jc w:val="center"/>
              <w:rPr>
                <w:b/>
              </w:rPr>
            </w:pPr>
            <w:r w:rsidRPr="00313B47">
              <w:rPr>
                <w:b/>
              </w:rPr>
              <w:t>Ponderación</w:t>
            </w:r>
          </w:p>
        </w:tc>
      </w:tr>
      <w:tr w:rsidR="0057179D" w:rsidRPr="00313B47" w14:paraId="1916454C" w14:textId="77777777" w:rsidTr="0057179D">
        <w:trPr>
          <w:trHeight w:val="883"/>
        </w:trPr>
        <w:tc>
          <w:tcPr>
            <w:tcW w:w="5304" w:type="dxa"/>
          </w:tcPr>
          <w:p w14:paraId="60FEC6D4" w14:textId="7062F69C" w:rsidR="0057179D" w:rsidRPr="00313B47" w:rsidRDefault="0057179D" w:rsidP="00C67889">
            <w:pPr>
              <w:spacing w:line="276" w:lineRule="auto"/>
              <w:jc w:val="both"/>
              <w:rPr>
                <w:b/>
                <w:bCs/>
              </w:rPr>
            </w:pPr>
            <w:r w:rsidRPr="00313B47">
              <w:rPr>
                <w:b/>
                <w:bCs/>
              </w:rPr>
              <w:t xml:space="preserve">4. </w:t>
            </w:r>
            <w:r w:rsidR="00C67889">
              <w:rPr>
                <w:b/>
                <w:bCs/>
              </w:rPr>
              <w:t xml:space="preserve">Determina los procesos de recepción, registro, distribución y recuperación de comunicaciones escritas, aplicando criterios específicos de cada una de estas tareas. </w:t>
            </w:r>
          </w:p>
        </w:tc>
        <w:tc>
          <w:tcPr>
            <w:tcW w:w="3338" w:type="dxa"/>
            <w:gridSpan w:val="2"/>
          </w:tcPr>
          <w:p w14:paraId="04164730" w14:textId="1F9B9FDB" w:rsidR="0057179D" w:rsidRPr="00C67889" w:rsidRDefault="0057179D" w:rsidP="00FC769E">
            <w:pPr>
              <w:spacing w:line="276" w:lineRule="auto"/>
              <w:jc w:val="center"/>
              <w:rPr>
                <w:b/>
                <w:bCs/>
                <w:sz w:val="16"/>
                <w:szCs w:val="16"/>
              </w:rPr>
            </w:pPr>
          </w:p>
          <w:p w14:paraId="30505EAA" w14:textId="77777777" w:rsidR="00C67889" w:rsidRPr="00C67889" w:rsidRDefault="00C67889" w:rsidP="00FC769E">
            <w:pPr>
              <w:spacing w:line="276" w:lineRule="auto"/>
              <w:jc w:val="center"/>
              <w:rPr>
                <w:b/>
                <w:bCs/>
                <w:sz w:val="16"/>
                <w:szCs w:val="16"/>
              </w:rPr>
            </w:pPr>
          </w:p>
          <w:p w14:paraId="291EAE6D" w14:textId="05DC4E9A" w:rsidR="0057179D" w:rsidRPr="00C67889" w:rsidRDefault="00420BE1" w:rsidP="00FC769E">
            <w:pPr>
              <w:spacing w:line="276" w:lineRule="auto"/>
              <w:jc w:val="center"/>
              <w:rPr>
                <w:bCs/>
              </w:rPr>
            </w:pPr>
            <w:r>
              <w:rPr>
                <w:bCs/>
              </w:rPr>
              <w:t>12</w:t>
            </w:r>
            <w:r w:rsidR="0057179D" w:rsidRPr="00C67889">
              <w:rPr>
                <w:bCs/>
              </w:rPr>
              <w:t>%</w:t>
            </w:r>
          </w:p>
        </w:tc>
      </w:tr>
      <w:tr w:rsidR="0057179D" w:rsidRPr="00313B47" w14:paraId="68E445D6" w14:textId="77777777" w:rsidTr="0057179D">
        <w:tc>
          <w:tcPr>
            <w:tcW w:w="5304" w:type="dxa"/>
            <w:shd w:val="clear" w:color="auto" w:fill="DBE5F1" w:themeFill="accent1" w:themeFillTint="33"/>
            <w:vAlign w:val="center"/>
          </w:tcPr>
          <w:p w14:paraId="066D22D8" w14:textId="77777777" w:rsidR="0057179D" w:rsidRPr="00313B47" w:rsidRDefault="0057179D" w:rsidP="00FC769E">
            <w:pPr>
              <w:spacing w:line="360" w:lineRule="auto"/>
              <w:jc w:val="center"/>
              <w:rPr>
                <w:b/>
                <w:bCs/>
              </w:rPr>
            </w:pPr>
            <w:r w:rsidRPr="00313B47">
              <w:rPr>
                <w:b/>
                <w:bCs/>
              </w:rPr>
              <w:t>Criterios de Evaluación</w:t>
            </w:r>
          </w:p>
        </w:tc>
        <w:tc>
          <w:tcPr>
            <w:tcW w:w="1416" w:type="dxa"/>
            <w:shd w:val="clear" w:color="auto" w:fill="DBE5F1" w:themeFill="accent1" w:themeFillTint="33"/>
            <w:vAlign w:val="center"/>
          </w:tcPr>
          <w:p w14:paraId="23DE6EB8" w14:textId="77777777" w:rsidR="0057179D" w:rsidRPr="00313B47" w:rsidRDefault="0057179D" w:rsidP="00FC769E">
            <w:pPr>
              <w:spacing w:line="360" w:lineRule="auto"/>
              <w:jc w:val="center"/>
              <w:rPr>
                <w:b/>
                <w:bCs/>
              </w:rPr>
            </w:pPr>
            <w:r w:rsidRPr="00313B47">
              <w:rPr>
                <w:b/>
                <w:bCs/>
              </w:rPr>
              <w:t>Ponderación</w:t>
            </w:r>
          </w:p>
        </w:tc>
        <w:tc>
          <w:tcPr>
            <w:tcW w:w="1922" w:type="dxa"/>
            <w:shd w:val="clear" w:color="auto" w:fill="DBE5F1" w:themeFill="accent1" w:themeFillTint="33"/>
            <w:vAlign w:val="center"/>
          </w:tcPr>
          <w:p w14:paraId="274A4FCD" w14:textId="77777777" w:rsidR="0057179D" w:rsidRPr="00313B47" w:rsidRDefault="0057179D" w:rsidP="00FC769E">
            <w:pPr>
              <w:spacing w:line="360" w:lineRule="auto"/>
              <w:jc w:val="center"/>
              <w:rPr>
                <w:b/>
                <w:bCs/>
              </w:rPr>
            </w:pPr>
            <w:r w:rsidRPr="00313B47">
              <w:rPr>
                <w:b/>
                <w:bCs/>
              </w:rPr>
              <w:t>Instrumento de Evaluación</w:t>
            </w:r>
          </w:p>
        </w:tc>
      </w:tr>
      <w:tr w:rsidR="00944F4E" w:rsidRPr="00313B47" w14:paraId="1AF9F899" w14:textId="77777777" w:rsidTr="0057179D">
        <w:trPr>
          <w:trHeight w:val="410"/>
        </w:trPr>
        <w:tc>
          <w:tcPr>
            <w:tcW w:w="5304" w:type="dxa"/>
            <w:shd w:val="clear" w:color="auto" w:fill="auto"/>
          </w:tcPr>
          <w:p w14:paraId="1857FED5" w14:textId="0922ADED" w:rsidR="00944F4E" w:rsidRPr="00313B47" w:rsidRDefault="00944F4E" w:rsidP="00C67889">
            <w:pPr>
              <w:spacing w:line="276" w:lineRule="auto"/>
            </w:pPr>
            <w:r w:rsidRPr="00313B47">
              <w:lastRenderedPageBreak/>
              <w:t xml:space="preserve">a) </w:t>
            </w:r>
            <w:r>
              <w:t xml:space="preserve">Se han identificado los medios, procedimientos y criterios más adecuados en la recepción, registro, distribución y transmisión de comunicación escrita a través de los medios telemáticos. </w:t>
            </w:r>
          </w:p>
        </w:tc>
        <w:tc>
          <w:tcPr>
            <w:tcW w:w="1416" w:type="dxa"/>
            <w:shd w:val="clear" w:color="auto" w:fill="auto"/>
            <w:vAlign w:val="center"/>
          </w:tcPr>
          <w:p w14:paraId="02D7EDED" w14:textId="18A94EDA" w:rsidR="00944F4E" w:rsidRPr="00313B47" w:rsidRDefault="00944F4E" w:rsidP="00B96ECA">
            <w:pPr>
              <w:tabs>
                <w:tab w:val="left" w:pos="796"/>
              </w:tabs>
              <w:spacing w:line="276" w:lineRule="auto"/>
              <w:jc w:val="center"/>
            </w:pPr>
            <w:r>
              <w:rPr>
                <w:color w:val="000000"/>
              </w:rPr>
              <w:t>5%</w:t>
            </w:r>
          </w:p>
        </w:tc>
        <w:tc>
          <w:tcPr>
            <w:tcW w:w="1922" w:type="dxa"/>
            <w:vMerge w:val="restart"/>
            <w:shd w:val="clear" w:color="auto" w:fill="auto"/>
            <w:vAlign w:val="center"/>
          </w:tcPr>
          <w:p w14:paraId="50EC9B38" w14:textId="77777777" w:rsidR="00944F4E" w:rsidRPr="00944F4E" w:rsidRDefault="00944F4E" w:rsidP="00944F4E">
            <w:pPr>
              <w:spacing w:line="276" w:lineRule="auto"/>
              <w:jc w:val="center"/>
              <w:rPr>
                <w:color w:val="000000"/>
              </w:rPr>
            </w:pPr>
            <w:r w:rsidRPr="00944F4E">
              <w:rPr>
                <w:color w:val="000000"/>
              </w:rPr>
              <w:t>Prueba escrita</w:t>
            </w:r>
          </w:p>
          <w:p w14:paraId="200B858B" w14:textId="77777777" w:rsidR="00944F4E" w:rsidRPr="00944F4E" w:rsidRDefault="00944F4E" w:rsidP="00944F4E">
            <w:pPr>
              <w:spacing w:line="276" w:lineRule="auto"/>
              <w:jc w:val="center"/>
              <w:rPr>
                <w:color w:val="000000"/>
                <w:sz w:val="16"/>
                <w:szCs w:val="16"/>
              </w:rPr>
            </w:pPr>
          </w:p>
          <w:p w14:paraId="750EE2EF" w14:textId="77777777" w:rsidR="00944F4E" w:rsidRPr="00944F4E" w:rsidRDefault="00944F4E" w:rsidP="00944F4E">
            <w:pPr>
              <w:spacing w:line="276" w:lineRule="auto"/>
              <w:jc w:val="center"/>
              <w:rPr>
                <w:color w:val="000000"/>
              </w:rPr>
            </w:pPr>
            <w:r w:rsidRPr="00944F4E">
              <w:rPr>
                <w:color w:val="000000"/>
              </w:rPr>
              <w:t>Prueba práctica</w:t>
            </w:r>
          </w:p>
          <w:p w14:paraId="5724E8ED" w14:textId="77777777" w:rsidR="00944F4E" w:rsidRPr="00944F4E" w:rsidRDefault="00944F4E" w:rsidP="00944F4E">
            <w:pPr>
              <w:spacing w:line="276" w:lineRule="auto"/>
              <w:jc w:val="center"/>
              <w:rPr>
                <w:color w:val="000000"/>
                <w:sz w:val="16"/>
                <w:szCs w:val="16"/>
              </w:rPr>
            </w:pPr>
          </w:p>
          <w:p w14:paraId="3E08C0E9" w14:textId="77777777" w:rsidR="00944F4E" w:rsidRPr="00944F4E" w:rsidRDefault="00944F4E" w:rsidP="00944F4E">
            <w:pPr>
              <w:spacing w:line="276" w:lineRule="auto"/>
              <w:jc w:val="center"/>
              <w:rPr>
                <w:color w:val="000000"/>
              </w:rPr>
            </w:pPr>
            <w:r w:rsidRPr="00944F4E">
              <w:rPr>
                <w:color w:val="000000"/>
              </w:rPr>
              <w:t>Prueba oral</w:t>
            </w:r>
          </w:p>
          <w:p w14:paraId="70DD8B4D" w14:textId="77777777" w:rsidR="00944F4E" w:rsidRPr="00944F4E" w:rsidRDefault="00944F4E" w:rsidP="00944F4E">
            <w:pPr>
              <w:spacing w:line="276" w:lineRule="auto"/>
              <w:jc w:val="center"/>
              <w:rPr>
                <w:color w:val="000000"/>
                <w:sz w:val="16"/>
                <w:szCs w:val="16"/>
              </w:rPr>
            </w:pPr>
          </w:p>
          <w:p w14:paraId="7E35EEF2" w14:textId="77777777" w:rsidR="00944F4E" w:rsidRPr="00944F4E" w:rsidRDefault="00944F4E" w:rsidP="00944F4E">
            <w:pPr>
              <w:spacing w:line="276" w:lineRule="auto"/>
              <w:jc w:val="center"/>
              <w:rPr>
                <w:color w:val="000000"/>
              </w:rPr>
            </w:pPr>
            <w:r w:rsidRPr="00944F4E">
              <w:rPr>
                <w:color w:val="000000"/>
              </w:rPr>
              <w:t>Observación Cuaderno</w:t>
            </w:r>
          </w:p>
          <w:p w14:paraId="761CC25B" w14:textId="77777777" w:rsidR="00944F4E" w:rsidRPr="00944F4E" w:rsidRDefault="00944F4E" w:rsidP="00944F4E">
            <w:pPr>
              <w:spacing w:line="276" w:lineRule="auto"/>
              <w:jc w:val="center"/>
              <w:rPr>
                <w:color w:val="000000"/>
                <w:sz w:val="16"/>
                <w:szCs w:val="16"/>
              </w:rPr>
            </w:pPr>
          </w:p>
          <w:p w14:paraId="4859146B" w14:textId="77777777" w:rsidR="00944F4E" w:rsidRPr="00944F4E" w:rsidRDefault="00944F4E" w:rsidP="00944F4E">
            <w:pPr>
              <w:spacing w:line="276" w:lineRule="auto"/>
              <w:jc w:val="center"/>
              <w:rPr>
                <w:color w:val="000000"/>
              </w:rPr>
            </w:pPr>
            <w:r w:rsidRPr="00944F4E">
              <w:rPr>
                <w:color w:val="000000"/>
              </w:rPr>
              <w:t>Test</w:t>
            </w:r>
          </w:p>
          <w:p w14:paraId="1C713459" w14:textId="77777777" w:rsidR="00944F4E" w:rsidRPr="00944F4E" w:rsidRDefault="00944F4E" w:rsidP="00944F4E">
            <w:pPr>
              <w:spacing w:line="276" w:lineRule="auto"/>
              <w:jc w:val="center"/>
              <w:rPr>
                <w:color w:val="000000"/>
                <w:sz w:val="16"/>
                <w:szCs w:val="16"/>
              </w:rPr>
            </w:pPr>
          </w:p>
          <w:p w14:paraId="3DF20E41" w14:textId="77777777" w:rsidR="00944F4E" w:rsidRPr="00944F4E" w:rsidRDefault="00944F4E" w:rsidP="00944F4E">
            <w:pPr>
              <w:spacing w:line="276" w:lineRule="auto"/>
              <w:jc w:val="center"/>
              <w:rPr>
                <w:color w:val="000000"/>
              </w:rPr>
            </w:pPr>
            <w:r w:rsidRPr="00944F4E">
              <w:rPr>
                <w:color w:val="000000"/>
              </w:rPr>
              <w:t>Trabajo Casa</w:t>
            </w:r>
          </w:p>
          <w:p w14:paraId="0A1997E0" w14:textId="77777777" w:rsidR="00944F4E" w:rsidRPr="00944F4E" w:rsidRDefault="00944F4E" w:rsidP="00944F4E">
            <w:pPr>
              <w:spacing w:line="276" w:lineRule="auto"/>
              <w:jc w:val="center"/>
              <w:rPr>
                <w:color w:val="000000"/>
                <w:sz w:val="16"/>
                <w:szCs w:val="16"/>
              </w:rPr>
            </w:pPr>
          </w:p>
          <w:p w14:paraId="12E43210" w14:textId="77777777" w:rsidR="00944F4E" w:rsidRPr="00944F4E" w:rsidRDefault="00944F4E" w:rsidP="00944F4E">
            <w:pPr>
              <w:spacing w:line="276" w:lineRule="auto"/>
              <w:jc w:val="center"/>
              <w:rPr>
                <w:color w:val="000000"/>
              </w:rPr>
            </w:pPr>
            <w:r w:rsidRPr="00944F4E">
              <w:rPr>
                <w:color w:val="000000"/>
              </w:rPr>
              <w:t>Exposición Oral</w:t>
            </w:r>
          </w:p>
          <w:p w14:paraId="57614071" w14:textId="77777777" w:rsidR="00944F4E" w:rsidRPr="00944F4E" w:rsidRDefault="00944F4E" w:rsidP="00944F4E">
            <w:pPr>
              <w:spacing w:line="276" w:lineRule="auto"/>
              <w:jc w:val="center"/>
              <w:rPr>
                <w:color w:val="000000"/>
                <w:sz w:val="16"/>
                <w:szCs w:val="16"/>
              </w:rPr>
            </w:pPr>
          </w:p>
          <w:p w14:paraId="30CF4795" w14:textId="48F20478" w:rsidR="00944F4E" w:rsidRPr="00313B47" w:rsidRDefault="00944F4E" w:rsidP="00944F4E">
            <w:pPr>
              <w:spacing w:line="276" w:lineRule="auto"/>
              <w:jc w:val="center"/>
            </w:pPr>
            <w:r w:rsidRPr="00944F4E">
              <w:rPr>
                <w:color w:val="000000"/>
              </w:rPr>
              <w:t>Trabajo Búsqueda Internet</w:t>
            </w:r>
          </w:p>
        </w:tc>
      </w:tr>
      <w:tr w:rsidR="00944F4E" w:rsidRPr="00313B47" w14:paraId="67F46990" w14:textId="77777777" w:rsidTr="0057179D">
        <w:trPr>
          <w:trHeight w:val="410"/>
        </w:trPr>
        <w:tc>
          <w:tcPr>
            <w:tcW w:w="5304" w:type="dxa"/>
            <w:shd w:val="clear" w:color="auto" w:fill="auto"/>
          </w:tcPr>
          <w:p w14:paraId="02C2CB6B" w14:textId="75E01F94" w:rsidR="00944F4E" w:rsidRPr="00313B47" w:rsidRDefault="00944F4E" w:rsidP="00C67889">
            <w:pPr>
              <w:spacing w:line="276" w:lineRule="auto"/>
            </w:pPr>
            <w:r w:rsidRPr="00313B47">
              <w:t xml:space="preserve">b) </w:t>
            </w:r>
            <w:r>
              <w:t xml:space="preserve">Se han determinado las ventajas e inconvenientes de la utilización de los distintos medios de transmisión de la comunicación escrita. </w:t>
            </w:r>
          </w:p>
        </w:tc>
        <w:tc>
          <w:tcPr>
            <w:tcW w:w="1416" w:type="dxa"/>
            <w:shd w:val="clear" w:color="auto" w:fill="auto"/>
            <w:vAlign w:val="center"/>
          </w:tcPr>
          <w:p w14:paraId="06028671" w14:textId="4267F4AA" w:rsidR="00944F4E" w:rsidRPr="00313B47" w:rsidRDefault="00944F4E" w:rsidP="00B96ECA">
            <w:pPr>
              <w:tabs>
                <w:tab w:val="left" w:pos="826"/>
              </w:tabs>
              <w:spacing w:line="276" w:lineRule="auto"/>
            </w:pPr>
            <w:r>
              <w:rPr>
                <w:color w:val="000000"/>
              </w:rPr>
              <w:t xml:space="preserve">        10%</w:t>
            </w:r>
          </w:p>
        </w:tc>
        <w:tc>
          <w:tcPr>
            <w:tcW w:w="1922" w:type="dxa"/>
            <w:vMerge/>
            <w:shd w:val="clear" w:color="auto" w:fill="auto"/>
            <w:vAlign w:val="center"/>
          </w:tcPr>
          <w:p w14:paraId="29EC43DE" w14:textId="0CFA90D6" w:rsidR="00944F4E" w:rsidRPr="00313B47" w:rsidRDefault="00944F4E" w:rsidP="00FC769E">
            <w:pPr>
              <w:spacing w:line="276" w:lineRule="auto"/>
              <w:jc w:val="center"/>
            </w:pPr>
          </w:p>
        </w:tc>
      </w:tr>
      <w:tr w:rsidR="00944F4E" w:rsidRPr="00313B47" w14:paraId="1AD9FB51" w14:textId="77777777" w:rsidTr="0057179D">
        <w:trPr>
          <w:trHeight w:val="410"/>
        </w:trPr>
        <w:tc>
          <w:tcPr>
            <w:tcW w:w="5304" w:type="dxa"/>
          </w:tcPr>
          <w:p w14:paraId="2682A6AC" w14:textId="523AE7C8" w:rsidR="00944F4E" w:rsidRPr="00313B47" w:rsidRDefault="00944F4E" w:rsidP="00C67889">
            <w:pPr>
              <w:spacing w:line="276" w:lineRule="auto"/>
            </w:pPr>
            <w:r w:rsidRPr="00313B47">
              <w:t xml:space="preserve">c) </w:t>
            </w:r>
            <w:r>
              <w:t xml:space="preserve">Se ha seleccionado el medio de transmisión más adecuado en función de los criterios de urgencia, coste y seguridad. </w:t>
            </w:r>
          </w:p>
        </w:tc>
        <w:tc>
          <w:tcPr>
            <w:tcW w:w="1416" w:type="dxa"/>
            <w:vAlign w:val="center"/>
          </w:tcPr>
          <w:p w14:paraId="7D40DF1C" w14:textId="4775757D" w:rsidR="00944F4E" w:rsidRPr="00313B47" w:rsidRDefault="00944F4E" w:rsidP="00420BE1">
            <w:pPr>
              <w:spacing w:line="276" w:lineRule="auto"/>
            </w:pPr>
            <w:r>
              <w:rPr>
                <w:color w:val="000000"/>
              </w:rPr>
              <w:t xml:space="preserve">        5%</w:t>
            </w:r>
          </w:p>
        </w:tc>
        <w:tc>
          <w:tcPr>
            <w:tcW w:w="1922" w:type="dxa"/>
            <w:vMerge/>
            <w:vAlign w:val="center"/>
          </w:tcPr>
          <w:p w14:paraId="3CBC3214" w14:textId="0393263B" w:rsidR="00944F4E" w:rsidRPr="00313B47" w:rsidRDefault="00944F4E" w:rsidP="00FC769E">
            <w:pPr>
              <w:spacing w:line="276" w:lineRule="auto"/>
              <w:jc w:val="center"/>
            </w:pPr>
          </w:p>
        </w:tc>
      </w:tr>
      <w:tr w:rsidR="00944F4E" w:rsidRPr="00313B47" w14:paraId="0B19365E" w14:textId="77777777" w:rsidTr="0057179D">
        <w:trPr>
          <w:trHeight w:val="410"/>
        </w:trPr>
        <w:tc>
          <w:tcPr>
            <w:tcW w:w="5304" w:type="dxa"/>
          </w:tcPr>
          <w:p w14:paraId="378B01EE" w14:textId="41B71660" w:rsidR="00944F4E" w:rsidRPr="00313B47" w:rsidRDefault="00944F4E" w:rsidP="00C67889">
            <w:pPr>
              <w:spacing w:line="276" w:lineRule="auto"/>
            </w:pPr>
            <w:r w:rsidRPr="00313B47">
              <w:t>d)</w:t>
            </w:r>
            <w:r>
              <w:t xml:space="preserve"> Se han identificado los soportes de archivo y registro más utilizados en función de las características de la información que se va a almacenar. </w:t>
            </w:r>
            <w:r w:rsidRPr="00313B47">
              <w:t xml:space="preserve"> </w:t>
            </w:r>
          </w:p>
        </w:tc>
        <w:tc>
          <w:tcPr>
            <w:tcW w:w="1416" w:type="dxa"/>
            <w:vAlign w:val="center"/>
          </w:tcPr>
          <w:p w14:paraId="6AD5E771" w14:textId="688D7EA9" w:rsidR="00944F4E" w:rsidRPr="00313B47" w:rsidRDefault="00944F4E" w:rsidP="00FC769E">
            <w:pPr>
              <w:spacing w:line="276" w:lineRule="auto"/>
              <w:jc w:val="center"/>
            </w:pPr>
            <w:r>
              <w:rPr>
                <w:color w:val="000000"/>
              </w:rPr>
              <w:t>10%</w:t>
            </w:r>
          </w:p>
        </w:tc>
        <w:tc>
          <w:tcPr>
            <w:tcW w:w="1922" w:type="dxa"/>
            <w:vMerge/>
            <w:vAlign w:val="center"/>
          </w:tcPr>
          <w:p w14:paraId="2B1CCE0B" w14:textId="3F2E59A9" w:rsidR="00944F4E" w:rsidRPr="00313B47" w:rsidRDefault="00944F4E" w:rsidP="00FC769E">
            <w:pPr>
              <w:spacing w:line="276" w:lineRule="auto"/>
              <w:jc w:val="center"/>
            </w:pPr>
          </w:p>
        </w:tc>
      </w:tr>
      <w:tr w:rsidR="00944F4E" w:rsidRPr="00313B47" w14:paraId="376B256E" w14:textId="77777777" w:rsidTr="0057179D">
        <w:trPr>
          <w:trHeight w:val="410"/>
        </w:trPr>
        <w:tc>
          <w:tcPr>
            <w:tcW w:w="5304" w:type="dxa"/>
          </w:tcPr>
          <w:p w14:paraId="61477ABB" w14:textId="57B07289" w:rsidR="00944F4E" w:rsidRPr="00313B47" w:rsidRDefault="00944F4E" w:rsidP="00C67889">
            <w:pPr>
              <w:spacing w:line="276" w:lineRule="auto"/>
            </w:pPr>
            <w:r w:rsidRPr="00313B47">
              <w:t xml:space="preserve">e) </w:t>
            </w:r>
            <w:r>
              <w:t xml:space="preserve">Se han analizado las técnicas de mantenimiento del archivo de gestión de correspondencia convencional. </w:t>
            </w:r>
          </w:p>
        </w:tc>
        <w:tc>
          <w:tcPr>
            <w:tcW w:w="1416" w:type="dxa"/>
            <w:vAlign w:val="center"/>
          </w:tcPr>
          <w:p w14:paraId="0E3C35D2" w14:textId="5FACAC66" w:rsidR="00944F4E" w:rsidRPr="00313B47" w:rsidRDefault="00944F4E" w:rsidP="0057179D">
            <w:pPr>
              <w:spacing w:line="276" w:lineRule="auto"/>
              <w:jc w:val="center"/>
            </w:pPr>
            <w:r>
              <w:rPr>
                <w:color w:val="000000"/>
              </w:rPr>
              <w:t>15%</w:t>
            </w:r>
          </w:p>
        </w:tc>
        <w:tc>
          <w:tcPr>
            <w:tcW w:w="1922" w:type="dxa"/>
            <w:vMerge/>
            <w:vAlign w:val="center"/>
          </w:tcPr>
          <w:p w14:paraId="36E9839E" w14:textId="70327305" w:rsidR="00944F4E" w:rsidRPr="00313B47" w:rsidRDefault="00944F4E" w:rsidP="00FC769E">
            <w:pPr>
              <w:spacing w:line="276" w:lineRule="auto"/>
              <w:jc w:val="center"/>
            </w:pPr>
          </w:p>
        </w:tc>
      </w:tr>
      <w:tr w:rsidR="00944F4E" w:rsidRPr="00313B47" w14:paraId="12634CED" w14:textId="77777777" w:rsidTr="0057179D">
        <w:trPr>
          <w:trHeight w:val="410"/>
        </w:trPr>
        <w:tc>
          <w:tcPr>
            <w:tcW w:w="5304" w:type="dxa"/>
          </w:tcPr>
          <w:p w14:paraId="2487CF6B" w14:textId="03EB31A9" w:rsidR="00944F4E" w:rsidRPr="00313B47" w:rsidRDefault="00944F4E" w:rsidP="00C67889">
            <w:pPr>
              <w:spacing w:line="276" w:lineRule="auto"/>
            </w:pPr>
            <w:r w:rsidRPr="00313B47">
              <w:t xml:space="preserve">f) </w:t>
            </w:r>
            <w:r>
              <w:t xml:space="preserve">Se ha determinado el sistema de clasificación, registro y archivo apropiado al tipo de documentos. </w:t>
            </w:r>
          </w:p>
        </w:tc>
        <w:tc>
          <w:tcPr>
            <w:tcW w:w="1416" w:type="dxa"/>
            <w:vAlign w:val="center"/>
          </w:tcPr>
          <w:p w14:paraId="092D0947" w14:textId="7C7A1BEE" w:rsidR="00944F4E" w:rsidRPr="00313B47" w:rsidRDefault="00944F4E" w:rsidP="00420BE1">
            <w:pPr>
              <w:spacing w:line="276" w:lineRule="auto"/>
            </w:pPr>
            <w:r>
              <w:rPr>
                <w:color w:val="000000"/>
              </w:rPr>
              <w:t xml:space="preserve">       20%</w:t>
            </w:r>
          </w:p>
        </w:tc>
        <w:tc>
          <w:tcPr>
            <w:tcW w:w="1922" w:type="dxa"/>
            <w:vMerge/>
            <w:vAlign w:val="center"/>
          </w:tcPr>
          <w:p w14:paraId="1FC98E42" w14:textId="5A7383B8" w:rsidR="00944F4E" w:rsidRPr="00313B47" w:rsidRDefault="00944F4E" w:rsidP="00FC769E">
            <w:pPr>
              <w:spacing w:line="276" w:lineRule="auto"/>
              <w:jc w:val="center"/>
            </w:pPr>
          </w:p>
        </w:tc>
      </w:tr>
      <w:tr w:rsidR="00944F4E" w:rsidRPr="00313B47" w14:paraId="32F76D61" w14:textId="77777777" w:rsidTr="0057179D">
        <w:trPr>
          <w:trHeight w:val="410"/>
        </w:trPr>
        <w:tc>
          <w:tcPr>
            <w:tcW w:w="5304" w:type="dxa"/>
          </w:tcPr>
          <w:p w14:paraId="068AD680" w14:textId="6D03DCCC" w:rsidR="00944F4E" w:rsidRPr="00313B47" w:rsidRDefault="00944F4E" w:rsidP="00C67889">
            <w:pPr>
              <w:spacing w:line="276" w:lineRule="auto"/>
            </w:pPr>
            <w:r w:rsidRPr="00313B47">
              <w:t xml:space="preserve">g) </w:t>
            </w:r>
            <w:r>
              <w:t xml:space="preserve">Se han reconocido los procedimientos de consulta y conservación de la información y documentación. </w:t>
            </w:r>
          </w:p>
        </w:tc>
        <w:tc>
          <w:tcPr>
            <w:tcW w:w="1416" w:type="dxa"/>
            <w:vAlign w:val="center"/>
          </w:tcPr>
          <w:p w14:paraId="17539B09" w14:textId="4320D9E4" w:rsidR="00944F4E" w:rsidRPr="00313B47" w:rsidRDefault="00944F4E" w:rsidP="00FC769E">
            <w:pPr>
              <w:spacing w:line="276" w:lineRule="auto"/>
              <w:jc w:val="center"/>
            </w:pPr>
            <w:r>
              <w:rPr>
                <w:color w:val="000000"/>
              </w:rPr>
              <w:t>10%</w:t>
            </w:r>
          </w:p>
        </w:tc>
        <w:tc>
          <w:tcPr>
            <w:tcW w:w="1922" w:type="dxa"/>
            <w:vMerge/>
            <w:vAlign w:val="center"/>
          </w:tcPr>
          <w:p w14:paraId="7D6F5406" w14:textId="1C912242" w:rsidR="00944F4E" w:rsidRPr="00313B47" w:rsidRDefault="00944F4E" w:rsidP="00FC769E">
            <w:pPr>
              <w:spacing w:line="276" w:lineRule="auto"/>
              <w:jc w:val="center"/>
            </w:pPr>
          </w:p>
        </w:tc>
      </w:tr>
      <w:tr w:rsidR="00944F4E" w:rsidRPr="00313B47" w14:paraId="01CD8DAC" w14:textId="77777777" w:rsidTr="0057179D">
        <w:trPr>
          <w:trHeight w:val="410"/>
        </w:trPr>
        <w:tc>
          <w:tcPr>
            <w:tcW w:w="5304" w:type="dxa"/>
            <w:shd w:val="clear" w:color="auto" w:fill="auto"/>
          </w:tcPr>
          <w:p w14:paraId="592BFE2D" w14:textId="6E4F5255" w:rsidR="00944F4E" w:rsidRPr="00313B47" w:rsidRDefault="00944F4E" w:rsidP="00C67889">
            <w:pPr>
              <w:spacing w:line="276" w:lineRule="auto"/>
            </w:pPr>
            <w:r w:rsidRPr="00313B47">
              <w:t xml:space="preserve">h) </w:t>
            </w:r>
            <w:r>
              <w:t xml:space="preserve">Se han respetado los niveles de protección, seguridad y acceso a la información según la normativa vigente y se han aplicado, en la elaboración y archivo de la documentación, las técnicas 3R (reducir, reutilizar, reciclar). </w:t>
            </w:r>
          </w:p>
        </w:tc>
        <w:tc>
          <w:tcPr>
            <w:tcW w:w="1416" w:type="dxa"/>
            <w:shd w:val="clear" w:color="auto" w:fill="auto"/>
            <w:vAlign w:val="center"/>
          </w:tcPr>
          <w:p w14:paraId="07C2D952" w14:textId="6A23BBA6" w:rsidR="00944F4E" w:rsidRPr="00313B47" w:rsidRDefault="00944F4E" w:rsidP="00FC769E">
            <w:pPr>
              <w:spacing w:line="276" w:lineRule="auto"/>
              <w:jc w:val="center"/>
            </w:pPr>
            <w:r>
              <w:rPr>
                <w:color w:val="000000"/>
              </w:rPr>
              <w:t>5%</w:t>
            </w:r>
          </w:p>
        </w:tc>
        <w:tc>
          <w:tcPr>
            <w:tcW w:w="1922" w:type="dxa"/>
            <w:vMerge/>
            <w:shd w:val="clear" w:color="auto" w:fill="auto"/>
            <w:vAlign w:val="center"/>
          </w:tcPr>
          <w:p w14:paraId="5917D184" w14:textId="06DBED7C" w:rsidR="00944F4E" w:rsidRPr="00313B47" w:rsidRDefault="00944F4E" w:rsidP="00FC769E">
            <w:pPr>
              <w:spacing w:line="276" w:lineRule="auto"/>
              <w:jc w:val="center"/>
            </w:pPr>
          </w:p>
        </w:tc>
      </w:tr>
      <w:tr w:rsidR="00944F4E" w:rsidRPr="00313B47" w14:paraId="347F6931" w14:textId="77777777" w:rsidTr="0057179D">
        <w:trPr>
          <w:trHeight w:val="410"/>
        </w:trPr>
        <w:tc>
          <w:tcPr>
            <w:tcW w:w="5304" w:type="dxa"/>
          </w:tcPr>
          <w:p w14:paraId="45C0B55C" w14:textId="265C9586" w:rsidR="00944F4E" w:rsidRPr="00313B47" w:rsidRDefault="00944F4E" w:rsidP="00C67889">
            <w:pPr>
              <w:spacing w:line="276" w:lineRule="auto"/>
            </w:pPr>
            <w:r w:rsidRPr="00313B47">
              <w:t xml:space="preserve">i) </w:t>
            </w:r>
            <w:r>
              <w:t xml:space="preserve">Se han registrado los correos electrónicos recibidos o emitidos de forma organizada y rigurosa, según técnicas de gestión eficaz. </w:t>
            </w:r>
          </w:p>
        </w:tc>
        <w:tc>
          <w:tcPr>
            <w:tcW w:w="1416" w:type="dxa"/>
            <w:vAlign w:val="center"/>
          </w:tcPr>
          <w:p w14:paraId="0CFA54E8" w14:textId="4286CF96" w:rsidR="00944F4E" w:rsidRPr="00313B47" w:rsidRDefault="00944F4E" w:rsidP="00FC769E">
            <w:pPr>
              <w:spacing w:line="276" w:lineRule="auto"/>
              <w:jc w:val="center"/>
            </w:pPr>
            <w:r>
              <w:rPr>
                <w:color w:val="000000"/>
              </w:rPr>
              <w:t>5%</w:t>
            </w:r>
          </w:p>
        </w:tc>
        <w:tc>
          <w:tcPr>
            <w:tcW w:w="1922" w:type="dxa"/>
            <w:vMerge/>
            <w:vAlign w:val="center"/>
          </w:tcPr>
          <w:p w14:paraId="7A980186" w14:textId="3E3267AB" w:rsidR="00944F4E" w:rsidRPr="00313B47" w:rsidRDefault="00944F4E" w:rsidP="00FC769E">
            <w:pPr>
              <w:spacing w:line="276" w:lineRule="auto"/>
              <w:jc w:val="center"/>
            </w:pPr>
          </w:p>
        </w:tc>
      </w:tr>
      <w:tr w:rsidR="00944F4E" w:rsidRPr="00313B47" w14:paraId="22DCEF9B" w14:textId="77777777" w:rsidTr="0057179D">
        <w:trPr>
          <w:trHeight w:val="410"/>
        </w:trPr>
        <w:tc>
          <w:tcPr>
            <w:tcW w:w="5304" w:type="dxa"/>
          </w:tcPr>
          <w:p w14:paraId="16F34BDA" w14:textId="4BC60682" w:rsidR="00944F4E" w:rsidRPr="00313B47" w:rsidRDefault="00944F4E" w:rsidP="00C67889">
            <w:pPr>
              <w:spacing w:line="276" w:lineRule="auto"/>
            </w:pPr>
            <w:r>
              <w:t xml:space="preserve">j) Se ha realizado la gestión y mantenimiento de libretas de direcciones. </w:t>
            </w:r>
          </w:p>
        </w:tc>
        <w:tc>
          <w:tcPr>
            <w:tcW w:w="1416" w:type="dxa"/>
            <w:vAlign w:val="center"/>
          </w:tcPr>
          <w:p w14:paraId="0EB1B5E0" w14:textId="16499745" w:rsidR="00944F4E" w:rsidRPr="00313B47" w:rsidRDefault="00944F4E" w:rsidP="00FC769E">
            <w:pPr>
              <w:spacing w:line="276" w:lineRule="auto"/>
              <w:jc w:val="center"/>
            </w:pPr>
            <w:r>
              <w:rPr>
                <w:color w:val="000000"/>
              </w:rPr>
              <w:t>5%</w:t>
            </w:r>
          </w:p>
        </w:tc>
        <w:tc>
          <w:tcPr>
            <w:tcW w:w="1922" w:type="dxa"/>
            <w:vMerge/>
            <w:vAlign w:val="center"/>
          </w:tcPr>
          <w:p w14:paraId="529B1762" w14:textId="2EBFD8C0" w:rsidR="00944F4E" w:rsidRPr="00313B47" w:rsidRDefault="00944F4E" w:rsidP="00FC769E">
            <w:pPr>
              <w:spacing w:line="276" w:lineRule="auto"/>
              <w:jc w:val="center"/>
            </w:pPr>
          </w:p>
        </w:tc>
      </w:tr>
      <w:tr w:rsidR="00944F4E" w:rsidRPr="00313B47" w14:paraId="2AA46E88" w14:textId="77777777" w:rsidTr="0057179D">
        <w:trPr>
          <w:trHeight w:val="410"/>
        </w:trPr>
        <w:tc>
          <w:tcPr>
            <w:tcW w:w="5304" w:type="dxa"/>
          </w:tcPr>
          <w:p w14:paraId="05495365" w14:textId="3C381A60" w:rsidR="00944F4E" w:rsidRPr="00313B47" w:rsidRDefault="00944F4E" w:rsidP="00944F4E">
            <w:pPr>
              <w:spacing w:line="276" w:lineRule="auto"/>
            </w:pPr>
            <w:r>
              <w:t xml:space="preserve">k) Se ha valorado la importancia de la firma digital en la correspondencia electrónica. </w:t>
            </w:r>
          </w:p>
        </w:tc>
        <w:tc>
          <w:tcPr>
            <w:tcW w:w="1416" w:type="dxa"/>
            <w:vAlign w:val="center"/>
          </w:tcPr>
          <w:p w14:paraId="691106D5" w14:textId="63F81127" w:rsidR="00944F4E" w:rsidRDefault="00944F4E" w:rsidP="00944F4E">
            <w:pPr>
              <w:spacing w:line="276" w:lineRule="auto"/>
              <w:jc w:val="center"/>
              <w:rPr>
                <w:color w:val="000000"/>
              </w:rPr>
            </w:pPr>
            <w:r>
              <w:rPr>
                <w:color w:val="000000"/>
              </w:rPr>
              <w:t>10%</w:t>
            </w:r>
          </w:p>
        </w:tc>
        <w:tc>
          <w:tcPr>
            <w:tcW w:w="1922" w:type="dxa"/>
            <w:vMerge/>
            <w:vAlign w:val="center"/>
          </w:tcPr>
          <w:p w14:paraId="4D3FFB9C" w14:textId="77777777" w:rsidR="00944F4E" w:rsidRDefault="00944F4E" w:rsidP="00944F4E">
            <w:pPr>
              <w:spacing w:line="276" w:lineRule="auto"/>
              <w:jc w:val="center"/>
              <w:rPr>
                <w:color w:val="000000"/>
              </w:rPr>
            </w:pPr>
          </w:p>
        </w:tc>
      </w:tr>
    </w:tbl>
    <w:p w14:paraId="411A7EDF" w14:textId="77777777" w:rsidR="00420BE1" w:rsidRPr="00835DCB" w:rsidRDefault="00420BE1" w:rsidP="00E20A51">
      <w:pPr>
        <w:pStyle w:val="Textoindependiente"/>
        <w:spacing w:before="171" w:line="242" w:lineRule="auto"/>
        <w:ind w:right="103"/>
        <w:jc w:val="both"/>
        <w:rPr>
          <w:sz w:val="10"/>
          <w:szCs w:val="10"/>
        </w:rPr>
      </w:pPr>
    </w:p>
    <w:tbl>
      <w:tblPr>
        <w:tblStyle w:val="Tablaconcuadrcula"/>
        <w:tblW w:w="0" w:type="auto"/>
        <w:tblLook w:val="04A0" w:firstRow="1" w:lastRow="0" w:firstColumn="1" w:lastColumn="0" w:noHBand="0" w:noVBand="1"/>
      </w:tblPr>
      <w:tblGrid>
        <w:gridCol w:w="5304"/>
        <w:gridCol w:w="1416"/>
        <w:gridCol w:w="1922"/>
      </w:tblGrid>
      <w:tr w:rsidR="00B96ECA" w:rsidRPr="000C228F" w14:paraId="2C774846" w14:textId="77777777" w:rsidTr="00282468">
        <w:tc>
          <w:tcPr>
            <w:tcW w:w="5304" w:type="dxa"/>
            <w:shd w:val="clear" w:color="auto" w:fill="DBE5F1" w:themeFill="accent1" w:themeFillTint="33"/>
            <w:vAlign w:val="center"/>
          </w:tcPr>
          <w:p w14:paraId="5A5EAB97" w14:textId="77777777" w:rsidR="00B96ECA" w:rsidRPr="000C228F" w:rsidRDefault="00B96ECA" w:rsidP="00FC769E">
            <w:pPr>
              <w:spacing w:line="360" w:lineRule="auto"/>
              <w:jc w:val="center"/>
              <w:rPr>
                <w:b/>
              </w:rPr>
            </w:pPr>
            <w:r w:rsidRPr="000C228F">
              <w:rPr>
                <w:b/>
              </w:rPr>
              <w:t>Resultado de Aprendizaje</w:t>
            </w:r>
          </w:p>
        </w:tc>
        <w:tc>
          <w:tcPr>
            <w:tcW w:w="3338" w:type="dxa"/>
            <w:gridSpan w:val="2"/>
            <w:shd w:val="clear" w:color="auto" w:fill="DBE5F1" w:themeFill="accent1" w:themeFillTint="33"/>
            <w:vAlign w:val="center"/>
          </w:tcPr>
          <w:p w14:paraId="7CE9B2A4" w14:textId="77777777" w:rsidR="00B96ECA" w:rsidRPr="000C228F" w:rsidRDefault="00B96ECA" w:rsidP="00FC769E">
            <w:pPr>
              <w:spacing w:line="360" w:lineRule="auto"/>
              <w:jc w:val="center"/>
              <w:rPr>
                <w:b/>
              </w:rPr>
            </w:pPr>
            <w:r w:rsidRPr="000C228F">
              <w:rPr>
                <w:b/>
              </w:rPr>
              <w:t>Ponderación</w:t>
            </w:r>
          </w:p>
        </w:tc>
      </w:tr>
      <w:tr w:rsidR="00B96ECA" w:rsidRPr="000C228F" w14:paraId="649FF6EF" w14:textId="77777777" w:rsidTr="00282468">
        <w:trPr>
          <w:trHeight w:val="634"/>
        </w:trPr>
        <w:tc>
          <w:tcPr>
            <w:tcW w:w="5304" w:type="dxa"/>
            <w:vAlign w:val="center"/>
          </w:tcPr>
          <w:p w14:paraId="771C614B" w14:textId="30A6094C" w:rsidR="00B96ECA" w:rsidRPr="000C228F" w:rsidRDefault="00B96ECA" w:rsidP="00420BE1">
            <w:pPr>
              <w:spacing w:line="276" w:lineRule="auto"/>
              <w:jc w:val="both"/>
              <w:rPr>
                <w:b/>
                <w:bCs/>
              </w:rPr>
            </w:pPr>
            <w:r w:rsidRPr="000C228F">
              <w:rPr>
                <w:b/>
                <w:bCs/>
              </w:rPr>
              <w:t xml:space="preserve">5. </w:t>
            </w:r>
            <w:r w:rsidR="00420BE1">
              <w:rPr>
                <w:b/>
                <w:bCs/>
              </w:rPr>
              <w:t xml:space="preserve">Aplica técnicas de comunicación, identificando las más adecuadas en la relación y atención a los clientes/usuarios. </w:t>
            </w:r>
          </w:p>
        </w:tc>
        <w:tc>
          <w:tcPr>
            <w:tcW w:w="3338" w:type="dxa"/>
            <w:gridSpan w:val="2"/>
            <w:vAlign w:val="center"/>
          </w:tcPr>
          <w:p w14:paraId="16CD7F79" w14:textId="7CE31079" w:rsidR="00B96ECA" w:rsidRPr="00420BE1" w:rsidRDefault="00420BE1" w:rsidP="00FC769E">
            <w:pPr>
              <w:spacing w:line="276" w:lineRule="auto"/>
              <w:jc w:val="center"/>
              <w:rPr>
                <w:bCs/>
              </w:rPr>
            </w:pPr>
            <w:r w:rsidRPr="00420BE1">
              <w:rPr>
                <w:bCs/>
              </w:rPr>
              <w:t>12%</w:t>
            </w:r>
          </w:p>
        </w:tc>
      </w:tr>
      <w:tr w:rsidR="00B96ECA" w:rsidRPr="000C228F" w14:paraId="4CB1F6F0" w14:textId="77777777" w:rsidTr="00282468">
        <w:tc>
          <w:tcPr>
            <w:tcW w:w="5304" w:type="dxa"/>
            <w:shd w:val="clear" w:color="auto" w:fill="DBE5F1" w:themeFill="accent1" w:themeFillTint="33"/>
            <w:vAlign w:val="center"/>
          </w:tcPr>
          <w:p w14:paraId="67D10E95" w14:textId="77777777" w:rsidR="00B96ECA" w:rsidRPr="000C228F" w:rsidRDefault="00B96ECA" w:rsidP="00FC769E">
            <w:pPr>
              <w:spacing w:line="360" w:lineRule="auto"/>
              <w:jc w:val="center"/>
              <w:rPr>
                <w:b/>
                <w:bCs/>
              </w:rPr>
            </w:pPr>
            <w:r w:rsidRPr="000C228F">
              <w:rPr>
                <w:b/>
                <w:bCs/>
              </w:rPr>
              <w:t>Criterios de Evaluación</w:t>
            </w:r>
          </w:p>
        </w:tc>
        <w:tc>
          <w:tcPr>
            <w:tcW w:w="1416" w:type="dxa"/>
            <w:shd w:val="clear" w:color="auto" w:fill="DBE5F1" w:themeFill="accent1" w:themeFillTint="33"/>
            <w:vAlign w:val="center"/>
          </w:tcPr>
          <w:p w14:paraId="5A294936" w14:textId="77777777" w:rsidR="00B96ECA" w:rsidRPr="000C228F" w:rsidRDefault="00B96ECA" w:rsidP="00FC769E">
            <w:pPr>
              <w:spacing w:line="360" w:lineRule="auto"/>
              <w:jc w:val="center"/>
              <w:rPr>
                <w:b/>
                <w:bCs/>
              </w:rPr>
            </w:pPr>
            <w:r w:rsidRPr="000C228F">
              <w:rPr>
                <w:b/>
                <w:bCs/>
              </w:rPr>
              <w:t>Ponderación</w:t>
            </w:r>
          </w:p>
        </w:tc>
        <w:tc>
          <w:tcPr>
            <w:tcW w:w="1922" w:type="dxa"/>
            <w:shd w:val="clear" w:color="auto" w:fill="DBE5F1" w:themeFill="accent1" w:themeFillTint="33"/>
            <w:vAlign w:val="center"/>
          </w:tcPr>
          <w:p w14:paraId="7CEA89B6" w14:textId="77777777" w:rsidR="00B96ECA" w:rsidRPr="000C228F" w:rsidRDefault="00B96ECA" w:rsidP="00FC769E">
            <w:pPr>
              <w:spacing w:line="360" w:lineRule="auto"/>
              <w:jc w:val="center"/>
              <w:rPr>
                <w:b/>
                <w:bCs/>
              </w:rPr>
            </w:pPr>
            <w:r w:rsidRPr="000C228F">
              <w:rPr>
                <w:b/>
                <w:bCs/>
              </w:rPr>
              <w:t>Instrumento de Evaluación</w:t>
            </w:r>
          </w:p>
        </w:tc>
      </w:tr>
      <w:tr w:rsidR="00944F4E" w:rsidRPr="000C228F" w14:paraId="1BE5067B" w14:textId="77777777" w:rsidTr="00282468">
        <w:trPr>
          <w:trHeight w:val="410"/>
        </w:trPr>
        <w:tc>
          <w:tcPr>
            <w:tcW w:w="5304" w:type="dxa"/>
            <w:shd w:val="clear" w:color="auto" w:fill="auto"/>
            <w:vAlign w:val="center"/>
          </w:tcPr>
          <w:p w14:paraId="625B3DB6" w14:textId="210F0089" w:rsidR="00944F4E" w:rsidRPr="000C228F" w:rsidRDefault="00944F4E" w:rsidP="00420BE1">
            <w:pPr>
              <w:spacing w:line="276" w:lineRule="auto"/>
            </w:pPr>
            <w:r w:rsidRPr="000C228F">
              <w:t xml:space="preserve">a) </w:t>
            </w:r>
            <w:r>
              <w:t xml:space="preserve">Se han aplicado técnicas de comunicación y habilidades sociales que facilitan la empatía con el cliente/usuario en situaciones de atención/asesoramiento al mismo. </w:t>
            </w:r>
          </w:p>
        </w:tc>
        <w:tc>
          <w:tcPr>
            <w:tcW w:w="1416" w:type="dxa"/>
            <w:shd w:val="clear" w:color="auto" w:fill="auto"/>
            <w:vAlign w:val="center"/>
          </w:tcPr>
          <w:p w14:paraId="615B57DD" w14:textId="3E8EF553" w:rsidR="00944F4E" w:rsidRPr="000C228F" w:rsidRDefault="00944F4E" w:rsidP="00FC769E">
            <w:pPr>
              <w:spacing w:line="276" w:lineRule="auto"/>
              <w:jc w:val="center"/>
            </w:pPr>
            <w:r>
              <w:rPr>
                <w:color w:val="000000"/>
              </w:rPr>
              <w:t>20%</w:t>
            </w:r>
          </w:p>
        </w:tc>
        <w:tc>
          <w:tcPr>
            <w:tcW w:w="1922" w:type="dxa"/>
            <w:vMerge w:val="restart"/>
            <w:shd w:val="clear" w:color="auto" w:fill="auto"/>
            <w:vAlign w:val="center"/>
          </w:tcPr>
          <w:p w14:paraId="323E5ABA" w14:textId="77777777" w:rsidR="00944F4E" w:rsidRDefault="00944F4E" w:rsidP="00944F4E">
            <w:pPr>
              <w:spacing w:line="276" w:lineRule="auto"/>
              <w:jc w:val="center"/>
              <w:rPr>
                <w:color w:val="000000"/>
              </w:rPr>
            </w:pPr>
            <w:r>
              <w:rPr>
                <w:color w:val="000000"/>
              </w:rPr>
              <w:t>Prueba escrita</w:t>
            </w:r>
          </w:p>
          <w:p w14:paraId="21AE1BE5" w14:textId="77777777" w:rsidR="00944F4E" w:rsidRDefault="00944F4E" w:rsidP="00944F4E">
            <w:pPr>
              <w:spacing w:line="276" w:lineRule="auto"/>
              <w:jc w:val="center"/>
              <w:rPr>
                <w:color w:val="000000"/>
              </w:rPr>
            </w:pPr>
            <w:r>
              <w:rPr>
                <w:color w:val="000000"/>
              </w:rPr>
              <w:t>Prueba práctica</w:t>
            </w:r>
          </w:p>
          <w:p w14:paraId="16F952D9" w14:textId="77777777" w:rsidR="00944F4E" w:rsidRDefault="00944F4E" w:rsidP="00944F4E">
            <w:pPr>
              <w:spacing w:line="276" w:lineRule="auto"/>
              <w:jc w:val="center"/>
              <w:rPr>
                <w:color w:val="000000"/>
              </w:rPr>
            </w:pPr>
            <w:r>
              <w:rPr>
                <w:color w:val="000000"/>
              </w:rPr>
              <w:t>Prueba oral</w:t>
            </w:r>
          </w:p>
          <w:p w14:paraId="7A665F44" w14:textId="77777777" w:rsidR="00944F4E" w:rsidRDefault="00944F4E" w:rsidP="00944F4E">
            <w:pPr>
              <w:spacing w:line="276" w:lineRule="auto"/>
              <w:jc w:val="center"/>
              <w:rPr>
                <w:color w:val="000000"/>
              </w:rPr>
            </w:pPr>
            <w:r>
              <w:rPr>
                <w:color w:val="000000"/>
              </w:rPr>
              <w:t>Observación Cuaderno</w:t>
            </w:r>
          </w:p>
          <w:p w14:paraId="6FE143D3" w14:textId="77777777" w:rsidR="00944F4E" w:rsidRDefault="00944F4E" w:rsidP="00944F4E">
            <w:pPr>
              <w:spacing w:line="276" w:lineRule="auto"/>
              <w:jc w:val="center"/>
              <w:rPr>
                <w:color w:val="000000"/>
              </w:rPr>
            </w:pPr>
            <w:r>
              <w:rPr>
                <w:color w:val="000000"/>
              </w:rPr>
              <w:t>Test</w:t>
            </w:r>
          </w:p>
          <w:p w14:paraId="39B36C58" w14:textId="77777777" w:rsidR="00944F4E" w:rsidRDefault="00944F4E" w:rsidP="00944F4E">
            <w:pPr>
              <w:spacing w:line="276" w:lineRule="auto"/>
              <w:jc w:val="center"/>
              <w:rPr>
                <w:color w:val="000000"/>
              </w:rPr>
            </w:pPr>
            <w:r>
              <w:rPr>
                <w:color w:val="000000"/>
              </w:rPr>
              <w:t>Trabajo Casa</w:t>
            </w:r>
          </w:p>
          <w:p w14:paraId="26F52601" w14:textId="77777777" w:rsidR="00944F4E" w:rsidRDefault="00944F4E" w:rsidP="00944F4E">
            <w:pPr>
              <w:spacing w:line="276" w:lineRule="auto"/>
              <w:jc w:val="center"/>
              <w:rPr>
                <w:color w:val="000000"/>
              </w:rPr>
            </w:pPr>
            <w:r>
              <w:rPr>
                <w:color w:val="000000"/>
              </w:rPr>
              <w:t>Exposición Oral</w:t>
            </w:r>
          </w:p>
          <w:p w14:paraId="0846B6F2" w14:textId="4A705166" w:rsidR="00944F4E" w:rsidRPr="000C228F" w:rsidRDefault="00944F4E" w:rsidP="00944F4E">
            <w:pPr>
              <w:spacing w:line="276" w:lineRule="auto"/>
              <w:jc w:val="center"/>
            </w:pPr>
            <w:r>
              <w:rPr>
                <w:color w:val="000000"/>
              </w:rPr>
              <w:t>Trabajo Búsqueda Internet</w:t>
            </w:r>
          </w:p>
        </w:tc>
      </w:tr>
      <w:tr w:rsidR="00944F4E" w:rsidRPr="000C228F" w14:paraId="296E96E9" w14:textId="77777777" w:rsidTr="00282468">
        <w:trPr>
          <w:trHeight w:val="410"/>
        </w:trPr>
        <w:tc>
          <w:tcPr>
            <w:tcW w:w="5304" w:type="dxa"/>
            <w:shd w:val="clear" w:color="auto" w:fill="auto"/>
            <w:vAlign w:val="center"/>
          </w:tcPr>
          <w:p w14:paraId="3C3668BD" w14:textId="29953D31" w:rsidR="00944F4E" w:rsidRPr="000C228F" w:rsidRDefault="00944F4E" w:rsidP="00420BE1">
            <w:pPr>
              <w:spacing w:line="276" w:lineRule="auto"/>
            </w:pPr>
            <w:r w:rsidRPr="000C228F">
              <w:t xml:space="preserve">b) </w:t>
            </w:r>
            <w:r>
              <w:t xml:space="preserve">Se han identificado las fases que componen el proceso de atención al cliente/consumidor/usuario a través de diferentes canales de comunicación. </w:t>
            </w:r>
          </w:p>
        </w:tc>
        <w:tc>
          <w:tcPr>
            <w:tcW w:w="1416" w:type="dxa"/>
            <w:shd w:val="clear" w:color="auto" w:fill="auto"/>
            <w:vAlign w:val="center"/>
          </w:tcPr>
          <w:p w14:paraId="0E5CDC27" w14:textId="0F452D5B" w:rsidR="00944F4E" w:rsidRPr="000C228F" w:rsidRDefault="00944F4E" w:rsidP="00FC769E">
            <w:pPr>
              <w:spacing w:line="276" w:lineRule="auto"/>
              <w:jc w:val="center"/>
            </w:pPr>
            <w:r>
              <w:rPr>
                <w:color w:val="000000"/>
              </w:rPr>
              <w:t>20%</w:t>
            </w:r>
          </w:p>
        </w:tc>
        <w:tc>
          <w:tcPr>
            <w:tcW w:w="1922" w:type="dxa"/>
            <w:vMerge/>
            <w:shd w:val="clear" w:color="auto" w:fill="auto"/>
            <w:vAlign w:val="center"/>
          </w:tcPr>
          <w:p w14:paraId="1B766E35" w14:textId="705507A8" w:rsidR="00944F4E" w:rsidRPr="000C228F" w:rsidRDefault="00944F4E" w:rsidP="00FC769E">
            <w:pPr>
              <w:spacing w:line="276" w:lineRule="auto"/>
              <w:jc w:val="center"/>
            </w:pPr>
          </w:p>
        </w:tc>
      </w:tr>
      <w:tr w:rsidR="00944F4E" w:rsidRPr="000C228F" w14:paraId="5EB6F68C" w14:textId="77777777" w:rsidTr="00282468">
        <w:trPr>
          <w:trHeight w:val="410"/>
        </w:trPr>
        <w:tc>
          <w:tcPr>
            <w:tcW w:w="5304" w:type="dxa"/>
            <w:vAlign w:val="center"/>
          </w:tcPr>
          <w:p w14:paraId="12A03034" w14:textId="60610D3B" w:rsidR="00944F4E" w:rsidRPr="000C228F" w:rsidRDefault="00944F4E" w:rsidP="00420BE1">
            <w:pPr>
              <w:spacing w:line="276" w:lineRule="auto"/>
            </w:pPr>
            <w:r w:rsidRPr="000C228F">
              <w:t xml:space="preserve">c) </w:t>
            </w:r>
            <w:r>
              <w:t xml:space="preserve">Se ha adoptado la actitud más adecuada según el comportamiento del cliente ante diversos tipos de situaciones. </w:t>
            </w:r>
          </w:p>
        </w:tc>
        <w:tc>
          <w:tcPr>
            <w:tcW w:w="1416" w:type="dxa"/>
            <w:vAlign w:val="center"/>
          </w:tcPr>
          <w:p w14:paraId="26660047" w14:textId="3812549C" w:rsidR="00944F4E" w:rsidRPr="000C228F" w:rsidRDefault="00944F4E" w:rsidP="00FC769E">
            <w:pPr>
              <w:spacing w:line="276" w:lineRule="auto"/>
              <w:jc w:val="center"/>
            </w:pPr>
            <w:r>
              <w:rPr>
                <w:color w:val="000000"/>
              </w:rPr>
              <w:t>15%</w:t>
            </w:r>
          </w:p>
        </w:tc>
        <w:tc>
          <w:tcPr>
            <w:tcW w:w="1922" w:type="dxa"/>
            <w:vMerge/>
            <w:vAlign w:val="center"/>
          </w:tcPr>
          <w:p w14:paraId="32255EEA" w14:textId="091398EB" w:rsidR="00944F4E" w:rsidRPr="000C228F" w:rsidRDefault="00944F4E" w:rsidP="00FC769E">
            <w:pPr>
              <w:spacing w:line="276" w:lineRule="auto"/>
              <w:jc w:val="center"/>
            </w:pPr>
          </w:p>
        </w:tc>
      </w:tr>
      <w:tr w:rsidR="00944F4E" w:rsidRPr="000C228F" w14:paraId="64A9146A" w14:textId="77777777" w:rsidTr="00282468">
        <w:trPr>
          <w:trHeight w:val="410"/>
        </w:trPr>
        <w:tc>
          <w:tcPr>
            <w:tcW w:w="5304" w:type="dxa"/>
            <w:vAlign w:val="center"/>
          </w:tcPr>
          <w:p w14:paraId="2C1D33E6" w14:textId="5CB73E3F" w:rsidR="00944F4E" w:rsidRPr="000C228F" w:rsidRDefault="00944F4E" w:rsidP="00420BE1">
            <w:pPr>
              <w:spacing w:line="276" w:lineRule="auto"/>
            </w:pPr>
            <w:r w:rsidRPr="000C228F">
              <w:t xml:space="preserve">d) </w:t>
            </w:r>
            <w:r>
              <w:t xml:space="preserve">Se han analizado las motivaciones de compra o demanda de un producto o servicio por parte del cliente/usuario. </w:t>
            </w:r>
          </w:p>
        </w:tc>
        <w:tc>
          <w:tcPr>
            <w:tcW w:w="1416" w:type="dxa"/>
            <w:vAlign w:val="center"/>
          </w:tcPr>
          <w:p w14:paraId="775CCCA0" w14:textId="41400924" w:rsidR="00944F4E" w:rsidRPr="000C228F" w:rsidRDefault="00944F4E" w:rsidP="00FC769E">
            <w:pPr>
              <w:spacing w:line="276" w:lineRule="auto"/>
              <w:jc w:val="center"/>
            </w:pPr>
            <w:r>
              <w:rPr>
                <w:color w:val="000000"/>
              </w:rPr>
              <w:t>15%</w:t>
            </w:r>
          </w:p>
        </w:tc>
        <w:tc>
          <w:tcPr>
            <w:tcW w:w="1922" w:type="dxa"/>
            <w:vMerge/>
            <w:vAlign w:val="center"/>
          </w:tcPr>
          <w:p w14:paraId="3E2320AB" w14:textId="4FDE1D9A" w:rsidR="00944F4E" w:rsidRPr="000C228F" w:rsidRDefault="00944F4E" w:rsidP="00FC769E">
            <w:pPr>
              <w:spacing w:line="276" w:lineRule="auto"/>
              <w:jc w:val="center"/>
            </w:pPr>
          </w:p>
        </w:tc>
      </w:tr>
      <w:tr w:rsidR="00944F4E" w:rsidRPr="000C228F" w14:paraId="3716393B" w14:textId="77777777" w:rsidTr="00282468">
        <w:trPr>
          <w:trHeight w:val="410"/>
        </w:trPr>
        <w:tc>
          <w:tcPr>
            <w:tcW w:w="5304" w:type="dxa"/>
            <w:vAlign w:val="center"/>
          </w:tcPr>
          <w:p w14:paraId="45810D9C" w14:textId="54A146C0" w:rsidR="00944F4E" w:rsidRPr="000C228F" w:rsidRDefault="00944F4E" w:rsidP="00420BE1">
            <w:pPr>
              <w:spacing w:line="276" w:lineRule="auto"/>
            </w:pPr>
            <w:r w:rsidRPr="000C228F">
              <w:lastRenderedPageBreak/>
              <w:t xml:space="preserve">e) </w:t>
            </w:r>
            <w:r>
              <w:t>Se ha obtenido, en su caso, la información histórica del cliente.</w:t>
            </w:r>
          </w:p>
        </w:tc>
        <w:tc>
          <w:tcPr>
            <w:tcW w:w="1416" w:type="dxa"/>
            <w:vAlign w:val="center"/>
          </w:tcPr>
          <w:p w14:paraId="02F3F11E" w14:textId="16064930" w:rsidR="00944F4E" w:rsidRPr="000C228F" w:rsidRDefault="00944F4E" w:rsidP="00FC769E">
            <w:pPr>
              <w:spacing w:line="276" w:lineRule="auto"/>
              <w:jc w:val="center"/>
            </w:pPr>
            <w:r>
              <w:rPr>
                <w:color w:val="000000"/>
              </w:rPr>
              <w:t>5%</w:t>
            </w:r>
          </w:p>
        </w:tc>
        <w:tc>
          <w:tcPr>
            <w:tcW w:w="1922" w:type="dxa"/>
            <w:vMerge w:val="restart"/>
            <w:vAlign w:val="center"/>
          </w:tcPr>
          <w:p w14:paraId="0652CA0C" w14:textId="77777777" w:rsidR="00944F4E" w:rsidRDefault="00944F4E" w:rsidP="00944F4E">
            <w:pPr>
              <w:spacing w:line="276" w:lineRule="auto"/>
              <w:jc w:val="center"/>
              <w:rPr>
                <w:color w:val="000000"/>
              </w:rPr>
            </w:pPr>
            <w:r>
              <w:rPr>
                <w:color w:val="000000"/>
              </w:rPr>
              <w:t>Prueba escrita</w:t>
            </w:r>
          </w:p>
          <w:p w14:paraId="311DECDA" w14:textId="77777777" w:rsidR="00944F4E" w:rsidRDefault="00944F4E" w:rsidP="00944F4E">
            <w:pPr>
              <w:spacing w:line="276" w:lineRule="auto"/>
              <w:jc w:val="center"/>
              <w:rPr>
                <w:color w:val="000000"/>
              </w:rPr>
            </w:pPr>
            <w:r>
              <w:rPr>
                <w:color w:val="000000"/>
              </w:rPr>
              <w:t>Prueba práctica</w:t>
            </w:r>
          </w:p>
          <w:p w14:paraId="64142D67" w14:textId="77777777" w:rsidR="00944F4E" w:rsidRDefault="00944F4E" w:rsidP="00944F4E">
            <w:pPr>
              <w:spacing w:line="276" w:lineRule="auto"/>
              <w:jc w:val="center"/>
              <w:rPr>
                <w:color w:val="000000"/>
              </w:rPr>
            </w:pPr>
            <w:r>
              <w:rPr>
                <w:color w:val="000000"/>
              </w:rPr>
              <w:t>Prueba oral</w:t>
            </w:r>
          </w:p>
          <w:p w14:paraId="751EA9D2" w14:textId="77777777" w:rsidR="00944F4E" w:rsidRDefault="00944F4E" w:rsidP="00944F4E">
            <w:pPr>
              <w:spacing w:line="276" w:lineRule="auto"/>
              <w:jc w:val="center"/>
              <w:rPr>
                <w:color w:val="000000"/>
              </w:rPr>
            </w:pPr>
            <w:r>
              <w:rPr>
                <w:color w:val="000000"/>
              </w:rPr>
              <w:t>Observación Cuaderno</w:t>
            </w:r>
          </w:p>
          <w:p w14:paraId="3465E296" w14:textId="77777777" w:rsidR="00944F4E" w:rsidRDefault="00944F4E" w:rsidP="00944F4E">
            <w:pPr>
              <w:spacing w:line="276" w:lineRule="auto"/>
              <w:jc w:val="center"/>
              <w:rPr>
                <w:color w:val="000000"/>
              </w:rPr>
            </w:pPr>
            <w:r>
              <w:rPr>
                <w:color w:val="000000"/>
              </w:rPr>
              <w:t>Test</w:t>
            </w:r>
          </w:p>
          <w:p w14:paraId="43B273BA" w14:textId="77777777" w:rsidR="00944F4E" w:rsidRDefault="00944F4E" w:rsidP="00944F4E">
            <w:pPr>
              <w:spacing w:line="276" w:lineRule="auto"/>
              <w:jc w:val="center"/>
              <w:rPr>
                <w:color w:val="000000"/>
              </w:rPr>
            </w:pPr>
            <w:r>
              <w:rPr>
                <w:color w:val="000000"/>
              </w:rPr>
              <w:t>Trabajo Casa</w:t>
            </w:r>
          </w:p>
          <w:p w14:paraId="300E7B3E" w14:textId="77777777" w:rsidR="00944F4E" w:rsidRDefault="00944F4E" w:rsidP="00944F4E">
            <w:pPr>
              <w:spacing w:line="276" w:lineRule="auto"/>
              <w:jc w:val="center"/>
              <w:rPr>
                <w:color w:val="000000"/>
              </w:rPr>
            </w:pPr>
            <w:r>
              <w:rPr>
                <w:color w:val="000000"/>
              </w:rPr>
              <w:t>Exposición Oral</w:t>
            </w:r>
          </w:p>
          <w:p w14:paraId="6375BE66" w14:textId="369AB6BE" w:rsidR="00944F4E" w:rsidRPr="000C228F" w:rsidRDefault="00944F4E" w:rsidP="00944F4E">
            <w:pPr>
              <w:spacing w:line="276" w:lineRule="auto"/>
              <w:jc w:val="center"/>
            </w:pPr>
            <w:r>
              <w:rPr>
                <w:color w:val="000000"/>
              </w:rPr>
              <w:t>Trabajo Búsqueda Internet</w:t>
            </w:r>
          </w:p>
        </w:tc>
      </w:tr>
      <w:tr w:rsidR="00944F4E" w:rsidRPr="000C228F" w14:paraId="247B6959" w14:textId="77777777" w:rsidTr="00282468">
        <w:trPr>
          <w:trHeight w:val="410"/>
        </w:trPr>
        <w:tc>
          <w:tcPr>
            <w:tcW w:w="5304" w:type="dxa"/>
            <w:vAlign w:val="center"/>
          </w:tcPr>
          <w:p w14:paraId="6A9E65AC" w14:textId="6CF059D7" w:rsidR="00944F4E" w:rsidRPr="000C228F" w:rsidRDefault="00944F4E" w:rsidP="00420BE1">
            <w:pPr>
              <w:spacing w:line="276" w:lineRule="auto"/>
            </w:pPr>
            <w:r w:rsidRPr="000C228F">
              <w:t xml:space="preserve">f) </w:t>
            </w:r>
            <w:r>
              <w:t xml:space="preserve">Se ha aplicado la forma y actitud adecuadas en la atención y asesoramiento a un cliente en función del canal de comunicación utilizado. </w:t>
            </w:r>
          </w:p>
        </w:tc>
        <w:tc>
          <w:tcPr>
            <w:tcW w:w="1416" w:type="dxa"/>
            <w:vAlign w:val="center"/>
          </w:tcPr>
          <w:p w14:paraId="59AF5E23" w14:textId="0B9815DB" w:rsidR="00944F4E" w:rsidRPr="000C228F" w:rsidRDefault="00944F4E" w:rsidP="00FC769E">
            <w:pPr>
              <w:spacing w:line="276" w:lineRule="auto"/>
              <w:jc w:val="center"/>
            </w:pPr>
            <w:r>
              <w:rPr>
                <w:color w:val="000000"/>
              </w:rPr>
              <w:t>15%</w:t>
            </w:r>
          </w:p>
        </w:tc>
        <w:tc>
          <w:tcPr>
            <w:tcW w:w="1922" w:type="dxa"/>
            <w:vMerge/>
            <w:vAlign w:val="center"/>
          </w:tcPr>
          <w:p w14:paraId="37BB38B6" w14:textId="209E29E9" w:rsidR="00944F4E" w:rsidRPr="000C228F" w:rsidRDefault="00944F4E" w:rsidP="00FC769E">
            <w:pPr>
              <w:spacing w:line="276" w:lineRule="auto"/>
              <w:jc w:val="center"/>
            </w:pPr>
          </w:p>
        </w:tc>
      </w:tr>
      <w:tr w:rsidR="00944F4E" w:rsidRPr="000C228F" w14:paraId="7B00C3D6" w14:textId="77777777" w:rsidTr="00282468">
        <w:trPr>
          <w:trHeight w:val="410"/>
        </w:trPr>
        <w:tc>
          <w:tcPr>
            <w:tcW w:w="5304" w:type="dxa"/>
            <w:vAlign w:val="center"/>
          </w:tcPr>
          <w:p w14:paraId="2D853CE5" w14:textId="04A05352" w:rsidR="00944F4E" w:rsidRPr="000C228F" w:rsidRDefault="00944F4E" w:rsidP="00420BE1">
            <w:pPr>
              <w:spacing w:line="276" w:lineRule="auto"/>
            </w:pPr>
            <w:r w:rsidRPr="000C228F">
              <w:t xml:space="preserve">g) </w:t>
            </w:r>
            <w:r>
              <w:t xml:space="preserve">Se han analizado y solucionado los errores más habituales que se cometen en la comunicación con el cliente/usuario. </w:t>
            </w:r>
          </w:p>
        </w:tc>
        <w:tc>
          <w:tcPr>
            <w:tcW w:w="1416" w:type="dxa"/>
            <w:vAlign w:val="center"/>
          </w:tcPr>
          <w:p w14:paraId="6B7DF48E" w14:textId="30DB226B" w:rsidR="00944F4E" w:rsidRPr="000C228F" w:rsidRDefault="00944F4E" w:rsidP="00FC769E">
            <w:pPr>
              <w:spacing w:line="276" w:lineRule="auto"/>
              <w:jc w:val="center"/>
            </w:pPr>
            <w:r>
              <w:rPr>
                <w:color w:val="000000"/>
              </w:rPr>
              <w:t>10%</w:t>
            </w:r>
          </w:p>
        </w:tc>
        <w:tc>
          <w:tcPr>
            <w:tcW w:w="1922" w:type="dxa"/>
            <w:vMerge/>
            <w:vAlign w:val="center"/>
          </w:tcPr>
          <w:p w14:paraId="5A1BE3D8" w14:textId="6EBA83A4" w:rsidR="00944F4E" w:rsidRPr="000C228F" w:rsidRDefault="00944F4E" w:rsidP="00FC769E">
            <w:pPr>
              <w:spacing w:line="276" w:lineRule="auto"/>
              <w:jc w:val="center"/>
            </w:pPr>
          </w:p>
        </w:tc>
      </w:tr>
    </w:tbl>
    <w:p w14:paraId="157B0237" w14:textId="2B10B559" w:rsidR="009269D8" w:rsidRPr="00B338DE" w:rsidRDefault="009269D8" w:rsidP="00E20A51">
      <w:pPr>
        <w:pStyle w:val="Textoindependiente"/>
        <w:spacing w:before="171" w:line="242" w:lineRule="auto"/>
        <w:ind w:right="103"/>
        <w:jc w:val="both"/>
        <w:rPr>
          <w:sz w:val="16"/>
          <w:szCs w:val="16"/>
        </w:rPr>
      </w:pPr>
    </w:p>
    <w:tbl>
      <w:tblPr>
        <w:tblStyle w:val="Tablaconcuadrcula"/>
        <w:tblW w:w="0" w:type="auto"/>
        <w:tblLook w:val="04A0" w:firstRow="1" w:lastRow="0" w:firstColumn="1" w:lastColumn="0" w:noHBand="0" w:noVBand="1"/>
      </w:tblPr>
      <w:tblGrid>
        <w:gridCol w:w="5304"/>
        <w:gridCol w:w="1416"/>
        <w:gridCol w:w="1922"/>
      </w:tblGrid>
      <w:tr w:rsidR="00835DCB" w:rsidRPr="000C228F" w14:paraId="0BE3F05A" w14:textId="77777777" w:rsidTr="00282468">
        <w:tc>
          <w:tcPr>
            <w:tcW w:w="5304" w:type="dxa"/>
            <w:shd w:val="clear" w:color="auto" w:fill="DBE5F1" w:themeFill="accent1" w:themeFillTint="33"/>
            <w:vAlign w:val="center"/>
          </w:tcPr>
          <w:p w14:paraId="02B619F5" w14:textId="77777777" w:rsidR="00835DCB" w:rsidRPr="000C228F" w:rsidRDefault="00835DCB" w:rsidP="00FC769E">
            <w:pPr>
              <w:spacing w:line="360" w:lineRule="auto"/>
              <w:jc w:val="center"/>
              <w:rPr>
                <w:b/>
              </w:rPr>
            </w:pPr>
            <w:r w:rsidRPr="000C228F">
              <w:rPr>
                <w:b/>
              </w:rPr>
              <w:t>Resultado de Aprendizaje</w:t>
            </w:r>
          </w:p>
        </w:tc>
        <w:tc>
          <w:tcPr>
            <w:tcW w:w="3338" w:type="dxa"/>
            <w:gridSpan w:val="2"/>
            <w:shd w:val="clear" w:color="auto" w:fill="DBE5F1" w:themeFill="accent1" w:themeFillTint="33"/>
            <w:vAlign w:val="center"/>
          </w:tcPr>
          <w:p w14:paraId="1F0E8A7F" w14:textId="77777777" w:rsidR="00835DCB" w:rsidRPr="000C228F" w:rsidRDefault="00835DCB" w:rsidP="00FC769E">
            <w:pPr>
              <w:spacing w:line="360" w:lineRule="auto"/>
              <w:jc w:val="center"/>
              <w:rPr>
                <w:b/>
              </w:rPr>
            </w:pPr>
            <w:r w:rsidRPr="000C228F">
              <w:rPr>
                <w:b/>
              </w:rPr>
              <w:t>Ponderación</w:t>
            </w:r>
          </w:p>
        </w:tc>
      </w:tr>
      <w:tr w:rsidR="00835DCB" w:rsidRPr="000C228F" w14:paraId="122186CB" w14:textId="77777777" w:rsidTr="00282468">
        <w:trPr>
          <w:trHeight w:val="883"/>
        </w:trPr>
        <w:tc>
          <w:tcPr>
            <w:tcW w:w="5304" w:type="dxa"/>
          </w:tcPr>
          <w:p w14:paraId="42885861" w14:textId="43649D3A" w:rsidR="00835DCB" w:rsidRPr="000C228F" w:rsidRDefault="00835DCB" w:rsidP="00E45EC8">
            <w:pPr>
              <w:spacing w:line="276" w:lineRule="auto"/>
              <w:jc w:val="both"/>
              <w:rPr>
                <w:b/>
                <w:bCs/>
              </w:rPr>
            </w:pPr>
            <w:r w:rsidRPr="000C228F">
              <w:rPr>
                <w:b/>
                <w:bCs/>
              </w:rPr>
              <w:t xml:space="preserve">6. </w:t>
            </w:r>
            <w:r w:rsidR="00E45EC8">
              <w:rPr>
                <w:b/>
                <w:bCs/>
              </w:rPr>
              <w:t xml:space="preserve">Gestiona consultas, quejas y reclamaciones de posibles clientes, aplicando la normativa vigente. </w:t>
            </w:r>
          </w:p>
        </w:tc>
        <w:tc>
          <w:tcPr>
            <w:tcW w:w="3338" w:type="dxa"/>
            <w:gridSpan w:val="2"/>
          </w:tcPr>
          <w:p w14:paraId="5CA423ED" w14:textId="77777777" w:rsidR="00835DCB" w:rsidRDefault="00835DCB" w:rsidP="00FC769E">
            <w:pPr>
              <w:spacing w:line="276" w:lineRule="auto"/>
              <w:jc w:val="center"/>
              <w:rPr>
                <w:b/>
                <w:bCs/>
              </w:rPr>
            </w:pPr>
          </w:p>
          <w:p w14:paraId="03B3571C" w14:textId="0D0AA646" w:rsidR="00835DCB" w:rsidRPr="00E45EC8" w:rsidRDefault="00E45EC8" w:rsidP="00FC769E">
            <w:pPr>
              <w:spacing w:line="276" w:lineRule="auto"/>
              <w:jc w:val="center"/>
              <w:rPr>
                <w:bCs/>
              </w:rPr>
            </w:pPr>
            <w:r>
              <w:rPr>
                <w:bCs/>
              </w:rPr>
              <w:t>12 %</w:t>
            </w:r>
          </w:p>
        </w:tc>
      </w:tr>
      <w:tr w:rsidR="00835DCB" w:rsidRPr="000C228F" w14:paraId="7FB61C7A" w14:textId="77777777" w:rsidTr="00282468">
        <w:tc>
          <w:tcPr>
            <w:tcW w:w="5304" w:type="dxa"/>
            <w:shd w:val="clear" w:color="auto" w:fill="DBE5F1" w:themeFill="accent1" w:themeFillTint="33"/>
            <w:vAlign w:val="center"/>
          </w:tcPr>
          <w:p w14:paraId="2B3CE760" w14:textId="77777777" w:rsidR="00835DCB" w:rsidRPr="000C228F" w:rsidRDefault="00835DCB" w:rsidP="00FC769E">
            <w:pPr>
              <w:spacing w:line="360" w:lineRule="auto"/>
              <w:jc w:val="center"/>
              <w:rPr>
                <w:b/>
                <w:bCs/>
              </w:rPr>
            </w:pPr>
            <w:r w:rsidRPr="000C228F">
              <w:rPr>
                <w:b/>
                <w:bCs/>
              </w:rPr>
              <w:t>Criterios de Evaluación</w:t>
            </w:r>
          </w:p>
        </w:tc>
        <w:tc>
          <w:tcPr>
            <w:tcW w:w="1416" w:type="dxa"/>
            <w:shd w:val="clear" w:color="auto" w:fill="DBE5F1" w:themeFill="accent1" w:themeFillTint="33"/>
            <w:vAlign w:val="center"/>
          </w:tcPr>
          <w:p w14:paraId="5A85083E" w14:textId="77777777" w:rsidR="00835DCB" w:rsidRPr="000C228F" w:rsidRDefault="00835DCB" w:rsidP="00FC769E">
            <w:pPr>
              <w:spacing w:line="360" w:lineRule="auto"/>
              <w:jc w:val="center"/>
              <w:rPr>
                <w:b/>
                <w:bCs/>
              </w:rPr>
            </w:pPr>
            <w:r w:rsidRPr="000C228F">
              <w:rPr>
                <w:b/>
                <w:bCs/>
              </w:rPr>
              <w:t>Ponderación</w:t>
            </w:r>
          </w:p>
        </w:tc>
        <w:tc>
          <w:tcPr>
            <w:tcW w:w="1922" w:type="dxa"/>
            <w:shd w:val="clear" w:color="auto" w:fill="DBE5F1" w:themeFill="accent1" w:themeFillTint="33"/>
            <w:vAlign w:val="center"/>
          </w:tcPr>
          <w:p w14:paraId="3C9A1F78" w14:textId="77777777" w:rsidR="00835DCB" w:rsidRPr="000C228F" w:rsidRDefault="00835DCB" w:rsidP="00FC769E">
            <w:pPr>
              <w:spacing w:line="360" w:lineRule="auto"/>
              <w:jc w:val="center"/>
              <w:rPr>
                <w:b/>
                <w:bCs/>
              </w:rPr>
            </w:pPr>
            <w:r w:rsidRPr="000C228F">
              <w:rPr>
                <w:b/>
                <w:bCs/>
              </w:rPr>
              <w:t>Instrumento de Evaluación</w:t>
            </w:r>
          </w:p>
        </w:tc>
      </w:tr>
      <w:tr w:rsidR="00944F4E" w:rsidRPr="000C228F" w14:paraId="3B20583F" w14:textId="77777777" w:rsidTr="00282468">
        <w:trPr>
          <w:trHeight w:val="410"/>
        </w:trPr>
        <w:tc>
          <w:tcPr>
            <w:tcW w:w="5304" w:type="dxa"/>
            <w:shd w:val="clear" w:color="auto" w:fill="auto"/>
          </w:tcPr>
          <w:p w14:paraId="086F6504" w14:textId="3C2102EA" w:rsidR="00944F4E" w:rsidRPr="000C228F" w:rsidRDefault="00944F4E" w:rsidP="00E45EC8">
            <w:pPr>
              <w:spacing w:line="276" w:lineRule="auto"/>
            </w:pPr>
            <w:r w:rsidRPr="000C228F">
              <w:t xml:space="preserve">a) </w:t>
            </w:r>
            <w:r>
              <w:t xml:space="preserve">Se han descrito las funciones del departamento de atención al cliente en empresas. </w:t>
            </w:r>
          </w:p>
        </w:tc>
        <w:tc>
          <w:tcPr>
            <w:tcW w:w="1416" w:type="dxa"/>
            <w:shd w:val="clear" w:color="auto" w:fill="auto"/>
            <w:vAlign w:val="center"/>
          </w:tcPr>
          <w:p w14:paraId="3483051F" w14:textId="671E15B6" w:rsidR="00944F4E" w:rsidRPr="000C228F" w:rsidRDefault="00944F4E" w:rsidP="00FC769E">
            <w:pPr>
              <w:spacing w:line="276" w:lineRule="auto"/>
              <w:jc w:val="center"/>
            </w:pPr>
            <w:r>
              <w:rPr>
                <w:color w:val="000000"/>
              </w:rPr>
              <w:t>10%</w:t>
            </w:r>
          </w:p>
        </w:tc>
        <w:tc>
          <w:tcPr>
            <w:tcW w:w="1922" w:type="dxa"/>
            <w:vMerge w:val="restart"/>
            <w:shd w:val="clear" w:color="auto" w:fill="auto"/>
            <w:vAlign w:val="center"/>
          </w:tcPr>
          <w:p w14:paraId="686159DB" w14:textId="1B97A7BF" w:rsidR="00944F4E" w:rsidRDefault="00944F4E" w:rsidP="00944F4E">
            <w:pPr>
              <w:spacing w:line="276" w:lineRule="auto"/>
              <w:jc w:val="center"/>
              <w:rPr>
                <w:color w:val="000000"/>
              </w:rPr>
            </w:pPr>
            <w:r>
              <w:rPr>
                <w:color w:val="000000"/>
              </w:rPr>
              <w:t>Prueba escrita</w:t>
            </w:r>
          </w:p>
          <w:p w14:paraId="240B1099" w14:textId="77777777" w:rsidR="00944F4E" w:rsidRDefault="00944F4E" w:rsidP="00944F4E">
            <w:pPr>
              <w:spacing w:line="276" w:lineRule="auto"/>
              <w:jc w:val="center"/>
              <w:rPr>
                <w:color w:val="000000"/>
              </w:rPr>
            </w:pPr>
          </w:p>
          <w:p w14:paraId="79C127A8" w14:textId="578878A0" w:rsidR="00944F4E" w:rsidRDefault="00944F4E" w:rsidP="00944F4E">
            <w:pPr>
              <w:spacing w:line="276" w:lineRule="auto"/>
              <w:jc w:val="center"/>
              <w:rPr>
                <w:color w:val="000000"/>
              </w:rPr>
            </w:pPr>
            <w:r>
              <w:rPr>
                <w:color w:val="000000"/>
              </w:rPr>
              <w:t>Prueba práctica</w:t>
            </w:r>
          </w:p>
          <w:p w14:paraId="29887110" w14:textId="77777777" w:rsidR="00944F4E" w:rsidRDefault="00944F4E" w:rsidP="00944F4E">
            <w:pPr>
              <w:spacing w:line="276" w:lineRule="auto"/>
              <w:jc w:val="center"/>
              <w:rPr>
                <w:color w:val="000000"/>
              </w:rPr>
            </w:pPr>
          </w:p>
          <w:p w14:paraId="021B56F7" w14:textId="72662B9B" w:rsidR="00944F4E" w:rsidRDefault="00944F4E" w:rsidP="00944F4E">
            <w:pPr>
              <w:spacing w:line="276" w:lineRule="auto"/>
              <w:jc w:val="center"/>
              <w:rPr>
                <w:color w:val="000000"/>
              </w:rPr>
            </w:pPr>
            <w:r>
              <w:rPr>
                <w:color w:val="000000"/>
              </w:rPr>
              <w:t>Prueba oral</w:t>
            </w:r>
          </w:p>
          <w:p w14:paraId="54A3CD5F" w14:textId="77777777" w:rsidR="00944F4E" w:rsidRDefault="00944F4E" w:rsidP="00944F4E">
            <w:pPr>
              <w:spacing w:line="276" w:lineRule="auto"/>
              <w:jc w:val="center"/>
              <w:rPr>
                <w:color w:val="000000"/>
              </w:rPr>
            </w:pPr>
          </w:p>
          <w:p w14:paraId="5140E950" w14:textId="77777777" w:rsidR="00944F4E" w:rsidRDefault="00944F4E" w:rsidP="00944F4E">
            <w:pPr>
              <w:spacing w:line="276" w:lineRule="auto"/>
              <w:jc w:val="center"/>
              <w:rPr>
                <w:color w:val="000000"/>
              </w:rPr>
            </w:pPr>
            <w:r>
              <w:rPr>
                <w:color w:val="000000"/>
              </w:rPr>
              <w:t xml:space="preserve">Observación </w:t>
            </w:r>
          </w:p>
          <w:p w14:paraId="6DE3E9D1" w14:textId="42437C34" w:rsidR="00944F4E" w:rsidRDefault="00944F4E" w:rsidP="00944F4E">
            <w:pPr>
              <w:spacing w:line="276" w:lineRule="auto"/>
              <w:jc w:val="center"/>
              <w:rPr>
                <w:color w:val="000000"/>
              </w:rPr>
            </w:pPr>
            <w:r>
              <w:rPr>
                <w:color w:val="000000"/>
              </w:rPr>
              <w:t>Cuaderno</w:t>
            </w:r>
          </w:p>
          <w:p w14:paraId="32009E13" w14:textId="77777777" w:rsidR="00944F4E" w:rsidRDefault="00944F4E" w:rsidP="00944F4E">
            <w:pPr>
              <w:spacing w:line="276" w:lineRule="auto"/>
              <w:jc w:val="center"/>
              <w:rPr>
                <w:color w:val="000000"/>
              </w:rPr>
            </w:pPr>
          </w:p>
          <w:p w14:paraId="5B8DD796" w14:textId="5CBD07CE" w:rsidR="00944F4E" w:rsidRDefault="00944F4E" w:rsidP="00944F4E">
            <w:pPr>
              <w:spacing w:line="276" w:lineRule="auto"/>
              <w:jc w:val="center"/>
              <w:rPr>
                <w:color w:val="000000"/>
              </w:rPr>
            </w:pPr>
            <w:r>
              <w:rPr>
                <w:color w:val="000000"/>
              </w:rPr>
              <w:t>Test</w:t>
            </w:r>
          </w:p>
          <w:p w14:paraId="5AE15FEC" w14:textId="77777777" w:rsidR="00944F4E" w:rsidRDefault="00944F4E" w:rsidP="00944F4E">
            <w:pPr>
              <w:spacing w:line="276" w:lineRule="auto"/>
              <w:jc w:val="center"/>
              <w:rPr>
                <w:color w:val="000000"/>
              </w:rPr>
            </w:pPr>
          </w:p>
          <w:p w14:paraId="6B946C2F" w14:textId="1329C4C4" w:rsidR="00944F4E" w:rsidRDefault="00944F4E" w:rsidP="00944F4E">
            <w:pPr>
              <w:spacing w:line="276" w:lineRule="auto"/>
              <w:jc w:val="center"/>
              <w:rPr>
                <w:color w:val="000000"/>
              </w:rPr>
            </w:pPr>
            <w:r>
              <w:rPr>
                <w:color w:val="000000"/>
              </w:rPr>
              <w:t>Trabajo Casa</w:t>
            </w:r>
          </w:p>
          <w:p w14:paraId="446E597C" w14:textId="77777777" w:rsidR="00944F4E" w:rsidRDefault="00944F4E" w:rsidP="00944F4E">
            <w:pPr>
              <w:spacing w:line="276" w:lineRule="auto"/>
              <w:jc w:val="center"/>
              <w:rPr>
                <w:color w:val="000000"/>
              </w:rPr>
            </w:pPr>
          </w:p>
          <w:p w14:paraId="380726FC" w14:textId="586BD26C" w:rsidR="00944F4E" w:rsidRDefault="00944F4E" w:rsidP="00944F4E">
            <w:pPr>
              <w:spacing w:line="276" w:lineRule="auto"/>
              <w:jc w:val="center"/>
              <w:rPr>
                <w:color w:val="000000"/>
              </w:rPr>
            </w:pPr>
            <w:r>
              <w:rPr>
                <w:color w:val="000000"/>
              </w:rPr>
              <w:t>Exposición Oral</w:t>
            </w:r>
          </w:p>
          <w:p w14:paraId="3B74540C" w14:textId="77777777" w:rsidR="00944F4E" w:rsidRDefault="00944F4E" w:rsidP="00944F4E">
            <w:pPr>
              <w:spacing w:line="276" w:lineRule="auto"/>
              <w:jc w:val="center"/>
              <w:rPr>
                <w:color w:val="000000"/>
              </w:rPr>
            </w:pPr>
          </w:p>
          <w:p w14:paraId="216858B8" w14:textId="056F5835" w:rsidR="00944F4E" w:rsidRPr="000C228F" w:rsidRDefault="00944F4E" w:rsidP="00944F4E">
            <w:pPr>
              <w:spacing w:line="276" w:lineRule="auto"/>
              <w:jc w:val="center"/>
            </w:pPr>
            <w:r>
              <w:rPr>
                <w:color w:val="000000"/>
              </w:rPr>
              <w:t>Trabajo Búsqueda Internet</w:t>
            </w:r>
          </w:p>
        </w:tc>
      </w:tr>
      <w:tr w:rsidR="00944F4E" w:rsidRPr="000C228F" w14:paraId="775D4350" w14:textId="77777777" w:rsidTr="00282468">
        <w:trPr>
          <w:trHeight w:val="410"/>
        </w:trPr>
        <w:tc>
          <w:tcPr>
            <w:tcW w:w="5304" w:type="dxa"/>
            <w:shd w:val="clear" w:color="auto" w:fill="auto"/>
          </w:tcPr>
          <w:p w14:paraId="62E634B6" w14:textId="0E92D33B" w:rsidR="00944F4E" w:rsidRPr="000C228F" w:rsidRDefault="00944F4E" w:rsidP="00E45EC8">
            <w:pPr>
              <w:spacing w:line="276" w:lineRule="auto"/>
            </w:pPr>
            <w:r w:rsidRPr="000C228F">
              <w:t xml:space="preserve">b) </w:t>
            </w:r>
            <w:r>
              <w:t>Se ha valorado la importancia de una actitud proactiva para anticiparse a incidencias en los procesos.</w:t>
            </w:r>
          </w:p>
        </w:tc>
        <w:tc>
          <w:tcPr>
            <w:tcW w:w="1416" w:type="dxa"/>
            <w:shd w:val="clear" w:color="auto" w:fill="auto"/>
            <w:vAlign w:val="center"/>
          </w:tcPr>
          <w:p w14:paraId="3481236D" w14:textId="4DD82B0E" w:rsidR="00944F4E" w:rsidRPr="000C228F" w:rsidRDefault="00944F4E" w:rsidP="00FC769E">
            <w:pPr>
              <w:spacing w:line="276" w:lineRule="auto"/>
              <w:jc w:val="center"/>
            </w:pPr>
            <w:r>
              <w:rPr>
                <w:color w:val="000000"/>
              </w:rPr>
              <w:t>5%</w:t>
            </w:r>
          </w:p>
        </w:tc>
        <w:tc>
          <w:tcPr>
            <w:tcW w:w="1922" w:type="dxa"/>
            <w:vMerge/>
            <w:shd w:val="clear" w:color="auto" w:fill="auto"/>
            <w:vAlign w:val="center"/>
          </w:tcPr>
          <w:p w14:paraId="5938E95C" w14:textId="7E05E551" w:rsidR="00944F4E" w:rsidRPr="000C228F" w:rsidRDefault="00944F4E" w:rsidP="00FC769E">
            <w:pPr>
              <w:spacing w:line="276" w:lineRule="auto"/>
              <w:jc w:val="center"/>
            </w:pPr>
          </w:p>
        </w:tc>
      </w:tr>
      <w:tr w:rsidR="00944F4E" w:rsidRPr="000C228F" w14:paraId="57F7BC0B" w14:textId="77777777" w:rsidTr="00282468">
        <w:trPr>
          <w:trHeight w:val="410"/>
        </w:trPr>
        <w:tc>
          <w:tcPr>
            <w:tcW w:w="5304" w:type="dxa"/>
          </w:tcPr>
          <w:p w14:paraId="4FEC4C8C" w14:textId="74B9C0DA" w:rsidR="00944F4E" w:rsidRPr="000C228F" w:rsidRDefault="00944F4E" w:rsidP="00E45EC8">
            <w:pPr>
              <w:spacing w:line="276" w:lineRule="auto"/>
            </w:pPr>
            <w:r w:rsidRPr="000C228F">
              <w:t xml:space="preserve">c) </w:t>
            </w:r>
            <w:r>
              <w:t xml:space="preserve">Se ha interpretado la comunicación recibida por parte del cliente. </w:t>
            </w:r>
          </w:p>
        </w:tc>
        <w:tc>
          <w:tcPr>
            <w:tcW w:w="1416" w:type="dxa"/>
            <w:vAlign w:val="center"/>
          </w:tcPr>
          <w:p w14:paraId="374173B2" w14:textId="747E71B2" w:rsidR="00944F4E" w:rsidRPr="000C228F" w:rsidRDefault="00944F4E" w:rsidP="00FC769E">
            <w:pPr>
              <w:spacing w:line="276" w:lineRule="auto"/>
              <w:jc w:val="center"/>
            </w:pPr>
            <w:r>
              <w:rPr>
                <w:color w:val="000000"/>
              </w:rPr>
              <w:t>20%</w:t>
            </w:r>
          </w:p>
        </w:tc>
        <w:tc>
          <w:tcPr>
            <w:tcW w:w="1922" w:type="dxa"/>
            <w:vMerge/>
            <w:vAlign w:val="center"/>
          </w:tcPr>
          <w:p w14:paraId="65004F86" w14:textId="433B4DE2" w:rsidR="00944F4E" w:rsidRPr="000C228F" w:rsidRDefault="00944F4E" w:rsidP="00FC769E">
            <w:pPr>
              <w:spacing w:line="276" w:lineRule="auto"/>
              <w:jc w:val="center"/>
            </w:pPr>
          </w:p>
        </w:tc>
      </w:tr>
      <w:tr w:rsidR="00944F4E" w:rsidRPr="000C228F" w14:paraId="29057FE8" w14:textId="77777777" w:rsidTr="00282468">
        <w:trPr>
          <w:trHeight w:val="410"/>
        </w:trPr>
        <w:tc>
          <w:tcPr>
            <w:tcW w:w="5304" w:type="dxa"/>
          </w:tcPr>
          <w:p w14:paraId="55F5CF35" w14:textId="7AEADD87" w:rsidR="00944F4E" w:rsidRPr="000C228F" w:rsidRDefault="00944F4E" w:rsidP="00E45EC8">
            <w:pPr>
              <w:spacing w:line="276" w:lineRule="auto"/>
            </w:pPr>
            <w:r w:rsidRPr="000C228F">
              <w:t xml:space="preserve">d) </w:t>
            </w:r>
            <w:r>
              <w:t xml:space="preserve">Se han relacionado los elementos de la queja/reclamación con las fases que componen el plan interno de resolución de quejas/reclamaciones. </w:t>
            </w:r>
          </w:p>
        </w:tc>
        <w:tc>
          <w:tcPr>
            <w:tcW w:w="1416" w:type="dxa"/>
            <w:vAlign w:val="center"/>
          </w:tcPr>
          <w:p w14:paraId="521AFC98" w14:textId="57288CDF" w:rsidR="00944F4E" w:rsidRPr="000C228F" w:rsidRDefault="00944F4E" w:rsidP="00FC769E">
            <w:pPr>
              <w:spacing w:line="276" w:lineRule="auto"/>
              <w:jc w:val="center"/>
            </w:pPr>
            <w:r>
              <w:rPr>
                <w:color w:val="000000"/>
              </w:rPr>
              <w:t>20%</w:t>
            </w:r>
          </w:p>
        </w:tc>
        <w:tc>
          <w:tcPr>
            <w:tcW w:w="1922" w:type="dxa"/>
            <w:vMerge/>
            <w:vAlign w:val="center"/>
          </w:tcPr>
          <w:p w14:paraId="705932F9" w14:textId="5527C1E0" w:rsidR="00944F4E" w:rsidRPr="000C228F" w:rsidRDefault="00944F4E" w:rsidP="00FC769E">
            <w:pPr>
              <w:spacing w:line="276" w:lineRule="auto"/>
              <w:jc w:val="center"/>
            </w:pPr>
          </w:p>
        </w:tc>
      </w:tr>
      <w:tr w:rsidR="00944F4E" w:rsidRPr="000C228F" w14:paraId="270EA5B4" w14:textId="77777777" w:rsidTr="00282468">
        <w:trPr>
          <w:trHeight w:val="410"/>
        </w:trPr>
        <w:tc>
          <w:tcPr>
            <w:tcW w:w="5304" w:type="dxa"/>
          </w:tcPr>
          <w:p w14:paraId="5308AE16" w14:textId="606CF460" w:rsidR="00944F4E" w:rsidRPr="000C228F" w:rsidRDefault="00944F4E" w:rsidP="00E45EC8">
            <w:pPr>
              <w:spacing w:line="276" w:lineRule="auto"/>
            </w:pPr>
            <w:r w:rsidRPr="000C228F">
              <w:t xml:space="preserve">e) </w:t>
            </w:r>
            <w:r>
              <w:t>Se han diferenciado los tipos de demanda o reclamación.</w:t>
            </w:r>
          </w:p>
        </w:tc>
        <w:tc>
          <w:tcPr>
            <w:tcW w:w="1416" w:type="dxa"/>
            <w:vAlign w:val="center"/>
          </w:tcPr>
          <w:p w14:paraId="0F0B74C9" w14:textId="7ABF57CF" w:rsidR="00944F4E" w:rsidRPr="000C228F" w:rsidRDefault="00944F4E" w:rsidP="00FC769E">
            <w:pPr>
              <w:spacing w:line="276" w:lineRule="auto"/>
              <w:jc w:val="center"/>
            </w:pPr>
            <w:r>
              <w:rPr>
                <w:color w:val="000000"/>
              </w:rPr>
              <w:t>5%</w:t>
            </w:r>
          </w:p>
        </w:tc>
        <w:tc>
          <w:tcPr>
            <w:tcW w:w="1922" w:type="dxa"/>
            <w:vMerge/>
            <w:vAlign w:val="center"/>
          </w:tcPr>
          <w:p w14:paraId="458C00FC" w14:textId="714581FE" w:rsidR="00944F4E" w:rsidRPr="000C228F" w:rsidRDefault="00944F4E" w:rsidP="00FC769E">
            <w:pPr>
              <w:spacing w:line="276" w:lineRule="auto"/>
              <w:jc w:val="center"/>
            </w:pPr>
          </w:p>
        </w:tc>
      </w:tr>
      <w:tr w:rsidR="00944F4E" w:rsidRPr="000C228F" w14:paraId="6A33038E" w14:textId="77777777" w:rsidTr="00282468">
        <w:trPr>
          <w:trHeight w:val="410"/>
        </w:trPr>
        <w:tc>
          <w:tcPr>
            <w:tcW w:w="5304" w:type="dxa"/>
          </w:tcPr>
          <w:p w14:paraId="77F7C247" w14:textId="5632E423" w:rsidR="00944F4E" w:rsidRPr="000C228F" w:rsidRDefault="00944F4E" w:rsidP="00E45EC8">
            <w:pPr>
              <w:spacing w:line="276" w:lineRule="auto"/>
            </w:pPr>
            <w:r w:rsidRPr="000C228F">
              <w:t xml:space="preserve">f) </w:t>
            </w:r>
            <w:r>
              <w:t>Se ha gestionado la información que hay que suministrar al cliente.</w:t>
            </w:r>
          </w:p>
        </w:tc>
        <w:tc>
          <w:tcPr>
            <w:tcW w:w="1416" w:type="dxa"/>
            <w:vAlign w:val="center"/>
          </w:tcPr>
          <w:p w14:paraId="76E52077" w14:textId="0C54A384" w:rsidR="00944F4E" w:rsidRPr="000C228F" w:rsidRDefault="00944F4E" w:rsidP="00FC769E">
            <w:pPr>
              <w:spacing w:line="276" w:lineRule="auto"/>
              <w:jc w:val="center"/>
            </w:pPr>
            <w:r>
              <w:rPr>
                <w:color w:val="000000"/>
              </w:rPr>
              <w:t>5%</w:t>
            </w:r>
          </w:p>
        </w:tc>
        <w:tc>
          <w:tcPr>
            <w:tcW w:w="1922" w:type="dxa"/>
            <w:vMerge/>
            <w:vAlign w:val="center"/>
          </w:tcPr>
          <w:p w14:paraId="4F1B6D0A" w14:textId="1298E264" w:rsidR="00944F4E" w:rsidRPr="000C228F" w:rsidRDefault="00944F4E" w:rsidP="00FC769E">
            <w:pPr>
              <w:spacing w:line="276" w:lineRule="auto"/>
              <w:jc w:val="center"/>
            </w:pPr>
          </w:p>
        </w:tc>
      </w:tr>
      <w:tr w:rsidR="00944F4E" w:rsidRPr="000C228F" w14:paraId="1E5AC29E" w14:textId="77777777" w:rsidTr="00282468">
        <w:trPr>
          <w:trHeight w:val="410"/>
        </w:trPr>
        <w:tc>
          <w:tcPr>
            <w:tcW w:w="5304" w:type="dxa"/>
          </w:tcPr>
          <w:p w14:paraId="421C4025" w14:textId="4371A2B9" w:rsidR="00944F4E" w:rsidRPr="000C228F" w:rsidRDefault="00944F4E" w:rsidP="00E45EC8">
            <w:pPr>
              <w:spacing w:line="276" w:lineRule="auto"/>
            </w:pPr>
            <w:r>
              <w:t xml:space="preserve">g) Se han determinado los documentos propios de la gestión de consultas, quejas y reclamaciones. </w:t>
            </w:r>
          </w:p>
        </w:tc>
        <w:tc>
          <w:tcPr>
            <w:tcW w:w="1416" w:type="dxa"/>
            <w:vAlign w:val="center"/>
          </w:tcPr>
          <w:p w14:paraId="50D591F3" w14:textId="0EEBA3AA" w:rsidR="00944F4E" w:rsidRPr="000C228F" w:rsidRDefault="00944F4E" w:rsidP="00FC769E">
            <w:pPr>
              <w:spacing w:line="276" w:lineRule="auto"/>
              <w:jc w:val="center"/>
            </w:pPr>
            <w:r>
              <w:rPr>
                <w:color w:val="000000"/>
              </w:rPr>
              <w:t>5%</w:t>
            </w:r>
          </w:p>
        </w:tc>
        <w:tc>
          <w:tcPr>
            <w:tcW w:w="1922" w:type="dxa"/>
            <w:vMerge/>
            <w:vAlign w:val="center"/>
          </w:tcPr>
          <w:p w14:paraId="2C4CEE32" w14:textId="0E31C636" w:rsidR="00944F4E" w:rsidRPr="000C228F" w:rsidRDefault="00944F4E" w:rsidP="00FC769E">
            <w:pPr>
              <w:spacing w:line="276" w:lineRule="auto"/>
              <w:jc w:val="center"/>
            </w:pPr>
          </w:p>
        </w:tc>
      </w:tr>
      <w:tr w:rsidR="00944F4E" w:rsidRPr="000C228F" w14:paraId="5A79046D" w14:textId="77777777" w:rsidTr="00282468">
        <w:trPr>
          <w:trHeight w:val="410"/>
        </w:trPr>
        <w:tc>
          <w:tcPr>
            <w:tcW w:w="5304" w:type="dxa"/>
            <w:shd w:val="clear" w:color="auto" w:fill="auto"/>
          </w:tcPr>
          <w:p w14:paraId="1AE8E1B2" w14:textId="457E08F4" w:rsidR="00944F4E" w:rsidRPr="000C228F" w:rsidRDefault="00944F4E" w:rsidP="00E45EC8">
            <w:pPr>
              <w:spacing w:line="276" w:lineRule="auto"/>
            </w:pPr>
            <w:r w:rsidRPr="000C228F">
              <w:t xml:space="preserve">h) </w:t>
            </w:r>
            <w:r>
              <w:t xml:space="preserve">Se han redactado escritos de respuesta, utilizando medios electrónicos u otros canales de comunicación. </w:t>
            </w:r>
          </w:p>
        </w:tc>
        <w:tc>
          <w:tcPr>
            <w:tcW w:w="1416" w:type="dxa"/>
            <w:shd w:val="clear" w:color="auto" w:fill="auto"/>
            <w:vAlign w:val="center"/>
          </w:tcPr>
          <w:p w14:paraId="73272946" w14:textId="3FE2FF30" w:rsidR="00944F4E" w:rsidRPr="000C228F" w:rsidRDefault="00944F4E" w:rsidP="00FC769E">
            <w:pPr>
              <w:spacing w:line="276" w:lineRule="auto"/>
              <w:jc w:val="center"/>
            </w:pPr>
            <w:r>
              <w:rPr>
                <w:color w:val="000000"/>
              </w:rPr>
              <w:t>10%</w:t>
            </w:r>
          </w:p>
        </w:tc>
        <w:tc>
          <w:tcPr>
            <w:tcW w:w="1922" w:type="dxa"/>
            <w:vMerge/>
            <w:shd w:val="clear" w:color="auto" w:fill="auto"/>
            <w:vAlign w:val="center"/>
          </w:tcPr>
          <w:p w14:paraId="40676ACD" w14:textId="268DBBB8" w:rsidR="00944F4E" w:rsidRPr="000C228F" w:rsidRDefault="00944F4E" w:rsidP="00FC769E">
            <w:pPr>
              <w:spacing w:line="276" w:lineRule="auto"/>
              <w:jc w:val="center"/>
            </w:pPr>
          </w:p>
        </w:tc>
      </w:tr>
      <w:tr w:rsidR="00944F4E" w:rsidRPr="000C228F" w14:paraId="692A99A7" w14:textId="77777777" w:rsidTr="00282468">
        <w:trPr>
          <w:trHeight w:val="410"/>
        </w:trPr>
        <w:tc>
          <w:tcPr>
            <w:tcW w:w="5304" w:type="dxa"/>
          </w:tcPr>
          <w:p w14:paraId="6FABAE26" w14:textId="0603C144" w:rsidR="00944F4E" w:rsidRPr="000C228F" w:rsidRDefault="00944F4E" w:rsidP="00E45EC8">
            <w:pPr>
              <w:spacing w:line="276" w:lineRule="auto"/>
            </w:pPr>
            <w:r w:rsidRPr="000C228F">
              <w:t xml:space="preserve">i) </w:t>
            </w:r>
            <w:r>
              <w:t xml:space="preserve">Se ha valorado la importancia de la protección del consumidor. </w:t>
            </w:r>
          </w:p>
        </w:tc>
        <w:tc>
          <w:tcPr>
            <w:tcW w:w="1416" w:type="dxa"/>
            <w:vAlign w:val="center"/>
          </w:tcPr>
          <w:p w14:paraId="2844DEDE" w14:textId="561DA3BE" w:rsidR="00944F4E" w:rsidRPr="000C228F" w:rsidRDefault="00944F4E" w:rsidP="00FC769E">
            <w:pPr>
              <w:spacing w:line="276" w:lineRule="auto"/>
              <w:jc w:val="center"/>
            </w:pPr>
            <w:r>
              <w:rPr>
                <w:color w:val="000000"/>
              </w:rPr>
              <w:t>10%</w:t>
            </w:r>
          </w:p>
        </w:tc>
        <w:tc>
          <w:tcPr>
            <w:tcW w:w="1922" w:type="dxa"/>
            <w:vMerge/>
            <w:vAlign w:val="center"/>
          </w:tcPr>
          <w:p w14:paraId="7526B640" w14:textId="26673ADE" w:rsidR="00944F4E" w:rsidRPr="000C228F" w:rsidRDefault="00944F4E" w:rsidP="00FC769E">
            <w:pPr>
              <w:spacing w:line="276" w:lineRule="auto"/>
              <w:jc w:val="center"/>
            </w:pPr>
          </w:p>
        </w:tc>
      </w:tr>
      <w:tr w:rsidR="00944F4E" w:rsidRPr="000C228F" w14:paraId="589C0081" w14:textId="77777777" w:rsidTr="00282468">
        <w:trPr>
          <w:trHeight w:val="410"/>
        </w:trPr>
        <w:tc>
          <w:tcPr>
            <w:tcW w:w="5304" w:type="dxa"/>
          </w:tcPr>
          <w:p w14:paraId="225584CB" w14:textId="39CFC34C" w:rsidR="00944F4E" w:rsidRPr="000C228F" w:rsidRDefault="00944F4E" w:rsidP="00E45EC8">
            <w:pPr>
              <w:spacing w:line="276" w:lineRule="auto"/>
            </w:pPr>
            <w:r w:rsidRPr="000C228F">
              <w:t xml:space="preserve">j) </w:t>
            </w:r>
            <w:r>
              <w:t xml:space="preserve">Se ha aplicado la normativa en materia de consumo. </w:t>
            </w:r>
          </w:p>
        </w:tc>
        <w:tc>
          <w:tcPr>
            <w:tcW w:w="1416" w:type="dxa"/>
            <w:vAlign w:val="center"/>
          </w:tcPr>
          <w:p w14:paraId="45D43384" w14:textId="0DAB63B9" w:rsidR="00944F4E" w:rsidRPr="000C228F" w:rsidRDefault="00944F4E" w:rsidP="00FC769E">
            <w:pPr>
              <w:spacing w:line="276" w:lineRule="auto"/>
              <w:jc w:val="center"/>
            </w:pPr>
            <w:r>
              <w:rPr>
                <w:color w:val="000000"/>
              </w:rPr>
              <w:t>10%</w:t>
            </w:r>
          </w:p>
        </w:tc>
        <w:tc>
          <w:tcPr>
            <w:tcW w:w="1922" w:type="dxa"/>
            <w:vMerge/>
            <w:vAlign w:val="center"/>
          </w:tcPr>
          <w:p w14:paraId="78C92BA3" w14:textId="614A12E4" w:rsidR="00944F4E" w:rsidRPr="000C228F" w:rsidRDefault="00944F4E" w:rsidP="00FC769E">
            <w:pPr>
              <w:spacing w:line="276" w:lineRule="auto"/>
              <w:jc w:val="center"/>
            </w:pPr>
          </w:p>
        </w:tc>
      </w:tr>
    </w:tbl>
    <w:p w14:paraId="3B09E81B" w14:textId="48A6045D" w:rsidR="009269D8" w:rsidRPr="00B338DE" w:rsidRDefault="009269D8" w:rsidP="00E20A51">
      <w:pPr>
        <w:pStyle w:val="Textoindependiente"/>
        <w:spacing w:before="171" w:line="242" w:lineRule="auto"/>
        <w:ind w:right="103"/>
        <w:jc w:val="both"/>
        <w:rPr>
          <w:sz w:val="16"/>
          <w:szCs w:val="16"/>
        </w:rPr>
      </w:pPr>
    </w:p>
    <w:tbl>
      <w:tblPr>
        <w:tblStyle w:val="Tablaconcuadrcula"/>
        <w:tblW w:w="0" w:type="auto"/>
        <w:tblLook w:val="04A0" w:firstRow="1" w:lastRow="0" w:firstColumn="1" w:lastColumn="0" w:noHBand="0" w:noVBand="1"/>
      </w:tblPr>
      <w:tblGrid>
        <w:gridCol w:w="5304"/>
        <w:gridCol w:w="1416"/>
        <w:gridCol w:w="1774"/>
      </w:tblGrid>
      <w:tr w:rsidR="00835DCB" w:rsidRPr="004C4850" w14:paraId="6AC0A85D" w14:textId="77777777" w:rsidTr="00FC769E">
        <w:tc>
          <w:tcPr>
            <w:tcW w:w="5304" w:type="dxa"/>
            <w:shd w:val="clear" w:color="auto" w:fill="DBE5F1" w:themeFill="accent1" w:themeFillTint="33"/>
            <w:vAlign w:val="center"/>
          </w:tcPr>
          <w:p w14:paraId="02CCD4C9" w14:textId="77777777" w:rsidR="00835DCB" w:rsidRPr="004C4850" w:rsidRDefault="00835DCB" w:rsidP="00FC769E">
            <w:pPr>
              <w:spacing w:line="360" w:lineRule="auto"/>
              <w:jc w:val="center"/>
              <w:rPr>
                <w:b/>
              </w:rPr>
            </w:pPr>
            <w:r w:rsidRPr="004C4850">
              <w:rPr>
                <w:b/>
              </w:rPr>
              <w:t>Resultado de Aprendizaje</w:t>
            </w:r>
          </w:p>
        </w:tc>
        <w:tc>
          <w:tcPr>
            <w:tcW w:w="3190" w:type="dxa"/>
            <w:gridSpan w:val="2"/>
            <w:shd w:val="clear" w:color="auto" w:fill="DBE5F1" w:themeFill="accent1" w:themeFillTint="33"/>
            <w:vAlign w:val="center"/>
          </w:tcPr>
          <w:p w14:paraId="070BCCE9" w14:textId="77777777" w:rsidR="00835DCB" w:rsidRPr="004C4850" w:rsidRDefault="00835DCB" w:rsidP="00FC769E">
            <w:pPr>
              <w:spacing w:line="360" w:lineRule="auto"/>
              <w:jc w:val="center"/>
              <w:rPr>
                <w:b/>
              </w:rPr>
            </w:pPr>
            <w:r w:rsidRPr="004C4850">
              <w:rPr>
                <w:b/>
              </w:rPr>
              <w:t>Ponderación</w:t>
            </w:r>
          </w:p>
        </w:tc>
      </w:tr>
      <w:tr w:rsidR="00835DCB" w:rsidRPr="004C4850" w14:paraId="7BE6F178" w14:textId="77777777" w:rsidTr="00FC769E">
        <w:trPr>
          <w:trHeight w:val="714"/>
        </w:trPr>
        <w:tc>
          <w:tcPr>
            <w:tcW w:w="5304" w:type="dxa"/>
          </w:tcPr>
          <w:p w14:paraId="7C07DE93" w14:textId="563BCAE8" w:rsidR="00835DCB" w:rsidRPr="004C4850" w:rsidRDefault="00835DCB" w:rsidP="00030157">
            <w:pPr>
              <w:spacing w:line="276" w:lineRule="auto"/>
              <w:jc w:val="both"/>
              <w:rPr>
                <w:b/>
                <w:bCs/>
              </w:rPr>
            </w:pPr>
            <w:r w:rsidRPr="004C4850">
              <w:rPr>
                <w:b/>
                <w:bCs/>
              </w:rPr>
              <w:t xml:space="preserve">7. </w:t>
            </w:r>
            <w:r w:rsidR="00030157">
              <w:rPr>
                <w:b/>
                <w:bCs/>
              </w:rPr>
              <w:t xml:space="preserve">Organiza el servicio postventa, relacionándolo con la fidelización del cliente. </w:t>
            </w:r>
          </w:p>
        </w:tc>
        <w:tc>
          <w:tcPr>
            <w:tcW w:w="3190" w:type="dxa"/>
            <w:gridSpan w:val="2"/>
          </w:tcPr>
          <w:p w14:paraId="3260C030" w14:textId="77777777" w:rsidR="00835DCB" w:rsidRPr="00FC769E" w:rsidRDefault="00835DCB" w:rsidP="00FC769E">
            <w:pPr>
              <w:spacing w:line="276" w:lineRule="auto"/>
              <w:jc w:val="center"/>
              <w:rPr>
                <w:b/>
                <w:bCs/>
                <w:sz w:val="16"/>
                <w:szCs w:val="16"/>
              </w:rPr>
            </w:pPr>
          </w:p>
          <w:p w14:paraId="54F2A669" w14:textId="27EED4D2" w:rsidR="00835DCB" w:rsidRPr="00030157" w:rsidRDefault="00030157" w:rsidP="00FC769E">
            <w:pPr>
              <w:spacing w:line="276" w:lineRule="auto"/>
              <w:jc w:val="center"/>
              <w:rPr>
                <w:bCs/>
              </w:rPr>
            </w:pPr>
            <w:r w:rsidRPr="00030157">
              <w:rPr>
                <w:bCs/>
              </w:rPr>
              <w:t>12 %</w:t>
            </w:r>
          </w:p>
        </w:tc>
      </w:tr>
      <w:tr w:rsidR="00835DCB" w:rsidRPr="004C4850" w14:paraId="50B315A2" w14:textId="77777777" w:rsidTr="00FC769E">
        <w:tc>
          <w:tcPr>
            <w:tcW w:w="5304" w:type="dxa"/>
            <w:shd w:val="clear" w:color="auto" w:fill="DBE5F1" w:themeFill="accent1" w:themeFillTint="33"/>
            <w:vAlign w:val="center"/>
          </w:tcPr>
          <w:p w14:paraId="65CA74F0" w14:textId="77777777" w:rsidR="00835DCB" w:rsidRPr="004C4850" w:rsidRDefault="00835DCB" w:rsidP="00FC769E">
            <w:pPr>
              <w:spacing w:line="360" w:lineRule="auto"/>
              <w:jc w:val="center"/>
              <w:rPr>
                <w:b/>
                <w:bCs/>
              </w:rPr>
            </w:pPr>
            <w:r w:rsidRPr="004C4850">
              <w:rPr>
                <w:b/>
                <w:bCs/>
              </w:rPr>
              <w:t>Criterios de Evaluación</w:t>
            </w:r>
          </w:p>
        </w:tc>
        <w:tc>
          <w:tcPr>
            <w:tcW w:w="1416" w:type="dxa"/>
            <w:shd w:val="clear" w:color="auto" w:fill="DBE5F1" w:themeFill="accent1" w:themeFillTint="33"/>
            <w:vAlign w:val="center"/>
          </w:tcPr>
          <w:p w14:paraId="22F50E34" w14:textId="77777777" w:rsidR="00835DCB" w:rsidRPr="004C4850" w:rsidRDefault="00835DCB" w:rsidP="00FC769E">
            <w:pPr>
              <w:spacing w:line="360" w:lineRule="auto"/>
              <w:jc w:val="center"/>
              <w:rPr>
                <w:b/>
                <w:bCs/>
              </w:rPr>
            </w:pPr>
            <w:r w:rsidRPr="004C4850">
              <w:rPr>
                <w:b/>
                <w:bCs/>
              </w:rPr>
              <w:t>Ponderación</w:t>
            </w:r>
          </w:p>
        </w:tc>
        <w:tc>
          <w:tcPr>
            <w:tcW w:w="1774" w:type="dxa"/>
            <w:shd w:val="clear" w:color="auto" w:fill="DBE5F1" w:themeFill="accent1" w:themeFillTint="33"/>
            <w:vAlign w:val="center"/>
          </w:tcPr>
          <w:p w14:paraId="2E2EB3C3" w14:textId="77777777" w:rsidR="00835DCB" w:rsidRPr="004C4850" w:rsidRDefault="00835DCB" w:rsidP="00FC769E">
            <w:pPr>
              <w:spacing w:line="360" w:lineRule="auto"/>
              <w:jc w:val="center"/>
              <w:rPr>
                <w:b/>
                <w:bCs/>
              </w:rPr>
            </w:pPr>
            <w:r w:rsidRPr="004C4850">
              <w:rPr>
                <w:b/>
                <w:bCs/>
              </w:rPr>
              <w:t>Instrumento de Evaluación</w:t>
            </w:r>
          </w:p>
        </w:tc>
      </w:tr>
      <w:tr w:rsidR="00944F4E" w:rsidRPr="004C4850" w14:paraId="08B3E54B" w14:textId="77777777" w:rsidTr="00FC769E">
        <w:trPr>
          <w:trHeight w:val="410"/>
        </w:trPr>
        <w:tc>
          <w:tcPr>
            <w:tcW w:w="5304" w:type="dxa"/>
            <w:shd w:val="clear" w:color="auto" w:fill="auto"/>
          </w:tcPr>
          <w:p w14:paraId="0151C0DF" w14:textId="488861B9" w:rsidR="00944F4E" w:rsidRPr="004C4850" w:rsidRDefault="00944F4E" w:rsidP="00030157">
            <w:pPr>
              <w:spacing w:line="276" w:lineRule="auto"/>
            </w:pPr>
            <w:r w:rsidRPr="004C4850">
              <w:t xml:space="preserve">a) </w:t>
            </w:r>
            <w:r>
              <w:t xml:space="preserve">Se ha valorado la importancia del servicio posventa en los procesos comerciales. </w:t>
            </w:r>
          </w:p>
        </w:tc>
        <w:tc>
          <w:tcPr>
            <w:tcW w:w="1416" w:type="dxa"/>
            <w:shd w:val="clear" w:color="auto" w:fill="auto"/>
            <w:vAlign w:val="center"/>
          </w:tcPr>
          <w:p w14:paraId="3860D665" w14:textId="21AA4BA8" w:rsidR="00944F4E" w:rsidRPr="004C4850" w:rsidRDefault="00944F4E" w:rsidP="00FC769E">
            <w:pPr>
              <w:spacing w:line="276" w:lineRule="auto"/>
              <w:jc w:val="center"/>
            </w:pPr>
            <w:r>
              <w:rPr>
                <w:color w:val="000000"/>
              </w:rPr>
              <w:t>10%</w:t>
            </w:r>
          </w:p>
        </w:tc>
        <w:tc>
          <w:tcPr>
            <w:tcW w:w="1774" w:type="dxa"/>
            <w:vMerge w:val="restart"/>
            <w:shd w:val="clear" w:color="auto" w:fill="auto"/>
            <w:vAlign w:val="center"/>
          </w:tcPr>
          <w:p w14:paraId="34A8912F" w14:textId="77777777" w:rsidR="00944F4E" w:rsidRDefault="00944F4E" w:rsidP="00944F4E">
            <w:pPr>
              <w:spacing w:line="276" w:lineRule="auto"/>
              <w:jc w:val="center"/>
              <w:rPr>
                <w:color w:val="000000"/>
              </w:rPr>
            </w:pPr>
            <w:r>
              <w:rPr>
                <w:color w:val="000000"/>
              </w:rPr>
              <w:t>Prueba escrita</w:t>
            </w:r>
          </w:p>
          <w:p w14:paraId="41D67AE9" w14:textId="77777777" w:rsidR="00944F4E" w:rsidRDefault="00944F4E" w:rsidP="00944F4E">
            <w:pPr>
              <w:spacing w:line="276" w:lineRule="auto"/>
              <w:jc w:val="center"/>
              <w:rPr>
                <w:color w:val="000000"/>
              </w:rPr>
            </w:pPr>
          </w:p>
          <w:p w14:paraId="5C361762" w14:textId="77777777" w:rsidR="00944F4E" w:rsidRDefault="00944F4E" w:rsidP="00944F4E">
            <w:pPr>
              <w:spacing w:line="276" w:lineRule="auto"/>
              <w:jc w:val="center"/>
              <w:rPr>
                <w:color w:val="000000"/>
              </w:rPr>
            </w:pPr>
            <w:r>
              <w:rPr>
                <w:color w:val="000000"/>
              </w:rPr>
              <w:t>Prueba práctica</w:t>
            </w:r>
          </w:p>
          <w:p w14:paraId="222BE32B" w14:textId="77777777" w:rsidR="00944F4E" w:rsidRDefault="00944F4E" w:rsidP="00944F4E">
            <w:pPr>
              <w:spacing w:line="276" w:lineRule="auto"/>
              <w:jc w:val="center"/>
              <w:rPr>
                <w:color w:val="000000"/>
              </w:rPr>
            </w:pPr>
          </w:p>
          <w:p w14:paraId="08B6B6ED" w14:textId="77777777" w:rsidR="00944F4E" w:rsidRDefault="00944F4E" w:rsidP="00944F4E">
            <w:pPr>
              <w:spacing w:line="276" w:lineRule="auto"/>
              <w:jc w:val="center"/>
              <w:rPr>
                <w:color w:val="000000"/>
              </w:rPr>
            </w:pPr>
            <w:r>
              <w:rPr>
                <w:color w:val="000000"/>
              </w:rPr>
              <w:t>Prueba oral</w:t>
            </w:r>
          </w:p>
          <w:p w14:paraId="64944E74" w14:textId="77777777" w:rsidR="00944F4E" w:rsidRDefault="00944F4E" w:rsidP="00944F4E">
            <w:pPr>
              <w:spacing w:line="276" w:lineRule="auto"/>
              <w:jc w:val="center"/>
              <w:rPr>
                <w:color w:val="000000"/>
              </w:rPr>
            </w:pPr>
          </w:p>
          <w:p w14:paraId="2892A65D" w14:textId="77777777" w:rsidR="00944F4E" w:rsidRDefault="00944F4E" w:rsidP="00944F4E">
            <w:pPr>
              <w:spacing w:line="276" w:lineRule="auto"/>
              <w:jc w:val="center"/>
              <w:rPr>
                <w:color w:val="000000"/>
              </w:rPr>
            </w:pPr>
            <w:r>
              <w:rPr>
                <w:color w:val="000000"/>
              </w:rPr>
              <w:t xml:space="preserve">Observación </w:t>
            </w:r>
          </w:p>
          <w:p w14:paraId="1D04F8AE" w14:textId="77777777" w:rsidR="00944F4E" w:rsidRDefault="00944F4E" w:rsidP="00944F4E">
            <w:pPr>
              <w:spacing w:line="276" w:lineRule="auto"/>
              <w:jc w:val="center"/>
              <w:rPr>
                <w:color w:val="000000"/>
              </w:rPr>
            </w:pPr>
            <w:r>
              <w:rPr>
                <w:color w:val="000000"/>
              </w:rPr>
              <w:t>Cuaderno</w:t>
            </w:r>
          </w:p>
          <w:p w14:paraId="62C4FC35" w14:textId="77777777" w:rsidR="00944F4E" w:rsidRDefault="00944F4E" w:rsidP="00944F4E">
            <w:pPr>
              <w:spacing w:line="276" w:lineRule="auto"/>
              <w:jc w:val="center"/>
              <w:rPr>
                <w:color w:val="000000"/>
              </w:rPr>
            </w:pPr>
          </w:p>
          <w:p w14:paraId="3A0C64A8" w14:textId="77777777" w:rsidR="00944F4E" w:rsidRDefault="00944F4E" w:rsidP="00944F4E">
            <w:pPr>
              <w:spacing w:line="276" w:lineRule="auto"/>
              <w:jc w:val="center"/>
              <w:rPr>
                <w:color w:val="000000"/>
              </w:rPr>
            </w:pPr>
            <w:r>
              <w:rPr>
                <w:color w:val="000000"/>
              </w:rPr>
              <w:t>Test</w:t>
            </w:r>
          </w:p>
          <w:p w14:paraId="087E4DFC" w14:textId="77777777" w:rsidR="00944F4E" w:rsidRDefault="00944F4E" w:rsidP="00944F4E">
            <w:pPr>
              <w:spacing w:line="276" w:lineRule="auto"/>
              <w:jc w:val="center"/>
              <w:rPr>
                <w:color w:val="000000"/>
              </w:rPr>
            </w:pPr>
          </w:p>
          <w:p w14:paraId="708284ED" w14:textId="77777777" w:rsidR="00944F4E" w:rsidRDefault="00944F4E" w:rsidP="00944F4E">
            <w:pPr>
              <w:spacing w:line="276" w:lineRule="auto"/>
              <w:jc w:val="center"/>
              <w:rPr>
                <w:color w:val="000000"/>
              </w:rPr>
            </w:pPr>
            <w:r>
              <w:rPr>
                <w:color w:val="000000"/>
              </w:rPr>
              <w:t>Trabajo Casa</w:t>
            </w:r>
          </w:p>
          <w:p w14:paraId="5A3263C5" w14:textId="77777777" w:rsidR="00944F4E" w:rsidRDefault="00944F4E" w:rsidP="00944F4E">
            <w:pPr>
              <w:spacing w:line="276" w:lineRule="auto"/>
              <w:jc w:val="center"/>
              <w:rPr>
                <w:color w:val="000000"/>
              </w:rPr>
            </w:pPr>
          </w:p>
          <w:p w14:paraId="5A2A5727" w14:textId="77777777" w:rsidR="00944F4E" w:rsidRDefault="00944F4E" w:rsidP="00944F4E">
            <w:pPr>
              <w:spacing w:line="276" w:lineRule="auto"/>
              <w:jc w:val="center"/>
              <w:rPr>
                <w:color w:val="000000"/>
              </w:rPr>
            </w:pPr>
            <w:r>
              <w:rPr>
                <w:color w:val="000000"/>
              </w:rPr>
              <w:t>Exposición Oral</w:t>
            </w:r>
          </w:p>
          <w:p w14:paraId="255E6429" w14:textId="77777777" w:rsidR="00944F4E" w:rsidRDefault="00944F4E" w:rsidP="00944F4E">
            <w:pPr>
              <w:spacing w:line="276" w:lineRule="auto"/>
              <w:jc w:val="center"/>
              <w:rPr>
                <w:color w:val="000000"/>
              </w:rPr>
            </w:pPr>
          </w:p>
          <w:p w14:paraId="760DC10C" w14:textId="31354F70" w:rsidR="00944F4E" w:rsidRPr="004C4850" w:rsidRDefault="00944F4E" w:rsidP="00944F4E">
            <w:pPr>
              <w:spacing w:line="276" w:lineRule="auto"/>
              <w:jc w:val="center"/>
            </w:pPr>
            <w:r>
              <w:rPr>
                <w:color w:val="000000"/>
              </w:rPr>
              <w:t>Trabajo Búsqueda Internet</w:t>
            </w:r>
          </w:p>
        </w:tc>
      </w:tr>
      <w:tr w:rsidR="00944F4E" w:rsidRPr="004C4850" w14:paraId="24FD5961" w14:textId="77777777" w:rsidTr="00FC769E">
        <w:trPr>
          <w:trHeight w:val="410"/>
        </w:trPr>
        <w:tc>
          <w:tcPr>
            <w:tcW w:w="5304" w:type="dxa"/>
            <w:shd w:val="clear" w:color="auto" w:fill="auto"/>
          </w:tcPr>
          <w:p w14:paraId="78703281" w14:textId="4129572B" w:rsidR="00944F4E" w:rsidRPr="004C4850" w:rsidRDefault="00944F4E" w:rsidP="00030157">
            <w:pPr>
              <w:spacing w:line="276" w:lineRule="auto"/>
            </w:pPr>
            <w:r>
              <w:t xml:space="preserve">b) Se han identificado los elementos que intervienen en la atención posventa. </w:t>
            </w:r>
          </w:p>
        </w:tc>
        <w:tc>
          <w:tcPr>
            <w:tcW w:w="1416" w:type="dxa"/>
            <w:shd w:val="clear" w:color="auto" w:fill="auto"/>
            <w:vAlign w:val="center"/>
          </w:tcPr>
          <w:p w14:paraId="034E6AEA" w14:textId="03CF6D6B" w:rsidR="00944F4E" w:rsidRPr="004C4850" w:rsidRDefault="00944F4E" w:rsidP="00FC769E">
            <w:pPr>
              <w:spacing w:line="276" w:lineRule="auto"/>
              <w:jc w:val="center"/>
            </w:pPr>
            <w:r>
              <w:rPr>
                <w:color w:val="000000"/>
              </w:rPr>
              <w:t>15%</w:t>
            </w:r>
          </w:p>
        </w:tc>
        <w:tc>
          <w:tcPr>
            <w:tcW w:w="1774" w:type="dxa"/>
            <w:vMerge/>
            <w:shd w:val="clear" w:color="auto" w:fill="auto"/>
            <w:vAlign w:val="center"/>
          </w:tcPr>
          <w:p w14:paraId="726843C9" w14:textId="3B99C3B4" w:rsidR="00944F4E" w:rsidRPr="004C4850" w:rsidRDefault="00944F4E" w:rsidP="00FC769E">
            <w:pPr>
              <w:spacing w:line="276" w:lineRule="auto"/>
              <w:jc w:val="center"/>
            </w:pPr>
          </w:p>
        </w:tc>
      </w:tr>
      <w:tr w:rsidR="00944F4E" w:rsidRPr="004C4850" w14:paraId="095F5BB3" w14:textId="77777777" w:rsidTr="00FC769E">
        <w:trPr>
          <w:trHeight w:val="410"/>
        </w:trPr>
        <w:tc>
          <w:tcPr>
            <w:tcW w:w="5304" w:type="dxa"/>
          </w:tcPr>
          <w:p w14:paraId="265AA340" w14:textId="18DD7184" w:rsidR="00944F4E" w:rsidRPr="004C4850" w:rsidRDefault="00944F4E" w:rsidP="00030157">
            <w:pPr>
              <w:spacing w:line="276" w:lineRule="auto"/>
            </w:pPr>
            <w:r w:rsidRPr="004C4850">
              <w:t xml:space="preserve">c) </w:t>
            </w:r>
            <w:r>
              <w:t xml:space="preserve">Se han identificado las situaciones comerciales que </w:t>
            </w:r>
            <w:r>
              <w:lastRenderedPageBreak/>
              <w:t xml:space="preserve">precisan seguimiento y servicio posventa. </w:t>
            </w:r>
          </w:p>
        </w:tc>
        <w:tc>
          <w:tcPr>
            <w:tcW w:w="1416" w:type="dxa"/>
            <w:vAlign w:val="center"/>
          </w:tcPr>
          <w:p w14:paraId="7E358CE3" w14:textId="173D717C" w:rsidR="00944F4E" w:rsidRPr="004C4850" w:rsidRDefault="00944F4E" w:rsidP="00FC769E">
            <w:pPr>
              <w:spacing w:line="276" w:lineRule="auto"/>
              <w:jc w:val="center"/>
            </w:pPr>
            <w:r>
              <w:rPr>
                <w:color w:val="000000"/>
              </w:rPr>
              <w:lastRenderedPageBreak/>
              <w:t xml:space="preserve">5% </w:t>
            </w:r>
          </w:p>
        </w:tc>
        <w:tc>
          <w:tcPr>
            <w:tcW w:w="1774" w:type="dxa"/>
            <w:vMerge/>
            <w:vAlign w:val="center"/>
          </w:tcPr>
          <w:p w14:paraId="676ADAF8" w14:textId="14F5AB5B" w:rsidR="00944F4E" w:rsidRPr="004C4850" w:rsidRDefault="00944F4E" w:rsidP="00FC769E">
            <w:pPr>
              <w:spacing w:line="276" w:lineRule="auto"/>
              <w:jc w:val="center"/>
            </w:pPr>
          </w:p>
        </w:tc>
      </w:tr>
      <w:tr w:rsidR="00944F4E" w:rsidRPr="004C4850" w14:paraId="3FCA81CB" w14:textId="77777777" w:rsidTr="00FC769E">
        <w:trPr>
          <w:trHeight w:val="410"/>
        </w:trPr>
        <w:tc>
          <w:tcPr>
            <w:tcW w:w="5304" w:type="dxa"/>
          </w:tcPr>
          <w:p w14:paraId="2A4DA251" w14:textId="78979F93" w:rsidR="00944F4E" w:rsidRPr="004C4850" w:rsidRDefault="00944F4E" w:rsidP="00030157">
            <w:pPr>
              <w:spacing w:line="276" w:lineRule="auto"/>
            </w:pPr>
            <w:r w:rsidRPr="004C4850">
              <w:lastRenderedPageBreak/>
              <w:t xml:space="preserve">d) </w:t>
            </w:r>
            <w:r>
              <w:t xml:space="preserve">Se han aplicado los métodos más utilizados habitualmente en el control de calidad del servicio posventa y los elementos que intervienen en la fidelización del cliente. </w:t>
            </w:r>
          </w:p>
        </w:tc>
        <w:tc>
          <w:tcPr>
            <w:tcW w:w="1416" w:type="dxa"/>
            <w:vAlign w:val="center"/>
          </w:tcPr>
          <w:p w14:paraId="7F58D16B" w14:textId="1B1F169B" w:rsidR="00944F4E" w:rsidRPr="004C4850" w:rsidRDefault="00944F4E" w:rsidP="00FC769E">
            <w:pPr>
              <w:spacing w:line="276" w:lineRule="auto"/>
              <w:jc w:val="center"/>
            </w:pPr>
            <w:r>
              <w:rPr>
                <w:color w:val="000000"/>
              </w:rPr>
              <w:t xml:space="preserve">5% </w:t>
            </w:r>
          </w:p>
        </w:tc>
        <w:tc>
          <w:tcPr>
            <w:tcW w:w="1774" w:type="dxa"/>
            <w:vMerge/>
            <w:vAlign w:val="center"/>
          </w:tcPr>
          <w:p w14:paraId="0D66E777" w14:textId="2FBB892B" w:rsidR="00944F4E" w:rsidRPr="004C4850" w:rsidRDefault="00944F4E" w:rsidP="00FC769E">
            <w:pPr>
              <w:spacing w:line="276" w:lineRule="auto"/>
              <w:jc w:val="center"/>
            </w:pPr>
          </w:p>
        </w:tc>
      </w:tr>
      <w:tr w:rsidR="00944F4E" w:rsidRPr="004C4850" w14:paraId="5068C1D6" w14:textId="77777777" w:rsidTr="00FC769E">
        <w:trPr>
          <w:trHeight w:val="410"/>
        </w:trPr>
        <w:tc>
          <w:tcPr>
            <w:tcW w:w="5304" w:type="dxa"/>
          </w:tcPr>
          <w:p w14:paraId="56E2201D" w14:textId="67499AE4" w:rsidR="00944F4E" w:rsidRPr="004C4850" w:rsidRDefault="00944F4E" w:rsidP="00030157">
            <w:pPr>
              <w:spacing w:line="276" w:lineRule="auto"/>
            </w:pPr>
            <w:r w:rsidRPr="004C4850">
              <w:t xml:space="preserve">e) </w:t>
            </w:r>
            <w:r>
              <w:t xml:space="preserve">Se han distinguido los momentos o fases que estructuran el proceso de posventa. </w:t>
            </w:r>
          </w:p>
        </w:tc>
        <w:tc>
          <w:tcPr>
            <w:tcW w:w="1416" w:type="dxa"/>
            <w:vAlign w:val="center"/>
          </w:tcPr>
          <w:p w14:paraId="3BF6CA6F" w14:textId="6182DD96" w:rsidR="00944F4E" w:rsidRPr="004C4850" w:rsidRDefault="00944F4E" w:rsidP="00FC769E">
            <w:pPr>
              <w:spacing w:line="276" w:lineRule="auto"/>
              <w:jc w:val="center"/>
            </w:pPr>
            <w:r>
              <w:rPr>
                <w:color w:val="000000"/>
              </w:rPr>
              <w:t xml:space="preserve">15% </w:t>
            </w:r>
          </w:p>
        </w:tc>
        <w:tc>
          <w:tcPr>
            <w:tcW w:w="1774" w:type="dxa"/>
            <w:vMerge/>
            <w:vAlign w:val="center"/>
          </w:tcPr>
          <w:p w14:paraId="05C0CC42" w14:textId="4889F88F" w:rsidR="00944F4E" w:rsidRPr="004C4850" w:rsidRDefault="00944F4E" w:rsidP="00FC769E">
            <w:pPr>
              <w:spacing w:line="276" w:lineRule="auto"/>
              <w:jc w:val="center"/>
            </w:pPr>
          </w:p>
        </w:tc>
      </w:tr>
      <w:tr w:rsidR="00944F4E" w:rsidRPr="004C4850" w14:paraId="6724033F" w14:textId="77777777" w:rsidTr="00FC769E">
        <w:trPr>
          <w:trHeight w:val="410"/>
        </w:trPr>
        <w:tc>
          <w:tcPr>
            <w:tcW w:w="5304" w:type="dxa"/>
          </w:tcPr>
          <w:p w14:paraId="5DE121FB" w14:textId="146BF3AD" w:rsidR="00944F4E" w:rsidRPr="004C4850" w:rsidRDefault="00944F4E" w:rsidP="00030157">
            <w:pPr>
              <w:spacing w:line="276" w:lineRule="auto"/>
            </w:pPr>
            <w:r w:rsidRPr="004C4850">
              <w:t xml:space="preserve">f) </w:t>
            </w:r>
            <w:r>
              <w:t xml:space="preserve">Se han utilizado las herramientas de gestión de un servicio posventa. </w:t>
            </w:r>
          </w:p>
        </w:tc>
        <w:tc>
          <w:tcPr>
            <w:tcW w:w="1416" w:type="dxa"/>
            <w:vAlign w:val="center"/>
          </w:tcPr>
          <w:p w14:paraId="20E181F6" w14:textId="6A1CDC95" w:rsidR="00944F4E" w:rsidRPr="004C4850" w:rsidRDefault="00944F4E" w:rsidP="00FC769E">
            <w:pPr>
              <w:spacing w:line="276" w:lineRule="auto"/>
              <w:jc w:val="center"/>
            </w:pPr>
            <w:r>
              <w:rPr>
                <w:color w:val="000000"/>
              </w:rPr>
              <w:t xml:space="preserve">15% </w:t>
            </w:r>
          </w:p>
        </w:tc>
        <w:tc>
          <w:tcPr>
            <w:tcW w:w="1774" w:type="dxa"/>
            <w:vMerge/>
            <w:vAlign w:val="center"/>
          </w:tcPr>
          <w:p w14:paraId="064383CD" w14:textId="701159CB" w:rsidR="00944F4E" w:rsidRPr="004C4850" w:rsidRDefault="00944F4E" w:rsidP="00FC769E">
            <w:pPr>
              <w:spacing w:line="276" w:lineRule="auto"/>
              <w:jc w:val="center"/>
            </w:pPr>
          </w:p>
        </w:tc>
      </w:tr>
      <w:tr w:rsidR="00944F4E" w:rsidRPr="004C4850" w14:paraId="0C50B96F" w14:textId="77777777" w:rsidTr="00FC769E">
        <w:trPr>
          <w:trHeight w:val="410"/>
        </w:trPr>
        <w:tc>
          <w:tcPr>
            <w:tcW w:w="5304" w:type="dxa"/>
          </w:tcPr>
          <w:p w14:paraId="6B9D756E" w14:textId="04E3F9A3" w:rsidR="00944F4E" w:rsidRPr="004C4850" w:rsidRDefault="00944F4E" w:rsidP="00030157">
            <w:pPr>
              <w:spacing w:line="276" w:lineRule="auto"/>
            </w:pPr>
            <w:r w:rsidRPr="004C4850">
              <w:t xml:space="preserve">g) </w:t>
            </w:r>
            <w:r>
              <w:t xml:space="preserve">Se han descrito las fases del procedimiento de relación con los clientes. </w:t>
            </w:r>
          </w:p>
        </w:tc>
        <w:tc>
          <w:tcPr>
            <w:tcW w:w="1416" w:type="dxa"/>
            <w:vAlign w:val="center"/>
          </w:tcPr>
          <w:p w14:paraId="12AEEC3C" w14:textId="7B298F31" w:rsidR="00944F4E" w:rsidRPr="004C4850" w:rsidRDefault="00944F4E" w:rsidP="00FC769E">
            <w:pPr>
              <w:spacing w:line="276" w:lineRule="auto"/>
              <w:jc w:val="center"/>
            </w:pPr>
            <w:r>
              <w:rPr>
                <w:color w:val="000000"/>
              </w:rPr>
              <w:t xml:space="preserve">15% </w:t>
            </w:r>
          </w:p>
        </w:tc>
        <w:tc>
          <w:tcPr>
            <w:tcW w:w="1774" w:type="dxa"/>
            <w:vMerge/>
            <w:vAlign w:val="center"/>
          </w:tcPr>
          <w:p w14:paraId="5BA9633B" w14:textId="64AEA466" w:rsidR="00944F4E" w:rsidRPr="004C4850" w:rsidRDefault="00944F4E" w:rsidP="00FC769E">
            <w:pPr>
              <w:spacing w:line="276" w:lineRule="auto"/>
              <w:jc w:val="center"/>
            </w:pPr>
          </w:p>
        </w:tc>
      </w:tr>
      <w:tr w:rsidR="00944F4E" w:rsidRPr="004C4850" w14:paraId="598201F6" w14:textId="77777777" w:rsidTr="00FC769E">
        <w:trPr>
          <w:trHeight w:val="410"/>
        </w:trPr>
        <w:tc>
          <w:tcPr>
            <w:tcW w:w="5304" w:type="dxa"/>
          </w:tcPr>
          <w:p w14:paraId="68B09F0F" w14:textId="6162E598" w:rsidR="00944F4E" w:rsidRPr="004C4850" w:rsidRDefault="00944F4E" w:rsidP="00030157">
            <w:pPr>
              <w:spacing w:line="276" w:lineRule="auto"/>
            </w:pPr>
            <w:r>
              <w:t xml:space="preserve">h) Se han descrito los estándares de calidad definidos en la prestación del servicio. </w:t>
            </w:r>
          </w:p>
        </w:tc>
        <w:tc>
          <w:tcPr>
            <w:tcW w:w="1416" w:type="dxa"/>
            <w:vAlign w:val="center"/>
          </w:tcPr>
          <w:p w14:paraId="5AD2FC82" w14:textId="497FC52B" w:rsidR="00944F4E" w:rsidRDefault="00944F4E" w:rsidP="00FC769E">
            <w:pPr>
              <w:spacing w:line="276" w:lineRule="auto"/>
              <w:jc w:val="center"/>
              <w:rPr>
                <w:color w:val="000000"/>
              </w:rPr>
            </w:pPr>
            <w:r>
              <w:rPr>
                <w:color w:val="000000"/>
              </w:rPr>
              <w:t>5%</w:t>
            </w:r>
          </w:p>
        </w:tc>
        <w:tc>
          <w:tcPr>
            <w:tcW w:w="1774" w:type="dxa"/>
            <w:vMerge/>
            <w:vAlign w:val="center"/>
          </w:tcPr>
          <w:p w14:paraId="6B2DDCF1" w14:textId="77777777" w:rsidR="00944F4E" w:rsidRPr="004C4850" w:rsidRDefault="00944F4E" w:rsidP="00FC769E">
            <w:pPr>
              <w:spacing w:line="276" w:lineRule="auto"/>
              <w:jc w:val="center"/>
            </w:pPr>
          </w:p>
        </w:tc>
      </w:tr>
      <w:tr w:rsidR="00944F4E" w:rsidRPr="004C4850" w14:paraId="2615B821" w14:textId="77777777" w:rsidTr="00FC769E">
        <w:trPr>
          <w:trHeight w:val="410"/>
        </w:trPr>
        <w:tc>
          <w:tcPr>
            <w:tcW w:w="5304" w:type="dxa"/>
          </w:tcPr>
          <w:p w14:paraId="08057DD6" w14:textId="4E535323" w:rsidR="00944F4E" w:rsidRPr="004C4850" w:rsidRDefault="00944F4E" w:rsidP="00030157">
            <w:pPr>
              <w:spacing w:line="276" w:lineRule="auto"/>
            </w:pPr>
            <w:r>
              <w:t xml:space="preserve">i) Se han detectado y solventado los errores producidos en la prestación del servicio. </w:t>
            </w:r>
          </w:p>
        </w:tc>
        <w:tc>
          <w:tcPr>
            <w:tcW w:w="1416" w:type="dxa"/>
            <w:vAlign w:val="center"/>
          </w:tcPr>
          <w:p w14:paraId="55B9358F" w14:textId="7A754701" w:rsidR="00944F4E" w:rsidRDefault="00944F4E" w:rsidP="00FC769E">
            <w:pPr>
              <w:spacing w:line="276" w:lineRule="auto"/>
              <w:jc w:val="center"/>
              <w:rPr>
                <w:color w:val="000000"/>
              </w:rPr>
            </w:pPr>
            <w:r>
              <w:rPr>
                <w:color w:val="000000"/>
              </w:rPr>
              <w:t>10%</w:t>
            </w:r>
          </w:p>
        </w:tc>
        <w:tc>
          <w:tcPr>
            <w:tcW w:w="1774" w:type="dxa"/>
            <w:vMerge/>
            <w:vAlign w:val="center"/>
          </w:tcPr>
          <w:p w14:paraId="3D489F58" w14:textId="77777777" w:rsidR="00944F4E" w:rsidRPr="004C4850" w:rsidRDefault="00944F4E" w:rsidP="00FC769E">
            <w:pPr>
              <w:spacing w:line="276" w:lineRule="auto"/>
              <w:jc w:val="center"/>
            </w:pPr>
          </w:p>
        </w:tc>
      </w:tr>
      <w:tr w:rsidR="00944F4E" w:rsidRPr="004C4850" w14:paraId="55876C9C" w14:textId="77777777" w:rsidTr="00FC769E">
        <w:trPr>
          <w:trHeight w:val="410"/>
        </w:trPr>
        <w:tc>
          <w:tcPr>
            <w:tcW w:w="5304" w:type="dxa"/>
          </w:tcPr>
          <w:p w14:paraId="417F9ADA" w14:textId="5C72E420" w:rsidR="00944F4E" w:rsidRPr="004C4850" w:rsidRDefault="00944F4E" w:rsidP="00030157">
            <w:pPr>
              <w:spacing w:line="276" w:lineRule="auto"/>
            </w:pPr>
            <w:r>
              <w:t xml:space="preserve">j) Se ha aplicado el tratamiento adecuado en la gestión de las anomalías producidas. </w:t>
            </w:r>
          </w:p>
        </w:tc>
        <w:tc>
          <w:tcPr>
            <w:tcW w:w="1416" w:type="dxa"/>
            <w:vAlign w:val="center"/>
          </w:tcPr>
          <w:p w14:paraId="57647276" w14:textId="169A1E99" w:rsidR="00944F4E" w:rsidRDefault="00944F4E" w:rsidP="00FC769E">
            <w:pPr>
              <w:spacing w:line="276" w:lineRule="auto"/>
              <w:jc w:val="center"/>
              <w:rPr>
                <w:color w:val="000000"/>
              </w:rPr>
            </w:pPr>
            <w:r>
              <w:rPr>
                <w:color w:val="000000"/>
              </w:rPr>
              <w:t>5%</w:t>
            </w:r>
          </w:p>
        </w:tc>
        <w:tc>
          <w:tcPr>
            <w:tcW w:w="1774" w:type="dxa"/>
            <w:vMerge/>
            <w:vAlign w:val="center"/>
          </w:tcPr>
          <w:p w14:paraId="43880DD5" w14:textId="77777777" w:rsidR="00944F4E" w:rsidRPr="004C4850" w:rsidRDefault="00944F4E" w:rsidP="00FC769E">
            <w:pPr>
              <w:spacing w:line="276" w:lineRule="auto"/>
              <w:jc w:val="center"/>
            </w:pPr>
          </w:p>
        </w:tc>
      </w:tr>
    </w:tbl>
    <w:p w14:paraId="08582775" w14:textId="2B4B9B85" w:rsidR="00886311" w:rsidRPr="0097176E" w:rsidRDefault="00886311" w:rsidP="00E20A51">
      <w:pPr>
        <w:spacing w:line="273" w:lineRule="exact"/>
        <w:rPr>
          <w:rFonts w:ascii="Calibri" w:hAnsi="Calibri"/>
          <w:sz w:val="44"/>
          <w:szCs w:val="44"/>
        </w:rPr>
      </w:pPr>
    </w:p>
    <w:p w14:paraId="66397313" w14:textId="2C6DFCBC" w:rsidR="00B338DE" w:rsidRDefault="00B338DE" w:rsidP="00B338DE">
      <w:pPr>
        <w:pStyle w:val="Ttulo1"/>
        <w:spacing w:before="227"/>
        <w:ind w:left="0"/>
        <w:rPr>
          <w:u w:val="none"/>
        </w:rPr>
      </w:pPr>
      <w:r>
        <w:rPr>
          <w:color w:val="2C74B5"/>
          <w:u w:val="thick" w:color="2C74B5"/>
        </w:rPr>
        <w:t>6.-</w:t>
      </w:r>
      <w:r>
        <w:rPr>
          <w:color w:val="2C74B5"/>
          <w:spacing w:val="-6"/>
          <w:u w:val="thick" w:color="2C74B5"/>
        </w:rPr>
        <w:t xml:space="preserve"> </w:t>
      </w:r>
      <w:r>
        <w:rPr>
          <w:color w:val="2C74B5"/>
          <w:u w:val="thick" w:color="2C74B5"/>
        </w:rPr>
        <w:t>CONTENIDOS BÁSICOS</w:t>
      </w:r>
    </w:p>
    <w:p w14:paraId="0E99F73D" w14:textId="43AEA24C" w:rsidR="00B338DE" w:rsidRDefault="00B338DE" w:rsidP="00E20A51">
      <w:pPr>
        <w:spacing w:line="273" w:lineRule="exact"/>
        <w:rPr>
          <w:rFonts w:ascii="Calibri" w:hAnsi="Calibri"/>
          <w:sz w:val="24"/>
        </w:rPr>
      </w:pPr>
    </w:p>
    <w:p w14:paraId="76096EF7" w14:textId="77777777" w:rsidR="00B338DE" w:rsidRDefault="00B338DE" w:rsidP="00B338DE">
      <w:pPr>
        <w:pStyle w:val="Textoindependiente"/>
        <w:spacing w:before="90"/>
        <w:ind w:right="944"/>
        <w:jc w:val="both"/>
      </w:pPr>
      <w:r>
        <w:t>La estructura de cada título está diseñada para que cada Resultado de Aprendizaje se</w:t>
      </w:r>
      <w:r>
        <w:rPr>
          <w:spacing w:val="1"/>
        </w:rPr>
        <w:t xml:space="preserve"> </w:t>
      </w:r>
      <w:r>
        <w:t>desarrolle a través de un número determinado de Criterios</w:t>
      </w:r>
      <w:r>
        <w:rPr>
          <w:spacing w:val="1"/>
        </w:rPr>
        <w:t xml:space="preserve"> </w:t>
      </w:r>
      <w:r>
        <w:t>de Evaluación. A estos</w:t>
      </w:r>
      <w:r>
        <w:rPr>
          <w:spacing w:val="1"/>
        </w:rPr>
        <w:t xml:space="preserve"> </w:t>
      </w:r>
      <w:r>
        <w:t>elementos curriculares se le asocian unos Contenidos Básicos que permiten alcanzar las</w:t>
      </w:r>
      <w:r>
        <w:rPr>
          <w:spacing w:val="1"/>
        </w:rPr>
        <w:t xml:space="preserve"> </w:t>
      </w:r>
      <w:r>
        <w:t>competencias</w:t>
      </w:r>
      <w:r>
        <w:rPr>
          <w:spacing w:val="-1"/>
        </w:rPr>
        <w:t xml:space="preserve"> </w:t>
      </w:r>
      <w:r>
        <w:t>definidas para</w:t>
      </w:r>
      <w:r>
        <w:rPr>
          <w:spacing w:val="-2"/>
        </w:rPr>
        <w:t xml:space="preserve"> </w:t>
      </w:r>
      <w:r>
        <w:t>cada</w:t>
      </w:r>
      <w:r>
        <w:rPr>
          <w:spacing w:val="-1"/>
        </w:rPr>
        <w:t xml:space="preserve"> </w:t>
      </w:r>
      <w:r>
        <w:t>Módulo Profesional.</w:t>
      </w:r>
    </w:p>
    <w:p w14:paraId="62F2E939" w14:textId="77777777" w:rsidR="00B338DE" w:rsidRDefault="00B338DE" w:rsidP="00B338DE">
      <w:pPr>
        <w:pStyle w:val="Textoindependiente"/>
        <w:spacing w:before="10"/>
        <w:rPr>
          <w:sz w:val="23"/>
        </w:rPr>
      </w:pPr>
    </w:p>
    <w:p w14:paraId="1BEA1457" w14:textId="77777777" w:rsidR="00B338DE" w:rsidRDefault="00B338DE" w:rsidP="00B338DE">
      <w:pPr>
        <w:pStyle w:val="Textoindependiente"/>
        <w:ind w:right="935"/>
        <w:jc w:val="both"/>
      </w:pPr>
      <w:r>
        <w:t>La estructura de los Contenidos Básicos es un conjunto de bloques de contenido (cada</w:t>
      </w:r>
      <w:r>
        <w:rPr>
          <w:spacing w:val="1"/>
        </w:rPr>
        <w:t xml:space="preserve"> </w:t>
      </w:r>
      <w:r>
        <w:t>uno de ellos asociado a un Resultado de aprendizaje, un conjunto de sub-bloques de</w:t>
      </w:r>
      <w:r>
        <w:rPr>
          <w:spacing w:val="1"/>
        </w:rPr>
        <w:t xml:space="preserve"> </w:t>
      </w:r>
      <w:r>
        <w:t>contenido (cada uno de ellos asociado a un Criterio de Evaluación), y un conjunto de</w:t>
      </w:r>
      <w:r>
        <w:rPr>
          <w:spacing w:val="1"/>
        </w:rPr>
        <w:t xml:space="preserve"> </w:t>
      </w:r>
      <w:r>
        <w:t>elementos</w:t>
      </w:r>
      <w:r>
        <w:rPr>
          <w:spacing w:val="-1"/>
        </w:rPr>
        <w:t xml:space="preserve"> </w:t>
      </w:r>
      <w:r>
        <w:t>de</w:t>
      </w:r>
      <w:r>
        <w:rPr>
          <w:spacing w:val="-1"/>
        </w:rPr>
        <w:t xml:space="preserve"> </w:t>
      </w:r>
      <w:r>
        <w:t>contenido</w:t>
      </w:r>
      <w:r>
        <w:rPr>
          <w:spacing w:val="2"/>
        </w:rPr>
        <w:t xml:space="preserve"> </w:t>
      </w:r>
      <w:r>
        <w:t>(que</w:t>
      </w:r>
      <w:r>
        <w:rPr>
          <w:spacing w:val="-1"/>
        </w:rPr>
        <w:t xml:space="preserve"> </w:t>
      </w:r>
      <w:r>
        <w:t>sirven para</w:t>
      </w:r>
      <w:r>
        <w:rPr>
          <w:spacing w:val="-1"/>
        </w:rPr>
        <w:t xml:space="preserve"> </w:t>
      </w:r>
      <w:r>
        <w:t>desarrollar los</w:t>
      </w:r>
      <w:r>
        <w:rPr>
          <w:spacing w:val="-1"/>
        </w:rPr>
        <w:t xml:space="preserve"> </w:t>
      </w:r>
      <w:r>
        <w:t>anteriores).</w:t>
      </w:r>
    </w:p>
    <w:p w14:paraId="7E1AFEE8" w14:textId="77777777" w:rsidR="00B338DE" w:rsidRDefault="00B338DE" w:rsidP="00B338DE">
      <w:pPr>
        <w:pStyle w:val="Textoindependiente"/>
        <w:spacing w:before="2"/>
      </w:pPr>
    </w:p>
    <w:p w14:paraId="6CB1F80C" w14:textId="77777777" w:rsidR="00B338DE" w:rsidRDefault="00B338DE" w:rsidP="00B338DE">
      <w:pPr>
        <w:pStyle w:val="Textoindependiente"/>
        <w:ind w:right="946"/>
        <w:jc w:val="both"/>
      </w:pPr>
      <w:r>
        <w:t>Para este módulo profesional, estos Contenidos Básicos y su asociación con los otros</w:t>
      </w:r>
      <w:r>
        <w:rPr>
          <w:spacing w:val="1"/>
        </w:rPr>
        <w:t xml:space="preserve"> </w:t>
      </w:r>
      <w:r>
        <w:t>elementos</w:t>
      </w:r>
      <w:r>
        <w:rPr>
          <w:spacing w:val="-1"/>
        </w:rPr>
        <w:t xml:space="preserve"> </w:t>
      </w:r>
      <w:r>
        <w:t>curriculares son:</w:t>
      </w:r>
    </w:p>
    <w:p w14:paraId="1D950DDC" w14:textId="49D9A332" w:rsidR="00B338DE" w:rsidRDefault="00B338DE" w:rsidP="00E20A51">
      <w:pPr>
        <w:spacing w:line="273" w:lineRule="exact"/>
        <w:rPr>
          <w:rFonts w:ascii="Calibri" w:hAnsi="Calibri"/>
          <w:sz w:val="24"/>
        </w:rPr>
      </w:pPr>
    </w:p>
    <w:p w14:paraId="3D568078" w14:textId="3A8B4420" w:rsidR="0097176E" w:rsidRDefault="0097176E" w:rsidP="00E20A51">
      <w:pPr>
        <w:spacing w:line="273" w:lineRule="exact"/>
        <w:rPr>
          <w:rFonts w:ascii="Calibri" w:hAnsi="Calibri"/>
          <w:sz w:val="24"/>
        </w:rPr>
      </w:pPr>
    </w:p>
    <w:p w14:paraId="1DB8C100" w14:textId="53D0CD2E" w:rsidR="0097176E" w:rsidRDefault="0097176E" w:rsidP="00E20A51">
      <w:pPr>
        <w:spacing w:line="273" w:lineRule="exact"/>
        <w:rPr>
          <w:rFonts w:ascii="Calibri" w:hAnsi="Calibri"/>
          <w:sz w:val="24"/>
        </w:rPr>
      </w:pPr>
    </w:p>
    <w:p w14:paraId="0C5C2FB0" w14:textId="479E1B79" w:rsidR="0097176E" w:rsidRDefault="0097176E" w:rsidP="00E20A51">
      <w:pPr>
        <w:spacing w:line="273" w:lineRule="exact"/>
        <w:rPr>
          <w:rFonts w:ascii="Calibri" w:hAnsi="Calibri"/>
          <w:sz w:val="24"/>
        </w:rPr>
      </w:pPr>
    </w:p>
    <w:p w14:paraId="1790D510" w14:textId="2A4A9411" w:rsidR="0097176E" w:rsidRDefault="0097176E" w:rsidP="00E20A51">
      <w:pPr>
        <w:spacing w:line="273" w:lineRule="exact"/>
        <w:rPr>
          <w:rFonts w:ascii="Calibri" w:hAnsi="Calibri"/>
          <w:sz w:val="24"/>
        </w:rPr>
      </w:pPr>
    </w:p>
    <w:p w14:paraId="0A1F0E12" w14:textId="646B7D5D" w:rsidR="0097176E" w:rsidRDefault="0097176E" w:rsidP="00E20A51">
      <w:pPr>
        <w:spacing w:line="273" w:lineRule="exact"/>
        <w:rPr>
          <w:rFonts w:ascii="Calibri" w:hAnsi="Calibri"/>
          <w:sz w:val="24"/>
        </w:rPr>
      </w:pPr>
    </w:p>
    <w:p w14:paraId="0AB534CD" w14:textId="64B7520B" w:rsidR="0097176E" w:rsidRDefault="0097176E" w:rsidP="00E20A51">
      <w:pPr>
        <w:spacing w:line="273" w:lineRule="exact"/>
        <w:rPr>
          <w:rFonts w:ascii="Calibri" w:hAnsi="Calibri"/>
          <w:sz w:val="24"/>
        </w:rPr>
      </w:pPr>
    </w:p>
    <w:p w14:paraId="2F20BE5A" w14:textId="77777777" w:rsidR="0097176E" w:rsidRDefault="0097176E" w:rsidP="00E20A51">
      <w:pPr>
        <w:spacing w:line="273" w:lineRule="exact"/>
        <w:rPr>
          <w:rFonts w:ascii="Calibri" w:hAnsi="Calibri"/>
          <w:sz w:val="24"/>
        </w:rPr>
        <w:sectPr w:rsidR="0097176E" w:rsidSect="00E20A51">
          <w:pgSz w:w="11920" w:h="16850"/>
          <w:pgMar w:top="1220" w:right="760" w:bottom="280" w:left="1418" w:header="388" w:footer="0" w:gutter="0"/>
          <w:cols w:space="720"/>
        </w:sectPr>
      </w:pPr>
    </w:p>
    <w:p w14:paraId="356120D1" w14:textId="77777777" w:rsidR="00886311" w:rsidRDefault="00886311">
      <w:pPr>
        <w:pStyle w:val="Textoindependiente"/>
        <w:spacing w:before="8" w:after="1"/>
        <w:rPr>
          <w:sz w:val="12"/>
        </w:rPr>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52"/>
        <w:gridCol w:w="808"/>
      </w:tblGrid>
      <w:tr w:rsidR="00013BB8" w:rsidRPr="005C48A9" w14:paraId="724273CE" w14:textId="77777777" w:rsidTr="00013BB8">
        <w:trPr>
          <w:cantSplit/>
          <w:trHeight w:val="1406"/>
        </w:trPr>
        <w:tc>
          <w:tcPr>
            <w:tcW w:w="1271" w:type="dxa"/>
            <w:shd w:val="clear" w:color="auto" w:fill="DBE5F1" w:themeFill="accent1" w:themeFillTint="33"/>
            <w:textDirection w:val="btLr"/>
            <w:vAlign w:val="center"/>
          </w:tcPr>
          <w:p w14:paraId="112060CD" w14:textId="77777777" w:rsidR="00013BB8" w:rsidRPr="005C48A9" w:rsidRDefault="00013BB8" w:rsidP="00A7444F">
            <w:pPr>
              <w:spacing w:line="276" w:lineRule="auto"/>
              <w:ind w:left="113" w:right="113"/>
              <w:jc w:val="center"/>
              <w:rPr>
                <w:b/>
              </w:rPr>
            </w:pPr>
            <w:r w:rsidRPr="005C48A9">
              <w:rPr>
                <w:b/>
              </w:rPr>
              <w:t>Resultado de Aprendizaje</w:t>
            </w:r>
          </w:p>
        </w:tc>
        <w:tc>
          <w:tcPr>
            <w:tcW w:w="3544" w:type="dxa"/>
            <w:vAlign w:val="center"/>
          </w:tcPr>
          <w:p w14:paraId="222E4D99" w14:textId="222275CE" w:rsidR="00013BB8" w:rsidRPr="00404D82" w:rsidRDefault="00013BB8" w:rsidP="007B4E97">
            <w:pPr>
              <w:spacing w:line="276" w:lineRule="auto"/>
              <w:rPr>
                <w:color w:val="000000" w:themeColor="text1"/>
              </w:rPr>
            </w:pPr>
            <w:r w:rsidRPr="00404D82">
              <w:rPr>
                <w:b/>
              </w:rPr>
              <w:t xml:space="preserve">1. </w:t>
            </w:r>
            <w:r w:rsidR="007B4E97">
              <w:rPr>
                <w:b/>
              </w:rPr>
              <w:t xml:space="preserve">Caracteriza </w:t>
            </w:r>
            <w:r w:rsidR="00143D2A">
              <w:rPr>
                <w:b/>
              </w:rPr>
              <w:t xml:space="preserve">técnicas de comunicación institucional y promocional, distinguiendo entre internas y externas. </w:t>
            </w:r>
          </w:p>
        </w:tc>
        <w:tc>
          <w:tcPr>
            <w:tcW w:w="4252" w:type="dxa"/>
            <w:vAlign w:val="center"/>
          </w:tcPr>
          <w:p w14:paraId="6563B81A" w14:textId="06D8BD6B" w:rsidR="00013BB8" w:rsidRPr="00404D82" w:rsidRDefault="00143D2A" w:rsidP="00FD6164">
            <w:pPr>
              <w:pStyle w:val="Prrafodelista"/>
              <w:widowControl/>
              <w:numPr>
                <w:ilvl w:val="0"/>
                <w:numId w:val="29"/>
              </w:numPr>
              <w:autoSpaceDE/>
              <w:autoSpaceDN/>
              <w:spacing w:line="276" w:lineRule="auto"/>
              <w:contextualSpacing/>
              <w:rPr>
                <w:b/>
                <w:bCs/>
              </w:rPr>
            </w:pPr>
            <w:r>
              <w:rPr>
                <w:b/>
                <w:bCs/>
              </w:rPr>
              <w:t xml:space="preserve">Técnicas de comunicación institucional y promocional: </w:t>
            </w:r>
          </w:p>
        </w:tc>
        <w:tc>
          <w:tcPr>
            <w:tcW w:w="808" w:type="dxa"/>
            <w:shd w:val="clear" w:color="auto" w:fill="DBE5F1" w:themeFill="accent1" w:themeFillTint="33"/>
            <w:textDirection w:val="tbRl"/>
            <w:vAlign w:val="center"/>
          </w:tcPr>
          <w:p w14:paraId="3D9AAF43"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1A4DFD76" w14:textId="77777777" w:rsidTr="00013BB8">
        <w:trPr>
          <w:cantSplit/>
          <w:trHeight w:val="5802"/>
        </w:trPr>
        <w:tc>
          <w:tcPr>
            <w:tcW w:w="1271" w:type="dxa"/>
            <w:shd w:val="clear" w:color="auto" w:fill="DBE5F1" w:themeFill="accent1" w:themeFillTint="33"/>
            <w:textDirection w:val="btLr"/>
            <w:vAlign w:val="center"/>
          </w:tcPr>
          <w:p w14:paraId="7A619733" w14:textId="77777777" w:rsidR="00013BB8" w:rsidRPr="005C48A9" w:rsidRDefault="00013BB8" w:rsidP="00A7444F">
            <w:pPr>
              <w:spacing w:line="276" w:lineRule="auto"/>
              <w:ind w:left="113" w:right="113"/>
              <w:jc w:val="center"/>
              <w:rPr>
                <w:b/>
              </w:rPr>
            </w:pPr>
            <w:r w:rsidRPr="005C48A9">
              <w:rPr>
                <w:b/>
              </w:rPr>
              <w:t>Criterios de Evaluación</w:t>
            </w:r>
          </w:p>
        </w:tc>
        <w:tc>
          <w:tcPr>
            <w:tcW w:w="3544" w:type="dxa"/>
          </w:tcPr>
          <w:p w14:paraId="7DF32C07" w14:textId="77777777" w:rsidR="00013BB8" w:rsidRDefault="00143D2A" w:rsidP="00A7444F">
            <w:pPr>
              <w:spacing w:line="276" w:lineRule="auto"/>
            </w:pPr>
            <w:r>
              <w:t>a) Se han identificado los tipos de instituciones empresariales, describiendo sus características jurídicas, funcionales y organizativas.</w:t>
            </w:r>
          </w:p>
          <w:p w14:paraId="729DB77A" w14:textId="77777777" w:rsidR="00143D2A" w:rsidRDefault="00143D2A" w:rsidP="00A7444F">
            <w:pPr>
              <w:spacing w:line="276" w:lineRule="auto"/>
            </w:pPr>
            <w:r>
              <w:t xml:space="preserve">b) Se han relacionado las funciones tipo de la organización: dirección, planificación, organización, ejecución y control. </w:t>
            </w:r>
          </w:p>
          <w:p w14:paraId="1E324ED6" w14:textId="77777777" w:rsidR="00143D2A" w:rsidRDefault="00143D2A" w:rsidP="00A7444F">
            <w:pPr>
              <w:spacing w:line="276" w:lineRule="auto"/>
            </w:pPr>
            <w:r>
              <w:t xml:space="preserve">c) Se han relacionado los distintos estilos de mando de una organización con el clima laboral que generan. </w:t>
            </w:r>
          </w:p>
          <w:p w14:paraId="4099BB8F" w14:textId="77777777" w:rsidR="00143D2A" w:rsidRDefault="00143D2A" w:rsidP="00A7444F">
            <w:pPr>
              <w:spacing w:line="276" w:lineRule="auto"/>
            </w:pPr>
            <w:r>
              <w:t xml:space="preserve">d) Se ha identificado la estructura organizativa para una asistencia o la prestación de un servicio de calidad. </w:t>
            </w:r>
          </w:p>
          <w:p w14:paraId="3E52AB10" w14:textId="77777777" w:rsidR="00143D2A" w:rsidRDefault="00143D2A" w:rsidP="00A7444F">
            <w:pPr>
              <w:spacing w:line="276" w:lineRule="auto"/>
            </w:pPr>
            <w:r>
              <w:t xml:space="preserve">e) Se han definido los canales formales de comunicación en la organización a partir de su organigrama. </w:t>
            </w:r>
          </w:p>
          <w:p w14:paraId="4E82CB90" w14:textId="77777777" w:rsidR="00143D2A" w:rsidRDefault="009D6B4A" w:rsidP="00A7444F">
            <w:pPr>
              <w:spacing w:line="276" w:lineRule="auto"/>
            </w:pPr>
            <w:r>
              <w:t xml:space="preserve">f) Se han diferenciado los procesos de comunicación internos formales e informales. </w:t>
            </w:r>
          </w:p>
          <w:p w14:paraId="1F8129E6" w14:textId="77777777" w:rsidR="009D6B4A" w:rsidRDefault="009D6B4A" w:rsidP="00A7444F">
            <w:pPr>
              <w:spacing w:line="276" w:lineRule="auto"/>
            </w:pPr>
            <w:r>
              <w:t xml:space="preserve">g) Se ha valorado la influencia de la comunicación informal y las cadenas de rumores en las organizaciones, y su repercusión en las actuaciones del servicio de información prestado. </w:t>
            </w:r>
          </w:p>
          <w:p w14:paraId="49B20016" w14:textId="77777777" w:rsidR="009D6B4A" w:rsidRDefault="009D6B4A" w:rsidP="00A7444F">
            <w:pPr>
              <w:spacing w:line="276" w:lineRule="auto"/>
            </w:pPr>
            <w:r>
              <w:t xml:space="preserve">h) Se ha relacionado el proceso de demanda de información de acuerdo con el tipo de cliente, interno y externo, que puede intervenir en la misma. </w:t>
            </w:r>
          </w:p>
          <w:p w14:paraId="23B7ACA1" w14:textId="77777777" w:rsidR="009D6B4A" w:rsidRDefault="009D6B4A" w:rsidP="00A7444F">
            <w:pPr>
              <w:spacing w:line="276" w:lineRule="auto"/>
            </w:pPr>
            <w:r>
              <w:t xml:space="preserve">i) Se ha valorado la importancia de la transmisión de la imagen corporativa de la organización en las comunicaciones formales. </w:t>
            </w:r>
          </w:p>
          <w:p w14:paraId="187B6FE7" w14:textId="77777777" w:rsidR="009D6B4A" w:rsidRDefault="009D6B4A" w:rsidP="00A7444F">
            <w:pPr>
              <w:spacing w:line="276" w:lineRule="auto"/>
            </w:pPr>
            <w:r>
              <w:t xml:space="preserve">j) Se han identificado los aspectos más significativos que transmiten la imagen corporativa en las comunicaciones institucionales y promocionales de la organización. </w:t>
            </w:r>
          </w:p>
          <w:p w14:paraId="75BCC425" w14:textId="1E0A9ED1" w:rsidR="00BE6154" w:rsidRPr="005C48A9" w:rsidRDefault="00BE6154" w:rsidP="00A7444F">
            <w:pPr>
              <w:spacing w:line="276" w:lineRule="auto"/>
            </w:pPr>
          </w:p>
        </w:tc>
        <w:tc>
          <w:tcPr>
            <w:tcW w:w="4252" w:type="dxa"/>
          </w:tcPr>
          <w:p w14:paraId="65BDBDFE" w14:textId="7E941FFC" w:rsidR="009D6B4A" w:rsidRDefault="00013BB8" w:rsidP="009D6B4A">
            <w:pPr>
              <w:spacing w:line="276" w:lineRule="auto"/>
            </w:pPr>
            <w:r w:rsidRPr="00404D82">
              <w:t xml:space="preserve">— </w:t>
            </w:r>
            <w:r w:rsidR="009D6B4A">
              <w:t xml:space="preserve">Las organizaciones empresariales. Concepto. Características y tipología de las organizaciones. </w:t>
            </w:r>
          </w:p>
          <w:p w14:paraId="71069E9C" w14:textId="1435B035" w:rsidR="009D6B4A" w:rsidRDefault="009D6B4A" w:rsidP="009D6B4A">
            <w:pPr>
              <w:spacing w:line="276" w:lineRule="auto"/>
            </w:pPr>
            <w:r w:rsidRPr="00404D82">
              <w:t>—</w:t>
            </w:r>
            <w:r>
              <w:t>Las funciones en la organización. Dirección, planificación, organización y control.</w:t>
            </w:r>
          </w:p>
          <w:p w14:paraId="6AB591F4" w14:textId="2A28A879" w:rsidR="009D6B4A" w:rsidRDefault="009D6B4A" w:rsidP="009D6B4A">
            <w:pPr>
              <w:spacing w:line="276" w:lineRule="auto"/>
            </w:pPr>
            <w:r w:rsidRPr="00404D82">
              <w:t>—</w:t>
            </w:r>
            <w:r>
              <w:t xml:space="preserve">Dirección en la empresa. Estilos de mando. </w:t>
            </w:r>
          </w:p>
          <w:p w14:paraId="74D3FC73" w14:textId="6D55BDFA" w:rsidR="009D6B4A" w:rsidRDefault="009D6B4A" w:rsidP="009D6B4A">
            <w:pPr>
              <w:spacing w:line="276" w:lineRule="auto"/>
            </w:pPr>
            <w:r w:rsidRPr="00404D82">
              <w:t>—</w:t>
            </w:r>
            <w:r>
              <w:t xml:space="preserve">Los departamentos. Áreas funcionales. </w:t>
            </w:r>
          </w:p>
          <w:p w14:paraId="0D660799" w14:textId="6B220F93" w:rsidR="009D6B4A" w:rsidRDefault="009D6B4A" w:rsidP="009D6B4A">
            <w:pPr>
              <w:spacing w:line="276" w:lineRule="auto"/>
            </w:pPr>
            <w:r w:rsidRPr="00404D82">
              <w:t>—</w:t>
            </w:r>
            <w:r>
              <w:t xml:space="preserve">Organigramas. Concepto y clasificación. </w:t>
            </w:r>
          </w:p>
          <w:p w14:paraId="14BC64E1" w14:textId="45C9BE7B" w:rsidR="009D6B4A" w:rsidRDefault="009D6B4A" w:rsidP="009D6B4A">
            <w:pPr>
              <w:spacing w:line="276" w:lineRule="auto"/>
            </w:pPr>
            <w:r w:rsidRPr="00404D82">
              <w:t>—</w:t>
            </w:r>
            <w:r>
              <w:t xml:space="preserve">Las relaciones humanas y laborales en la empresa. Comunicación e información y comportamiento. </w:t>
            </w:r>
          </w:p>
          <w:p w14:paraId="679D520B" w14:textId="03A33CAC" w:rsidR="009D6B4A" w:rsidRDefault="009D6B4A" w:rsidP="009D6B4A">
            <w:pPr>
              <w:spacing w:line="276" w:lineRule="auto"/>
            </w:pPr>
            <w:r w:rsidRPr="00404D82">
              <w:t>—</w:t>
            </w:r>
            <w:r w:rsidR="0097176E">
              <w:t xml:space="preserve">La comunicación interna en la empresa. Comunicación formal e informal. </w:t>
            </w:r>
          </w:p>
          <w:p w14:paraId="285B4DE7" w14:textId="27E48E9B" w:rsidR="0097176E" w:rsidRDefault="0097176E" w:rsidP="009D6B4A">
            <w:pPr>
              <w:spacing w:line="276" w:lineRule="auto"/>
            </w:pPr>
            <w:r w:rsidRPr="00404D82">
              <w:t>—</w:t>
            </w:r>
            <w:r>
              <w:t xml:space="preserve">La comunicación externa en la empresa. </w:t>
            </w:r>
          </w:p>
          <w:p w14:paraId="063FA701" w14:textId="5606529B" w:rsidR="0097176E" w:rsidRDefault="0097176E" w:rsidP="009D6B4A">
            <w:pPr>
              <w:spacing w:line="276" w:lineRule="auto"/>
            </w:pPr>
            <w:r w:rsidRPr="00404D82">
              <w:t>—</w:t>
            </w:r>
            <w:r>
              <w:t xml:space="preserve">Procesos y sistemas de información en las organizaciones. </w:t>
            </w:r>
          </w:p>
          <w:p w14:paraId="4B9BEB2F" w14:textId="253FE015" w:rsidR="0097176E" w:rsidRDefault="0097176E" w:rsidP="009D6B4A">
            <w:pPr>
              <w:spacing w:line="276" w:lineRule="auto"/>
            </w:pPr>
            <w:r w:rsidRPr="00404D82">
              <w:t>—</w:t>
            </w:r>
            <w:r>
              <w:t xml:space="preserve">Tratamiento de la información. Flujos interdepartamentales. </w:t>
            </w:r>
          </w:p>
          <w:p w14:paraId="1E84501C" w14:textId="26A7161D" w:rsidR="0097176E" w:rsidRDefault="0097176E" w:rsidP="009D6B4A">
            <w:pPr>
              <w:spacing w:line="276" w:lineRule="auto"/>
            </w:pPr>
            <w:r w:rsidRPr="00404D82">
              <w:t>—</w:t>
            </w:r>
            <w:r>
              <w:t xml:space="preserve">Calidad del servicio y atención de demandas. </w:t>
            </w:r>
          </w:p>
          <w:p w14:paraId="7308194B" w14:textId="60DE43BD" w:rsidR="0097176E" w:rsidRPr="009D6B4A" w:rsidRDefault="0097176E" w:rsidP="009D6B4A">
            <w:pPr>
              <w:spacing w:line="276" w:lineRule="auto"/>
            </w:pPr>
            <w:r w:rsidRPr="00404D82">
              <w:t>—</w:t>
            </w:r>
            <w:r>
              <w:t xml:space="preserve">La imagen corporativa e institucional en los procesos de información y comunicación en las organizaciones. </w:t>
            </w:r>
          </w:p>
          <w:p w14:paraId="05255D22" w14:textId="0D766E8A" w:rsidR="00013BB8" w:rsidRPr="00404D82" w:rsidRDefault="00013BB8" w:rsidP="00A7444F">
            <w:pPr>
              <w:spacing w:line="276" w:lineRule="auto"/>
              <w:rPr>
                <w:color w:val="333333"/>
                <w:lang w:eastAsia="es-ES"/>
              </w:rPr>
            </w:pPr>
          </w:p>
        </w:tc>
        <w:tc>
          <w:tcPr>
            <w:tcW w:w="808" w:type="dxa"/>
            <w:shd w:val="clear" w:color="auto" w:fill="DBE5F1" w:themeFill="accent1" w:themeFillTint="33"/>
            <w:textDirection w:val="tbRl"/>
            <w:vAlign w:val="center"/>
          </w:tcPr>
          <w:p w14:paraId="0572A5C4" w14:textId="77777777" w:rsidR="00013BB8" w:rsidRPr="005C48A9" w:rsidRDefault="00013BB8" w:rsidP="00A7444F">
            <w:pPr>
              <w:spacing w:line="276" w:lineRule="auto"/>
              <w:ind w:left="113" w:right="113"/>
              <w:jc w:val="center"/>
              <w:rPr>
                <w:b/>
              </w:rPr>
            </w:pPr>
            <w:r w:rsidRPr="005C48A9">
              <w:rPr>
                <w:b/>
              </w:rPr>
              <w:t>Contenidos Básicos</w:t>
            </w:r>
          </w:p>
        </w:tc>
      </w:tr>
    </w:tbl>
    <w:p w14:paraId="2CB52941" w14:textId="3CFC6992" w:rsidR="00013BB8" w:rsidRDefault="00013BB8" w:rsidP="00774779">
      <w:pPr>
        <w:pStyle w:val="Textoindependiente"/>
        <w:ind w:left="1699" w:right="946"/>
        <w:jc w:val="both"/>
      </w:pPr>
    </w:p>
    <w:p w14:paraId="3A6AE067" w14:textId="6D88EC9E" w:rsidR="00013BB8" w:rsidRDefault="00013BB8" w:rsidP="00774779">
      <w:pPr>
        <w:pStyle w:val="Textoindependiente"/>
        <w:ind w:left="1699" w:right="946"/>
        <w:jc w:val="both"/>
      </w:pPr>
    </w:p>
    <w:p w14:paraId="38EA6867" w14:textId="13B40CC4" w:rsidR="00013BB8" w:rsidRDefault="00013BB8" w:rsidP="00774779">
      <w:pPr>
        <w:pStyle w:val="Textoindependiente"/>
        <w:ind w:left="1699" w:right="946"/>
        <w:jc w:val="both"/>
      </w:pPr>
    </w:p>
    <w:p w14:paraId="7D5A6A68" w14:textId="16334B4E" w:rsidR="00013BB8" w:rsidRDefault="00013BB8" w:rsidP="00774779">
      <w:pPr>
        <w:pStyle w:val="Textoindependiente"/>
        <w:ind w:left="1699" w:right="946"/>
        <w:jc w:val="both"/>
      </w:pPr>
    </w:p>
    <w:p w14:paraId="48DCA330" w14:textId="19961916" w:rsidR="0097176E" w:rsidRDefault="0097176E" w:rsidP="00774779">
      <w:pPr>
        <w:pStyle w:val="Textoindependiente"/>
        <w:ind w:left="1699" w:right="946"/>
        <w:jc w:val="both"/>
      </w:pPr>
    </w:p>
    <w:p w14:paraId="1FD403A4" w14:textId="239C7AAE" w:rsidR="0097176E" w:rsidRPr="0097176E" w:rsidRDefault="0097176E" w:rsidP="00774779">
      <w:pPr>
        <w:pStyle w:val="Textoindependiente"/>
        <w:ind w:left="1699" w:right="946"/>
        <w:jc w:val="both"/>
        <w:rPr>
          <w:sz w:val="16"/>
          <w:szCs w:val="16"/>
        </w:rPr>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8"/>
        <w:gridCol w:w="3970"/>
        <w:gridCol w:w="949"/>
      </w:tblGrid>
      <w:tr w:rsidR="00013BB8" w:rsidRPr="005C48A9" w14:paraId="265E8656" w14:textId="77777777" w:rsidTr="00013BB8">
        <w:trPr>
          <w:cantSplit/>
          <w:trHeight w:val="1653"/>
        </w:trPr>
        <w:tc>
          <w:tcPr>
            <w:tcW w:w="988" w:type="dxa"/>
            <w:shd w:val="clear" w:color="auto" w:fill="DBE5F1" w:themeFill="accent1" w:themeFillTint="33"/>
            <w:textDirection w:val="btLr"/>
            <w:vAlign w:val="center"/>
          </w:tcPr>
          <w:p w14:paraId="6BAFD9DB" w14:textId="77777777" w:rsidR="00013BB8" w:rsidRPr="005C48A9" w:rsidRDefault="00013BB8" w:rsidP="00A7444F">
            <w:pPr>
              <w:spacing w:line="276" w:lineRule="auto"/>
              <w:ind w:left="113" w:right="113"/>
              <w:jc w:val="center"/>
              <w:rPr>
                <w:b/>
              </w:rPr>
            </w:pPr>
            <w:r w:rsidRPr="005C48A9">
              <w:rPr>
                <w:b/>
              </w:rPr>
              <w:t>Resultado de Aprendizaje</w:t>
            </w:r>
          </w:p>
        </w:tc>
        <w:tc>
          <w:tcPr>
            <w:tcW w:w="3968" w:type="dxa"/>
            <w:vAlign w:val="center"/>
          </w:tcPr>
          <w:p w14:paraId="54459FCB" w14:textId="04B458D1" w:rsidR="00013BB8" w:rsidRPr="00C130EA" w:rsidRDefault="00013BB8" w:rsidP="0097176E">
            <w:pPr>
              <w:spacing w:line="276" w:lineRule="auto"/>
              <w:rPr>
                <w:b/>
                <w:bCs/>
              </w:rPr>
            </w:pPr>
            <w:r w:rsidRPr="00C130EA">
              <w:rPr>
                <w:b/>
                <w:bCs/>
              </w:rPr>
              <w:t xml:space="preserve">2. </w:t>
            </w:r>
            <w:r w:rsidR="0097176E">
              <w:rPr>
                <w:b/>
                <w:bCs/>
              </w:rPr>
              <w:t xml:space="preserve">Realiza comunicaciones orales presenciales y no presenciales, aplicando técnicas de comunicación y adaptándolas a la situación y al interlocutor. </w:t>
            </w:r>
          </w:p>
        </w:tc>
        <w:tc>
          <w:tcPr>
            <w:tcW w:w="3970" w:type="dxa"/>
            <w:vAlign w:val="center"/>
          </w:tcPr>
          <w:p w14:paraId="0E1004B1" w14:textId="4BBA437C" w:rsidR="00013BB8" w:rsidRPr="005C48A9" w:rsidRDefault="00DB66E3" w:rsidP="00FD6164">
            <w:pPr>
              <w:pStyle w:val="Prrafodelista"/>
              <w:widowControl/>
              <w:numPr>
                <w:ilvl w:val="0"/>
                <w:numId w:val="29"/>
              </w:numPr>
              <w:autoSpaceDE/>
              <w:autoSpaceDN/>
              <w:spacing w:line="276" w:lineRule="auto"/>
              <w:contextualSpacing/>
            </w:pPr>
            <w:r>
              <w:rPr>
                <w:b/>
                <w:bCs/>
              </w:rPr>
              <w:t xml:space="preserve">Las comunicaciones orales presenciales y no presenciales: </w:t>
            </w:r>
          </w:p>
        </w:tc>
        <w:tc>
          <w:tcPr>
            <w:tcW w:w="949" w:type="dxa"/>
            <w:shd w:val="clear" w:color="auto" w:fill="DBE5F1" w:themeFill="accent1" w:themeFillTint="33"/>
            <w:textDirection w:val="tbRl"/>
            <w:vAlign w:val="center"/>
          </w:tcPr>
          <w:p w14:paraId="1790BAE4"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4D4DA55D" w14:textId="77777777" w:rsidTr="00013BB8">
        <w:trPr>
          <w:cantSplit/>
          <w:trHeight w:val="6699"/>
        </w:trPr>
        <w:tc>
          <w:tcPr>
            <w:tcW w:w="988" w:type="dxa"/>
            <w:shd w:val="clear" w:color="auto" w:fill="DBE5F1" w:themeFill="accent1" w:themeFillTint="33"/>
            <w:textDirection w:val="btLr"/>
            <w:vAlign w:val="center"/>
          </w:tcPr>
          <w:p w14:paraId="13544BFD" w14:textId="77777777" w:rsidR="00013BB8" w:rsidRPr="005C48A9" w:rsidRDefault="00013BB8" w:rsidP="00A7444F">
            <w:pPr>
              <w:spacing w:line="276" w:lineRule="auto"/>
              <w:ind w:left="113" w:right="113"/>
              <w:jc w:val="center"/>
              <w:rPr>
                <w:b/>
              </w:rPr>
            </w:pPr>
            <w:r w:rsidRPr="005C48A9">
              <w:rPr>
                <w:b/>
              </w:rPr>
              <w:t>Criterios de Evaluación</w:t>
            </w:r>
          </w:p>
        </w:tc>
        <w:tc>
          <w:tcPr>
            <w:tcW w:w="3968" w:type="dxa"/>
          </w:tcPr>
          <w:p w14:paraId="7981DC8E" w14:textId="77777777" w:rsidR="00013BB8" w:rsidRDefault="0097176E" w:rsidP="00A7444F">
            <w:pPr>
              <w:spacing w:line="276" w:lineRule="auto"/>
            </w:pPr>
            <w:r>
              <w:t>a) Se han identificado los elementos y las etapas de un proceso de comunicación.</w:t>
            </w:r>
          </w:p>
          <w:p w14:paraId="1A34B813" w14:textId="77777777" w:rsidR="0097176E" w:rsidRDefault="0097176E" w:rsidP="00A7444F">
            <w:pPr>
              <w:spacing w:line="276" w:lineRule="auto"/>
            </w:pPr>
            <w:r>
              <w:t>b) Se han aplicado el protocolo de comunicación verbal y no verbal en las comunicaciones presenciales y no presenciales.</w:t>
            </w:r>
          </w:p>
          <w:p w14:paraId="47F2035F" w14:textId="77777777" w:rsidR="0097176E" w:rsidRDefault="0097176E" w:rsidP="00A7444F">
            <w:pPr>
              <w:spacing w:line="276" w:lineRule="auto"/>
            </w:pPr>
            <w:r>
              <w:t xml:space="preserve">c) Se ha utilizado el léxico y las expresiones adecuadas al tipo de comunicación y a los interlocutores. </w:t>
            </w:r>
          </w:p>
          <w:p w14:paraId="4D4E8BDD" w14:textId="77777777" w:rsidR="0097176E" w:rsidRDefault="0097176E" w:rsidP="00A7444F">
            <w:pPr>
              <w:spacing w:line="276" w:lineRule="auto"/>
            </w:pPr>
            <w:r>
              <w:t xml:space="preserve">e) Se han identificado los elementos necesarios para realizar y recibir una llamada telefónica efectiva en sus distintas fases: preparación, presentación-identificación y realización de la misma. </w:t>
            </w:r>
          </w:p>
          <w:p w14:paraId="4BBA8983" w14:textId="77777777" w:rsidR="0097176E" w:rsidRDefault="0097176E" w:rsidP="00A7444F">
            <w:pPr>
              <w:spacing w:line="276" w:lineRule="auto"/>
            </w:pPr>
            <w:r>
              <w:t xml:space="preserve">f) Se han tenido en cuenta las costumbres socioculturales y los usos empresariales y se ha valorado la importancia de la transmisión de la imagen corporativa. </w:t>
            </w:r>
          </w:p>
          <w:p w14:paraId="0FBADDC3" w14:textId="77777777" w:rsidR="0097176E" w:rsidRDefault="0097176E" w:rsidP="00A7444F">
            <w:pPr>
              <w:spacing w:line="276" w:lineRule="auto"/>
            </w:pPr>
            <w:r>
              <w:t xml:space="preserve">g) Se ha valorado si la información es transmitida con claridad, de forma estructurada, con precisión, con cortesía, con respeto y con sensibilidad. </w:t>
            </w:r>
          </w:p>
          <w:p w14:paraId="24D51E91" w14:textId="77777777" w:rsidR="0097176E" w:rsidRDefault="0097176E" w:rsidP="00A7444F">
            <w:pPr>
              <w:spacing w:line="276" w:lineRule="auto"/>
            </w:pPr>
            <w:r>
              <w:t xml:space="preserve">h) Se han detectado las interferencias que producen las barreras de la comunicación en la comprensión de un mensaje y se han propuesto las acciones correctivas necesarias. </w:t>
            </w:r>
          </w:p>
          <w:p w14:paraId="36E3DF64" w14:textId="77777777" w:rsidR="0097176E" w:rsidRDefault="0097176E" w:rsidP="00A7444F">
            <w:pPr>
              <w:spacing w:line="276" w:lineRule="auto"/>
            </w:pPr>
            <w:r>
              <w:t xml:space="preserve">i) Se han aplicado convenientemente elementos de comunicación no verbal en los mensajes emitidos. </w:t>
            </w:r>
          </w:p>
          <w:p w14:paraId="3BC4F8F4" w14:textId="4975D1D5" w:rsidR="0097176E" w:rsidRPr="005C48A9" w:rsidRDefault="00DB66E3" w:rsidP="00A7444F">
            <w:pPr>
              <w:spacing w:line="276" w:lineRule="auto"/>
            </w:pPr>
            <w:r>
              <w:t xml:space="preserve">j) Se han comprobado los errores cometidos y se han propuesto las acciones correctoras necesarias. </w:t>
            </w:r>
          </w:p>
        </w:tc>
        <w:tc>
          <w:tcPr>
            <w:tcW w:w="3970" w:type="dxa"/>
          </w:tcPr>
          <w:p w14:paraId="0E8F8927" w14:textId="54ACA5C6" w:rsidR="00DB66E3" w:rsidRDefault="00DB66E3" w:rsidP="00DB66E3">
            <w:pPr>
              <w:spacing w:line="276" w:lineRule="auto"/>
            </w:pPr>
            <w:r w:rsidRPr="00404D82">
              <w:t>—</w:t>
            </w:r>
            <w:r>
              <w:t xml:space="preserve">Elementos y etapas de un proceso de comunicación oral. </w:t>
            </w:r>
          </w:p>
          <w:p w14:paraId="0859E2AB" w14:textId="638657CD" w:rsidR="00DB66E3" w:rsidRDefault="00DB66E3" w:rsidP="00DB66E3">
            <w:pPr>
              <w:spacing w:line="276" w:lineRule="auto"/>
            </w:pPr>
            <w:r w:rsidRPr="00404D82">
              <w:t>—</w:t>
            </w:r>
            <w:r>
              <w:t>Principios básicos en las comunicaciones orales.</w:t>
            </w:r>
          </w:p>
          <w:p w14:paraId="053F9A67" w14:textId="0BAD6823" w:rsidR="00DB66E3" w:rsidRDefault="00DB66E3" w:rsidP="00DB66E3">
            <w:pPr>
              <w:spacing w:line="276" w:lineRule="auto"/>
            </w:pPr>
            <w:r w:rsidRPr="00404D82">
              <w:t>—</w:t>
            </w:r>
            <w:r>
              <w:t>Técnicas y formas de comunicación oral.</w:t>
            </w:r>
          </w:p>
          <w:p w14:paraId="1680BB05" w14:textId="6957AA3C" w:rsidR="00DB66E3" w:rsidRDefault="00DB66E3" w:rsidP="00DB66E3">
            <w:pPr>
              <w:spacing w:line="276" w:lineRule="auto"/>
            </w:pPr>
            <w:r w:rsidRPr="00404D82">
              <w:t>—</w:t>
            </w:r>
            <w:r>
              <w:t xml:space="preserve">Habilidades sociales y protocolo en la comunicación oral. </w:t>
            </w:r>
          </w:p>
          <w:p w14:paraId="07AB5041" w14:textId="0FE38886" w:rsidR="00DB66E3" w:rsidRDefault="00DB66E3" w:rsidP="00DB66E3">
            <w:pPr>
              <w:spacing w:line="276" w:lineRule="auto"/>
            </w:pPr>
            <w:r w:rsidRPr="00404D82">
              <w:t>—</w:t>
            </w:r>
            <w:r>
              <w:t xml:space="preserve">Formas de comunicación oral. </w:t>
            </w:r>
          </w:p>
          <w:p w14:paraId="76A06040" w14:textId="287565B2" w:rsidR="00DB66E3" w:rsidRDefault="00DB66E3" w:rsidP="00DB66E3">
            <w:pPr>
              <w:spacing w:line="276" w:lineRule="auto"/>
            </w:pPr>
            <w:r w:rsidRPr="00404D82">
              <w:t>—</w:t>
            </w:r>
            <w:r>
              <w:t xml:space="preserve">Barreras de la comunicación verbal y no verbal. </w:t>
            </w:r>
          </w:p>
          <w:p w14:paraId="73C29A57" w14:textId="53C79909" w:rsidR="00DB66E3" w:rsidRDefault="00DB66E3" w:rsidP="00DB66E3">
            <w:pPr>
              <w:spacing w:line="276" w:lineRule="auto"/>
            </w:pPr>
            <w:r w:rsidRPr="00404D82">
              <w:t>—</w:t>
            </w:r>
            <w:r>
              <w:t xml:space="preserve">Adecuación del mensaje al tipo de comunicación y al interlocutor. </w:t>
            </w:r>
          </w:p>
          <w:p w14:paraId="2B46D78C" w14:textId="7F601347" w:rsidR="00DB66E3" w:rsidRDefault="00DB66E3" w:rsidP="00DB66E3">
            <w:pPr>
              <w:spacing w:line="276" w:lineRule="auto"/>
            </w:pPr>
            <w:r w:rsidRPr="00404D82">
              <w:t>—</w:t>
            </w:r>
            <w:r>
              <w:t xml:space="preserve">Utilización de técnicas de imagen personal. </w:t>
            </w:r>
          </w:p>
          <w:p w14:paraId="1C7CD6D2" w14:textId="270195A6" w:rsidR="00DB66E3" w:rsidRDefault="00DB66E3" w:rsidP="00DB66E3">
            <w:pPr>
              <w:spacing w:line="276" w:lineRule="auto"/>
            </w:pPr>
            <w:r w:rsidRPr="00404D82">
              <w:t>—</w:t>
            </w:r>
            <w:r>
              <w:t xml:space="preserve">Comunicaciones en la recepción de visitas. </w:t>
            </w:r>
          </w:p>
          <w:p w14:paraId="3C040595" w14:textId="340681DB" w:rsidR="00DB66E3" w:rsidRDefault="00DB66E3" w:rsidP="00DB66E3">
            <w:pPr>
              <w:spacing w:line="276" w:lineRule="auto"/>
            </w:pPr>
            <w:r w:rsidRPr="00404D82">
              <w:t>—</w:t>
            </w:r>
            <w:r>
              <w:t xml:space="preserve">Realización de entrevistas. Fases. </w:t>
            </w:r>
          </w:p>
          <w:p w14:paraId="78B07B35" w14:textId="3B1F0B90" w:rsidR="00DB66E3" w:rsidRDefault="00DB66E3" w:rsidP="00DB66E3">
            <w:pPr>
              <w:spacing w:line="276" w:lineRule="auto"/>
            </w:pPr>
            <w:r w:rsidRPr="00404D82">
              <w:t>—</w:t>
            </w:r>
            <w:r>
              <w:t xml:space="preserve">Realización de presentaciones. </w:t>
            </w:r>
          </w:p>
          <w:p w14:paraId="310B6942" w14:textId="464AD244" w:rsidR="00DB66E3" w:rsidRDefault="00DB66E3" w:rsidP="00DB66E3">
            <w:pPr>
              <w:spacing w:line="276" w:lineRule="auto"/>
            </w:pPr>
            <w:r w:rsidRPr="00404D82">
              <w:t>—</w:t>
            </w:r>
            <w:r>
              <w:t xml:space="preserve">La comunicación telefónica. La centralita y uso del listín telefónico. </w:t>
            </w:r>
          </w:p>
          <w:p w14:paraId="3F7151D8" w14:textId="14DB6CEC" w:rsidR="00DB66E3" w:rsidRDefault="00DB66E3" w:rsidP="00DB66E3">
            <w:pPr>
              <w:spacing w:line="276" w:lineRule="auto"/>
            </w:pPr>
            <w:r w:rsidRPr="00404D82">
              <w:t>—</w:t>
            </w:r>
            <w:r>
              <w:t xml:space="preserve">Componentes de la atención telefónica. Expresiones adecuadas. </w:t>
            </w:r>
          </w:p>
          <w:p w14:paraId="40EE5514" w14:textId="251ABC82" w:rsidR="00DB66E3" w:rsidRDefault="00DB66E3" w:rsidP="00DB66E3">
            <w:pPr>
              <w:spacing w:line="276" w:lineRule="auto"/>
            </w:pPr>
            <w:r w:rsidRPr="00404D82">
              <w:t>—</w:t>
            </w:r>
            <w:r>
              <w:t xml:space="preserve">Preparación y realización de llamadas. </w:t>
            </w:r>
          </w:p>
          <w:p w14:paraId="0DBE9CDF" w14:textId="33D74927" w:rsidR="00DB66E3" w:rsidRDefault="00DB66E3" w:rsidP="00DB66E3">
            <w:pPr>
              <w:spacing w:line="276" w:lineRule="auto"/>
            </w:pPr>
            <w:r w:rsidRPr="00404D82">
              <w:t>—</w:t>
            </w:r>
            <w:r>
              <w:t xml:space="preserve">Identificación de los interlocutores. </w:t>
            </w:r>
          </w:p>
          <w:p w14:paraId="651E2FA9" w14:textId="42035497" w:rsidR="00DB66E3" w:rsidRDefault="00DB66E3" w:rsidP="00DB66E3">
            <w:pPr>
              <w:spacing w:line="276" w:lineRule="auto"/>
            </w:pPr>
            <w:r w:rsidRPr="00404D82">
              <w:t>—</w:t>
            </w:r>
            <w:r>
              <w:t xml:space="preserve">La cortesía en las comunicaciones telefónicas. </w:t>
            </w:r>
          </w:p>
          <w:p w14:paraId="14D0FC73" w14:textId="185C19D3" w:rsidR="00DB66E3" w:rsidRDefault="00DB66E3" w:rsidP="00DB66E3">
            <w:pPr>
              <w:spacing w:line="276" w:lineRule="auto"/>
            </w:pPr>
            <w:r w:rsidRPr="00404D82">
              <w:t>—</w:t>
            </w:r>
            <w:r>
              <w:t xml:space="preserve">Técnicas de transmisión de la imagen corporativa en las comunicaciones telemáticas. </w:t>
            </w:r>
          </w:p>
          <w:p w14:paraId="205763D5" w14:textId="4F363A6C" w:rsidR="00BE6154" w:rsidRDefault="00BE6154" w:rsidP="00DB66E3">
            <w:pPr>
              <w:spacing w:line="276" w:lineRule="auto"/>
            </w:pPr>
            <w:r w:rsidRPr="00404D82">
              <w:t>—</w:t>
            </w:r>
            <w:r>
              <w:t xml:space="preserve">Tratamiento de distintas categorías de llamadas. </w:t>
            </w:r>
          </w:p>
          <w:p w14:paraId="00718511" w14:textId="77777777" w:rsidR="00013BB8" w:rsidRDefault="00BE6154" w:rsidP="00BE6154">
            <w:pPr>
              <w:spacing w:line="276" w:lineRule="auto"/>
            </w:pPr>
            <w:r w:rsidRPr="00404D82">
              <w:t>—</w:t>
            </w:r>
            <w:r>
              <w:t>La videoconferencia.</w:t>
            </w:r>
          </w:p>
          <w:p w14:paraId="519D290C" w14:textId="581388BC" w:rsidR="00BE6154" w:rsidRPr="005C48A9" w:rsidRDefault="00BE6154" w:rsidP="00BE6154">
            <w:pPr>
              <w:spacing w:line="276" w:lineRule="auto"/>
            </w:pPr>
          </w:p>
        </w:tc>
        <w:tc>
          <w:tcPr>
            <w:tcW w:w="949" w:type="dxa"/>
            <w:shd w:val="clear" w:color="auto" w:fill="DBE5F1" w:themeFill="accent1" w:themeFillTint="33"/>
            <w:textDirection w:val="tbRl"/>
            <w:vAlign w:val="center"/>
          </w:tcPr>
          <w:p w14:paraId="153C81D6" w14:textId="77777777" w:rsidR="00013BB8" w:rsidRPr="005C48A9" w:rsidRDefault="00013BB8" w:rsidP="00A7444F">
            <w:pPr>
              <w:spacing w:line="276" w:lineRule="auto"/>
              <w:ind w:left="113" w:right="113"/>
              <w:jc w:val="center"/>
              <w:rPr>
                <w:b/>
              </w:rPr>
            </w:pPr>
            <w:r w:rsidRPr="005C48A9">
              <w:rPr>
                <w:b/>
              </w:rPr>
              <w:t>Contenidos Básicos</w:t>
            </w:r>
          </w:p>
        </w:tc>
      </w:tr>
    </w:tbl>
    <w:p w14:paraId="0CD356C6" w14:textId="20B354B4" w:rsidR="00013BB8" w:rsidRDefault="00013BB8" w:rsidP="00774779">
      <w:pPr>
        <w:pStyle w:val="Textoindependiente"/>
        <w:ind w:left="1699" w:right="946"/>
        <w:jc w:val="both"/>
      </w:pPr>
    </w:p>
    <w:p w14:paraId="1AC54759" w14:textId="1D4EDF86" w:rsidR="00013BB8" w:rsidRDefault="00013BB8" w:rsidP="00774779">
      <w:pPr>
        <w:pStyle w:val="Textoindependiente"/>
        <w:ind w:left="1699" w:right="946"/>
        <w:jc w:val="both"/>
      </w:pPr>
    </w:p>
    <w:p w14:paraId="75E1E860" w14:textId="769C9CC3" w:rsidR="00013BB8" w:rsidRDefault="00013BB8" w:rsidP="00774779">
      <w:pPr>
        <w:pStyle w:val="Textoindependiente"/>
        <w:ind w:left="1699" w:right="946"/>
        <w:jc w:val="both"/>
      </w:pPr>
    </w:p>
    <w:p w14:paraId="7136E8A3" w14:textId="6287A289" w:rsidR="00013BB8" w:rsidRDefault="00013BB8" w:rsidP="00774779">
      <w:pPr>
        <w:pStyle w:val="Textoindependiente"/>
        <w:ind w:left="1699" w:right="946"/>
        <w:jc w:val="both"/>
      </w:pPr>
    </w:p>
    <w:p w14:paraId="08733C36" w14:textId="47D9A04F" w:rsidR="00013BB8" w:rsidRDefault="00013BB8" w:rsidP="00774779">
      <w:pPr>
        <w:pStyle w:val="Textoindependiente"/>
        <w:ind w:left="1699" w:right="946"/>
        <w:jc w:val="both"/>
      </w:pPr>
    </w:p>
    <w:p w14:paraId="02E7D57D" w14:textId="12F5C746" w:rsidR="00013BB8" w:rsidRDefault="00013BB8" w:rsidP="00774779">
      <w:pPr>
        <w:pStyle w:val="Textoindependiente"/>
        <w:ind w:left="1699" w:right="946"/>
        <w:jc w:val="both"/>
      </w:pPr>
    </w:p>
    <w:p w14:paraId="79EA7802" w14:textId="330AE2AF" w:rsidR="00013BB8" w:rsidRDefault="00013BB8" w:rsidP="00774779">
      <w:pPr>
        <w:pStyle w:val="Textoindependiente"/>
        <w:ind w:left="1699" w:right="946"/>
        <w:jc w:val="both"/>
      </w:pPr>
    </w:p>
    <w:p w14:paraId="43A71416" w14:textId="7BBA78E3" w:rsidR="00013BB8" w:rsidRDefault="00013BB8" w:rsidP="00774779">
      <w:pPr>
        <w:pStyle w:val="Textoindependiente"/>
        <w:ind w:left="1699" w:right="946"/>
        <w:jc w:val="both"/>
      </w:pPr>
    </w:p>
    <w:p w14:paraId="3BBCA80F" w14:textId="4F880A36" w:rsidR="00013BB8" w:rsidRDefault="00013BB8" w:rsidP="00774779">
      <w:pPr>
        <w:pStyle w:val="Textoindependiente"/>
        <w:ind w:left="1699" w:right="946"/>
        <w:jc w:val="both"/>
      </w:pPr>
    </w:p>
    <w:p w14:paraId="30FC8D63" w14:textId="63C8EBA6" w:rsidR="00013BB8" w:rsidRDefault="00013BB8" w:rsidP="00774779">
      <w:pPr>
        <w:pStyle w:val="Textoindependiente"/>
        <w:ind w:left="1699" w:right="946"/>
        <w:jc w:val="both"/>
      </w:pPr>
    </w:p>
    <w:p w14:paraId="2E053398" w14:textId="18992477" w:rsidR="00013BB8" w:rsidRDefault="00013BB8" w:rsidP="00774779">
      <w:pPr>
        <w:pStyle w:val="Textoindependiente"/>
        <w:ind w:left="1699" w:right="946"/>
        <w:jc w:val="both"/>
      </w:pPr>
    </w:p>
    <w:p w14:paraId="46189F54" w14:textId="39A538E6" w:rsidR="00013BB8" w:rsidRDefault="00013BB8" w:rsidP="00774779">
      <w:pPr>
        <w:pStyle w:val="Textoindependiente"/>
        <w:ind w:left="1699" w:right="946"/>
        <w:jc w:val="both"/>
      </w:pPr>
    </w:p>
    <w:p w14:paraId="1284B22A" w14:textId="07B3AA3C" w:rsidR="00013BB8" w:rsidRDefault="00013BB8" w:rsidP="00774779">
      <w:pPr>
        <w:pStyle w:val="Textoindependiente"/>
        <w:ind w:left="1699" w:right="946"/>
        <w:jc w:val="both"/>
      </w:pPr>
    </w:p>
    <w:p w14:paraId="04AE7FFA" w14:textId="357048A7" w:rsidR="00013BB8" w:rsidRDefault="00013BB8" w:rsidP="00774779">
      <w:pPr>
        <w:pStyle w:val="Textoindependiente"/>
        <w:ind w:left="1699" w:right="946"/>
        <w:jc w:val="both"/>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111"/>
        <w:gridCol w:w="808"/>
      </w:tblGrid>
      <w:tr w:rsidR="00013BB8" w:rsidRPr="005C48A9" w14:paraId="764053EC" w14:textId="77777777" w:rsidTr="00013BB8">
        <w:trPr>
          <w:cantSplit/>
          <w:trHeight w:val="1653"/>
        </w:trPr>
        <w:tc>
          <w:tcPr>
            <w:tcW w:w="846" w:type="dxa"/>
            <w:shd w:val="clear" w:color="auto" w:fill="DBE5F1" w:themeFill="accent1" w:themeFillTint="33"/>
            <w:textDirection w:val="btLr"/>
            <w:vAlign w:val="center"/>
          </w:tcPr>
          <w:p w14:paraId="104DD13B" w14:textId="77777777" w:rsidR="00013BB8" w:rsidRPr="005C48A9" w:rsidRDefault="00013BB8" w:rsidP="00A7444F">
            <w:pPr>
              <w:spacing w:line="276" w:lineRule="auto"/>
              <w:ind w:left="113" w:right="113"/>
              <w:jc w:val="center"/>
              <w:rPr>
                <w:b/>
              </w:rPr>
            </w:pPr>
            <w:r w:rsidRPr="005C48A9">
              <w:rPr>
                <w:b/>
              </w:rPr>
              <w:t>Resultado de Aprendizaje</w:t>
            </w:r>
          </w:p>
        </w:tc>
        <w:tc>
          <w:tcPr>
            <w:tcW w:w="4110" w:type="dxa"/>
            <w:vAlign w:val="center"/>
          </w:tcPr>
          <w:p w14:paraId="14608CE4" w14:textId="25A53B32" w:rsidR="00013BB8" w:rsidRPr="00BC5A93" w:rsidRDefault="00013BB8" w:rsidP="00BE6154">
            <w:pPr>
              <w:spacing w:line="276" w:lineRule="auto"/>
              <w:rPr>
                <w:color w:val="000000" w:themeColor="text1"/>
              </w:rPr>
            </w:pPr>
            <w:r w:rsidRPr="00BC5A93">
              <w:rPr>
                <w:b/>
              </w:rPr>
              <w:t xml:space="preserve">3. </w:t>
            </w:r>
            <w:r w:rsidR="00BE6154">
              <w:rPr>
                <w:b/>
              </w:rPr>
              <w:t xml:space="preserve">Elabora documentos escritos de carácter profesional, aplicando criterios lingüísticos, ortográficos y de estilo. </w:t>
            </w:r>
          </w:p>
        </w:tc>
        <w:tc>
          <w:tcPr>
            <w:tcW w:w="4111" w:type="dxa"/>
            <w:vAlign w:val="center"/>
          </w:tcPr>
          <w:p w14:paraId="5709D31B" w14:textId="0BAAB3AE" w:rsidR="00013BB8" w:rsidRPr="00BC5A93" w:rsidRDefault="00013BB8" w:rsidP="005B6E88">
            <w:pPr>
              <w:spacing w:line="276" w:lineRule="auto"/>
              <w:rPr>
                <w:b/>
                <w:bCs/>
              </w:rPr>
            </w:pPr>
            <w:r w:rsidRPr="00BC5A93">
              <w:rPr>
                <w:b/>
                <w:bCs/>
              </w:rPr>
              <w:t xml:space="preserve">• </w:t>
            </w:r>
            <w:r w:rsidR="005B6E88">
              <w:rPr>
                <w:b/>
                <w:bCs/>
              </w:rPr>
              <w:t xml:space="preserve">Elaboración de documentos profesionales escritos: </w:t>
            </w:r>
          </w:p>
        </w:tc>
        <w:tc>
          <w:tcPr>
            <w:tcW w:w="808" w:type="dxa"/>
            <w:shd w:val="clear" w:color="auto" w:fill="DBE5F1" w:themeFill="accent1" w:themeFillTint="33"/>
            <w:textDirection w:val="tbRl"/>
            <w:vAlign w:val="center"/>
          </w:tcPr>
          <w:p w14:paraId="2EF48934"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13F890A5" w14:textId="77777777" w:rsidTr="00013BB8">
        <w:trPr>
          <w:cantSplit/>
          <w:trHeight w:val="1119"/>
        </w:trPr>
        <w:tc>
          <w:tcPr>
            <w:tcW w:w="846" w:type="dxa"/>
            <w:shd w:val="clear" w:color="auto" w:fill="DBE5F1" w:themeFill="accent1" w:themeFillTint="33"/>
            <w:textDirection w:val="btLr"/>
            <w:vAlign w:val="center"/>
          </w:tcPr>
          <w:p w14:paraId="1CE0823E" w14:textId="77777777" w:rsidR="00013BB8" w:rsidRPr="005C48A9" w:rsidRDefault="00013BB8" w:rsidP="00A7444F">
            <w:pPr>
              <w:spacing w:line="276" w:lineRule="auto"/>
              <w:ind w:left="113" w:right="113"/>
              <w:jc w:val="center"/>
              <w:rPr>
                <w:b/>
              </w:rPr>
            </w:pPr>
            <w:r w:rsidRPr="005C48A9">
              <w:rPr>
                <w:b/>
              </w:rPr>
              <w:t>Criterios de Evaluación</w:t>
            </w:r>
          </w:p>
        </w:tc>
        <w:tc>
          <w:tcPr>
            <w:tcW w:w="4110" w:type="dxa"/>
          </w:tcPr>
          <w:p w14:paraId="6BF14196" w14:textId="34BD0684" w:rsidR="00BE6154" w:rsidRDefault="00013BB8" w:rsidP="00BE6154">
            <w:pPr>
              <w:spacing w:line="276" w:lineRule="auto"/>
            </w:pPr>
            <w:r w:rsidRPr="00C130EA">
              <w:t xml:space="preserve">a) </w:t>
            </w:r>
            <w:r w:rsidR="00BE6154">
              <w:t xml:space="preserve">Se han identificado los soportes y los canales para elaborar y transmitir los documentos. </w:t>
            </w:r>
          </w:p>
          <w:p w14:paraId="527B8C4A" w14:textId="2FC3C9A2" w:rsidR="00BE6154" w:rsidRDefault="00BE6154" w:rsidP="00BE6154">
            <w:pPr>
              <w:spacing w:line="276" w:lineRule="auto"/>
            </w:pPr>
            <w:r>
              <w:t xml:space="preserve">b) Se han diferenciado los soportes más apropiados en función de los criterios de rapidez, seguridad y confidencialidad. </w:t>
            </w:r>
          </w:p>
          <w:p w14:paraId="051B0D45" w14:textId="150C385F" w:rsidR="00BE6154" w:rsidRDefault="00BE6154" w:rsidP="00BE6154">
            <w:pPr>
              <w:spacing w:line="276" w:lineRule="auto"/>
            </w:pPr>
            <w:r>
              <w:t xml:space="preserve">c) Se ha identificado al destinatario, observando las debidas normas de protocolo. </w:t>
            </w:r>
          </w:p>
          <w:p w14:paraId="10DB5900" w14:textId="11969532" w:rsidR="00BE6154" w:rsidRDefault="00BE6154" w:rsidP="00BE6154">
            <w:pPr>
              <w:spacing w:line="276" w:lineRule="auto"/>
            </w:pPr>
            <w:r>
              <w:t xml:space="preserve">d) Se han diferenciado las estructuras y estilos de redacción propias de la documentación profesional. </w:t>
            </w:r>
          </w:p>
          <w:p w14:paraId="58E66CF0" w14:textId="47BFCEA3" w:rsidR="00BE6154" w:rsidRDefault="00BE6154" w:rsidP="00BE6154">
            <w:pPr>
              <w:spacing w:line="276" w:lineRule="auto"/>
            </w:pPr>
            <w:r>
              <w:t xml:space="preserve">e) Se ha redactado el documento apropiado, utilizando una estructura, terminología y forma adecuadas, en función de su finalidad y de la situación de partida. </w:t>
            </w:r>
          </w:p>
          <w:p w14:paraId="246714B4" w14:textId="585DDF71" w:rsidR="00BE6154" w:rsidRDefault="00BE6154" w:rsidP="00BE6154">
            <w:pPr>
              <w:spacing w:line="276" w:lineRule="auto"/>
            </w:pPr>
            <w:r>
              <w:t xml:space="preserve">f) Se han utilizado las aplicaciones informáticas de procesamiento de textos y autoedición, así como sus herramientas de corrección. </w:t>
            </w:r>
          </w:p>
          <w:p w14:paraId="2451E9B7" w14:textId="13C816C1" w:rsidR="00BE6154" w:rsidRDefault="00BE6154" w:rsidP="00BE6154">
            <w:pPr>
              <w:spacing w:line="276" w:lineRule="auto"/>
            </w:pPr>
            <w:r>
              <w:t>g) Se han publicado documentos con herramientas de la web 2.0.</w:t>
            </w:r>
          </w:p>
          <w:p w14:paraId="7E1DB869" w14:textId="315408B2" w:rsidR="00BE6154" w:rsidRDefault="00BE6154" w:rsidP="00BE6154">
            <w:pPr>
              <w:spacing w:line="276" w:lineRule="auto"/>
            </w:pPr>
            <w:r>
              <w:t xml:space="preserve">h) Se ha adecuado la documentación escrita al manual de estilo de organizaciones tipo. </w:t>
            </w:r>
          </w:p>
          <w:p w14:paraId="7FDE6BA7" w14:textId="249BF8CB" w:rsidR="00BE6154" w:rsidRDefault="00BE6154" w:rsidP="00BE6154">
            <w:pPr>
              <w:spacing w:line="276" w:lineRule="auto"/>
            </w:pPr>
            <w:r>
              <w:t xml:space="preserve">i) Se ha utilizado la normativa sobre protección de datos y conservación de documentos, establecida para las empresas e instituciones públicas y privadas. </w:t>
            </w:r>
          </w:p>
          <w:p w14:paraId="0EA45CB0" w14:textId="0B71D6CA" w:rsidR="00BE6154" w:rsidRDefault="00BE6154" w:rsidP="00BE6154">
            <w:pPr>
              <w:spacing w:line="276" w:lineRule="auto"/>
            </w:pPr>
            <w:r>
              <w:t xml:space="preserve">j) Se han aplicado, en la elaboración de la documentación, </w:t>
            </w:r>
            <w:r w:rsidR="005B6E88">
              <w:t xml:space="preserve">las técnicas 3R (reducir, reutilizar y reciclar). </w:t>
            </w:r>
          </w:p>
          <w:p w14:paraId="2949B2D0" w14:textId="46588870" w:rsidR="005B6E88" w:rsidRPr="005C48A9" w:rsidRDefault="005B6E88" w:rsidP="00BE6154">
            <w:pPr>
              <w:spacing w:line="276" w:lineRule="auto"/>
            </w:pPr>
            <w:r>
              <w:t xml:space="preserve">k) Se han aplicado técnicas de transmisión de la imagen corporativa en las comunicaciones escritas, valorando su importancia para las organizaciones. </w:t>
            </w:r>
          </w:p>
          <w:p w14:paraId="25218F38" w14:textId="4EDCA510" w:rsidR="00013BB8" w:rsidRPr="005C48A9" w:rsidRDefault="00013BB8" w:rsidP="00A7444F">
            <w:pPr>
              <w:spacing w:line="276" w:lineRule="auto"/>
            </w:pPr>
          </w:p>
        </w:tc>
        <w:tc>
          <w:tcPr>
            <w:tcW w:w="4111" w:type="dxa"/>
          </w:tcPr>
          <w:p w14:paraId="13802CEA" w14:textId="67BF0A52" w:rsidR="00013BB8" w:rsidRDefault="00013BB8" w:rsidP="00A7444F">
            <w:pPr>
              <w:spacing w:line="276" w:lineRule="auto"/>
            </w:pPr>
            <w:r w:rsidRPr="00BC5A93">
              <w:t>— La comunicación escrita en la empresa.</w:t>
            </w:r>
            <w:r w:rsidR="005B6E88">
              <w:t xml:space="preserve"> Normas.</w:t>
            </w:r>
          </w:p>
          <w:p w14:paraId="2BFD8FC0" w14:textId="52464820" w:rsidR="00013BB8" w:rsidRDefault="005B6E88" w:rsidP="00A7444F">
            <w:pPr>
              <w:spacing w:line="276" w:lineRule="auto"/>
            </w:pPr>
            <w:r w:rsidRPr="00BC5A93">
              <w:t>—</w:t>
            </w:r>
            <w:r>
              <w:t xml:space="preserve">Estilos de redacción. Estructuras y estilos de redacción en la documentación profesional. Técnicas de comunicación escrita. </w:t>
            </w:r>
          </w:p>
          <w:p w14:paraId="6D49D09C" w14:textId="6A966B40" w:rsidR="005B6E88" w:rsidRDefault="005B6E88" w:rsidP="00A7444F">
            <w:pPr>
              <w:spacing w:line="276" w:lineRule="auto"/>
            </w:pPr>
            <w:r w:rsidRPr="00BC5A93">
              <w:t>—</w:t>
            </w:r>
            <w:r>
              <w:t xml:space="preserve">Siglas y abreviaturas. </w:t>
            </w:r>
          </w:p>
          <w:p w14:paraId="279D7914" w14:textId="12CA884A" w:rsidR="005B6E88" w:rsidRDefault="005B6E88" w:rsidP="00A7444F">
            <w:pPr>
              <w:spacing w:line="276" w:lineRule="auto"/>
            </w:pPr>
            <w:r w:rsidRPr="00BC5A93">
              <w:t>—</w:t>
            </w:r>
            <w:r>
              <w:t xml:space="preserve">Elementos utilizados en la documentación profesional. El sobre. El papel. </w:t>
            </w:r>
          </w:p>
          <w:p w14:paraId="7EDB483C" w14:textId="41221CCB" w:rsidR="005B6E88" w:rsidRDefault="005B6E88" w:rsidP="00A7444F">
            <w:pPr>
              <w:spacing w:line="276" w:lineRule="auto"/>
            </w:pPr>
            <w:r w:rsidRPr="00BC5A93">
              <w:t>—</w:t>
            </w:r>
            <w:r>
              <w:t xml:space="preserve">Redacción de documentos profesionales, utilizando tratamientos de textos. </w:t>
            </w:r>
          </w:p>
          <w:p w14:paraId="54B766F2" w14:textId="4E68A34B" w:rsidR="005B6E88" w:rsidRDefault="005B6E88" w:rsidP="00A7444F">
            <w:pPr>
              <w:spacing w:line="276" w:lineRule="auto"/>
            </w:pPr>
            <w:r w:rsidRPr="00BC5A93">
              <w:t>—</w:t>
            </w:r>
            <w:r>
              <w:t xml:space="preserve">Herramientas para la corrección de textos. </w:t>
            </w:r>
          </w:p>
          <w:p w14:paraId="1F4D489E" w14:textId="0BC47258" w:rsidR="005B6E88" w:rsidRDefault="005B6E88" w:rsidP="00A7444F">
            <w:pPr>
              <w:spacing w:line="276" w:lineRule="auto"/>
            </w:pPr>
            <w:r w:rsidRPr="00BC5A93">
              <w:t>—</w:t>
            </w:r>
            <w:r>
              <w:t>Comunicación en las redes (</w:t>
            </w:r>
            <w:proofErr w:type="spellStart"/>
            <w:r>
              <w:t>Intra</w:t>
            </w:r>
            <w:proofErr w:type="spellEnd"/>
            <w:r>
              <w:t>/Internet, blogs, redes sociales, chats y mensajería instantánea, entre otros). La “netiqueta”. Publicación de documentos con herramientas de la web 2.0.</w:t>
            </w:r>
          </w:p>
          <w:p w14:paraId="0A6351B8" w14:textId="735D014E" w:rsidR="005B6E88" w:rsidRDefault="005B6E88" w:rsidP="00A7444F">
            <w:pPr>
              <w:spacing w:line="276" w:lineRule="auto"/>
            </w:pPr>
            <w:r w:rsidRPr="00BC5A93">
              <w:t>—</w:t>
            </w:r>
            <w:r>
              <w:t xml:space="preserve">Técnicas de transmisión de la imagen corporativa en los escritos. </w:t>
            </w:r>
          </w:p>
          <w:p w14:paraId="11797F94" w14:textId="77777777" w:rsidR="005B6E88" w:rsidRDefault="005B6E88" w:rsidP="00A7444F">
            <w:pPr>
              <w:spacing w:line="276" w:lineRule="auto"/>
            </w:pPr>
          </w:p>
          <w:p w14:paraId="50E22999" w14:textId="77777777" w:rsidR="005B6E88" w:rsidRDefault="005B6E88" w:rsidP="00A7444F">
            <w:pPr>
              <w:spacing w:line="276" w:lineRule="auto"/>
            </w:pPr>
          </w:p>
          <w:p w14:paraId="5A6E9B06" w14:textId="77777777" w:rsidR="005B6E88" w:rsidRDefault="005B6E88" w:rsidP="00A7444F">
            <w:pPr>
              <w:spacing w:line="276" w:lineRule="auto"/>
            </w:pPr>
          </w:p>
          <w:p w14:paraId="413AA227" w14:textId="52081195" w:rsidR="005B6E88" w:rsidRPr="005C48A9" w:rsidRDefault="005B6E88" w:rsidP="00A7444F">
            <w:pPr>
              <w:spacing w:line="276" w:lineRule="auto"/>
            </w:pPr>
          </w:p>
        </w:tc>
        <w:tc>
          <w:tcPr>
            <w:tcW w:w="808" w:type="dxa"/>
            <w:shd w:val="clear" w:color="auto" w:fill="DBE5F1" w:themeFill="accent1" w:themeFillTint="33"/>
            <w:textDirection w:val="tbRl"/>
            <w:vAlign w:val="center"/>
          </w:tcPr>
          <w:p w14:paraId="016B7F20" w14:textId="77777777" w:rsidR="00013BB8" w:rsidRPr="005C48A9" w:rsidRDefault="00013BB8" w:rsidP="00A7444F">
            <w:pPr>
              <w:spacing w:line="276" w:lineRule="auto"/>
              <w:ind w:left="113" w:right="113"/>
              <w:jc w:val="center"/>
              <w:rPr>
                <w:b/>
              </w:rPr>
            </w:pPr>
            <w:r w:rsidRPr="005C48A9">
              <w:rPr>
                <w:b/>
              </w:rPr>
              <w:t>Contenidos Básicos</w:t>
            </w:r>
          </w:p>
        </w:tc>
      </w:tr>
    </w:tbl>
    <w:p w14:paraId="2F9FF64D" w14:textId="26B8B454" w:rsidR="00013BB8" w:rsidRDefault="00013BB8" w:rsidP="00774779">
      <w:pPr>
        <w:pStyle w:val="Textoindependiente"/>
        <w:ind w:left="1699" w:right="946"/>
        <w:jc w:val="both"/>
      </w:pPr>
    </w:p>
    <w:p w14:paraId="16EAB184" w14:textId="44A8D4DE" w:rsidR="00013BB8" w:rsidRDefault="00013BB8" w:rsidP="00774779">
      <w:pPr>
        <w:pStyle w:val="Textoindependiente"/>
        <w:ind w:left="1699" w:right="946"/>
        <w:jc w:val="both"/>
      </w:pPr>
    </w:p>
    <w:p w14:paraId="1BFB202B" w14:textId="0C0DCB18" w:rsidR="00013BB8" w:rsidRDefault="00013BB8" w:rsidP="00774779">
      <w:pPr>
        <w:pStyle w:val="Textoindependiente"/>
        <w:ind w:left="1699" w:right="946"/>
        <w:jc w:val="both"/>
      </w:pPr>
    </w:p>
    <w:p w14:paraId="08351769" w14:textId="77CFD9C1" w:rsidR="00013BB8" w:rsidRDefault="00013BB8" w:rsidP="00774779">
      <w:pPr>
        <w:pStyle w:val="Textoindependiente"/>
        <w:ind w:left="1699" w:right="946"/>
        <w:jc w:val="both"/>
      </w:pPr>
    </w:p>
    <w:p w14:paraId="7BE1AD4E" w14:textId="1BC294A1" w:rsidR="00013BB8" w:rsidRDefault="00013BB8" w:rsidP="00774779">
      <w:pPr>
        <w:pStyle w:val="Textoindependiente"/>
        <w:ind w:left="1699" w:right="946"/>
        <w:jc w:val="both"/>
      </w:pPr>
    </w:p>
    <w:p w14:paraId="12CCB1BE" w14:textId="391EB3BD" w:rsidR="00013BB8" w:rsidRDefault="00013BB8" w:rsidP="00774779">
      <w:pPr>
        <w:pStyle w:val="Textoindependiente"/>
        <w:ind w:left="1699" w:right="946"/>
        <w:jc w:val="both"/>
      </w:pPr>
    </w:p>
    <w:p w14:paraId="69E23093" w14:textId="256E6C38" w:rsidR="002E636F" w:rsidRDefault="002E636F" w:rsidP="00774779">
      <w:pPr>
        <w:pStyle w:val="Textoindependiente"/>
        <w:ind w:left="1699" w:right="946"/>
        <w:jc w:val="both"/>
      </w:pPr>
    </w:p>
    <w:p w14:paraId="183A5AA4" w14:textId="77777777" w:rsidR="002E636F" w:rsidRDefault="002E636F" w:rsidP="00774779">
      <w:pPr>
        <w:pStyle w:val="Textoindependiente"/>
        <w:ind w:left="1699" w:right="946"/>
        <w:jc w:val="both"/>
      </w:pPr>
    </w:p>
    <w:p w14:paraId="07908333" w14:textId="4E05F12D" w:rsidR="00013BB8" w:rsidRDefault="00013BB8" w:rsidP="00774779">
      <w:pPr>
        <w:pStyle w:val="Textoindependiente"/>
        <w:ind w:left="1699" w:right="946"/>
        <w:jc w:val="both"/>
      </w:pPr>
    </w:p>
    <w:p w14:paraId="55022749" w14:textId="4EA9F07D" w:rsidR="00013BB8" w:rsidRDefault="00013BB8" w:rsidP="00774779">
      <w:pPr>
        <w:pStyle w:val="Textoindependiente"/>
        <w:ind w:left="1699" w:right="946"/>
        <w:jc w:val="both"/>
      </w:pPr>
    </w:p>
    <w:p w14:paraId="5BA28937" w14:textId="0576F3E7" w:rsidR="00013BB8" w:rsidRDefault="00013BB8" w:rsidP="00774779">
      <w:pPr>
        <w:pStyle w:val="Textoindependiente"/>
        <w:ind w:left="1699" w:right="946"/>
        <w:jc w:val="both"/>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36"/>
        <w:gridCol w:w="3685"/>
        <w:gridCol w:w="808"/>
      </w:tblGrid>
      <w:tr w:rsidR="00013BB8" w:rsidRPr="005C48A9" w14:paraId="13CCCACC" w14:textId="77777777" w:rsidTr="00013BB8">
        <w:trPr>
          <w:cantSplit/>
          <w:trHeight w:val="1550"/>
        </w:trPr>
        <w:tc>
          <w:tcPr>
            <w:tcW w:w="846" w:type="dxa"/>
            <w:shd w:val="clear" w:color="auto" w:fill="DBE5F1" w:themeFill="accent1" w:themeFillTint="33"/>
            <w:textDirection w:val="btLr"/>
            <w:vAlign w:val="center"/>
          </w:tcPr>
          <w:p w14:paraId="368E74B6" w14:textId="77777777" w:rsidR="00013BB8" w:rsidRPr="005C48A9" w:rsidRDefault="00013BB8" w:rsidP="00A7444F">
            <w:pPr>
              <w:spacing w:line="276" w:lineRule="auto"/>
              <w:ind w:left="113" w:right="113"/>
              <w:jc w:val="center"/>
              <w:rPr>
                <w:b/>
              </w:rPr>
            </w:pPr>
            <w:r w:rsidRPr="005C48A9">
              <w:rPr>
                <w:b/>
              </w:rPr>
              <w:t>Resultado de Aprendizaje</w:t>
            </w:r>
          </w:p>
        </w:tc>
        <w:tc>
          <w:tcPr>
            <w:tcW w:w="4536" w:type="dxa"/>
            <w:vAlign w:val="center"/>
          </w:tcPr>
          <w:p w14:paraId="12203965" w14:textId="656289DA" w:rsidR="00013BB8" w:rsidRPr="00BC5A93" w:rsidRDefault="00013BB8" w:rsidP="00F218A8">
            <w:pPr>
              <w:spacing w:line="276" w:lineRule="auto"/>
              <w:rPr>
                <w:b/>
              </w:rPr>
            </w:pPr>
            <w:r w:rsidRPr="00BC5A93">
              <w:rPr>
                <w:b/>
                <w:bCs/>
                <w:color w:val="000000" w:themeColor="text1"/>
              </w:rPr>
              <w:t xml:space="preserve">4. </w:t>
            </w:r>
            <w:r w:rsidR="00F218A8">
              <w:rPr>
                <w:b/>
                <w:bCs/>
                <w:color w:val="000000" w:themeColor="text1"/>
              </w:rPr>
              <w:t xml:space="preserve">Determina los procesos de recepción, registro, distribución y recuperación de comunicaciones escritas, aplicando criterios específicos de cada una de estas tareas. </w:t>
            </w:r>
          </w:p>
        </w:tc>
        <w:tc>
          <w:tcPr>
            <w:tcW w:w="3685" w:type="dxa"/>
            <w:vAlign w:val="center"/>
          </w:tcPr>
          <w:p w14:paraId="794691E8" w14:textId="75F7B81C" w:rsidR="00013BB8" w:rsidRPr="00BC5A93" w:rsidRDefault="00013BB8" w:rsidP="006E17E2">
            <w:pPr>
              <w:pStyle w:val="Prrafodelista"/>
              <w:spacing w:line="276" w:lineRule="auto"/>
              <w:ind w:left="317"/>
              <w:jc w:val="both"/>
              <w:rPr>
                <w:b/>
              </w:rPr>
            </w:pPr>
            <w:r w:rsidRPr="00BC5A93">
              <w:rPr>
                <w:b/>
                <w:bCs/>
              </w:rPr>
              <w:t xml:space="preserve">• </w:t>
            </w:r>
            <w:r w:rsidR="006E17E2">
              <w:rPr>
                <w:b/>
                <w:bCs/>
              </w:rPr>
              <w:t xml:space="preserve">Determinación de los procesos de recepción, registro, distribución y recuperación de la información: </w:t>
            </w:r>
          </w:p>
        </w:tc>
        <w:tc>
          <w:tcPr>
            <w:tcW w:w="808" w:type="dxa"/>
            <w:shd w:val="clear" w:color="auto" w:fill="DBE5F1" w:themeFill="accent1" w:themeFillTint="33"/>
            <w:textDirection w:val="tbRl"/>
            <w:vAlign w:val="center"/>
          </w:tcPr>
          <w:p w14:paraId="235876A8"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678590BB" w14:textId="77777777" w:rsidTr="00013BB8">
        <w:trPr>
          <w:cantSplit/>
          <w:trHeight w:val="5802"/>
        </w:trPr>
        <w:tc>
          <w:tcPr>
            <w:tcW w:w="846" w:type="dxa"/>
            <w:shd w:val="clear" w:color="auto" w:fill="DBE5F1" w:themeFill="accent1" w:themeFillTint="33"/>
            <w:textDirection w:val="btLr"/>
            <w:vAlign w:val="center"/>
          </w:tcPr>
          <w:p w14:paraId="328CBDB1" w14:textId="77777777" w:rsidR="00013BB8" w:rsidRPr="005C48A9" w:rsidRDefault="00013BB8" w:rsidP="00A7444F">
            <w:pPr>
              <w:spacing w:line="276" w:lineRule="auto"/>
              <w:ind w:left="113" w:right="113"/>
              <w:jc w:val="center"/>
              <w:rPr>
                <w:b/>
              </w:rPr>
            </w:pPr>
            <w:r w:rsidRPr="005C48A9">
              <w:rPr>
                <w:b/>
              </w:rPr>
              <w:t>Criterios de Evaluación</w:t>
            </w:r>
          </w:p>
        </w:tc>
        <w:tc>
          <w:tcPr>
            <w:tcW w:w="4536" w:type="dxa"/>
          </w:tcPr>
          <w:p w14:paraId="5C55F103" w14:textId="2DEBADA2" w:rsidR="00F218A8" w:rsidRDefault="00013BB8" w:rsidP="00F218A8">
            <w:pPr>
              <w:spacing w:line="276" w:lineRule="auto"/>
            </w:pPr>
            <w:r w:rsidRPr="00C457CF">
              <w:t xml:space="preserve">a) </w:t>
            </w:r>
            <w:r w:rsidR="00F218A8">
              <w:t xml:space="preserve">Se han identificado los medios, procedimientos y criterios más adecuados en la recepción, registro, distribución y transmisión de comunicación escrita a través de los medios telemáticos. </w:t>
            </w:r>
          </w:p>
          <w:p w14:paraId="4570E3BD" w14:textId="433153AE" w:rsidR="00F218A8" w:rsidRDefault="00F218A8" w:rsidP="00F218A8">
            <w:pPr>
              <w:spacing w:line="276" w:lineRule="auto"/>
            </w:pPr>
            <w:r>
              <w:t xml:space="preserve">b) Se han determinado las ventajas e inconvenientes de la utilización de los distintos medios de transmisión de la comunicación escrita. </w:t>
            </w:r>
          </w:p>
          <w:p w14:paraId="566417A5" w14:textId="68AFDFF7" w:rsidR="00F218A8" w:rsidRDefault="00F218A8" w:rsidP="00F218A8">
            <w:pPr>
              <w:spacing w:line="276" w:lineRule="auto"/>
            </w:pPr>
            <w:r>
              <w:t xml:space="preserve">c) Se ha seleccionado el medio de transmisión más adecuado en función de los criterios de urgencia, coste y seguridad. </w:t>
            </w:r>
          </w:p>
          <w:p w14:paraId="3E30031D" w14:textId="075ABCF4" w:rsidR="00F218A8" w:rsidRDefault="00F218A8" w:rsidP="00F218A8">
            <w:pPr>
              <w:spacing w:line="276" w:lineRule="auto"/>
            </w:pPr>
            <w:r>
              <w:t xml:space="preserve">d) Se han identificado los soportes de archivo y registro más utilizados en función de las características de la información que se va a almacenar. </w:t>
            </w:r>
          </w:p>
          <w:p w14:paraId="3F0F98F5" w14:textId="670F0ECD" w:rsidR="00F218A8" w:rsidRDefault="00F218A8" w:rsidP="00F218A8">
            <w:pPr>
              <w:spacing w:line="276" w:lineRule="auto"/>
            </w:pPr>
            <w:r>
              <w:t xml:space="preserve">e) Se han analizado las técnicas de mantenimiento del archivo de gestión de correspondencia convencional. </w:t>
            </w:r>
          </w:p>
          <w:p w14:paraId="47B7BC9E" w14:textId="44CA72C7" w:rsidR="00F218A8" w:rsidRDefault="00F218A8" w:rsidP="00F218A8">
            <w:pPr>
              <w:spacing w:line="276" w:lineRule="auto"/>
            </w:pPr>
            <w:r>
              <w:t xml:space="preserve">f) Se ha determinado el sistema de clasificación, registro y archivo apropiado al tipo de documentos. </w:t>
            </w:r>
          </w:p>
          <w:p w14:paraId="25A21875" w14:textId="0C24D9FA" w:rsidR="00F218A8" w:rsidRDefault="00F218A8" w:rsidP="00F218A8">
            <w:pPr>
              <w:spacing w:line="276" w:lineRule="auto"/>
            </w:pPr>
            <w:r>
              <w:t xml:space="preserve">g) Se han reconocido los procedimientos de consulta y conservación de la información y documentación. </w:t>
            </w:r>
          </w:p>
          <w:p w14:paraId="7CCB0C1B" w14:textId="70B77B1B" w:rsidR="00F218A8" w:rsidRDefault="00F218A8" w:rsidP="00F218A8">
            <w:pPr>
              <w:spacing w:line="276" w:lineRule="auto"/>
            </w:pPr>
            <w:r>
              <w:t xml:space="preserve">h) Se han respetado los niveles de protección, seguridad y acceso a la información según la normativa vigente y se han aplicado, en la elaboración y archivo de la documentación, las técnicas 3R (reducir, reutilizar, reciclar). </w:t>
            </w:r>
          </w:p>
          <w:p w14:paraId="49FAA3EF" w14:textId="0525F9E7" w:rsidR="00F218A8" w:rsidRDefault="00F218A8" w:rsidP="00F218A8">
            <w:pPr>
              <w:spacing w:line="276" w:lineRule="auto"/>
            </w:pPr>
            <w:r>
              <w:t xml:space="preserve">i) Se han registrado los correos electrónicos recibidos o emitidos de forma organizada y rigurosa, según técnicas de gestión eficaz. </w:t>
            </w:r>
          </w:p>
          <w:p w14:paraId="1CF0D349" w14:textId="4ED00D8C" w:rsidR="00F218A8" w:rsidRDefault="00F218A8" w:rsidP="00F218A8">
            <w:pPr>
              <w:spacing w:line="276" w:lineRule="auto"/>
            </w:pPr>
            <w:r>
              <w:t xml:space="preserve">j) Se ha realizado la gestión y mantenimiento de libretas de direcciones. </w:t>
            </w:r>
          </w:p>
          <w:p w14:paraId="1EA49113" w14:textId="5B8D3AC0" w:rsidR="00F218A8" w:rsidRPr="005C48A9" w:rsidRDefault="00F218A8" w:rsidP="00F218A8">
            <w:pPr>
              <w:spacing w:line="276" w:lineRule="auto"/>
            </w:pPr>
            <w:r>
              <w:t xml:space="preserve">k) Se ha valorado la importancia de la firma digital en la correspondencia electrónica. </w:t>
            </w:r>
          </w:p>
          <w:p w14:paraId="0943D18B" w14:textId="104F6310" w:rsidR="00013BB8" w:rsidRPr="005C48A9" w:rsidRDefault="00013BB8" w:rsidP="00A7444F">
            <w:pPr>
              <w:spacing w:line="276" w:lineRule="auto"/>
            </w:pPr>
          </w:p>
        </w:tc>
        <w:tc>
          <w:tcPr>
            <w:tcW w:w="3685" w:type="dxa"/>
          </w:tcPr>
          <w:p w14:paraId="09CA859C" w14:textId="6AB091FE" w:rsidR="006E17E2" w:rsidRDefault="00013BB8" w:rsidP="006E17E2">
            <w:pPr>
              <w:spacing w:line="276" w:lineRule="auto"/>
            </w:pPr>
            <w:r w:rsidRPr="00BC5A93">
              <w:t>—</w:t>
            </w:r>
            <w:r w:rsidR="006E17E2">
              <w:t xml:space="preserve">La recepción, envío y registro de la correspondencia. </w:t>
            </w:r>
          </w:p>
          <w:p w14:paraId="23A7EC07" w14:textId="36557D87" w:rsidR="00013BB8" w:rsidRDefault="006E17E2" w:rsidP="00A7444F">
            <w:pPr>
              <w:spacing w:line="276" w:lineRule="auto"/>
            </w:pPr>
            <w:r w:rsidRPr="00BC5A93">
              <w:t>—</w:t>
            </w:r>
            <w:r>
              <w:t xml:space="preserve">Servicios de correos y agencias o compañías de mensajería, circulación interna de correspondencia y paquetería. </w:t>
            </w:r>
          </w:p>
          <w:p w14:paraId="06305707" w14:textId="1E3FA420" w:rsidR="006E17E2" w:rsidRDefault="006E17E2" w:rsidP="00A7444F">
            <w:pPr>
              <w:spacing w:line="276" w:lineRule="auto"/>
            </w:pPr>
            <w:r w:rsidRPr="00BC5A93">
              <w:t>—</w:t>
            </w:r>
            <w:r>
              <w:t xml:space="preserve">Procedimientos de seguridad y confidencialidad de la información. </w:t>
            </w:r>
          </w:p>
          <w:p w14:paraId="6C8839D5" w14:textId="0B6F78DD" w:rsidR="006E17E2" w:rsidRDefault="006E17E2" w:rsidP="00A7444F">
            <w:pPr>
              <w:spacing w:line="276" w:lineRule="auto"/>
            </w:pPr>
            <w:r w:rsidRPr="00BC5A93">
              <w:t>—</w:t>
            </w:r>
            <w:r>
              <w:t xml:space="preserve">El proceso de archivo. Técnicas de archivo. Naturaleza. Finalidad del archivo. Sistemas de archivo. </w:t>
            </w:r>
          </w:p>
          <w:p w14:paraId="4E7C6830" w14:textId="5F99A78D" w:rsidR="006E17E2" w:rsidRDefault="006E17E2" w:rsidP="00A7444F">
            <w:pPr>
              <w:spacing w:line="276" w:lineRule="auto"/>
            </w:pPr>
            <w:r w:rsidRPr="00BC5A93">
              <w:t>—</w:t>
            </w:r>
            <w:r>
              <w:t xml:space="preserve">Archivo de documentos. Clasificación y ordenación de documentos. Normas. </w:t>
            </w:r>
          </w:p>
          <w:p w14:paraId="24BDBC78" w14:textId="5B6CA943" w:rsidR="006E17E2" w:rsidRDefault="006E17E2" w:rsidP="00A7444F">
            <w:pPr>
              <w:spacing w:line="276" w:lineRule="auto"/>
            </w:pPr>
            <w:r w:rsidRPr="00BC5A93">
              <w:t>—</w:t>
            </w:r>
            <w:r>
              <w:t xml:space="preserve">Clasificación de la información. </w:t>
            </w:r>
          </w:p>
          <w:p w14:paraId="72A65D55" w14:textId="26D98AC4" w:rsidR="006E17E2" w:rsidRDefault="006E17E2" w:rsidP="00A7444F">
            <w:pPr>
              <w:spacing w:line="276" w:lineRule="auto"/>
            </w:pPr>
            <w:r w:rsidRPr="00BC5A93">
              <w:t>—</w:t>
            </w:r>
            <w:r>
              <w:t xml:space="preserve">Centralización o descentralización del archivo. </w:t>
            </w:r>
          </w:p>
          <w:p w14:paraId="02AD4E29" w14:textId="20238347" w:rsidR="006E17E2" w:rsidRDefault="006E17E2" w:rsidP="00A7444F">
            <w:pPr>
              <w:spacing w:line="276" w:lineRule="auto"/>
            </w:pPr>
            <w:r w:rsidRPr="00BC5A93">
              <w:t>—</w:t>
            </w:r>
            <w:r>
              <w:t xml:space="preserve">Custodia y protección del archivo. </w:t>
            </w:r>
          </w:p>
          <w:p w14:paraId="0D6FF910" w14:textId="0B44882D" w:rsidR="006E17E2" w:rsidRDefault="006E17E2" w:rsidP="00A7444F">
            <w:pPr>
              <w:spacing w:line="276" w:lineRule="auto"/>
            </w:pPr>
            <w:r w:rsidRPr="00BC5A93">
              <w:t>—</w:t>
            </w:r>
            <w:r>
              <w:t xml:space="preserve">Las bases de datos para el tratamiento de la información. </w:t>
            </w:r>
          </w:p>
          <w:p w14:paraId="5F28D494" w14:textId="138751AE" w:rsidR="006E17E2" w:rsidRDefault="006E17E2" w:rsidP="00A7444F">
            <w:pPr>
              <w:spacing w:line="276" w:lineRule="auto"/>
            </w:pPr>
            <w:r w:rsidRPr="00BC5A93">
              <w:t>—</w:t>
            </w:r>
            <w:r>
              <w:t xml:space="preserve">El correo electrónico. Partes de un mensaje. Redacción. </w:t>
            </w:r>
          </w:p>
          <w:p w14:paraId="37F5E50B" w14:textId="6F60A2F9" w:rsidR="006E17E2" w:rsidRDefault="006E17E2" w:rsidP="00A7444F">
            <w:pPr>
              <w:spacing w:line="276" w:lineRule="auto"/>
            </w:pPr>
          </w:p>
          <w:p w14:paraId="69590B56" w14:textId="1814DD34" w:rsidR="006E17E2" w:rsidRDefault="006E17E2" w:rsidP="00A7444F">
            <w:pPr>
              <w:spacing w:line="276" w:lineRule="auto"/>
            </w:pPr>
          </w:p>
          <w:p w14:paraId="7376CA23" w14:textId="77777777" w:rsidR="006E17E2" w:rsidRDefault="006E17E2" w:rsidP="00A7444F">
            <w:pPr>
              <w:spacing w:line="276" w:lineRule="auto"/>
            </w:pPr>
          </w:p>
          <w:p w14:paraId="033DA861" w14:textId="4955442C" w:rsidR="006E17E2" w:rsidRPr="005C48A9" w:rsidRDefault="006E17E2" w:rsidP="00A7444F">
            <w:pPr>
              <w:spacing w:line="276" w:lineRule="auto"/>
            </w:pPr>
          </w:p>
        </w:tc>
        <w:tc>
          <w:tcPr>
            <w:tcW w:w="808" w:type="dxa"/>
            <w:shd w:val="clear" w:color="auto" w:fill="DBE5F1" w:themeFill="accent1" w:themeFillTint="33"/>
            <w:textDirection w:val="tbRl"/>
            <w:vAlign w:val="center"/>
          </w:tcPr>
          <w:p w14:paraId="6F714589" w14:textId="77777777" w:rsidR="00013BB8" w:rsidRPr="005C48A9" w:rsidRDefault="00013BB8" w:rsidP="00A7444F">
            <w:pPr>
              <w:spacing w:line="276" w:lineRule="auto"/>
              <w:ind w:left="113" w:right="113"/>
              <w:jc w:val="center"/>
              <w:rPr>
                <w:b/>
              </w:rPr>
            </w:pPr>
            <w:r w:rsidRPr="005C48A9">
              <w:rPr>
                <w:b/>
              </w:rPr>
              <w:t>Contenidos Básicos</w:t>
            </w:r>
          </w:p>
        </w:tc>
      </w:tr>
    </w:tbl>
    <w:p w14:paraId="3F778E21" w14:textId="68945E14" w:rsidR="00013BB8" w:rsidRDefault="00013BB8" w:rsidP="00774779">
      <w:pPr>
        <w:pStyle w:val="Textoindependiente"/>
        <w:ind w:left="1699" w:right="946"/>
        <w:jc w:val="both"/>
      </w:pPr>
    </w:p>
    <w:p w14:paraId="1EEA1A28" w14:textId="15FA31CC" w:rsidR="00013BB8" w:rsidRDefault="00013BB8" w:rsidP="00774779">
      <w:pPr>
        <w:pStyle w:val="Textoindependiente"/>
        <w:ind w:left="1699" w:right="946"/>
        <w:jc w:val="both"/>
      </w:pPr>
    </w:p>
    <w:p w14:paraId="3A551A9A" w14:textId="6DEA6853" w:rsidR="00013BB8" w:rsidRDefault="00013BB8" w:rsidP="00774779">
      <w:pPr>
        <w:pStyle w:val="Textoindependiente"/>
        <w:ind w:left="1699" w:right="946"/>
        <w:jc w:val="both"/>
      </w:pPr>
    </w:p>
    <w:p w14:paraId="54B124F3" w14:textId="2AE34E3A" w:rsidR="00013BB8" w:rsidRDefault="00013BB8" w:rsidP="00774779">
      <w:pPr>
        <w:pStyle w:val="Textoindependiente"/>
        <w:ind w:left="1699" w:right="946"/>
        <w:jc w:val="both"/>
      </w:pPr>
    </w:p>
    <w:p w14:paraId="6D3CD9A4" w14:textId="527648DC" w:rsidR="00013BB8" w:rsidRDefault="00013BB8" w:rsidP="00774779">
      <w:pPr>
        <w:pStyle w:val="Textoindependiente"/>
        <w:ind w:left="1699" w:right="946"/>
        <w:jc w:val="both"/>
      </w:pPr>
    </w:p>
    <w:p w14:paraId="1ED60980" w14:textId="1437245B" w:rsidR="00013BB8" w:rsidRDefault="00013BB8" w:rsidP="00774779">
      <w:pPr>
        <w:pStyle w:val="Textoindependiente"/>
        <w:ind w:left="1699" w:right="946"/>
        <w:jc w:val="both"/>
      </w:pPr>
    </w:p>
    <w:p w14:paraId="227A7B05" w14:textId="4FCE3EFD" w:rsidR="00013BB8" w:rsidRDefault="00013BB8" w:rsidP="00774779">
      <w:pPr>
        <w:pStyle w:val="Textoindependiente"/>
        <w:ind w:left="1699" w:right="946"/>
        <w:jc w:val="both"/>
      </w:pPr>
    </w:p>
    <w:p w14:paraId="36535763" w14:textId="364C44E3" w:rsidR="00013BB8" w:rsidRDefault="00013BB8" w:rsidP="00774779">
      <w:pPr>
        <w:pStyle w:val="Textoindependiente"/>
        <w:ind w:left="1699" w:right="946"/>
        <w:jc w:val="both"/>
      </w:pPr>
    </w:p>
    <w:p w14:paraId="4B58E19B" w14:textId="2BD3CCBA" w:rsidR="00013BB8" w:rsidRDefault="00013BB8" w:rsidP="00774779">
      <w:pPr>
        <w:pStyle w:val="Textoindependiente"/>
        <w:ind w:left="1699" w:right="946"/>
        <w:jc w:val="both"/>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111"/>
        <w:gridCol w:w="808"/>
      </w:tblGrid>
      <w:tr w:rsidR="00013BB8" w:rsidRPr="005C48A9" w14:paraId="40486CDC" w14:textId="77777777" w:rsidTr="00013BB8">
        <w:trPr>
          <w:cantSplit/>
          <w:trHeight w:val="1653"/>
        </w:trPr>
        <w:tc>
          <w:tcPr>
            <w:tcW w:w="846" w:type="dxa"/>
            <w:shd w:val="clear" w:color="auto" w:fill="DBE5F1" w:themeFill="accent1" w:themeFillTint="33"/>
            <w:textDirection w:val="btLr"/>
            <w:vAlign w:val="center"/>
          </w:tcPr>
          <w:p w14:paraId="2A3722A7" w14:textId="77777777" w:rsidR="00013BB8" w:rsidRPr="005C48A9" w:rsidRDefault="00013BB8" w:rsidP="00A7444F">
            <w:pPr>
              <w:spacing w:line="276" w:lineRule="auto"/>
              <w:ind w:left="113" w:right="113"/>
              <w:jc w:val="center"/>
              <w:rPr>
                <w:b/>
              </w:rPr>
            </w:pPr>
            <w:r w:rsidRPr="005C48A9">
              <w:rPr>
                <w:b/>
              </w:rPr>
              <w:t>Resultado de Aprendizaje</w:t>
            </w:r>
          </w:p>
        </w:tc>
        <w:tc>
          <w:tcPr>
            <w:tcW w:w="4110" w:type="dxa"/>
            <w:vAlign w:val="center"/>
          </w:tcPr>
          <w:p w14:paraId="20392D79" w14:textId="47B7E285" w:rsidR="00013BB8" w:rsidRPr="00BC5A93" w:rsidRDefault="00013BB8" w:rsidP="006E17E2">
            <w:pPr>
              <w:spacing w:line="276" w:lineRule="auto"/>
              <w:rPr>
                <w:b/>
              </w:rPr>
            </w:pPr>
            <w:r w:rsidRPr="00BC5A93">
              <w:rPr>
                <w:b/>
              </w:rPr>
              <w:t xml:space="preserve">5. </w:t>
            </w:r>
            <w:r w:rsidR="006E17E2">
              <w:rPr>
                <w:b/>
              </w:rPr>
              <w:t>Aplica técnicas de comunicación, identificando las más adecuadas en la relación y atención a los clientes/usuarios</w:t>
            </w:r>
          </w:p>
        </w:tc>
        <w:tc>
          <w:tcPr>
            <w:tcW w:w="4111" w:type="dxa"/>
            <w:vAlign w:val="center"/>
          </w:tcPr>
          <w:p w14:paraId="4C923567" w14:textId="37895142" w:rsidR="00013BB8" w:rsidRPr="00BC5A93" w:rsidRDefault="00C471C1" w:rsidP="00FD6164">
            <w:pPr>
              <w:pStyle w:val="Prrafodelista"/>
              <w:widowControl/>
              <w:numPr>
                <w:ilvl w:val="0"/>
                <w:numId w:val="29"/>
              </w:numPr>
              <w:autoSpaceDE/>
              <w:autoSpaceDN/>
              <w:spacing w:line="276" w:lineRule="auto"/>
              <w:contextualSpacing/>
              <w:rPr>
                <w:b/>
              </w:rPr>
            </w:pPr>
            <w:r>
              <w:rPr>
                <w:b/>
              </w:rPr>
              <w:t xml:space="preserve">Técnicas de comunicación relacionadas con la atención al cliente/usuario: </w:t>
            </w:r>
          </w:p>
        </w:tc>
        <w:tc>
          <w:tcPr>
            <w:tcW w:w="808" w:type="dxa"/>
            <w:shd w:val="clear" w:color="auto" w:fill="DBE5F1" w:themeFill="accent1" w:themeFillTint="33"/>
            <w:textDirection w:val="tbRl"/>
            <w:vAlign w:val="center"/>
          </w:tcPr>
          <w:p w14:paraId="20177DF9"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0D107132" w14:textId="77777777" w:rsidTr="00013BB8">
        <w:trPr>
          <w:cantSplit/>
          <w:trHeight w:val="5802"/>
        </w:trPr>
        <w:tc>
          <w:tcPr>
            <w:tcW w:w="846" w:type="dxa"/>
            <w:shd w:val="clear" w:color="auto" w:fill="DBE5F1" w:themeFill="accent1" w:themeFillTint="33"/>
            <w:textDirection w:val="btLr"/>
            <w:vAlign w:val="center"/>
          </w:tcPr>
          <w:p w14:paraId="3584FEA0" w14:textId="77777777" w:rsidR="00013BB8" w:rsidRPr="005C48A9" w:rsidRDefault="00013BB8" w:rsidP="00A7444F">
            <w:pPr>
              <w:spacing w:line="276" w:lineRule="auto"/>
              <w:ind w:left="113" w:right="113"/>
              <w:jc w:val="center"/>
              <w:rPr>
                <w:b/>
              </w:rPr>
            </w:pPr>
            <w:r w:rsidRPr="005C48A9">
              <w:rPr>
                <w:b/>
              </w:rPr>
              <w:t>Criterios de Evaluación</w:t>
            </w:r>
          </w:p>
        </w:tc>
        <w:tc>
          <w:tcPr>
            <w:tcW w:w="4110" w:type="dxa"/>
          </w:tcPr>
          <w:p w14:paraId="789B0575" w14:textId="77777777" w:rsidR="00013BB8" w:rsidRDefault="00013BB8" w:rsidP="006F12B5">
            <w:pPr>
              <w:spacing w:line="276" w:lineRule="auto"/>
            </w:pPr>
            <w:r w:rsidRPr="00C130EA">
              <w:t xml:space="preserve">a) </w:t>
            </w:r>
            <w:r w:rsidR="006F12B5">
              <w:t xml:space="preserve">Se han aplicado técnicas de comunicación y habilidades sociales que facilitan la empatía con el cliente/usuario en situaciones de atención/asesoramiento al mismo. </w:t>
            </w:r>
          </w:p>
          <w:p w14:paraId="02406ED2" w14:textId="77777777" w:rsidR="00C471C1" w:rsidRDefault="00C471C1" w:rsidP="006F12B5">
            <w:pPr>
              <w:spacing w:line="276" w:lineRule="auto"/>
            </w:pPr>
            <w:r>
              <w:t xml:space="preserve">b) Se han identificado las fases que componen el proceso de atención al cliente/consumidor/usuario a través de diferentes canales de comunicación. </w:t>
            </w:r>
          </w:p>
          <w:p w14:paraId="3A06932D" w14:textId="77777777" w:rsidR="00C471C1" w:rsidRDefault="00C471C1" w:rsidP="006F12B5">
            <w:pPr>
              <w:spacing w:line="276" w:lineRule="auto"/>
            </w:pPr>
            <w:r>
              <w:t xml:space="preserve">c) Se ha adoptado la actitud más adecuada según el comportamiento del cliente ante diversos tipos de situaciones. </w:t>
            </w:r>
          </w:p>
          <w:p w14:paraId="74C918C2" w14:textId="77777777" w:rsidR="00C471C1" w:rsidRDefault="00C471C1" w:rsidP="006F12B5">
            <w:pPr>
              <w:spacing w:line="276" w:lineRule="auto"/>
            </w:pPr>
            <w:r>
              <w:t xml:space="preserve">d) Se han analizado las motivaciones de compra o demanda de un producto o servicio por parte del cliente/usuario. </w:t>
            </w:r>
          </w:p>
          <w:p w14:paraId="41E5DED0" w14:textId="77777777" w:rsidR="00C471C1" w:rsidRDefault="00C471C1" w:rsidP="006F12B5">
            <w:pPr>
              <w:spacing w:line="276" w:lineRule="auto"/>
            </w:pPr>
            <w:r>
              <w:t xml:space="preserve">e) Se ha obtenido, en su caso, la información histórica del cliente. </w:t>
            </w:r>
          </w:p>
          <w:p w14:paraId="177F0A15" w14:textId="77777777" w:rsidR="00C471C1" w:rsidRDefault="00C471C1" w:rsidP="006F12B5">
            <w:pPr>
              <w:spacing w:line="276" w:lineRule="auto"/>
            </w:pPr>
            <w:r>
              <w:t xml:space="preserve">f) Se ha aplicado la forma y actitud adecuadas en la atención y asesoramiento a un cliente en función del canal de comunicación utilizado. </w:t>
            </w:r>
          </w:p>
          <w:p w14:paraId="256C267E" w14:textId="0009BE2E" w:rsidR="00C471C1" w:rsidRPr="005C48A9" w:rsidRDefault="00C471C1" w:rsidP="006F12B5">
            <w:pPr>
              <w:spacing w:line="276" w:lineRule="auto"/>
            </w:pPr>
            <w:r>
              <w:t xml:space="preserve">g) Se han analizado y solucionado los errores más habituales que se cometen en la comunicación con el cliente/usuario. </w:t>
            </w:r>
          </w:p>
        </w:tc>
        <w:tc>
          <w:tcPr>
            <w:tcW w:w="4111" w:type="dxa"/>
          </w:tcPr>
          <w:p w14:paraId="3CA55D35" w14:textId="49A45374" w:rsidR="00C471C1" w:rsidRDefault="00013BB8" w:rsidP="00C471C1">
            <w:pPr>
              <w:spacing w:line="276" w:lineRule="auto"/>
            </w:pPr>
            <w:r w:rsidRPr="00BC5A93">
              <w:t>—</w:t>
            </w:r>
            <w:r w:rsidR="00C471C1">
              <w:t xml:space="preserve">El cliente. Concepto y tipos. Motivación de compra. </w:t>
            </w:r>
          </w:p>
          <w:p w14:paraId="4022623B" w14:textId="21E7DA5D" w:rsidR="00C471C1" w:rsidRDefault="00C471C1" w:rsidP="00C471C1">
            <w:pPr>
              <w:spacing w:line="276" w:lineRule="auto"/>
            </w:pPr>
            <w:r w:rsidRPr="00BC5A93">
              <w:t>—</w:t>
            </w:r>
            <w:r>
              <w:t xml:space="preserve">La atención al cliente en la empresa/organización. </w:t>
            </w:r>
          </w:p>
          <w:p w14:paraId="56B0D7CF" w14:textId="68C6BB02" w:rsidR="00C471C1" w:rsidRDefault="00C471C1" w:rsidP="00C471C1">
            <w:pPr>
              <w:spacing w:line="276" w:lineRule="auto"/>
            </w:pPr>
            <w:r w:rsidRPr="00BC5A93">
              <w:t>—</w:t>
            </w:r>
            <w:r>
              <w:t xml:space="preserve">Canales de comunicación con el cliente. </w:t>
            </w:r>
          </w:p>
          <w:p w14:paraId="2B011C63" w14:textId="65095B67" w:rsidR="00C471C1" w:rsidRDefault="00C471C1" w:rsidP="00C471C1">
            <w:pPr>
              <w:spacing w:line="276" w:lineRule="auto"/>
            </w:pPr>
            <w:r w:rsidRPr="00BC5A93">
              <w:t>—</w:t>
            </w:r>
            <w:r>
              <w:t xml:space="preserve">El departamento de atención al cliente/consumidor en la empresa. Funciones y organización. </w:t>
            </w:r>
          </w:p>
          <w:p w14:paraId="33046BAA" w14:textId="3A644701" w:rsidR="00C471C1" w:rsidRDefault="00C471C1" w:rsidP="00C471C1">
            <w:pPr>
              <w:spacing w:line="276" w:lineRule="auto"/>
            </w:pPr>
            <w:r w:rsidRPr="00BC5A93">
              <w:t>—</w:t>
            </w:r>
            <w:r>
              <w:t xml:space="preserve">Documentación implicada en la atención al cliente. </w:t>
            </w:r>
          </w:p>
          <w:p w14:paraId="3404B566" w14:textId="0E2E6F8A" w:rsidR="00C471C1" w:rsidRDefault="00C471C1" w:rsidP="00C471C1">
            <w:pPr>
              <w:spacing w:line="276" w:lineRule="auto"/>
            </w:pPr>
            <w:r w:rsidRPr="00BC5A93">
              <w:t>—</w:t>
            </w:r>
            <w:r>
              <w:t>Sistemas de información y bases de datos. Herramientas.</w:t>
            </w:r>
          </w:p>
          <w:p w14:paraId="2679BB21" w14:textId="49AA4F2C" w:rsidR="00C471C1" w:rsidRDefault="00C471C1" w:rsidP="00C471C1">
            <w:pPr>
              <w:spacing w:line="276" w:lineRule="auto"/>
            </w:pPr>
            <w:r w:rsidRPr="00BC5A93">
              <w:t>—</w:t>
            </w:r>
            <w:r>
              <w:t xml:space="preserve">Relaciones públicas. </w:t>
            </w:r>
          </w:p>
          <w:p w14:paraId="25AC268C" w14:textId="09933931" w:rsidR="00C471C1" w:rsidRDefault="00C471C1" w:rsidP="00C471C1">
            <w:pPr>
              <w:spacing w:line="276" w:lineRule="auto"/>
            </w:pPr>
            <w:r w:rsidRPr="00BC5A93">
              <w:t>—</w:t>
            </w:r>
            <w:r>
              <w:t xml:space="preserve">Procedimientos de obtención y recogida de información. </w:t>
            </w:r>
          </w:p>
          <w:p w14:paraId="7005BABB" w14:textId="36C674C8" w:rsidR="00C471C1" w:rsidRDefault="00C471C1" w:rsidP="00C471C1">
            <w:pPr>
              <w:spacing w:line="276" w:lineRule="auto"/>
            </w:pPr>
            <w:r w:rsidRPr="00BC5A93">
              <w:t>—</w:t>
            </w:r>
            <w:r>
              <w:t xml:space="preserve">Técnicas de atención al cliente. Dificultades y barreras en la comunicación con clientes/usuarios. </w:t>
            </w:r>
          </w:p>
          <w:p w14:paraId="1CE63DEA" w14:textId="77777777" w:rsidR="00C471C1" w:rsidRDefault="00C471C1" w:rsidP="00C471C1">
            <w:pPr>
              <w:spacing w:line="276" w:lineRule="auto"/>
            </w:pPr>
          </w:p>
          <w:p w14:paraId="40AE47BD" w14:textId="77777777" w:rsidR="00C471C1" w:rsidRDefault="00C471C1" w:rsidP="00C471C1">
            <w:pPr>
              <w:spacing w:line="276" w:lineRule="auto"/>
            </w:pPr>
          </w:p>
          <w:p w14:paraId="7FD85272" w14:textId="77777777" w:rsidR="00C471C1" w:rsidRDefault="00C471C1" w:rsidP="00C471C1">
            <w:pPr>
              <w:spacing w:line="276" w:lineRule="auto"/>
            </w:pPr>
          </w:p>
          <w:p w14:paraId="31756C6B" w14:textId="77777777" w:rsidR="00C471C1" w:rsidRDefault="00C471C1" w:rsidP="00C471C1">
            <w:pPr>
              <w:spacing w:line="276" w:lineRule="auto"/>
            </w:pPr>
          </w:p>
          <w:p w14:paraId="58D515A4" w14:textId="77777777" w:rsidR="00C471C1" w:rsidRDefault="00C471C1" w:rsidP="00C471C1">
            <w:pPr>
              <w:spacing w:line="276" w:lineRule="auto"/>
            </w:pPr>
          </w:p>
          <w:p w14:paraId="3A3ACBF2" w14:textId="77777777" w:rsidR="00013BB8" w:rsidRDefault="00013BB8" w:rsidP="00C471C1">
            <w:pPr>
              <w:spacing w:line="276" w:lineRule="auto"/>
            </w:pPr>
          </w:p>
          <w:p w14:paraId="326F58D4" w14:textId="27E93FA1" w:rsidR="007D393A" w:rsidRPr="005C48A9" w:rsidRDefault="007D393A" w:rsidP="00C471C1">
            <w:pPr>
              <w:spacing w:line="276" w:lineRule="auto"/>
            </w:pPr>
          </w:p>
        </w:tc>
        <w:tc>
          <w:tcPr>
            <w:tcW w:w="808" w:type="dxa"/>
            <w:shd w:val="clear" w:color="auto" w:fill="DBE5F1" w:themeFill="accent1" w:themeFillTint="33"/>
            <w:textDirection w:val="tbRl"/>
            <w:vAlign w:val="center"/>
          </w:tcPr>
          <w:p w14:paraId="74AF8865" w14:textId="77777777" w:rsidR="00013BB8" w:rsidRPr="005C48A9" w:rsidRDefault="00013BB8" w:rsidP="00A7444F">
            <w:pPr>
              <w:spacing w:line="276" w:lineRule="auto"/>
              <w:ind w:left="113" w:right="113"/>
              <w:jc w:val="center"/>
              <w:rPr>
                <w:b/>
              </w:rPr>
            </w:pPr>
            <w:r w:rsidRPr="005C48A9">
              <w:rPr>
                <w:b/>
              </w:rPr>
              <w:t>Contenidos Básicos</w:t>
            </w:r>
          </w:p>
        </w:tc>
      </w:tr>
    </w:tbl>
    <w:p w14:paraId="7761D81B" w14:textId="7FAC6A28" w:rsidR="00013BB8" w:rsidRDefault="00013BB8" w:rsidP="00774779">
      <w:pPr>
        <w:pStyle w:val="Textoindependiente"/>
        <w:ind w:left="1699" w:right="946"/>
        <w:jc w:val="both"/>
      </w:pPr>
    </w:p>
    <w:p w14:paraId="430CB600" w14:textId="6641BDA6" w:rsidR="00013BB8" w:rsidRDefault="00013BB8" w:rsidP="00774779">
      <w:pPr>
        <w:pStyle w:val="Textoindependiente"/>
        <w:ind w:left="1699" w:right="946"/>
        <w:jc w:val="both"/>
      </w:pPr>
    </w:p>
    <w:p w14:paraId="03158684" w14:textId="6BD61712" w:rsidR="00013BB8" w:rsidRDefault="00013BB8" w:rsidP="00774779">
      <w:pPr>
        <w:pStyle w:val="Textoindependiente"/>
        <w:ind w:left="1699" w:right="946"/>
        <w:jc w:val="both"/>
      </w:pPr>
    </w:p>
    <w:p w14:paraId="0F3FF253" w14:textId="23400A09" w:rsidR="00013BB8" w:rsidRDefault="00013BB8" w:rsidP="00774779">
      <w:pPr>
        <w:pStyle w:val="Textoindependiente"/>
        <w:ind w:left="1699" w:right="946"/>
        <w:jc w:val="both"/>
      </w:pPr>
    </w:p>
    <w:p w14:paraId="6ACDB15E" w14:textId="701A4288" w:rsidR="00013BB8" w:rsidRDefault="00013BB8" w:rsidP="00774779">
      <w:pPr>
        <w:pStyle w:val="Textoindependiente"/>
        <w:ind w:left="1699" w:right="946"/>
        <w:jc w:val="both"/>
      </w:pPr>
    </w:p>
    <w:p w14:paraId="3A773E16" w14:textId="0B95B460" w:rsidR="00013BB8" w:rsidRDefault="00013BB8" w:rsidP="00774779">
      <w:pPr>
        <w:pStyle w:val="Textoindependiente"/>
        <w:ind w:left="1699" w:right="946"/>
        <w:jc w:val="both"/>
      </w:pPr>
    </w:p>
    <w:p w14:paraId="09358D50" w14:textId="667ADFA5" w:rsidR="00013BB8" w:rsidRDefault="00013BB8" w:rsidP="00774779">
      <w:pPr>
        <w:pStyle w:val="Textoindependiente"/>
        <w:ind w:left="1699" w:right="946"/>
        <w:jc w:val="both"/>
      </w:pPr>
    </w:p>
    <w:p w14:paraId="12E2B5E1" w14:textId="1E6832A9" w:rsidR="00013BB8" w:rsidRDefault="00013BB8" w:rsidP="00774779">
      <w:pPr>
        <w:pStyle w:val="Textoindependiente"/>
        <w:ind w:left="1699" w:right="946"/>
        <w:jc w:val="both"/>
      </w:pPr>
    </w:p>
    <w:p w14:paraId="1E6C4088" w14:textId="39F471A8" w:rsidR="00013BB8" w:rsidRDefault="00013BB8" w:rsidP="00774779">
      <w:pPr>
        <w:pStyle w:val="Textoindependiente"/>
        <w:ind w:left="1699" w:right="946"/>
        <w:jc w:val="both"/>
      </w:pPr>
    </w:p>
    <w:p w14:paraId="71B9021C" w14:textId="6192E255" w:rsidR="00013BB8" w:rsidRDefault="00013BB8" w:rsidP="00774779">
      <w:pPr>
        <w:pStyle w:val="Textoindependiente"/>
        <w:ind w:left="1699" w:right="946"/>
        <w:jc w:val="both"/>
      </w:pPr>
    </w:p>
    <w:p w14:paraId="5B01C1F3" w14:textId="6D7A76C5" w:rsidR="00013BB8" w:rsidRDefault="00013BB8" w:rsidP="00774779">
      <w:pPr>
        <w:pStyle w:val="Textoindependiente"/>
        <w:ind w:left="1699" w:right="946"/>
        <w:jc w:val="both"/>
      </w:pPr>
    </w:p>
    <w:p w14:paraId="0E2B4833" w14:textId="2D7D7DE8" w:rsidR="00013BB8" w:rsidRDefault="00013BB8" w:rsidP="00774779">
      <w:pPr>
        <w:pStyle w:val="Textoindependiente"/>
        <w:ind w:left="1699" w:right="946"/>
        <w:jc w:val="both"/>
      </w:pPr>
    </w:p>
    <w:p w14:paraId="4253FBA8" w14:textId="2AEA35B9" w:rsidR="00013BB8" w:rsidRDefault="00013BB8" w:rsidP="00774779">
      <w:pPr>
        <w:pStyle w:val="Textoindependiente"/>
        <w:ind w:left="1699" w:right="946"/>
        <w:jc w:val="both"/>
      </w:pPr>
    </w:p>
    <w:p w14:paraId="761BBDF0" w14:textId="2152A82F" w:rsidR="00013BB8" w:rsidRDefault="00013BB8" w:rsidP="00774779">
      <w:pPr>
        <w:pStyle w:val="Textoindependiente"/>
        <w:ind w:left="1699" w:right="946"/>
        <w:jc w:val="both"/>
      </w:pPr>
    </w:p>
    <w:p w14:paraId="7B0AE09F" w14:textId="6B5833E3" w:rsidR="00013BB8" w:rsidRDefault="00013BB8" w:rsidP="00774779">
      <w:pPr>
        <w:pStyle w:val="Textoindependiente"/>
        <w:ind w:left="1699" w:right="946"/>
        <w:jc w:val="both"/>
      </w:pPr>
    </w:p>
    <w:p w14:paraId="31CB7CAF" w14:textId="667B0ABB" w:rsidR="00013BB8" w:rsidRDefault="00013BB8" w:rsidP="00774779">
      <w:pPr>
        <w:pStyle w:val="Textoindependiente"/>
        <w:ind w:left="1699" w:right="946"/>
        <w:jc w:val="both"/>
      </w:pPr>
    </w:p>
    <w:p w14:paraId="19579AE0" w14:textId="50DD4F47" w:rsidR="00013BB8" w:rsidRDefault="00013BB8" w:rsidP="00774779">
      <w:pPr>
        <w:pStyle w:val="Textoindependiente"/>
        <w:ind w:left="1699" w:right="946"/>
        <w:jc w:val="both"/>
      </w:pPr>
    </w:p>
    <w:p w14:paraId="553730B5" w14:textId="197CA3DD" w:rsidR="00013BB8" w:rsidRDefault="00013BB8" w:rsidP="00774779">
      <w:pPr>
        <w:pStyle w:val="Textoindependiente"/>
        <w:ind w:left="1699" w:right="946"/>
        <w:jc w:val="both"/>
      </w:pPr>
    </w:p>
    <w:p w14:paraId="5DA70FE1" w14:textId="77777777" w:rsidR="00013BB8" w:rsidRDefault="00013BB8" w:rsidP="00774779">
      <w:pPr>
        <w:pStyle w:val="Textoindependiente"/>
        <w:ind w:left="1699" w:right="946"/>
        <w:jc w:val="both"/>
      </w:pPr>
    </w:p>
    <w:p w14:paraId="5E35BFF5" w14:textId="11B40532" w:rsidR="00013BB8" w:rsidRDefault="00013BB8" w:rsidP="00774779">
      <w:pPr>
        <w:pStyle w:val="Textoindependiente"/>
        <w:ind w:left="1699" w:right="946"/>
        <w:jc w:val="both"/>
      </w:pPr>
    </w:p>
    <w:p w14:paraId="42380ACF" w14:textId="7B037126" w:rsidR="002E636F" w:rsidRDefault="002E636F" w:rsidP="00774779">
      <w:pPr>
        <w:pStyle w:val="Textoindependiente"/>
        <w:ind w:left="1699" w:right="946"/>
        <w:jc w:val="both"/>
      </w:pPr>
    </w:p>
    <w:p w14:paraId="4E18C9B9" w14:textId="27FF8F0E" w:rsidR="002E636F" w:rsidRDefault="002E636F" w:rsidP="00774779">
      <w:pPr>
        <w:pStyle w:val="Textoindependiente"/>
        <w:ind w:left="1699" w:right="946"/>
        <w:jc w:val="both"/>
      </w:pPr>
    </w:p>
    <w:p w14:paraId="121FE58E" w14:textId="77777777" w:rsidR="002E636F" w:rsidRDefault="002E636F" w:rsidP="00774779">
      <w:pPr>
        <w:pStyle w:val="Textoindependiente"/>
        <w:ind w:left="1699" w:right="946"/>
        <w:jc w:val="both"/>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111"/>
        <w:gridCol w:w="808"/>
      </w:tblGrid>
      <w:tr w:rsidR="00013BB8" w:rsidRPr="005C48A9" w14:paraId="4ED415C6" w14:textId="77777777" w:rsidTr="00013BB8">
        <w:trPr>
          <w:cantSplit/>
          <w:trHeight w:val="1653"/>
        </w:trPr>
        <w:tc>
          <w:tcPr>
            <w:tcW w:w="846" w:type="dxa"/>
            <w:shd w:val="clear" w:color="auto" w:fill="DBE5F1" w:themeFill="accent1" w:themeFillTint="33"/>
            <w:textDirection w:val="btLr"/>
            <w:vAlign w:val="center"/>
          </w:tcPr>
          <w:p w14:paraId="305854DF" w14:textId="77777777" w:rsidR="00013BB8" w:rsidRPr="005C48A9" w:rsidRDefault="00013BB8" w:rsidP="00A7444F">
            <w:pPr>
              <w:spacing w:line="276" w:lineRule="auto"/>
              <w:ind w:left="113" w:right="113"/>
              <w:jc w:val="center"/>
              <w:rPr>
                <w:b/>
              </w:rPr>
            </w:pPr>
            <w:r w:rsidRPr="005C48A9">
              <w:rPr>
                <w:b/>
              </w:rPr>
              <w:t>Resultado de Aprendizaje</w:t>
            </w:r>
          </w:p>
        </w:tc>
        <w:tc>
          <w:tcPr>
            <w:tcW w:w="4110" w:type="dxa"/>
            <w:vAlign w:val="center"/>
          </w:tcPr>
          <w:p w14:paraId="47BCB658" w14:textId="3D55035D" w:rsidR="00013BB8" w:rsidRPr="00BC5A93" w:rsidRDefault="00013BB8" w:rsidP="007D393A">
            <w:pPr>
              <w:spacing w:line="276" w:lineRule="auto"/>
              <w:rPr>
                <w:color w:val="000000" w:themeColor="text1"/>
              </w:rPr>
            </w:pPr>
            <w:r w:rsidRPr="00BC5A93">
              <w:rPr>
                <w:b/>
              </w:rPr>
              <w:t xml:space="preserve">6. </w:t>
            </w:r>
            <w:r w:rsidR="007D393A">
              <w:rPr>
                <w:b/>
              </w:rPr>
              <w:t xml:space="preserve">Gestiona consultas, quejas y reclamaciones de posibles clientes, aplicando la normativa vigente. </w:t>
            </w:r>
          </w:p>
        </w:tc>
        <w:tc>
          <w:tcPr>
            <w:tcW w:w="4111" w:type="dxa"/>
            <w:vAlign w:val="center"/>
          </w:tcPr>
          <w:p w14:paraId="2DAC24D0" w14:textId="263243BB" w:rsidR="00013BB8" w:rsidRPr="00BC5A93" w:rsidRDefault="00B0279F" w:rsidP="00FD6164">
            <w:pPr>
              <w:pStyle w:val="Prrafodelista"/>
              <w:widowControl/>
              <w:numPr>
                <w:ilvl w:val="0"/>
                <w:numId w:val="29"/>
              </w:numPr>
              <w:autoSpaceDE/>
              <w:autoSpaceDN/>
              <w:spacing w:line="276" w:lineRule="auto"/>
              <w:contextualSpacing/>
              <w:rPr>
                <w:b/>
                <w:bCs/>
              </w:rPr>
            </w:pPr>
            <w:r>
              <w:rPr>
                <w:b/>
                <w:bCs/>
              </w:rPr>
              <w:t xml:space="preserve">Gestión de consultas, quejas y reclamaciones: </w:t>
            </w:r>
          </w:p>
        </w:tc>
        <w:tc>
          <w:tcPr>
            <w:tcW w:w="808" w:type="dxa"/>
            <w:shd w:val="clear" w:color="auto" w:fill="DBE5F1" w:themeFill="accent1" w:themeFillTint="33"/>
            <w:textDirection w:val="tbRl"/>
            <w:vAlign w:val="center"/>
          </w:tcPr>
          <w:p w14:paraId="400D070B" w14:textId="77777777" w:rsidR="00013BB8" w:rsidRPr="005C48A9" w:rsidRDefault="00013BB8" w:rsidP="00A7444F">
            <w:pPr>
              <w:spacing w:line="276" w:lineRule="auto"/>
              <w:ind w:left="113" w:right="113"/>
              <w:jc w:val="center"/>
              <w:rPr>
                <w:b/>
              </w:rPr>
            </w:pPr>
            <w:r w:rsidRPr="005C48A9">
              <w:rPr>
                <w:b/>
              </w:rPr>
              <w:t>Bloque de contenidos</w:t>
            </w:r>
          </w:p>
        </w:tc>
      </w:tr>
      <w:tr w:rsidR="00013BB8" w:rsidRPr="005C48A9" w14:paraId="661A2478" w14:textId="77777777" w:rsidTr="00013BB8">
        <w:trPr>
          <w:cantSplit/>
          <w:trHeight w:val="5802"/>
        </w:trPr>
        <w:tc>
          <w:tcPr>
            <w:tcW w:w="846" w:type="dxa"/>
            <w:shd w:val="clear" w:color="auto" w:fill="DBE5F1" w:themeFill="accent1" w:themeFillTint="33"/>
            <w:textDirection w:val="btLr"/>
            <w:vAlign w:val="center"/>
          </w:tcPr>
          <w:p w14:paraId="39543288" w14:textId="77777777" w:rsidR="00013BB8" w:rsidRPr="005C48A9" w:rsidRDefault="00013BB8" w:rsidP="00A7444F">
            <w:pPr>
              <w:spacing w:line="276" w:lineRule="auto"/>
              <w:ind w:left="113" w:right="113"/>
              <w:jc w:val="center"/>
              <w:rPr>
                <w:b/>
              </w:rPr>
            </w:pPr>
            <w:r w:rsidRPr="005C48A9">
              <w:rPr>
                <w:b/>
              </w:rPr>
              <w:t>Criterios de Evaluación</w:t>
            </w:r>
          </w:p>
        </w:tc>
        <w:tc>
          <w:tcPr>
            <w:tcW w:w="4110" w:type="dxa"/>
          </w:tcPr>
          <w:p w14:paraId="6E2370EE" w14:textId="6EE068D6" w:rsidR="007D393A" w:rsidRDefault="00013BB8" w:rsidP="007D393A">
            <w:pPr>
              <w:pStyle w:val="NormalWeb"/>
              <w:shd w:val="clear" w:color="auto" w:fill="FFFFFF"/>
              <w:spacing w:before="0" w:beforeAutospacing="0" w:after="0" w:afterAutospacing="0" w:line="276" w:lineRule="auto"/>
              <w:rPr>
                <w:color w:val="333333"/>
                <w:sz w:val="22"/>
                <w:szCs w:val="22"/>
              </w:rPr>
            </w:pPr>
            <w:r w:rsidRPr="00C130EA">
              <w:rPr>
                <w:color w:val="333333"/>
                <w:sz w:val="22"/>
                <w:szCs w:val="22"/>
              </w:rPr>
              <w:t xml:space="preserve">a) </w:t>
            </w:r>
            <w:r w:rsidR="007D393A">
              <w:rPr>
                <w:color w:val="333333"/>
                <w:sz w:val="22"/>
                <w:szCs w:val="22"/>
              </w:rPr>
              <w:t xml:space="preserve">Se han descrito las funciones del departamento de atención al cliente en empresas. </w:t>
            </w:r>
          </w:p>
          <w:p w14:paraId="3222DB12" w14:textId="2680B0D8"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b) Se ha valorado la importancia de una actitud proactiva para anticiparse a incidencias en los procesos. </w:t>
            </w:r>
          </w:p>
          <w:p w14:paraId="320D083D" w14:textId="61E5ADB2"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c) Se ha interpretado la comunicación recibida por parte del cliente. </w:t>
            </w:r>
          </w:p>
          <w:p w14:paraId="43456905" w14:textId="68ABF3A0"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d) Se han relacionado los elementos de la queja/reclamación con las fases que componen el plan interno de resolución de quejas/reclamaciones. </w:t>
            </w:r>
          </w:p>
          <w:p w14:paraId="27AE3AA9" w14:textId="4A456576"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e) Se han diferenciado los tipos de demanda o reclamación. </w:t>
            </w:r>
          </w:p>
          <w:p w14:paraId="29039D48" w14:textId="253AC96A"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f) Se ha gestionado la información que hay que suministrar al cliente. </w:t>
            </w:r>
          </w:p>
          <w:p w14:paraId="5B4D9DC1" w14:textId="33BBA519"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g) Se han determinado los documentos propios de la gestión de consultas, quejas y reclamaciones. </w:t>
            </w:r>
          </w:p>
          <w:p w14:paraId="40B9735E" w14:textId="679C31BB"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h) Se han redactado escritos de respuesta, utilizando medios electrónicos u otros canales de comunicación. </w:t>
            </w:r>
          </w:p>
          <w:p w14:paraId="6E2CD2FC" w14:textId="61D922C3" w:rsidR="007D393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i) Se ha valorado la importancia de la protección del consumidor. </w:t>
            </w:r>
          </w:p>
          <w:p w14:paraId="62178D1F" w14:textId="07FD0E8C" w:rsidR="007D393A" w:rsidRPr="00C130EA" w:rsidRDefault="007D393A" w:rsidP="007D393A">
            <w:pPr>
              <w:pStyle w:val="NormalWeb"/>
              <w:shd w:val="clear" w:color="auto" w:fill="FFFFFF"/>
              <w:spacing w:before="0" w:beforeAutospacing="0" w:after="0" w:afterAutospacing="0" w:line="276" w:lineRule="auto"/>
              <w:rPr>
                <w:sz w:val="22"/>
                <w:szCs w:val="22"/>
              </w:rPr>
            </w:pPr>
            <w:r>
              <w:rPr>
                <w:sz w:val="22"/>
                <w:szCs w:val="22"/>
              </w:rPr>
              <w:t xml:space="preserve">j) Se ha aplicado la normativa en materia de consumo. </w:t>
            </w:r>
          </w:p>
          <w:p w14:paraId="39892073" w14:textId="016EEC9E" w:rsidR="00013BB8" w:rsidRPr="00C130EA" w:rsidRDefault="00013BB8" w:rsidP="00A7444F">
            <w:pPr>
              <w:pStyle w:val="NormalWeb"/>
              <w:shd w:val="clear" w:color="auto" w:fill="FFFFFF"/>
              <w:spacing w:before="0" w:beforeAutospacing="0" w:after="0" w:afterAutospacing="0" w:line="276" w:lineRule="auto"/>
              <w:rPr>
                <w:sz w:val="22"/>
                <w:szCs w:val="22"/>
              </w:rPr>
            </w:pPr>
          </w:p>
        </w:tc>
        <w:tc>
          <w:tcPr>
            <w:tcW w:w="4111" w:type="dxa"/>
          </w:tcPr>
          <w:p w14:paraId="5CAEA73B" w14:textId="0B541B25" w:rsidR="00B0279F" w:rsidRDefault="00B0279F" w:rsidP="00B0279F">
            <w:pPr>
              <w:spacing w:line="276" w:lineRule="auto"/>
            </w:pPr>
            <w:r>
              <w:t xml:space="preserve">—El rol del consumidor y/o usuario. Diferencias. </w:t>
            </w:r>
          </w:p>
          <w:p w14:paraId="16CAC5FB" w14:textId="32638001" w:rsidR="00B0279F" w:rsidRDefault="00B0279F" w:rsidP="00B0279F">
            <w:pPr>
              <w:spacing w:line="276" w:lineRule="auto"/>
            </w:pPr>
            <w:r>
              <w:t xml:space="preserve">—La protección del consumidor y/o usuario. Derechos y deberes. </w:t>
            </w:r>
          </w:p>
          <w:p w14:paraId="2E327D0F" w14:textId="44E0172E" w:rsidR="00B0279F" w:rsidRDefault="00B0279F" w:rsidP="00B0279F">
            <w:pPr>
              <w:spacing w:line="276" w:lineRule="auto"/>
            </w:pPr>
            <w:r>
              <w:t xml:space="preserve">—La defensa del consumidor. </w:t>
            </w:r>
          </w:p>
          <w:p w14:paraId="63E62623" w14:textId="5EBA73DE" w:rsidR="00B0279F" w:rsidRDefault="00B0279F" w:rsidP="00B0279F">
            <w:pPr>
              <w:spacing w:line="276" w:lineRule="auto"/>
            </w:pPr>
            <w:r>
              <w:t xml:space="preserve">—Organismos de protección al consumidor. Instituciones públicas y asociaciones de consumidores. </w:t>
            </w:r>
          </w:p>
          <w:p w14:paraId="31FBE830" w14:textId="3288A263" w:rsidR="00AE3304" w:rsidRDefault="00AE3304" w:rsidP="00B0279F">
            <w:pPr>
              <w:spacing w:line="276" w:lineRule="auto"/>
            </w:pPr>
            <w:r>
              <w:t xml:space="preserve">—Reclamaciones y denuncias. </w:t>
            </w:r>
          </w:p>
          <w:p w14:paraId="3ECA7DD1" w14:textId="488053B6" w:rsidR="00AE3304" w:rsidRDefault="00AE3304" w:rsidP="00B0279F">
            <w:pPr>
              <w:spacing w:line="276" w:lineRule="auto"/>
            </w:pPr>
            <w:r>
              <w:t xml:space="preserve">—Mediación, conciliación y arbitraje. Concepto y características. </w:t>
            </w:r>
          </w:p>
          <w:p w14:paraId="7E184C46" w14:textId="3EA8BB27" w:rsidR="00AE3304" w:rsidRPr="005C48A9" w:rsidRDefault="00AE3304" w:rsidP="00B0279F">
            <w:pPr>
              <w:spacing w:line="276" w:lineRule="auto"/>
            </w:pPr>
            <w:r>
              <w:t xml:space="preserve">—Situaciones en las que se origina una mediación, conciliación o arbitraje. </w:t>
            </w:r>
          </w:p>
          <w:p w14:paraId="3070F581" w14:textId="77777777" w:rsidR="00013BB8" w:rsidRDefault="00013BB8" w:rsidP="00A7444F">
            <w:pPr>
              <w:spacing w:line="276" w:lineRule="auto"/>
            </w:pPr>
          </w:p>
          <w:p w14:paraId="74076C07" w14:textId="77777777" w:rsidR="00B0279F" w:rsidRDefault="00B0279F" w:rsidP="00A7444F">
            <w:pPr>
              <w:spacing w:line="276" w:lineRule="auto"/>
            </w:pPr>
          </w:p>
          <w:p w14:paraId="5768C173" w14:textId="64DC8B09" w:rsidR="00B0279F" w:rsidRPr="005C48A9" w:rsidRDefault="00B0279F" w:rsidP="00A7444F">
            <w:pPr>
              <w:spacing w:line="276" w:lineRule="auto"/>
            </w:pPr>
          </w:p>
        </w:tc>
        <w:tc>
          <w:tcPr>
            <w:tcW w:w="808" w:type="dxa"/>
            <w:shd w:val="clear" w:color="auto" w:fill="DBE5F1" w:themeFill="accent1" w:themeFillTint="33"/>
            <w:textDirection w:val="tbRl"/>
            <w:vAlign w:val="center"/>
          </w:tcPr>
          <w:p w14:paraId="68D247D2" w14:textId="77777777" w:rsidR="00013BB8" w:rsidRPr="005C48A9" w:rsidRDefault="00013BB8" w:rsidP="00A7444F">
            <w:pPr>
              <w:spacing w:line="276" w:lineRule="auto"/>
              <w:ind w:left="113" w:right="113"/>
              <w:jc w:val="center"/>
              <w:rPr>
                <w:b/>
              </w:rPr>
            </w:pPr>
            <w:r w:rsidRPr="005C48A9">
              <w:rPr>
                <w:b/>
              </w:rPr>
              <w:t>Contenidos Básicos</w:t>
            </w:r>
          </w:p>
        </w:tc>
      </w:tr>
    </w:tbl>
    <w:p w14:paraId="78DEC55A" w14:textId="10B10242" w:rsidR="00013BB8" w:rsidRDefault="00013BB8" w:rsidP="00774779">
      <w:pPr>
        <w:pStyle w:val="Textoindependiente"/>
        <w:ind w:left="1699" w:right="946"/>
        <w:jc w:val="both"/>
      </w:pPr>
    </w:p>
    <w:p w14:paraId="3CCC3413" w14:textId="78E77D76" w:rsidR="00013BB8" w:rsidRDefault="00013BB8" w:rsidP="00774779">
      <w:pPr>
        <w:pStyle w:val="Textoindependiente"/>
        <w:ind w:left="1699" w:right="946"/>
        <w:jc w:val="both"/>
      </w:pPr>
    </w:p>
    <w:p w14:paraId="63C50A48" w14:textId="19285416" w:rsidR="002E636F" w:rsidRDefault="002E636F" w:rsidP="00774779">
      <w:pPr>
        <w:pStyle w:val="Textoindependiente"/>
        <w:ind w:left="1699" w:right="946"/>
        <w:jc w:val="both"/>
      </w:pPr>
    </w:p>
    <w:p w14:paraId="3B2E80FF" w14:textId="0217888A" w:rsidR="002E636F" w:rsidRDefault="002E636F" w:rsidP="00774779">
      <w:pPr>
        <w:pStyle w:val="Textoindependiente"/>
        <w:ind w:left="1699" w:right="946"/>
        <w:jc w:val="both"/>
      </w:pPr>
    </w:p>
    <w:p w14:paraId="5BDDB7B3" w14:textId="63DD3641" w:rsidR="002E636F" w:rsidRDefault="002E636F" w:rsidP="00774779">
      <w:pPr>
        <w:pStyle w:val="Textoindependiente"/>
        <w:ind w:left="1699" w:right="946"/>
        <w:jc w:val="both"/>
      </w:pPr>
    </w:p>
    <w:p w14:paraId="38773F7E" w14:textId="51CBA37B" w:rsidR="002E636F" w:rsidRDefault="002E636F" w:rsidP="00774779">
      <w:pPr>
        <w:pStyle w:val="Textoindependiente"/>
        <w:ind w:left="1699" w:right="946"/>
        <w:jc w:val="both"/>
      </w:pPr>
    </w:p>
    <w:p w14:paraId="0C4B964E" w14:textId="4AD1E209" w:rsidR="002E636F" w:rsidRDefault="002E636F" w:rsidP="00774779">
      <w:pPr>
        <w:pStyle w:val="Textoindependiente"/>
        <w:ind w:left="1699" w:right="946"/>
        <w:jc w:val="both"/>
      </w:pPr>
    </w:p>
    <w:p w14:paraId="70D959D8" w14:textId="5D58A6DB" w:rsidR="002E636F" w:rsidRDefault="002E636F" w:rsidP="00774779">
      <w:pPr>
        <w:pStyle w:val="Textoindependiente"/>
        <w:ind w:left="1699" w:right="946"/>
        <w:jc w:val="both"/>
      </w:pPr>
    </w:p>
    <w:p w14:paraId="2D061546" w14:textId="5D6ADF9E" w:rsidR="002E636F" w:rsidRDefault="002E636F" w:rsidP="00774779">
      <w:pPr>
        <w:pStyle w:val="Textoindependiente"/>
        <w:ind w:left="1699" w:right="946"/>
        <w:jc w:val="both"/>
      </w:pPr>
    </w:p>
    <w:p w14:paraId="68118B49" w14:textId="04195607" w:rsidR="002E636F" w:rsidRDefault="002E636F" w:rsidP="00774779">
      <w:pPr>
        <w:pStyle w:val="Textoindependiente"/>
        <w:ind w:left="1699" w:right="946"/>
        <w:jc w:val="both"/>
      </w:pPr>
    </w:p>
    <w:p w14:paraId="5B05EA3C" w14:textId="0CF7F9A2" w:rsidR="002E636F" w:rsidRDefault="002E636F" w:rsidP="00774779">
      <w:pPr>
        <w:pStyle w:val="Textoindependiente"/>
        <w:ind w:left="1699" w:right="946"/>
        <w:jc w:val="both"/>
      </w:pPr>
    </w:p>
    <w:p w14:paraId="20307CAB" w14:textId="7F2B642A" w:rsidR="002E636F" w:rsidRDefault="002E636F" w:rsidP="00774779">
      <w:pPr>
        <w:pStyle w:val="Textoindependiente"/>
        <w:ind w:left="1699" w:right="946"/>
        <w:jc w:val="both"/>
      </w:pPr>
    </w:p>
    <w:p w14:paraId="3EAE9A5E" w14:textId="4B64CC68" w:rsidR="002E636F" w:rsidRDefault="002E636F" w:rsidP="00774779">
      <w:pPr>
        <w:pStyle w:val="Textoindependiente"/>
        <w:ind w:left="1699" w:right="946"/>
        <w:jc w:val="both"/>
      </w:pPr>
    </w:p>
    <w:p w14:paraId="75029DD3" w14:textId="006DA503" w:rsidR="002E636F" w:rsidRDefault="002E636F" w:rsidP="00774779">
      <w:pPr>
        <w:pStyle w:val="Textoindependiente"/>
        <w:ind w:left="1699" w:right="946"/>
        <w:jc w:val="both"/>
      </w:pPr>
    </w:p>
    <w:p w14:paraId="09601339" w14:textId="45CE2EDA" w:rsidR="002E636F" w:rsidRDefault="002E636F" w:rsidP="00774779">
      <w:pPr>
        <w:pStyle w:val="Textoindependiente"/>
        <w:ind w:left="1699" w:right="946"/>
        <w:jc w:val="both"/>
      </w:pPr>
    </w:p>
    <w:p w14:paraId="11E82891" w14:textId="126909DC" w:rsidR="002E636F" w:rsidRDefault="002E636F" w:rsidP="00774779">
      <w:pPr>
        <w:pStyle w:val="Textoindependiente"/>
        <w:ind w:left="1699" w:right="946"/>
        <w:jc w:val="both"/>
      </w:pPr>
    </w:p>
    <w:p w14:paraId="62AC05D3" w14:textId="7C6865BC" w:rsidR="002E636F" w:rsidRDefault="002E636F" w:rsidP="00774779">
      <w:pPr>
        <w:pStyle w:val="Textoindependiente"/>
        <w:ind w:left="1699" w:right="946"/>
        <w:jc w:val="both"/>
      </w:pPr>
    </w:p>
    <w:p w14:paraId="4C13E7B0" w14:textId="32AC37A9" w:rsidR="002E636F" w:rsidRDefault="002E636F" w:rsidP="00774779">
      <w:pPr>
        <w:pStyle w:val="Textoindependiente"/>
        <w:ind w:left="1699" w:right="946"/>
        <w:jc w:val="both"/>
      </w:pPr>
    </w:p>
    <w:p w14:paraId="13E01761" w14:textId="16ED9492" w:rsidR="002E636F" w:rsidRDefault="002E636F" w:rsidP="00774779">
      <w:pPr>
        <w:pStyle w:val="Textoindependiente"/>
        <w:ind w:left="1699" w:right="946"/>
        <w:jc w:val="both"/>
      </w:pPr>
    </w:p>
    <w:p w14:paraId="33695E96" w14:textId="6C5E6726" w:rsidR="002E636F" w:rsidRDefault="002E636F" w:rsidP="00774779">
      <w:pPr>
        <w:pStyle w:val="Textoindependiente"/>
        <w:ind w:left="1699" w:right="946"/>
        <w:jc w:val="both"/>
      </w:pPr>
    </w:p>
    <w:p w14:paraId="7CA801A8" w14:textId="77777777" w:rsidR="002E636F" w:rsidRPr="002E636F" w:rsidRDefault="002E636F" w:rsidP="00774779">
      <w:pPr>
        <w:pStyle w:val="Textoindependiente"/>
        <w:ind w:left="1699" w:right="946"/>
        <w:jc w:val="both"/>
        <w:rPr>
          <w:sz w:val="16"/>
          <w:szCs w:val="16"/>
        </w:rPr>
      </w:pPr>
    </w:p>
    <w:tbl>
      <w:tblPr>
        <w:tblW w:w="987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0"/>
        <w:gridCol w:w="4111"/>
        <w:gridCol w:w="808"/>
      </w:tblGrid>
      <w:tr w:rsidR="00013BB8" w:rsidRPr="00EE3AF4" w14:paraId="2B7FCB92" w14:textId="77777777" w:rsidTr="00013BB8">
        <w:trPr>
          <w:cantSplit/>
          <w:trHeight w:val="1653"/>
        </w:trPr>
        <w:tc>
          <w:tcPr>
            <w:tcW w:w="846" w:type="dxa"/>
            <w:shd w:val="clear" w:color="auto" w:fill="DBE5F1" w:themeFill="accent1" w:themeFillTint="33"/>
            <w:textDirection w:val="btLr"/>
            <w:vAlign w:val="center"/>
          </w:tcPr>
          <w:p w14:paraId="6833CBA3" w14:textId="77777777" w:rsidR="00013BB8" w:rsidRPr="005C48A9" w:rsidRDefault="00013BB8" w:rsidP="00A7444F">
            <w:pPr>
              <w:spacing w:line="276" w:lineRule="auto"/>
              <w:ind w:left="113" w:right="113"/>
              <w:jc w:val="center"/>
              <w:rPr>
                <w:b/>
              </w:rPr>
            </w:pPr>
            <w:r w:rsidRPr="005C48A9">
              <w:rPr>
                <w:b/>
              </w:rPr>
              <w:t>Resultado de Aprendizaje</w:t>
            </w:r>
          </w:p>
        </w:tc>
        <w:tc>
          <w:tcPr>
            <w:tcW w:w="4110" w:type="dxa"/>
            <w:vAlign w:val="center"/>
          </w:tcPr>
          <w:p w14:paraId="26181E55" w14:textId="3F2EE1A5" w:rsidR="00013BB8" w:rsidRPr="000B53B4" w:rsidRDefault="00013BB8" w:rsidP="00AE3304">
            <w:pPr>
              <w:spacing w:line="276" w:lineRule="auto"/>
              <w:rPr>
                <w:b/>
                <w:bCs/>
                <w:color w:val="000000" w:themeColor="text1"/>
              </w:rPr>
            </w:pPr>
            <w:r w:rsidRPr="000B53B4">
              <w:rPr>
                <w:b/>
                <w:bCs/>
                <w:color w:val="000000" w:themeColor="text1"/>
              </w:rPr>
              <w:t xml:space="preserve">7. </w:t>
            </w:r>
            <w:r w:rsidR="00AE3304">
              <w:rPr>
                <w:b/>
                <w:bCs/>
                <w:color w:val="000000" w:themeColor="text1"/>
              </w:rPr>
              <w:t xml:space="preserve">Organiza el servicio postventa, relacionándolo con la fidelización del cliente. </w:t>
            </w:r>
          </w:p>
        </w:tc>
        <w:tc>
          <w:tcPr>
            <w:tcW w:w="4111" w:type="dxa"/>
            <w:vAlign w:val="center"/>
          </w:tcPr>
          <w:p w14:paraId="06506EDC" w14:textId="7048E144" w:rsidR="00013BB8" w:rsidRPr="000B53B4" w:rsidRDefault="00AE3304" w:rsidP="00FD6164">
            <w:pPr>
              <w:pStyle w:val="Prrafodelista"/>
              <w:widowControl/>
              <w:numPr>
                <w:ilvl w:val="0"/>
                <w:numId w:val="29"/>
              </w:numPr>
              <w:autoSpaceDE/>
              <w:autoSpaceDN/>
              <w:spacing w:line="276" w:lineRule="auto"/>
              <w:contextualSpacing/>
              <w:rPr>
                <w:b/>
                <w:bCs/>
              </w:rPr>
            </w:pPr>
            <w:r>
              <w:rPr>
                <w:b/>
                <w:bCs/>
              </w:rPr>
              <w:t>Organización del servicio posventa:</w:t>
            </w:r>
          </w:p>
        </w:tc>
        <w:tc>
          <w:tcPr>
            <w:tcW w:w="808" w:type="dxa"/>
            <w:shd w:val="clear" w:color="auto" w:fill="DBE5F1" w:themeFill="accent1" w:themeFillTint="33"/>
            <w:textDirection w:val="tbRl"/>
            <w:vAlign w:val="center"/>
          </w:tcPr>
          <w:p w14:paraId="56B9A871" w14:textId="77777777" w:rsidR="00013BB8" w:rsidRPr="00EE3AF4" w:rsidRDefault="00013BB8" w:rsidP="00A7444F">
            <w:pPr>
              <w:spacing w:line="276" w:lineRule="auto"/>
              <w:ind w:left="113" w:right="113"/>
              <w:jc w:val="center"/>
              <w:rPr>
                <w:b/>
                <w:sz w:val="24"/>
                <w:szCs w:val="24"/>
              </w:rPr>
            </w:pPr>
            <w:r w:rsidRPr="00EE3AF4">
              <w:rPr>
                <w:b/>
                <w:sz w:val="24"/>
                <w:szCs w:val="24"/>
              </w:rPr>
              <w:t>Bloque de contenidos</w:t>
            </w:r>
          </w:p>
        </w:tc>
      </w:tr>
      <w:tr w:rsidR="00013BB8" w:rsidRPr="00EE3AF4" w14:paraId="12F61B4D" w14:textId="77777777" w:rsidTr="00013BB8">
        <w:trPr>
          <w:cantSplit/>
          <w:trHeight w:val="836"/>
        </w:trPr>
        <w:tc>
          <w:tcPr>
            <w:tcW w:w="846" w:type="dxa"/>
            <w:shd w:val="clear" w:color="auto" w:fill="DBE5F1" w:themeFill="accent1" w:themeFillTint="33"/>
            <w:textDirection w:val="btLr"/>
            <w:vAlign w:val="center"/>
          </w:tcPr>
          <w:p w14:paraId="60B175AE" w14:textId="77777777" w:rsidR="00013BB8" w:rsidRPr="005C48A9" w:rsidRDefault="00013BB8" w:rsidP="00A7444F">
            <w:pPr>
              <w:spacing w:line="276" w:lineRule="auto"/>
              <w:ind w:left="113" w:right="113"/>
              <w:jc w:val="center"/>
              <w:rPr>
                <w:b/>
              </w:rPr>
            </w:pPr>
            <w:r w:rsidRPr="005C48A9">
              <w:rPr>
                <w:b/>
              </w:rPr>
              <w:t>Criterios de Evaluación</w:t>
            </w:r>
          </w:p>
        </w:tc>
        <w:tc>
          <w:tcPr>
            <w:tcW w:w="4110" w:type="dxa"/>
          </w:tcPr>
          <w:p w14:paraId="01D9E440" w14:textId="77777777" w:rsidR="00013BB8" w:rsidRDefault="00013BB8" w:rsidP="00AE3304">
            <w:pPr>
              <w:pStyle w:val="NormalWeb"/>
              <w:shd w:val="clear" w:color="auto" w:fill="FFFFFF"/>
              <w:spacing w:before="0" w:beforeAutospacing="0" w:after="0" w:afterAutospacing="0" w:line="276" w:lineRule="auto"/>
              <w:rPr>
                <w:color w:val="333333"/>
                <w:sz w:val="22"/>
                <w:szCs w:val="22"/>
              </w:rPr>
            </w:pPr>
            <w:r w:rsidRPr="00C130EA">
              <w:rPr>
                <w:color w:val="333333"/>
                <w:sz w:val="22"/>
                <w:szCs w:val="22"/>
              </w:rPr>
              <w:t>a</w:t>
            </w:r>
            <w:r w:rsidRPr="002E636F">
              <w:rPr>
                <w:sz w:val="22"/>
                <w:szCs w:val="22"/>
              </w:rPr>
              <w:t xml:space="preserve">) </w:t>
            </w:r>
            <w:r w:rsidR="00AE3304" w:rsidRPr="002E636F">
              <w:rPr>
                <w:sz w:val="22"/>
                <w:szCs w:val="22"/>
              </w:rPr>
              <w:t xml:space="preserve">Se ha valorado la importancia del servicio posventa en los procesos comerciales. </w:t>
            </w:r>
          </w:p>
          <w:p w14:paraId="41840EFF" w14:textId="77777777" w:rsidR="00AE3304" w:rsidRDefault="00AE3304" w:rsidP="00AE3304">
            <w:pPr>
              <w:pStyle w:val="NormalWeb"/>
              <w:shd w:val="clear" w:color="auto" w:fill="FFFFFF"/>
              <w:spacing w:before="0" w:beforeAutospacing="0" w:after="0" w:afterAutospacing="0" w:line="276" w:lineRule="auto"/>
            </w:pPr>
            <w:r>
              <w:t xml:space="preserve">b) Se han identificado los elementos que intervienen en la atención posventa. </w:t>
            </w:r>
          </w:p>
          <w:p w14:paraId="2F893B11" w14:textId="77777777" w:rsidR="00AE3304" w:rsidRDefault="00AE3304" w:rsidP="00AE3304">
            <w:pPr>
              <w:pStyle w:val="NormalWeb"/>
              <w:shd w:val="clear" w:color="auto" w:fill="FFFFFF"/>
              <w:spacing w:before="0" w:beforeAutospacing="0" w:after="0" w:afterAutospacing="0" w:line="276" w:lineRule="auto"/>
            </w:pPr>
            <w:r>
              <w:t xml:space="preserve">c) Se han identificado las situaciones comerciales que precisan seguimiento y servicio posventa. </w:t>
            </w:r>
          </w:p>
          <w:p w14:paraId="2833EAFF" w14:textId="77777777" w:rsidR="00AE3304" w:rsidRDefault="00AE3304" w:rsidP="00AE3304">
            <w:pPr>
              <w:pStyle w:val="NormalWeb"/>
              <w:shd w:val="clear" w:color="auto" w:fill="FFFFFF"/>
              <w:spacing w:before="0" w:beforeAutospacing="0" w:after="0" w:afterAutospacing="0" w:line="276" w:lineRule="auto"/>
            </w:pPr>
            <w:r>
              <w:t xml:space="preserve">d) Se han aplicado los métodos más utilizados habitualmente en el control de calidad del servicio posventa y los elementos que intervienen en la fidelización del cliente. </w:t>
            </w:r>
          </w:p>
          <w:p w14:paraId="767E5B1E" w14:textId="77777777" w:rsidR="00AE3304" w:rsidRDefault="00AE3304" w:rsidP="00AE3304">
            <w:pPr>
              <w:pStyle w:val="NormalWeb"/>
              <w:shd w:val="clear" w:color="auto" w:fill="FFFFFF"/>
              <w:spacing w:before="0" w:beforeAutospacing="0" w:after="0" w:afterAutospacing="0" w:line="276" w:lineRule="auto"/>
            </w:pPr>
            <w:r>
              <w:t xml:space="preserve">e) Se han distinguido los momentos o fases que estructuran el proceso de posventa. </w:t>
            </w:r>
          </w:p>
          <w:p w14:paraId="464BC89F" w14:textId="77777777" w:rsidR="00AE3304" w:rsidRDefault="00AE3304" w:rsidP="00AE3304">
            <w:pPr>
              <w:pStyle w:val="NormalWeb"/>
              <w:shd w:val="clear" w:color="auto" w:fill="FFFFFF"/>
              <w:spacing w:before="0" w:beforeAutospacing="0" w:after="0" w:afterAutospacing="0" w:line="276" w:lineRule="auto"/>
            </w:pPr>
            <w:r>
              <w:t>f) Se han utilizado las herramientas de gestión de un servicio posventa.</w:t>
            </w:r>
          </w:p>
          <w:p w14:paraId="7FBBF344" w14:textId="77777777" w:rsidR="00AE3304" w:rsidRDefault="00AE3304" w:rsidP="00AE3304">
            <w:pPr>
              <w:pStyle w:val="NormalWeb"/>
              <w:shd w:val="clear" w:color="auto" w:fill="FFFFFF"/>
              <w:spacing w:before="0" w:beforeAutospacing="0" w:after="0" w:afterAutospacing="0" w:line="276" w:lineRule="auto"/>
            </w:pPr>
            <w:r>
              <w:t xml:space="preserve">h) Se han descrito los estándares de calidad definidos en la prestación del servicio. </w:t>
            </w:r>
          </w:p>
          <w:p w14:paraId="7821F63A" w14:textId="77777777" w:rsidR="00AE3304" w:rsidRDefault="00AE3304" w:rsidP="00AE3304">
            <w:pPr>
              <w:pStyle w:val="NormalWeb"/>
              <w:shd w:val="clear" w:color="auto" w:fill="FFFFFF"/>
              <w:spacing w:before="0" w:beforeAutospacing="0" w:after="0" w:afterAutospacing="0" w:line="276" w:lineRule="auto"/>
            </w:pPr>
            <w:r>
              <w:t xml:space="preserve">i) Se han detectado y solventado los errores producidos en la prestación del servicio. </w:t>
            </w:r>
          </w:p>
          <w:p w14:paraId="4664FE40" w14:textId="61092C54" w:rsidR="00AE3304" w:rsidRPr="00C130EA" w:rsidRDefault="00AE3304" w:rsidP="00AE3304">
            <w:pPr>
              <w:pStyle w:val="NormalWeb"/>
              <w:shd w:val="clear" w:color="auto" w:fill="FFFFFF"/>
              <w:spacing w:before="0" w:beforeAutospacing="0" w:after="0" w:afterAutospacing="0" w:line="276" w:lineRule="auto"/>
            </w:pPr>
            <w:r>
              <w:t xml:space="preserve">j) Se ha aplicado el tratamiento adecuado en la gestión de las anomalías producidas. </w:t>
            </w:r>
          </w:p>
        </w:tc>
        <w:tc>
          <w:tcPr>
            <w:tcW w:w="4111" w:type="dxa"/>
          </w:tcPr>
          <w:p w14:paraId="5377759A" w14:textId="77777777" w:rsidR="002E636F" w:rsidRPr="002E636F" w:rsidRDefault="00013BB8" w:rsidP="00AE3304">
            <w:pPr>
              <w:spacing w:line="276" w:lineRule="auto"/>
            </w:pPr>
            <w:r w:rsidRPr="002E636F">
              <w:t>—</w:t>
            </w:r>
            <w:r w:rsidR="00AE3304" w:rsidRPr="002E636F">
              <w:t>El valor</w:t>
            </w:r>
            <w:r w:rsidR="002E636F" w:rsidRPr="002E636F">
              <w:t xml:space="preserve"> de un producto o servicio para el cliente. </w:t>
            </w:r>
          </w:p>
          <w:p w14:paraId="2B7AC06B" w14:textId="6F8F2D7C" w:rsidR="00AE3304" w:rsidRPr="002E636F" w:rsidRDefault="002E636F" w:rsidP="00AE3304">
            <w:pPr>
              <w:spacing w:line="276" w:lineRule="auto"/>
            </w:pPr>
            <w:r w:rsidRPr="002E636F">
              <w:t xml:space="preserve">—Actividades posteriores a la venta. </w:t>
            </w:r>
          </w:p>
          <w:p w14:paraId="0BAE84FE" w14:textId="7599113E" w:rsidR="002E636F" w:rsidRPr="002E636F" w:rsidRDefault="002E636F" w:rsidP="00AE3304">
            <w:pPr>
              <w:spacing w:line="276" w:lineRule="auto"/>
            </w:pPr>
            <w:r w:rsidRPr="002E636F">
              <w:t xml:space="preserve">—El proceso de posventa y su relación con otros procesos. </w:t>
            </w:r>
          </w:p>
          <w:p w14:paraId="0C375F14" w14:textId="07E6277C" w:rsidR="002E636F" w:rsidRPr="002E636F" w:rsidRDefault="002E636F" w:rsidP="00AE3304">
            <w:pPr>
              <w:spacing w:line="276" w:lineRule="auto"/>
            </w:pPr>
            <w:r w:rsidRPr="002E636F">
              <w:t xml:space="preserve">—Tipos de servicio posventa. </w:t>
            </w:r>
          </w:p>
          <w:p w14:paraId="23857386" w14:textId="7E7D8CF3" w:rsidR="002E636F" w:rsidRPr="002E636F" w:rsidRDefault="002E636F" w:rsidP="00AE3304">
            <w:pPr>
              <w:spacing w:line="276" w:lineRule="auto"/>
            </w:pPr>
            <w:r w:rsidRPr="002E636F">
              <w:t>—La gestión y estándares de la calidad en el proceso del servicio posventa. CRM.</w:t>
            </w:r>
          </w:p>
          <w:p w14:paraId="3195316D" w14:textId="64206FE7" w:rsidR="002E636F" w:rsidRPr="002E636F" w:rsidRDefault="002E636F" w:rsidP="00AE3304">
            <w:pPr>
              <w:spacing w:line="276" w:lineRule="auto"/>
            </w:pPr>
            <w:r w:rsidRPr="002E636F">
              <w:t xml:space="preserve">—Fases para la gestión de la calidad en el servicio posventa. </w:t>
            </w:r>
          </w:p>
          <w:p w14:paraId="4B71D446" w14:textId="304EDFA3" w:rsidR="002E636F" w:rsidRPr="002E636F" w:rsidRDefault="002E636F" w:rsidP="00AE3304">
            <w:pPr>
              <w:spacing w:line="276" w:lineRule="auto"/>
            </w:pPr>
            <w:r w:rsidRPr="002E636F">
              <w:t xml:space="preserve">—Técnicas y herramientas para la gestión de la calidad. Cualitativas y cuantitativas. </w:t>
            </w:r>
          </w:p>
          <w:p w14:paraId="5CE62B08" w14:textId="3F836984" w:rsidR="002E636F" w:rsidRPr="002E636F" w:rsidRDefault="002E636F" w:rsidP="00AE3304">
            <w:pPr>
              <w:spacing w:line="276" w:lineRule="auto"/>
            </w:pPr>
            <w:r w:rsidRPr="002E636F">
              <w:t xml:space="preserve">—Fidelización del cliente. </w:t>
            </w:r>
          </w:p>
          <w:p w14:paraId="4E78DB8F" w14:textId="77777777" w:rsidR="00013BB8" w:rsidRPr="002E636F" w:rsidRDefault="00013BB8" w:rsidP="00A7444F">
            <w:pPr>
              <w:spacing w:line="276" w:lineRule="auto"/>
            </w:pPr>
          </w:p>
          <w:p w14:paraId="4B2E78DC" w14:textId="77777777" w:rsidR="00AE3304" w:rsidRPr="002E636F" w:rsidRDefault="00AE3304" w:rsidP="00A7444F">
            <w:pPr>
              <w:spacing w:line="276" w:lineRule="auto"/>
            </w:pPr>
          </w:p>
          <w:p w14:paraId="293089C0" w14:textId="77777777" w:rsidR="00AE3304" w:rsidRPr="002E636F" w:rsidRDefault="00AE3304" w:rsidP="00A7444F">
            <w:pPr>
              <w:spacing w:line="276" w:lineRule="auto"/>
            </w:pPr>
          </w:p>
          <w:p w14:paraId="07EF1F9F" w14:textId="77777777" w:rsidR="00AE3304" w:rsidRPr="002E636F" w:rsidRDefault="00AE3304" w:rsidP="00A7444F">
            <w:pPr>
              <w:spacing w:line="276" w:lineRule="auto"/>
            </w:pPr>
          </w:p>
          <w:p w14:paraId="480A6336" w14:textId="77777777" w:rsidR="00AE3304" w:rsidRPr="002E636F" w:rsidRDefault="00AE3304" w:rsidP="00A7444F">
            <w:pPr>
              <w:spacing w:line="276" w:lineRule="auto"/>
            </w:pPr>
          </w:p>
          <w:p w14:paraId="34583D42" w14:textId="06697583" w:rsidR="00AE3304" w:rsidRPr="002E636F" w:rsidRDefault="00AE3304" w:rsidP="002E636F">
            <w:pPr>
              <w:spacing w:line="276" w:lineRule="auto"/>
            </w:pPr>
          </w:p>
        </w:tc>
        <w:tc>
          <w:tcPr>
            <w:tcW w:w="808" w:type="dxa"/>
            <w:shd w:val="clear" w:color="auto" w:fill="DBE5F1" w:themeFill="accent1" w:themeFillTint="33"/>
            <w:textDirection w:val="tbRl"/>
            <w:vAlign w:val="center"/>
          </w:tcPr>
          <w:p w14:paraId="3832E132" w14:textId="77777777" w:rsidR="00013BB8" w:rsidRPr="00EE3AF4" w:rsidRDefault="00013BB8" w:rsidP="00A7444F">
            <w:pPr>
              <w:spacing w:line="276" w:lineRule="auto"/>
              <w:ind w:left="113" w:right="113"/>
              <w:jc w:val="center"/>
              <w:rPr>
                <w:b/>
                <w:sz w:val="24"/>
                <w:szCs w:val="24"/>
              </w:rPr>
            </w:pPr>
            <w:r w:rsidRPr="00EE3AF4">
              <w:rPr>
                <w:b/>
                <w:sz w:val="24"/>
                <w:szCs w:val="24"/>
              </w:rPr>
              <w:t>Contenidos Básicos</w:t>
            </w:r>
          </w:p>
        </w:tc>
      </w:tr>
    </w:tbl>
    <w:p w14:paraId="110A114A" w14:textId="4A460C44" w:rsidR="00013BB8" w:rsidRDefault="00013BB8" w:rsidP="00774779">
      <w:pPr>
        <w:pStyle w:val="Textoindependiente"/>
        <w:ind w:left="1699" w:right="946"/>
        <w:jc w:val="both"/>
      </w:pPr>
    </w:p>
    <w:p w14:paraId="05808A38" w14:textId="2F432AE9" w:rsidR="00013BB8" w:rsidRDefault="00013BB8" w:rsidP="00774779">
      <w:pPr>
        <w:pStyle w:val="Textoindependiente"/>
        <w:ind w:left="1699" w:right="946"/>
        <w:jc w:val="both"/>
      </w:pPr>
    </w:p>
    <w:p w14:paraId="0CF2690A" w14:textId="02974B70" w:rsidR="00886311" w:rsidRDefault="00381150">
      <w:pPr>
        <w:pStyle w:val="Ttulo1"/>
        <w:spacing w:before="188" w:line="235" w:lineRule="auto"/>
        <w:ind w:right="1031"/>
        <w:rPr>
          <w:u w:val="none"/>
        </w:rPr>
      </w:pPr>
      <w:bookmarkStart w:id="8" w:name="_bookmark10"/>
      <w:bookmarkStart w:id="9" w:name="_bookmark11"/>
      <w:bookmarkEnd w:id="8"/>
      <w:bookmarkEnd w:id="9"/>
      <w:r>
        <w:rPr>
          <w:color w:val="2C74B5"/>
          <w:u w:val="thick" w:color="2C74B5"/>
        </w:rPr>
        <w:t>7</w:t>
      </w:r>
      <w:r w:rsidR="009A6081">
        <w:rPr>
          <w:color w:val="2C74B5"/>
          <w:u w:val="thick" w:color="2C74B5"/>
        </w:rPr>
        <w:t>.- ORGANIZACIÓN Y SECUENCIACIÓN DE UNIDADES</w:t>
      </w:r>
      <w:r w:rsidR="009A6081">
        <w:rPr>
          <w:color w:val="2C74B5"/>
          <w:spacing w:val="-77"/>
          <w:u w:val="none"/>
        </w:rPr>
        <w:t xml:space="preserve"> </w:t>
      </w:r>
      <w:r w:rsidR="009A6081">
        <w:rPr>
          <w:color w:val="2C74B5"/>
          <w:u w:val="thick" w:color="2C74B5"/>
        </w:rPr>
        <w:t>DE</w:t>
      </w:r>
      <w:r w:rsidR="009A6081">
        <w:rPr>
          <w:color w:val="2C74B5"/>
          <w:spacing w:val="-2"/>
          <w:u w:val="thick" w:color="2C74B5"/>
        </w:rPr>
        <w:t xml:space="preserve"> </w:t>
      </w:r>
      <w:r w:rsidR="009A6081">
        <w:rPr>
          <w:color w:val="2C74B5"/>
          <w:u w:val="thick" w:color="2C74B5"/>
        </w:rPr>
        <w:t>APRENDIZAJE</w:t>
      </w:r>
    </w:p>
    <w:p w14:paraId="4AB449DF" w14:textId="77777777" w:rsidR="00886311" w:rsidRDefault="00886311">
      <w:pPr>
        <w:pStyle w:val="Textoindependiente"/>
        <w:rPr>
          <w:b/>
          <w:sz w:val="20"/>
        </w:rPr>
      </w:pPr>
    </w:p>
    <w:p w14:paraId="0182D46B" w14:textId="77777777" w:rsidR="00886311" w:rsidRDefault="00886311">
      <w:pPr>
        <w:pStyle w:val="Textoindependiente"/>
        <w:spacing w:before="9"/>
        <w:rPr>
          <w:b/>
          <w:sz w:val="18"/>
        </w:rPr>
      </w:pPr>
    </w:p>
    <w:p w14:paraId="131BCFA3" w14:textId="77777777" w:rsidR="00886311" w:rsidRPr="00381150" w:rsidRDefault="009A6081">
      <w:pPr>
        <w:spacing w:before="1" w:line="261" w:lineRule="auto"/>
        <w:ind w:left="1699" w:right="931"/>
        <w:jc w:val="both"/>
        <w:rPr>
          <w:sz w:val="24"/>
          <w:szCs w:val="24"/>
        </w:rPr>
      </w:pPr>
      <w:r w:rsidRPr="00381150">
        <w:rPr>
          <w:sz w:val="24"/>
          <w:szCs w:val="24"/>
        </w:rPr>
        <w:t>El primer paso para vertebrar la formación lo hemos dado a partir del Resultado de Aprendizaje</w:t>
      </w:r>
      <w:r w:rsidRPr="00381150">
        <w:rPr>
          <w:spacing w:val="1"/>
          <w:sz w:val="24"/>
          <w:szCs w:val="24"/>
        </w:rPr>
        <w:t xml:space="preserve"> </w:t>
      </w:r>
      <w:r w:rsidRPr="00381150">
        <w:rPr>
          <w:sz w:val="24"/>
          <w:szCs w:val="24"/>
        </w:rPr>
        <w:t>(y</w:t>
      </w:r>
      <w:r w:rsidRPr="00381150">
        <w:rPr>
          <w:spacing w:val="-14"/>
          <w:sz w:val="24"/>
          <w:szCs w:val="24"/>
        </w:rPr>
        <w:t xml:space="preserve"> </w:t>
      </w:r>
      <w:r w:rsidRPr="00381150">
        <w:rPr>
          <w:sz w:val="24"/>
          <w:szCs w:val="24"/>
        </w:rPr>
        <w:t>su</w:t>
      </w:r>
      <w:r w:rsidRPr="00381150">
        <w:rPr>
          <w:spacing w:val="-6"/>
          <w:sz w:val="24"/>
          <w:szCs w:val="24"/>
        </w:rPr>
        <w:t xml:space="preserve"> </w:t>
      </w:r>
      <w:r w:rsidRPr="00381150">
        <w:rPr>
          <w:sz w:val="24"/>
          <w:szCs w:val="24"/>
        </w:rPr>
        <w:t>ponderación</w:t>
      </w:r>
      <w:r w:rsidRPr="00381150">
        <w:rPr>
          <w:spacing w:val="-8"/>
          <w:sz w:val="24"/>
          <w:szCs w:val="24"/>
        </w:rPr>
        <w:t xml:space="preserve"> </w:t>
      </w:r>
      <w:r w:rsidRPr="00381150">
        <w:rPr>
          <w:sz w:val="24"/>
          <w:szCs w:val="24"/>
        </w:rPr>
        <w:t>en</w:t>
      </w:r>
      <w:r w:rsidRPr="00381150">
        <w:rPr>
          <w:spacing w:val="-11"/>
          <w:sz w:val="24"/>
          <w:szCs w:val="24"/>
        </w:rPr>
        <w:t xml:space="preserve"> </w:t>
      </w:r>
      <w:r w:rsidRPr="00381150">
        <w:rPr>
          <w:sz w:val="24"/>
          <w:szCs w:val="24"/>
        </w:rPr>
        <w:t>función</w:t>
      </w:r>
      <w:r w:rsidRPr="00381150">
        <w:rPr>
          <w:spacing w:val="-8"/>
          <w:sz w:val="24"/>
          <w:szCs w:val="24"/>
        </w:rPr>
        <w:t xml:space="preserve"> </w:t>
      </w:r>
      <w:r w:rsidRPr="00381150">
        <w:rPr>
          <w:sz w:val="24"/>
          <w:szCs w:val="24"/>
        </w:rPr>
        <w:t>de</w:t>
      </w:r>
      <w:r w:rsidRPr="00381150">
        <w:rPr>
          <w:spacing w:val="-10"/>
          <w:sz w:val="24"/>
          <w:szCs w:val="24"/>
        </w:rPr>
        <w:t xml:space="preserve"> </w:t>
      </w:r>
      <w:r w:rsidRPr="00381150">
        <w:rPr>
          <w:sz w:val="24"/>
          <w:szCs w:val="24"/>
        </w:rPr>
        <w:t>su</w:t>
      </w:r>
      <w:r w:rsidRPr="00381150">
        <w:rPr>
          <w:spacing w:val="-8"/>
          <w:sz w:val="24"/>
          <w:szCs w:val="24"/>
        </w:rPr>
        <w:t xml:space="preserve"> </w:t>
      </w:r>
      <w:r w:rsidRPr="00381150">
        <w:rPr>
          <w:sz w:val="24"/>
          <w:szCs w:val="24"/>
        </w:rPr>
        <w:t>contribución</w:t>
      </w:r>
      <w:r w:rsidRPr="00381150">
        <w:rPr>
          <w:spacing w:val="-10"/>
          <w:sz w:val="24"/>
          <w:szCs w:val="24"/>
        </w:rPr>
        <w:t xml:space="preserve"> </w:t>
      </w:r>
      <w:r w:rsidRPr="00381150">
        <w:rPr>
          <w:sz w:val="24"/>
          <w:szCs w:val="24"/>
        </w:rPr>
        <w:t>a</w:t>
      </w:r>
      <w:r w:rsidRPr="00381150">
        <w:rPr>
          <w:spacing w:val="-9"/>
          <w:sz w:val="24"/>
          <w:szCs w:val="24"/>
        </w:rPr>
        <w:t xml:space="preserve"> </w:t>
      </w:r>
      <w:r w:rsidRPr="00381150">
        <w:rPr>
          <w:sz w:val="24"/>
          <w:szCs w:val="24"/>
        </w:rPr>
        <w:t>la</w:t>
      </w:r>
      <w:r w:rsidRPr="00381150">
        <w:rPr>
          <w:spacing w:val="-8"/>
          <w:sz w:val="24"/>
          <w:szCs w:val="24"/>
        </w:rPr>
        <w:t xml:space="preserve"> </w:t>
      </w:r>
      <w:r w:rsidRPr="00381150">
        <w:rPr>
          <w:sz w:val="24"/>
          <w:szCs w:val="24"/>
        </w:rPr>
        <w:t>adquisición</w:t>
      </w:r>
      <w:r w:rsidRPr="00381150">
        <w:rPr>
          <w:spacing w:val="-8"/>
          <w:sz w:val="24"/>
          <w:szCs w:val="24"/>
        </w:rPr>
        <w:t xml:space="preserve"> </w:t>
      </w:r>
      <w:r w:rsidRPr="00381150">
        <w:rPr>
          <w:sz w:val="24"/>
          <w:szCs w:val="24"/>
        </w:rPr>
        <w:t>de</w:t>
      </w:r>
      <w:r w:rsidRPr="00381150">
        <w:rPr>
          <w:spacing w:val="-10"/>
          <w:sz w:val="24"/>
          <w:szCs w:val="24"/>
        </w:rPr>
        <w:t xml:space="preserve"> </w:t>
      </w:r>
      <w:r w:rsidRPr="00381150">
        <w:rPr>
          <w:sz w:val="24"/>
          <w:szCs w:val="24"/>
        </w:rPr>
        <w:t>las</w:t>
      </w:r>
      <w:r w:rsidRPr="00381150">
        <w:rPr>
          <w:spacing w:val="-4"/>
          <w:sz w:val="24"/>
          <w:szCs w:val="24"/>
        </w:rPr>
        <w:t xml:space="preserve"> </w:t>
      </w:r>
      <w:r w:rsidRPr="00381150">
        <w:rPr>
          <w:sz w:val="24"/>
          <w:szCs w:val="24"/>
        </w:rPr>
        <w:t>competencias</w:t>
      </w:r>
      <w:r w:rsidRPr="00381150">
        <w:rPr>
          <w:spacing w:val="-5"/>
          <w:sz w:val="24"/>
          <w:szCs w:val="24"/>
        </w:rPr>
        <w:t xml:space="preserve"> </w:t>
      </w:r>
      <w:r w:rsidRPr="00381150">
        <w:rPr>
          <w:sz w:val="24"/>
          <w:szCs w:val="24"/>
        </w:rPr>
        <w:t>del</w:t>
      </w:r>
      <w:r w:rsidRPr="00381150">
        <w:rPr>
          <w:spacing w:val="-6"/>
          <w:sz w:val="24"/>
          <w:szCs w:val="24"/>
        </w:rPr>
        <w:t xml:space="preserve"> </w:t>
      </w:r>
      <w:r w:rsidRPr="00381150">
        <w:rPr>
          <w:sz w:val="24"/>
          <w:szCs w:val="24"/>
        </w:rPr>
        <w:t>módulo)</w:t>
      </w:r>
      <w:r w:rsidRPr="00381150">
        <w:rPr>
          <w:spacing w:val="-53"/>
          <w:sz w:val="24"/>
          <w:szCs w:val="24"/>
        </w:rPr>
        <w:t xml:space="preserve"> </w:t>
      </w:r>
      <w:r w:rsidRPr="00381150">
        <w:rPr>
          <w:sz w:val="24"/>
          <w:szCs w:val="24"/>
        </w:rPr>
        <w:t>se identifican las Unidades de Aprendizaje teniendo en cuenta los procesos de servicio que hay</w:t>
      </w:r>
      <w:r w:rsidRPr="00381150">
        <w:rPr>
          <w:spacing w:val="1"/>
          <w:sz w:val="24"/>
          <w:szCs w:val="24"/>
        </w:rPr>
        <w:t xml:space="preserve"> </w:t>
      </w:r>
      <w:r w:rsidRPr="00381150">
        <w:rPr>
          <w:sz w:val="24"/>
          <w:szCs w:val="24"/>
        </w:rPr>
        <w:t>implícitos</w:t>
      </w:r>
      <w:r w:rsidRPr="00381150">
        <w:rPr>
          <w:spacing w:val="-3"/>
          <w:sz w:val="24"/>
          <w:szCs w:val="24"/>
        </w:rPr>
        <w:t xml:space="preserve"> </w:t>
      </w:r>
      <w:r w:rsidRPr="00381150">
        <w:rPr>
          <w:sz w:val="24"/>
          <w:szCs w:val="24"/>
        </w:rPr>
        <w:t>en</w:t>
      </w:r>
      <w:r w:rsidRPr="00381150">
        <w:rPr>
          <w:spacing w:val="-1"/>
          <w:sz w:val="24"/>
          <w:szCs w:val="24"/>
        </w:rPr>
        <w:t xml:space="preserve"> </w:t>
      </w:r>
      <w:r w:rsidRPr="00381150">
        <w:rPr>
          <w:sz w:val="24"/>
          <w:szCs w:val="24"/>
        </w:rPr>
        <w:t>cada Resultado</w:t>
      </w:r>
      <w:r w:rsidRPr="00381150">
        <w:rPr>
          <w:spacing w:val="-1"/>
          <w:sz w:val="24"/>
          <w:szCs w:val="24"/>
        </w:rPr>
        <w:t xml:space="preserve"> </w:t>
      </w:r>
      <w:r w:rsidRPr="00381150">
        <w:rPr>
          <w:sz w:val="24"/>
          <w:szCs w:val="24"/>
        </w:rPr>
        <w:t>de Aprendizaje</w:t>
      </w:r>
      <w:r w:rsidRPr="00381150">
        <w:rPr>
          <w:spacing w:val="-1"/>
          <w:sz w:val="24"/>
          <w:szCs w:val="24"/>
        </w:rPr>
        <w:t xml:space="preserve"> </w:t>
      </w:r>
      <w:r w:rsidRPr="00381150">
        <w:rPr>
          <w:sz w:val="24"/>
          <w:szCs w:val="24"/>
        </w:rPr>
        <w:t>a</w:t>
      </w:r>
      <w:r w:rsidRPr="00381150">
        <w:rPr>
          <w:spacing w:val="-2"/>
          <w:sz w:val="24"/>
          <w:szCs w:val="24"/>
        </w:rPr>
        <w:t xml:space="preserve"> </w:t>
      </w:r>
      <w:r w:rsidRPr="00381150">
        <w:rPr>
          <w:sz w:val="24"/>
          <w:szCs w:val="24"/>
        </w:rPr>
        <w:t>través</w:t>
      </w:r>
      <w:r w:rsidRPr="00381150">
        <w:rPr>
          <w:spacing w:val="-1"/>
          <w:sz w:val="24"/>
          <w:szCs w:val="24"/>
        </w:rPr>
        <w:t xml:space="preserve"> </w:t>
      </w:r>
      <w:r w:rsidRPr="00381150">
        <w:rPr>
          <w:sz w:val="24"/>
          <w:szCs w:val="24"/>
        </w:rPr>
        <w:t>de sus</w:t>
      </w:r>
      <w:r w:rsidRPr="00381150">
        <w:rPr>
          <w:spacing w:val="-1"/>
          <w:sz w:val="24"/>
          <w:szCs w:val="24"/>
        </w:rPr>
        <w:t xml:space="preserve"> </w:t>
      </w:r>
      <w:r w:rsidRPr="00381150">
        <w:rPr>
          <w:sz w:val="24"/>
          <w:szCs w:val="24"/>
        </w:rPr>
        <w:t>Criterios</w:t>
      </w:r>
      <w:r w:rsidRPr="00381150">
        <w:rPr>
          <w:spacing w:val="-2"/>
          <w:sz w:val="24"/>
          <w:szCs w:val="24"/>
        </w:rPr>
        <w:t xml:space="preserve"> </w:t>
      </w:r>
      <w:r w:rsidRPr="00381150">
        <w:rPr>
          <w:sz w:val="24"/>
          <w:szCs w:val="24"/>
        </w:rPr>
        <w:t>de</w:t>
      </w:r>
      <w:r w:rsidRPr="00381150">
        <w:rPr>
          <w:spacing w:val="-9"/>
          <w:sz w:val="24"/>
          <w:szCs w:val="24"/>
        </w:rPr>
        <w:t xml:space="preserve"> </w:t>
      </w:r>
      <w:r w:rsidRPr="00381150">
        <w:rPr>
          <w:sz w:val="24"/>
          <w:szCs w:val="24"/>
        </w:rPr>
        <w:t>Evaluación.</w:t>
      </w:r>
    </w:p>
    <w:p w14:paraId="2CF94DA0" w14:textId="4586B648" w:rsidR="00886311" w:rsidRDefault="009A6081">
      <w:pPr>
        <w:spacing w:before="145" w:line="264" w:lineRule="auto"/>
        <w:ind w:left="1699" w:right="941"/>
        <w:jc w:val="both"/>
        <w:rPr>
          <w:sz w:val="24"/>
          <w:szCs w:val="24"/>
        </w:rPr>
      </w:pPr>
      <w:r w:rsidRPr="00381150">
        <w:rPr>
          <w:sz w:val="24"/>
          <w:szCs w:val="24"/>
        </w:rPr>
        <w:t>Esta vertebración se ha realizado teniendo en cuenta la forma en que contribuye a alcanzar las</w:t>
      </w:r>
      <w:r w:rsidRPr="00381150">
        <w:rPr>
          <w:spacing w:val="1"/>
          <w:sz w:val="24"/>
          <w:szCs w:val="24"/>
        </w:rPr>
        <w:t xml:space="preserve"> </w:t>
      </w:r>
      <w:r w:rsidRPr="00381150">
        <w:rPr>
          <w:sz w:val="24"/>
          <w:szCs w:val="24"/>
        </w:rPr>
        <w:t>Competencias</w:t>
      </w:r>
      <w:r w:rsidRPr="00381150">
        <w:rPr>
          <w:spacing w:val="-1"/>
          <w:sz w:val="24"/>
          <w:szCs w:val="24"/>
        </w:rPr>
        <w:t xml:space="preserve"> </w:t>
      </w:r>
      <w:r w:rsidRPr="00381150">
        <w:rPr>
          <w:sz w:val="24"/>
          <w:szCs w:val="24"/>
        </w:rPr>
        <w:t>Profesionales Personales</w:t>
      </w:r>
      <w:r w:rsidRPr="00381150">
        <w:rPr>
          <w:spacing w:val="-1"/>
          <w:sz w:val="24"/>
          <w:szCs w:val="24"/>
        </w:rPr>
        <w:t xml:space="preserve"> </w:t>
      </w:r>
      <w:r w:rsidRPr="00381150">
        <w:rPr>
          <w:sz w:val="24"/>
          <w:szCs w:val="24"/>
        </w:rPr>
        <w:t>y</w:t>
      </w:r>
      <w:r w:rsidRPr="00381150">
        <w:rPr>
          <w:spacing w:val="-3"/>
          <w:sz w:val="24"/>
          <w:szCs w:val="24"/>
        </w:rPr>
        <w:t xml:space="preserve"> </w:t>
      </w:r>
      <w:r w:rsidRPr="00381150">
        <w:rPr>
          <w:sz w:val="24"/>
          <w:szCs w:val="24"/>
        </w:rPr>
        <w:t>Sociales</w:t>
      </w:r>
      <w:r w:rsidRPr="00381150">
        <w:rPr>
          <w:spacing w:val="-1"/>
          <w:sz w:val="24"/>
          <w:szCs w:val="24"/>
        </w:rPr>
        <w:t xml:space="preserve"> </w:t>
      </w:r>
      <w:r w:rsidRPr="00381150">
        <w:rPr>
          <w:sz w:val="24"/>
          <w:szCs w:val="24"/>
        </w:rPr>
        <w:t>y</w:t>
      </w:r>
      <w:r w:rsidRPr="00381150">
        <w:rPr>
          <w:spacing w:val="-3"/>
          <w:sz w:val="24"/>
          <w:szCs w:val="24"/>
        </w:rPr>
        <w:t xml:space="preserve"> </w:t>
      </w:r>
      <w:r w:rsidRPr="00381150">
        <w:rPr>
          <w:sz w:val="24"/>
          <w:szCs w:val="24"/>
        </w:rPr>
        <w:t>los</w:t>
      </w:r>
      <w:r w:rsidRPr="00381150">
        <w:rPr>
          <w:spacing w:val="-1"/>
          <w:sz w:val="24"/>
          <w:szCs w:val="24"/>
        </w:rPr>
        <w:t xml:space="preserve"> </w:t>
      </w:r>
      <w:r w:rsidRPr="00381150">
        <w:rPr>
          <w:sz w:val="24"/>
          <w:szCs w:val="24"/>
        </w:rPr>
        <w:t>Objetivos Generales.</w:t>
      </w:r>
    </w:p>
    <w:p w14:paraId="5C0BC3F1" w14:textId="4A68E1F2" w:rsidR="002E636F" w:rsidRDefault="002E636F">
      <w:pPr>
        <w:spacing w:before="145" w:line="264" w:lineRule="auto"/>
        <w:ind w:left="1699" w:right="941"/>
        <w:jc w:val="both"/>
        <w:rPr>
          <w:sz w:val="24"/>
          <w:szCs w:val="24"/>
        </w:rPr>
      </w:pPr>
    </w:p>
    <w:p w14:paraId="34B0E23F" w14:textId="77777777" w:rsidR="002E636F" w:rsidRPr="002E636F" w:rsidRDefault="002E636F">
      <w:pPr>
        <w:spacing w:before="145" w:line="264" w:lineRule="auto"/>
        <w:ind w:left="1699" w:right="941"/>
        <w:jc w:val="both"/>
        <w:rPr>
          <w:sz w:val="20"/>
          <w:szCs w:val="20"/>
        </w:rPr>
      </w:pPr>
    </w:p>
    <w:p w14:paraId="2ED6A6A3" w14:textId="292AC24B" w:rsidR="00BE78B3" w:rsidRDefault="00BE78B3" w:rsidP="00BE78B3">
      <w:pPr>
        <w:ind w:left="1701" w:right="936"/>
        <w:jc w:val="both"/>
        <w:rPr>
          <w:sz w:val="10"/>
          <w:szCs w:val="10"/>
        </w:rPr>
      </w:pPr>
    </w:p>
    <w:p w14:paraId="686C8DA3" w14:textId="77777777" w:rsidR="00CC38C7" w:rsidRPr="00BE78B3" w:rsidRDefault="00CC38C7" w:rsidP="00BE78B3">
      <w:pPr>
        <w:ind w:left="1701" w:right="936"/>
        <w:jc w:val="both"/>
        <w:rPr>
          <w:sz w:val="10"/>
          <w:szCs w:val="10"/>
        </w:rPr>
      </w:pPr>
    </w:p>
    <w:p w14:paraId="082C685D" w14:textId="3E1B0D36" w:rsidR="00381150" w:rsidRDefault="009A6081" w:rsidP="00BE78B3">
      <w:pPr>
        <w:ind w:left="1701" w:right="936"/>
        <w:jc w:val="both"/>
        <w:rPr>
          <w:sz w:val="24"/>
          <w:szCs w:val="24"/>
        </w:rPr>
      </w:pPr>
      <w:r w:rsidRPr="00381150">
        <w:rPr>
          <w:sz w:val="24"/>
          <w:szCs w:val="24"/>
        </w:rPr>
        <w:t>Todo esto, teniendo en cuenta tanto el ámbito general (Competencias y Objetivos Generales), la</w:t>
      </w:r>
      <w:r w:rsidRPr="00381150">
        <w:rPr>
          <w:spacing w:val="1"/>
          <w:sz w:val="24"/>
          <w:szCs w:val="24"/>
        </w:rPr>
        <w:t xml:space="preserve"> </w:t>
      </w:r>
      <w:r w:rsidRPr="00381150">
        <w:rPr>
          <w:sz w:val="24"/>
          <w:szCs w:val="24"/>
        </w:rPr>
        <w:t>concreción curricular (Resultados de Aprendizaje y Criterios de Evaluación) y la Organización y</w:t>
      </w:r>
      <w:r w:rsidRPr="00381150">
        <w:rPr>
          <w:spacing w:val="-52"/>
          <w:sz w:val="24"/>
          <w:szCs w:val="24"/>
        </w:rPr>
        <w:t xml:space="preserve"> </w:t>
      </w:r>
      <w:r w:rsidRPr="00381150">
        <w:rPr>
          <w:sz w:val="24"/>
          <w:szCs w:val="24"/>
        </w:rPr>
        <w:t>Estructura</w:t>
      </w:r>
      <w:r w:rsidRPr="00381150">
        <w:rPr>
          <w:spacing w:val="-2"/>
          <w:sz w:val="24"/>
          <w:szCs w:val="24"/>
        </w:rPr>
        <w:t xml:space="preserve"> </w:t>
      </w:r>
      <w:r w:rsidRPr="00381150">
        <w:rPr>
          <w:sz w:val="24"/>
          <w:szCs w:val="24"/>
        </w:rPr>
        <w:t>de</w:t>
      </w:r>
      <w:r w:rsidRPr="00381150">
        <w:rPr>
          <w:spacing w:val="-8"/>
          <w:sz w:val="24"/>
          <w:szCs w:val="24"/>
        </w:rPr>
        <w:t xml:space="preserve"> </w:t>
      </w:r>
      <w:r w:rsidRPr="00381150">
        <w:rPr>
          <w:sz w:val="24"/>
          <w:szCs w:val="24"/>
        </w:rPr>
        <w:t>Aprendizaje</w:t>
      </w:r>
      <w:r w:rsidRPr="00381150">
        <w:rPr>
          <w:spacing w:val="-1"/>
          <w:sz w:val="24"/>
          <w:szCs w:val="24"/>
        </w:rPr>
        <w:t xml:space="preserve"> </w:t>
      </w:r>
      <w:r w:rsidRPr="00381150">
        <w:rPr>
          <w:sz w:val="24"/>
          <w:szCs w:val="24"/>
        </w:rPr>
        <w:t>(Unidades de</w:t>
      </w:r>
      <w:r w:rsidRPr="00381150">
        <w:rPr>
          <w:spacing w:val="-1"/>
          <w:sz w:val="24"/>
          <w:szCs w:val="24"/>
        </w:rPr>
        <w:t xml:space="preserve"> </w:t>
      </w:r>
      <w:r w:rsidRPr="00381150">
        <w:rPr>
          <w:sz w:val="24"/>
          <w:szCs w:val="24"/>
        </w:rPr>
        <w:t>Aprendizaje),</w:t>
      </w:r>
      <w:r w:rsidRPr="00381150">
        <w:rPr>
          <w:spacing w:val="-4"/>
          <w:sz w:val="24"/>
          <w:szCs w:val="24"/>
        </w:rPr>
        <w:t xml:space="preserve"> </w:t>
      </w:r>
      <w:r w:rsidRPr="00381150">
        <w:rPr>
          <w:sz w:val="24"/>
          <w:szCs w:val="24"/>
        </w:rPr>
        <w:t>se</w:t>
      </w:r>
      <w:r w:rsidRPr="00381150">
        <w:rPr>
          <w:spacing w:val="-1"/>
          <w:sz w:val="24"/>
          <w:szCs w:val="24"/>
        </w:rPr>
        <w:t xml:space="preserve"> </w:t>
      </w:r>
      <w:r w:rsidRPr="00381150">
        <w:rPr>
          <w:sz w:val="24"/>
          <w:szCs w:val="24"/>
        </w:rPr>
        <w:t>recoge en</w:t>
      </w:r>
      <w:r w:rsidRPr="00381150">
        <w:rPr>
          <w:spacing w:val="-4"/>
          <w:sz w:val="24"/>
          <w:szCs w:val="24"/>
        </w:rPr>
        <w:t xml:space="preserve"> </w:t>
      </w:r>
      <w:r w:rsidRPr="00381150">
        <w:rPr>
          <w:sz w:val="24"/>
          <w:szCs w:val="24"/>
        </w:rPr>
        <w:t>la</w:t>
      </w:r>
      <w:r w:rsidRPr="00381150">
        <w:rPr>
          <w:spacing w:val="-1"/>
          <w:sz w:val="24"/>
          <w:szCs w:val="24"/>
        </w:rPr>
        <w:t xml:space="preserve"> </w:t>
      </w:r>
      <w:r w:rsidRPr="00381150">
        <w:rPr>
          <w:sz w:val="24"/>
          <w:szCs w:val="24"/>
        </w:rPr>
        <w:t>siguiente</w:t>
      </w:r>
      <w:r w:rsidRPr="00381150">
        <w:rPr>
          <w:spacing w:val="-3"/>
          <w:sz w:val="24"/>
          <w:szCs w:val="24"/>
        </w:rPr>
        <w:t xml:space="preserve"> </w:t>
      </w:r>
      <w:r w:rsidRPr="00381150">
        <w:rPr>
          <w:sz w:val="24"/>
          <w:szCs w:val="24"/>
        </w:rPr>
        <w:t>tabla:</w:t>
      </w:r>
    </w:p>
    <w:p w14:paraId="532AB1E2" w14:textId="77777777" w:rsidR="00EF365A" w:rsidRPr="00381150" w:rsidRDefault="00EF365A">
      <w:pPr>
        <w:spacing w:before="152" w:line="261" w:lineRule="auto"/>
        <w:ind w:left="1699" w:right="933"/>
        <w:jc w:val="both"/>
        <w:rPr>
          <w:sz w:val="24"/>
          <w:szCs w:val="24"/>
        </w:rPr>
      </w:pPr>
    </w:p>
    <w:tbl>
      <w:tblPr>
        <w:tblStyle w:val="Tablaconcuadrcula"/>
        <w:tblpPr w:leftFromText="141" w:rightFromText="141" w:vertAnchor="text" w:horzAnchor="margin" w:tblpXSpec="center" w:tblpY="145"/>
        <w:tblOverlap w:val="never"/>
        <w:tblW w:w="9351" w:type="dxa"/>
        <w:tblLayout w:type="fixed"/>
        <w:tblLook w:val="04A0" w:firstRow="1" w:lastRow="0" w:firstColumn="1" w:lastColumn="0" w:noHBand="0" w:noVBand="1"/>
      </w:tblPr>
      <w:tblGrid>
        <w:gridCol w:w="587"/>
        <w:gridCol w:w="1028"/>
        <w:gridCol w:w="1782"/>
        <w:gridCol w:w="566"/>
        <w:gridCol w:w="5388"/>
      </w:tblGrid>
      <w:tr w:rsidR="00381150" w:rsidRPr="00E726B6" w14:paraId="1197A6A2" w14:textId="77777777" w:rsidTr="00EF365A">
        <w:trPr>
          <w:trHeight w:val="555"/>
        </w:trPr>
        <w:tc>
          <w:tcPr>
            <w:tcW w:w="3397" w:type="dxa"/>
            <w:gridSpan w:val="3"/>
            <w:shd w:val="clear" w:color="auto" w:fill="95B3D7" w:themeFill="accent1" w:themeFillTint="99"/>
            <w:vAlign w:val="center"/>
          </w:tcPr>
          <w:p w14:paraId="1DE35744" w14:textId="77777777" w:rsidR="00381150" w:rsidRPr="00E726B6" w:rsidRDefault="00381150" w:rsidP="00257FC9">
            <w:pPr>
              <w:spacing w:line="360" w:lineRule="auto"/>
              <w:jc w:val="center"/>
              <w:rPr>
                <w:b/>
                <w:color w:val="FFFFFF" w:themeColor="background1"/>
              </w:rPr>
            </w:pPr>
            <w:bookmarkStart w:id="10" w:name="_Hlk85648793"/>
            <w:r w:rsidRPr="00E726B6">
              <w:rPr>
                <w:b/>
                <w:color w:val="FFFFFF" w:themeColor="background1"/>
              </w:rPr>
              <w:t>Concreción Curricular</w:t>
            </w:r>
          </w:p>
        </w:tc>
        <w:tc>
          <w:tcPr>
            <w:tcW w:w="5954" w:type="dxa"/>
            <w:gridSpan w:val="2"/>
            <w:shd w:val="clear" w:color="auto" w:fill="29A0AD"/>
            <w:vAlign w:val="center"/>
          </w:tcPr>
          <w:p w14:paraId="35978A0B" w14:textId="77777777" w:rsidR="00381150" w:rsidRPr="00E726B6" w:rsidRDefault="00381150" w:rsidP="00257FC9">
            <w:pPr>
              <w:jc w:val="center"/>
              <w:rPr>
                <w:color w:val="FFFFFF" w:themeColor="background1"/>
              </w:rPr>
            </w:pPr>
            <w:r w:rsidRPr="00E726B6">
              <w:rPr>
                <w:b/>
                <w:color w:val="FFFFFF" w:themeColor="background1"/>
              </w:rPr>
              <w:t>Estructura de Aprendizaje</w:t>
            </w:r>
          </w:p>
        </w:tc>
      </w:tr>
      <w:tr w:rsidR="00EF365A" w:rsidRPr="00E726B6" w14:paraId="2675D55B" w14:textId="77777777" w:rsidTr="00EF365A">
        <w:trPr>
          <w:trHeight w:val="549"/>
        </w:trPr>
        <w:tc>
          <w:tcPr>
            <w:tcW w:w="587" w:type="dxa"/>
            <w:shd w:val="clear" w:color="auto" w:fill="B8CCE4" w:themeFill="accent1" w:themeFillTint="66"/>
            <w:vAlign w:val="center"/>
          </w:tcPr>
          <w:p w14:paraId="01E05824" w14:textId="77777777" w:rsidR="00EF365A" w:rsidRPr="00E726B6" w:rsidRDefault="00EF365A" w:rsidP="00257FC9">
            <w:pPr>
              <w:spacing w:line="360" w:lineRule="auto"/>
              <w:jc w:val="center"/>
              <w:rPr>
                <w:b/>
              </w:rPr>
            </w:pPr>
            <w:r w:rsidRPr="00E726B6">
              <w:rPr>
                <w:b/>
              </w:rPr>
              <w:t>RA</w:t>
            </w:r>
          </w:p>
        </w:tc>
        <w:tc>
          <w:tcPr>
            <w:tcW w:w="1028" w:type="dxa"/>
            <w:shd w:val="clear" w:color="auto" w:fill="B8CCE4" w:themeFill="accent1" w:themeFillTint="66"/>
            <w:vAlign w:val="center"/>
          </w:tcPr>
          <w:p w14:paraId="16A214E7" w14:textId="77777777" w:rsidR="00EF365A" w:rsidRPr="00E726B6" w:rsidRDefault="00EF365A" w:rsidP="00257FC9">
            <w:pPr>
              <w:spacing w:line="360" w:lineRule="auto"/>
              <w:jc w:val="center"/>
              <w:rPr>
                <w:b/>
              </w:rPr>
            </w:pPr>
            <w:r w:rsidRPr="00E726B6">
              <w:rPr>
                <w:b/>
              </w:rPr>
              <w:t>%</w:t>
            </w:r>
          </w:p>
        </w:tc>
        <w:tc>
          <w:tcPr>
            <w:tcW w:w="1782" w:type="dxa"/>
            <w:shd w:val="clear" w:color="auto" w:fill="B8CCE4" w:themeFill="accent1" w:themeFillTint="66"/>
            <w:vAlign w:val="center"/>
          </w:tcPr>
          <w:p w14:paraId="6308A1C2" w14:textId="77777777" w:rsidR="00EF365A" w:rsidRPr="00E726B6" w:rsidRDefault="00EF365A" w:rsidP="00257FC9">
            <w:pPr>
              <w:spacing w:line="360" w:lineRule="auto"/>
              <w:jc w:val="center"/>
              <w:rPr>
                <w:b/>
              </w:rPr>
            </w:pPr>
            <w:r w:rsidRPr="00E726B6">
              <w:rPr>
                <w:b/>
              </w:rPr>
              <w:t>CE</w:t>
            </w:r>
          </w:p>
        </w:tc>
        <w:tc>
          <w:tcPr>
            <w:tcW w:w="566" w:type="dxa"/>
            <w:shd w:val="clear" w:color="auto" w:fill="B6DDE8" w:themeFill="accent5" w:themeFillTint="66"/>
            <w:vAlign w:val="center"/>
          </w:tcPr>
          <w:p w14:paraId="5D327707" w14:textId="77777777" w:rsidR="00EF365A" w:rsidRPr="00E726B6" w:rsidRDefault="00EF365A" w:rsidP="00257FC9">
            <w:pPr>
              <w:spacing w:line="360" w:lineRule="auto"/>
              <w:jc w:val="center"/>
              <w:rPr>
                <w:b/>
              </w:rPr>
            </w:pPr>
            <w:r w:rsidRPr="00E726B6">
              <w:rPr>
                <w:b/>
              </w:rPr>
              <w:t>UA</w:t>
            </w:r>
          </w:p>
        </w:tc>
        <w:tc>
          <w:tcPr>
            <w:tcW w:w="5388" w:type="dxa"/>
            <w:shd w:val="clear" w:color="auto" w:fill="B6DDE8" w:themeFill="accent5" w:themeFillTint="66"/>
            <w:vAlign w:val="center"/>
          </w:tcPr>
          <w:p w14:paraId="7FC0E749" w14:textId="22094266" w:rsidR="00EF365A" w:rsidRPr="00E726B6" w:rsidRDefault="00EF365A" w:rsidP="00257FC9">
            <w:pPr>
              <w:spacing w:line="360" w:lineRule="auto"/>
              <w:jc w:val="center"/>
            </w:pPr>
            <w:r w:rsidRPr="00E726B6">
              <w:rPr>
                <w:b/>
              </w:rPr>
              <w:t>Denominación</w:t>
            </w:r>
          </w:p>
        </w:tc>
      </w:tr>
      <w:tr w:rsidR="00EF365A" w:rsidRPr="00E726B6" w14:paraId="6DF8A02C" w14:textId="77777777" w:rsidTr="00EF365A">
        <w:trPr>
          <w:trHeight w:val="274"/>
        </w:trPr>
        <w:tc>
          <w:tcPr>
            <w:tcW w:w="587" w:type="dxa"/>
            <w:shd w:val="clear" w:color="auto" w:fill="FFFFFF" w:themeFill="background1"/>
            <w:vAlign w:val="center"/>
          </w:tcPr>
          <w:p w14:paraId="1186C506" w14:textId="77777777" w:rsidR="00EF365A" w:rsidRPr="00E726B6" w:rsidRDefault="00EF365A" w:rsidP="00257FC9">
            <w:pPr>
              <w:spacing w:line="360" w:lineRule="auto"/>
              <w:jc w:val="center"/>
              <w:rPr>
                <w:b/>
              </w:rPr>
            </w:pPr>
            <w:r w:rsidRPr="00E726B6">
              <w:rPr>
                <w:b/>
              </w:rPr>
              <w:t>1</w:t>
            </w:r>
          </w:p>
        </w:tc>
        <w:tc>
          <w:tcPr>
            <w:tcW w:w="1028" w:type="dxa"/>
            <w:shd w:val="clear" w:color="auto" w:fill="FFFFFF" w:themeFill="background1"/>
            <w:vAlign w:val="center"/>
          </w:tcPr>
          <w:p w14:paraId="7A413D29" w14:textId="5FF92EDF" w:rsidR="00EF365A" w:rsidRPr="00E726B6" w:rsidRDefault="00BE78B3" w:rsidP="00257FC9">
            <w:pPr>
              <w:spacing w:line="360" w:lineRule="auto"/>
              <w:jc w:val="center"/>
              <w:rPr>
                <w:b/>
                <w:bCs/>
              </w:rPr>
            </w:pPr>
            <w:r>
              <w:rPr>
                <w:rFonts w:eastAsia="MS Mincho"/>
                <w:b/>
                <w:bCs/>
                <w:lang w:val="es-ES_tradnl"/>
              </w:rPr>
              <w:t>12</w:t>
            </w:r>
            <w:r w:rsidR="00EF365A" w:rsidRPr="00E726B6">
              <w:rPr>
                <w:rFonts w:eastAsia="MS Mincho"/>
                <w:b/>
                <w:bCs/>
                <w:lang w:val="es-ES_tradnl"/>
              </w:rPr>
              <w:t>%</w:t>
            </w:r>
          </w:p>
        </w:tc>
        <w:tc>
          <w:tcPr>
            <w:tcW w:w="1782" w:type="dxa"/>
            <w:shd w:val="clear" w:color="auto" w:fill="FFFFFF" w:themeFill="background1"/>
            <w:vAlign w:val="center"/>
          </w:tcPr>
          <w:p w14:paraId="33D440C3" w14:textId="28522136" w:rsidR="00EF365A" w:rsidRPr="00E726B6" w:rsidRDefault="00EF365A" w:rsidP="00257FC9">
            <w:pPr>
              <w:spacing w:line="360" w:lineRule="auto"/>
              <w:jc w:val="center"/>
              <w:rPr>
                <w:b/>
                <w:lang w:val="en-GB"/>
              </w:rPr>
            </w:pPr>
            <w:r w:rsidRPr="00E726B6">
              <w:rPr>
                <w:b/>
              </w:rPr>
              <w:t>a, b, c, d, e, f, g, h, i</w:t>
            </w:r>
            <w:r w:rsidR="00BE78B3">
              <w:rPr>
                <w:b/>
              </w:rPr>
              <w:t>, j</w:t>
            </w:r>
          </w:p>
        </w:tc>
        <w:tc>
          <w:tcPr>
            <w:tcW w:w="566" w:type="dxa"/>
            <w:shd w:val="clear" w:color="auto" w:fill="FFFFFF" w:themeFill="background1"/>
            <w:vAlign w:val="center"/>
          </w:tcPr>
          <w:p w14:paraId="70C53DD9" w14:textId="77777777" w:rsidR="00EF365A" w:rsidRPr="00E726B6" w:rsidRDefault="00EF365A" w:rsidP="00257FC9">
            <w:pPr>
              <w:spacing w:line="360" w:lineRule="auto"/>
              <w:jc w:val="center"/>
              <w:rPr>
                <w:b/>
              </w:rPr>
            </w:pPr>
            <w:r w:rsidRPr="00E726B6">
              <w:rPr>
                <w:b/>
              </w:rPr>
              <w:t>1</w:t>
            </w:r>
          </w:p>
        </w:tc>
        <w:tc>
          <w:tcPr>
            <w:tcW w:w="5388" w:type="dxa"/>
            <w:shd w:val="clear" w:color="auto" w:fill="FFFFFF" w:themeFill="background1"/>
            <w:vAlign w:val="center"/>
          </w:tcPr>
          <w:p w14:paraId="5FC6F02C" w14:textId="4FE97826" w:rsidR="00EF365A" w:rsidRPr="00E726B6" w:rsidRDefault="00BE78B3" w:rsidP="00EF365A">
            <w:pPr>
              <w:jc w:val="center"/>
              <w:rPr>
                <w:b/>
                <w:bCs/>
              </w:rPr>
            </w:pPr>
            <w:r>
              <w:rPr>
                <w:b/>
              </w:rPr>
              <w:t>La organización en la empresa. Proceso de información y comunicación</w:t>
            </w:r>
          </w:p>
        </w:tc>
      </w:tr>
      <w:tr w:rsidR="00BE78B3" w:rsidRPr="00E726B6" w14:paraId="613C2055" w14:textId="77777777" w:rsidTr="00A92103">
        <w:trPr>
          <w:trHeight w:val="1075"/>
        </w:trPr>
        <w:tc>
          <w:tcPr>
            <w:tcW w:w="587" w:type="dxa"/>
            <w:shd w:val="clear" w:color="auto" w:fill="FFFFFF" w:themeFill="background1"/>
            <w:vAlign w:val="center"/>
          </w:tcPr>
          <w:p w14:paraId="57C7A480" w14:textId="028FA540" w:rsidR="00BE78B3" w:rsidRPr="00E726B6" w:rsidRDefault="00A92103" w:rsidP="00257FC9">
            <w:pPr>
              <w:spacing w:line="360" w:lineRule="auto"/>
              <w:jc w:val="center"/>
              <w:rPr>
                <w:b/>
              </w:rPr>
            </w:pPr>
            <w:r>
              <w:rPr>
                <w:b/>
              </w:rPr>
              <w:t>2</w:t>
            </w:r>
          </w:p>
        </w:tc>
        <w:tc>
          <w:tcPr>
            <w:tcW w:w="1028" w:type="dxa"/>
            <w:shd w:val="clear" w:color="auto" w:fill="FFFFFF" w:themeFill="background1"/>
            <w:vAlign w:val="center"/>
          </w:tcPr>
          <w:p w14:paraId="6239B5B8" w14:textId="77777777" w:rsidR="00A92103" w:rsidRPr="00A92103" w:rsidRDefault="00A92103" w:rsidP="00A92103">
            <w:pPr>
              <w:jc w:val="center"/>
              <w:rPr>
                <w:rFonts w:eastAsia="MS Mincho"/>
                <w:b/>
                <w:bCs/>
                <w:sz w:val="16"/>
                <w:szCs w:val="16"/>
                <w:lang w:val="es-ES_tradnl"/>
              </w:rPr>
            </w:pPr>
          </w:p>
          <w:p w14:paraId="3C17B803" w14:textId="55E58C06" w:rsidR="00A92103" w:rsidRDefault="00A92103" w:rsidP="00A92103">
            <w:pPr>
              <w:jc w:val="center"/>
              <w:rPr>
                <w:rFonts w:eastAsia="MS Mincho"/>
                <w:b/>
                <w:bCs/>
                <w:lang w:val="es-ES_tradnl"/>
              </w:rPr>
            </w:pPr>
            <w:r>
              <w:rPr>
                <w:rFonts w:eastAsia="MS Mincho"/>
                <w:b/>
                <w:bCs/>
                <w:lang w:val="es-ES_tradnl"/>
              </w:rPr>
              <w:t>12,5%</w:t>
            </w:r>
          </w:p>
          <w:p w14:paraId="3411E6A8" w14:textId="2E32B9E5" w:rsidR="00A92103" w:rsidRDefault="00A92103" w:rsidP="00A92103">
            <w:pPr>
              <w:jc w:val="center"/>
              <w:rPr>
                <w:rFonts w:eastAsia="MS Mincho"/>
                <w:b/>
                <w:bCs/>
                <w:lang w:val="es-ES_tradnl"/>
              </w:rPr>
            </w:pPr>
            <w:r>
              <w:rPr>
                <w:rFonts w:eastAsia="MS Mincho"/>
                <w:b/>
                <w:bCs/>
                <w:lang w:val="es-ES_tradnl"/>
              </w:rPr>
              <w:t>12,5%</w:t>
            </w:r>
          </w:p>
          <w:p w14:paraId="20FEADB9" w14:textId="3341C916" w:rsidR="00A92103" w:rsidRDefault="00A92103" w:rsidP="00A92103">
            <w:pPr>
              <w:jc w:val="center"/>
              <w:rPr>
                <w:rFonts w:eastAsia="MS Mincho"/>
                <w:b/>
                <w:bCs/>
                <w:lang w:val="es-ES_tradnl"/>
              </w:rPr>
            </w:pPr>
          </w:p>
        </w:tc>
        <w:tc>
          <w:tcPr>
            <w:tcW w:w="1782" w:type="dxa"/>
            <w:shd w:val="clear" w:color="auto" w:fill="FFFFFF" w:themeFill="background1"/>
            <w:vAlign w:val="center"/>
          </w:tcPr>
          <w:p w14:paraId="455A774C" w14:textId="77777777" w:rsidR="00A92103" w:rsidRPr="00A92103" w:rsidRDefault="00A92103" w:rsidP="00A92103">
            <w:pPr>
              <w:jc w:val="center"/>
              <w:rPr>
                <w:b/>
                <w:sz w:val="16"/>
                <w:szCs w:val="16"/>
              </w:rPr>
            </w:pPr>
          </w:p>
          <w:p w14:paraId="655B6946" w14:textId="47B0E137" w:rsidR="00BE78B3" w:rsidRPr="00E726B6" w:rsidRDefault="00BE78B3" w:rsidP="00A92103">
            <w:pPr>
              <w:spacing w:line="360" w:lineRule="auto"/>
              <w:jc w:val="center"/>
              <w:rPr>
                <w:b/>
              </w:rPr>
            </w:pPr>
            <w:r>
              <w:rPr>
                <w:b/>
              </w:rPr>
              <w:t>a, b, c, d, e, f, g, h, i, j</w:t>
            </w:r>
          </w:p>
        </w:tc>
        <w:tc>
          <w:tcPr>
            <w:tcW w:w="566" w:type="dxa"/>
            <w:shd w:val="clear" w:color="auto" w:fill="FFFFFF" w:themeFill="background1"/>
            <w:vAlign w:val="center"/>
          </w:tcPr>
          <w:p w14:paraId="7EE27ED0" w14:textId="351841E1" w:rsidR="00BE78B3" w:rsidRPr="00E726B6" w:rsidRDefault="00BE78B3" w:rsidP="00257FC9">
            <w:pPr>
              <w:spacing w:line="360" w:lineRule="auto"/>
              <w:jc w:val="center"/>
              <w:rPr>
                <w:b/>
              </w:rPr>
            </w:pPr>
            <w:r>
              <w:rPr>
                <w:b/>
              </w:rPr>
              <w:t>2</w:t>
            </w:r>
          </w:p>
        </w:tc>
        <w:tc>
          <w:tcPr>
            <w:tcW w:w="5388" w:type="dxa"/>
            <w:shd w:val="clear" w:color="auto" w:fill="FFFFFF" w:themeFill="background1"/>
            <w:vAlign w:val="center"/>
          </w:tcPr>
          <w:p w14:paraId="4C5716E1" w14:textId="77777777" w:rsidR="00A92103" w:rsidRDefault="00BE78B3" w:rsidP="00EF365A">
            <w:pPr>
              <w:jc w:val="center"/>
              <w:rPr>
                <w:b/>
              </w:rPr>
            </w:pPr>
            <w:r>
              <w:rPr>
                <w:b/>
              </w:rPr>
              <w:t>La comunicación presencial</w:t>
            </w:r>
            <w:r w:rsidR="00A92103">
              <w:rPr>
                <w:b/>
              </w:rPr>
              <w:t xml:space="preserve"> en la empresa. </w:t>
            </w:r>
          </w:p>
          <w:p w14:paraId="5227F057" w14:textId="550B8C3C" w:rsidR="00BE78B3" w:rsidRPr="00E726B6" w:rsidRDefault="00A92103" w:rsidP="00A92103">
            <w:pPr>
              <w:jc w:val="center"/>
              <w:rPr>
                <w:b/>
              </w:rPr>
            </w:pPr>
            <w:r>
              <w:rPr>
                <w:b/>
              </w:rPr>
              <w:t>La comunicación telefónica y telemática</w:t>
            </w:r>
          </w:p>
        </w:tc>
      </w:tr>
      <w:tr w:rsidR="00EF365A" w:rsidRPr="00E726B6" w14:paraId="78826549" w14:textId="77777777" w:rsidTr="00EF365A">
        <w:trPr>
          <w:trHeight w:val="1120"/>
        </w:trPr>
        <w:tc>
          <w:tcPr>
            <w:tcW w:w="587" w:type="dxa"/>
            <w:shd w:val="clear" w:color="auto" w:fill="FFFFFF" w:themeFill="background1"/>
            <w:vAlign w:val="center"/>
          </w:tcPr>
          <w:p w14:paraId="341CCE66" w14:textId="77777777" w:rsidR="00EF365A" w:rsidRPr="00E726B6" w:rsidRDefault="00EF365A" w:rsidP="00257FC9">
            <w:pPr>
              <w:spacing w:line="360" w:lineRule="auto"/>
              <w:jc w:val="center"/>
              <w:rPr>
                <w:b/>
              </w:rPr>
            </w:pPr>
            <w:r w:rsidRPr="00E726B6">
              <w:rPr>
                <w:b/>
              </w:rPr>
              <w:t>3</w:t>
            </w:r>
          </w:p>
        </w:tc>
        <w:tc>
          <w:tcPr>
            <w:tcW w:w="1028" w:type="dxa"/>
            <w:shd w:val="clear" w:color="auto" w:fill="FFFFFF" w:themeFill="background1"/>
            <w:vAlign w:val="center"/>
          </w:tcPr>
          <w:p w14:paraId="5026FA2B" w14:textId="7CD1E31B" w:rsidR="00EF365A" w:rsidRPr="00E726B6" w:rsidRDefault="002C753F" w:rsidP="002C753F">
            <w:pPr>
              <w:spacing w:line="360" w:lineRule="auto"/>
              <w:jc w:val="center"/>
              <w:rPr>
                <w:b/>
                <w:bCs/>
              </w:rPr>
            </w:pPr>
            <w:r>
              <w:rPr>
                <w:rFonts w:eastAsia="MS Mincho"/>
                <w:b/>
                <w:bCs/>
                <w:lang w:val="es-ES_tradnl"/>
              </w:rPr>
              <w:t>1</w:t>
            </w:r>
            <w:r w:rsidR="00BE78B3">
              <w:rPr>
                <w:rFonts w:eastAsia="MS Mincho"/>
                <w:b/>
                <w:bCs/>
                <w:lang w:val="es-ES_tradnl"/>
              </w:rPr>
              <w:t>5</w:t>
            </w:r>
            <w:r w:rsidR="00EF365A" w:rsidRPr="00E726B6">
              <w:rPr>
                <w:rFonts w:eastAsia="MS Mincho"/>
                <w:b/>
                <w:bCs/>
                <w:lang w:val="es-ES_tradnl"/>
              </w:rPr>
              <w:t>%</w:t>
            </w:r>
          </w:p>
        </w:tc>
        <w:tc>
          <w:tcPr>
            <w:tcW w:w="1782" w:type="dxa"/>
            <w:shd w:val="clear" w:color="auto" w:fill="FFFFFF" w:themeFill="background1"/>
            <w:vAlign w:val="center"/>
          </w:tcPr>
          <w:p w14:paraId="025818AB" w14:textId="77777777" w:rsidR="00EF365A" w:rsidRPr="00E726B6" w:rsidRDefault="00EF365A" w:rsidP="00257FC9">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 k</w:t>
            </w:r>
          </w:p>
        </w:tc>
        <w:tc>
          <w:tcPr>
            <w:tcW w:w="566" w:type="dxa"/>
            <w:shd w:val="clear" w:color="auto" w:fill="FFFFFF" w:themeFill="background1"/>
            <w:vAlign w:val="center"/>
          </w:tcPr>
          <w:p w14:paraId="08B711D2" w14:textId="77777777" w:rsidR="00EF365A" w:rsidRPr="00E726B6" w:rsidRDefault="00EF365A" w:rsidP="00257FC9">
            <w:pPr>
              <w:spacing w:line="360" w:lineRule="auto"/>
              <w:jc w:val="center"/>
              <w:rPr>
                <w:b/>
              </w:rPr>
            </w:pPr>
            <w:r w:rsidRPr="00E726B6">
              <w:rPr>
                <w:b/>
              </w:rPr>
              <w:t>3</w:t>
            </w:r>
          </w:p>
        </w:tc>
        <w:tc>
          <w:tcPr>
            <w:tcW w:w="5388" w:type="dxa"/>
            <w:shd w:val="clear" w:color="auto" w:fill="FFFFFF" w:themeFill="background1"/>
            <w:vAlign w:val="center"/>
          </w:tcPr>
          <w:p w14:paraId="51DF245A" w14:textId="50A2050F" w:rsidR="00EF365A" w:rsidRPr="00E726B6" w:rsidRDefault="00A92103" w:rsidP="00EF365A">
            <w:pPr>
              <w:jc w:val="center"/>
              <w:rPr>
                <w:b/>
                <w:bCs/>
              </w:rPr>
            </w:pPr>
            <w:r>
              <w:rPr>
                <w:b/>
              </w:rPr>
              <w:t>Documentos escritos al servicio de la documentación empresarial</w:t>
            </w:r>
          </w:p>
        </w:tc>
      </w:tr>
      <w:tr w:rsidR="00EF365A" w:rsidRPr="00E726B6" w14:paraId="392D86BD" w14:textId="77777777" w:rsidTr="00EF365A">
        <w:trPr>
          <w:trHeight w:val="836"/>
        </w:trPr>
        <w:tc>
          <w:tcPr>
            <w:tcW w:w="587" w:type="dxa"/>
            <w:shd w:val="clear" w:color="auto" w:fill="FFFFFF" w:themeFill="background1"/>
            <w:vAlign w:val="center"/>
          </w:tcPr>
          <w:p w14:paraId="3D74A47F" w14:textId="77777777" w:rsidR="00EF365A" w:rsidRPr="00E726B6" w:rsidRDefault="00EF365A" w:rsidP="00257FC9">
            <w:pPr>
              <w:spacing w:line="360" w:lineRule="auto"/>
              <w:jc w:val="center"/>
              <w:rPr>
                <w:b/>
              </w:rPr>
            </w:pPr>
            <w:r w:rsidRPr="00E726B6">
              <w:rPr>
                <w:b/>
              </w:rPr>
              <w:t>4</w:t>
            </w:r>
          </w:p>
        </w:tc>
        <w:tc>
          <w:tcPr>
            <w:tcW w:w="1028" w:type="dxa"/>
            <w:shd w:val="clear" w:color="auto" w:fill="FFFFFF" w:themeFill="background1"/>
            <w:vAlign w:val="center"/>
          </w:tcPr>
          <w:p w14:paraId="3ED76318" w14:textId="7D94466A" w:rsidR="00EF365A" w:rsidRPr="00E726B6" w:rsidRDefault="00BE78B3" w:rsidP="00257FC9">
            <w:pPr>
              <w:spacing w:line="360" w:lineRule="auto"/>
              <w:jc w:val="center"/>
              <w:rPr>
                <w:b/>
                <w:bCs/>
              </w:rPr>
            </w:pPr>
            <w:r>
              <w:rPr>
                <w:rFonts w:eastAsia="MS Mincho"/>
                <w:b/>
                <w:bCs/>
                <w:lang w:val="es-ES_tradnl"/>
              </w:rPr>
              <w:t>1</w:t>
            </w:r>
            <w:r w:rsidR="002C753F">
              <w:rPr>
                <w:rFonts w:eastAsia="MS Mincho"/>
                <w:b/>
                <w:bCs/>
                <w:lang w:val="es-ES_tradnl"/>
              </w:rPr>
              <w:t>2</w:t>
            </w:r>
            <w:r w:rsidR="00EF365A" w:rsidRPr="00E726B6">
              <w:rPr>
                <w:rFonts w:eastAsia="MS Mincho"/>
                <w:b/>
                <w:bCs/>
                <w:lang w:val="es-ES_tradnl"/>
              </w:rPr>
              <w:t>%</w:t>
            </w:r>
          </w:p>
        </w:tc>
        <w:tc>
          <w:tcPr>
            <w:tcW w:w="1782" w:type="dxa"/>
            <w:shd w:val="clear" w:color="auto" w:fill="FFFFFF" w:themeFill="background1"/>
            <w:vAlign w:val="center"/>
          </w:tcPr>
          <w:p w14:paraId="68016A15" w14:textId="44710E2E" w:rsidR="00EF365A" w:rsidRPr="00E726B6" w:rsidRDefault="00EF365A" w:rsidP="00257FC9">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w:t>
            </w:r>
            <w:r w:rsidR="00A92103">
              <w:rPr>
                <w:b/>
                <w:lang w:val="en-US"/>
              </w:rPr>
              <w:t>, k</w:t>
            </w:r>
          </w:p>
        </w:tc>
        <w:tc>
          <w:tcPr>
            <w:tcW w:w="566" w:type="dxa"/>
            <w:shd w:val="clear" w:color="auto" w:fill="FFFFFF" w:themeFill="background1"/>
            <w:vAlign w:val="center"/>
          </w:tcPr>
          <w:p w14:paraId="194F83B8" w14:textId="77777777" w:rsidR="00EF365A" w:rsidRPr="00E726B6" w:rsidRDefault="00EF365A" w:rsidP="00257FC9">
            <w:pPr>
              <w:spacing w:line="360" w:lineRule="auto"/>
              <w:jc w:val="center"/>
              <w:rPr>
                <w:b/>
              </w:rPr>
            </w:pPr>
            <w:r w:rsidRPr="00E726B6">
              <w:rPr>
                <w:b/>
              </w:rPr>
              <w:t>4</w:t>
            </w:r>
          </w:p>
        </w:tc>
        <w:tc>
          <w:tcPr>
            <w:tcW w:w="5388" w:type="dxa"/>
            <w:shd w:val="clear" w:color="auto" w:fill="FFFFFF" w:themeFill="background1"/>
            <w:vAlign w:val="center"/>
          </w:tcPr>
          <w:p w14:paraId="2AB9E907" w14:textId="02DDBCAB" w:rsidR="00EF365A" w:rsidRPr="00E726B6" w:rsidRDefault="00A92103" w:rsidP="00EF365A">
            <w:pPr>
              <w:jc w:val="center"/>
            </w:pPr>
            <w:r>
              <w:rPr>
                <w:b/>
              </w:rPr>
              <w:t>Tratamiento, clasificación y archivo de la documentación empresarial</w:t>
            </w:r>
          </w:p>
        </w:tc>
      </w:tr>
      <w:tr w:rsidR="002C753F" w:rsidRPr="00E726B6" w14:paraId="6B88DDB8" w14:textId="77777777" w:rsidTr="00EF365A">
        <w:trPr>
          <w:trHeight w:val="836"/>
        </w:trPr>
        <w:tc>
          <w:tcPr>
            <w:tcW w:w="587" w:type="dxa"/>
            <w:shd w:val="clear" w:color="auto" w:fill="FFFFFF" w:themeFill="background1"/>
            <w:vAlign w:val="center"/>
          </w:tcPr>
          <w:p w14:paraId="7278C6C0" w14:textId="7CAEDA65" w:rsidR="002C753F" w:rsidRPr="00E726B6" w:rsidRDefault="002C753F" w:rsidP="00257FC9">
            <w:pPr>
              <w:spacing w:line="360" w:lineRule="auto"/>
              <w:jc w:val="center"/>
              <w:rPr>
                <w:b/>
              </w:rPr>
            </w:pPr>
            <w:r>
              <w:rPr>
                <w:b/>
              </w:rPr>
              <w:t>5</w:t>
            </w:r>
          </w:p>
        </w:tc>
        <w:tc>
          <w:tcPr>
            <w:tcW w:w="1028" w:type="dxa"/>
            <w:shd w:val="clear" w:color="auto" w:fill="FFFFFF" w:themeFill="background1"/>
            <w:vAlign w:val="center"/>
          </w:tcPr>
          <w:p w14:paraId="1E6DB993" w14:textId="751F4D22" w:rsidR="002C753F" w:rsidRDefault="002C753F" w:rsidP="00257FC9">
            <w:pPr>
              <w:spacing w:line="360" w:lineRule="auto"/>
              <w:jc w:val="center"/>
              <w:rPr>
                <w:rFonts w:eastAsia="MS Mincho"/>
                <w:b/>
                <w:bCs/>
                <w:lang w:val="es-ES_tradnl"/>
              </w:rPr>
            </w:pPr>
            <w:r>
              <w:rPr>
                <w:rFonts w:eastAsia="MS Mincho"/>
                <w:b/>
                <w:bCs/>
                <w:lang w:val="es-ES_tradnl"/>
              </w:rPr>
              <w:t>12%</w:t>
            </w:r>
          </w:p>
        </w:tc>
        <w:tc>
          <w:tcPr>
            <w:tcW w:w="1782" w:type="dxa"/>
            <w:shd w:val="clear" w:color="auto" w:fill="FFFFFF" w:themeFill="background1"/>
            <w:vAlign w:val="center"/>
          </w:tcPr>
          <w:p w14:paraId="7274FFC3" w14:textId="7AC81799" w:rsidR="002C753F" w:rsidRPr="00E726B6" w:rsidRDefault="002C753F" w:rsidP="00257FC9">
            <w:pPr>
              <w:spacing w:line="360" w:lineRule="auto"/>
              <w:jc w:val="center"/>
              <w:rPr>
                <w:b/>
                <w:lang w:val="en-US"/>
              </w:rPr>
            </w:pPr>
            <w:r>
              <w:rPr>
                <w:b/>
                <w:lang w:val="en-US"/>
              </w:rPr>
              <w:t>a, b, c, d, e, f, g</w:t>
            </w:r>
          </w:p>
        </w:tc>
        <w:tc>
          <w:tcPr>
            <w:tcW w:w="566" w:type="dxa"/>
            <w:shd w:val="clear" w:color="auto" w:fill="FFFFFF" w:themeFill="background1"/>
            <w:vAlign w:val="center"/>
          </w:tcPr>
          <w:p w14:paraId="0D84C0FF" w14:textId="693E3B38" w:rsidR="002C753F" w:rsidRPr="00E726B6" w:rsidRDefault="002C753F" w:rsidP="00257FC9">
            <w:pPr>
              <w:spacing w:line="360" w:lineRule="auto"/>
              <w:jc w:val="center"/>
              <w:rPr>
                <w:b/>
              </w:rPr>
            </w:pPr>
            <w:r>
              <w:rPr>
                <w:b/>
              </w:rPr>
              <w:t>5</w:t>
            </w:r>
          </w:p>
        </w:tc>
        <w:tc>
          <w:tcPr>
            <w:tcW w:w="5388" w:type="dxa"/>
            <w:shd w:val="clear" w:color="auto" w:fill="FFFFFF" w:themeFill="background1"/>
            <w:vAlign w:val="center"/>
          </w:tcPr>
          <w:p w14:paraId="38ECB281" w14:textId="2CD9F39E" w:rsidR="002C753F" w:rsidRDefault="002C753F" w:rsidP="00EF365A">
            <w:pPr>
              <w:jc w:val="center"/>
              <w:rPr>
                <w:b/>
              </w:rPr>
            </w:pPr>
            <w:r>
              <w:rPr>
                <w:b/>
              </w:rPr>
              <w:t>Comunicación y atención comercial</w:t>
            </w:r>
          </w:p>
        </w:tc>
      </w:tr>
      <w:tr w:rsidR="00EF365A" w:rsidRPr="00E726B6" w14:paraId="39ADE1B7" w14:textId="77777777" w:rsidTr="00EF365A">
        <w:trPr>
          <w:trHeight w:val="990"/>
        </w:trPr>
        <w:tc>
          <w:tcPr>
            <w:tcW w:w="587" w:type="dxa"/>
            <w:shd w:val="clear" w:color="auto" w:fill="FFFFFF" w:themeFill="background1"/>
            <w:vAlign w:val="center"/>
          </w:tcPr>
          <w:p w14:paraId="38A07C51" w14:textId="77777777" w:rsidR="00EF365A" w:rsidRPr="00E726B6" w:rsidRDefault="00EF365A" w:rsidP="00257FC9">
            <w:pPr>
              <w:spacing w:line="360" w:lineRule="auto"/>
              <w:jc w:val="center"/>
              <w:rPr>
                <w:b/>
              </w:rPr>
            </w:pPr>
            <w:r w:rsidRPr="00E726B6">
              <w:rPr>
                <w:b/>
              </w:rPr>
              <w:t>6</w:t>
            </w:r>
          </w:p>
        </w:tc>
        <w:tc>
          <w:tcPr>
            <w:tcW w:w="1028" w:type="dxa"/>
            <w:shd w:val="clear" w:color="auto" w:fill="FFFFFF" w:themeFill="background1"/>
            <w:vAlign w:val="center"/>
          </w:tcPr>
          <w:p w14:paraId="7FCE0AC3" w14:textId="65E14586" w:rsidR="00EF365A" w:rsidRPr="00E726B6" w:rsidRDefault="002C753F" w:rsidP="00257FC9">
            <w:pPr>
              <w:spacing w:line="360" w:lineRule="auto"/>
              <w:jc w:val="center"/>
              <w:rPr>
                <w:b/>
              </w:rPr>
            </w:pPr>
            <w:r>
              <w:rPr>
                <w:rFonts w:eastAsia="MS Mincho"/>
                <w:b/>
                <w:lang w:val="es-ES_tradnl"/>
              </w:rPr>
              <w:t>12</w:t>
            </w:r>
            <w:r w:rsidR="00EF365A" w:rsidRPr="00E726B6">
              <w:rPr>
                <w:rFonts w:eastAsia="MS Mincho"/>
                <w:b/>
                <w:lang w:val="es-ES_tradnl"/>
              </w:rPr>
              <w:t>%</w:t>
            </w:r>
          </w:p>
        </w:tc>
        <w:tc>
          <w:tcPr>
            <w:tcW w:w="1782" w:type="dxa"/>
            <w:shd w:val="clear" w:color="auto" w:fill="FFFFFF" w:themeFill="background1"/>
            <w:vAlign w:val="center"/>
          </w:tcPr>
          <w:p w14:paraId="1E7FC4CA" w14:textId="77777777" w:rsidR="00EF365A" w:rsidRPr="00E726B6" w:rsidRDefault="00EF365A" w:rsidP="00257FC9">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w:t>
            </w:r>
          </w:p>
        </w:tc>
        <w:tc>
          <w:tcPr>
            <w:tcW w:w="566" w:type="dxa"/>
            <w:shd w:val="clear" w:color="auto" w:fill="FFFFFF" w:themeFill="background1"/>
            <w:vAlign w:val="center"/>
          </w:tcPr>
          <w:p w14:paraId="26AD4D3B" w14:textId="77777777" w:rsidR="00EF365A" w:rsidRPr="00E726B6" w:rsidRDefault="00EF365A" w:rsidP="00257FC9">
            <w:pPr>
              <w:spacing w:line="360" w:lineRule="auto"/>
              <w:jc w:val="center"/>
              <w:rPr>
                <w:b/>
              </w:rPr>
            </w:pPr>
            <w:r w:rsidRPr="00E726B6">
              <w:rPr>
                <w:b/>
              </w:rPr>
              <w:t>6</w:t>
            </w:r>
          </w:p>
        </w:tc>
        <w:tc>
          <w:tcPr>
            <w:tcW w:w="5388" w:type="dxa"/>
            <w:shd w:val="clear" w:color="auto" w:fill="FFFFFF" w:themeFill="background1"/>
            <w:vAlign w:val="center"/>
          </w:tcPr>
          <w:p w14:paraId="3CB6537E" w14:textId="40FAC454" w:rsidR="00EF365A" w:rsidRPr="00E726B6" w:rsidRDefault="002C753F" w:rsidP="00EF365A">
            <w:pPr>
              <w:jc w:val="center"/>
              <w:rPr>
                <w:b/>
                <w:bCs/>
              </w:rPr>
            </w:pPr>
            <w:r>
              <w:rPr>
                <w:b/>
              </w:rPr>
              <w:t>Gestión de conflictos y reclamaciones</w:t>
            </w:r>
          </w:p>
        </w:tc>
      </w:tr>
      <w:tr w:rsidR="00EF365A" w:rsidRPr="00E726B6" w14:paraId="12D7DB76" w14:textId="77777777" w:rsidTr="00EF365A">
        <w:trPr>
          <w:trHeight w:val="834"/>
        </w:trPr>
        <w:tc>
          <w:tcPr>
            <w:tcW w:w="587" w:type="dxa"/>
            <w:shd w:val="clear" w:color="auto" w:fill="FFFFFF" w:themeFill="background1"/>
            <w:vAlign w:val="center"/>
          </w:tcPr>
          <w:p w14:paraId="5EB8F442" w14:textId="77777777" w:rsidR="00EF365A" w:rsidRPr="00E726B6" w:rsidRDefault="00EF365A" w:rsidP="00257FC9">
            <w:pPr>
              <w:spacing w:line="360" w:lineRule="auto"/>
              <w:jc w:val="center"/>
              <w:rPr>
                <w:b/>
              </w:rPr>
            </w:pPr>
            <w:r w:rsidRPr="00E726B6">
              <w:rPr>
                <w:b/>
              </w:rPr>
              <w:t>7</w:t>
            </w:r>
          </w:p>
        </w:tc>
        <w:tc>
          <w:tcPr>
            <w:tcW w:w="1028" w:type="dxa"/>
            <w:shd w:val="clear" w:color="auto" w:fill="FFFFFF" w:themeFill="background1"/>
            <w:vAlign w:val="center"/>
          </w:tcPr>
          <w:p w14:paraId="787F6C74" w14:textId="0CC1AAD2" w:rsidR="00EF365A" w:rsidRPr="00E726B6" w:rsidRDefault="002C753F" w:rsidP="00257FC9">
            <w:pPr>
              <w:spacing w:line="360" w:lineRule="auto"/>
              <w:jc w:val="center"/>
              <w:rPr>
                <w:b/>
              </w:rPr>
            </w:pPr>
            <w:r>
              <w:rPr>
                <w:rFonts w:eastAsia="MS Mincho"/>
                <w:b/>
                <w:lang w:val="es-ES_tradnl"/>
              </w:rPr>
              <w:t>12</w:t>
            </w:r>
            <w:r w:rsidR="00EF365A" w:rsidRPr="00E726B6">
              <w:rPr>
                <w:rFonts w:eastAsia="MS Mincho"/>
                <w:b/>
                <w:lang w:val="es-ES_tradnl"/>
              </w:rPr>
              <w:t>%</w:t>
            </w:r>
          </w:p>
        </w:tc>
        <w:tc>
          <w:tcPr>
            <w:tcW w:w="1782" w:type="dxa"/>
            <w:shd w:val="clear" w:color="auto" w:fill="FFFFFF" w:themeFill="background1"/>
            <w:vAlign w:val="center"/>
          </w:tcPr>
          <w:p w14:paraId="4B708E3C" w14:textId="68E5A352" w:rsidR="00EF365A" w:rsidRPr="00E726B6" w:rsidRDefault="002C753F" w:rsidP="00257FC9">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w:t>
            </w:r>
          </w:p>
        </w:tc>
        <w:tc>
          <w:tcPr>
            <w:tcW w:w="566" w:type="dxa"/>
            <w:shd w:val="clear" w:color="auto" w:fill="FFFFFF" w:themeFill="background1"/>
            <w:vAlign w:val="center"/>
          </w:tcPr>
          <w:p w14:paraId="380D6372" w14:textId="77777777" w:rsidR="00EF365A" w:rsidRPr="00E726B6" w:rsidRDefault="00EF365A" w:rsidP="00257FC9">
            <w:pPr>
              <w:spacing w:line="360" w:lineRule="auto"/>
              <w:jc w:val="center"/>
              <w:rPr>
                <w:b/>
              </w:rPr>
            </w:pPr>
            <w:r w:rsidRPr="00E726B6">
              <w:rPr>
                <w:b/>
              </w:rPr>
              <w:t>7</w:t>
            </w:r>
          </w:p>
        </w:tc>
        <w:tc>
          <w:tcPr>
            <w:tcW w:w="5388" w:type="dxa"/>
            <w:shd w:val="clear" w:color="auto" w:fill="FFFFFF" w:themeFill="background1"/>
            <w:vAlign w:val="center"/>
          </w:tcPr>
          <w:p w14:paraId="2CE61C49" w14:textId="251DADDD" w:rsidR="00EF365A" w:rsidRPr="00E726B6" w:rsidRDefault="002C753F" w:rsidP="00EF365A">
            <w:pPr>
              <w:jc w:val="center"/>
            </w:pPr>
            <w:r>
              <w:rPr>
                <w:b/>
              </w:rPr>
              <w:t>Servicio posventa y fidelización de los clientes</w:t>
            </w:r>
          </w:p>
        </w:tc>
      </w:tr>
      <w:bookmarkEnd w:id="10"/>
    </w:tbl>
    <w:p w14:paraId="6C186DC1" w14:textId="05F921D8" w:rsidR="00381150" w:rsidRDefault="00381150">
      <w:pPr>
        <w:spacing w:before="152" w:line="261" w:lineRule="auto"/>
        <w:ind w:left="1699" w:right="933"/>
        <w:jc w:val="both"/>
      </w:pPr>
    </w:p>
    <w:p w14:paraId="419402A8" w14:textId="77777777" w:rsidR="00EF365A" w:rsidRDefault="00EF365A">
      <w:pPr>
        <w:spacing w:before="152" w:line="261" w:lineRule="auto"/>
        <w:ind w:left="1699" w:right="933"/>
        <w:jc w:val="both"/>
      </w:pPr>
    </w:p>
    <w:p w14:paraId="24BCAA2E" w14:textId="77777777" w:rsidR="00EF365A" w:rsidRDefault="00EF365A" w:rsidP="00EF365A">
      <w:pPr>
        <w:pStyle w:val="Ttulo2"/>
        <w:spacing w:before="1"/>
        <w:ind w:left="910" w:right="1280"/>
        <w:jc w:val="center"/>
        <w:rPr>
          <w:u w:val="none"/>
        </w:rPr>
      </w:pPr>
      <w:r>
        <w:rPr>
          <w:color w:val="5B9BD3"/>
          <w:u w:val="thick" w:color="5B9BD3"/>
        </w:rPr>
        <w:t>7.1.-</w:t>
      </w:r>
      <w:r>
        <w:rPr>
          <w:color w:val="5B9BD3"/>
          <w:spacing w:val="-3"/>
          <w:u w:val="thick" w:color="5B9BD3"/>
        </w:rPr>
        <w:t xml:space="preserve"> </w:t>
      </w:r>
      <w:r>
        <w:rPr>
          <w:color w:val="5B9BD3"/>
          <w:u w:val="thick" w:color="5B9BD3"/>
        </w:rPr>
        <w:t>TEMPORALIZACIÓN</w:t>
      </w:r>
      <w:r>
        <w:rPr>
          <w:color w:val="5B9BD3"/>
          <w:spacing w:val="-2"/>
          <w:u w:val="thick" w:color="5B9BD3"/>
        </w:rPr>
        <w:t xml:space="preserve"> </w:t>
      </w:r>
      <w:r>
        <w:rPr>
          <w:color w:val="5B9BD3"/>
          <w:u w:val="thick" w:color="5B9BD3"/>
        </w:rPr>
        <w:t>DE</w:t>
      </w:r>
      <w:r>
        <w:rPr>
          <w:color w:val="5B9BD3"/>
          <w:spacing w:val="-2"/>
          <w:u w:val="thick" w:color="5B9BD3"/>
        </w:rPr>
        <w:t xml:space="preserve"> </w:t>
      </w:r>
      <w:r>
        <w:rPr>
          <w:color w:val="5B9BD3"/>
          <w:u w:val="thick" w:color="5B9BD3"/>
        </w:rPr>
        <w:t>UNIDADES</w:t>
      </w:r>
      <w:r>
        <w:rPr>
          <w:color w:val="5B9BD3"/>
          <w:spacing w:val="-3"/>
          <w:u w:val="thick" w:color="5B9BD3"/>
        </w:rPr>
        <w:t xml:space="preserve"> </w:t>
      </w:r>
      <w:r>
        <w:rPr>
          <w:color w:val="5B9BD3"/>
          <w:u w:val="thick" w:color="5B9BD3"/>
        </w:rPr>
        <w:t>DE</w:t>
      </w:r>
      <w:r>
        <w:rPr>
          <w:color w:val="5B9BD3"/>
          <w:spacing w:val="-2"/>
          <w:u w:val="thick" w:color="5B9BD3"/>
        </w:rPr>
        <w:t xml:space="preserve"> </w:t>
      </w:r>
      <w:r>
        <w:rPr>
          <w:color w:val="5B9BD3"/>
          <w:u w:val="thick" w:color="5B9BD3"/>
        </w:rPr>
        <w:t>APRENDIZAJE</w:t>
      </w:r>
    </w:p>
    <w:p w14:paraId="74D97A67" w14:textId="77777777" w:rsidR="00EF365A" w:rsidRDefault="00EF365A" w:rsidP="00EF365A">
      <w:pPr>
        <w:pStyle w:val="Textoindependiente"/>
        <w:rPr>
          <w:b/>
          <w:sz w:val="20"/>
        </w:rPr>
      </w:pPr>
    </w:p>
    <w:p w14:paraId="5639BD80" w14:textId="77777777" w:rsidR="00EF365A" w:rsidRDefault="00EF365A" w:rsidP="00EF365A">
      <w:pPr>
        <w:pStyle w:val="Textoindependiente"/>
        <w:spacing w:before="1"/>
        <w:rPr>
          <w:b/>
          <w:sz w:val="20"/>
        </w:rPr>
      </w:pPr>
    </w:p>
    <w:p w14:paraId="0027A98D" w14:textId="77777777" w:rsidR="00EF365A" w:rsidRDefault="00EF365A" w:rsidP="00EF365A">
      <w:pPr>
        <w:spacing w:line="261" w:lineRule="auto"/>
        <w:ind w:left="1699" w:right="933"/>
        <w:jc w:val="both"/>
      </w:pPr>
      <w:r>
        <w:t>A</w:t>
      </w:r>
      <w:r>
        <w:rPr>
          <w:spacing w:val="-8"/>
        </w:rPr>
        <w:t xml:space="preserve"> </w:t>
      </w:r>
      <w:r>
        <w:t>continuación,</w:t>
      </w:r>
      <w:r>
        <w:rPr>
          <w:spacing w:val="-1"/>
        </w:rPr>
        <w:t xml:space="preserve"> </w:t>
      </w:r>
      <w:r>
        <w:t>se</w:t>
      </w:r>
      <w:r>
        <w:rPr>
          <w:spacing w:val="-3"/>
        </w:rPr>
        <w:t xml:space="preserve"> </w:t>
      </w:r>
      <w:r>
        <w:t>ha</w:t>
      </w:r>
      <w:r>
        <w:rPr>
          <w:spacing w:val="-1"/>
        </w:rPr>
        <w:t xml:space="preserve"> </w:t>
      </w:r>
      <w:r>
        <w:t>establecido</w:t>
      </w:r>
      <w:r>
        <w:rPr>
          <w:spacing w:val="-6"/>
        </w:rPr>
        <w:t xml:space="preserve"> </w:t>
      </w:r>
      <w:r>
        <w:t>una</w:t>
      </w:r>
      <w:r>
        <w:rPr>
          <w:spacing w:val="-1"/>
        </w:rPr>
        <w:t xml:space="preserve"> </w:t>
      </w:r>
      <w:r>
        <w:t>temporalización</w:t>
      </w:r>
      <w:r>
        <w:rPr>
          <w:spacing w:val="-5"/>
        </w:rPr>
        <w:t xml:space="preserve"> </w:t>
      </w:r>
      <w:r>
        <w:t>y</w:t>
      </w:r>
      <w:r>
        <w:rPr>
          <w:spacing w:val="-8"/>
        </w:rPr>
        <w:t xml:space="preserve"> </w:t>
      </w:r>
      <w:r>
        <w:t>se</w:t>
      </w:r>
      <w:r>
        <w:rPr>
          <w:spacing w:val="-1"/>
        </w:rPr>
        <w:t xml:space="preserve"> </w:t>
      </w:r>
      <w:r>
        <w:t>ha</w:t>
      </w:r>
      <w:r>
        <w:rPr>
          <w:spacing w:val="-4"/>
        </w:rPr>
        <w:t xml:space="preserve"> </w:t>
      </w:r>
      <w:r>
        <w:t>asignado</w:t>
      </w:r>
      <w:r>
        <w:rPr>
          <w:spacing w:val="-3"/>
        </w:rPr>
        <w:t xml:space="preserve"> </w:t>
      </w:r>
      <w:r>
        <w:t>unas horas</w:t>
      </w:r>
      <w:r>
        <w:rPr>
          <w:spacing w:val="-3"/>
        </w:rPr>
        <w:t xml:space="preserve"> </w:t>
      </w:r>
      <w:r>
        <w:t>en</w:t>
      </w:r>
      <w:r>
        <w:rPr>
          <w:spacing w:val="-6"/>
        </w:rPr>
        <w:t xml:space="preserve"> </w:t>
      </w:r>
      <w:r>
        <w:t>función</w:t>
      </w:r>
      <w:r>
        <w:rPr>
          <w:spacing w:val="-6"/>
        </w:rPr>
        <w:t xml:space="preserve"> </w:t>
      </w:r>
      <w:r>
        <w:t>de</w:t>
      </w:r>
      <w:r>
        <w:rPr>
          <w:spacing w:val="-52"/>
        </w:rPr>
        <w:t xml:space="preserve"> </w:t>
      </w:r>
      <w:r>
        <w:t>la</w:t>
      </w:r>
      <w:r>
        <w:rPr>
          <w:spacing w:val="-2"/>
        </w:rPr>
        <w:t xml:space="preserve"> </w:t>
      </w:r>
      <w:r>
        <w:t>complejidad</w:t>
      </w:r>
      <w:r>
        <w:rPr>
          <w:spacing w:val="-6"/>
        </w:rPr>
        <w:t xml:space="preserve"> </w:t>
      </w:r>
      <w:r>
        <w:t>en</w:t>
      </w:r>
      <w:r>
        <w:rPr>
          <w:spacing w:val="-4"/>
        </w:rPr>
        <w:t xml:space="preserve"> </w:t>
      </w:r>
      <w:r>
        <w:t>la</w:t>
      </w:r>
      <w:r>
        <w:rPr>
          <w:spacing w:val="-4"/>
        </w:rPr>
        <w:t xml:space="preserve"> </w:t>
      </w:r>
      <w:r>
        <w:t>adquisición</w:t>
      </w:r>
      <w:r>
        <w:rPr>
          <w:spacing w:val="-3"/>
        </w:rPr>
        <w:t xml:space="preserve"> </w:t>
      </w:r>
      <w:r>
        <w:t>de</w:t>
      </w:r>
      <w:r>
        <w:rPr>
          <w:spacing w:val="-7"/>
        </w:rPr>
        <w:t xml:space="preserve"> </w:t>
      </w:r>
      <w:r>
        <w:t>las competencias</w:t>
      </w:r>
      <w:r>
        <w:rPr>
          <w:spacing w:val="-1"/>
        </w:rPr>
        <w:t xml:space="preserve"> </w:t>
      </w:r>
      <w:r>
        <w:t>que</w:t>
      </w:r>
      <w:r>
        <w:rPr>
          <w:spacing w:val="-3"/>
        </w:rPr>
        <w:t xml:space="preserve"> </w:t>
      </w:r>
      <w:r>
        <w:t>se</w:t>
      </w:r>
      <w:r>
        <w:rPr>
          <w:spacing w:val="-4"/>
        </w:rPr>
        <w:t xml:space="preserve"> </w:t>
      </w:r>
      <w:r>
        <w:t>trabajan</w:t>
      </w:r>
      <w:r>
        <w:rPr>
          <w:spacing w:val="-3"/>
        </w:rPr>
        <w:t xml:space="preserve"> </w:t>
      </w:r>
      <w:r>
        <w:t>en</w:t>
      </w:r>
      <w:r>
        <w:rPr>
          <w:spacing w:val="-9"/>
        </w:rPr>
        <w:t xml:space="preserve"> </w:t>
      </w:r>
      <w:r>
        <w:t>cada</w:t>
      </w:r>
      <w:r>
        <w:rPr>
          <w:spacing w:val="2"/>
        </w:rPr>
        <w:t xml:space="preserve"> </w:t>
      </w:r>
      <w:r>
        <w:t>unidad.</w:t>
      </w:r>
      <w:r>
        <w:rPr>
          <w:spacing w:val="-2"/>
        </w:rPr>
        <w:t xml:space="preserve"> </w:t>
      </w:r>
      <w:r>
        <w:t>Además,</w:t>
      </w:r>
      <w:r>
        <w:rPr>
          <w:spacing w:val="-1"/>
        </w:rPr>
        <w:t xml:space="preserve"> </w:t>
      </w:r>
      <w:r>
        <w:t>se</w:t>
      </w:r>
      <w:r>
        <w:rPr>
          <w:spacing w:val="-52"/>
        </w:rPr>
        <w:t xml:space="preserve"> </w:t>
      </w:r>
      <w:r>
        <w:t>ha considerado la ponderación de cada Resultado de Aprendizaje para poder determinar cuál es</w:t>
      </w:r>
      <w:r>
        <w:rPr>
          <w:spacing w:val="1"/>
        </w:rPr>
        <w:t xml:space="preserve"> </w:t>
      </w:r>
      <w:r>
        <w:t>la</w:t>
      </w:r>
      <w:r>
        <w:rPr>
          <w:spacing w:val="-1"/>
        </w:rPr>
        <w:t xml:space="preserve"> </w:t>
      </w:r>
      <w:r>
        <w:t>contribución de</w:t>
      </w:r>
      <w:r>
        <w:rPr>
          <w:spacing w:val="-2"/>
        </w:rPr>
        <w:t xml:space="preserve"> </w:t>
      </w:r>
      <w:r>
        <w:t>cada</w:t>
      </w:r>
      <w:r>
        <w:rPr>
          <w:spacing w:val="-3"/>
        </w:rPr>
        <w:t xml:space="preserve"> </w:t>
      </w:r>
      <w:r>
        <w:t>unidad a alcanzar</w:t>
      </w:r>
      <w:r>
        <w:rPr>
          <w:spacing w:val="4"/>
        </w:rPr>
        <w:t xml:space="preserve"> </w:t>
      </w:r>
      <w:r>
        <w:t>el</w:t>
      </w:r>
      <w:r>
        <w:rPr>
          <w:spacing w:val="-10"/>
        </w:rPr>
        <w:t xml:space="preserve"> </w:t>
      </w:r>
      <w:r>
        <w:t>resultado</w:t>
      </w:r>
      <w:r>
        <w:rPr>
          <w:spacing w:val="-3"/>
        </w:rPr>
        <w:t xml:space="preserve"> </w:t>
      </w:r>
      <w:r>
        <w:t>de</w:t>
      </w:r>
      <w:r>
        <w:rPr>
          <w:spacing w:val="8"/>
        </w:rPr>
        <w:t xml:space="preserve"> </w:t>
      </w:r>
      <w:r>
        <w:t>aprendizaje.</w:t>
      </w:r>
    </w:p>
    <w:p w14:paraId="0CA035BB" w14:textId="77777777" w:rsidR="00EF365A" w:rsidRDefault="00EF365A" w:rsidP="00EF365A">
      <w:pPr>
        <w:pStyle w:val="Textoindependiente"/>
      </w:pPr>
    </w:p>
    <w:p w14:paraId="793A008D" w14:textId="77777777" w:rsidR="00EF365A" w:rsidRDefault="00EF365A" w:rsidP="00EF365A">
      <w:pPr>
        <w:pStyle w:val="Textoindependiente"/>
        <w:rPr>
          <w:sz w:val="27"/>
        </w:rPr>
      </w:pPr>
    </w:p>
    <w:p w14:paraId="41342397" w14:textId="77777777" w:rsidR="00EF365A" w:rsidRDefault="00EF365A" w:rsidP="00EF365A">
      <w:pPr>
        <w:ind w:left="1699"/>
        <w:jc w:val="both"/>
      </w:pPr>
      <w:r>
        <w:t>Esto</w:t>
      </w:r>
      <w:r>
        <w:rPr>
          <w:spacing w:val="-2"/>
        </w:rPr>
        <w:t xml:space="preserve"> </w:t>
      </w:r>
      <w:r>
        <w:t>se</w:t>
      </w:r>
      <w:r>
        <w:rPr>
          <w:spacing w:val="-1"/>
        </w:rPr>
        <w:t xml:space="preserve"> </w:t>
      </w:r>
      <w:r>
        <w:t>recoge</w:t>
      </w:r>
      <w:r>
        <w:rPr>
          <w:spacing w:val="-1"/>
        </w:rPr>
        <w:t xml:space="preserve"> </w:t>
      </w:r>
      <w:r>
        <w:t>en</w:t>
      </w:r>
      <w:r>
        <w:rPr>
          <w:spacing w:val="-4"/>
        </w:rPr>
        <w:t xml:space="preserve"> </w:t>
      </w:r>
      <w:r>
        <w:t>la</w:t>
      </w:r>
      <w:r>
        <w:rPr>
          <w:spacing w:val="-1"/>
        </w:rPr>
        <w:t xml:space="preserve"> </w:t>
      </w:r>
      <w:r>
        <w:t>siguiente</w:t>
      </w:r>
      <w:r>
        <w:rPr>
          <w:spacing w:val="-1"/>
        </w:rPr>
        <w:t xml:space="preserve"> </w:t>
      </w:r>
      <w:r>
        <w:t>tabla:</w:t>
      </w:r>
    </w:p>
    <w:p w14:paraId="084624A9" w14:textId="77777777" w:rsidR="00EF365A" w:rsidRDefault="00EF365A" w:rsidP="00EF365A">
      <w:pPr>
        <w:pStyle w:val="Textoindependiente"/>
        <w:spacing w:before="4"/>
        <w:rPr>
          <w:sz w:val="16"/>
        </w:rPr>
      </w:pPr>
    </w:p>
    <w:p w14:paraId="6D27BB7E" w14:textId="2850BF39" w:rsidR="00381150" w:rsidRDefault="00381150">
      <w:pPr>
        <w:spacing w:before="152" w:line="261" w:lineRule="auto"/>
        <w:ind w:left="1699" w:right="933"/>
        <w:jc w:val="both"/>
      </w:pPr>
    </w:p>
    <w:p w14:paraId="3CC4A587" w14:textId="5F0F123E" w:rsidR="00381150" w:rsidRDefault="00381150">
      <w:pPr>
        <w:spacing w:before="152" w:line="261" w:lineRule="auto"/>
        <w:ind w:left="1699" w:right="933"/>
        <w:jc w:val="both"/>
      </w:pPr>
    </w:p>
    <w:p w14:paraId="603BCB6F" w14:textId="6F1918B5" w:rsidR="00381150" w:rsidRDefault="00381150">
      <w:pPr>
        <w:spacing w:before="152" w:line="261" w:lineRule="auto"/>
        <w:ind w:left="1699" w:right="933"/>
        <w:jc w:val="both"/>
      </w:pPr>
    </w:p>
    <w:p w14:paraId="30D5C6E0" w14:textId="77777777" w:rsidR="00EF365A" w:rsidRDefault="00EF365A">
      <w:pPr>
        <w:spacing w:before="152" w:line="261" w:lineRule="auto"/>
        <w:ind w:left="1699" w:right="933"/>
        <w:jc w:val="both"/>
      </w:pPr>
    </w:p>
    <w:p w14:paraId="203F13F1" w14:textId="3BEEB984" w:rsidR="00EF365A" w:rsidRDefault="00EF365A">
      <w:pPr>
        <w:rPr>
          <w:sz w:val="20"/>
        </w:rPr>
      </w:pPr>
    </w:p>
    <w:p w14:paraId="504FC1A9" w14:textId="77777777" w:rsidR="00BD1217" w:rsidRDefault="00BD1217">
      <w:pPr>
        <w:rPr>
          <w:sz w:val="20"/>
        </w:rPr>
      </w:pPr>
    </w:p>
    <w:tbl>
      <w:tblPr>
        <w:tblStyle w:val="Tablaconcuadrcula"/>
        <w:tblpPr w:leftFromText="141" w:rightFromText="141" w:vertAnchor="text" w:horzAnchor="margin" w:tblpXSpec="center" w:tblpY="145"/>
        <w:tblOverlap w:val="never"/>
        <w:tblW w:w="9393" w:type="dxa"/>
        <w:tblLayout w:type="fixed"/>
        <w:tblLook w:val="04A0" w:firstRow="1" w:lastRow="0" w:firstColumn="1" w:lastColumn="0" w:noHBand="0" w:noVBand="1"/>
      </w:tblPr>
      <w:tblGrid>
        <w:gridCol w:w="587"/>
        <w:gridCol w:w="1028"/>
        <w:gridCol w:w="1782"/>
        <w:gridCol w:w="566"/>
        <w:gridCol w:w="3262"/>
        <w:gridCol w:w="846"/>
        <w:gridCol w:w="1322"/>
      </w:tblGrid>
      <w:tr w:rsidR="00EF365A" w:rsidRPr="00E726B6" w14:paraId="77B83F72" w14:textId="77777777" w:rsidTr="00A7444F">
        <w:trPr>
          <w:trHeight w:val="555"/>
        </w:trPr>
        <w:tc>
          <w:tcPr>
            <w:tcW w:w="3397" w:type="dxa"/>
            <w:gridSpan w:val="3"/>
            <w:shd w:val="clear" w:color="auto" w:fill="95B3D7" w:themeFill="accent1" w:themeFillTint="99"/>
            <w:vAlign w:val="center"/>
          </w:tcPr>
          <w:p w14:paraId="49107219" w14:textId="77777777" w:rsidR="00EF365A" w:rsidRPr="00E726B6" w:rsidRDefault="00EF365A" w:rsidP="00A7444F">
            <w:pPr>
              <w:spacing w:line="360" w:lineRule="auto"/>
              <w:jc w:val="center"/>
              <w:rPr>
                <w:b/>
                <w:color w:val="FFFFFF" w:themeColor="background1"/>
              </w:rPr>
            </w:pPr>
            <w:r w:rsidRPr="00E726B6">
              <w:rPr>
                <w:b/>
                <w:color w:val="FFFFFF" w:themeColor="background1"/>
              </w:rPr>
              <w:t>Concreción Curricular</w:t>
            </w:r>
          </w:p>
        </w:tc>
        <w:tc>
          <w:tcPr>
            <w:tcW w:w="5996" w:type="dxa"/>
            <w:gridSpan w:val="4"/>
            <w:shd w:val="clear" w:color="auto" w:fill="29A0AD"/>
            <w:vAlign w:val="center"/>
          </w:tcPr>
          <w:p w14:paraId="16F608B2" w14:textId="77777777" w:rsidR="00EF365A" w:rsidRPr="00E726B6" w:rsidRDefault="00EF365A" w:rsidP="00A7444F">
            <w:pPr>
              <w:jc w:val="center"/>
              <w:rPr>
                <w:color w:val="FFFFFF" w:themeColor="background1"/>
              </w:rPr>
            </w:pPr>
            <w:r w:rsidRPr="00E726B6">
              <w:rPr>
                <w:b/>
                <w:color w:val="FFFFFF" w:themeColor="background1"/>
              </w:rPr>
              <w:t>Estructura de Aprendizaje</w:t>
            </w:r>
          </w:p>
        </w:tc>
      </w:tr>
      <w:tr w:rsidR="00EF365A" w:rsidRPr="00E726B6" w14:paraId="616AFD19" w14:textId="77777777" w:rsidTr="00A7444F">
        <w:trPr>
          <w:trHeight w:val="549"/>
        </w:trPr>
        <w:tc>
          <w:tcPr>
            <w:tcW w:w="587" w:type="dxa"/>
            <w:shd w:val="clear" w:color="auto" w:fill="B8CCE4" w:themeFill="accent1" w:themeFillTint="66"/>
            <w:vAlign w:val="center"/>
          </w:tcPr>
          <w:p w14:paraId="7266EDC0" w14:textId="77777777" w:rsidR="00EF365A" w:rsidRPr="00E726B6" w:rsidRDefault="00EF365A" w:rsidP="00A7444F">
            <w:pPr>
              <w:spacing w:line="360" w:lineRule="auto"/>
              <w:jc w:val="center"/>
              <w:rPr>
                <w:b/>
              </w:rPr>
            </w:pPr>
            <w:r w:rsidRPr="00E726B6">
              <w:rPr>
                <w:b/>
              </w:rPr>
              <w:t>RA</w:t>
            </w:r>
          </w:p>
        </w:tc>
        <w:tc>
          <w:tcPr>
            <w:tcW w:w="1028" w:type="dxa"/>
            <w:shd w:val="clear" w:color="auto" w:fill="B8CCE4" w:themeFill="accent1" w:themeFillTint="66"/>
            <w:vAlign w:val="center"/>
          </w:tcPr>
          <w:p w14:paraId="71BBC9F8" w14:textId="77777777" w:rsidR="00EF365A" w:rsidRPr="00E726B6" w:rsidRDefault="00EF365A" w:rsidP="00A7444F">
            <w:pPr>
              <w:spacing w:line="360" w:lineRule="auto"/>
              <w:jc w:val="center"/>
              <w:rPr>
                <w:b/>
              </w:rPr>
            </w:pPr>
            <w:r w:rsidRPr="00E726B6">
              <w:rPr>
                <w:b/>
              </w:rPr>
              <w:t>%</w:t>
            </w:r>
          </w:p>
        </w:tc>
        <w:tc>
          <w:tcPr>
            <w:tcW w:w="1782" w:type="dxa"/>
            <w:shd w:val="clear" w:color="auto" w:fill="B8CCE4" w:themeFill="accent1" w:themeFillTint="66"/>
            <w:vAlign w:val="center"/>
          </w:tcPr>
          <w:p w14:paraId="4C402C99" w14:textId="77777777" w:rsidR="00EF365A" w:rsidRPr="00E726B6" w:rsidRDefault="00EF365A" w:rsidP="00A7444F">
            <w:pPr>
              <w:spacing w:line="360" w:lineRule="auto"/>
              <w:jc w:val="center"/>
              <w:rPr>
                <w:b/>
              </w:rPr>
            </w:pPr>
            <w:r w:rsidRPr="00E726B6">
              <w:rPr>
                <w:b/>
              </w:rPr>
              <w:t>CE</w:t>
            </w:r>
          </w:p>
        </w:tc>
        <w:tc>
          <w:tcPr>
            <w:tcW w:w="566" w:type="dxa"/>
            <w:shd w:val="clear" w:color="auto" w:fill="B6DDE8" w:themeFill="accent5" w:themeFillTint="66"/>
            <w:vAlign w:val="center"/>
          </w:tcPr>
          <w:p w14:paraId="54FBCD03" w14:textId="77777777" w:rsidR="00EF365A" w:rsidRPr="00E726B6" w:rsidRDefault="00EF365A" w:rsidP="00A7444F">
            <w:pPr>
              <w:spacing w:line="360" w:lineRule="auto"/>
              <w:jc w:val="center"/>
              <w:rPr>
                <w:b/>
              </w:rPr>
            </w:pPr>
            <w:r w:rsidRPr="00E726B6">
              <w:rPr>
                <w:b/>
              </w:rPr>
              <w:t>UA</w:t>
            </w:r>
          </w:p>
        </w:tc>
        <w:tc>
          <w:tcPr>
            <w:tcW w:w="3262" w:type="dxa"/>
            <w:shd w:val="clear" w:color="auto" w:fill="B6DDE8" w:themeFill="accent5" w:themeFillTint="66"/>
            <w:vAlign w:val="center"/>
          </w:tcPr>
          <w:p w14:paraId="5AF4C75A" w14:textId="77777777" w:rsidR="00EF365A" w:rsidRPr="00E726B6" w:rsidRDefault="00EF365A" w:rsidP="00A7444F">
            <w:pPr>
              <w:spacing w:line="360" w:lineRule="auto"/>
              <w:jc w:val="center"/>
              <w:rPr>
                <w:b/>
              </w:rPr>
            </w:pPr>
            <w:r w:rsidRPr="00E726B6">
              <w:rPr>
                <w:b/>
              </w:rPr>
              <w:t>Denominación</w:t>
            </w:r>
          </w:p>
        </w:tc>
        <w:tc>
          <w:tcPr>
            <w:tcW w:w="846" w:type="dxa"/>
            <w:shd w:val="clear" w:color="auto" w:fill="B6DDE8" w:themeFill="accent5" w:themeFillTint="66"/>
            <w:vAlign w:val="center"/>
          </w:tcPr>
          <w:p w14:paraId="7B90AAAC" w14:textId="77777777" w:rsidR="00EF365A" w:rsidRPr="00E726B6" w:rsidRDefault="00EF365A" w:rsidP="00A7444F">
            <w:pPr>
              <w:spacing w:line="360" w:lineRule="auto"/>
              <w:jc w:val="center"/>
            </w:pPr>
            <w:r w:rsidRPr="00E726B6">
              <w:rPr>
                <w:b/>
              </w:rPr>
              <w:t>Horas</w:t>
            </w:r>
          </w:p>
        </w:tc>
        <w:tc>
          <w:tcPr>
            <w:tcW w:w="1322" w:type="dxa"/>
            <w:shd w:val="clear" w:color="auto" w:fill="B6DDE8" w:themeFill="accent5" w:themeFillTint="66"/>
            <w:vAlign w:val="center"/>
          </w:tcPr>
          <w:p w14:paraId="77F086A9" w14:textId="77777777" w:rsidR="00EF365A" w:rsidRPr="00E726B6" w:rsidRDefault="00EF365A" w:rsidP="00A7444F">
            <w:pPr>
              <w:spacing w:line="360" w:lineRule="auto"/>
              <w:jc w:val="center"/>
            </w:pPr>
            <w:r w:rsidRPr="00E726B6">
              <w:rPr>
                <w:b/>
              </w:rPr>
              <w:t>Trimestre</w:t>
            </w:r>
          </w:p>
        </w:tc>
      </w:tr>
      <w:tr w:rsidR="00C357E7" w:rsidRPr="00E726B6" w14:paraId="4E7CEDA8" w14:textId="77777777" w:rsidTr="00132C56">
        <w:trPr>
          <w:trHeight w:val="274"/>
        </w:trPr>
        <w:tc>
          <w:tcPr>
            <w:tcW w:w="587" w:type="dxa"/>
            <w:shd w:val="clear" w:color="auto" w:fill="FFFFFF" w:themeFill="background1"/>
            <w:vAlign w:val="center"/>
          </w:tcPr>
          <w:p w14:paraId="607CA416" w14:textId="77777777" w:rsidR="00C357E7" w:rsidRPr="00E726B6" w:rsidRDefault="00C357E7" w:rsidP="00A7444F">
            <w:pPr>
              <w:spacing w:line="360" w:lineRule="auto"/>
              <w:jc w:val="center"/>
              <w:rPr>
                <w:b/>
              </w:rPr>
            </w:pPr>
            <w:r w:rsidRPr="00E726B6">
              <w:rPr>
                <w:b/>
              </w:rPr>
              <w:t>1</w:t>
            </w:r>
          </w:p>
        </w:tc>
        <w:tc>
          <w:tcPr>
            <w:tcW w:w="1028" w:type="dxa"/>
            <w:shd w:val="clear" w:color="auto" w:fill="FFFFFF" w:themeFill="background1"/>
            <w:vAlign w:val="center"/>
          </w:tcPr>
          <w:p w14:paraId="28AFD16F" w14:textId="448FE288" w:rsidR="00C357E7" w:rsidRPr="00E726B6" w:rsidRDefault="00C357E7" w:rsidP="00A7444F">
            <w:pPr>
              <w:spacing w:line="360" w:lineRule="auto"/>
              <w:jc w:val="center"/>
              <w:rPr>
                <w:b/>
                <w:bCs/>
              </w:rPr>
            </w:pPr>
            <w:r>
              <w:rPr>
                <w:rFonts w:eastAsia="MS Mincho"/>
                <w:b/>
                <w:bCs/>
                <w:lang w:val="es-ES_tradnl"/>
              </w:rPr>
              <w:t>12</w:t>
            </w:r>
            <w:r w:rsidRPr="00E726B6">
              <w:rPr>
                <w:rFonts w:eastAsia="MS Mincho"/>
                <w:b/>
                <w:bCs/>
                <w:lang w:val="es-ES_tradnl"/>
              </w:rPr>
              <w:t>%</w:t>
            </w:r>
          </w:p>
        </w:tc>
        <w:tc>
          <w:tcPr>
            <w:tcW w:w="1782" w:type="dxa"/>
            <w:shd w:val="clear" w:color="auto" w:fill="FFFFFF" w:themeFill="background1"/>
            <w:vAlign w:val="center"/>
          </w:tcPr>
          <w:p w14:paraId="7C02694F" w14:textId="60BF3628" w:rsidR="00C357E7" w:rsidRPr="00E726B6" w:rsidRDefault="00C357E7" w:rsidP="00A7444F">
            <w:pPr>
              <w:spacing w:line="360" w:lineRule="auto"/>
              <w:jc w:val="center"/>
              <w:rPr>
                <w:b/>
                <w:lang w:val="en-GB"/>
              </w:rPr>
            </w:pPr>
            <w:r w:rsidRPr="00E726B6">
              <w:rPr>
                <w:b/>
              </w:rPr>
              <w:t>a, b, c, d, e, f, g, h, i</w:t>
            </w:r>
            <w:r>
              <w:rPr>
                <w:b/>
              </w:rPr>
              <w:t>, j</w:t>
            </w:r>
          </w:p>
        </w:tc>
        <w:tc>
          <w:tcPr>
            <w:tcW w:w="566" w:type="dxa"/>
            <w:shd w:val="clear" w:color="auto" w:fill="FFFFFF" w:themeFill="background1"/>
            <w:vAlign w:val="center"/>
          </w:tcPr>
          <w:p w14:paraId="038F01AD" w14:textId="77777777" w:rsidR="00C357E7" w:rsidRPr="00E726B6" w:rsidRDefault="00C357E7" w:rsidP="00A7444F">
            <w:pPr>
              <w:spacing w:line="360" w:lineRule="auto"/>
              <w:jc w:val="center"/>
              <w:rPr>
                <w:b/>
              </w:rPr>
            </w:pPr>
            <w:r w:rsidRPr="00E726B6">
              <w:rPr>
                <w:b/>
              </w:rPr>
              <w:t>1</w:t>
            </w:r>
          </w:p>
        </w:tc>
        <w:tc>
          <w:tcPr>
            <w:tcW w:w="3262" w:type="dxa"/>
            <w:shd w:val="clear" w:color="auto" w:fill="FFFFFF" w:themeFill="background1"/>
            <w:vAlign w:val="center"/>
          </w:tcPr>
          <w:p w14:paraId="203FF4A2" w14:textId="7C7AA241" w:rsidR="00C357E7" w:rsidRPr="00E726B6" w:rsidRDefault="00C357E7" w:rsidP="00197724">
            <w:pPr>
              <w:jc w:val="center"/>
              <w:rPr>
                <w:b/>
              </w:rPr>
            </w:pPr>
            <w:r>
              <w:rPr>
                <w:b/>
              </w:rPr>
              <w:t>La organización en la empresa. Proceso de información y comunicación</w:t>
            </w:r>
          </w:p>
        </w:tc>
        <w:tc>
          <w:tcPr>
            <w:tcW w:w="846" w:type="dxa"/>
            <w:vAlign w:val="center"/>
          </w:tcPr>
          <w:p w14:paraId="5098B9D3" w14:textId="6D63CEEA" w:rsidR="00C357E7" w:rsidRPr="00E726B6" w:rsidRDefault="00BD1217" w:rsidP="00A7444F">
            <w:pPr>
              <w:jc w:val="center"/>
            </w:pPr>
            <w:r>
              <w:rPr>
                <w:b/>
              </w:rPr>
              <w:t>20</w:t>
            </w:r>
          </w:p>
        </w:tc>
        <w:tc>
          <w:tcPr>
            <w:tcW w:w="1322" w:type="dxa"/>
            <w:vMerge w:val="restart"/>
            <w:vAlign w:val="center"/>
          </w:tcPr>
          <w:p w14:paraId="262AAEB4" w14:textId="172F76FD" w:rsidR="00C357E7" w:rsidRPr="00E726B6" w:rsidRDefault="00C357E7" w:rsidP="00132C56">
            <w:pPr>
              <w:jc w:val="center"/>
              <w:rPr>
                <w:b/>
                <w:bCs/>
              </w:rPr>
            </w:pPr>
            <w:r>
              <w:rPr>
                <w:b/>
                <w:bCs/>
              </w:rPr>
              <w:t>T 1</w:t>
            </w:r>
          </w:p>
        </w:tc>
      </w:tr>
      <w:tr w:rsidR="00C357E7" w:rsidRPr="00E726B6" w14:paraId="1F7004EE" w14:textId="77777777" w:rsidTr="00132C56">
        <w:trPr>
          <w:trHeight w:val="936"/>
        </w:trPr>
        <w:tc>
          <w:tcPr>
            <w:tcW w:w="587" w:type="dxa"/>
            <w:shd w:val="clear" w:color="auto" w:fill="FFFFFF" w:themeFill="background1"/>
            <w:vAlign w:val="center"/>
          </w:tcPr>
          <w:p w14:paraId="29B61DB3" w14:textId="77777777" w:rsidR="00C357E7" w:rsidRPr="00E726B6" w:rsidRDefault="00C357E7" w:rsidP="00A7444F">
            <w:pPr>
              <w:spacing w:line="360" w:lineRule="auto"/>
              <w:jc w:val="center"/>
              <w:rPr>
                <w:b/>
              </w:rPr>
            </w:pPr>
            <w:r w:rsidRPr="00E726B6">
              <w:rPr>
                <w:b/>
              </w:rPr>
              <w:t>2</w:t>
            </w:r>
          </w:p>
        </w:tc>
        <w:tc>
          <w:tcPr>
            <w:tcW w:w="1028" w:type="dxa"/>
            <w:shd w:val="clear" w:color="auto" w:fill="FFFFFF" w:themeFill="background1"/>
            <w:vAlign w:val="center"/>
          </w:tcPr>
          <w:p w14:paraId="4A9E236F" w14:textId="54D4D665" w:rsidR="00C357E7" w:rsidRPr="00E726B6" w:rsidRDefault="00C357E7" w:rsidP="00A7444F">
            <w:pPr>
              <w:spacing w:line="360" w:lineRule="auto"/>
              <w:jc w:val="center"/>
              <w:rPr>
                <w:b/>
                <w:bCs/>
              </w:rPr>
            </w:pPr>
            <w:r>
              <w:rPr>
                <w:rFonts w:eastAsia="MS Mincho"/>
                <w:b/>
                <w:bCs/>
                <w:lang w:val="es-ES_tradnl"/>
              </w:rPr>
              <w:t>25</w:t>
            </w:r>
            <w:r w:rsidRPr="00E726B6">
              <w:rPr>
                <w:rFonts w:eastAsia="MS Mincho"/>
                <w:b/>
                <w:bCs/>
                <w:lang w:val="es-ES_tradnl"/>
              </w:rPr>
              <w:t>%</w:t>
            </w:r>
          </w:p>
        </w:tc>
        <w:tc>
          <w:tcPr>
            <w:tcW w:w="1782" w:type="dxa"/>
            <w:shd w:val="clear" w:color="auto" w:fill="FFFFFF" w:themeFill="background1"/>
            <w:vAlign w:val="center"/>
          </w:tcPr>
          <w:p w14:paraId="2FC23723" w14:textId="77777777" w:rsidR="00C357E7" w:rsidRPr="00E726B6" w:rsidRDefault="00C357E7" w:rsidP="00A7444F">
            <w:pPr>
              <w:spacing w:line="360" w:lineRule="auto"/>
              <w:jc w:val="center"/>
              <w:rPr>
                <w:b/>
                <w:bCs/>
                <w:lang w:val="en-GB"/>
              </w:rPr>
            </w:pPr>
            <w:r w:rsidRPr="00E726B6">
              <w:rPr>
                <w:b/>
                <w:bCs/>
                <w:lang w:val="en-US"/>
              </w:rPr>
              <w:t xml:space="preserve">a, b, c, d, e, f, g, h, </w:t>
            </w:r>
            <w:proofErr w:type="spellStart"/>
            <w:r w:rsidRPr="00E726B6">
              <w:rPr>
                <w:b/>
                <w:bCs/>
                <w:lang w:val="en-US"/>
              </w:rPr>
              <w:t>i</w:t>
            </w:r>
            <w:proofErr w:type="spellEnd"/>
            <w:r w:rsidRPr="00E726B6">
              <w:rPr>
                <w:b/>
                <w:bCs/>
                <w:lang w:val="en-US"/>
              </w:rPr>
              <w:t>, j</w:t>
            </w:r>
          </w:p>
        </w:tc>
        <w:tc>
          <w:tcPr>
            <w:tcW w:w="566" w:type="dxa"/>
            <w:shd w:val="clear" w:color="auto" w:fill="FFFFFF" w:themeFill="background1"/>
            <w:vAlign w:val="center"/>
          </w:tcPr>
          <w:p w14:paraId="48C9FD13" w14:textId="77777777" w:rsidR="00C357E7" w:rsidRPr="00E726B6" w:rsidRDefault="00C357E7" w:rsidP="00A7444F">
            <w:pPr>
              <w:spacing w:line="360" w:lineRule="auto"/>
              <w:jc w:val="center"/>
              <w:rPr>
                <w:b/>
              </w:rPr>
            </w:pPr>
            <w:r w:rsidRPr="00E726B6">
              <w:rPr>
                <w:b/>
              </w:rPr>
              <w:t>2</w:t>
            </w:r>
          </w:p>
        </w:tc>
        <w:tc>
          <w:tcPr>
            <w:tcW w:w="3262" w:type="dxa"/>
            <w:shd w:val="clear" w:color="auto" w:fill="FFFFFF" w:themeFill="background1"/>
            <w:vAlign w:val="center"/>
          </w:tcPr>
          <w:p w14:paraId="09566896" w14:textId="77777777" w:rsidR="00C357E7" w:rsidRDefault="00C357E7" w:rsidP="00197724">
            <w:pPr>
              <w:jc w:val="center"/>
              <w:rPr>
                <w:b/>
              </w:rPr>
            </w:pPr>
            <w:r>
              <w:rPr>
                <w:b/>
              </w:rPr>
              <w:t xml:space="preserve">La comunicación presencial en la empresa. </w:t>
            </w:r>
          </w:p>
          <w:p w14:paraId="07FEA70F" w14:textId="31E195A9" w:rsidR="00C357E7" w:rsidRPr="00E726B6" w:rsidRDefault="00197724" w:rsidP="00197724">
            <w:pPr>
              <w:jc w:val="center"/>
              <w:rPr>
                <w:b/>
              </w:rPr>
            </w:pPr>
            <w:r>
              <w:rPr>
                <w:b/>
              </w:rPr>
              <w:t>Comunicación</w:t>
            </w:r>
            <w:r w:rsidR="00C357E7">
              <w:rPr>
                <w:b/>
              </w:rPr>
              <w:t xml:space="preserve"> telefónica y telemática</w:t>
            </w:r>
          </w:p>
        </w:tc>
        <w:tc>
          <w:tcPr>
            <w:tcW w:w="846" w:type="dxa"/>
            <w:vAlign w:val="center"/>
          </w:tcPr>
          <w:p w14:paraId="4F5BA62B" w14:textId="60F89811" w:rsidR="00C357E7" w:rsidRPr="00E726B6" w:rsidRDefault="00BD1217" w:rsidP="00A7444F">
            <w:pPr>
              <w:jc w:val="center"/>
            </w:pPr>
            <w:r>
              <w:rPr>
                <w:b/>
              </w:rPr>
              <w:t>44</w:t>
            </w:r>
          </w:p>
        </w:tc>
        <w:tc>
          <w:tcPr>
            <w:tcW w:w="1322" w:type="dxa"/>
            <w:vMerge/>
            <w:vAlign w:val="center"/>
          </w:tcPr>
          <w:p w14:paraId="0A02908C" w14:textId="60893392" w:rsidR="00C357E7" w:rsidRPr="00E726B6" w:rsidRDefault="00C357E7" w:rsidP="00132C56">
            <w:pPr>
              <w:jc w:val="center"/>
            </w:pPr>
          </w:p>
        </w:tc>
      </w:tr>
      <w:tr w:rsidR="00C357E7" w:rsidRPr="00E726B6" w14:paraId="2E90DE81" w14:textId="77777777" w:rsidTr="00197724">
        <w:trPr>
          <w:trHeight w:val="772"/>
        </w:trPr>
        <w:tc>
          <w:tcPr>
            <w:tcW w:w="587" w:type="dxa"/>
            <w:shd w:val="clear" w:color="auto" w:fill="FFFFFF" w:themeFill="background1"/>
            <w:vAlign w:val="center"/>
          </w:tcPr>
          <w:p w14:paraId="2779EF89" w14:textId="77777777" w:rsidR="00C357E7" w:rsidRPr="00E726B6" w:rsidRDefault="00C357E7" w:rsidP="00A7444F">
            <w:pPr>
              <w:spacing w:line="360" w:lineRule="auto"/>
              <w:jc w:val="center"/>
              <w:rPr>
                <w:b/>
              </w:rPr>
            </w:pPr>
            <w:r w:rsidRPr="00E726B6">
              <w:rPr>
                <w:b/>
              </w:rPr>
              <w:t>3</w:t>
            </w:r>
          </w:p>
        </w:tc>
        <w:tc>
          <w:tcPr>
            <w:tcW w:w="1028" w:type="dxa"/>
            <w:shd w:val="clear" w:color="auto" w:fill="FFFFFF" w:themeFill="background1"/>
            <w:vAlign w:val="center"/>
          </w:tcPr>
          <w:p w14:paraId="0BE722C7" w14:textId="6AD291CD" w:rsidR="00C357E7" w:rsidRPr="00E726B6" w:rsidRDefault="0078795F" w:rsidP="00A7444F">
            <w:pPr>
              <w:spacing w:line="360" w:lineRule="auto"/>
              <w:jc w:val="center"/>
              <w:rPr>
                <w:b/>
                <w:bCs/>
              </w:rPr>
            </w:pPr>
            <w:r>
              <w:rPr>
                <w:rFonts w:eastAsia="MS Mincho"/>
                <w:b/>
                <w:bCs/>
                <w:lang w:val="es-ES_tradnl"/>
              </w:rPr>
              <w:t>15</w:t>
            </w:r>
            <w:r w:rsidR="00C357E7" w:rsidRPr="00E726B6">
              <w:rPr>
                <w:rFonts w:eastAsia="MS Mincho"/>
                <w:b/>
                <w:bCs/>
                <w:lang w:val="es-ES_tradnl"/>
              </w:rPr>
              <w:t>%</w:t>
            </w:r>
          </w:p>
        </w:tc>
        <w:tc>
          <w:tcPr>
            <w:tcW w:w="1782" w:type="dxa"/>
            <w:shd w:val="clear" w:color="auto" w:fill="FFFFFF" w:themeFill="background1"/>
            <w:vAlign w:val="center"/>
          </w:tcPr>
          <w:p w14:paraId="3D2DF520" w14:textId="77777777" w:rsidR="00C357E7" w:rsidRPr="00E726B6" w:rsidRDefault="00C357E7" w:rsidP="00A7444F">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 k</w:t>
            </w:r>
          </w:p>
        </w:tc>
        <w:tc>
          <w:tcPr>
            <w:tcW w:w="566" w:type="dxa"/>
            <w:shd w:val="clear" w:color="auto" w:fill="FFFFFF" w:themeFill="background1"/>
            <w:vAlign w:val="center"/>
          </w:tcPr>
          <w:p w14:paraId="27219562" w14:textId="77777777" w:rsidR="00C357E7" w:rsidRPr="00E726B6" w:rsidRDefault="00C357E7" w:rsidP="00A7444F">
            <w:pPr>
              <w:spacing w:line="360" w:lineRule="auto"/>
              <w:jc w:val="center"/>
              <w:rPr>
                <w:b/>
              </w:rPr>
            </w:pPr>
            <w:r w:rsidRPr="00E726B6">
              <w:rPr>
                <w:b/>
              </w:rPr>
              <w:t>3</w:t>
            </w:r>
          </w:p>
        </w:tc>
        <w:tc>
          <w:tcPr>
            <w:tcW w:w="3262" w:type="dxa"/>
            <w:shd w:val="clear" w:color="auto" w:fill="FFFFFF" w:themeFill="background1"/>
            <w:vAlign w:val="center"/>
          </w:tcPr>
          <w:p w14:paraId="3638CC3D" w14:textId="49A13191" w:rsidR="00C357E7" w:rsidRPr="00E726B6" w:rsidRDefault="00C357E7" w:rsidP="00197724">
            <w:pPr>
              <w:jc w:val="center"/>
              <w:rPr>
                <w:b/>
              </w:rPr>
            </w:pPr>
            <w:r>
              <w:rPr>
                <w:b/>
              </w:rPr>
              <w:t>Documentos escritos al servicio de la documentación empresarial</w:t>
            </w:r>
          </w:p>
        </w:tc>
        <w:tc>
          <w:tcPr>
            <w:tcW w:w="846" w:type="dxa"/>
            <w:vAlign w:val="center"/>
          </w:tcPr>
          <w:p w14:paraId="3C0005B2" w14:textId="4107EA11" w:rsidR="00C357E7" w:rsidRPr="00E726B6" w:rsidRDefault="00C357E7" w:rsidP="00A7444F">
            <w:pPr>
              <w:jc w:val="center"/>
            </w:pPr>
            <w:r>
              <w:rPr>
                <w:b/>
              </w:rPr>
              <w:t>18</w:t>
            </w:r>
          </w:p>
        </w:tc>
        <w:tc>
          <w:tcPr>
            <w:tcW w:w="1322" w:type="dxa"/>
            <w:vMerge w:val="restart"/>
            <w:vAlign w:val="center"/>
          </w:tcPr>
          <w:p w14:paraId="67E746B8" w14:textId="508BFDB6" w:rsidR="00C357E7" w:rsidRPr="00E726B6" w:rsidRDefault="00C357E7" w:rsidP="00A7444F">
            <w:pPr>
              <w:jc w:val="center"/>
              <w:rPr>
                <w:b/>
                <w:bCs/>
              </w:rPr>
            </w:pPr>
            <w:r>
              <w:rPr>
                <w:b/>
                <w:bCs/>
              </w:rPr>
              <w:t>T 2</w:t>
            </w:r>
          </w:p>
        </w:tc>
      </w:tr>
      <w:tr w:rsidR="00C357E7" w:rsidRPr="00E726B6" w14:paraId="0200BC40" w14:textId="77777777" w:rsidTr="00197724">
        <w:trPr>
          <w:trHeight w:val="827"/>
        </w:trPr>
        <w:tc>
          <w:tcPr>
            <w:tcW w:w="587" w:type="dxa"/>
            <w:shd w:val="clear" w:color="auto" w:fill="FFFFFF" w:themeFill="background1"/>
            <w:vAlign w:val="center"/>
          </w:tcPr>
          <w:p w14:paraId="06B4D6A7" w14:textId="77777777" w:rsidR="00C357E7" w:rsidRPr="00E726B6" w:rsidRDefault="00C357E7" w:rsidP="00A7444F">
            <w:pPr>
              <w:spacing w:line="360" w:lineRule="auto"/>
              <w:jc w:val="center"/>
              <w:rPr>
                <w:b/>
              </w:rPr>
            </w:pPr>
            <w:r w:rsidRPr="00E726B6">
              <w:rPr>
                <w:b/>
              </w:rPr>
              <w:t>4</w:t>
            </w:r>
          </w:p>
        </w:tc>
        <w:tc>
          <w:tcPr>
            <w:tcW w:w="1028" w:type="dxa"/>
            <w:shd w:val="clear" w:color="auto" w:fill="FFFFFF" w:themeFill="background1"/>
            <w:vAlign w:val="center"/>
          </w:tcPr>
          <w:p w14:paraId="629B8BB3" w14:textId="15B86F9E" w:rsidR="00C357E7" w:rsidRPr="00E726B6" w:rsidRDefault="00C357E7" w:rsidP="00A7444F">
            <w:pPr>
              <w:spacing w:line="360" w:lineRule="auto"/>
              <w:jc w:val="center"/>
              <w:rPr>
                <w:b/>
                <w:bCs/>
              </w:rPr>
            </w:pPr>
            <w:r>
              <w:rPr>
                <w:rFonts w:eastAsia="MS Mincho"/>
                <w:b/>
                <w:bCs/>
                <w:lang w:val="es-ES_tradnl"/>
              </w:rPr>
              <w:t>12</w:t>
            </w:r>
            <w:r w:rsidRPr="00E726B6">
              <w:rPr>
                <w:rFonts w:eastAsia="MS Mincho"/>
                <w:b/>
                <w:bCs/>
                <w:lang w:val="es-ES_tradnl"/>
              </w:rPr>
              <w:t>%</w:t>
            </w:r>
          </w:p>
        </w:tc>
        <w:tc>
          <w:tcPr>
            <w:tcW w:w="1782" w:type="dxa"/>
            <w:shd w:val="clear" w:color="auto" w:fill="FFFFFF" w:themeFill="background1"/>
            <w:vAlign w:val="center"/>
          </w:tcPr>
          <w:p w14:paraId="044B335D" w14:textId="77777777" w:rsidR="00C357E7" w:rsidRPr="00E726B6" w:rsidRDefault="00C357E7" w:rsidP="00A7444F">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w:t>
            </w:r>
          </w:p>
        </w:tc>
        <w:tc>
          <w:tcPr>
            <w:tcW w:w="566" w:type="dxa"/>
            <w:shd w:val="clear" w:color="auto" w:fill="FFFFFF" w:themeFill="background1"/>
            <w:vAlign w:val="center"/>
          </w:tcPr>
          <w:p w14:paraId="53FE2863" w14:textId="77777777" w:rsidR="00C357E7" w:rsidRPr="00E726B6" w:rsidRDefault="00C357E7" w:rsidP="00A7444F">
            <w:pPr>
              <w:spacing w:line="360" w:lineRule="auto"/>
              <w:jc w:val="center"/>
              <w:rPr>
                <w:b/>
              </w:rPr>
            </w:pPr>
            <w:r w:rsidRPr="00E726B6">
              <w:rPr>
                <w:b/>
              </w:rPr>
              <w:t>4</w:t>
            </w:r>
          </w:p>
        </w:tc>
        <w:tc>
          <w:tcPr>
            <w:tcW w:w="3262" w:type="dxa"/>
            <w:shd w:val="clear" w:color="auto" w:fill="FFFFFF" w:themeFill="background1"/>
            <w:vAlign w:val="center"/>
          </w:tcPr>
          <w:p w14:paraId="5860413E" w14:textId="1AA7804E" w:rsidR="00C357E7" w:rsidRPr="00E726B6" w:rsidRDefault="00C357E7" w:rsidP="00197724">
            <w:pPr>
              <w:jc w:val="center"/>
              <w:rPr>
                <w:b/>
              </w:rPr>
            </w:pPr>
            <w:r>
              <w:rPr>
                <w:b/>
              </w:rPr>
              <w:t>Tratamiento, clasificación y archivo de la documentación empresarial</w:t>
            </w:r>
          </w:p>
        </w:tc>
        <w:tc>
          <w:tcPr>
            <w:tcW w:w="846" w:type="dxa"/>
            <w:vAlign w:val="center"/>
          </w:tcPr>
          <w:p w14:paraId="7FB3DB36" w14:textId="4E3D11A4" w:rsidR="00C357E7" w:rsidRPr="00E726B6" w:rsidRDefault="00C357E7" w:rsidP="00A7444F">
            <w:pPr>
              <w:jc w:val="center"/>
            </w:pPr>
            <w:r>
              <w:rPr>
                <w:b/>
              </w:rPr>
              <w:t>22</w:t>
            </w:r>
          </w:p>
        </w:tc>
        <w:tc>
          <w:tcPr>
            <w:tcW w:w="1322" w:type="dxa"/>
            <w:vMerge/>
            <w:vAlign w:val="center"/>
          </w:tcPr>
          <w:p w14:paraId="31ED91D7" w14:textId="026E412F" w:rsidR="00C357E7" w:rsidRPr="00E726B6" w:rsidRDefault="00C357E7" w:rsidP="00A7444F">
            <w:pPr>
              <w:jc w:val="center"/>
            </w:pPr>
          </w:p>
        </w:tc>
      </w:tr>
      <w:tr w:rsidR="00C357E7" w:rsidRPr="00E726B6" w14:paraId="1FFEF7FF" w14:textId="77777777" w:rsidTr="00197724">
        <w:trPr>
          <w:trHeight w:val="556"/>
        </w:trPr>
        <w:tc>
          <w:tcPr>
            <w:tcW w:w="587" w:type="dxa"/>
            <w:shd w:val="clear" w:color="auto" w:fill="FFFFFF" w:themeFill="background1"/>
            <w:vAlign w:val="center"/>
          </w:tcPr>
          <w:p w14:paraId="469C11F8" w14:textId="763E3427" w:rsidR="00C357E7" w:rsidRPr="00E726B6" w:rsidRDefault="00C357E7" w:rsidP="00A7444F">
            <w:pPr>
              <w:spacing w:line="360" w:lineRule="auto"/>
              <w:jc w:val="center"/>
              <w:rPr>
                <w:b/>
              </w:rPr>
            </w:pPr>
            <w:r>
              <w:rPr>
                <w:b/>
              </w:rPr>
              <w:t>5</w:t>
            </w:r>
          </w:p>
        </w:tc>
        <w:tc>
          <w:tcPr>
            <w:tcW w:w="1028" w:type="dxa"/>
            <w:shd w:val="clear" w:color="auto" w:fill="FFFFFF" w:themeFill="background1"/>
            <w:vAlign w:val="center"/>
          </w:tcPr>
          <w:p w14:paraId="6C6A2EE8" w14:textId="30550F54" w:rsidR="00C357E7" w:rsidRPr="00E726B6" w:rsidRDefault="00C357E7" w:rsidP="00A7444F">
            <w:pPr>
              <w:spacing w:line="360" w:lineRule="auto"/>
              <w:jc w:val="center"/>
              <w:rPr>
                <w:rFonts w:eastAsia="MS Mincho"/>
                <w:b/>
                <w:bCs/>
                <w:lang w:val="es-ES_tradnl"/>
              </w:rPr>
            </w:pPr>
            <w:r>
              <w:rPr>
                <w:rFonts w:eastAsia="MS Mincho"/>
                <w:b/>
                <w:bCs/>
                <w:lang w:val="es-ES_tradnl"/>
              </w:rPr>
              <w:t>12%</w:t>
            </w:r>
          </w:p>
        </w:tc>
        <w:tc>
          <w:tcPr>
            <w:tcW w:w="1782" w:type="dxa"/>
            <w:shd w:val="clear" w:color="auto" w:fill="FFFFFF" w:themeFill="background1"/>
            <w:vAlign w:val="center"/>
          </w:tcPr>
          <w:p w14:paraId="409675FD" w14:textId="7050D67D" w:rsidR="00C357E7" w:rsidRPr="00E726B6" w:rsidRDefault="00352A55" w:rsidP="00A7444F">
            <w:pPr>
              <w:spacing w:line="360" w:lineRule="auto"/>
              <w:jc w:val="center"/>
              <w:rPr>
                <w:b/>
                <w:lang w:val="en-US"/>
              </w:rPr>
            </w:pPr>
            <w:r w:rsidRPr="00E726B6">
              <w:rPr>
                <w:b/>
              </w:rPr>
              <w:t>a, b, c, d, e, f, g</w:t>
            </w:r>
          </w:p>
        </w:tc>
        <w:tc>
          <w:tcPr>
            <w:tcW w:w="566" w:type="dxa"/>
            <w:shd w:val="clear" w:color="auto" w:fill="FFFFFF" w:themeFill="background1"/>
            <w:vAlign w:val="center"/>
          </w:tcPr>
          <w:p w14:paraId="6739408D" w14:textId="48B736C4" w:rsidR="00C357E7" w:rsidRPr="00E726B6" w:rsidRDefault="00C357E7" w:rsidP="00A7444F">
            <w:pPr>
              <w:spacing w:line="360" w:lineRule="auto"/>
              <w:jc w:val="center"/>
              <w:rPr>
                <w:b/>
              </w:rPr>
            </w:pPr>
            <w:r>
              <w:rPr>
                <w:b/>
              </w:rPr>
              <w:t>5</w:t>
            </w:r>
          </w:p>
        </w:tc>
        <w:tc>
          <w:tcPr>
            <w:tcW w:w="3262" w:type="dxa"/>
            <w:shd w:val="clear" w:color="auto" w:fill="FFFFFF" w:themeFill="background1"/>
            <w:vAlign w:val="center"/>
          </w:tcPr>
          <w:p w14:paraId="1A6E52AB" w14:textId="535EA87E" w:rsidR="00C357E7" w:rsidRPr="00E726B6" w:rsidRDefault="00C357E7" w:rsidP="00197724">
            <w:pPr>
              <w:jc w:val="center"/>
              <w:rPr>
                <w:b/>
              </w:rPr>
            </w:pPr>
            <w:r>
              <w:rPr>
                <w:b/>
              </w:rPr>
              <w:t>Comunicación y atención comercial</w:t>
            </w:r>
          </w:p>
        </w:tc>
        <w:tc>
          <w:tcPr>
            <w:tcW w:w="846" w:type="dxa"/>
            <w:vAlign w:val="center"/>
          </w:tcPr>
          <w:p w14:paraId="15661DC0" w14:textId="397C7FDF" w:rsidR="00C357E7" w:rsidRPr="00E726B6" w:rsidRDefault="00C357E7" w:rsidP="00A7444F">
            <w:pPr>
              <w:jc w:val="center"/>
              <w:rPr>
                <w:b/>
              </w:rPr>
            </w:pPr>
            <w:r>
              <w:rPr>
                <w:b/>
              </w:rPr>
              <w:t>18</w:t>
            </w:r>
          </w:p>
        </w:tc>
        <w:tc>
          <w:tcPr>
            <w:tcW w:w="1322" w:type="dxa"/>
            <w:vMerge/>
            <w:vAlign w:val="center"/>
          </w:tcPr>
          <w:p w14:paraId="758F92C8" w14:textId="77777777" w:rsidR="00C357E7" w:rsidRPr="00E726B6" w:rsidRDefault="00C357E7" w:rsidP="00A7444F">
            <w:pPr>
              <w:jc w:val="center"/>
            </w:pPr>
          </w:p>
        </w:tc>
      </w:tr>
      <w:tr w:rsidR="00C357E7" w:rsidRPr="00E726B6" w14:paraId="50EFC11A" w14:textId="77777777" w:rsidTr="00197724">
        <w:trPr>
          <w:trHeight w:val="562"/>
        </w:trPr>
        <w:tc>
          <w:tcPr>
            <w:tcW w:w="587" w:type="dxa"/>
            <w:shd w:val="clear" w:color="auto" w:fill="FFFFFF" w:themeFill="background1"/>
            <w:vAlign w:val="center"/>
          </w:tcPr>
          <w:p w14:paraId="6F6D8469" w14:textId="77777777" w:rsidR="00C357E7" w:rsidRPr="00E726B6" w:rsidRDefault="00C357E7" w:rsidP="00A7444F">
            <w:pPr>
              <w:spacing w:line="360" w:lineRule="auto"/>
              <w:jc w:val="center"/>
              <w:rPr>
                <w:b/>
              </w:rPr>
            </w:pPr>
            <w:r w:rsidRPr="00E726B6">
              <w:rPr>
                <w:b/>
              </w:rPr>
              <w:t>6</w:t>
            </w:r>
          </w:p>
        </w:tc>
        <w:tc>
          <w:tcPr>
            <w:tcW w:w="1028" w:type="dxa"/>
            <w:shd w:val="clear" w:color="auto" w:fill="FFFFFF" w:themeFill="background1"/>
            <w:vAlign w:val="center"/>
          </w:tcPr>
          <w:p w14:paraId="577DB092" w14:textId="253960C2" w:rsidR="00C357E7" w:rsidRPr="00E726B6" w:rsidRDefault="00C357E7" w:rsidP="00A7444F">
            <w:pPr>
              <w:spacing w:line="360" w:lineRule="auto"/>
              <w:jc w:val="center"/>
              <w:rPr>
                <w:b/>
              </w:rPr>
            </w:pPr>
            <w:r>
              <w:rPr>
                <w:rFonts w:eastAsia="MS Mincho"/>
                <w:b/>
                <w:lang w:val="es-ES_tradnl"/>
              </w:rPr>
              <w:t>12</w:t>
            </w:r>
            <w:r w:rsidRPr="00E726B6">
              <w:rPr>
                <w:rFonts w:eastAsia="MS Mincho"/>
                <w:b/>
                <w:lang w:val="es-ES_tradnl"/>
              </w:rPr>
              <w:t>%</w:t>
            </w:r>
          </w:p>
        </w:tc>
        <w:tc>
          <w:tcPr>
            <w:tcW w:w="1782" w:type="dxa"/>
            <w:shd w:val="clear" w:color="auto" w:fill="FFFFFF" w:themeFill="background1"/>
            <w:vAlign w:val="center"/>
          </w:tcPr>
          <w:p w14:paraId="0BEBB7C5" w14:textId="77777777" w:rsidR="00C357E7" w:rsidRPr="00E726B6" w:rsidRDefault="00C357E7" w:rsidP="00A7444F">
            <w:pPr>
              <w:spacing w:line="360" w:lineRule="auto"/>
              <w:jc w:val="center"/>
              <w:rPr>
                <w:b/>
              </w:rPr>
            </w:pPr>
            <w:r w:rsidRPr="00E726B6">
              <w:rPr>
                <w:b/>
                <w:lang w:val="en-US"/>
              </w:rPr>
              <w:t xml:space="preserve">a, b, c, d, e, f, g, h, </w:t>
            </w:r>
            <w:proofErr w:type="spellStart"/>
            <w:r w:rsidRPr="00E726B6">
              <w:rPr>
                <w:b/>
                <w:lang w:val="en-US"/>
              </w:rPr>
              <w:t>i</w:t>
            </w:r>
            <w:proofErr w:type="spellEnd"/>
            <w:r w:rsidRPr="00E726B6">
              <w:rPr>
                <w:b/>
                <w:lang w:val="en-US"/>
              </w:rPr>
              <w:t>, j</w:t>
            </w:r>
          </w:p>
        </w:tc>
        <w:tc>
          <w:tcPr>
            <w:tcW w:w="566" w:type="dxa"/>
            <w:shd w:val="clear" w:color="auto" w:fill="FFFFFF" w:themeFill="background1"/>
            <w:vAlign w:val="center"/>
          </w:tcPr>
          <w:p w14:paraId="6CF5B52A" w14:textId="77777777" w:rsidR="00C357E7" w:rsidRPr="00E726B6" w:rsidRDefault="00C357E7" w:rsidP="00A7444F">
            <w:pPr>
              <w:spacing w:line="360" w:lineRule="auto"/>
              <w:jc w:val="center"/>
              <w:rPr>
                <w:b/>
              </w:rPr>
            </w:pPr>
            <w:r w:rsidRPr="00E726B6">
              <w:rPr>
                <w:b/>
              </w:rPr>
              <w:t>6</w:t>
            </w:r>
          </w:p>
        </w:tc>
        <w:tc>
          <w:tcPr>
            <w:tcW w:w="3262" w:type="dxa"/>
            <w:shd w:val="clear" w:color="auto" w:fill="FFFFFF" w:themeFill="background1"/>
            <w:vAlign w:val="center"/>
          </w:tcPr>
          <w:p w14:paraId="2933F9BB" w14:textId="5EDD757B" w:rsidR="00C357E7" w:rsidRPr="00E726B6" w:rsidRDefault="00C357E7" w:rsidP="00197724">
            <w:pPr>
              <w:jc w:val="center"/>
              <w:rPr>
                <w:b/>
              </w:rPr>
            </w:pPr>
            <w:r>
              <w:rPr>
                <w:b/>
              </w:rPr>
              <w:t>Gestión de conflictos y reclamaciones</w:t>
            </w:r>
          </w:p>
        </w:tc>
        <w:tc>
          <w:tcPr>
            <w:tcW w:w="846" w:type="dxa"/>
            <w:vAlign w:val="center"/>
          </w:tcPr>
          <w:p w14:paraId="4A003CF2" w14:textId="191C7220" w:rsidR="00C357E7" w:rsidRPr="00E726B6" w:rsidRDefault="00BD1217" w:rsidP="00A7444F">
            <w:pPr>
              <w:jc w:val="center"/>
              <w:rPr>
                <w:b/>
              </w:rPr>
            </w:pPr>
            <w:r>
              <w:rPr>
                <w:b/>
              </w:rPr>
              <w:t>18</w:t>
            </w:r>
          </w:p>
        </w:tc>
        <w:tc>
          <w:tcPr>
            <w:tcW w:w="1322" w:type="dxa"/>
            <w:vMerge w:val="restart"/>
            <w:vAlign w:val="center"/>
          </w:tcPr>
          <w:p w14:paraId="062EEABB" w14:textId="5591BA58" w:rsidR="00C357E7" w:rsidRPr="00E726B6" w:rsidRDefault="00C357E7" w:rsidP="00A7444F">
            <w:pPr>
              <w:jc w:val="center"/>
              <w:rPr>
                <w:b/>
                <w:bCs/>
              </w:rPr>
            </w:pPr>
            <w:r>
              <w:rPr>
                <w:b/>
                <w:bCs/>
              </w:rPr>
              <w:t>T 3</w:t>
            </w:r>
          </w:p>
        </w:tc>
      </w:tr>
      <w:tr w:rsidR="00C357E7" w:rsidRPr="00E726B6" w14:paraId="35057218" w14:textId="77777777" w:rsidTr="00197724">
        <w:trPr>
          <w:trHeight w:val="632"/>
        </w:trPr>
        <w:tc>
          <w:tcPr>
            <w:tcW w:w="587" w:type="dxa"/>
            <w:shd w:val="clear" w:color="auto" w:fill="FFFFFF" w:themeFill="background1"/>
            <w:vAlign w:val="center"/>
          </w:tcPr>
          <w:p w14:paraId="18CFF2FE" w14:textId="77777777" w:rsidR="00C357E7" w:rsidRPr="00E726B6" w:rsidRDefault="00C357E7" w:rsidP="00A7444F">
            <w:pPr>
              <w:spacing w:line="360" w:lineRule="auto"/>
              <w:jc w:val="center"/>
              <w:rPr>
                <w:b/>
              </w:rPr>
            </w:pPr>
            <w:r w:rsidRPr="00E726B6">
              <w:rPr>
                <w:b/>
              </w:rPr>
              <w:t>7</w:t>
            </w:r>
          </w:p>
        </w:tc>
        <w:tc>
          <w:tcPr>
            <w:tcW w:w="1028" w:type="dxa"/>
            <w:shd w:val="clear" w:color="auto" w:fill="FFFFFF" w:themeFill="background1"/>
            <w:vAlign w:val="center"/>
          </w:tcPr>
          <w:p w14:paraId="7CA9A701" w14:textId="62B6513E" w:rsidR="00C357E7" w:rsidRPr="00E726B6" w:rsidRDefault="00C357E7" w:rsidP="00A7444F">
            <w:pPr>
              <w:spacing w:line="360" w:lineRule="auto"/>
              <w:jc w:val="center"/>
              <w:rPr>
                <w:b/>
              </w:rPr>
            </w:pPr>
            <w:r>
              <w:rPr>
                <w:rFonts w:eastAsia="MS Mincho"/>
                <w:b/>
                <w:lang w:val="es-ES_tradnl"/>
              </w:rPr>
              <w:t>12</w:t>
            </w:r>
            <w:r w:rsidRPr="00E726B6">
              <w:rPr>
                <w:rFonts w:eastAsia="MS Mincho"/>
                <w:b/>
                <w:lang w:val="es-ES_tradnl"/>
              </w:rPr>
              <w:t>%</w:t>
            </w:r>
          </w:p>
        </w:tc>
        <w:tc>
          <w:tcPr>
            <w:tcW w:w="1782" w:type="dxa"/>
            <w:shd w:val="clear" w:color="auto" w:fill="FFFFFF" w:themeFill="background1"/>
            <w:vAlign w:val="center"/>
          </w:tcPr>
          <w:p w14:paraId="1378BC10" w14:textId="77777777" w:rsidR="00C357E7" w:rsidRPr="00E726B6" w:rsidRDefault="00C357E7" w:rsidP="00A7444F">
            <w:pPr>
              <w:spacing w:line="360" w:lineRule="auto"/>
              <w:jc w:val="center"/>
              <w:rPr>
                <w:b/>
              </w:rPr>
            </w:pPr>
            <w:r w:rsidRPr="00E726B6">
              <w:rPr>
                <w:b/>
              </w:rPr>
              <w:t>a, b, c, d, e, f, g</w:t>
            </w:r>
          </w:p>
        </w:tc>
        <w:tc>
          <w:tcPr>
            <w:tcW w:w="566" w:type="dxa"/>
            <w:shd w:val="clear" w:color="auto" w:fill="FFFFFF" w:themeFill="background1"/>
            <w:vAlign w:val="center"/>
          </w:tcPr>
          <w:p w14:paraId="19D37E78" w14:textId="77777777" w:rsidR="00C357E7" w:rsidRPr="00E726B6" w:rsidRDefault="00C357E7" w:rsidP="00A7444F">
            <w:pPr>
              <w:spacing w:line="360" w:lineRule="auto"/>
              <w:jc w:val="center"/>
              <w:rPr>
                <w:b/>
              </w:rPr>
            </w:pPr>
            <w:r w:rsidRPr="00E726B6">
              <w:rPr>
                <w:b/>
              </w:rPr>
              <w:t>7</w:t>
            </w:r>
          </w:p>
        </w:tc>
        <w:tc>
          <w:tcPr>
            <w:tcW w:w="3262" w:type="dxa"/>
            <w:shd w:val="clear" w:color="auto" w:fill="FFFFFF" w:themeFill="background1"/>
            <w:vAlign w:val="center"/>
          </w:tcPr>
          <w:p w14:paraId="61A76E19" w14:textId="233BD06A" w:rsidR="00C357E7" w:rsidRPr="00E726B6" w:rsidRDefault="00C357E7" w:rsidP="00197724">
            <w:pPr>
              <w:jc w:val="center"/>
              <w:rPr>
                <w:b/>
              </w:rPr>
            </w:pPr>
            <w:r>
              <w:rPr>
                <w:b/>
              </w:rPr>
              <w:t>Servicio posventa y fidelización de los clientes</w:t>
            </w:r>
          </w:p>
        </w:tc>
        <w:tc>
          <w:tcPr>
            <w:tcW w:w="846" w:type="dxa"/>
            <w:vAlign w:val="center"/>
          </w:tcPr>
          <w:p w14:paraId="6F37B13C" w14:textId="59CDE489" w:rsidR="00C357E7" w:rsidRPr="00E726B6" w:rsidRDefault="00BD1217" w:rsidP="00A7444F">
            <w:pPr>
              <w:jc w:val="center"/>
            </w:pPr>
            <w:r>
              <w:rPr>
                <w:b/>
              </w:rPr>
              <w:t>20</w:t>
            </w:r>
          </w:p>
        </w:tc>
        <w:tc>
          <w:tcPr>
            <w:tcW w:w="1322" w:type="dxa"/>
            <w:vMerge/>
            <w:vAlign w:val="center"/>
          </w:tcPr>
          <w:p w14:paraId="46974A2D" w14:textId="731AE984" w:rsidR="00C357E7" w:rsidRPr="00E726B6" w:rsidRDefault="00C357E7" w:rsidP="00A7444F"/>
        </w:tc>
      </w:tr>
    </w:tbl>
    <w:p w14:paraId="4B6AEA0F" w14:textId="41D32FE1" w:rsidR="00634586" w:rsidRDefault="00634586">
      <w:pPr>
        <w:rPr>
          <w:sz w:val="20"/>
        </w:rPr>
      </w:pPr>
    </w:p>
    <w:p w14:paraId="1D0D2FB1" w14:textId="77777777" w:rsidR="00634586" w:rsidRPr="00634586" w:rsidRDefault="00634586" w:rsidP="00634586">
      <w:pPr>
        <w:rPr>
          <w:sz w:val="20"/>
        </w:rPr>
      </w:pPr>
    </w:p>
    <w:p w14:paraId="694EA48C" w14:textId="77777777" w:rsidR="00634586" w:rsidRPr="00634586" w:rsidRDefault="00634586" w:rsidP="00634586">
      <w:pPr>
        <w:rPr>
          <w:sz w:val="20"/>
        </w:rPr>
      </w:pPr>
    </w:p>
    <w:p w14:paraId="16F89E7A" w14:textId="77777777" w:rsidR="00634586" w:rsidRPr="00634586" w:rsidRDefault="00634586" w:rsidP="00634586">
      <w:pPr>
        <w:rPr>
          <w:sz w:val="20"/>
        </w:rPr>
      </w:pPr>
    </w:p>
    <w:p w14:paraId="07859568" w14:textId="77777777" w:rsidR="00634586" w:rsidRPr="00634586" w:rsidRDefault="00634586" w:rsidP="00634586">
      <w:pPr>
        <w:rPr>
          <w:sz w:val="20"/>
        </w:rPr>
      </w:pPr>
    </w:p>
    <w:p w14:paraId="566A166D" w14:textId="77777777" w:rsidR="00634586" w:rsidRPr="00634586" w:rsidRDefault="00634586" w:rsidP="00634586">
      <w:pPr>
        <w:rPr>
          <w:sz w:val="20"/>
        </w:rPr>
      </w:pPr>
    </w:p>
    <w:p w14:paraId="626B4EA1" w14:textId="77777777" w:rsidR="00634586" w:rsidRPr="00634586" w:rsidRDefault="00634586" w:rsidP="00634586">
      <w:pPr>
        <w:rPr>
          <w:sz w:val="20"/>
        </w:rPr>
      </w:pPr>
    </w:p>
    <w:p w14:paraId="283D9860" w14:textId="77777777" w:rsidR="00634586" w:rsidRPr="00634586" w:rsidRDefault="00634586" w:rsidP="00634586">
      <w:pPr>
        <w:rPr>
          <w:sz w:val="20"/>
        </w:rPr>
      </w:pPr>
    </w:p>
    <w:p w14:paraId="76057F1E" w14:textId="77777777" w:rsidR="00634586" w:rsidRPr="00634586" w:rsidRDefault="00634586" w:rsidP="00634586">
      <w:pPr>
        <w:rPr>
          <w:sz w:val="20"/>
        </w:rPr>
      </w:pPr>
    </w:p>
    <w:p w14:paraId="03A44DD5" w14:textId="77777777" w:rsidR="00634586" w:rsidRPr="00634586" w:rsidRDefault="00634586" w:rsidP="00634586">
      <w:pPr>
        <w:rPr>
          <w:sz w:val="20"/>
        </w:rPr>
      </w:pPr>
    </w:p>
    <w:p w14:paraId="37DB4545" w14:textId="77777777" w:rsidR="00634586" w:rsidRPr="00634586" w:rsidRDefault="00634586" w:rsidP="00634586">
      <w:pPr>
        <w:rPr>
          <w:sz w:val="20"/>
        </w:rPr>
      </w:pPr>
    </w:p>
    <w:p w14:paraId="1D4EC204" w14:textId="77777777" w:rsidR="00634586" w:rsidRPr="00634586" w:rsidRDefault="00634586" w:rsidP="00634586">
      <w:pPr>
        <w:rPr>
          <w:sz w:val="20"/>
        </w:rPr>
      </w:pPr>
    </w:p>
    <w:p w14:paraId="4DE4AF90" w14:textId="77777777" w:rsidR="00634586" w:rsidRPr="00634586" w:rsidRDefault="00634586" w:rsidP="00634586">
      <w:pPr>
        <w:rPr>
          <w:sz w:val="20"/>
        </w:rPr>
      </w:pPr>
    </w:p>
    <w:p w14:paraId="2488E5BC" w14:textId="77777777" w:rsidR="00634586" w:rsidRPr="00634586" w:rsidRDefault="00634586" w:rsidP="00634586">
      <w:pPr>
        <w:rPr>
          <w:sz w:val="20"/>
        </w:rPr>
      </w:pPr>
    </w:p>
    <w:p w14:paraId="2878ED46" w14:textId="77777777" w:rsidR="00634586" w:rsidRPr="00634586" w:rsidRDefault="00634586" w:rsidP="00634586">
      <w:pPr>
        <w:rPr>
          <w:sz w:val="20"/>
        </w:rPr>
      </w:pPr>
    </w:p>
    <w:p w14:paraId="456A9229" w14:textId="77777777" w:rsidR="00634586" w:rsidRPr="00634586" w:rsidRDefault="00634586" w:rsidP="00634586">
      <w:pPr>
        <w:rPr>
          <w:sz w:val="20"/>
        </w:rPr>
      </w:pPr>
    </w:p>
    <w:p w14:paraId="5D683AEB" w14:textId="77777777" w:rsidR="00634586" w:rsidRPr="00634586" w:rsidRDefault="00634586" w:rsidP="00634586">
      <w:pPr>
        <w:rPr>
          <w:sz w:val="20"/>
        </w:rPr>
      </w:pPr>
    </w:p>
    <w:p w14:paraId="2FF7866D" w14:textId="77777777" w:rsidR="00634586" w:rsidRPr="00634586" w:rsidRDefault="00634586" w:rsidP="00634586">
      <w:pPr>
        <w:rPr>
          <w:sz w:val="20"/>
        </w:rPr>
      </w:pPr>
    </w:p>
    <w:p w14:paraId="281DDB36" w14:textId="77777777" w:rsidR="00634586" w:rsidRPr="00634586" w:rsidRDefault="00634586" w:rsidP="00634586">
      <w:pPr>
        <w:rPr>
          <w:sz w:val="20"/>
        </w:rPr>
      </w:pPr>
    </w:p>
    <w:p w14:paraId="7CD677B7" w14:textId="77777777" w:rsidR="00634586" w:rsidRPr="00634586" w:rsidRDefault="00634586" w:rsidP="00634586">
      <w:pPr>
        <w:rPr>
          <w:sz w:val="20"/>
        </w:rPr>
      </w:pPr>
    </w:p>
    <w:p w14:paraId="1BCF19BE" w14:textId="77777777" w:rsidR="00634586" w:rsidRPr="00634586" w:rsidRDefault="00634586" w:rsidP="00634586">
      <w:pPr>
        <w:rPr>
          <w:sz w:val="20"/>
        </w:rPr>
      </w:pPr>
    </w:p>
    <w:p w14:paraId="7708C48A" w14:textId="77777777" w:rsidR="00634586" w:rsidRPr="00634586" w:rsidRDefault="00634586" w:rsidP="00634586">
      <w:pPr>
        <w:rPr>
          <w:sz w:val="20"/>
        </w:rPr>
      </w:pPr>
    </w:p>
    <w:p w14:paraId="2166877E" w14:textId="77777777" w:rsidR="00634586" w:rsidRPr="00634586" w:rsidRDefault="00634586" w:rsidP="00634586">
      <w:pPr>
        <w:rPr>
          <w:sz w:val="20"/>
        </w:rPr>
      </w:pPr>
    </w:p>
    <w:p w14:paraId="497F6CEE" w14:textId="77777777" w:rsidR="00634586" w:rsidRPr="00634586" w:rsidRDefault="00634586" w:rsidP="00634586">
      <w:pPr>
        <w:rPr>
          <w:sz w:val="20"/>
        </w:rPr>
      </w:pPr>
    </w:p>
    <w:p w14:paraId="0CEF8670" w14:textId="77777777" w:rsidR="00634586" w:rsidRPr="00634586" w:rsidRDefault="00634586" w:rsidP="00634586">
      <w:pPr>
        <w:rPr>
          <w:sz w:val="20"/>
        </w:rPr>
      </w:pPr>
    </w:p>
    <w:p w14:paraId="4F51865B" w14:textId="77777777" w:rsidR="00634586" w:rsidRPr="00634586" w:rsidRDefault="00634586" w:rsidP="00634586">
      <w:pPr>
        <w:rPr>
          <w:sz w:val="20"/>
        </w:rPr>
      </w:pPr>
    </w:p>
    <w:p w14:paraId="5DE0AF5E" w14:textId="059C4115" w:rsidR="00634586" w:rsidRDefault="00634586" w:rsidP="00634586">
      <w:pPr>
        <w:rPr>
          <w:sz w:val="20"/>
        </w:rPr>
      </w:pPr>
    </w:p>
    <w:p w14:paraId="678C7E1C" w14:textId="77777777" w:rsidR="00634586" w:rsidRPr="00634586" w:rsidRDefault="00634586" w:rsidP="00634586">
      <w:pPr>
        <w:rPr>
          <w:sz w:val="20"/>
        </w:rPr>
      </w:pPr>
    </w:p>
    <w:p w14:paraId="567964F2" w14:textId="28D39A4F" w:rsidR="00634586" w:rsidRDefault="00634586" w:rsidP="00634586">
      <w:pPr>
        <w:rPr>
          <w:sz w:val="20"/>
        </w:rPr>
      </w:pPr>
    </w:p>
    <w:p w14:paraId="58D39BDE" w14:textId="490F8550" w:rsidR="00634586" w:rsidRPr="00A72869" w:rsidRDefault="00634586" w:rsidP="00634586">
      <w:pPr>
        <w:rPr>
          <w:sz w:val="32"/>
          <w:szCs w:val="32"/>
        </w:rPr>
      </w:pPr>
    </w:p>
    <w:p w14:paraId="6524FBA2" w14:textId="77777777" w:rsidR="00886311" w:rsidRDefault="009A6081">
      <w:pPr>
        <w:pStyle w:val="Ttulo1"/>
        <w:spacing w:before="211"/>
        <w:rPr>
          <w:u w:val="none"/>
        </w:rPr>
      </w:pPr>
      <w:bookmarkStart w:id="11" w:name="_bookmark12"/>
      <w:bookmarkStart w:id="12" w:name="_bookmark13"/>
      <w:bookmarkEnd w:id="11"/>
      <w:bookmarkEnd w:id="12"/>
      <w:r w:rsidRPr="00A7444F">
        <w:rPr>
          <w:color w:val="2C74B5"/>
          <w:u w:val="thick" w:color="2C74B5"/>
        </w:rPr>
        <w:t>8.-</w:t>
      </w:r>
      <w:r w:rsidRPr="00A7444F">
        <w:rPr>
          <w:color w:val="2C74B5"/>
          <w:spacing w:val="-4"/>
          <w:u w:val="thick" w:color="2C74B5"/>
        </w:rPr>
        <w:t xml:space="preserve"> </w:t>
      </w:r>
      <w:r w:rsidRPr="00A7444F">
        <w:rPr>
          <w:color w:val="2C74B5"/>
          <w:u w:val="thick" w:color="2C74B5"/>
        </w:rPr>
        <w:t>UNIDADES DE</w:t>
      </w:r>
      <w:r w:rsidRPr="00A7444F">
        <w:rPr>
          <w:color w:val="2C74B5"/>
          <w:spacing w:val="-2"/>
          <w:u w:val="thick" w:color="2C74B5"/>
        </w:rPr>
        <w:t xml:space="preserve"> </w:t>
      </w:r>
      <w:r w:rsidRPr="00A7444F">
        <w:rPr>
          <w:color w:val="2C74B5"/>
          <w:u w:val="thick" w:color="2C74B5"/>
        </w:rPr>
        <w:t>APRENDIZAJE</w:t>
      </w:r>
    </w:p>
    <w:p w14:paraId="56D671B5" w14:textId="68803EE2" w:rsidR="00886311" w:rsidRDefault="00886311">
      <w:pPr>
        <w:pStyle w:val="Textoindependiente"/>
        <w:rPr>
          <w:b/>
          <w:sz w:val="20"/>
        </w:rPr>
      </w:pPr>
    </w:p>
    <w:p w14:paraId="1AF94716" w14:textId="6828C871" w:rsidR="00A7444F" w:rsidRDefault="00A7444F">
      <w:pPr>
        <w:pStyle w:val="Textoindependiente"/>
        <w:rPr>
          <w:b/>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407"/>
        <w:gridCol w:w="1578"/>
        <w:gridCol w:w="620"/>
        <w:gridCol w:w="763"/>
        <w:gridCol w:w="1812"/>
      </w:tblGrid>
      <w:tr w:rsidR="00A7444F" w:rsidRPr="001A1B4D" w14:paraId="5FF14F66" w14:textId="77777777" w:rsidTr="00A7444F">
        <w:trPr>
          <w:trHeight w:val="349"/>
          <w:jc w:val="center"/>
        </w:trPr>
        <w:tc>
          <w:tcPr>
            <w:tcW w:w="9356" w:type="dxa"/>
            <w:gridSpan w:val="6"/>
            <w:shd w:val="clear" w:color="auto" w:fill="D9E2F3"/>
            <w:vAlign w:val="center"/>
          </w:tcPr>
          <w:p w14:paraId="24EAD4C5" w14:textId="669AB186" w:rsidR="00A7444F" w:rsidRPr="001A1B4D" w:rsidRDefault="00A7444F" w:rsidP="008B5A90">
            <w:pPr>
              <w:jc w:val="both"/>
              <w:rPr>
                <w:rFonts w:eastAsiaTheme="minorEastAsia"/>
                <w:color w:val="000000"/>
                <w:lang w:eastAsia="es-ES"/>
              </w:rPr>
            </w:pPr>
            <w:r w:rsidRPr="001A1B4D">
              <w:rPr>
                <w:rFonts w:eastAsiaTheme="minorEastAsia"/>
                <w:b/>
                <w:color w:val="000000"/>
                <w:lang w:eastAsia="es-ES"/>
              </w:rPr>
              <w:t xml:space="preserve">Unidad de Aprendizaje Nº1: </w:t>
            </w:r>
            <w:r w:rsidR="008B5A90">
              <w:rPr>
                <w:rFonts w:eastAsiaTheme="minorEastAsia"/>
                <w:b/>
                <w:color w:val="000000"/>
                <w:lang w:eastAsia="es-ES"/>
              </w:rPr>
              <w:t>LA ORGANIZACIÓN EN LA EMPRESA. PROCESO DE INFORMACIÓN Y COMUNICACIÓN</w:t>
            </w:r>
          </w:p>
        </w:tc>
      </w:tr>
      <w:tr w:rsidR="00A7444F" w:rsidRPr="001A1B4D" w14:paraId="0AA4AF16" w14:textId="77777777" w:rsidTr="00A7444F">
        <w:trPr>
          <w:trHeight w:val="299"/>
          <w:jc w:val="center"/>
        </w:trPr>
        <w:tc>
          <w:tcPr>
            <w:tcW w:w="3176" w:type="dxa"/>
            <w:shd w:val="clear" w:color="auto" w:fill="D9E2F3"/>
            <w:vAlign w:val="center"/>
          </w:tcPr>
          <w:p w14:paraId="477FE0FC" w14:textId="77777777" w:rsidR="00A7444F" w:rsidRPr="001A1B4D" w:rsidRDefault="00A7444F" w:rsidP="00A7444F">
            <w:pPr>
              <w:rPr>
                <w:rFonts w:eastAsiaTheme="minorEastAsia"/>
                <w:color w:val="000000"/>
                <w:lang w:eastAsia="es-ES"/>
              </w:rPr>
            </w:pPr>
            <w:r w:rsidRPr="001A1B4D">
              <w:rPr>
                <w:rFonts w:eastAsiaTheme="minorEastAsia"/>
                <w:b/>
                <w:color w:val="000000"/>
                <w:lang w:eastAsia="es-ES"/>
              </w:rPr>
              <w:t>Temporalización</w:t>
            </w:r>
            <w:r w:rsidRPr="001A1B4D">
              <w:rPr>
                <w:rFonts w:eastAsiaTheme="minorEastAsia"/>
                <w:color w:val="000000"/>
                <w:lang w:eastAsia="es-ES"/>
              </w:rPr>
              <w:t>: 1er trimestre</w:t>
            </w:r>
          </w:p>
        </w:tc>
        <w:tc>
          <w:tcPr>
            <w:tcW w:w="2985" w:type="dxa"/>
            <w:gridSpan w:val="2"/>
            <w:shd w:val="clear" w:color="auto" w:fill="D9E2F3"/>
            <w:vAlign w:val="center"/>
          </w:tcPr>
          <w:p w14:paraId="0FE6F0BA" w14:textId="60668FBB" w:rsidR="00A7444F" w:rsidRPr="001A1B4D" w:rsidRDefault="00A7444F" w:rsidP="008B5A90">
            <w:pPr>
              <w:rPr>
                <w:rFonts w:eastAsiaTheme="minorEastAsia"/>
                <w:color w:val="000000"/>
                <w:lang w:eastAsia="es-ES"/>
              </w:rPr>
            </w:pPr>
            <w:r w:rsidRPr="001A1B4D">
              <w:rPr>
                <w:rFonts w:eastAsiaTheme="minorEastAsia"/>
                <w:b/>
                <w:color w:val="000000"/>
                <w:lang w:eastAsia="es-ES"/>
              </w:rPr>
              <w:t>Duración</w:t>
            </w:r>
            <w:r w:rsidRPr="001A1B4D">
              <w:rPr>
                <w:rFonts w:eastAsiaTheme="minorEastAsia"/>
                <w:color w:val="000000"/>
                <w:lang w:eastAsia="es-ES"/>
              </w:rPr>
              <w:t xml:space="preserve">: </w:t>
            </w:r>
            <w:r w:rsidR="008B5A90">
              <w:rPr>
                <w:rFonts w:eastAsiaTheme="minorEastAsia"/>
                <w:color w:val="000000"/>
                <w:lang w:eastAsia="es-ES"/>
              </w:rPr>
              <w:t>20</w:t>
            </w:r>
            <w:r w:rsidRPr="001A1B4D">
              <w:rPr>
                <w:rFonts w:eastAsiaTheme="minorEastAsia"/>
                <w:color w:val="000000"/>
                <w:lang w:eastAsia="es-ES"/>
              </w:rPr>
              <w:t xml:space="preserve"> </w:t>
            </w:r>
            <w:r w:rsidRPr="001A1B4D">
              <w:rPr>
                <w:rFonts w:eastAsiaTheme="minorEastAsia"/>
                <w:lang w:eastAsia="es-ES"/>
              </w:rPr>
              <w:t>horas</w:t>
            </w:r>
          </w:p>
        </w:tc>
        <w:tc>
          <w:tcPr>
            <w:tcW w:w="3195" w:type="dxa"/>
            <w:gridSpan w:val="3"/>
            <w:shd w:val="clear" w:color="auto" w:fill="D9E2F3"/>
            <w:vAlign w:val="center"/>
          </w:tcPr>
          <w:p w14:paraId="29ADC67F" w14:textId="190D80A4" w:rsidR="00A7444F" w:rsidRPr="001A1B4D" w:rsidRDefault="00A7444F" w:rsidP="008B5A90">
            <w:pPr>
              <w:rPr>
                <w:rFonts w:eastAsiaTheme="minorEastAsia"/>
                <w:color w:val="000000"/>
                <w:lang w:eastAsia="es-ES"/>
              </w:rPr>
            </w:pPr>
            <w:r w:rsidRPr="001A1B4D">
              <w:rPr>
                <w:rFonts w:eastAsiaTheme="minorEastAsia"/>
                <w:b/>
                <w:color w:val="000000"/>
                <w:lang w:eastAsia="es-ES"/>
              </w:rPr>
              <w:t>Ponderación</w:t>
            </w:r>
            <w:r w:rsidRPr="001A1B4D">
              <w:rPr>
                <w:rFonts w:eastAsiaTheme="minorEastAsia"/>
                <w:color w:val="000000"/>
                <w:lang w:eastAsia="es-ES"/>
              </w:rPr>
              <w:t xml:space="preserve">: </w:t>
            </w:r>
            <w:r w:rsidR="008B5A90">
              <w:rPr>
                <w:rFonts w:eastAsiaTheme="minorEastAsia"/>
                <w:color w:val="000000"/>
                <w:lang w:eastAsia="es-ES"/>
              </w:rPr>
              <w:t xml:space="preserve">12 </w:t>
            </w:r>
            <w:r w:rsidRPr="001A1B4D">
              <w:rPr>
                <w:rFonts w:eastAsiaTheme="minorEastAsia"/>
                <w:color w:val="000000"/>
                <w:lang w:eastAsia="es-ES"/>
              </w:rPr>
              <w:t>%</w:t>
            </w:r>
          </w:p>
        </w:tc>
      </w:tr>
      <w:tr w:rsidR="00A7444F" w:rsidRPr="001A1B4D" w14:paraId="4911129E" w14:textId="77777777" w:rsidTr="00A7444F">
        <w:trPr>
          <w:trHeight w:val="278"/>
          <w:jc w:val="center"/>
        </w:trPr>
        <w:tc>
          <w:tcPr>
            <w:tcW w:w="4583" w:type="dxa"/>
            <w:gridSpan w:val="2"/>
            <w:shd w:val="clear" w:color="auto" w:fill="2194BD"/>
            <w:vAlign w:val="center"/>
          </w:tcPr>
          <w:p w14:paraId="6ADD9444" w14:textId="77777777" w:rsidR="00A7444F" w:rsidRPr="001A1B4D" w:rsidRDefault="00A7444F" w:rsidP="00A7444F">
            <w:pPr>
              <w:jc w:val="center"/>
              <w:rPr>
                <w:rFonts w:eastAsiaTheme="minorEastAsia"/>
                <w:color w:val="FFFFFF"/>
                <w:lang w:eastAsia="es-ES"/>
              </w:rPr>
            </w:pPr>
            <w:r w:rsidRPr="001A1B4D">
              <w:rPr>
                <w:rFonts w:eastAsiaTheme="minorEastAsia"/>
                <w:b/>
                <w:color w:val="FFFFFF"/>
                <w:lang w:eastAsia="es-ES"/>
              </w:rPr>
              <w:t>Objetivos Generales</w:t>
            </w:r>
          </w:p>
        </w:tc>
        <w:tc>
          <w:tcPr>
            <w:tcW w:w="4773" w:type="dxa"/>
            <w:gridSpan w:val="4"/>
            <w:shd w:val="clear" w:color="auto" w:fill="2194BD"/>
            <w:vAlign w:val="center"/>
          </w:tcPr>
          <w:p w14:paraId="518DD429" w14:textId="77777777" w:rsidR="00A7444F" w:rsidRPr="001A1B4D" w:rsidRDefault="00A7444F" w:rsidP="00A7444F">
            <w:pPr>
              <w:jc w:val="center"/>
              <w:rPr>
                <w:rFonts w:eastAsiaTheme="minorEastAsia"/>
                <w:color w:val="FFFFFF"/>
                <w:lang w:eastAsia="es-ES"/>
              </w:rPr>
            </w:pPr>
            <w:r w:rsidRPr="001A1B4D">
              <w:rPr>
                <w:rFonts w:eastAsiaTheme="minorEastAsia"/>
                <w:b/>
                <w:color w:val="FFFFFF"/>
                <w:lang w:eastAsia="es-ES"/>
              </w:rPr>
              <w:t>Competencias</w:t>
            </w:r>
          </w:p>
        </w:tc>
      </w:tr>
      <w:tr w:rsidR="00A7444F" w:rsidRPr="001A1B4D" w14:paraId="72038868" w14:textId="77777777" w:rsidTr="00A7444F">
        <w:trPr>
          <w:trHeight w:val="277"/>
          <w:jc w:val="center"/>
        </w:trPr>
        <w:tc>
          <w:tcPr>
            <w:tcW w:w="4583" w:type="dxa"/>
            <w:gridSpan w:val="2"/>
            <w:shd w:val="clear" w:color="auto" w:fill="auto"/>
          </w:tcPr>
          <w:p w14:paraId="2F041C8E" w14:textId="1BF4252C" w:rsidR="00A7444F" w:rsidRPr="00A7444F" w:rsidRDefault="00B76DCF" w:rsidP="00A7444F">
            <w:pPr>
              <w:rPr>
                <w:rFonts w:eastAsiaTheme="minorEastAsia"/>
                <w:lang w:eastAsia="es-ES"/>
              </w:rPr>
            </w:pPr>
            <w:r>
              <w:rPr>
                <w:rFonts w:eastAsiaTheme="minorEastAsia"/>
                <w:lang w:eastAsia="es-ES"/>
              </w:rPr>
              <w:t>a), b), c), s)</w:t>
            </w:r>
          </w:p>
        </w:tc>
        <w:tc>
          <w:tcPr>
            <w:tcW w:w="4773" w:type="dxa"/>
            <w:gridSpan w:val="4"/>
            <w:shd w:val="clear" w:color="auto" w:fill="auto"/>
            <w:vAlign w:val="center"/>
          </w:tcPr>
          <w:p w14:paraId="59CB9442" w14:textId="19388D0C" w:rsidR="00A7444F" w:rsidRPr="00A7444F" w:rsidRDefault="00B76DCF" w:rsidP="00A7444F">
            <w:pPr>
              <w:rPr>
                <w:rFonts w:eastAsiaTheme="minorEastAsia"/>
                <w:lang w:eastAsia="es-ES"/>
              </w:rPr>
            </w:pPr>
            <w:r>
              <w:rPr>
                <w:rFonts w:eastAsiaTheme="minorEastAsia"/>
                <w:lang w:eastAsia="es-ES"/>
              </w:rPr>
              <w:t>a), b), p)</w:t>
            </w:r>
          </w:p>
        </w:tc>
      </w:tr>
      <w:tr w:rsidR="00A7444F" w:rsidRPr="001A1B4D" w14:paraId="49902D80" w14:textId="77777777" w:rsidTr="00A7444F">
        <w:trPr>
          <w:trHeight w:val="281"/>
          <w:jc w:val="center"/>
        </w:trPr>
        <w:tc>
          <w:tcPr>
            <w:tcW w:w="9356" w:type="dxa"/>
            <w:gridSpan w:val="6"/>
            <w:shd w:val="clear" w:color="auto" w:fill="2194BD"/>
            <w:vAlign w:val="center"/>
          </w:tcPr>
          <w:p w14:paraId="0C94F538"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Resultados de Aprendizaje</w:t>
            </w:r>
          </w:p>
        </w:tc>
      </w:tr>
      <w:tr w:rsidR="00A7444F" w:rsidRPr="001A1B4D" w14:paraId="7CE33D94" w14:textId="77777777" w:rsidTr="00A7444F">
        <w:trPr>
          <w:trHeight w:val="586"/>
          <w:jc w:val="center"/>
        </w:trPr>
        <w:tc>
          <w:tcPr>
            <w:tcW w:w="9356" w:type="dxa"/>
            <w:gridSpan w:val="6"/>
            <w:vAlign w:val="center"/>
          </w:tcPr>
          <w:p w14:paraId="3B2E5E45" w14:textId="2047F595" w:rsidR="00A7444F" w:rsidRPr="001A1B4D" w:rsidRDefault="00A7444F" w:rsidP="00B76DCF">
            <w:pPr>
              <w:jc w:val="both"/>
              <w:rPr>
                <w:rFonts w:eastAsiaTheme="minorEastAsia"/>
                <w:b/>
                <w:color w:val="000000" w:themeColor="text1"/>
                <w:lang w:eastAsia="es-ES"/>
              </w:rPr>
            </w:pPr>
            <w:r w:rsidRPr="001A1B4D">
              <w:rPr>
                <w:rFonts w:eastAsiaTheme="minorEastAsia"/>
                <w:b/>
                <w:color w:val="000000" w:themeColor="text1"/>
                <w:lang w:eastAsia="es-ES"/>
              </w:rPr>
              <w:t xml:space="preserve">1. </w:t>
            </w:r>
            <w:r w:rsidR="00B76DCF">
              <w:rPr>
                <w:rFonts w:eastAsiaTheme="minorEastAsia"/>
                <w:b/>
                <w:color w:val="000000" w:themeColor="text1"/>
                <w:lang w:eastAsia="es-ES"/>
              </w:rPr>
              <w:t>Caracteriza técnicas de comunicación institucional y promocional, distinguiendo entre internas y externas</w:t>
            </w:r>
          </w:p>
        </w:tc>
      </w:tr>
      <w:tr w:rsidR="00A7444F" w:rsidRPr="001A1B4D" w14:paraId="019D41FD" w14:textId="77777777" w:rsidTr="00A7444F">
        <w:trPr>
          <w:trHeight w:val="312"/>
          <w:jc w:val="center"/>
        </w:trPr>
        <w:tc>
          <w:tcPr>
            <w:tcW w:w="9356" w:type="dxa"/>
            <w:gridSpan w:val="6"/>
            <w:shd w:val="clear" w:color="auto" w:fill="2194BD"/>
            <w:vAlign w:val="center"/>
          </w:tcPr>
          <w:p w14:paraId="34BE3FAB"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Objetivos Específicos</w:t>
            </w:r>
          </w:p>
        </w:tc>
      </w:tr>
      <w:tr w:rsidR="00A7444F" w:rsidRPr="001A1B4D" w14:paraId="7177A6D7" w14:textId="77777777" w:rsidTr="00A72869">
        <w:trPr>
          <w:trHeight w:val="1082"/>
          <w:jc w:val="center"/>
        </w:trPr>
        <w:tc>
          <w:tcPr>
            <w:tcW w:w="9356" w:type="dxa"/>
            <w:gridSpan w:val="6"/>
            <w:shd w:val="clear" w:color="auto" w:fill="auto"/>
            <w:vAlign w:val="center"/>
          </w:tcPr>
          <w:p w14:paraId="25FF2672" w14:textId="1F73611B" w:rsidR="005C3A7D" w:rsidRPr="003E685E" w:rsidRDefault="005C3A7D" w:rsidP="003E685E">
            <w:pPr>
              <w:pStyle w:val="Prrafodelista"/>
              <w:widowControl/>
              <w:numPr>
                <w:ilvl w:val="0"/>
                <w:numId w:val="29"/>
              </w:numPr>
              <w:autoSpaceDE/>
              <w:autoSpaceDN/>
              <w:ind w:left="306" w:hanging="306"/>
              <w:contextualSpacing/>
              <w:jc w:val="both"/>
              <w:rPr>
                <w:rFonts w:eastAsiaTheme="minorEastAsia"/>
                <w:lang w:eastAsia="es-ES"/>
              </w:rPr>
            </w:pPr>
            <w:r w:rsidRPr="003E685E">
              <w:rPr>
                <w:rFonts w:eastAsiaTheme="minorEastAsia"/>
                <w:lang w:eastAsia="es-ES"/>
              </w:rPr>
              <w:t xml:space="preserve">Acercar al alumno/a </w:t>
            </w:r>
            <w:proofErr w:type="spellStart"/>
            <w:r w:rsidRPr="003E685E">
              <w:rPr>
                <w:rFonts w:eastAsiaTheme="minorEastAsia"/>
                <w:lang w:eastAsia="es-ES"/>
              </w:rPr>
              <w:t>a</w:t>
            </w:r>
            <w:proofErr w:type="spellEnd"/>
            <w:r w:rsidRPr="003E685E">
              <w:rPr>
                <w:rFonts w:eastAsiaTheme="minorEastAsia"/>
                <w:lang w:eastAsia="es-ES"/>
              </w:rPr>
              <w:t xml:space="preserve"> la realidad de la empresa y su organización para situarlo de cara a las funciones de información y comunicación que tendrá que desarrollar a lo largo de este módulo profesional. </w:t>
            </w:r>
          </w:p>
          <w:p w14:paraId="4FB58FF6" w14:textId="77777777" w:rsidR="005C3A7D" w:rsidRDefault="005C3A7D" w:rsidP="003E685E">
            <w:pPr>
              <w:pStyle w:val="Prrafodelista"/>
              <w:widowControl/>
              <w:numPr>
                <w:ilvl w:val="0"/>
                <w:numId w:val="29"/>
              </w:numPr>
              <w:autoSpaceDE/>
              <w:autoSpaceDN/>
              <w:ind w:left="306" w:hanging="306"/>
              <w:contextualSpacing/>
              <w:jc w:val="both"/>
              <w:rPr>
                <w:rFonts w:eastAsiaTheme="minorEastAsia"/>
                <w:lang w:eastAsia="es-ES"/>
              </w:rPr>
            </w:pPr>
            <w:r w:rsidRPr="003E685E">
              <w:rPr>
                <w:rFonts w:eastAsiaTheme="minorEastAsia"/>
                <w:lang w:eastAsia="es-ES"/>
              </w:rPr>
              <w:t xml:space="preserve">Desarrollar la capacidad de analizar las funciones y estilos de mando más habituales y analizar los procesos de comunicación, formales e informales, en las organizaciones. </w:t>
            </w:r>
          </w:p>
          <w:p w14:paraId="60ECA4B5" w14:textId="084B66DB" w:rsidR="003E685E" w:rsidRPr="003E685E" w:rsidRDefault="003E685E" w:rsidP="003E685E">
            <w:pPr>
              <w:pStyle w:val="Prrafodelista"/>
              <w:widowControl/>
              <w:autoSpaceDE/>
              <w:autoSpaceDN/>
              <w:ind w:left="306" w:firstLine="0"/>
              <w:contextualSpacing/>
              <w:jc w:val="both"/>
              <w:rPr>
                <w:rFonts w:eastAsiaTheme="minorEastAsia"/>
                <w:sz w:val="10"/>
                <w:szCs w:val="10"/>
                <w:lang w:eastAsia="es-ES"/>
              </w:rPr>
            </w:pPr>
          </w:p>
        </w:tc>
      </w:tr>
      <w:tr w:rsidR="00A7444F" w:rsidRPr="001A1B4D" w14:paraId="1FE233C6" w14:textId="77777777" w:rsidTr="006C39CB">
        <w:trPr>
          <w:jc w:val="center"/>
        </w:trPr>
        <w:tc>
          <w:tcPr>
            <w:tcW w:w="4583" w:type="dxa"/>
            <w:gridSpan w:val="2"/>
            <w:shd w:val="clear" w:color="auto" w:fill="47838F"/>
            <w:vAlign w:val="center"/>
          </w:tcPr>
          <w:p w14:paraId="16488650"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Aspectos del Saber Hacer/Estar</w:t>
            </w:r>
          </w:p>
        </w:tc>
        <w:tc>
          <w:tcPr>
            <w:tcW w:w="4773" w:type="dxa"/>
            <w:gridSpan w:val="4"/>
            <w:shd w:val="clear" w:color="auto" w:fill="47838F"/>
            <w:vAlign w:val="center"/>
          </w:tcPr>
          <w:p w14:paraId="77555671"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Aspectos del Saber</w:t>
            </w:r>
          </w:p>
        </w:tc>
      </w:tr>
      <w:tr w:rsidR="00A7444F" w:rsidRPr="001A1B4D" w14:paraId="6ABC54A8" w14:textId="77777777" w:rsidTr="006C39CB">
        <w:trPr>
          <w:trHeight w:val="1551"/>
          <w:jc w:val="center"/>
        </w:trPr>
        <w:tc>
          <w:tcPr>
            <w:tcW w:w="4583" w:type="dxa"/>
            <w:gridSpan w:val="2"/>
            <w:shd w:val="clear" w:color="auto" w:fill="auto"/>
          </w:tcPr>
          <w:p w14:paraId="4206371C" w14:textId="08DFB0E0"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Identificación de los tipos de instituciones empresariales.</w:t>
            </w:r>
          </w:p>
          <w:p w14:paraId="037CFD46" w14:textId="08912B90"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Análisis de las funciones dentro de la organización empresarial.</w:t>
            </w:r>
          </w:p>
          <w:p w14:paraId="6D0D2092" w14:textId="4440F0E7"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Identificación de la estructura organizativa de la empresa.</w:t>
            </w:r>
          </w:p>
          <w:p w14:paraId="2BA77F72" w14:textId="0A66B399"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Elaboración del organigrama de una empresa.</w:t>
            </w:r>
          </w:p>
          <w:p w14:paraId="53D0FC60" w14:textId="2104BAB8"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Análisis de los estilos de mando en las empresas.</w:t>
            </w:r>
          </w:p>
          <w:p w14:paraId="136EBF0D" w14:textId="4D7BD8EB"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Detección de errores de comunicación derivados del tipo de estilo de mando.</w:t>
            </w:r>
          </w:p>
          <w:p w14:paraId="1AA416D7" w14:textId="233D926E"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lastRenderedPageBreak/>
              <w:t>-</w:t>
            </w:r>
            <w:r w:rsidRPr="00A72869">
              <w:rPr>
                <w:rStyle w:val="ng-directive"/>
                <w:rFonts w:ascii="Times New Roman" w:hAnsi="Times New Roman"/>
                <w:color w:val="auto"/>
                <w:lang w:val="es-ES"/>
              </w:rPr>
              <w:t>Diferenciación de los procesos de comunicación formal e informal.</w:t>
            </w:r>
          </w:p>
          <w:p w14:paraId="240CE3AA" w14:textId="0C273E63" w:rsidR="00A72869" w:rsidRPr="00A72869" w:rsidRDefault="00A72869" w:rsidP="00A72869">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A72869">
              <w:rPr>
                <w:rStyle w:val="ng-directive"/>
                <w:rFonts w:ascii="Times New Roman" w:hAnsi="Times New Roman"/>
                <w:color w:val="auto"/>
                <w:lang w:val="es-ES"/>
              </w:rPr>
              <w:t>Identificación de los aspectos más significativos que transmiten la imagen corporativa de la organización.</w:t>
            </w:r>
          </w:p>
          <w:p w14:paraId="761C7175" w14:textId="44A900A3" w:rsidR="00A72869" w:rsidRDefault="00A72869" w:rsidP="00A72869">
            <w:pPr>
              <w:pStyle w:val="TXT"/>
              <w:spacing w:after="0" w:line="240" w:lineRule="auto"/>
              <w:rPr>
                <w:rFonts w:asciiTheme="majorBidi" w:hAnsiTheme="majorBidi" w:cstheme="majorBidi"/>
              </w:rPr>
            </w:pPr>
            <w:r>
              <w:rPr>
                <w:rStyle w:val="ng-directive"/>
                <w:rFonts w:ascii="Times New Roman" w:hAnsi="Times New Roman"/>
                <w:color w:val="auto"/>
                <w:lang w:val="es-ES"/>
              </w:rPr>
              <w:t>-</w:t>
            </w:r>
            <w:r w:rsidRPr="00A72869">
              <w:rPr>
                <w:rStyle w:val="ng-directive"/>
                <w:rFonts w:ascii="Times New Roman" w:hAnsi="Times New Roman"/>
                <w:color w:val="auto"/>
                <w:lang w:val="es-ES"/>
              </w:rPr>
              <w:t>Utilización de las técnicas de transmisión de la imagen corporativa en las comunicaciones institucionales.</w:t>
            </w:r>
          </w:p>
          <w:p w14:paraId="111F65FC" w14:textId="0CDC2E61" w:rsidR="0057361C" w:rsidRPr="0057361C" w:rsidRDefault="0057361C" w:rsidP="00A72869">
            <w:pPr>
              <w:ind w:left="22" w:right="89" w:hanging="22"/>
              <w:jc w:val="both"/>
              <w:rPr>
                <w:rFonts w:eastAsiaTheme="minorEastAsia"/>
                <w:lang w:eastAsia="es-ES"/>
              </w:rPr>
            </w:pPr>
          </w:p>
        </w:tc>
        <w:tc>
          <w:tcPr>
            <w:tcW w:w="4773" w:type="dxa"/>
            <w:gridSpan w:val="4"/>
            <w:shd w:val="clear" w:color="auto" w:fill="auto"/>
          </w:tcPr>
          <w:p w14:paraId="4BDB72BB" w14:textId="238A27BA"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lastRenderedPageBreak/>
              <w:t>-</w:t>
            </w:r>
            <w:r w:rsidRPr="00BF3157">
              <w:rPr>
                <w:rStyle w:val="ng-directive"/>
                <w:rFonts w:ascii="Times New Roman" w:hAnsi="Times New Roman"/>
                <w:color w:val="auto"/>
                <w:lang w:val="es-ES"/>
              </w:rPr>
              <w:t xml:space="preserve">La empresa. Concepto, características y tipos. Elementos empresariales. </w:t>
            </w:r>
          </w:p>
          <w:p w14:paraId="3CCD4D4B" w14:textId="0622CACA"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BF3157">
              <w:rPr>
                <w:rStyle w:val="ng-directive"/>
                <w:rFonts w:ascii="Times New Roman" w:hAnsi="Times New Roman"/>
                <w:color w:val="auto"/>
                <w:lang w:val="es-ES"/>
              </w:rPr>
              <w:t>La organización empresarial. Principios de organización. Los departamentos y las áreas funcionales. Organigramas. La organización informal y las relaciones humanas y laborales en la empresa.</w:t>
            </w:r>
          </w:p>
          <w:p w14:paraId="2B1B1C86" w14:textId="496D8E40"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BF3157">
              <w:rPr>
                <w:rStyle w:val="ng-directive"/>
                <w:rFonts w:ascii="Times New Roman" w:hAnsi="Times New Roman"/>
                <w:color w:val="auto"/>
                <w:lang w:val="es-ES"/>
              </w:rPr>
              <w:t>Dirección en la empresa. Funciones, personalidad y comportamiento del directivo. Niveles y estilos de mando.</w:t>
            </w:r>
          </w:p>
          <w:p w14:paraId="4A221832" w14:textId="0AF701B3"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lastRenderedPageBreak/>
              <w:t>-</w:t>
            </w:r>
            <w:r w:rsidRPr="00BF3157">
              <w:rPr>
                <w:rStyle w:val="ng-directive"/>
                <w:rFonts w:ascii="Times New Roman" w:hAnsi="Times New Roman"/>
                <w:color w:val="auto"/>
                <w:lang w:val="es-ES"/>
              </w:rPr>
              <w:t>Procesos y sistemas de información. Tratamiento de la información. Flujos entre departamentos. Lo confidencial y lo restringido.</w:t>
            </w:r>
          </w:p>
          <w:p w14:paraId="19071600" w14:textId="4108D857"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BF3157">
              <w:rPr>
                <w:rStyle w:val="ng-directive"/>
                <w:rFonts w:ascii="Times New Roman" w:hAnsi="Times New Roman"/>
                <w:color w:val="auto"/>
                <w:lang w:val="es-ES"/>
              </w:rPr>
              <w:t>Calidad del servicio y atención de demandas. La relación entre organización y comunicación en la empresa. Centralización o descentralización.</w:t>
            </w:r>
          </w:p>
          <w:p w14:paraId="3FE3BDB0" w14:textId="0B6050CF" w:rsidR="00BF3157" w:rsidRPr="00BF3157" w:rsidRDefault="00BF3157" w:rsidP="00BF3157">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BF3157">
              <w:rPr>
                <w:rStyle w:val="ng-directive"/>
                <w:rFonts w:ascii="Times New Roman" w:hAnsi="Times New Roman"/>
                <w:color w:val="auto"/>
                <w:lang w:val="es-ES"/>
              </w:rPr>
              <w:t>La comunicación interna y externa. Comunicación formal e informal. Los rumores. Comunicación, información y comportamiento.</w:t>
            </w:r>
          </w:p>
          <w:p w14:paraId="3EAF6B83" w14:textId="570B1EDF" w:rsidR="00A7444F" w:rsidRPr="00BF3157" w:rsidRDefault="00BF3157" w:rsidP="00BF3157">
            <w:pPr>
              <w:pStyle w:val="TXT"/>
              <w:spacing w:after="0" w:line="240" w:lineRule="auto"/>
              <w:rPr>
                <w:rFonts w:ascii="Times New Roman" w:hAnsi="Times New Roman"/>
                <w:lang w:val="es-ES_tradnl" w:eastAsia="es-ES"/>
              </w:rPr>
            </w:pPr>
            <w:r>
              <w:rPr>
                <w:rStyle w:val="ng-directive"/>
                <w:rFonts w:ascii="Times New Roman" w:hAnsi="Times New Roman"/>
                <w:color w:val="auto"/>
                <w:lang w:val="es-ES"/>
              </w:rPr>
              <w:t>-</w:t>
            </w:r>
            <w:r w:rsidRPr="00BF3157">
              <w:rPr>
                <w:rStyle w:val="ng-directive"/>
                <w:rFonts w:ascii="Times New Roman" w:hAnsi="Times New Roman"/>
                <w:color w:val="auto"/>
                <w:lang w:val="es-ES"/>
              </w:rPr>
              <w:t>La imagen corporativa e institucional. La cultura corporativa. La imagen institucional.</w:t>
            </w:r>
          </w:p>
        </w:tc>
      </w:tr>
      <w:tr w:rsidR="00A7444F" w:rsidRPr="001A1B4D" w14:paraId="255EE9A9" w14:textId="77777777" w:rsidTr="00A7444F">
        <w:trPr>
          <w:trHeight w:val="310"/>
          <w:jc w:val="center"/>
        </w:trPr>
        <w:tc>
          <w:tcPr>
            <w:tcW w:w="9356" w:type="dxa"/>
            <w:gridSpan w:val="6"/>
            <w:shd w:val="clear" w:color="auto" w:fill="47838F"/>
            <w:vAlign w:val="center"/>
          </w:tcPr>
          <w:p w14:paraId="5608A997"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lastRenderedPageBreak/>
              <w:t>Tareas y Actividades</w:t>
            </w:r>
          </w:p>
        </w:tc>
      </w:tr>
      <w:tr w:rsidR="00A7444F" w:rsidRPr="001A1B4D" w14:paraId="6919552B" w14:textId="77777777" w:rsidTr="00A7444F">
        <w:trPr>
          <w:trHeight w:val="310"/>
          <w:jc w:val="center"/>
        </w:trPr>
        <w:tc>
          <w:tcPr>
            <w:tcW w:w="9356" w:type="dxa"/>
            <w:gridSpan w:val="6"/>
            <w:shd w:val="clear" w:color="auto" w:fill="FFFFFF"/>
          </w:tcPr>
          <w:p w14:paraId="2DC19748" w14:textId="3918B41D" w:rsidR="00634586" w:rsidRDefault="00634586" w:rsidP="00634586">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03C288E4" w14:textId="735CA9CA" w:rsidR="00634586" w:rsidRDefault="00634586" w:rsidP="00634586">
            <w:pPr>
              <w:widowControl/>
              <w:autoSpaceDE/>
              <w:autoSpaceDN/>
              <w:spacing w:line="276" w:lineRule="auto"/>
              <w:contextualSpacing/>
              <w:jc w:val="both"/>
              <w:rPr>
                <w:lang w:val="es-ES_tradnl"/>
              </w:rPr>
            </w:pPr>
            <w:r>
              <w:rPr>
                <w:lang w:val="es-ES_tradnl"/>
              </w:rPr>
              <w:t>Explicación de contenidos.</w:t>
            </w:r>
          </w:p>
          <w:p w14:paraId="44EAAEEE" w14:textId="15FEDFC2" w:rsidR="00634586" w:rsidRDefault="00634586" w:rsidP="00634586">
            <w:pPr>
              <w:widowControl/>
              <w:autoSpaceDE/>
              <w:autoSpaceDN/>
              <w:spacing w:line="276" w:lineRule="auto"/>
              <w:contextualSpacing/>
              <w:jc w:val="both"/>
              <w:rPr>
                <w:lang w:val="es-ES_tradnl"/>
              </w:rPr>
            </w:pPr>
            <w:r>
              <w:rPr>
                <w:lang w:val="es-ES_tradnl"/>
              </w:rPr>
              <w:t xml:space="preserve">Consolidación de conceptos. </w:t>
            </w:r>
          </w:p>
          <w:p w14:paraId="6DDAC414" w14:textId="17192B20" w:rsidR="00634586" w:rsidRDefault="00634586" w:rsidP="00634586">
            <w:pPr>
              <w:widowControl/>
              <w:autoSpaceDE/>
              <w:autoSpaceDN/>
              <w:spacing w:line="276" w:lineRule="auto"/>
              <w:contextualSpacing/>
              <w:jc w:val="both"/>
              <w:rPr>
                <w:lang w:val="es-ES_tradnl"/>
              </w:rPr>
            </w:pPr>
            <w:r>
              <w:rPr>
                <w:lang w:val="es-ES_tradnl"/>
              </w:rPr>
              <w:t>Portfolio de actividades y casos prácticos. COMPRUEBA TU APRENDIZAJE.</w:t>
            </w:r>
          </w:p>
          <w:p w14:paraId="7C948759" w14:textId="715415BF" w:rsidR="00A7444F" w:rsidRPr="00310AD0" w:rsidRDefault="00634586" w:rsidP="00634586">
            <w:pPr>
              <w:widowControl/>
              <w:autoSpaceDE/>
              <w:autoSpaceDN/>
              <w:spacing w:line="276" w:lineRule="auto"/>
              <w:contextualSpacing/>
              <w:jc w:val="both"/>
            </w:pPr>
            <w:r>
              <w:rPr>
                <w:lang w:val="es-ES_tradnl"/>
              </w:rPr>
              <w:t xml:space="preserve">Actividades de evaluación teniendo en cuenta los instrumentos de evaluación a utilizar. </w:t>
            </w:r>
          </w:p>
        </w:tc>
      </w:tr>
      <w:tr w:rsidR="00A7444F" w:rsidRPr="001A1B4D" w14:paraId="32D8DF25" w14:textId="77777777" w:rsidTr="00A7444F">
        <w:trPr>
          <w:trHeight w:val="310"/>
          <w:jc w:val="center"/>
        </w:trPr>
        <w:tc>
          <w:tcPr>
            <w:tcW w:w="6781" w:type="dxa"/>
            <w:gridSpan w:val="4"/>
            <w:shd w:val="clear" w:color="auto" w:fill="29A0AD"/>
            <w:vAlign w:val="center"/>
          </w:tcPr>
          <w:p w14:paraId="0BE54BEF"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Criterios de Evaluación</w:t>
            </w:r>
          </w:p>
        </w:tc>
        <w:tc>
          <w:tcPr>
            <w:tcW w:w="763" w:type="dxa"/>
            <w:shd w:val="clear" w:color="auto" w:fill="29A0AD"/>
            <w:vAlign w:val="center"/>
          </w:tcPr>
          <w:p w14:paraId="769EC638"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w:t>
            </w:r>
          </w:p>
        </w:tc>
        <w:tc>
          <w:tcPr>
            <w:tcW w:w="1812" w:type="dxa"/>
            <w:shd w:val="clear" w:color="auto" w:fill="29A0AD"/>
            <w:vAlign w:val="center"/>
          </w:tcPr>
          <w:p w14:paraId="44274D9A" w14:textId="77777777" w:rsidR="00A7444F" w:rsidRPr="001A1B4D" w:rsidRDefault="00A7444F" w:rsidP="00A7444F">
            <w:pPr>
              <w:jc w:val="center"/>
              <w:rPr>
                <w:rFonts w:eastAsiaTheme="minorEastAsia"/>
                <w:b/>
                <w:color w:val="FFFFFF"/>
                <w:lang w:eastAsia="es-ES"/>
              </w:rPr>
            </w:pPr>
            <w:r w:rsidRPr="001A1B4D">
              <w:rPr>
                <w:rFonts w:eastAsiaTheme="minorEastAsia"/>
                <w:b/>
                <w:color w:val="FFFFFF"/>
                <w:lang w:eastAsia="es-ES"/>
              </w:rPr>
              <w:t>IE</w:t>
            </w:r>
          </w:p>
        </w:tc>
      </w:tr>
      <w:tr w:rsidR="00944F4E" w:rsidRPr="001A1B4D" w14:paraId="59CDC828" w14:textId="77777777" w:rsidTr="00A7444F">
        <w:trPr>
          <w:trHeight w:val="270"/>
          <w:jc w:val="center"/>
        </w:trPr>
        <w:tc>
          <w:tcPr>
            <w:tcW w:w="6781" w:type="dxa"/>
            <w:gridSpan w:val="4"/>
            <w:shd w:val="clear" w:color="auto" w:fill="auto"/>
            <w:vAlign w:val="center"/>
          </w:tcPr>
          <w:p w14:paraId="44F54BE2" w14:textId="409A2C0B" w:rsidR="00944F4E" w:rsidRPr="001A1B4D" w:rsidRDefault="00944F4E" w:rsidP="00BB623A">
            <w:pPr>
              <w:jc w:val="both"/>
              <w:rPr>
                <w:rFonts w:eastAsiaTheme="minorEastAsia"/>
                <w:lang w:eastAsia="es-ES"/>
              </w:rPr>
            </w:pPr>
            <w:r w:rsidRPr="001A1B4D">
              <w:t xml:space="preserve">a) </w:t>
            </w:r>
            <w:r w:rsidRPr="00313B47">
              <w:t xml:space="preserve">Se </w:t>
            </w:r>
            <w:r>
              <w:t>han identificado los tipos de instituciones empresariales, describiendo sus características jurídicas, funcionales y organizativas.</w:t>
            </w:r>
          </w:p>
        </w:tc>
        <w:tc>
          <w:tcPr>
            <w:tcW w:w="763" w:type="dxa"/>
            <w:shd w:val="clear" w:color="auto" w:fill="auto"/>
            <w:vAlign w:val="center"/>
          </w:tcPr>
          <w:p w14:paraId="116CF4D9" w14:textId="0BBF077E" w:rsidR="00944F4E" w:rsidRPr="001A1B4D" w:rsidRDefault="00944F4E" w:rsidP="00A7444F">
            <w:pPr>
              <w:jc w:val="center"/>
              <w:rPr>
                <w:rFonts w:eastAsiaTheme="minorEastAsia"/>
                <w:lang w:eastAsia="es-ES"/>
              </w:rPr>
            </w:pPr>
            <w:r>
              <w:rPr>
                <w:color w:val="000000"/>
              </w:rPr>
              <w:t>15%</w:t>
            </w:r>
          </w:p>
        </w:tc>
        <w:tc>
          <w:tcPr>
            <w:tcW w:w="1812" w:type="dxa"/>
            <w:vMerge w:val="restart"/>
            <w:shd w:val="clear" w:color="auto" w:fill="auto"/>
            <w:vAlign w:val="center"/>
          </w:tcPr>
          <w:p w14:paraId="47D5C1D1" w14:textId="77777777" w:rsidR="005125AB" w:rsidRDefault="005125AB" w:rsidP="005125AB">
            <w:pPr>
              <w:spacing w:line="276" w:lineRule="auto"/>
              <w:jc w:val="center"/>
              <w:rPr>
                <w:color w:val="000000"/>
              </w:rPr>
            </w:pPr>
            <w:r>
              <w:rPr>
                <w:color w:val="000000"/>
              </w:rPr>
              <w:t>Prueba escrita</w:t>
            </w:r>
          </w:p>
          <w:p w14:paraId="6E79556D" w14:textId="77777777" w:rsidR="005125AB" w:rsidRPr="00324BAE" w:rsidRDefault="005125AB" w:rsidP="005125AB">
            <w:pPr>
              <w:spacing w:line="276" w:lineRule="auto"/>
              <w:jc w:val="center"/>
              <w:rPr>
                <w:color w:val="000000"/>
                <w:sz w:val="16"/>
                <w:szCs w:val="16"/>
              </w:rPr>
            </w:pPr>
          </w:p>
          <w:p w14:paraId="3FCF2305" w14:textId="77777777" w:rsidR="005125AB" w:rsidRDefault="005125AB" w:rsidP="005125AB">
            <w:pPr>
              <w:spacing w:line="276" w:lineRule="auto"/>
              <w:jc w:val="center"/>
              <w:rPr>
                <w:color w:val="000000"/>
              </w:rPr>
            </w:pPr>
            <w:r>
              <w:rPr>
                <w:color w:val="000000"/>
              </w:rPr>
              <w:t>Prueba práctica</w:t>
            </w:r>
          </w:p>
          <w:p w14:paraId="087F4A5D" w14:textId="77777777" w:rsidR="005125AB" w:rsidRPr="00324BAE" w:rsidRDefault="005125AB" w:rsidP="005125AB">
            <w:pPr>
              <w:spacing w:line="276" w:lineRule="auto"/>
              <w:jc w:val="center"/>
              <w:rPr>
                <w:color w:val="000000"/>
                <w:sz w:val="16"/>
                <w:szCs w:val="16"/>
              </w:rPr>
            </w:pPr>
          </w:p>
          <w:p w14:paraId="16549992" w14:textId="77777777" w:rsidR="005125AB" w:rsidRDefault="005125AB" w:rsidP="005125AB">
            <w:pPr>
              <w:spacing w:line="276" w:lineRule="auto"/>
              <w:jc w:val="center"/>
              <w:rPr>
                <w:color w:val="000000"/>
              </w:rPr>
            </w:pPr>
            <w:r>
              <w:rPr>
                <w:color w:val="000000"/>
              </w:rPr>
              <w:t>Prueba oral</w:t>
            </w:r>
          </w:p>
          <w:p w14:paraId="469429F7" w14:textId="77777777" w:rsidR="005125AB" w:rsidRPr="00324BAE" w:rsidRDefault="005125AB" w:rsidP="005125AB">
            <w:pPr>
              <w:spacing w:line="276" w:lineRule="auto"/>
              <w:jc w:val="center"/>
              <w:rPr>
                <w:color w:val="000000"/>
                <w:sz w:val="16"/>
                <w:szCs w:val="16"/>
              </w:rPr>
            </w:pPr>
          </w:p>
          <w:p w14:paraId="3D1ABDD9" w14:textId="77777777" w:rsidR="005125AB" w:rsidRDefault="005125AB" w:rsidP="005125AB">
            <w:pPr>
              <w:spacing w:line="276" w:lineRule="auto"/>
              <w:jc w:val="center"/>
              <w:rPr>
                <w:color w:val="000000"/>
              </w:rPr>
            </w:pPr>
            <w:r>
              <w:rPr>
                <w:color w:val="000000"/>
              </w:rPr>
              <w:t>Observación Cuaderno</w:t>
            </w:r>
          </w:p>
          <w:p w14:paraId="45F214DC" w14:textId="77777777" w:rsidR="005125AB" w:rsidRPr="00324BAE" w:rsidRDefault="005125AB" w:rsidP="005125AB">
            <w:pPr>
              <w:spacing w:line="276" w:lineRule="auto"/>
              <w:jc w:val="center"/>
              <w:rPr>
                <w:color w:val="000000"/>
                <w:sz w:val="16"/>
                <w:szCs w:val="16"/>
              </w:rPr>
            </w:pPr>
          </w:p>
          <w:p w14:paraId="73170C64" w14:textId="77777777" w:rsidR="005125AB" w:rsidRDefault="005125AB" w:rsidP="005125AB">
            <w:pPr>
              <w:spacing w:line="276" w:lineRule="auto"/>
              <w:jc w:val="center"/>
              <w:rPr>
                <w:color w:val="000000"/>
              </w:rPr>
            </w:pPr>
            <w:r>
              <w:rPr>
                <w:color w:val="000000"/>
              </w:rPr>
              <w:t>Test</w:t>
            </w:r>
          </w:p>
          <w:p w14:paraId="56435BAD" w14:textId="77777777" w:rsidR="005125AB" w:rsidRPr="00324BAE" w:rsidRDefault="005125AB" w:rsidP="005125AB">
            <w:pPr>
              <w:spacing w:line="276" w:lineRule="auto"/>
              <w:jc w:val="center"/>
              <w:rPr>
                <w:color w:val="000000"/>
                <w:sz w:val="16"/>
                <w:szCs w:val="16"/>
              </w:rPr>
            </w:pPr>
          </w:p>
          <w:p w14:paraId="7120E5B8" w14:textId="77777777" w:rsidR="005125AB" w:rsidRDefault="005125AB" w:rsidP="005125AB">
            <w:pPr>
              <w:spacing w:line="276" w:lineRule="auto"/>
              <w:jc w:val="center"/>
              <w:rPr>
                <w:color w:val="000000"/>
              </w:rPr>
            </w:pPr>
            <w:r>
              <w:rPr>
                <w:color w:val="000000"/>
              </w:rPr>
              <w:t>Trabajo Casa</w:t>
            </w:r>
          </w:p>
          <w:p w14:paraId="1619B6F0" w14:textId="77777777" w:rsidR="005125AB" w:rsidRPr="00324BAE" w:rsidRDefault="005125AB" w:rsidP="005125AB">
            <w:pPr>
              <w:spacing w:line="276" w:lineRule="auto"/>
              <w:jc w:val="center"/>
              <w:rPr>
                <w:color w:val="000000"/>
                <w:sz w:val="16"/>
                <w:szCs w:val="16"/>
              </w:rPr>
            </w:pPr>
          </w:p>
          <w:p w14:paraId="738BC8A9" w14:textId="77777777" w:rsidR="005125AB" w:rsidRDefault="005125AB" w:rsidP="005125AB">
            <w:pPr>
              <w:spacing w:line="276" w:lineRule="auto"/>
              <w:jc w:val="center"/>
              <w:rPr>
                <w:color w:val="000000"/>
              </w:rPr>
            </w:pPr>
            <w:r>
              <w:rPr>
                <w:color w:val="000000"/>
              </w:rPr>
              <w:t>Exposición Oral</w:t>
            </w:r>
          </w:p>
          <w:p w14:paraId="549DF36E" w14:textId="77777777" w:rsidR="005125AB" w:rsidRPr="00324BAE" w:rsidRDefault="005125AB" w:rsidP="005125AB">
            <w:pPr>
              <w:spacing w:line="276" w:lineRule="auto"/>
              <w:jc w:val="center"/>
              <w:rPr>
                <w:color w:val="000000"/>
                <w:sz w:val="16"/>
                <w:szCs w:val="16"/>
              </w:rPr>
            </w:pPr>
          </w:p>
          <w:p w14:paraId="1BF9D0D9" w14:textId="4A909C80" w:rsidR="00944F4E" w:rsidRPr="00BB623A" w:rsidRDefault="005125AB" w:rsidP="005125AB">
            <w:pPr>
              <w:jc w:val="center"/>
              <w:rPr>
                <w:rFonts w:eastAsiaTheme="minorEastAsia"/>
                <w:color w:val="FF0000"/>
                <w:lang w:eastAsia="es-ES"/>
              </w:rPr>
            </w:pPr>
            <w:r>
              <w:rPr>
                <w:color w:val="000000"/>
              </w:rPr>
              <w:t>Trabajo Búsqueda Internet</w:t>
            </w:r>
          </w:p>
        </w:tc>
      </w:tr>
      <w:tr w:rsidR="00944F4E" w:rsidRPr="001A1B4D" w14:paraId="490AF175" w14:textId="77777777" w:rsidTr="00A7444F">
        <w:trPr>
          <w:trHeight w:val="270"/>
          <w:jc w:val="center"/>
        </w:trPr>
        <w:tc>
          <w:tcPr>
            <w:tcW w:w="6781" w:type="dxa"/>
            <w:gridSpan w:val="4"/>
            <w:shd w:val="clear" w:color="auto" w:fill="auto"/>
            <w:vAlign w:val="center"/>
          </w:tcPr>
          <w:p w14:paraId="468490A1" w14:textId="55241AF4" w:rsidR="00944F4E" w:rsidRPr="001A1B4D" w:rsidRDefault="00944F4E" w:rsidP="00BB623A">
            <w:pPr>
              <w:jc w:val="both"/>
              <w:rPr>
                <w:rFonts w:eastAsiaTheme="minorEastAsia"/>
                <w:lang w:eastAsia="es-ES"/>
              </w:rPr>
            </w:pPr>
            <w:r w:rsidRPr="001A1B4D">
              <w:t xml:space="preserve">b) </w:t>
            </w:r>
            <w:r>
              <w:t>Se han relacionado las funciones tipo de la organización: dirección, planificación, organización, ejecución y control.</w:t>
            </w:r>
          </w:p>
        </w:tc>
        <w:tc>
          <w:tcPr>
            <w:tcW w:w="763" w:type="dxa"/>
            <w:shd w:val="clear" w:color="auto" w:fill="auto"/>
            <w:vAlign w:val="center"/>
          </w:tcPr>
          <w:p w14:paraId="66AD521E" w14:textId="1F8D2C28" w:rsidR="00944F4E" w:rsidRPr="001A1B4D" w:rsidRDefault="00944F4E" w:rsidP="00A7444F">
            <w:pPr>
              <w:jc w:val="center"/>
              <w:rPr>
                <w:rFonts w:eastAsiaTheme="minorEastAsia"/>
                <w:lang w:eastAsia="es-ES"/>
              </w:rPr>
            </w:pPr>
            <w:r>
              <w:rPr>
                <w:color w:val="000000"/>
              </w:rPr>
              <w:t>25%</w:t>
            </w:r>
          </w:p>
        </w:tc>
        <w:tc>
          <w:tcPr>
            <w:tcW w:w="1812" w:type="dxa"/>
            <w:vMerge/>
            <w:shd w:val="clear" w:color="auto" w:fill="auto"/>
            <w:vAlign w:val="center"/>
          </w:tcPr>
          <w:p w14:paraId="22343CBD" w14:textId="261E8196" w:rsidR="00944F4E" w:rsidRPr="00BB623A" w:rsidRDefault="00944F4E" w:rsidP="00A7444F">
            <w:pPr>
              <w:jc w:val="center"/>
              <w:rPr>
                <w:rFonts w:eastAsiaTheme="minorEastAsia"/>
                <w:color w:val="FF0000"/>
                <w:lang w:eastAsia="es-ES"/>
              </w:rPr>
            </w:pPr>
          </w:p>
        </w:tc>
      </w:tr>
      <w:tr w:rsidR="00944F4E" w:rsidRPr="001A1B4D" w14:paraId="0D359A84" w14:textId="77777777" w:rsidTr="00A7444F">
        <w:trPr>
          <w:trHeight w:val="270"/>
          <w:jc w:val="center"/>
        </w:trPr>
        <w:tc>
          <w:tcPr>
            <w:tcW w:w="6781" w:type="dxa"/>
            <w:gridSpan w:val="4"/>
            <w:shd w:val="clear" w:color="auto" w:fill="auto"/>
            <w:vAlign w:val="center"/>
          </w:tcPr>
          <w:p w14:paraId="43DDE454" w14:textId="06147253" w:rsidR="00944F4E" w:rsidRPr="001A1B4D" w:rsidRDefault="00944F4E" w:rsidP="00BB623A">
            <w:pPr>
              <w:jc w:val="both"/>
              <w:rPr>
                <w:rFonts w:eastAsiaTheme="minorEastAsia"/>
                <w:lang w:eastAsia="es-ES"/>
              </w:rPr>
            </w:pPr>
            <w:r w:rsidRPr="001A1B4D">
              <w:t xml:space="preserve">c) </w:t>
            </w:r>
            <w:r>
              <w:t>Se han relacionado los distintos estilos de mando de una organización con el clima laboral que generan.</w:t>
            </w:r>
          </w:p>
        </w:tc>
        <w:tc>
          <w:tcPr>
            <w:tcW w:w="763" w:type="dxa"/>
            <w:shd w:val="clear" w:color="auto" w:fill="auto"/>
            <w:vAlign w:val="center"/>
          </w:tcPr>
          <w:p w14:paraId="328D47A7" w14:textId="0E7707C9" w:rsidR="00944F4E" w:rsidRPr="001A1B4D" w:rsidRDefault="00944F4E" w:rsidP="00A7444F">
            <w:pPr>
              <w:jc w:val="center"/>
              <w:rPr>
                <w:rFonts w:eastAsiaTheme="minorEastAsia"/>
                <w:lang w:eastAsia="es-ES"/>
              </w:rPr>
            </w:pPr>
            <w:r>
              <w:rPr>
                <w:color w:val="000000"/>
              </w:rPr>
              <w:t>15%</w:t>
            </w:r>
          </w:p>
        </w:tc>
        <w:tc>
          <w:tcPr>
            <w:tcW w:w="1812" w:type="dxa"/>
            <w:vMerge/>
            <w:shd w:val="clear" w:color="auto" w:fill="auto"/>
            <w:vAlign w:val="center"/>
          </w:tcPr>
          <w:p w14:paraId="7102A30A" w14:textId="4991D66B" w:rsidR="00944F4E" w:rsidRPr="00BB623A" w:rsidRDefault="00944F4E" w:rsidP="00A7444F">
            <w:pPr>
              <w:jc w:val="center"/>
              <w:rPr>
                <w:rFonts w:eastAsiaTheme="minorEastAsia"/>
                <w:color w:val="FF0000"/>
                <w:lang w:eastAsia="es-ES"/>
              </w:rPr>
            </w:pPr>
          </w:p>
        </w:tc>
      </w:tr>
      <w:tr w:rsidR="00944F4E" w:rsidRPr="001A1B4D" w14:paraId="154CFC22" w14:textId="77777777" w:rsidTr="00A7444F">
        <w:trPr>
          <w:trHeight w:val="270"/>
          <w:jc w:val="center"/>
        </w:trPr>
        <w:tc>
          <w:tcPr>
            <w:tcW w:w="6781" w:type="dxa"/>
            <w:gridSpan w:val="4"/>
            <w:shd w:val="clear" w:color="auto" w:fill="auto"/>
            <w:vAlign w:val="center"/>
          </w:tcPr>
          <w:p w14:paraId="5C75725F" w14:textId="48565DA4" w:rsidR="00944F4E" w:rsidRPr="001A1B4D" w:rsidRDefault="00944F4E" w:rsidP="00BB623A">
            <w:pPr>
              <w:jc w:val="both"/>
              <w:rPr>
                <w:rFonts w:eastAsiaTheme="minorEastAsia"/>
                <w:lang w:eastAsia="es-ES"/>
              </w:rPr>
            </w:pPr>
            <w:r w:rsidRPr="001A1B4D">
              <w:t xml:space="preserve">d) </w:t>
            </w:r>
            <w:r>
              <w:t>Se ha identificado la estructura organizativa para una asistencia o la prestación de un servicio de calidad.</w:t>
            </w:r>
          </w:p>
        </w:tc>
        <w:tc>
          <w:tcPr>
            <w:tcW w:w="763" w:type="dxa"/>
            <w:shd w:val="clear" w:color="auto" w:fill="auto"/>
            <w:vAlign w:val="center"/>
          </w:tcPr>
          <w:p w14:paraId="20B19E19" w14:textId="490F4798" w:rsidR="00944F4E" w:rsidRPr="001A1B4D" w:rsidRDefault="00944F4E" w:rsidP="00A7444F">
            <w:pPr>
              <w:jc w:val="center"/>
              <w:rPr>
                <w:rFonts w:eastAsiaTheme="minorEastAsia"/>
                <w:lang w:eastAsia="es-ES"/>
              </w:rPr>
            </w:pPr>
            <w:r>
              <w:rPr>
                <w:color w:val="000000"/>
              </w:rPr>
              <w:t>15%</w:t>
            </w:r>
          </w:p>
        </w:tc>
        <w:tc>
          <w:tcPr>
            <w:tcW w:w="1812" w:type="dxa"/>
            <w:vMerge/>
            <w:shd w:val="clear" w:color="auto" w:fill="auto"/>
            <w:vAlign w:val="center"/>
          </w:tcPr>
          <w:p w14:paraId="590AFB06" w14:textId="45FA7054" w:rsidR="00944F4E" w:rsidRPr="00BB623A" w:rsidRDefault="00944F4E" w:rsidP="00A7444F">
            <w:pPr>
              <w:jc w:val="center"/>
              <w:rPr>
                <w:rFonts w:eastAsiaTheme="minorEastAsia"/>
                <w:color w:val="FF0000"/>
                <w:lang w:eastAsia="es-ES"/>
              </w:rPr>
            </w:pPr>
          </w:p>
        </w:tc>
      </w:tr>
      <w:tr w:rsidR="00944F4E" w:rsidRPr="001A1B4D" w14:paraId="5B61AE5A" w14:textId="77777777" w:rsidTr="00A7444F">
        <w:trPr>
          <w:trHeight w:val="270"/>
          <w:jc w:val="center"/>
        </w:trPr>
        <w:tc>
          <w:tcPr>
            <w:tcW w:w="6781" w:type="dxa"/>
            <w:gridSpan w:val="4"/>
            <w:shd w:val="clear" w:color="auto" w:fill="auto"/>
            <w:vAlign w:val="center"/>
          </w:tcPr>
          <w:p w14:paraId="45716DDB" w14:textId="1A70DD08" w:rsidR="00944F4E" w:rsidRPr="001A1B4D" w:rsidRDefault="00944F4E" w:rsidP="00BB623A">
            <w:pPr>
              <w:jc w:val="both"/>
              <w:rPr>
                <w:rFonts w:eastAsiaTheme="minorEastAsia"/>
                <w:lang w:eastAsia="es-ES"/>
              </w:rPr>
            </w:pPr>
            <w:r w:rsidRPr="001A1B4D">
              <w:t xml:space="preserve">e) </w:t>
            </w:r>
            <w:r>
              <w:t>Se han definido los canales formales de comunicación en la organización a partir de su organigrama.</w:t>
            </w:r>
          </w:p>
        </w:tc>
        <w:tc>
          <w:tcPr>
            <w:tcW w:w="763" w:type="dxa"/>
            <w:shd w:val="clear" w:color="auto" w:fill="auto"/>
            <w:vAlign w:val="center"/>
          </w:tcPr>
          <w:p w14:paraId="2B904BAB" w14:textId="6A3A6AA2" w:rsidR="00944F4E" w:rsidRPr="001A1B4D" w:rsidRDefault="00944F4E" w:rsidP="00A7444F">
            <w:pPr>
              <w:jc w:val="center"/>
              <w:rPr>
                <w:rFonts w:eastAsiaTheme="minorEastAsia"/>
                <w:lang w:eastAsia="es-ES"/>
              </w:rPr>
            </w:pPr>
            <w:r>
              <w:rPr>
                <w:color w:val="000000"/>
              </w:rPr>
              <w:t>5%</w:t>
            </w:r>
          </w:p>
        </w:tc>
        <w:tc>
          <w:tcPr>
            <w:tcW w:w="1812" w:type="dxa"/>
            <w:vMerge/>
            <w:shd w:val="clear" w:color="auto" w:fill="auto"/>
            <w:vAlign w:val="center"/>
          </w:tcPr>
          <w:p w14:paraId="59B3A22E" w14:textId="1A9580D3" w:rsidR="00944F4E" w:rsidRPr="00BB623A" w:rsidRDefault="00944F4E" w:rsidP="00A7444F">
            <w:pPr>
              <w:jc w:val="center"/>
              <w:rPr>
                <w:rFonts w:eastAsiaTheme="minorEastAsia"/>
                <w:color w:val="FF0000"/>
                <w:lang w:eastAsia="es-ES"/>
              </w:rPr>
            </w:pPr>
          </w:p>
        </w:tc>
      </w:tr>
      <w:tr w:rsidR="00944F4E" w:rsidRPr="001A1B4D" w14:paraId="18576531" w14:textId="77777777" w:rsidTr="00A7444F">
        <w:trPr>
          <w:trHeight w:val="270"/>
          <w:jc w:val="center"/>
        </w:trPr>
        <w:tc>
          <w:tcPr>
            <w:tcW w:w="6781" w:type="dxa"/>
            <w:gridSpan w:val="4"/>
            <w:shd w:val="clear" w:color="auto" w:fill="auto"/>
            <w:vAlign w:val="center"/>
          </w:tcPr>
          <w:p w14:paraId="4D6AA543" w14:textId="32241DA4" w:rsidR="00944F4E" w:rsidRPr="001A1B4D" w:rsidRDefault="00944F4E" w:rsidP="00BB623A">
            <w:pPr>
              <w:jc w:val="both"/>
              <w:rPr>
                <w:rFonts w:eastAsiaTheme="minorEastAsia"/>
                <w:lang w:eastAsia="es-ES"/>
              </w:rPr>
            </w:pPr>
            <w:r w:rsidRPr="001A1B4D">
              <w:t xml:space="preserve">f) </w:t>
            </w:r>
            <w:r>
              <w:t>Se han diferenciado los procesos de comunicación internos formales e informales.</w:t>
            </w:r>
          </w:p>
        </w:tc>
        <w:tc>
          <w:tcPr>
            <w:tcW w:w="763" w:type="dxa"/>
            <w:shd w:val="clear" w:color="auto" w:fill="auto"/>
            <w:vAlign w:val="center"/>
          </w:tcPr>
          <w:p w14:paraId="0F52CAC4" w14:textId="5E19AF94" w:rsidR="00944F4E" w:rsidRPr="001A1B4D" w:rsidRDefault="00944F4E" w:rsidP="00A7444F">
            <w:pPr>
              <w:jc w:val="center"/>
              <w:rPr>
                <w:rFonts w:eastAsiaTheme="minorEastAsia"/>
                <w:lang w:eastAsia="es-ES"/>
              </w:rPr>
            </w:pPr>
            <w:r>
              <w:rPr>
                <w:color w:val="000000"/>
              </w:rPr>
              <w:t>5%</w:t>
            </w:r>
          </w:p>
        </w:tc>
        <w:tc>
          <w:tcPr>
            <w:tcW w:w="1812" w:type="dxa"/>
            <w:vMerge/>
            <w:shd w:val="clear" w:color="auto" w:fill="auto"/>
            <w:vAlign w:val="center"/>
          </w:tcPr>
          <w:p w14:paraId="7639895B" w14:textId="1F0236EF" w:rsidR="00944F4E" w:rsidRPr="00BB623A" w:rsidRDefault="00944F4E" w:rsidP="00A7444F">
            <w:pPr>
              <w:jc w:val="center"/>
              <w:rPr>
                <w:rFonts w:eastAsiaTheme="minorEastAsia"/>
                <w:color w:val="FF0000"/>
                <w:lang w:eastAsia="es-ES"/>
              </w:rPr>
            </w:pPr>
          </w:p>
        </w:tc>
      </w:tr>
      <w:tr w:rsidR="00944F4E" w:rsidRPr="001A1B4D" w14:paraId="6C08CB8D" w14:textId="77777777" w:rsidTr="00BB623A">
        <w:trPr>
          <w:trHeight w:val="697"/>
          <w:jc w:val="center"/>
        </w:trPr>
        <w:tc>
          <w:tcPr>
            <w:tcW w:w="6781" w:type="dxa"/>
            <w:gridSpan w:val="4"/>
            <w:shd w:val="clear" w:color="auto" w:fill="auto"/>
            <w:vAlign w:val="center"/>
          </w:tcPr>
          <w:p w14:paraId="6BD1C976" w14:textId="2FAB98F3" w:rsidR="00944F4E" w:rsidRPr="001A1B4D" w:rsidRDefault="00944F4E" w:rsidP="00BB623A">
            <w:pPr>
              <w:jc w:val="both"/>
              <w:rPr>
                <w:rFonts w:eastAsiaTheme="minorEastAsia"/>
                <w:lang w:eastAsia="es-ES"/>
              </w:rPr>
            </w:pPr>
            <w:r>
              <w:t>g) Se ha valorado la influencia de la comunicación informal y las cadenas de rumores en las organizaciones, y su repercusión en las actuaciones del servicio de información prestado.</w:t>
            </w:r>
          </w:p>
        </w:tc>
        <w:tc>
          <w:tcPr>
            <w:tcW w:w="763" w:type="dxa"/>
            <w:shd w:val="clear" w:color="auto" w:fill="auto"/>
            <w:vAlign w:val="center"/>
          </w:tcPr>
          <w:p w14:paraId="0D1C00EF" w14:textId="77777777" w:rsidR="00944F4E" w:rsidRDefault="00944F4E" w:rsidP="00A7444F">
            <w:pPr>
              <w:jc w:val="center"/>
              <w:rPr>
                <w:color w:val="000000"/>
              </w:rPr>
            </w:pPr>
          </w:p>
          <w:p w14:paraId="135F446B" w14:textId="1A719BBB" w:rsidR="00944F4E" w:rsidRDefault="00944F4E" w:rsidP="00A7444F">
            <w:pPr>
              <w:jc w:val="center"/>
              <w:rPr>
                <w:rFonts w:eastAsiaTheme="minorEastAsia"/>
                <w:lang w:eastAsia="es-ES"/>
              </w:rPr>
            </w:pPr>
            <w:r>
              <w:rPr>
                <w:color w:val="000000"/>
              </w:rPr>
              <w:t>5%</w:t>
            </w:r>
          </w:p>
          <w:p w14:paraId="48D07A64" w14:textId="2C25DA06" w:rsidR="00944F4E" w:rsidRPr="001A1B4D" w:rsidRDefault="00944F4E" w:rsidP="00B168D2">
            <w:pPr>
              <w:rPr>
                <w:rFonts w:eastAsiaTheme="minorEastAsia"/>
                <w:lang w:eastAsia="es-ES"/>
              </w:rPr>
            </w:pPr>
          </w:p>
        </w:tc>
        <w:tc>
          <w:tcPr>
            <w:tcW w:w="1812" w:type="dxa"/>
            <w:vMerge/>
            <w:shd w:val="clear" w:color="auto" w:fill="auto"/>
            <w:vAlign w:val="center"/>
          </w:tcPr>
          <w:p w14:paraId="57C2ECF1" w14:textId="14CCD491" w:rsidR="00944F4E" w:rsidRPr="00BB623A" w:rsidRDefault="00944F4E" w:rsidP="00A7444F">
            <w:pPr>
              <w:jc w:val="center"/>
              <w:rPr>
                <w:rFonts w:eastAsiaTheme="minorEastAsia"/>
                <w:color w:val="FF0000"/>
                <w:lang w:eastAsia="es-ES"/>
              </w:rPr>
            </w:pPr>
          </w:p>
        </w:tc>
      </w:tr>
      <w:tr w:rsidR="00944F4E" w:rsidRPr="001A1B4D" w14:paraId="46A1FB85" w14:textId="77777777" w:rsidTr="00A7444F">
        <w:trPr>
          <w:trHeight w:val="274"/>
          <w:jc w:val="center"/>
        </w:trPr>
        <w:tc>
          <w:tcPr>
            <w:tcW w:w="6781" w:type="dxa"/>
            <w:gridSpan w:val="4"/>
            <w:shd w:val="clear" w:color="auto" w:fill="auto"/>
            <w:vAlign w:val="center"/>
          </w:tcPr>
          <w:p w14:paraId="2875DB42" w14:textId="3FB30F1D" w:rsidR="00944F4E" w:rsidRPr="001A1B4D" w:rsidRDefault="00944F4E" w:rsidP="00BB623A">
            <w:pPr>
              <w:jc w:val="both"/>
              <w:rPr>
                <w:rFonts w:eastAsiaTheme="minorEastAsia"/>
                <w:lang w:eastAsia="es-ES"/>
              </w:rPr>
            </w:pPr>
            <w:r w:rsidRPr="001A1B4D">
              <w:t xml:space="preserve">h) </w:t>
            </w:r>
            <w:r>
              <w:t>Se ha relacionado el proceso de demanda de información de acuerdo con el tipo de cliente, interno y externo, que puede intervenir en la misma.</w:t>
            </w:r>
          </w:p>
        </w:tc>
        <w:tc>
          <w:tcPr>
            <w:tcW w:w="763" w:type="dxa"/>
            <w:shd w:val="clear" w:color="auto" w:fill="auto"/>
            <w:vAlign w:val="center"/>
          </w:tcPr>
          <w:p w14:paraId="4C693058" w14:textId="13701C0B" w:rsidR="00944F4E" w:rsidRPr="001A1B4D" w:rsidRDefault="00944F4E" w:rsidP="00A7444F">
            <w:pPr>
              <w:jc w:val="center"/>
              <w:rPr>
                <w:rFonts w:eastAsiaTheme="minorEastAsia"/>
                <w:lang w:eastAsia="es-ES"/>
              </w:rPr>
            </w:pPr>
            <w:r>
              <w:rPr>
                <w:color w:val="000000"/>
              </w:rPr>
              <w:t>5%</w:t>
            </w:r>
          </w:p>
        </w:tc>
        <w:tc>
          <w:tcPr>
            <w:tcW w:w="1812" w:type="dxa"/>
            <w:vMerge/>
            <w:shd w:val="clear" w:color="auto" w:fill="auto"/>
            <w:vAlign w:val="center"/>
          </w:tcPr>
          <w:p w14:paraId="7A7070BD" w14:textId="0F41601D" w:rsidR="00944F4E" w:rsidRPr="00BB623A" w:rsidRDefault="00944F4E" w:rsidP="00A7444F">
            <w:pPr>
              <w:jc w:val="center"/>
              <w:rPr>
                <w:rFonts w:eastAsiaTheme="minorEastAsia"/>
                <w:color w:val="FF0000"/>
                <w:lang w:eastAsia="es-ES"/>
              </w:rPr>
            </w:pPr>
          </w:p>
        </w:tc>
      </w:tr>
      <w:tr w:rsidR="00944F4E" w:rsidRPr="001A1B4D" w14:paraId="75996E29" w14:textId="77777777" w:rsidTr="00A7444F">
        <w:trPr>
          <w:trHeight w:val="137"/>
          <w:jc w:val="center"/>
        </w:trPr>
        <w:tc>
          <w:tcPr>
            <w:tcW w:w="6781" w:type="dxa"/>
            <w:gridSpan w:val="4"/>
            <w:shd w:val="clear" w:color="auto" w:fill="auto"/>
            <w:vAlign w:val="center"/>
          </w:tcPr>
          <w:p w14:paraId="4F3AF6B5" w14:textId="5F6601D4" w:rsidR="00944F4E" w:rsidRPr="001A1B4D" w:rsidRDefault="00944F4E" w:rsidP="00BB623A">
            <w:pPr>
              <w:jc w:val="both"/>
              <w:rPr>
                <w:rFonts w:eastAsiaTheme="minorEastAsia"/>
                <w:lang w:eastAsia="es-ES"/>
              </w:rPr>
            </w:pPr>
            <w:r w:rsidRPr="001A1B4D">
              <w:t xml:space="preserve">i) </w:t>
            </w:r>
            <w:r>
              <w:t>Se ha valorado la importancia de la transmisión de la imagen corporativa de la organización en las comunicaciones formales.</w:t>
            </w:r>
          </w:p>
        </w:tc>
        <w:tc>
          <w:tcPr>
            <w:tcW w:w="763" w:type="dxa"/>
            <w:shd w:val="clear" w:color="auto" w:fill="auto"/>
            <w:vAlign w:val="center"/>
          </w:tcPr>
          <w:p w14:paraId="24174BFB" w14:textId="7E680BAA" w:rsidR="00944F4E" w:rsidRPr="001A1B4D" w:rsidRDefault="00944F4E" w:rsidP="00A7444F">
            <w:pPr>
              <w:jc w:val="center"/>
              <w:rPr>
                <w:rFonts w:eastAsiaTheme="minorEastAsia"/>
                <w:lang w:eastAsia="es-ES"/>
              </w:rPr>
            </w:pPr>
            <w:r>
              <w:rPr>
                <w:color w:val="000000"/>
              </w:rPr>
              <w:t>5%</w:t>
            </w:r>
          </w:p>
        </w:tc>
        <w:tc>
          <w:tcPr>
            <w:tcW w:w="1812" w:type="dxa"/>
            <w:vMerge/>
            <w:shd w:val="clear" w:color="auto" w:fill="auto"/>
            <w:vAlign w:val="center"/>
          </w:tcPr>
          <w:p w14:paraId="2CCAA7F0" w14:textId="2A45287C" w:rsidR="00944F4E" w:rsidRPr="00BB623A" w:rsidRDefault="00944F4E" w:rsidP="00A7444F">
            <w:pPr>
              <w:jc w:val="center"/>
              <w:rPr>
                <w:rFonts w:eastAsiaTheme="minorEastAsia"/>
                <w:color w:val="FF0000"/>
                <w:lang w:eastAsia="es-ES"/>
              </w:rPr>
            </w:pPr>
          </w:p>
        </w:tc>
      </w:tr>
      <w:tr w:rsidR="00944F4E" w:rsidRPr="001A1B4D" w14:paraId="64E164B9" w14:textId="77777777" w:rsidTr="00A7444F">
        <w:trPr>
          <w:trHeight w:val="137"/>
          <w:jc w:val="center"/>
        </w:trPr>
        <w:tc>
          <w:tcPr>
            <w:tcW w:w="6781" w:type="dxa"/>
            <w:gridSpan w:val="4"/>
            <w:shd w:val="clear" w:color="auto" w:fill="auto"/>
            <w:vAlign w:val="center"/>
          </w:tcPr>
          <w:p w14:paraId="2191A121" w14:textId="45528117" w:rsidR="00944F4E" w:rsidRPr="001A1B4D" w:rsidRDefault="00944F4E" w:rsidP="00BB623A">
            <w:pPr>
              <w:jc w:val="both"/>
            </w:pPr>
            <w:r>
              <w:t>j) Se han identificado los aspectos más significativos que transmiten la imagen corporativa en las comunicaciones institucionales y promocionales de la organización.</w:t>
            </w:r>
          </w:p>
        </w:tc>
        <w:tc>
          <w:tcPr>
            <w:tcW w:w="763" w:type="dxa"/>
            <w:shd w:val="clear" w:color="auto" w:fill="auto"/>
            <w:vAlign w:val="center"/>
          </w:tcPr>
          <w:p w14:paraId="6ADF453A" w14:textId="5126290A" w:rsidR="00944F4E" w:rsidRDefault="00944F4E" w:rsidP="00A7444F">
            <w:pPr>
              <w:jc w:val="center"/>
              <w:rPr>
                <w:color w:val="000000"/>
              </w:rPr>
            </w:pPr>
            <w:r>
              <w:rPr>
                <w:color w:val="000000"/>
              </w:rPr>
              <w:t>5%</w:t>
            </w:r>
          </w:p>
        </w:tc>
        <w:tc>
          <w:tcPr>
            <w:tcW w:w="1812" w:type="dxa"/>
            <w:vMerge/>
            <w:shd w:val="clear" w:color="auto" w:fill="auto"/>
            <w:vAlign w:val="center"/>
          </w:tcPr>
          <w:p w14:paraId="126FC4E6" w14:textId="77777777" w:rsidR="00944F4E" w:rsidRPr="00BB623A" w:rsidRDefault="00944F4E" w:rsidP="00A7444F">
            <w:pPr>
              <w:jc w:val="center"/>
              <w:rPr>
                <w:color w:val="FF0000"/>
              </w:rPr>
            </w:pPr>
          </w:p>
        </w:tc>
      </w:tr>
      <w:tr w:rsidR="00A7444F" w:rsidRPr="001A1B4D" w14:paraId="773E93AB" w14:textId="77777777" w:rsidTr="00A7444F">
        <w:trPr>
          <w:trHeight w:val="278"/>
          <w:jc w:val="center"/>
        </w:trPr>
        <w:tc>
          <w:tcPr>
            <w:tcW w:w="9356" w:type="dxa"/>
            <w:gridSpan w:val="6"/>
            <w:shd w:val="clear" w:color="auto" w:fill="29859B"/>
            <w:vAlign w:val="center"/>
          </w:tcPr>
          <w:p w14:paraId="1A242225" w14:textId="77777777" w:rsidR="00A7444F" w:rsidRPr="001A1B4D" w:rsidRDefault="00A7444F" w:rsidP="00A7444F">
            <w:pPr>
              <w:jc w:val="center"/>
              <w:rPr>
                <w:rFonts w:eastAsiaTheme="minorEastAsia"/>
                <w:b/>
                <w:lang w:eastAsia="es-ES"/>
              </w:rPr>
            </w:pPr>
            <w:r w:rsidRPr="001A1B4D">
              <w:rPr>
                <w:rFonts w:eastAsiaTheme="minorEastAsia"/>
                <w:b/>
                <w:color w:val="FFFFFF"/>
                <w:lang w:eastAsia="es-ES"/>
              </w:rPr>
              <w:t>Recursos</w:t>
            </w:r>
          </w:p>
        </w:tc>
      </w:tr>
      <w:tr w:rsidR="00A7444F" w:rsidRPr="001A1B4D" w14:paraId="1951DC17" w14:textId="77777777" w:rsidTr="00A7444F">
        <w:trPr>
          <w:trHeight w:val="611"/>
          <w:jc w:val="center"/>
        </w:trPr>
        <w:tc>
          <w:tcPr>
            <w:tcW w:w="9356" w:type="dxa"/>
            <w:gridSpan w:val="6"/>
            <w:shd w:val="clear" w:color="auto" w:fill="auto"/>
            <w:vAlign w:val="center"/>
          </w:tcPr>
          <w:p w14:paraId="36B40A19" w14:textId="77777777" w:rsidR="00A7444F" w:rsidRDefault="00A7444F" w:rsidP="00A7444F">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33F4280A" w14:textId="49A6CB57" w:rsidR="00A7444F" w:rsidRDefault="00A7444F" w:rsidP="00A7444F">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38B0E1FF" w14:textId="77777777" w:rsidR="00A7444F" w:rsidRPr="00310AD0" w:rsidRDefault="00A7444F" w:rsidP="00A7444F">
            <w:pPr>
              <w:rPr>
                <w:rFonts w:eastAsiaTheme="minorEastAsia"/>
                <w:lang w:eastAsia="es-ES"/>
              </w:rPr>
            </w:pPr>
            <w:r w:rsidRPr="00310AD0">
              <w:rPr>
                <w:rFonts w:eastAsiaTheme="minorEastAsia"/>
                <w:lang w:eastAsia="es-ES"/>
              </w:rPr>
              <w:t>Y los recursos disponibles en el aula para el alumnado son:</w:t>
            </w:r>
          </w:p>
          <w:p w14:paraId="74DACFB8" w14:textId="6AF129C5" w:rsidR="00A7444F" w:rsidRPr="00310AD0"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Un ordenador por cada alumno.</w:t>
            </w:r>
          </w:p>
          <w:p w14:paraId="095FCF1E" w14:textId="329EA3C8" w:rsidR="00A7444F" w:rsidRPr="00310AD0"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Internet.</w:t>
            </w:r>
          </w:p>
          <w:p w14:paraId="3B995C62" w14:textId="2BC9D225" w:rsidR="00A7444F" w:rsidRPr="00310AD0"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Software específico: Microsoft Office, navegador internet</w:t>
            </w:r>
            <w:r w:rsidR="00A7444F">
              <w:rPr>
                <w:rFonts w:eastAsiaTheme="minorEastAsia"/>
                <w:lang w:eastAsia="es-ES"/>
              </w:rPr>
              <w:t>…</w:t>
            </w:r>
          </w:p>
          <w:p w14:paraId="0579F512" w14:textId="31B8B1A7" w:rsidR="00A7444F" w:rsidRPr="00310AD0"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Cañón proyector.</w:t>
            </w:r>
          </w:p>
          <w:p w14:paraId="32BB625F" w14:textId="339F85C6" w:rsidR="00A7444F" w:rsidRPr="00310AD0"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Una pizarra.</w:t>
            </w:r>
          </w:p>
          <w:p w14:paraId="59B99E24" w14:textId="77777777" w:rsidR="00A7444F" w:rsidRPr="00310AD0" w:rsidRDefault="00A7444F" w:rsidP="00A7444F">
            <w:pPr>
              <w:rPr>
                <w:rFonts w:eastAsiaTheme="minorEastAsia"/>
                <w:lang w:eastAsia="es-ES"/>
              </w:rPr>
            </w:pPr>
            <w:r w:rsidRPr="00310AD0">
              <w:rPr>
                <w:rFonts w:eastAsiaTheme="minorEastAsia"/>
                <w:lang w:eastAsia="es-ES"/>
              </w:rPr>
              <w:t>Otros recursos:</w:t>
            </w:r>
          </w:p>
          <w:p w14:paraId="40F4BDCB" w14:textId="39455675" w:rsidR="00A7444F" w:rsidRDefault="00B92B22" w:rsidP="00A7444F">
            <w:r>
              <w:rPr>
                <w:rFonts w:eastAsiaTheme="minorEastAsia"/>
                <w:lang w:eastAsia="es-ES"/>
              </w:rPr>
              <w:t xml:space="preserve">- </w:t>
            </w:r>
            <w:r w:rsidR="00A7444F" w:rsidRPr="0086120B">
              <w:t>Presentaciones acerca de las distintas unidades y ejercicios, así como plantillas para los ejercicios propuestos.</w:t>
            </w:r>
          </w:p>
          <w:p w14:paraId="0821F21C" w14:textId="629A1302" w:rsidR="00A7444F" w:rsidRPr="001A1B4D" w:rsidRDefault="00B92B22" w:rsidP="00A7444F">
            <w:pPr>
              <w:rPr>
                <w:rFonts w:eastAsiaTheme="minorEastAsia"/>
                <w:lang w:eastAsia="es-ES"/>
              </w:rPr>
            </w:pPr>
            <w:r>
              <w:rPr>
                <w:rFonts w:eastAsiaTheme="minorEastAsia"/>
                <w:lang w:eastAsia="es-ES"/>
              </w:rPr>
              <w:t xml:space="preserve">- </w:t>
            </w:r>
            <w:r w:rsidR="00A7444F" w:rsidRPr="00310AD0">
              <w:rPr>
                <w:rFonts w:eastAsiaTheme="minorEastAsia"/>
                <w:lang w:eastAsia="es-ES"/>
              </w:rPr>
              <w:t xml:space="preserve">Tutoriales en Internet, </w:t>
            </w:r>
            <w:proofErr w:type="spellStart"/>
            <w:r w:rsidR="00A7444F" w:rsidRPr="00310AD0">
              <w:rPr>
                <w:rFonts w:eastAsiaTheme="minorEastAsia"/>
                <w:lang w:eastAsia="es-ES"/>
              </w:rPr>
              <w:t>Youtube</w:t>
            </w:r>
            <w:proofErr w:type="spellEnd"/>
            <w:r w:rsidR="00A7444F" w:rsidRPr="00310AD0">
              <w:rPr>
                <w:rFonts w:eastAsiaTheme="minorEastAsia"/>
                <w:lang w:eastAsia="es-ES"/>
              </w:rPr>
              <w:t xml:space="preserve">, Dropbox/ Drive / </w:t>
            </w:r>
            <w:proofErr w:type="spellStart"/>
            <w:r w:rsidR="00A7444F" w:rsidRPr="00310AD0">
              <w:rPr>
                <w:rFonts w:eastAsiaTheme="minorEastAsia"/>
                <w:lang w:eastAsia="es-ES"/>
              </w:rPr>
              <w:t>Classroom</w:t>
            </w:r>
            <w:proofErr w:type="spellEnd"/>
            <w:r w:rsidR="00A7444F" w:rsidRPr="00310AD0">
              <w:rPr>
                <w:rFonts w:eastAsiaTheme="minorEastAsia"/>
                <w:lang w:eastAsia="es-ES"/>
              </w:rPr>
              <w:t>.</w:t>
            </w:r>
          </w:p>
        </w:tc>
      </w:tr>
    </w:tbl>
    <w:p w14:paraId="7F9E92C1" w14:textId="31923910" w:rsidR="00A7444F" w:rsidRDefault="00A7444F">
      <w:pPr>
        <w:pStyle w:val="Textoindependiente"/>
        <w:rPr>
          <w:b/>
          <w:sz w:val="20"/>
        </w:rPr>
      </w:pPr>
    </w:p>
    <w:p w14:paraId="51A3E54A" w14:textId="17A036DB" w:rsidR="00A72869" w:rsidRDefault="00A72869">
      <w:pPr>
        <w:pStyle w:val="Textoindependiente"/>
        <w:rPr>
          <w:b/>
          <w:sz w:val="20"/>
        </w:rPr>
      </w:pPr>
    </w:p>
    <w:p w14:paraId="78652368" w14:textId="5B0C414B" w:rsidR="00A72869" w:rsidRDefault="00A72869">
      <w:pPr>
        <w:pStyle w:val="Textoindependiente"/>
        <w:rPr>
          <w:b/>
          <w:sz w:val="20"/>
        </w:rPr>
      </w:pPr>
    </w:p>
    <w:p w14:paraId="0031C579" w14:textId="77777777" w:rsidR="00A72869" w:rsidRDefault="00A72869">
      <w:pPr>
        <w:pStyle w:val="Textoindependiente"/>
        <w:rPr>
          <w:b/>
          <w:sz w:val="20"/>
        </w:rPr>
      </w:pPr>
    </w:p>
    <w:p w14:paraId="1EFE7310" w14:textId="3CE3D6CC" w:rsidR="00BF3157" w:rsidRDefault="00B92B22">
      <w:pPr>
        <w:pStyle w:val="Textoindependiente"/>
        <w:rPr>
          <w:b/>
          <w:sz w:val="20"/>
        </w:rPr>
      </w:pPr>
      <w:r>
        <w:rPr>
          <w:b/>
          <w:sz w:val="20"/>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1596"/>
        <w:gridCol w:w="1224"/>
        <w:gridCol w:w="1009"/>
        <w:gridCol w:w="620"/>
        <w:gridCol w:w="1830"/>
      </w:tblGrid>
      <w:tr w:rsidR="00A7444F" w:rsidRPr="00943737" w14:paraId="1D178F2B" w14:textId="77777777" w:rsidTr="00A7444F">
        <w:trPr>
          <w:trHeight w:val="436"/>
          <w:jc w:val="center"/>
        </w:trPr>
        <w:tc>
          <w:tcPr>
            <w:tcW w:w="9356" w:type="dxa"/>
            <w:gridSpan w:val="6"/>
            <w:shd w:val="clear" w:color="auto" w:fill="D9E2F3"/>
          </w:tcPr>
          <w:p w14:paraId="60544CEA" w14:textId="3572C5C6" w:rsidR="00A7444F" w:rsidRPr="00943737" w:rsidRDefault="00A7444F" w:rsidP="0087653B">
            <w:pPr>
              <w:jc w:val="both"/>
              <w:rPr>
                <w:rFonts w:eastAsiaTheme="minorEastAsia"/>
                <w:color w:val="000000"/>
                <w:lang w:eastAsia="es-ES"/>
              </w:rPr>
            </w:pPr>
            <w:r w:rsidRPr="00943737">
              <w:rPr>
                <w:rFonts w:eastAsiaTheme="minorEastAsia"/>
                <w:b/>
                <w:color w:val="000000"/>
                <w:lang w:eastAsia="es-ES"/>
              </w:rPr>
              <w:lastRenderedPageBreak/>
              <w:t>Unidad de Aprendizaje Nº</w:t>
            </w:r>
            <w:r>
              <w:rPr>
                <w:rFonts w:eastAsiaTheme="minorEastAsia"/>
                <w:b/>
                <w:color w:val="000000"/>
                <w:lang w:eastAsia="es-ES"/>
              </w:rPr>
              <w:t xml:space="preserve"> </w:t>
            </w:r>
            <w:r w:rsidR="0087653B">
              <w:rPr>
                <w:rFonts w:eastAsiaTheme="minorEastAsia"/>
                <w:b/>
                <w:color w:val="000000"/>
                <w:lang w:eastAsia="es-ES"/>
              </w:rPr>
              <w:t>2: LA COMUNICACIÓN PRESENCIAL EN LA EMPRESA. COMUNICACIÓN TELEFÓNICA Y TELEMÁTICA</w:t>
            </w:r>
          </w:p>
        </w:tc>
      </w:tr>
      <w:tr w:rsidR="00A7444F" w:rsidRPr="00943737" w14:paraId="2E20E20C" w14:textId="77777777" w:rsidTr="0087653B">
        <w:trPr>
          <w:trHeight w:val="440"/>
          <w:jc w:val="center"/>
        </w:trPr>
        <w:tc>
          <w:tcPr>
            <w:tcW w:w="3077" w:type="dxa"/>
            <w:shd w:val="clear" w:color="auto" w:fill="D9E2F3"/>
          </w:tcPr>
          <w:p w14:paraId="37025855" w14:textId="5F81D594" w:rsidR="00A7444F" w:rsidRPr="00943737" w:rsidRDefault="00A7444F" w:rsidP="00A52E4E">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1er trimestre</w:t>
            </w:r>
          </w:p>
        </w:tc>
        <w:tc>
          <w:tcPr>
            <w:tcW w:w="2820" w:type="dxa"/>
            <w:gridSpan w:val="2"/>
            <w:shd w:val="clear" w:color="auto" w:fill="D9E2F3"/>
          </w:tcPr>
          <w:p w14:paraId="7003759D" w14:textId="4627F2BE" w:rsidR="00A7444F" w:rsidRPr="00943737" w:rsidRDefault="00A7444F" w:rsidP="00A7444F">
            <w:pPr>
              <w:rPr>
                <w:rFonts w:eastAsiaTheme="minorEastAsia"/>
                <w:color w:val="000000"/>
                <w:lang w:eastAsia="es-ES"/>
              </w:rPr>
            </w:pPr>
            <w:r w:rsidRPr="00943737">
              <w:rPr>
                <w:rFonts w:eastAsiaTheme="minorEastAsia"/>
                <w:b/>
                <w:color w:val="000000"/>
                <w:lang w:eastAsia="es-ES"/>
              </w:rPr>
              <w:t>Duración</w:t>
            </w:r>
            <w:r w:rsidR="0087653B">
              <w:rPr>
                <w:rFonts w:eastAsiaTheme="minorEastAsia"/>
                <w:color w:val="000000"/>
                <w:lang w:eastAsia="es-ES"/>
              </w:rPr>
              <w:t>: 44</w:t>
            </w:r>
            <w:r w:rsidRPr="00943737">
              <w:rPr>
                <w:rFonts w:eastAsiaTheme="minorEastAsia"/>
                <w:color w:val="000000"/>
                <w:lang w:eastAsia="es-ES"/>
              </w:rPr>
              <w:t xml:space="preserve"> horas</w:t>
            </w:r>
          </w:p>
        </w:tc>
        <w:tc>
          <w:tcPr>
            <w:tcW w:w="3459" w:type="dxa"/>
            <w:gridSpan w:val="3"/>
            <w:shd w:val="clear" w:color="auto" w:fill="D9E2F3"/>
          </w:tcPr>
          <w:p w14:paraId="4FC405D7" w14:textId="67BA4178" w:rsidR="00A7444F" w:rsidRPr="00943737" w:rsidRDefault="00A7444F" w:rsidP="0087653B">
            <w:pPr>
              <w:rPr>
                <w:rFonts w:eastAsiaTheme="minorEastAsia"/>
                <w:color w:val="000000"/>
                <w:lang w:eastAsia="es-ES"/>
              </w:rPr>
            </w:pPr>
            <w:r w:rsidRPr="00943737">
              <w:rPr>
                <w:rFonts w:eastAsiaTheme="minorEastAsia"/>
                <w:b/>
                <w:color w:val="000000"/>
                <w:lang w:eastAsia="es-ES"/>
              </w:rPr>
              <w:t>Ponderación</w:t>
            </w:r>
            <w:r w:rsidRPr="00943737">
              <w:rPr>
                <w:rFonts w:eastAsiaTheme="minorEastAsia"/>
                <w:color w:val="000000"/>
                <w:lang w:eastAsia="es-ES"/>
              </w:rPr>
              <w:t xml:space="preserve">: </w:t>
            </w:r>
            <w:r w:rsidR="0087653B">
              <w:rPr>
                <w:rFonts w:eastAsiaTheme="minorEastAsia"/>
                <w:color w:val="000000"/>
                <w:lang w:eastAsia="es-ES"/>
              </w:rPr>
              <w:t>25</w:t>
            </w:r>
            <w:r w:rsidRPr="00943737">
              <w:rPr>
                <w:rFonts w:eastAsiaTheme="minorEastAsia"/>
                <w:color w:val="000000"/>
                <w:lang w:eastAsia="es-ES"/>
              </w:rPr>
              <w:t>%</w:t>
            </w:r>
          </w:p>
        </w:tc>
      </w:tr>
      <w:tr w:rsidR="00A7444F" w:rsidRPr="00943737" w14:paraId="2C00F7E5" w14:textId="77777777" w:rsidTr="006C39CB">
        <w:trPr>
          <w:trHeight w:val="278"/>
          <w:jc w:val="center"/>
        </w:trPr>
        <w:tc>
          <w:tcPr>
            <w:tcW w:w="4673" w:type="dxa"/>
            <w:gridSpan w:val="2"/>
            <w:shd w:val="clear" w:color="auto" w:fill="2194BD"/>
          </w:tcPr>
          <w:p w14:paraId="3E8CB123" w14:textId="77777777" w:rsidR="00A7444F" w:rsidRPr="00943737" w:rsidRDefault="00A7444F" w:rsidP="00A7444F">
            <w:pPr>
              <w:jc w:val="center"/>
              <w:rPr>
                <w:rFonts w:eastAsiaTheme="minorEastAsia"/>
                <w:color w:val="FFFFFF"/>
                <w:lang w:eastAsia="es-ES"/>
              </w:rPr>
            </w:pPr>
            <w:r w:rsidRPr="00943737">
              <w:rPr>
                <w:rFonts w:eastAsiaTheme="minorEastAsia"/>
                <w:b/>
                <w:color w:val="FFFFFF"/>
                <w:lang w:eastAsia="es-ES"/>
              </w:rPr>
              <w:t>Objetivos Generales</w:t>
            </w:r>
          </w:p>
        </w:tc>
        <w:tc>
          <w:tcPr>
            <w:tcW w:w="4683" w:type="dxa"/>
            <w:gridSpan w:val="4"/>
            <w:shd w:val="clear" w:color="auto" w:fill="2194BD"/>
          </w:tcPr>
          <w:p w14:paraId="36747032" w14:textId="77777777" w:rsidR="00A7444F" w:rsidRPr="00943737" w:rsidRDefault="00A7444F" w:rsidP="00A7444F">
            <w:pPr>
              <w:jc w:val="center"/>
              <w:rPr>
                <w:rFonts w:eastAsiaTheme="minorEastAsia"/>
                <w:color w:val="FFFFFF"/>
                <w:lang w:eastAsia="es-ES"/>
              </w:rPr>
            </w:pPr>
            <w:r w:rsidRPr="00943737">
              <w:rPr>
                <w:rFonts w:eastAsiaTheme="minorEastAsia"/>
                <w:b/>
                <w:color w:val="FFFFFF"/>
                <w:lang w:eastAsia="es-ES"/>
              </w:rPr>
              <w:t>Competencias</w:t>
            </w:r>
          </w:p>
        </w:tc>
      </w:tr>
      <w:tr w:rsidR="00A7444F" w:rsidRPr="00943737" w14:paraId="3FFCE90C" w14:textId="77777777" w:rsidTr="006C39CB">
        <w:trPr>
          <w:trHeight w:val="277"/>
          <w:jc w:val="center"/>
        </w:trPr>
        <w:tc>
          <w:tcPr>
            <w:tcW w:w="4673" w:type="dxa"/>
            <w:gridSpan w:val="2"/>
            <w:shd w:val="clear" w:color="auto" w:fill="auto"/>
          </w:tcPr>
          <w:p w14:paraId="0628A42C" w14:textId="1109EDDD" w:rsidR="00A7444F" w:rsidRPr="00A7444F" w:rsidRDefault="00197724" w:rsidP="00A7444F">
            <w:pPr>
              <w:rPr>
                <w:rFonts w:eastAsiaTheme="minorEastAsia"/>
                <w:lang w:eastAsia="es-ES"/>
              </w:rPr>
            </w:pPr>
            <w:r>
              <w:rPr>
                <w:rFonts w:eastAsiaTheme="minorEastAsia"/>
                <w:lang w:eastAsia="es-ES"/>
              </w:rPr>
              <w:t>b), c), s)</w:t>
            </w:r>
          </w:p>
        </w:tc>
        <w:tc>
          <w:tcPr>
            <w:tcW w:w="4683" w:type="dxa"/>
            <w:gridSpan w:val="4"/>
            <w:shd w:val="clear" w:color="auto" w:fill="auto"/>
          </w:tcPr>
          <w:p w14:paraId="7EEF5E2D" w14:textId="6EA4FF27" w:rsidR="00A7444F" w:rsidRPr="00A7444F" w:rsidRDefault="00197724" w:rsidP="00A7444F">
            <w:pPr>
              <w:rPr>
                <w:rFonts w:eastAsiaTheme="minorEastAsia"/>
                <w:lang w:eastAsia="es-ES"/>
              </w:rPr>
            </w:pPr>
            <w:r>
              <w:rPr>
                <w:rFonts w:eastAsiaTheme="minorEastAsia"/>
                <w:lang w:eastAsia="es-ES"/>
              </w:rPr>
              <w:t>a), b), p)</w:t>
            </w:r>
          </w:p>
        </w:tc>
      </w:tr>
      <w:tr w:rsidR="00A7444F" w:rsidRPr="00943737" w14:paraId="66D6C9E4" w14:textId="77777777" w:rsidTr="00A7444F">
        <w:trPr>
          <w:trHeight w:val="281"/>
          <w:jc w:val="center"/>
        </w:trPr>
        <w:tc>
          <w:tcPr>
            <w:tcW w:w="9356" w:type="dxa"/>
            <w:gridSpan w:val="6"/>
            <w:shd w:val="clear" w:color="auto" w:fill="2194BD"/>
          </w:tcPr>
          <w:p w14:paraId="64853F35" w14:textId="77777777" w:rsidR="00A7444F" w:rsidRPr="00943737" w:rsidRDefault="00A7444F" w:rsidP="00A7444F">
            <w:pPr>
              <w:jc w:val="center"/>
              <w:rPr>
                <w:rFonts w:eastAsiaTheme="minorEastAsia"/>
                <w:b/>
                <w:color w:val="FFFFFF"/>
                <w:lang w:eastAsia="es-ES"/>
              </w:rPr>
            </w:pPr>
            <w:r w:rsidRPr="00943737">
              <w:rPr>
                <w:rFonts w:eastAsiaTheme="minorEastAsia"/>
                <w:b/>
                <w:color w:val="FFFFFF"/>
                <w:lang w:eastAsia="es-ES"/>
              </w:rPr>
              <w:t>Resultados de Aprendizaje</w:t>
            </w:r>
          </w:p>
        </w:tc>
      </w:tr>
      <w:tr w:rsidR="00A7444F" w:rsidRPr="00943737" w14:paraId="3EDE6B27" w14:textId="77777777" w:rsidTr="00A7444F">
        <w:trPr>
          <w:trHeight w:val="648"/>
          <w:jc w:val="center"/>
        </w:trPr>
        <w:tc>
          <w:tcPr>
            <w:tcW w:w="9356" w:type="dxa"/>
            <w:gridSpan w:val="6"/>
            <w:shd w:val="clear" w:color="auto" w:fill="auto"/>
          </w:tcPr>
          <w:p w14:paraId="590C1069" w14:textId="772E64A9" w:rsidR="00A7444F" w:rsidRPr="00221CC0" w:rsidRDefault="00A7444F" w:rsidP="00197724">
            <w:pPr>
              <w:jc w:val="both"/>
              <w:rPr>
                <w:rFonts w:eastAsiaTheme="minorEastAsia"/>
                <w:b/>
                <w:bCs/>
                <w:color w:val="C45911"/>
                <w:lang w:eastAsia="es-ES"/>
              </w:rPr>
            </w:pPr>
            <w:r w:rsidRPr="00221CC0">
              <w:rPr>
                <w:rFonts w:eastAsiaTheme="minorEastAsia"/>
                <w:b/>
                <w:bCs/>
                <w:color w:val="000000" w:themeColor="text1"/>
                <w:lang w:eastAsia="es-ES"/>
              </w:rPr>
              <w:t xml:space="preserve">2. </w:t>
            </w:r>
            <w:r w:rsidR="00197724">
              <w:rPr>
                <w:rFonts w:eastAsiaTheme="minorEastAsia"/>
                <w:b/>
                <w:bCs/>
                <w:color w:val="000000" w:themeColor="text1"/>
                <w:lang w:eastAsia="es-ES"/>
              </w:rPr>
              <w:t>Realiza comunicaciones orales presenciales y no presenciales, aplicando técnicas de comunicación y adaptándolas a la situación y al interlocutor</w:t>
            </w:r>
          </w:p>
        </w:tc>
      </w:tr>
      <w:tr w:rsidR="00A7444F" w:rsidRPr="00943737" w14:paraId="1FBC3631" w14:textId="77777777" w:rsidTr="00A7444F">
        <w:trPr>
          <w:trHeight w:val="312"/>
          <w:jc w:val="center"/>
        </w:trPr>
        <w:tc>
          <w:tcPr>
            <w:tcW w:w="9356" w:type="dxa"/>
            <w:gridSpan w:val="6"/>
            <w:shd w:val="clear" w:color="auto" w:fill="2194BD"/>
          </w:tcPr>
          <w:p w14:paraId="75C19D4B" w14:textId="77777777" w:rsidR="00A7444F" w:rsidRPr="00943737" w:rsidRDefault="00A7444F" w:rsidP="00A7444F">
            <w:pPr>
              <w:jc w:val="center"/>
              <w:rPr>
                <w:rFonts w:eastAsiaTheme="minorEastAsia"/>
                <w:b/>
                <w:color w:val="FFFFFF"/>
                <w:lang w:eastAsia="es-ES"/>
              </w:rPr>
            </w:pPr>
            <w:r w:rsidRPr="00943737">
              <w:rPr>
                <w:rFonts w:eastAsiaTheme="minorEastAsia"/>
                <w:b/>
                <w:color w:val="FFFFFF"/>
                <w:lang w:eastAsia="es-ES"/>
              </w:rPr>
              <w:t>Objetivos Específicos</w:t>
            </w:r>
          </w:p>
        </w:tc>
      </w:tr>
      <w:tr w:rsidR="00A7444F" w:rsidRPr="00943737" w14:paraId="15CDC1A3" w14:textId="77777777" w:rsidTr="00A7444F">
        <w:trPr>
          <w:trHeight w:val="517"/>
          <w:jc w:val="center"/>
        </w:trPr>
        <w:tc>
          <w:tcPr>
            <w:tcW w:w="9356" w:type="dxa"/>
            <w:gridSpan w:val="6"/>
            <w:shd w:val="clear" w:color="auto" w:fill="auto"/>
          </w:tcPr>
          <w:p w14:paraId="3062AE6D" w14:textId="77777777" w:rsidR="003E685E" w:rsidRDefault="00A72869" w:rsidP="00154001">
            <w:pPr>
              <w:pStyle w:val="Prrafodelista"/>
              <w:numPr>
                <w:ilvl w:val="0"/>
                <w:numId w:val="36"/>
              </w:numPr>
              <w:ind w:left="306" w:hanging="284"/>
              <w:jc w:val="both"/>
              <w:rPr>
                <w:rFonts w:eastAsiaTheme="minorEastAsia"/>
                <w:lang w:eastAsia="es-ES"/>
              </w:rPr>
            </w:pPr>
            <w:r w:rsidRPr="00A72869">
              <w:rPr>
                <w:rFonts w:eastAsiaTheme="minorEastAsia"/>
                <w:lang w:eastAsia="es-ES"/>
              </w:rPr>
              <w:t>Transmitir información de forma oral, de acuerdo con las técnicas de atención y comunicación presencial.</w:t>
            </w:r>
          </w:p>
          <w:p w14:paraId="3997A910" w14:textId="77777777" w:rsidR="003E685E" w:rsidRDefault="003E685E" w:rsidP="00154001">
            <w:pPr>
              <w:pStyle w:val="Prrafodelista"/>
              <w:numPr>
                <w:ilvl w:val="0"/>
                <w:numId w:val="36"/>
              </w:numPr>
              <w:ind w:left="306" w:hanging="284"/>
              <w:jc w:val="both"/>
              <w:rPr>
                <w:rFonts w:eastAsiaTheme="minorEastAsia"/>
                <w:lang w:eastAsia="es-ES"/>
              </w:rPr>
            </w:pPr>
            <w:r>
              <w:rPr>
                <w:rFonts w:eastAsiaTheme="minorEastAsia"/>
                <w:lang w:eastAsia="es-ES"/>
              </w:rPr>
              <w:t xml:space="preserve">Analizar los aspectos de comunicación verbal y no verbal que deben cuidarse para la presentación del mensaje. </w:t>
            </w:r>
          </w:p>
          <w:p w14:paraId="2ED0C6F8" w14:textId="77777777" w:rsidR="003E685E" w:rsidRDefault="003E685E" w:rsidP="00154001">
            <w:pPr>
              <w:pStyle w:val="Prrafodelista"/>
              <w:numPr>
                <w:ilvl w:val="0"/>
                <w:numId w:val="36"/>
              </w:numPr>
              <w:ind w:left="306" w:hanging="284"/>
              <w:jc w:val="both"/>
              <w:rPr>
                <w:rFonts w:eastAsiaTheme="minorEastAsia"/>
                <w:lang w:eastAsia="es-ES"/>
              </w:rPr>
            </w:pPr>
            <w:r>
              <w:rPr>
                <w:rFonts w:eastAsiaTheme="minorEastAsia"/>
                <w:lang w:eastAsia="es-ES"/>
              </w:rPr>
              <w:t xml:space="preserve">Valorar las posibles dificultades en su transmisión. </w:t>
            </w:r>
          </w:p>
          <w:p w14:paraId="7FE1DF25" w14:textId="3A47FBBE" w:rsidR="00A72869" w:rsidRDefault="003E685E" w:rsidP="00154001">
            <w:pPr>
              <w:pStyle w:val="Prrafodelista"/>
              <w:numPr>
                <w:ilvl w:val="0"/>
                <w:numId w:val="36"/>
              </w:numPr>
              <w:ind w:left="306" w:hanging="284"/>
              <w:jc w:val="both"/>
              <w:rPr>
                <w:rFonts w:eastAsiaTheme="minorEastAsia"/>
                <w:lang w:eastAsia="es-ES"/>
              </w:rPr>
            </w:pPr>
            <w:r>
              <w:rPr>
                <w:rFonts w:eastAsiaTheme="minorEastAsia"/>
                <w:lang w:eastAsia="es-ES"/>
              </w:rPr>
              <w:t xml:space="preserve">Analizar las técnicas de comunicación presencial, especialmente en la atención de visitas. </w:t>
            </w:r>
            <w:r w:rsidR="00A72869" w:rsidRPr="00A72869">
              <w:rPr>
                <w:rFonts w:eastAsiaTheme="minorEastAsia"/>
                <w:lang w:eastAsia="es-ES"/>
              </w:rPr>
              <w:t xml:space="preserve"> </w:t>
            </w:r>
          </w:p>
          <w:p w14:paraId="76916C35" w14:textId="17C0EF77" w:rsidR="003E685E" w:rsidRDefault="003E685E" w:rsidP="00154001">
            <w:pPr>
              <w:pStyle w:val="Prrafodelista"/>
              <w:numPr>
                <w:ilvl w:val="0"/>
                <w:numId w:val="36"/>
              </w:numPr>
              <w:ind w:left="306" w:hanging="284"/>
              <w:jc w:val="both"/>
              <w:rPr>
                <w:rFonts w:eastAsiaTheme="minorEastAsia"/>
                <w:lang w:eastAsia="es-ES"/>
              </w:rPr>
            </w:pPr>
            <w:r>
              <w:rPr>
                <w:rFonts w:eastAsiaTheme="minorEastAsia"/>
                <w:lang w:eastAsia="es-ES"/>
              </w:rPr>
              <w:t xml:space="preserve">Proporcionar información utilizando técnicas de comunicación en situaciones de atención/asesoramiento no presencial. </w:t>
            </w:r>
          </w:p>
          <w:p w14:paraId="5FAF6B24" w14:textId="0D289E87" w:rsidR="003E685E" w:rsidRDefault="003E685E" w:rsidP="00154001">
            <w:pPr>
              <w:pStyle w:val="Prrafodelista"/>
              <w:numPr>
                <w:ilvl w:val="0"/>
                <w:numId w:val="36"/>
              </w:numPr>
              <w:ind w:left="306" w:hanging="284"/>
              <w:jc w:val="both"/>
              <w:rPr>
                <w:rFonts w:eastAsiaTheme="minorEastAsia"/>
                <w:lang w:eastAsia="es-ES"/>
              </w:rPr>
            </w:pPr>
            <w:r>
              <w:rPr>
                <w:rFonts w:eastAsiaTheme="minorEastAsia"/>
                <w:lang w:eastAsia="es-ES"/>
              </w:rPr>
              <w:t xml:space="preserve">Analizar los aspectos de comunicación verbal y no verbal que deben cuidarse en las comunicaciones telefónicas. </w:t>
            </w:r>
          </w:p>
          <w:p w14:paraId="6A565677" w14:textId="30A96B52" w:rsidR="003E685E" w:rsidRDefault="003E685E" w:rsidP="00154001">
            <w:pPr>
              <w:pStyle w:val="Prrafodelista"/>
              <w:numPr>
                <w:ilvl w:val="0"/>
                <w:numId w:val="36"/>
              </w:numPr>
              <w:ind w:left="306" w:hanging="306"/>
              <w:jc w:val="both"/>
              <w:rPr>
                <w:rFonts w:eastAsiaTheme="minorEastAsia"/>
                <w:lang w:eastAsia="es-ES"/>
              </w:rPr>
            </w:pPr>
            <w:r>
              <w:rPr>
                <w:rFonts w:eastAsiaTheme="minorEastAsia"/>
                <w:lang w:eastAsia="es-ES"/>
              </w:rPr>
              <w:t xml:space="preserve">Analizar las técnicas de comunicación telefónica centrándose en el tratamiento de las llamadas telefónicas en una centralita. </w:t>
            </w:r>
          </w:p>
          <w:p w14:paraId="6E870300" w14:textId="7136876B" w:rsidR="003E685E" w:rsidRDefault="003E685E" w:rsidP="00154001">
            <w:pPr>
              <w:pStyle w:val="Prrafodelista"/>
              <w:numPr>
                <w:ilvl w:val="0"/>
                <w:numId w:val="36"/>
              </w:numPr>
              <w:ind w:left="306" w:hanging="306"/>
              <w:jc w:val="both"/>
              <w:rPr>
                <w:rFonts w:eastAsiaTheme="minorEastAsia"/>
                <w:lang w:eastAsia="es-ES"/>
              </w:rPr>
            </w:pPr>
            <w:r>
              <w:rPr>
                <w:rFonts w:eastAsiaTheme="minorEastAsia"/>
                <w:lang w:eastAsia="es-ES"/>
              </w:rPr>
              <w:t xml:space="preserve">Analizar los elementos de la comunicación telemática. </w:t>
            </w:r>
          </w:p>
          <w:p w14:paraId="1277B7AA" w14:textId="3E81DA5B" w:rsidR="00634586" w:rsidRPr="00634586" w:rsidRDefault="003E685E" w:rsidP="00154001">
            <w:pPr>
              <w:pStyle w:val="Prrafodelista"/>
              <w:numPr>
                <w:ilvl w:val="0"/>
                <w:numId w:val="36"/>
              </w:numPr>
              <w:ind w:left="306" w:hanging="284"/>
              <w:jc w:val="both"/>
              <w:rPr>
                <w:rFonts w:eastAsiaTheme="minorEastAsia"/>
                <w:lang w:eastAsia="es-ES"/>
              </w:rPr>
            </w:pPr>
            <w:r w:rsidRPr="003E685E">
              <w:rPr>
                <w:rFonts w:eastAsiaTheme="minorEastAsia"/>
                <w:lang w:eastAsia="es-ES"/>
              </w:rPr>
              <w:t xml:space="preserve">Utilizar las nuevas formas de comunicación escrita: correo electrónico, mensajería instantánea y redes sociales para la comunicación y la transmisión de la imagen corporativa. </w:t>
            </w:r>
          </w:p>
        </w:tc>
      </w:tr>
      <w:tr w:rsidR="00A7444F" w:rsidRPr="00943737" w14:paraId="46229983" w14:textId="77777777" w:rsidTr="006C39CB">
        <w:trPr>
          <w:jc w:val="center"/>
        </w:trPr>
        <w:tc>
          <w:tcPr>
            <w:tcW w:w="4673" w:type="dxa"/>
            <w:gridSpan w:val="2"/>
            <w:shd w:val="clear" w:color="auto" w:fill="47838F"/>
          </w:tcPr>
          <w:p w14:paraId="118A4BA1" w14:textId="77777777" w:rsidR="00A7444F" w:rsidRPr="00943737" w:rsidRDefault="00A7444F" w:rsidP="00A7444F">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4683" w:type="dxa"/>
            <w:gridSpan w:val="4"/>
            <w:shd w:val="clear" w:color="auto" w:fill="47838F"/>
          </w:tcPr>
          <w:p w14:paraId="018428EC" w14:textId="77777777" w:rsidR="00A7444F" w:rsidRPr="00943737" w:rsidRDefault="00A7444F" w:rsidP="00A7444F">
            <w:pPr>
              <w:jc w:val="center"/>
              <w:rPr>
                <w:rFonts w:eastAsiaTheme="minorEastAsia"/>
                <w:b/>
                <w:color w:val="FFFFFF"/>
                <w:lang w:eastAsia="es-ES"/>
              </w:rPr>
            </w:pPr>
            <w:r w:rsidRPr="00943737">
              <w:rPr>
                <w:rFonts w:eastAsiaTheme="minorEastAsia"/>
                <w:b/>
                <w:color w:val="FFFFFF"/>
                <w:lang w:eastAsia="es-ES"/>
              </w:rPr>
              <w:t>Aspectos del Saber</w:t>
            </w:r>
          </w:p>
        </w:tc>
      </w:tr>
      <w:tr w:rsidR="006C39CB" w:rsidRPr="00943737" w14:paraId="53720F60" w14:textId="77777777" w:rsidTr="0078795F">
        <w:trPr>
          <w:trHeight w:val="851"/>
          <w:jc w:val="center"/>
        </w:trPr>
        <w:tc>
          <w:tcPr>
            <w:tcW w:w="4673" w:type="dxa"/>
            <w:gridSpan w:val="2"/>
            <w:shd w:val="clear" w:color="auto" w:fill="auto"/>
          </w:tcPr>
          <w:p w14:paraId="4D31A4D4" w14:textId="3FAAAF1D"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Identificación de los elementos y las etapas de un proceso de comunicación.</w:t>
            </w:r>
          </w:p>
          <w:p w14:paraId="048D27EB" w14:textId="4EBED3D4"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Detección de las interferencias producidas por las barreras de la comunicación.</w:t>
            </w:r>
          </w:p>
          <w:p w14:paraId="3641201D" w14:textId="1CCEB779"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del léxico y las expresiones adecuadas al tipo de comunicación e interlocutores.</w:t>
            </w:r>
          </w:p>
          <w:p w14:paraId="7B79C5C8" w14:textId="120CCB72"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técnicas de comunicación oral.</w:t>
            </w:r>
          </w:p>
          <w:p w14:paraId="09A59447" w14:textId="0FE59B13"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elementos de comunicación no verbal en los mensajes emitidos.</w:t>
            </w:r>
          </w:p>
          <w:p w14:paraId="30361CC5" w14:textId="767AE664"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protocolos de comunicación verbal y no verbal en las comunicaciones presenciales.</w:t>
            </w:r>
          </w:p>
          <w:p w14:paraId="26FA7527" w14:textId="63E576E6"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las normas de cortesía en situaciones de comunicación presencial.</w:t>
            </w:r>
          </w:p>
          <w:p w14:paraId="716D2CDC" w14:textId="750F3709"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técnicas de comunicación presencial en el ámbito profesional.</w:t>
            </w:r>
          </w:p>
          <w:p w14:paraId="045EF002" w14:textId="63BF3A2C"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 xml:space="preserve">Utilización de la escucha activa en procesos de comunicación presencial </w:t>
            </w:r>
          </w:p>
          <w:p w14:paraId="492A2869" w14:textId="6B5973A2" w:rsid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Transmisión adecuada de la imagen corporativa en la comunicación presencial.</w:t>
            </w:r>
          </w:p>
          <w:p w14:paraId="6EDC1556" w14:textId="058F662C"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Identificación de los tipos de interlocutores.</w:t>
            </w:r>
          </w:p>
          <w:p w14:paraId="0C2B89D8" w14:textId="26277E85"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normas de protocolo en comunicaciones telefónicas.</w:t>
            </w:r>
          </w:p>
          <w:p w14:paraId="7D53D1D9" w14:textId="542D890F"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Realización y recepción de llamadas telefónicas.</w:t>
            </w:r>
          </w:p>
          <w:p w14:paraId="13A65C62" w14:textId="71EFEEFF"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Análisis de los errores cometidos y proponer las correcciones necesarias.</w:t>
            </w:r>
          </w:p>
          <w:p w14:paraId="7032DA77" w14:textId="70B503A3"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Iden</w:t>
            </w:r>
            <w:r>
              <w:rPr>
                <w:rStyle w:val="ng-directive"/>
                <w:rFonts w:ascii="Times New Roman" w:hAnsi="Times New Roman"/>
                <w:color w:val="auto"/>
                <w:lang w:val="es-ES"/>
              </w:rPr>
              <w:t xml:space="preserve">tificación de las costumbres y </w:t>
            </w:r>
            <w:r w:rsidRPr="0078795F">
              <w:rPr>
                <w:rStyle w:val="ng-directive"/>
                <w:rFonts w:ascii="Times New Roman" w:hAnsi="Times New Roman"/>
                <w:color w:val="auto"/>
                <w:lang w:val="es-ES"/>
              </w:rPr>
              <w:t>usos empresariales en comunicaciones telefónicas.</w:t>
            </w:r>
          </w:p>
          <w:p w14:paraId="69F3F047" w14:textId="3CD2F4AB"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Utilización de protocolos establecido para la comunicación telemática.</w:t>
            </w:r>
          </w:p>
          <w:p w14:paraId="4E55C71B" w14:textId="04012023"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 xml:space="preserve">Realización y recepción de comunicaciones telemáticas. </w:t>
            </w:r>
          </w:p>
          <w:p w14:paraId="4BC4458D" w14:textId="3A3A944A" w:rsidR="0078795F" w:rsidRPr="0078795F" w:rsidRDefault="0078795F" w:rsidP="0078795F">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78795F">
              <w:rPr>
                <w:rStyle w:val="ng-directive"/>
                <w:rFonts w:ascii="Times New Roman" w:hAnsi="Times New Roman"/>
                <w:color w:val="auto"/>
                <w:lang w:val="es-ES"/>
              </w:rPr>
              <w:t>Publicación de documentos en la web.</w:t>
            </w:r>
          </w:p>
          <w:p w14:paraId="79B31E35" w14:textId="16662D27" w:rsidR="006C39CB" w:rsidRPr="006C39CB" w:rsidRDefault="0078795F" w:rsidP="0078795F">
            <w:pPr>
              <w:pStyle w:val="TXT"/>
              <w:spacing w:after="0" w:line="240" w:lineRule="auto"/>
              <w:rPr>
                <w:rFonts w:eastAsiaTheme="minorEastAsia"/>
                <w:szCs w:val="22"/>
                <w:lang w:eastAsia="es-ES"/>
              </w:rPr>
            </w:pPr>
            <w:r>
              <w:rPr>
                <w:rStyle w:val="ng-directive"/>
                <w:rFonts w:ascii="Times New Roman" w:hAnsi="Times New Roman"/>
                <w:color w:val="auto"/>
                <w:lang w:val="es-ES"/>
              </w:rPr>
              <w:lastRenderedPageBreak/>
              <w:t>-</w:t>
            </w:r>
            <w:r w:rsidRPr="0078795F">
              <w:rPr>
                <w:rStyle w:val="ng-directive"/>
                <w:rFonts w:ascii="Times New Roman" w:hAnsi="Times New Roman"/>
                <w:color w:val="auto"/>
                <w:lang w:val="es-ES"/>
              </w:rPr>
              <w:t>Utilización de técnicas de transmisión de la imagen corporativa en comunicaciones telemáticas.</w:t>
            </w:r>
          </w:p>
        </w:tc>
        <w:tc>
          <w:tcPr>
            <w:tcW w:w="4683" w:type="dxa"/>
            <w:gridSpan w:val="4"/>
            <w:shd w:val="clear" w:color="auto" w:fill="auto"/>
          </w:tcPr>
          <w:p w14:paraId="147164CC" w14:textId="77777777" w:rsidR="00983BF4" w:rsidRDefault="006C39CB" w:rsidP="00B92B22">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lastRenderedPageBreak/>
              <w:t>-</w:t>
            </w:r>
            <w:r w:rsidRPr="006C39CB">
              <w:rPr>
                <w:rStyle w:val="ng-directive"/>
                <w:rFonts w:ascii="Times New Roman" w:hAnsi="Times New Roman"/>
                <w:color w:val="auto"/>
                <w:lang w:val="es-ES"/>
              </w:rPr>
              <w:t xml:space="preserve">El proceso comunicativo: </w:t>
            </w:r>
          </w:p>
          <w:p w14:paraId="69A4C409" w14:textId="5861A4A4" w:rsidR="00983BF4" w:rsidRDefault="0001285B" w:rsidP="00154001">
            <w:pPr>
              <w:pStyle w:val="TXT"/>
              <w:numPr>
                <w:ilvl w:val="0"/>
                <w:numId w:val="39"/>
              </w:numPr>
              <w:spacing w:after="0" w:line="240" w:lineRule="auto"/>
              <w:ind w:left="461" w:hanging="283"/>
              <w:rPr>
                <w:rStyle w:val="ng-directive"/>
                <w:rFonts w:ascii="Times New Roman" w:hAnsi="Times New Roman"/>
                <w:color w:val="auto"/>
                <w:lang w:val="es-ES"/>
              </w:rPr>
            </w:pPr>
            <w:r>
              <w:rPr>
                <w:rStyle w:val="ng-directive"/>
                <w:rFonts w:ascii="Times New Roman" w:hAnsi="Times New Roman"/>
                <w:color w:val="auto"/>
                <w:lang w:val="es-ES"/>
              </w:rPr>
              <w:t>F</w:t>
            </w:r>
            <w:r w:rsidR="006C39CB">
              <w:rPr>
                <w:rStyle w:val="ng-directive"/>
                <w:rFonts w:ascii="Times New Roman" w:hAnsi="Times New Roman"/>
                <w:color w:val="auto"/>
                <w:lang w:val="es-ES"/>
              </w:rPr>
              <w:t xml:space="preserve">ases del proceso, </w:t>
            </w:r>
          </w:p>
          <w:p w14:paraId="69E27649" w14:textId="101A8781" w:rsidR="0001285B" w:rsidRDefault="0001285B" w:rsidP="00154001">
            <w:pPr>
              <w:pStyle w:val="TXT"/>
              <w:numPr>
                <w:ilvl w:val="0"/>
                <w:numId w:val="39"/>
              </w:numPr>
              <w:spacing w:after="0" w:line="240" w:lineRule="auto"/>
              <w:ind w:left="461" w:hanging="283"/>
              <w:rPr>
                <w:rStyle w:val="ng-directive"/>
                <w:rFonts w:ascii="Times New Roman" w:hAnsi="Times New Roman"/>
                <w:color w:val="auto"/>
                <w:lang w:val="es-ES"/>
              </w:rPr>
            </w:pPr>
            <w:r>
              <w:rPr>
                <w:rStyle w:val="ng-directive"/>
                <w:rFonts w:ascii="Times New Roman" w:hAnsi="Times New Roman"/>
                <w:color w:val="auto"/>
                <w:lang w:val="es-ES"/>
              </w:rPr>
              <w:t>Elementos de la comunicación.</w:t>
            </w:r>
          </w:p>
          <w:p w14:paraId="0C14220C" w14:textId="1FD38177" w:rsidR="006C39CB" w:rsidRDefault="0001285B" w:rsidP="00154001">
            <w:pPr>
              <w:pStyle w:val="TXT"/>
              <w:numPr>
                <w:ilvl w:val="0"/>
                <w:numId w:val="39"/>
              </w:numPr>
              <w:spacing w:after="0" w:line="240" w:lineRule="auto"/>
              <w:ind w:left="461" w:hanging="283"/>
              <w:rPr>
                <w:rStyle w:val="ng-directive"/>
                <w:rFonts w:ascii="Times New Roman" w:hAnsi="Times New Roman"/>
                <w:color w:val="auto"/>
                <w:lang w:val="es-ES"/>
              </w:rPr>
            </w:pPr>
            <w:r>
              <w:rPr>
                <w:rStyle w:val="ng-directive"/>
                <w:rFonts w:ascii="Times New Roman" w:hAnsi="Times New Roman"/>
                <w:color w:val="auto"/>
                <w:lang w:val="es-ES"/>
              </w:rPr>
              <w:t>D</w:t>
            </w:r>
            <w:r w:rsidR="006C39CB">
              <w:rPr>
                <w:rStyle w:val="ng-directive"/>
                <w:rFonts w:ascii="Times New Roman" w:hAnsi="Times New Roman"/>
                <w:color w:val="auto"/>
                <w:lang w:val="es-ES"/>
              </w:rPr>
              <w:t xml:space="preserve">ificultades y barreras en la comunicación. </w:t>
            </w:r>
          </w:p>
          <w:p w14:paraId="0FE7A991" w14:textId="77777777" w:rsidR="0001285B" w:rsidRDefault="006C39CB" w:rsidP="00B92B22">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 xml:space="preserve">- </w:t>
            </w:r>
            <w:r w:rsidR="0001285B">
              <w:rPr>
                <w:rStyle w:val="ng-directive"/>
                <w:rFonts w:ascii="Times New Roman" w:hAnsi="Times New Roman"/>
                <w:color w:val="auto"/>
                <w:lang w:val="es-ES"/>
              </w:rPr>
              <w:t>Comunicación telefónica:</w:t>
            </w:r>
          </w:p>
          <w:p w14:paraId="46E7283A" w14:textId="77777777" w:rsidR="0001285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Elementos, tipos y medios. </w:t>
            </w:r>
          </w:p>
          <w:p w14:paraId="4F0F9721" w14:textId="77777777" w:rsidR="0001285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Fases del proceso de comunicación telefónica. </w:t>
            </w:r>
          </w:p>
          <w:p w14:paraId="5338E7CA" w14:textId="77777777" w:rsidR="0001285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Expresión verbal al teléfono. </w:t>
            </w:r>
          </w:p>
          <w:p w14:paraId="250B50E6" w14:textId="77777777" w:rsidR="0001285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Expresión no verbal al teléfono. </w:t>
            </w:r>
          </w:p>
          <w:p w14:paraId="1CE323CE" w14:textId="77777777" w:rsidR="0001285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Partes de una llamada. </w:t>
            </w:r>
          </w:p>
          <w:p w14:paraId="18B5C1E6" w14:textId="3E2B442C" w:rsidR="006C39CB" w:rsidRPr="006C39CB" w:rsidRDefault="006C39CB" w:rsidP="00154001">
            <w:pPr>
              <w:pStyle w:val="TXT"/>
              <w:numPr>
                <w:ilvl w:val="0"/>
                <w:numId w:val="40"/>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Barreras y dificultades.</w:t>
            </w:r>
          </w:p>
          <w:p w14:paraId="75A7745D" w14:textId="77777777" w:rsidR="0001285B" w:rsidRDefault="00983BF4" w:rsidP="00B92B22">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006C39CB" w:rsidRPr="006C39CB">
              <w:rPr>
                <w:rStyle w:val="ng-directive"/>
                <w:rFonts w:ascii="Times New Roman" w:hAnsi="Times New Roman"/>
                <w:color w:val="auto"/>
                <w:lang w:val="es-ES"/>
              </w:rPr>
              <w:t>Técn</w:t>
            </w:r>
            <w:r w:rsidR="0001285B">
              <w:rPr>
                <w:rStyle w:val="ng-directive"/>
                <w:rFonts w:ascii="Times New Roman" w:hAnsi="Times New Roman"/>
                <w:color w:val="auto"/>
                <w:lang w:val="es-ES"/>
              </w:rPr>
              <w:t>icas de comunicación telefónica:</w:t>
            </w:r>
          </w:p>
          <w:p w14:paraId="65FDE390" w14:textId="77777777" w:rsidR="0001285B" w:rsidRDefault="006C39CB"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Atención al cliente: proactiva / reactiva.</w:t>
            </w:r>
          </w:p>
          <w:p w14:paraId="0E2F0A0E" w14:textId="77777777" w:rsidR="0001285B" w:rsidRDefault="006C39CB"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Reglas para realizar y contestar llamadas tele</w:t>
            </w:r>
            <w:r w:rsidR="00B92B22" w:rsidRPr="0001285B">
              <w:rPr>
                <w:rStyle w:val="ng-directive"/>
                <w:rFonts w:ascii="Times New Roman" w:hAnsi="Times New Roman"/>
                <w:color w:val="auto"/>
                <w:lang w:val="es-ES"/>
              </w:rPr>
              <w:t>fónicas</w:t>
            </w:r>
            <w:r w:rsidR="0001285B">
              <w:rPr>
                <w:rStyle w:val="ng-directive"/>
                <w:rFonts w:ascii="Times New Roman" w:hAnsi="Times New Roman"/>
                <w:color w:val="auto"/>
                <w:lang w:val="es-ES"/>
              </w:rPr>
              <w:t>.</w:t>
            </w:r>
          </w:p>
          <w:p w14:paraId="02CC4416" w14:textId="77777777" w:rsidR="0001285B" w:rsidRDefault="00B92B22"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 xml:space="preserve">Normas de protocolo de </w:t>
            </w:r>
            <w:r w:rsidR="006C39CB" w:rsidRPr="0001285B">
              <w:rPr>
                <w:rStyle w:val="ng-directive"/>
                <w:rFonts w:ascii="Times New Roman" w:hAnsi="Times New Roman"/>
                <w:color w:val="auto"/>
                <w:lang w:val="es-ES"/>
              </w:rPr>
              <w:t>comunicación telefónica.</w:t>
            </w:r>
          </w:p>
          <w:p w14:paraId="0540A50B" w14:textId="77777777" w:rsidR="0001285B" w:rsidRDefault="006C39CB"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 xml:space="preserve">Atención en centralitas telefónicas. </w:t>
            </w:r>
          </w:p>
          <w:p w14:paraId="03A82672" w14:textId="77777777" w:rsidR="0001285B" w:rsidRDefault="006C39CB"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Recogida y transmisión de mensajes.</w:t>
            </w:r>
          </w:p>
          <w:p w14:paraId="0FDC5286" w14:textId="3D7F7D9B" w:rsidR="006C39CB" w:rsidRPr="0001285B" w:rsidRDefault="006C39CB" w:rsidP="00154001">
            <w:pPr>
              <w:pStyle w:val="TXT"/>
              <w:numPr>
                <w:ilvl w:val="0"/>
                <w:numId w:val="41"/>
              </w:numPr>
              <w:spacing w:after="0" w:line="240" w:lineRule="auto"/>
              <w:ind w:left="461" w:hanging="283"/>
              <w:rPr>
                <w:rStyle w:val="ng-directive"/>
                <w:rFonts w:ascii="Times New Roman" w:hAnsi="Times New Roman"/>
                <w:color w:val="auto"/>
                <w:lang w:val="es-ES"/>
              </w:rPr>
            </w:pPr>
            <w:r w:rsidRPr="0001285B">
              <w:rPr>
                <w:rStyle w:val="ng-directive"/>
                <w:rFonts w:ascii="Times New Roman" w:hAnsi="Times New Roman"/>
                <w:color w:val="auto"/>
                <w:lang w:val="es-ES"/>
              </w:rPr>
              <w:t>Atención de clientes difíciles.</w:t>
            </w:r>
          </w:p>
          <w:p w14:paraId="7B09C92F" w14:textId="39FEE0AD" w:rsidR="0001285B" w:rsidRDefault="00983BF4" w:rsidP="00B92B22">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0001285B">
              <w:rPr>
                <w:rStyle w:val="ng-directive"/>
                <w:rFonts w:ascii="Times New Roman" w:hAnsi="Times New Roman"/>
                <w:color w:val="auto"/>
                <w:lang w:val="es-ES"/>
              </w:rPr>
              <w:t>Comunicación telemática:</w:t>
            </w:r>
            <w:r w:rsidR="006C39CB" w:rsidRPr="006C39CB">
              <w:rPr>
                <w:rStyle w:val="ng-directive"/>
                <w:rFonts w:ascii="Times New Roman" w:hAnsi="Times New Roman"/>
                <w:color w:val="auto"/>
                <w:lang w:val="es-ES"/>
              </w:rPr>
              <w:t xml:space="preserve"> </w:t>
            </w:r>
          </w:p>
          <w:p w14:paraId="569DB3A9"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La videoconferencia. </w:t>
            </w:r>
          </w:p>
          <w:p w14:paraId="22F3216C"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Comunicación en las redes. </w:t>
            </w:r>
          </w:p>
          <w:p w14:paraId="4FDB3F1D"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Uso y utilización. </w:t>
            </w:r>
          </w:p>
          <w:p w14:paraId="0F6DD58D"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La “netiqueta”.  </w:t>
            </w:r>
          </w:p>
          <w:p w14:paraId="1A55A67A"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Publicación de documentos con herramientas de la web 2.0. </w:t>
            </w:r>
          </w:p>
          <w:p w14:paraId="551F3EE1" w14:textId="77777777" w:rsidR="0001285B" w:rsidRDefault="006C39CB" w:rsidP="00154001">
            <w:pPr>
              <w:pStyle w:val="TXT"/>
              <w:numPr>
                <w:ilvl w:val="0"/>
                <w:numId w:val="42"/>
              </w:numPr>
              <w:spacing w:after="0" w:line="240" w:lineRule="auto"/>
              <w:ind w:left="461" w:hanging="283"/>
              <w:rPr>
                <w:rStyle w:val="ng-directive"/>
                <w:rFonts w:ascii="Times New Roman" w:hAnsi="Times New Roman"/>
                <w:color w:val="auto"/>
                <w:lang w:val="es-ES"/>
              </w:rPr>
            </w:pPr>
            <w:r w:rsidRPr="006C39CB">
              <w:rPr>
                <w:rStyle w:val="ng-directive"/>
                <w:rFonts w:ascii="Times New Roman" w:hAnsi="Times New Roman"/>
                <w:color w:val="auto"/>
                <w:lang w:val="es-ES"/>
              </w:rPr>
              <w:t xml:space="preserve">Técnicas de transmisión de la imagen corporativa en las comunicaciones telemáticas. </w:t>
            </w:r>
          </w:p>
          <w:p w14:paraId="20937166" w14:textId="42B8C7F8" w:rsidR="006C39CB" w:rsidRPr="00A52E4E" w:rsidRDefault="006C39CB" w:rsidP="00154001">
            <w:pPr>
              <w:pStyle w:val="TXT"/>
              <w:numPr>
                <w:ilvl w:val="0"/>
                <w:numId w:val="42"/>
              </w:numPr>
              <w:spacing w:after="0" w:line="240" w:lineRule="auto"/>
              <w:ind w:left="461" w:hanging="283"/>
              <w:rPr>
                <w:lang w:eastAsia="es-ES"/>
              </w:rPr>
            </w:pPr>
            <w:r w:rsidRPr="006C39CB">
              <w:rPr>
                <w:rStyle w:val="ng-directive"/>
                <w:rFonts w:ascii="Times New Roman" w:hAnsi="Times New Roman"/>
                <w:color w:val="auto"/>
                <w:lang w:val="es-ES"/>
              </w:rPr>
              <w:lastRenderedPageBreak/>
              <w:t xml:space="preserve">El </w:t>
            </w:r>
            <w:proofErr w:type="spellStart"/>
            <w:r w:rsidRPr="006C39CB">
              <w:rPr>
                <w:rStyle w:val="ng-directive"/>
                <w:rFonts w:ascii="Times New Roman" w:hAnsi="Times New Roman"/>
                <w:color w:val="auto"/>
                <w:lang w:val="es-ES"/>
              </w:rPr>
              <w:t>community</w:t>
            </w:r>
            <w:proofErr w:type="spellEnd"/>
            <w:r w:rsidRPr="006C39CB">
              <w:rPr>
                <w:rStyle w:val="ng-directive"/>
                <w:rFonts w:ascii="Times New Roman" w:hAnsi="Times New Roman"/>
                <w:color w:val="auto"/>
                <w:lang w:val="es-ES"/>
              </w:rPr>
              <w:t xml:space="preserve"> manager y la gestión de las redes sociales.</w:t>
            </w:r>
          </w:p>
        </w:tc>
      </w:tr>
      <w:tr w:rsidR="006C39CB" w:rsidRPr="00943737" w14:paraId="6953B420" w14:textId="77777777" w:rsidTr="00A7444F">
        <w:trPr>
          <w:trHeight w:val="310"/>
          <w:jc w:val="center"/>
        </w:trPr>
        <w:tc>
          <w:tcPr>
            <w:tcW w:w="9356" w:type="dxa"/>
            <w:gridSpan w:val="6"/>
            <w:shd w:val="clear" w:color="auto" w:fill="47838F"/>
          </w:tcPr>
          <w:p w14:paraId="59C4ADFD" w14:textId="77777777" w:rsidR="006C39CB" w:rsidRPr="00943737" w:rsidRDefault="006C39CB" w:rsidP="006C39CB">
            <w:pPr>
              <w:jc w:val="center"/>
              <w:rPr>
                <w:rFonts w:eastAsiaTheme="minorEastAsia"/>
                <w:b/>
                <w:color w:val="FFFFFF"/>
                <w:lang w:eastAsia="es-ES"/>
              </w:rPr>
            </w:pPr>
            <w:r w:rsidRPr="00943737">
              <w:rPr>
                <w:rFonts w:eastAsiaTheme="minorEastAsia"/>
                <w:b/>
                <w:color w:val="FFFFFF"/>
                <w:lang w:eastAsia="es-ES"/>
              </w:rPr>
              <w:lastRenderedPageBreak/>
              <w:t>Tareas y Actividades</w:t>
            </w:r>
          </w:p>
        </w:tc>
      </w:tr>
      <w:tr w:rsidR="006C39CB" w:rsidRPr="00943737" w14:paraId="5566670E" w14:textId="77777777" w:rsidTr="00A7444F">
        <w:trPr>
          <w:trHeight w:val="310"/>
          <w:jc w:val="center"/>
        </w:trPr>
        <w:tc>
          <w:tcPr>
            <w:tcW w:w="9356" w:type="dxa"/>
            <w:gridSpan w:val="6"/>
            <w:shd w:val="clear" w:color="auto" w:fill="FFFFFF"/>
          </w:tcPr>
          <w:p w14:paraId="28176D36" w14:textId="77777777" w:rsidR="00B92B22" w:rsidRDefault="00B92B22" w:rsidP="00B92B22">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25C5770D" w14:textId="77777777" w:rsidR="00B92B22" w:rsidRDefault="00B92B22" w:rsidP="00B92B22">
            <w:pPr>
              <w:widowControl/>
              <w:autoSpaceDE/>
              <w:autoSpaceDN/>
              <w:spacing w:line="276" w:lineRule="auto"/>
              <w:contextualSpacing/>
              <w:jc w:val="both"/>
              <w:rPr>
                <w:lang w:val="es-ES_tradnl"/>
              </w:rPr>
            </w:pPr>
            <w:r>
              <w:rPr>
                <w:lang w:val="es-ES_tradnl"/>
              </w:rPr>
              <w:t>Explicación de contenidos.</w:t>
            </w:r>
          </w:p>
          <w:p w14:paraId="2374FDAC" w14:textId="77777777" w:rsidR="00B92B22" w:rsidRDefault="00B92B22" w:rsidP="00B92B22">
            <w:pPr>
              <w:widowControl/>
              <w:autoSpaceDE/>
              <w:autoSpaceDN/>
              <w:spacing w:line="276" w:lineRule="auto"/>
              <w:contextualSpacing/>
              <w:jc w:val="both"/>
              <w:rPr>
                <w:lang w:val="es-ES_tradnl"/>
              </w:rPr>
            </w:pPr>
            <w:r>
              <w:rPr>
                <w:lang w:val="es-ES_tradnl"/>
              </w:rPr>
              <w:t xml:space="preserve">Consolidación de conceptos. </w:t>
            </w:r>
          </w:p>
          <w:p w14:paraId="5A34820E" w14:textId="77777777" w:rsidR="00B92B22" w:rsidRDefault="00B92B22" w:rsidP="00B92B22">
            <w:pPr>
              <w:widowControl/>
              <w:autoSpaceDE/>
              <w:autoSpaceDN/>
              <w:spacing w:line="276" w:lineRule="auto"/>
              <w:contextualSpacing/>
              <w:jc w:val="both"/>
              <w:rPr>
                <w:lang w:val="es-ES_tradnl"/>
              </w:rPr>
            </w:pPr>
            <w:r>
              <w:rPr>
                <w:lang w:val="es-ES_tradnl"/>
              </w:rPr>
              <w:t>Portfolio de actividades y casos prácticos. COMPRUEBA TU APRENDIZAJE.</w:t>
            </w:r>
          </w:p>
          <w:p w14:paraId="4E029DA3" w14:textId="2B6E335F" w:rsidR="006C39CB" w:rsidRPr="00943737" w:rsidRDefault="00B92B22" w:rsidP="00B92B22">
            <w:pPr>
              <w:widowControl/>
              <w:autoSpaceDE/>
              <w:autoSpaceDN/>
              <w:spacing w:line="276" w:lineRule="auto"/>
              <w:contextualSpacing/>
              <w:jc w:val="both"/>
            </w:pPr>
            <w:r>
              <w:rPr>
                <w:lang w:val="es-ES_tradnl"/>
              </w:rPr>
              <w:t>Actividades de evaluación teniendo en cuenta los instrumentos de evaluación a utilizar.</w:t>
            </w:r>
          </w:p>
        </w:tc>
      </w:tr>
      <w:tr w:rsidR="006C39CB" w:rsidRPr="00943737" w14:paraId="4EB39269" w14:textId="77777777" w:rsidTr="0087653B">
        <w:trPr>
          <w:trHeight w:val="310"/>
          <w:jc w:val="center"/>
        </w:trPr>
        <w:tc>
          <w:tcPr>
            <w:tcW w:w="6906" w:type="dxa"/>
            <w:gridSpan w:val="4"/>
            <w:shd w:val="clear" w:color="auto" w:fill="29A0AD"/>
          </w:tcPr>
          <w:p w14:paraId="548C730E" w14:textId="77777777" w:rsidR="006C39CB" w:rsidRPr="00943737" w:rsidRDefault="006C39CB" w:rsidP="006C39CB">
            <w:pPr>
              <w:jc w:val="center"/>
              <w:rPr>
                <w:rFonts w:eastAsiaTheme="minorEastAsia"/>
                <w:b/>
                <w:color w:val="FFFFFF"/>
                <w:lang w:eastAsia="es-ES"/>
              </w:rPr>
            </w:pPr>
            <w:r w:rsidRPr="00943737">
              <w:rPr>
                <w:rFonts w:eastAsiaTheme="minorEastAsia"/>
                <w:b/>
                <w:color w:val="FFFFFF"/>
                <w:lang w:eastAsia="es-ES"/>
              </w:rPr>
              <w:t>Criterios de Evaluación</w:t>
            </w:r>
          </w:p>
        </w:tc>
        <w:tc>
          <w:tcPr>
            <w:tcW w:w="620" w:type="dxa"/>
            <w:shd w:val="clear" w:color="auto" w:fill="29A0AD"/>
          </w:tcPr>
          <w:p w14:paraId="2B26BA4D" w14:textId="77777777" w:rsidR="006C39CB" w:rsidRPr="00943737" w:rsidRDefault="006C39CB" w:rsidP="006C39CB">
            <w:pPr>
              <w:jc w:val="center"/>
              <w:rPr>
                <w:rFonts w:eastAsiaTheme="minorEastAsia"/>
                <w:b/>
                <w:color w:val="FFFFFF"/>
                <w:lang w:eastAsia="es-ES"/>
              </w:rPr>
            </w:pPr>
            <w:r w:rsidRPr="00943737">
              <w:rPr>
                <w:rFonts w:eastAsiaTheme="minorEastAsia"/>
                <w:b/>
                <w:color w:val="FFFFFF"/>
                <w:lang w:eastAsia="es-ES"/>
              </w:rPr>
              <w:t>%</w:t>
            </w:r>
          </w:p>
        </w:tc>
        <w:tc>
          <w:tcPr>
            <w:tcW w:w="1830" w:type="dxa"/>
            <w:shd w:val="clear" w:color="auto" w:fill="29A0AD"/>
          </w:tcPr>
          <w:p w14:paraId="07C5EA20" w14:textId="77777777" w:rsidR="006C39CB" w:rsidRPr="00943737" w:rsidRDefault="006C39CB" w:rsidP="006C39CB">
            <w:pPr>
              <w:jc w:val="center"/>
              <w:rPr>
                <w:rFonts w:eastAsiaTheme="minorEastAsia"/>
                <w:b/>
                <w:color w:val="FFFFFF"/>
                <w:lang w:eastAsia="es-ES"/>
              </w:rPr>
            </w:pPr>
            <w:r w:rsidRPr="00943737">
              <w:rPr>
                <w:rFonts w:eastAsiaTheme="minorEastAsia"/>
                <w:b/>
                <w:color w:val="FFFFFF"/>
                <w:lang w:eastAsia="es-ES"/>
              </w:rPr>
              <w:t>IE</w:t>
            </w:r>
          </w:p>
        </w:tc>
      </w:tr>
      <w:tr w:rsidR="00944F4E" w:rsidRPr="00943737" w14:paraId="3534813D" w14:textId="77777777" w:rsidTr="0087653B">
        <w:trPr>
          <w:trHeight w:val="310"/>
          <w:jc w:val="center"/>
        </w:trPr>
        <w:tc>
          <w:tcPr>
            <w:tcW w:w="6906" w:type="dxa"/>
            <w:gridSpan w:val="4"/>
          </w:tcPr>
          <w:p w14:paraId="5A04963E" w14:textId="4C9676A2" w:rsidR="00944F4E" w:rsidRPr="00943737" w:rsidRDefault="00944F4E" w:rsidP="00B84C7B">
            <w:pPr>
              <w:jc w:val="both"/>
              <w:rPr>
                <w:rFonts w:eastAsiaTheme="minorEastAsia"/>
                <w:color w:val="F79646" w:themeColor="accent6"/>
                <w:lang w:eastAsia="es-ES"/>
              </w:rPr>
            </w:pPr>
            <w:r w:rsidRPr="00313B47">
              <w:t xml:space="preserve">a) </w:t>
            </w:r>
            <w:r>
              <w:t>Se han identificado los elementos y las etapas de un proceso de comunicación.</w:t>
            </w:r>
          </w:p>
        </w:tc>
        <w:tc>
          <w:tcPr>
            <w:tcW w:w="620" w:type="dxa"/>
            <w:vAlign w:val="center"/>
          </w:tcPr>
          <w:p w14:paraId="7D04A907" w14:textId="07B6F852" w:rsidR="00944F4E" w:rsidRPr="00943737" w:rsidRDefault="00944F4E" w:rsidP="006C39CB">
            <w:pPr>
              <w:jc w:val="center"/>
              <w:rPr>
                <w:rFonts w:eastAsiaTheme="minorEastAsia"/>
                <w:color w:val="F79646" w:themeColor="accent6"/>
                <w:lang w:eastAsia="es-ES"/>
              </w:rPr>
            </w:pPr>
            <w:r>
              <w:rPr>
                <w:color w:val="000000"/>
              </w:rPr>
              <w:t>15%</w:t>
            </w:r>
          </w:p>
        </w:tc>
        <w:tc>
          <w:tcPr>
            <w:tcW w:w="1830" w:type="dxa"/>
            <w:vMerge w:val="restart"/>
            <w:shd w:val="clear" w:color="auto" w:fill="auto"/>
            <w:vAlign w:val="center"/>
          </w:tcPr>
          <w:p w14:paraId="64D398BE" w14:textId="77777777" w:rsidR="005125AB" w:rsidRDefault="005125AB" w:rsidP="005125AB">
            <w:pPr>
              <w:spacing w:line="276" w:lineRule="auto"/>
              <w:jc w:val="center"/>
              <w:rPr>
                <w:color w:val="000000"/>
              </w:rPr>
            </w:pPr>
            <w:r>
              <w:rPr>
                <w:color w:val="000000"/>
              </w:rPr>
              <w:t>Prueba escrita</w:t>
            </w:r>
          </w:p>
          <w:p w14:paraId="249797D4" w14:textId="77777777" w:rsidR="005125AB" w:rsidRPr="00324BAE" w:rsidRDefault="005125AB" w:rsidP="005125AB">
            <w:pPr>
              <w:spacing w:line="276" w:lineRule="auto"/>
              <w:jc w:val="center"/>
              <w:rPr>
                <w:color w:val="000000"/>
                <w:sz w:val="16"/>
                <w:szCs w:val="16"/>
              </w:rPr>
            </w:pPr>
          </w:p>
          <w:p w14:paraId="66A85B95" w14:textId="77777777" w:rsidR="005125AB" w:rsidRDefault="005125AB" w:rsidP="005125AB">
            <w:pPr>
              <w:spacing w:line="276" w:lineRule="auto"/>
              <w:jc w:val="center"/>
              <w:rPr>
                <w:color w:val="000000"/>
              </w:rPr>
            </w:pPr>
            <w:r>
              <w:rPr>
                <w:color w:val="000000"/>
              </w:rPr>
              <w:t>Prueba práctica</w:t>
            </w:r>
          </w:p>
          <w:p w14:paraId="63CE4C7A" w14:textId="77777777" w:rsidR="005125AB" w:rsidRPr="00324BAE" w:rsidRDefault="005125AB" w:rsidP="005125AB">
            <w:pPr>
              <w:spacing w:line="276" w:lineRule="auto"/>
              <w:jc w:val="center"/>
              <w:rPr>
                <w:color w:val="000000"/>
                <w:sz w:val="16"/>
                <w:szCs w:val="16"/>
              </w:rPr>
            </w:pPr>
          </w:p>
          <w:p w14:paraId="7C58CCFE" w14:textId="77777777" w:rsidR="005125AB" w:rsidRDefault="005125AB" w:rsidP="005125AB">
            <w:pPr>
              <w:spacing w:line="276" w:lineRule="auto"/>
              <w:jc w:val="center"/>
              <w:rPr>
                <w:color w:val="000000"/>
              </w:rPr>
            </w:pPr>
            <w:r>
              <w:rPr>
                <w:color w:val="000000"/>
              </w:rPr>
              <w:t>Prueba oral</w:t>
            </w:r>
          </w:p>
          <w:p w14:paraId="75BD22F5" w14:textId="77777777" w:rsidR="005125AB" w:rsidRPr="00324BAE" w:rsidRDefault="005125AB" w:rsidP="005125AB">
            <w:pPr>
              <w:spacing w:line="276" w:lineRule="auto"/>
              <w:jc w:val="center"/>
              <w:rPr>
                <w:color w:val="000000"/>
                <w:sz w:val="16"/>
                <w:szCs w:val="16"/>
              </w:rPr>
            </w:pPr>
          </w:p>
          <w:p w14:paraId="73F3066A" w14:textId="77777777" w:rsidR="005125AB" w:rsidRDefault="005125AB" w:rsidP="005125AB">
            <w:pPr>
              <w:spacing w:line="276" w:lineRule="auto"/>
              <w:jc w:val="center"/>
              <w:rPr>
                <w:color w:val="000000"/>
              </w:rPr>
            </w:pPr>
            <w:r>
              <w:rPr>
                <w:color w:val="000000"/>
              </w:rPr>
              <w:t>Observación Cuaderno</w:t>
            </w:r>
          </w:p>
          <w:p w14:paraId="4D4A02A0" w14:textId="77777777" w:rsidR="005125AB" w:rsidRPr="00324BAE" w:rsidRDefault="005125AB" w:rsidP="005125AB">
            <w:pPr>
              <w:spacing w:line="276" w:lineRule="auto"/>
              <w:jc w:val="center"/>
              <w:rPr>
                <w:color w:val="000000"/>
                <w:sz w:val="16"/>
                <w:szCs w:val="16"/>
              </w:rPr>
            </w:pPr>
          </w:p>
          <w:p w14:paraId="2B53802E" w14:textId="77777777" w:rsidR="005125AB" w:rsidRDefault="005125AB" w:rsidP="005125AB">
            <w:pPr>
              <w:spacing w:line="276" w:lineRule="auto"/>
              <w:jc w:val="center"/>
              <w:rPr>
                <w:color w:val="000000"/>
              </w:rPr>
            </w:pPr>
            <w:r>
              <w:rPr>
                <w:color w:val="000000"/>
              </w:rPr>
              <w:t>Test</w:t>
            </w:r>
          </w:p>
          <w:p w14:paraId="3D692633" w14:textId="77777777" w:rsidR="005125AB" w:rsidRPr="00324BAE" w:rsidRDefault="005125AB" w:rsidP="005125AB">
            <w:pPr>
              <w:spacing w:line="276" w:lineRule="auto"/>
              <w:jc w:val="center"/>
              <w:rPr>
                <w:color w:val="000000"/>
                <w:sz w:val="16"/>
                <w:szCs w:val="16"/>
              </w:rPr>
            </w:pPr>
          </w:p>
          <w:p w14:paraId="05EB42EE" w14:textId="77777777" w:rsidR="005125AB" w:rsidRDefault="005125AB" w:rsidP="005125AB">
            <w:pPr>
              <w:spacing w:line="276" w:lineRule="auto"/>
              <w:jc w:val="center"/>
              <w:rPr>
                <w:color w:val="000000"/>
              </w:rPr>
            </w:pPr>
            <w:r>
              <w:rPr>
                <w:color w:val="000000"/>
              </w:rPr>
              <w:t>Trabajo Casa</w:t>
            </w:r>
          </w:p>
          <w:p w14:paraId="2D73541E" w14:textId="77777777" w:rsidR="005125AB" w:rsidRPr="00324BAE" w:rsidRDefault="005125AB" w:rsidP="005125AB">
            <w:pPr>
              <w:spacing w:line="276" w:lineRule="auto"/>
              <w:jc w:val="center"/>
              <w:rPr>
                <w:color w:val="000000"/>
                <w:sz w:val="16"/>
                <w:szCs w:val="16"/>
              </w:rPr>
            </w:pPr>
          </w:p>
          <w:p w14:paraId="3C6ECA75" w14:textId="77777777" w:rsidR="005125AB" w:rsidRDefault="005125AB" w:rsidP="005125AB">
            <w:pPr>
              <w:spacing w:line="276" w:lineRule="auto"/>
              <w:jc w:val="center"/>
              <w:rPr>
                <w:color w:val="000000"/>
              </w:rPr>
            </w:pPr>
            <w:r>
              <w:rPr>
                <w:color w:val="000000"/>
              </w:rPr>
              <w:t>Exposición Oral</w:t>
            </w:r>
          </w:p>
          <w:p w14:paraId="0159AFE4" w14:textId="77777777" w:rsidR="005125AB" w:rsidRPr="00324BAE" w:rsidRDefault="005125AB" w:rsidP="005125AB">
            <w:pPr>
              <w:spacing w:line="276" w:lineRule="auto"/>
              <w:jc w:val="center"/>
              <w:rPr>
                <w:color w:val="000000"/>
                <w:sz w:val="16"/>
                <w:szCs w:val="16"/>
              </w:rPr>
            </w:pPr>
          </w:p>
          <w:p w14:paraId="36D56FF3" w14:textId="68BD78F2" w:rsidR="00944F4E" w:rsidRPr="00B92B22" w:rsidRDefault="005125AB" w:rsidP="005125AB">
            <w:pPr>
              <w:jc w:val="center"/>
              <w:rPr>
                <w:rFonts w:eastAsiaTheme="minorEastAsia"/>
                <w:color w:val="FF0000"/>
                <w:lang w:eastAsia="es-ES"/>
              </w:rPr>
            </w:pPr>
            <w:r>
              <w:rPr>
                <w:color w:val="000000"/>
              </w:rPr>
              <w:t>Trabajo Búsqueda Internet</w:t>
            </w:r>
          </w:p>
        </w:tc>
      </w:tr>
      <w:tr w:rsidR="00944F4E" w:rsidRPr="00943737" w14:paraId="6C5B1871" w14:textId="77777777" w:rsidTr="0087653B">
        <w:trPr>
          <w:trHeight w:val="310"/>
          <w:jc w:val="center"/>
        </w:trPr>
        <w:tc>
          <w:tcPr>
            <w:tcW w:w="6906" w:type="dxa"/>
            <w:gridSpan w:val="4"/>
          </w:tcPr>
          <w:p w14:paraId="3A4ED156" w14:textId="0A1F5945" w:rsidR="00944F4E" w:rsidRPr="00943737" w:rsidRDefault="00944F4E" w:rsidP="00B84C7B">
            <w:pPr>
              <w:jc w:val="both"/>
              <w:rPr>
                <w:rFonts w:eastAsiaTheme="minorEastAsia"/>
                <w:color w:val="F79646" w:themeColor="accent6"/>
                <w:lang w:eastAsia="es-ES"/>
              </w:rPr>
            </w:pPr>
            <w:r w:rsidRPr="00313B47">
              <w:t xml:space="preserve">b) </w:t>
            </w:r>
            <w:r>
              <w:t>Se han aplicado las distintas técnicas de comunicación oral presencial y telefónica.</w:t>
            </w:r>
          </w:p>
        </w:tc>
        <w:tc>
          <w:tcPr>
            <w:tcW w:w="620" w:type="dxa"/>
            <w:vAlign w:val="center"/>
          </w:tcPr>
          <w:p w14:paraId="7CC1915A" w14:textId="7D8E8302" w:rsidR="00944F4E" w:rsidRPr="00943737" w:rsidRDefault="00944F4E" w:rsidP="006C39CB">
            <w:pPr>
              <w:jc w:val="center"/>
              <w:rPr>
                <w:rFonts w:eastAsiaTheme="minorEastAsia"/>
                <w:color w:val="F79646" w:themeColor="accent6"/>
                <w:lang w:eastAsia="es-ES"/>
              </w:rPr>
            </w:pPr>
            <w:r>
              <w:rPr>
                <w:color w:val="000000"/>
              </w:rPr>
              <w:t>25%</w:t>
            </w:r>
          </w:p>
        </w:tc>
        <w:tc>
          <w:tcPr>
            <w:tcW w:w="1830" w:type="dxa"/>
            <w:vMerge/>
            <w:shd w:val="clear" w:color="auto" w:fill="auto"/>
            <w:vAlign w:val="center"/>
          </w:tcPr>
          <w:p w14:paraId="28F223FB" w14:textId="3D804EA7" w:rsidR="00944F4E" w:rsidRPr="00B92B22" w:rsidRDefault="00944F4E" w:rsidP="00B92B22">
            <w:pPr>
              <w:rPr>
                <w:rFonts w:eastAsiaTheme="minorEastAsia"/>
                <w:color w:val="FF0000"/>
                <w:lang w:eastAsia="es-ES"/>
              </w:rPr>
            </w:pPr>
          </w:p>
        </w:tc>
      </w:tr>
      <w:tr w:rsidR="00944F4E" w:rsidRPr="00943737" w14:paraId="01A6B4FB" w14:textId="77777777" w:rsidTr="0087653B">
        <w:trPr>
          <w:trHeight w:val="310"/>
          <w:jc w:val="center"/>
        </w:trPr>
        <w:tc>
          <w:tcPr>
            <w:tcW w:w="6906" w:type="dxa"/>
            <w:gridSpan w:val="4"/>
          </w:tcPr>
          <w:p w14:paraId="7DC59318" w14:textId="54E780D0" w:rsidR="00944F4E" w:rsidRPr="00943737" w:rsidRDefault="00944F4E" w:rsidP="00B84C7B">
            <w:pPr>
              <w:jc w:val="both"/>
              <w:rPr>
                <w:rFonts w:eastAsiaTheme="minorEastAsia"/>
                <w:color w:val="F79646" w:themeColor="accent6"/>
                <w:lang w:eastAsia="es-ES"/>
              </w:rPr>
            </w:pPr>
            <w:r w:rsidRPr="00313B47">
              <w:t xml:space="preserve">c) </w:t>
            </w:r>
            <w:r>
              <w:t xml:space="preserve">Se ha aplicado el protocolo de comunicación verbal y no verbal en las comunicaciones presenciales y no presenciales. </w:t>
            </w:r>
          </w:p>
        </w:tc>
        <w:tc>
          <w:tcPr>
            <w:tcW w:w="620" w:type="dxa"/>
            <w:vAlign w:val="center"/>
          </w:tcPr>
          <w:p w14:paraId="1FA8FD3A" w14:textId="47A2ED21" w:rsidR="00944F4E" w:rsidRPr="00943737" w:rsidRDefault="00944F4E" w:rsidP="00B92B22">
            <w:pPr>
              <w:jc w:val="center"/>
              <w:rPr>
                <w:rFonts w:eastAsiaTheme="minorEastAsia"/>
                <w:color w:val="F79646" w:themeColor="accent6"/>
                <w:lang w:eastAsia="es-ES"/>
              </w:rPr>
            </w:pPr>
            <w:r>
              <w:rPr>
                <w:color w:val="000000"/>
              </w:rPr>
              <w:t>15%</w:t>
            </w:r>
          </w:p>
        </w:tc>
        <w:tc>
          <w:tcPr>
            <w:tcW w:w="1830" w:type="dxa"/>
            <w:vMerge/>
            <w:shd w:val="clear" w:color="auto" w:fill="auto"/>
            <w:vAlign w:val="center"/>
          </w:tcPr>
          <w:p w14:paraId="31075723" w14:textId="415487FA" w:rsidR="00944F4E" w:rsidRPr="00B92B22" w:rsidRDefault="00944F4E" w:rsidP="00B92B22">
            <w:pPr>
              <w:rPr>
                <w:rFonts w:eastAsiaTheme="minorEastAsia"/>
                <w:color w:val="FF0000"/>
                <w:lang w:eastAsia="es-ES"/>
              </w:rPr>
            </w:pPr>
          </w:p>
        </w:tc>
      </w:tr>
      <w:tr w:rsidR="00944F4E" w:rsidRPr="00943737" w14:paraId="1415AFBA" w14:textId="77777777" w:rsidTr="0087653B">
        <w:trPr>
          <w:trHeight w:val="310"/>
          <w:jc w:val="center"/>
        </w:trPr>
        <w:tc>
          <w:tcPr>
            <w:tcW w:w="6906" w:type="dxa"/>
            <w:gridSpan w:val="4"/>
          </w:tcPr>
          <w:p w14:paraId="7379BDCC" w14:textId="44F5F277" w:rsidR="00944F4E" w:rsidRPr="00943737" w:rsidRDefault="00944F4E" w:rsidP="00B84C7B">
            <w:pPr>
              <w:jc w:val="both"/>
              <w:rPr>
                <w:rFonts w:eastAsiaTheme="minorEastAsia"/>
                <w:color w:val="F79646" w:themeColor="accent6"/>
                <w:lang w:eastAsia="es-ES"/>
              </w:rPr>
            </w:pPr>
            <w:r w:rsidRPr="00313B47">
              <w:t xml:space="preserve">d) </w:t>
            </w:r>
            <w:r>
              <w:t xml:space="preserve">Se ha utilizado el léxico y las expresiones adecuadas al tipo de comunicación y a los interlocutores. </w:t>
            </w:r>
          </w:p>
        </w:tc>
        <w:tc>
          <w:tcPr>
            <w:tcW w:w="620" w:type="dxa"/>
            <w:vAlign w:val="center"/>
          </w:tcPr>
          <w:p w14:paraId="2073394B" w14:textId="7FE3C002" w:rsidR="00944F4E" w:rsidRPr="00943737" w:rsidRDefault="00944F4E" w:rsidP="00B92B22">
            <w:pPr>
              <w:jc w:val="center"/>
              <w:rPr>
                <w:rFonts w:eastAsiaTheme="minorEastAsia"/>
                <w:color w:val="F79646" w:themeColor="accent6"/>
                <w:lang w:eastAsia="es-ES"/>
              </w:rPr>
            </w:pPr>
            <w:r>
              <w:rPr>
                <w:color w:val="000000"/>
              </w:rPr>
              <w:t>15%</w:t>
            </w:r>
          </w:p>
        </w:tc>
        <w:tc>
          <w:tcPr>
            <w:tcW w:w="1830" w:type="dxa"/>
            <w:vMerge/>
            <w:shd w:val="clear" w:color="auto" w:fill="auto"/>
            <w:vAlign w:val="center"/>
          </w:tcPr>
          <w:p w14:paraId="7F69ACC3" w14:textId="6D5407A0" w:rsidR="00944F4E" w:rsidRPr="00B92B22" w:rsidRDefault="00944F4E" w:rsidP="00B92B22">
            <w:pPr>
              <w:rPr>
                <w:rFonts w:eastAsiaTheme="minorEastAsia"/>
                <w:color w:val="FF0000"/>
                <w:lang w:eastAsia="es-ES"/>
              </w:rPr>
            </w:pPr>
          </w:p>
        </w:tc>
      </w:tr>
      <w:tr w:rsidR="00944F4E" w:rsidRPr="00943737" w14:paraId="1A28CE7B" w14:textId="77777777" w:rsidTr="0087653B">
        <w:trPr>
          <w:trHeight w:val="310"/>
          <w:jc w:val="center"/>
        </w:trPr>
        <w:tc>
          <w:tcPr>
            <w:tcW w:w="6906" w:type="dxa"/>
            <w:gridSpan w:val="4"/>
          </w:tcPr>
          <w:p w14:paraId="1F0321DA" w14:textId="23CD87D7" w:rsidR="00944F4E" w:rsidRPr="00943737" w:rsidRDefault="00944F4E" w:rsidP="00B84C7B">
            <w:pPr>
              <w:jc w:val="both"/>
              <w:rPr>
                <w:rFonts w:eastAsiaTheme="minorEastAsia"/>
                <w:color w:val="F79646" w:themeColor="accent6"/>
                <w:lang w:eastAsia="es-ES"/>
              </w:rPr>
            </w:pPr>
            <w:r w:rsidRPr="00313B47">
              <w:t xml:space="preserve">e) </w:t>
            </w:r>
            <w:r>
              <w:t xml:space="preserve">Se han identificado los elementos necesarios para realizar y recibir una llamada telefónica efectiva en sus distintas fases: preparación, presentación-identificación y realización de la misma. </w:t>
            </w:r>
          </w:p>
        </w:tc>
        <w:tc>
          <w:tcPr>
            <w:tcW w:w="620" w:type="dxa"/>
            <w:vAlign w:val="center"/>
          </w:tcPr>
          <w:p w14:paraId="56367346" w14:textId="6EFC491F"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01F11E6C" w14:textId="1E624E5E" w:rsidR="00944F4E" w:rsidRPr="00B92B22" w:rsidRDefault="00944F4E" w:rsidP="00B92B22">
            <w:pPr>
              <w:rPr>
                <w:rFonts w:eastAsiaTheme="minorEastAsia"/>
                <w:color w:val="FF0000"/>
                <w:lang w:eastAsia="es-ES"/>
              </w:rPr>
            </w:pPr>
          </w:p>
        </w:tc>
      </w:tr>
      <w:tr w:rsidR="00944F4E" w:rsidRPr="00943737" w14:paraId="22F32922" w14:textId="77777777" w:rsidTr="0087653B">
        <w:trPr>
          <w:trHeight w:val="310"/>
          <w:jc w:val="center"/>
        </w:trPr>
        <w:tc>
          <w:tcPr>
            <w:tcW w:w="6906" w:type="dxa"/>
            <w:gridSpan w:val="4"/>
          </w:tcPr>
          <w:p w14:paraId="2A8615D6" w14:textId="1999E52E" w:rsidR="00944F4E" w:rsidRPr="00943737" w:rsidRDefault="00944F4E" w:rsidP="00B84C7B">
            <w:pPr>
              <w:jc w:val="both"/>
              <w:rPr>
                <w:rFonts w:eastAsiaTheme="minorEastAsia"/>
                <w:color w:val="F79646" w:themeColor="accent6"/>
                <w:lang w:eastAsia="es-ES"/>
              </w:rPr>
            </w:pPr>
            <w:r w:rsidRPr="00313B47">
              <w:t xml:space="preserve">f) </w:t>
            </w:r>
            <w:r>
              <w:t xml:space="preserve">Se han tenido en cuenta las costumbres socioculturales y los usos empresariales y se ha valorado la importancia de la transmisión de la imagen corporativa. </w:t>
            </w:r>
          </w:p>
        </w:tc>
        <w:tc>
          <w:tcPr>
            <w:tcW w:w="620" w:type="dxa"/>
            <w:vAlign w:val="center"/>
          </w:tcPr>
          <w:p w14:paraId="7500725A" w14:textId="6F103465"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2D2FEF11" w14:textId="43CE6187" w:rsidR="00944F4E" w:rsidRPr="00B92B22" w:rsidRDefault="00944F4E" w:rsidP="00B92B22">
            <w:pPr>
              <w:rPr>
                <w:rFonts w:eastAsiaTheme="minorEastAsia"/>
                <w:color w:val="FF0000"/>
                <w:lang w:eastAsia="es-ES"/>
              </w:rPr>
            </w:pPr>
          </w:p>
        </w:tc>
      </w:tr>
      <w:tr w:rsidR="00944F4E" w:rsidRPr="00943737" w14:paraId="0A241CBD" w14:textId="77777777" w:rsidTr="0087653B">
        <w:trPr>
          <w:trHeight w:val="310"/>
          <w:jc w:val="center"/>
        </w:trPr>
        <w:tc>
          <w:tcPr>
            <w:tcW w:w="6906" w:type="dxa"/>
            <w:gridSpan w:val="4"/>
          </w:tcPr>
          <w:p w14:paraId="657DBB8A" w14:textId="45337EEF" w:rsidR="00944F4E" w:rsidRPr="00943737" w:rsidRDefault="00944F4E" w:rsidP="00B84C7B">
            <w:pPr>
              <w:jc w:val="both"/>
              <w:rPr>
                <w:rFonts w:eastAsiaTheme="minorEastAsia"/>
                <w:color w:val="F79646" w:themeColor="accent6"/>
                <w:lang w:eastAsia="es-ES"/>
              </w:rPr>
            </w:pPr>
            <w:r w:rsidRPr="00313B47">
              <w:t xml:space="preserve">g) </w:t>
            </w:r>
            <w:r>
              <w:t xml:space="preserve">Se ha valorado si la información es transmitida con claridad, de forma estructurada, con precisión, con cortesía, con respeto y con sensibilidad. </w:t>
            </w:r>
          </w:p>
        </w:tc>
        <w:tc>
          <w:tcPr>
            <w:tcW w:w="620" w:type="dxa"/>
            <w:vAlign w:val="center"/>
          </w:tcPr>
          <w:p w14:paraId="23909432" w14:textId="58D9A63B"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7C920DB0" w14:textId="09501CEE" w:rsidR="00944F4E" w:rsidRPr="00B92B22" w:rsidRDefault="00944F4E" w:rsidP="00B92B22">
            <w:pPr>
              <w:rPr>
                <w:rFonts w:eastAsiaTheme="minorEastAsia"/>
                <w:color w:val="FF0000"/>
                <w:lang w:eastAsia="es-ES"/>
              </w:rPr>
            </w:pPr>
          </w:p>
        </w:tc>
      </w:tr>
      <w:tr w:rsidR="00944F4E" w:rsidRPr="00943737" w14:paraId="45DF0301" w14:textId="77777777" w:rsidTr="0087653B">
        <w:trPr>
          <w:trHeight w:val="310"/>
          <w:jc w:val="center"/>
        </w:trPr>
        <w:tc>
          <w:tcPr>
            <w:tcW w:w="6906" w:type="dxa"/>
            <w:gridSpan w:val="4"/>
          </w:tcPr>
          <w:p w14:paraId="266F459E" w14:textId="01ED51FA" w:rsidR="00944F4E" w:rsidRPr="00A52E4E" w:rsidRDefault="00944F4E" w:rsidP="00B84C7B">
            <w:pPr>
              <w:jc w:val="both"/>
              <w:rPr>
                <w:rFonts w:eastAsiaTheme="minorEastAsia"/>
                <w:bCs/>
                <w:color w:val="F79646" w:themeColor="accent6"/>
                <w:lang w:eastAsia="es-ES"/>
              </w:rPr>
            </w:pPr>
            <w:r w:rsidRPr="00313B47">
              <w:t xml:space="preserve">h) </w:t>
            </w:r>
            <w:r>
              <w:t>Se han detectado las interferencias que producen las barreras de la comunicación en la comprensión de un mensaje y se han propuesto las acciones correctivas necesarias.</w:t>
            </w:r>
          </w:p>
        </w:tc>
        <w:tc>
          <w:tcPr>
            <w:tcW w:w="620" w:type="dxa"/>
            <w:vAlign w:val="center"/>
          </w:tcPr>
          <w:p w14:paraId="15CE98C4" w14:textId="62B8BD2F"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31C74CEE" w14:textId="50DBA96B" w:rsidR="00944F4E" w:rsidRPr="00B92B22" w:rsidRDefault="00944F4E" w:rsidP="00B92B22">
            <w:pPr>
              <w:rPr>
                <w:rFonts w:eastAsiaTheme="minorEastAsia"/>
                <w:color w:val="FF0000"/>
                <w:lang w:eastAsia="es-ES"/>
              </w:rPr>
            </w:pPr>
          </w:p>
        </w:tc>
      </w:tr>
      <w:tr w:rsidR="00944F4E" w:rsidRPr="00943737" w14:paraId="39F3B749" w14:textId="77777777" w:rsidTr="0087653B">
        <w:trPr>
          <w:trHeight w:val="310"/>
          <w:jc w:val="center"/>
        </w:trPr>
        <w:tc>
          <w:tcPr>
            <w:tcW w:w="6906" w:type="dxa"/>
            <w:gridSpan w:val="4"/>
          </w:tcPr>
          <w:p w14:paraId="17830E37" w14:textId="4FEEB311" w:rsidR="00944F4E" w:rsidRPr="00943737" w:rsidRDefault="00944F4E" w:rsidP="00B84C7B">
            <w:pPr>
              <w:jc w:val="both"/>
              <w:rPr>
                <w:rFonts w:eastAsiaTheme="minorEastAsia"/>
                <w:color w:val="F79646" w:themeColor="accent6"/>
                <w:lang w:eastAsia="es-ES"/>
              </w:rPr>
            </w:pPr>
            <w:r w:rsidRPr="00313B47">
              <w:t xml:space="preserve">i) </w:t>
            </w:r>
            <w:r>
              <w:t xml:space="preserve">Se han aplicado convenientemente elementos de comunicación no verbal en los mensajes emitidos. </w:t>
            </w:r>
          </w:p>
        </w:tc>
        <w:tc>
          <w:tcPr>
            <w:tcW w:w="620" w:type="dxa"/>
            <w:vAlign w:val="center"/>
          </w:tcPr>
          <w:p w14:paraId="19C50716" w14:textId="3A2749F7"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36AD85D3" w14:textId="7B8DE956" w:rsidR="00944F4E" w:rsidRPr="00B92B22" w:rsidRDefault="00944F4E" w:rsidP="00B92B22">
            <w:pPr>
              <w:rPr>
                <w:rFonts w:eastAsiaTheme="minorEastAsia"/>
                <w:color w:val="FF0000"/>
                <w:lang w:eastAsia="es-ES"/>
              </w:rPr>
            </w:pPr>
          </w:p>
        </w:tc>
      </w:tr>
      <w:tr w:rsidR="00944F4E" w:rsidRPr="00943737" w14:paraId="7A8111F9" w14:textId="77777777" w:rsidTr="0087653B">
        <w:trPr>
          <w:trHeight w:val="310"/>
          <w:jc w:val="center"/>
        </w:trPr>
        <w:tc>
          <w:tcPr>
            <w:tcW w:w="6906" w:type="dxa"/>
            <w:gridSpan w:val="4"/>
          </w:tcPr>
          <w:p w14:paraId="55CB37DF" w14:textId="0E2EDE11" w:rsidR="00944F4E" w:rsidRPr="00943737" w:rsidRDefault="00944F4E" w:rsidP="00B84C7B">
            <w:pPr>
              <w:jc w:val="both"/>
              <w:rPr>
                <w:rFonts w:eastAsiaTheme="minorEastAsia"/>
                <w:color w:val="F79646" w:themeColor="accent6"/>
                <w:lang w:eastAsia="es-ES"/>
              </w:rPr>
            </w:pPr>
            <w:r w:rsidRPr="00313B47">
              <w:t xml:space="preserve">j) </w:t>
            </w:r>
            <w:r>
              <w:t xml:space="preserve">Se han comprobado los errores cometidos y se han propuesto las acciones correctoras necesarias. </w:t>
            </w:r>
          </w:p>
        </w:tc>
        <w:tc>
          <w:tcPr>
            <w:tcW w:w="620" w:type="dxa"/>
            <w:vAlign w:val="center"/>
          </w:tcPr>
          <w:p w14:paraId="702B435F" w14:textId="12D88700" w:rsidR="00944F4E" w:rsidRPr="00943737" w:rsidRDefault="00944F4E" w:rsidP="00B92B22">
            <w:pPr>
              <w:jc w:val="center"/>
              <w:rPr>
                <w:rFonts w:eastAsiaTheme="minorEastAsia"/>
                <w:color w:val="F79646" w:themeColor="accent6"/>
                <w:lang w:eastAsia="es-ES"/>
              </w:rPr>
            </w:pPr>
            <w:r>
              <w:rPr>
                <w:color w:val="000000"/>
              </w:rPr>
              <w:t>5%</w:t>
            </w:r>
          </w:p>
        </w:tc>
        <w:tc>
          <w:tcPr>
            <w:tcW w:w="1830" w:type="dxa"/>
            <w:vMerge/>
            <w:shd w:val="clear" w:color="auto" w:fill="auto"/>
            <w:vAlign w:val="center"/>
          </w:tcPr>
          <w:p w14:paraId="46C479CA" w14:textId="35C268B7" w:rsidR="00944F4E" w:rsidRPr="00B92B22" w:rsidRDefault="00944F4E" w:rsidP="00B92B22">
            <w:pPr>
              <w:rPr>
                <w:rFonts w:eastAsiaTheme="minorEastAsia"/>
                <w:color w:val="FF0000"/>
                <w:lang w:eastAsia="es-ES"/>
              </w:rPr>
            </w:pPr>
          </w:p>
        </w:tc>
      </w:tr>
      <w:tr w:rsidR="00B92B22" w:rsidRPr="00943737" w14:paraId="186219E9" w14:textId="77777777" w:rsidTr="00A7444F">
        <w:trPr>
          <w:trHeight w:val="278"/>
          <w:jc w:val="center"/>
        </w:trPr>
        <w:tc>
          <w:tcPr>
            <w:tcW w:w="9356" w:type="dxa"/>
            <w:gridSpan w:val="6"/>
            <w:shd w:val="clear" w:color="auto" w:fill="29859B"/>
          </w:tcPr>
          <w:p w14:paraId="449B6442" w14:textId="77777777" w:rsidR="00B92B22" w:rsidRPr="00943737" w:rsidRDefault="00B92B22" w:rsidP="00B92B22">
            <w:pPr>
              <w:jc w:val="center"/>
              <w:rPr>
                <w:rFonts w:eastAsiaTheme="minorEastAsia"/>
                <w:b/>
                <w:lang w:eastAsia="es-ES"/>
              </w:rPr>
            </w:pPr>
            <w:r w:rsidRPr="00943737">
              <w:rPr>
                <w:rFonts w:eastAsiaTheme="minorEastAsia"/>
                <w:b/>
                <w:color w:val="FFFFFF"/>
                <w:lang w:eastAsia="es-ES"/>
              </w:rPr>
              <w:t>Recursos</w:t>
            </w:r>
          </w:p>
        </w:tc>
      </w:tr>
      <w:tr w:rsidR="00B92B22" w:rsidRPr="00943737" w14:paraId="080C9482" w14:textId="77777777" w:rsidTr="00132C56">
        <w:trPr>
          <w:trHeight w:val="277"/>
          <w:jc w:val="center"/>
        </w:trPr>
        <w:tc>
          <w:tcPr>
            <w:tcW w:w="9356" w:type="dxa"/>
            <w:gridSpan w:val="6"/>
            <w:shd w:val="clear" w:color="auto" w:fill="auto"/>
            <w:vAlign w:val="center"/>
          </w:tcPr>
          <w:p w14:paraId="27FD5F05" w14:textId="77777777" w:rsidR="00B92B22" w:rsidRDefault="00B92B22" w:rsidP="00B92B22">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3E33079A" w14:textId="77777777" w:rsidR="00B92B22" w:rsidRDefault="00B92B22" w:rsidP="00B92B22">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46B76F0B" w14:textId="77777777" w:rsidR="00B92B22" w:rsidRPr="00310AD0" w:rsidRDefault="00B92B22" w:rsidP="00B92B22">
            <w:pPr>
              <w:rPr>
                <w:rFonts w:eastAsiaTheme="minorEastAsia"/>
                <w:lang w:eastAsia="es-ES"/>
              </w:rPr>
            </w:pPr>
            <w:r w:rsidRPr="00310AD0">
              <w:rPr>
                <w:rFonts w:eastAsiaTheme="minorEastAsia"/>
                <w:lang w:eastAsia="es-ES"/>
              </w:rPr>
              <w:t>Y los recursos disponibles en el aula para el alumnado son:</w:t>
            </w:r>
          </w:p>
          <w:p w14:paraId="062BD982" w14:textId="77777777" w:rsidR="00B92B22" w:rsidRPr="00310AD0" w:rsidRDefault="00B92B22" w:rsidP="00B92B22">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5B4401E7" w14:textId="77777777" w:rsidR="00B92B22" w:rsidRPr="00310AD0" w:rsidRDefault="00B92B22" w:rsidP="00B92B22">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5B09E52A" w14:textId="77777777" w:rsidR="00B92B22" w:rsidRPr="00310AD0" w:rsidRDefault="00B92B22" w:rsidP="00B92B22">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25A96BD4" w14:textId="77777777" w:rsidR="00B92B22" w:rsidRPr="00310AD0" w:rsidRDefault="00B92B22" w:rsidP="00B92B22">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6F9A693F" w14:textId="77777777" w:rsidR="00B92B22" w:rsidRPr="00310AD0" w:rsidRDefault="00B92B22" w:rsidP="00B92B22">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11C48FCC" w14:textId="77777777" w:rsidR="00B92B22" w:rsidRPr="00310AD0" w:rsidRDefault="00B92B22" w:rsidP="00B92B22">
            <w:pPr>
              <w:rPr>
                <w:rFonts w:eastAsiaTheme="minorEastAsia"/>
                <w:lang w:eastAsia="es-ES"/>
              </w:rPr>
            </w:pPr>
            <w:r w:rsidRPr="00310AD0">
              <w:rPr>
                <w:rFonts w:eastAsiaTheme="minorEastAsia"/>
                <w:lang w:eastAsia="es-ES"/>
              </w:rPr>
              <w:t>Otros recursos:</w:t>
            </w:r>
          </w:p>
          <w:p w14:paraId="3CCD4CF7" w14:textId="77777777" w:rsidR="00B92B22" w:rsidRDefault="00B92B22" w:rsidP="00B92B22">
            <w:r>
              <w:rPr>
                <w:rFonts w:eastAsiaTheme="minorEastAsia"/>
                <w:lang w:eastAsia="es-ES"/>
              </w:rPr>
              <w:t xml:space="preserve">- </w:t>
            </w:r>
            <w:r w:rsidRPr="0086120B">
              <w:t>Presentaciones acerca de las distintas unidades y ejercicios, así como plantillas para los ejercicios propuestos.</w:t>
            </w:r>
          </w:p>
          <w:p w14:paraId="02A827D4" w14:textId="2B0E80FD" w:rsidR="00B92B22" w:rsidRPr="00943737" w:rsidRDefault="00B92B22" w:rsidP="00B92B22">
            <w:pPr>
              <w:spacing w:before="120" w:after="120"/>
              <w:jc w:val="both"/>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68B65F47" w14:textId="1A21FA47" w:rsidR="003C08CD" w:rsidRDefault="003C08CD">
      <w:pPr>
        <w:pStyle w:val="Textoindependiente"/>
        <w:rPr>
          <w:b/>
          <w:sz w:val="20"/>
        </w:rPr>
      </w:pPr>
    </w:p>
    <w:p w14:paraId="248B23BA" w14:textId="08E65750" w:rsidR="00247109" w:rsidRDefault="00247109">
      <w:pPr>
        <w:pStyle w:val="Textoindependiente"/>
        <w:rPr>
          <w:b/>
          <w:sz w:val="20"/>
        </w:rPr>
      </w:pPr>
    </w:p>
    <w:p w14:paraId="07B04925" w14:textId="10F2C2F2" w:rsidR="00247109" w:rsidRDefault="00247109">
      <w:pPr>
        <w:pStyle w:val="Textoindependiente"/>
        <w:rPr>
          <w:b/>
          <w:sz w:val="20"/>
        </w:rPr>
      </w:pPr>
    </w:p>
    <w:p w14:paraId="4C2D81B9" w14:textId="08D67ED0" w:rsidR="00247109" w:rsidRDefault="00247109">
      <w:pPr>
        <w:pStyle w:val="Textoindependiente"/>
        <w:rPr>
          <w:b/>
          <w:sz w:val="20"/>
        </w:rPr>
      </w:pPr>
    </w:p>
    <w:p w14:paraId="27CB948E" w14:textId="480EDEC2" w:rsidR="00247109" w:rsidRDefault="00247109">
      <w:pPr>
        <w:pStyle w:val="Textoindependiente"/>
        <w:rPr>
          <w:b/>
          <w:sz w:val="20"/>
        </w:rPr>
      </w:pPr>
    </w:p>
    <w:p w14:paraId="7D8483C7" w14:textId="5FC0582F" w:rsidR="00247109" w:rsidRDefault="00247109">
      <w:pPr>
        <w:pStyle w:val="Textoindependiente"/>
        <w:rPr>
          <w:b/>
          <w:sz w:val="20"/>
        </w:rPr>
      </w:pPr>
    </w:p>
    <w:p w14:paraId="7103FCAE" w14:textId="410197D9" w:rsidR="00247109" w:rsidRDefault="00247109">
      <w:pPr>
        <w:pStyle w:val="Textoindependiente"/>
        <w:rPr>
          <w:b/>
          <w:sz w:val="20"/>
        </w:rPr>
      </w:pPr>
    </w:p>
    <w:p w14:paraId="752B2463" w14:textId="131FF1E3" w:rsidR="00247109" w:rsidRDefault="00247109">
      <w:pPr>
        <w:pStyle w:val="Textoindependiente"/>
        <w:rPr>
          <w:b/>
          <w:sz w:val="20"/>
        </w:rPr>
      </w:pPr>
    </w:p>
    <w:p w14:paraId="4B8F581F" w14:textId="5534821D" w:rsidR="00247109" w:rsidRDefault="00247109">
      <w:pPr>
        <w:pStyle w:val="Textoindependiente"/>
        <w:rPr>
          <w:b/>
          <w:sz w:val="20"/>
        </w:rPr>
      </w:pPr>
    </w:p>
    <w:p w14:paraId="5A707F1B" w14:textId="28C91038" w:rsidR="00247109" w:rsidRDefault="00247109">
      <w:pPr>
        <w:pStyle w:val="Textoindependiente"/>
        <w:rPr>
          <w:b/>
          <w:sz w:val="20"/>
        </w:rPr>
      </w:pPr>
    </w:p>
    <w:p w14:paraId="447FECEA" w14:textId="77777777" w:rsidR="00247109" w:rsidRDefault="00247109">
      <w:pPr>
        <w:pStyle w:val="Textoindependiente"/>
        <w:rPr>
          <w:b/>
          <w:sz w:val="20"/>
        </w:rPr>
      </w:pPr>
    </w:p>
    <w:p w14:paraId="7785139E" w14:textId="474E7F9F" w:rsidR="00247109" w:rsidRDefault="00247109">
      <w:pPr>
        <w:pStyle w:val="Textoindependiente"/>
        <w:rPr>
          <w:b/>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458"/>
        <w:gridCol w:w="1589"/>
        <w:gridCol w:w="910"/>
        <w:gridCol w:w="620"/>
        <w:gridCol w:w="1559"/>
      </w:tblGrid>
      <w:tr w:rsidR="00A52E4E" w:rsidRPr="00943737" w14:paraId="73E2ABF0" w14:textId="77777777" w:rsidTr="00B97C7F">
        <w:trPr>
          <w:trHeight w:val="599"/>
          <w:jc w:val="center"/>
        </w:trPr>
        <w:tc>
          <w:tcPr>
            <w:tcW w:w="9356" w:type="dxa"/>
            <w:gridSpan w:val="6"/>
            <w:shd w:val="clear" w:color="auto" w:fill="D9E2F3"/>
            <w:vAlign w:val="center"/>
          </w:tcPr>
          <w:p w14:paraId="3CFA92E8" w14:textId="46A097F7" w:rsidR="00A52E4E" w:rsidRPr="00943737" w:rsidRDefault="00A52E4E" w:rsidP="0078795F">
            <w:pPr>
              <w:jc w:val="both"/>
              <w:rPr>
                <w:rFonts w:eastAsiaTheme="minorEastAsia"/>
                <w:color w:val="000000"/>
                <w:lang w:eastAsia="es-ES"/>
              </w:rPr>
            </w:pPr>
            <w:r>
              <w:rPr>
                <w:rFonts w:eastAsia="MS Mincho"/>
                <w:lang w:val="es-ES_tradnl" w:eastAsia="es-ES"/>
              </w:rPr>
              <w:lastRenderedPageBreak/>
              <w:br w:type="page"/>
            </w:r>
            <w:r w:rsidRPr="00943737">
              <w:rPr>
                <w:rFonts w:eastAsiaTheme="minorEastAsia"/>
                <w:b/>
                <w:color w:val="000000"/>
                <w:lang w:eastAsia="es-ES"/>
              </w:rPr>
              <w:t xml:space="preserve">Unidad de Aprendizaje Nº3: </w:t>
            </w:r>
            <w:r w:rsidR="0078795F">
              <w:rPr>
                <w:rFonts w:eastAsiaTheme="minorEastAsia"/>
                <w:b/>
                <w:color w:val="000000"/>
                <w:lang w:eastAsia="es-ES"/>
              </w:rPr>
              <w:t>DOCUMENTOS ESCRITOS AL SERVICIO DE LA DOCUMENTACIÓN EMPRESARIAL</w:t>
            </w:r>
            <w:r w:rsidRPr="00943737">
              <w:rPr>
                <w:rFonts w:eastAsiaTheme="minorEastAsia"/>
                <w:b/>
                <w:color w:val="000000"/>
                <w:lang w:eastAsia="es-ES"/>
              </w:rPr>
              <w:t xml:space="preserve"> </w:t>
            </w:r>
          </w:p>
        </w:tc>
      </w:tr>
      <w:tr w:rsidR="00A52E4E" w:rsidRPr="00943737" w14:paraId="29B55AB8" w14:textId="77777777" w:rsidTr="003C08CD">
        <w:trPr>
          <w:trHeight w:val="410"/>
          <w:jc w:val="center"/>
        </w:trPr>
        <w:tc>
          <w:tcPr>
            <w:tcW w:w="3220" w:type="dxa"/>
            <w:shd w:val="clear" w:color="auto" w:fill="D9E2F3"/>
            <w:vAlign w:val="center"/>
          </w:tcPr>
          <w:p w14:paraId="59EB1856" w14:textId="77777777" w:rsidR="00A52E4E" w:rsidRPr="00943737" w:rsidRDefault="00A52E4E" w:rsidP="00B97C7F">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2º Trimestre</w:t>
            </w:r>
          </w:p>
        </w:tc>
        <w:tc>
          <w:tcPr>
            <w:tcW w:w="3047" w:type="dxa"/>
            <w:gridSpan w:val="2"/>
            <w:shd w:val="clear" w:color="auto" w:fill="D9E2F3"/>
            <w:vAlign w:val="center"/>
          </w:tcPr>
          <w:p w14:paraId="2B1188B7" w14:textId="37776F01" w:rsidR="00A52E4E" w:rsidRPr="00943737" w:rsidRDefault="00A52E4E" w:rsidP="0078795F">
            <w:pPr>
              <w:rPr>
                <w:rFonts w:eastAsiaTheme="minorEastAsia"/>
                <w:color w:val="000000"/>
                <w:lang w:eastAsia="es-ES"/>
              </w:rPr>
            </w:pPr>
            <w:r w:rsidRPr="00943737">
              <w:rPr>
                <w:rFonts w:eastAsiaTheme="minorEastAsia"/>
                <w:b/>
                <w:color w:val="000000"/>
                <w:lang w:eastAsia="es-ES"/>
              </w:rPr>
              <w:t>Duración</w:t>
            </w:r>
            <w:r w:rsidRPr="00943737">
              <w:rPr>
                <w:rFonts w:eastAsiaTheme="minorEastAsia"/>
                <w:color w:val="000000"/>
                <w:lang w:eastAsia="es-ES"/>
              </w:rPr>
              <w:t xml:space="preserve">: </w:t>
            </w:r>
            <w:r w:rsidR="0078795F">
              <w:rPr>
                <w:rFonts w:eastAsiaTheme="minorEastAsia"/>
                <w:color w:val="000000"/>
                <w:lang w:eastAsia="es-ES"/>
              </w:rPr>
              <w:t>18</w:t>
            </w:r>
            <w:r w:rsidRPr="00943737">
              <w:rPr>
                <w:rFonts w:eastAsiaTheme="minorEastAsia"/>
                <w:color w:val="000000"/>
                <w:lang w:eastAsia="es-ES"/>
              </w:rPr>
              <w:t xml:space="preserve"> horas</w:t>
            </w:r>
          </w:p>
        </w:tc>
        <w:tc>
          <w:tcPr>
            <w:tcW w:w="3089" w:type="dxa"/>
            <w:gridSpan w:val="3"/>
            <w:shd w:val="clear" w:color="auto" w:fill="D9E2F3"/>
            <w:vAlign w:val="center"/>
          </w:tcPr>
          <w:p w14:paraId="5AB6966B" w14:textId="47BCD9CA" w:rsidR="00A52E4E" w:rsidRPr="00943737" w:rsidRDefault="00A52E4E" w:rsidP="0078795F">
            <w:pPr>
              <w:rPr>
                <w:rFonts w:eastAsiaTheme="minorEastAsia"/>
                <w:color w:val="000000"/>
                <w:lang w:eastAsia="es-ES"/>
              </w:rPr>
            </w:pPr>
            <w:r w:rsidRPr="00943737">
              <w:rPr>
                <w:rFonts w:eastAsiaTheme="minorEastAsia"/>
                <w:b/>
                <w:color w:val="000000"/>
                <w:lang w:eastAsia="es-ES"/>
              </w:rPr>
              <w:t>Ponderación</w:t>
            </w:r>
            <w:r w:rsidRPr="00943737">
              <w:rPr>
                <w:rFonts w:eastAsiaTheme="minorEastAsia"/>
                <w:color w:val="000000"/>
                <w:lang w:eastAsia="es-ES"/>
              </w:rPr>
              <w:t xml:space="preserve">: </w:t>
            </w:r>
            <w:r w:rsidR="0078795F">
              <w:rPr>
                <w:rFonts w:eastAsiaTheme="minorEastAsia"/>
                <w:color w:val="000000"/>
                <w:lang w:eastAsia="es-ES"/>
              </w:rPr>
              <w:t>15</w:t>
            </w:r>
            <w:r w:rsidRPr="00943737">
              <w:rPr>
                <w:rFonts w:eastAsiaTheme="minorEastAsia"/>
                <w:color w:val="000000"/>
                <w:lang w:eastAsia="es-ES"/>
              </w:rPr>
              <w:t>%</w:t>
            </w:r>
          </w:p>
        </w:tc>
      </w:tr>
      <w:tr w:rsidR="00A52E4E" w:rsidRPr="00943737" w14:paraId="106F3EF0" w14:textId="77777777" w:rsidTr="00834C85">
        <w:trPr>
          <w:trHeight w:val="278"/>
          <w:jc w:val="center"/>
        </w:trPr>
        <w:tc>
          <w:tcPr>
            <w:tcW w:w="4678" w:type="dxa"/>
            <w:gridSpan w:val="2"/>
            <w:shd w:val="clear" w:color="auto" w:fill="2194BD"/>
            <w:vAlign w:val="center"/>
          </w:tcPr>
          <w:p w14:paraId="2D660223" w14:textId="77777777" w:rsidR="00A52E4E" w:rsidRPr="00943737" w:rsidRDefault="00A52E4E" w:rsidP="00B97C7F">
            <w:pPr>
              <w:jc w:val="center"/>
              <w:rPr>
                <w:rFonts w:eastAsiaTheme="minorEastAsia"/>
                <w:color w:val="FFFFFF"/>
                <w:lang w:eastAsia="es-ES"/>
              </w:rPr>
            </w:pPr>
            <w:r w:rsidRPr="00943737">
              <w:rPr>
                <w:rFonts w:eastAsiaTheme="minorEastAsia"/>
                <w:b/>
                <w:color w:val="FFFFFF"/>
                <w:lang w:eastAsia="es-ES"/>
              </w:rPr>
              <w:t>Objetivos Generales</w:t>
            </w:r>
          </w:p>
        </w:tc>
        <w:tc>
          <w:tcPr>
            <w:tcW w:w="4678" w:type="dxa"/>
            <w:gridSpan w:val="4"/>
            <w:shd w:val="clear" w:color="auto" w:fill="2194BD"/>
            <w:vAlign w:val="center"/>
          </w:tcPr>
          <w:p w14:paraId="3D6CC285" w14:textId="77777777" w:rsidR="00A52E4E" w:rsidRPr="00943737" w:rsidRDefault="00A52E4E" w:rsidP="00B97C7F">
            <w:pPr>
              <w:jc w:val="center"/>
              <w:rPr>
                <w:rFonts w:eastAsiaTheme="minorEastAsia"/>
                <w:color w:val="FFFFFF"/>
                <w:lang w:eastAsia="es-ES"/>
              </w:rPr>
            </w:pPr>
            <w:r w:rsidRPr="00943737">
              <w:rPr>
                <w:rFonts w:eastAsiaTheme="minorEastAsia"/>
                <w:b/>
                <w:color w:val="FFFFFF"/>
                <w:lang w:eastAsia="es-ES"/>
              </w:rPr>
              <w:t>Competencias</w:t>
            </w:r>
          </w:p>
        </w:tc>
      </w:tr>
      <w:tr w:rsidR="00A52E4E" w:rsidRPr="00943737" w14:paraId="2D060146" w14:textId="77777777" w:rsidTr="00834C85">
        <w:trPr>
          <w:trHeight w:val="277"/>
          <w:jc w:val="center"/>
        </w:trPr>
        <w:tc>
          <w:tcPr>
            <w:tcW w:w="4678" w:type="dxa"/>
            <w:gridSpan w:val="2"/>
            <w:shd w:val="clear" w:color="auto" w:fill="auto"/>
            <w:vAlign w:val="center"/>
          </w:tcPr>
          <w:p w14:paraId="6D2F4DA9" w14:textId="2307386E" w:rsidR="00A52E4E" w:rsidRPr="00A52E4E" w:rsidRDefault="0078795F" w:rsidP="00B97C7F">
            <w:pPr>
              <w:rPr>
                <w:rFonts w:eastAsiaTheme="minorEastAsia"/>
                <w:lang w:eastAsia="es-ES"/>
              </w:rPr>
            </w:pPr>
            <w:r>
              <w:rPr>
                <w:rFonts w:eastAsiaTheme="minorEastAsia"/>
                <w:lang w:eastAsia="es-ES"/>
              </w:rPr>
              <w:t>a), b), c), n)</w:t>
            </w:r>
          </w:p>
        </w:tc>
        <w:tc>
          <w:tcPr>
            <w:tcW w:w="4678" w:type="dxa"/>
            <w:gridSpan w:val="4"/>
            <w:shd w:val="clear" w:color="auto" w:fill="auto"/>
          </w:tcPr>
          <w:p w14:paraId="3EF73701" w14:textId="3750B35A" w:rsidR="00A52E4E" w:rsidRPr="00A52E4E" w:rsidRDefault="00983BF4" w:rsidP="00B97C7F">
            <w:pPr>
              <w:rPr>
                <w:rFonts w:eastAsiaTheme="minorEastAsia"/>
                <w:lang w:eastAsia="es-ES"/>
              </w:rPr>
            </w:pPr>
            <w:r>
              <w:rPr>
                <w:rFonts w:eastAsiaTheme="minorEastAsia"/>
                <w:lang w:eastAsia="es-ES"/>
              </w:rPr>
              <w:t>a), b), c), d), p)</w:t>
            </w:r>
          </w:p>
        </w:tc>
      </w:tr>
      <w:tr w:rsidR="00A52E4E" w:rsidRPr="00943737" w14:paraId="6E0FADD8" w14:textId="77777777" w:rsidTr="00B97C7F">
        <w:trPr>
          <w:trHeight w:val="281"/>
          <w:jc w:val="center"/>
        </w:trPr>
        <w:tc>
          <w:tcPr>
            <w:tcW w:w="9356" w:type="dxa"/>
            <w:gridSpan w:val="6"/>
            <w:shd w:val="clear" w:color="auto" w:fill="2194BD"/>
            <w:vAlign w:val="center"/>
          </w:tcPr>
          <w:p w14:paraId="5A6BA116" w14:textId="77777777" w:rsidR="00A52E4E" w:rsidRPr="00943737" w:rsidRDefault="00A52E4E" w:rsidP="00B97C7F">
            <w:pPr>
              <w:jc w:val="center"/>
              <w:rPr>
                <w:rFonts w:eastAsiaTheme="minorEastAsia"/>
                <w:b/>
                <w:color w:val="FFFFFF"/>
                <w:lang w:eastAsia="es-ES"/>
              </w:rPr>
            </w:pPr>
            <w:r w:rsidRPr="00943737">
              <w:rPr>
                <w:rFonts w:eastAsiaTheme="minorEastAsia"/>
                <w:b/>
                <w:color w:val="FFFFFF"/>
                <w:lang w:eastAsia="es-ES"/>
              </w:rPr>
              <w:t>Resultados de Aprendizaje</w:t>
            </w:r>
          </w:p>
        </w:tc>
      </w:tr>
      <w:tr w:rsidR="00A52E4E" w:rsidRPr="00943737" w14:paraId="43AC751D" w14:textId="77777777" w:rsidTr="00B97C7F">
        <w:trPr>
          <w:trHeight w:val="729"/>
          <w:jc w:val="center"/>
        </w:trPr>
        <w:tc>
          <w:tcPr>
            <w:tcW w:w="9356" w:type="dxa"/>
            <w:gridSpan w:val="6"/>
            <w:shd w:val="clear" w:color="auto" w:fill="auto"/>
            <w:vAlign w:val="center"/>
          </w:tcPr>
          <w:p w14:paraId="6A8D240A" w14:textId="36ED50AE" w:rsidR="00A52E4E" w:rsidRPr="00CF211D" w:rsidRDefault="00A52E4E" w:rsidP="00983BF4">
            <w:pPr>
              <w:jc w:val="both"/>
              <w:rPr>
                <w:rFonts w:eastAsiaTheme="minorEastAsia"/>
                <w:b/>
                <w:bCs/>
                <w:color w:val="C45911"/>
                <w:lang w:eastAsia="es-ES"/>
              </w:rPr>
            </w:pPr>
            <w:r w:rsidRPr="00CF211D">
              <w:rPr>
                <w:rFonts w:eastAsiaTheme="minorEastAsia"/>
                <w:b/>
                <w:bCs/>
                <w:lang w:eastAsia="es-ES"/>
              </w:rPr>
              <w:t xml:space="preserve">3. </w:t>
            </w:r>
            <w:r w:rsidR="0078795F">
              <w:rPr>
                <w:b/>
                <w:bCs/>
              </w:rPr>
              <w:t>Elabora documentos escritos de carácter profesional, aplicando criterios lingüísticos, ortográficos y de estilo.</w:t>
            </w:r>
          </w:p>
        </w:tc>
      </w:tr>
      <w:tr w:rsidR="00A52E4E" w:rsidRPr="00943737" w14:paraId="3F5E06BA" w14:textId="77777777" w:rsidTr="00B97C7F">
        <w:trPr>
          <w:trHeight w:val="312"/>
          <w:jc w:val="center"/>
        </w:trPr>
        <w:tc>
          <w:tcPr>
            <w:tcW w:w="9356" w:type="dxa"/>
            <w:gridSpan w:val="6"/>
            <w:shd w:val="clear" w:color="auto" w:fill="2194BD"/>
            <w:vAlign w:val="center"/>
          </w:tcPr>
          <w:p w14:paraId="4A15BF70" w14:textId="77777777" w:rsidR="00A52E4E" w:rsidRPr="00943737" w:rsidRDefault="00A52E4E" w:rsidP="00B97C7F">
            <w:pPr>
              <w:jc w:val="center"/>
              <w:rPr>
                <w:rFonts w:eastAsiaTheme="minorEastAsia"/>
                <w:b/>
                <w:color w:val="FFFFFF"/>
                <w:lang w:eastAsia="es-ES"/>
              </w:rPr>
            </w:pPr>
            <w:r w:rsidRPr="00943737">
              <w:rPr>
                <w:rFonts w:eastAsiaTheme="minorEastAsia"/>
                <w:b/>
                <w:color w:val="FFFFFF"/>
                <w:lang w:eastAsia="es-ES"/>
              </w:rPr>
              <w:t>Objetivos Específicos</w:t>
            </w:r>
          </w:p>
        </w:tc>
      </w:tr>
      <w:tr w:rsidR="00A52E4E" w:rsidRPr="00943737" w14:paraId="27DB2D1F" w14:textId="77777777" w:rsidTr="00B97C7F">
        <w:trPr>
          <w:trHeight w:val="676"/>
          <w:jc w:val="center"/>
        </w:trPr>
        <w:tc>
          <w:tcPr>
            <w:tcW w:w="9356" w:type="dxa"/>
            <w:gridSpan w:val="6"/>
            <w:shd w:val="clear" w:color="auto" w:fill="auto"/>
            <w:vAlign w:val="center"/>
          </w:tcPr>
          <w:p w14:paraId="1CDF36D1" w14:textId="281DEE15" w:rsidR="00983BF4" w:rsidRDefault="00983BF4" w:rsidP="00154001">
            <w:pPr>
              <w:pStyle w:val="Prrafodelista"/>
              <w:numPr>
                <w:ilvl w:val="0"/>
                <w:numId w:val="37"/>
              </w:numPr>
              <w:ind w:left="307" w:hanging="284"/>
              <w:jc w:val="both"/>
            </w:pPr>
            <w:r>
              <w:t xml:space="preserve">Proporcionar la información utilizando técnicas de comunicación escrita. </w:t>
            </w:r>
          </w:p>
          <w:p w14:paraId="1F43735F" w14:textId="65F836D8" w:rsidR="00983BF4" w:rsidRDefault="00983BF4" w:rsidP="00154001">
            <w:pPr>
              <w:pStyle w:val="Prrafodelista"/>
              <w:numPr>
                <w:ilvl w:val="0"/>
                <w:numId w:val="37"/>
              </w:numPr>
              <w:ind w:left="307" w:hanging="284"/>
              <w:jc w:val="both"/>
            </w:pPr>
            <w:r>
              <w:t xml:space="preserve">Analizar los aspectos de comunicación que deben cuidarse en la comunicación escrita. </w:t>
            </w:r>
          </w:p>
          <w:p w14:paraId="7E5CF6E6" w14:textId="53B9958D" w:rsidR="00983BF4" w:rsidRDefault="00983BF4" w:rsidP="00154001">
            <w:pPr>
              <w:pStyle w:val="Prrafodelista"/>
              <w:numPr>
                <w:ilvl w:val="0"/>
                <w:numId w:val="37"/>
              </w:numPr>
              <w:ind w:left="307" w:hanging="284"/>
              <w:jc w:val="both"/>
            </w:pPr>
            <w:r>
              <w:t xml:space="preserve">Analizar los distintos tipos de documentos propios de las organizaciones. </w:t>
            </w:r>
          </w:p>
          <w:p w14:paraId="1534DBA6" w14:textId="4088E528" w:rsidR="00A52E4E" w:rsidRPr="00A52E4E" w:rsidRDefault="00983BF4" w:rsidP="00154001">
            <w:pPr>
              <w:pStyle w:val="Prrafodelista"/>
              <w:numPr>
                <w:ilvl w:val="0"/>
                <w:numId w:val="37"/>
              </w:numPr>
              <w:spacing w:after="120" w:line="260" w:lineRule="exact"/>
              <w:ind w:left="307" w:hanging="284"/>
              <w:jc w:val="both"/>
            </w:pPr>
            <w:r>
              <w:t xml:space="preserve">Analizar los soportes y canales más utilizados en la transmisión de documentos escritos. </w:t>
            </w:r>
          </w:p>
        </w:tc>
      </w:tr>
      <w:tr w:rsidR="00A52E4E" w:rsidRPr="00943737" w14:paraId="229C657E" w14:textId="77777777" w:rsidTr="00834C85">
        <w:trPr>
          <w:jc w:val="center"/>
        </w:trPr>
        <w:tc>
          <w:tcPr>
            <w:tcW w:w="4678" w:type="dxa"/>
            <w:gridSpan w:val="2"/>
            <w:shd w:val="clear" w:color="auto" w:fill="47838F"/>
            <w:vAlign w:val="center"/>
          </w:tcPr>
          <w:p w14:paraId="1E5ED27C" w14:textId="77777777" w:rsidR="00A52E4E" w:rsidRPr="00943737" w:rsidRDefault="00A52E4E" w:rsidP="00B97C7F">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4678" w:type="dxa"/>
            <w:gridSpan w:val="4"/>
            <w:shd w:val="clear" w:color="auto" w:fill="47838F"/>
            <w:vAlign w:val="center"/>
          </w:tcPr>
          <w:p w14:paraId="36BD98D1" w14:textId="77777777" w:rsidR="00A52E4E" w:rsidRPr="00943737" w:rsidRDefault="00A52E4E" w:rsidP="00B97C7F">
            <w:pPr>
              <w:jc w:val="center"/>
              <w:rPr>
                <w:rFonts w:eastAsiaTheme="minorEastAsia"/>
                <w:b/>
                <w:color w:val="FFFFFF"/>
                <w:lang w:eastAsia="es-ES"/>
              </w:rPr>
            </w:pPr>
            <w:r w:rsidRPr="00943737">
              <w:rPr>
                <w:rFonts w:eastAsiaTheme="minorEastAsia"/>
                <w:b/>
                <w:color w:val="FFFFFF"/>
                <w:lang w:eastAsia="es-ES"/>
              </w:rPr>
              <w:t>Aspectos del Saber</w:t>
            </w:r>
          </w:p>
        </w:tc>
      </w:tr>
      <w:tr w:rsidR="00161A1E" w:rsidRPr="00943737" w14:paraId="7E922F67" w14:textId="77777777" w:rsidTr="00132C56">
        <w:trPr>
          <w:trHeight w:val="158"/>
          <w:jc w:val="center"/>
        </w:trPr>
        <w:tc>
          <w:tcPr>
            <w:tcW w:w="4678" w:type="dxa"/>
            <w:gridSpan w:val="2"/>
            <w:shd w:val="clear" w:color="auto" w:fill="FFFFFF" w:themeFill="background1"/>
            <w:vAlign w:val="center"/>
          </w:tcPr>
          <w:p w14:paraId="1233B041"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Diferenciar las estructuras y estilos de redacción.</w:t>
            </w:r>
          </w:p>
          <w:p w14:paraId="63FD79F7"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Utilización de normas de protocolo en función del destinatario.</w:t>
            </w:r>
          </w:p>
          <w:p w14:paraId="0E3CD618"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Adecuación de la documentación escrita al manual de estilo de la organización.</w:t>
            </w:r>
          </w:p>
          <w:p w14:paraId="4EEE16A2"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Identificación de herramientas de corrección de textos.</w:t>
            </w:r>
          </w:p>
          <w:p w14:paraId="1EE71C5F"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Redacción del documento apropiado en función de su finalidad.</w:t>
            </w:r>
          </w:p>
          <w:p w14:paraId="233821FC"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Supervisión de la redacción de documentos escritos de carácter institucional.</w:t>
            </w:r>
          </w:p>
          <w:p w14:paraId="3B7C803D"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Elaboración de resúmenes diarios de prensa y redactar notas de prensa de acuerdo con manuales de estilo tipo.</w:t>
            </w:r>
          </w:p>
          <w:p w14:paraId="325066C6"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Identificación de los soportes y los canales más adecuados para elaborar y transmitir los documentos.</w:t>
            </w:r>
          </w:p>
          <w:p w14:paraId="51837FC3"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Utilización de técnicas de transmisión de la imagen corporativa en las comunicaciones escritas.</w:t>
            </w:r>
          </w:p>
          <w:p w14:paraId="3CC940C5" w14:textId="77777777" w:rsidR="00161A1E" w:rsidRPr="00983BF4" w:rsidRDefault="00161A1E" w:rsidP="00161A1E">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Identificación de los soportes y los canales para elaborar y transmitir los documentos.</w:t>
            </w:r>
          </w:p>
          <w:p w14:paraId="3F4F4459" w14:textId="1885B4AD" w:rsidR="00161A1E" w:rsidRPr="00943737" w:rsidRDefault="00161A1E" w:rsidP="00161A1E">
            <w:pPr>
              <w:pStyle w:val="TXT"/>
              <w:spacing w:after="0" w:line="240" w:lineRule="auto"/>
              <w:rPr>
                <w:rFonts w:eastAsiaTheme="minorEastAsia"/>
                <w:b/>
                <w:color w:val="FFFFFF"/>
                <w:lang w:eastAsia="es-ES"/>
              </w:rPr>
            </w:pPr>
            <w:r>
              <w:rPr>
                <w:rStyle w:val="ng-directive"/>
                <w:rFonts w:ascii="Times New Roman" w:hAnsi="Times New Roman"/>
                <w:color w:val="auto"/>
                <w:lang w:val="es-ES"/>
              </w:rPr>
              <w:t>-</w:t>
            </w:r>
            <w:r w:rsidRPr="00983BF4">
              <w:rPr>
                <w:rStyle w:val="ng-directive"/>
                <w:rFonts w:ascii="Times New Roman" w:hAnsi="Times New Roman"/>
                <w:color w:val="auto"/>
                <w:lang w:val="es-ES"/>
              </w:rPr>
              <w:t>Utilización de aplicaciones informáticas de procesamiento de textos y autoedición.</w:t>
            </w:r>
          </w:p>
        </w:tc>
        <w:tc>
          <w:tcPr>
            <w:tcW w:w="4678" w:type="dxa"/>
            <w:gridSpan w:val="4"/>
            <w:shd w:val="clear" w:color="auto" w:fill="FFFFFF" w:themeFill="background1"/>
            <w:vAlign w:val="center"/>
          </w:tcPr>
          <w:p w14:paraId="4DAFF8AF" w14:textId="77777777" w:rsidR="00161A1E" w:rsidRPr="00260811" w:rsidRDefault="00161A1E" w:rsidP="00161A1E">
            <w:pPr>
              <w:spacing w:line="260" w:lineRule="exact"/>
              <w:jc w:val="both"/>
            </w:pPr>
            <w:r w:rsidRPr="00260811">
              <w:t xml:space="preserve">-Comunicación escrita: </w:t>
            </w:r>
          </w:p>
          <w:p w14:paraId="72E43AC5" w14:textId="77777777" w:rsidR="00161A1E" w:rsidRPr="00260811" w:rsidRDefault="00161A1E" w:rsidP="00154001">
            <w:pPr>
              <w:pStyle w:val="Prrafodelista"/>
              <w:numPr>
                <w:ilvl w:val="0"/>
                <w:numId w:val="38"/>
              </w:numPr>
              <w:spacing w:line="260" w:lineRule="exact"/>
              <w:ind w:left="476" w:hanging="283"/>
              <w:jc w:val="both"/>
            </w:pPr>
            <w:r w:rsidRPr="00260811">
              <w:t xml:space="preserve">Elementos y tipos. </w:t>
            </w:r>
          </w:p>
          <w:p w14:paraId="38AF98AB" w14:textId="77777777" w:rsidR="00161A1E" w:rsidRPr="00260811" w:rsidRDefault="00161A1E" w:rsidP="00154001">
            <w:pPr>
              <w:pStyle w:val="Prrafodelista"/>
              <w:numPr>
                <w:ilvl w:val="0"/>
                <w:numId w:val="38"/>
              </w:numPr>
              <w:spacing w:line="260" w:lineRule="exact"/>
              <w:ind w:left="476" w:hanging="283"/>
              <w:jc w:val="both"/>
            </w:pPr>
            <w:r w:rsidRPr="00260811">
              <w:t xml:space="preserve">Características de la comunicación escrita. </w:t>
            </w:r>
          </w:p>
          <w:p w14:paraId="4380B0C3" w14:textId="77777777" w:rsidR="00161A1E" w:rsidRDefault="00161A1E" w:rsidP="00154001">
            <w:pPr>
              <w:pStyle w:val="Prrafodelista"/>
              <w:numPr>
                <w:ilvl w:val="0"/>
                <w:numId w:val="38"/>
              </w:numPr>
              <w:spacing w:line="260" w:lineRule="exact"/>
              <w:ind w:left="476" w:hanging="283"/>
              <w:jc w:val="both"/>
            </w:pPr>
            <w:r w:rsidRPr="00260811">
              <w:t xml:space="preserve">Principios y normas de redacción y presentación de documentos. </w:t>
            </w:r>
          </w:p>
          <w:p w14:paraId="3B09FE1C" w14:textId="77777777" w:rsidR="00161A1E" w:rsidRPr="00260811" w:rsidRDefault="00161A1E" w:rsidP="00161A1E">
            <w:pPr>
              <w:pStyle w:val="Prrafodelista"/>
              <w:spacing w:line="260" w:lineRule="exact"/>
              <w:ind w:left="476" w:firstLine="0"/>
              <w:jc w:val="both"/>
            </w:pPr>
          </w:p>
          <w:p w14:paraId="096646C6" w14:textId="77777777" w:rsidR="00161A1E" w:rsidRPr="00260811" w:rsidRDefault="00161A1E" w:rsidP="00161A1E">
            <w:pPr>
              <w:spacing w:line="260" w:lineRule="exact"/>
              <w:jc w:val="both"/>
            </w:pPr>
            <w:r w:rsidRPr="00260811">
              <w:t xml:space="preserve">-Documentos de comunicación escrita: </w:t>
            </w:r>
          </w:p>
          <w:p w14:paraId="33B5E229" w14:textId="77777777" w:rsidR="00161A1E" w:rsidRPr="00260811" w:rsidRDefault="00161A1E" w:rsidP="00154001">
            <w:pPr>
              <w:pStyle w:val="TXT"/>
              <w:numPr>
                <w:ilvl w:val="0"/>
                <w:numId w:val="43"/>
              </w:numPr>
              <w:spacing w:after="0" w:line="240" w:lineRule="auto"/>
              <w:ind w:left="477" w:hanging="284"/>
              <w:rPr>
                <w:rStyle w:val="ng-directive"/>
                <w:rFonts w:ascii="Times New Roman" w:hAnsi="Times New Roman"/>
                <w:color w:val="auto"/>
                <w:lang w:val="es-ES"/>
              </w:rPr>
            </w:pPr>
            <w:r w:rsidRPr="00260811">
              <w:rPr>
                <w:rStyle w:val="ng-directive"/>
                <w:rFonts w:ascii="Times New Roman" w:hAnsi="Times New Roman"/>
                <w:color w:val="auto"/>
                <w:lang w:val="es-ES"/>
              </w:rPr>
              <w:t>La carta: estructura y características.</w:t>
            </w:r>
          </w:p>
          <w:p w14:paraId="63B21CA1" w14:textId="77777777" w:rsidR="00161A1E" w:rsidRPr="00260811" w:rsidRDefault="00161A1E" w:rsidP="00154001">
            <w:pPr>
              <w:pStyle w:val="TXT"/>
              <w:numPr>
                <w:ilvl w:val="0"/>
                <w:numId w:val="43"/>
              </w:numPr>
              <w:spacing w:after="0" w:line="240" w:lineRule="auto"/>
              <w:ind w:left="477" w:hanging="284"/>
              <w:rPr>
                <w:rStyle w:val="ng-directive"/>
                <w:rFonts w:ascii="Times New Roman" w:hAnsi="Times New Roman"/>
                <w:color w:val="auto"/>
                <w:lang w:val="es-ES"/>
              </w:rPr>
            </w:pPr>
            <w:r w:rsidRPr="00260811">
              <w:rPr>
                <w:rStyle w:val="ng-directive"/>
                <w:rFonts w:ascii="Times New Roman" w:hAnsi="Times New Roman"/>
                <w:color w:val="auto"/>
                <w:lang w:val="es-ES"/>
              </w:rPr>
              <w:t>Carta comercial y carta circular.</w:t>
            </w:r>
          </w:p>
          <w:p w14:paraId="43012F3E" w14:textId="77777777" w:rsidR="00161A1E" w:rsidRPr="00260811" w:rsidRDefault="00161A1E" w:rsidP="00154001">
            <w:pPr>
              <w:pStyle w:val="TXT"/>
              <w:numPr>
                <w:ilvl w:val="0"/>
                <w:numId w:val="43"/>
              </w:numPr>
              <w:spacing w:after="0" w:line="240" w:lineRule="auto"/>
              <w:ind w:left="477" w:hanging="284"/>
              <w:rPr>
                <w:rStyle w:val="ng-directive"/>
                <w:rFonts w:ascii="Times New Roman" w:hAnsi="Times New Roman"/>
                <w:color w:val="auto"/>
                <w:lang w:val="es-ES"/>
              </w:rPr>
            </w:pPr>
            <w:r w:rsidRPr="00260811">
              <w:rPr>
                <w:rStyle w:val="ng-directive"/>
                <w:rFonts w:ascii="Times New Roman" w:hAnsi="Times New Roman"/>
                <w:color w:val="auto"/>
                <w:lang w:val="es-ES"/>
              </w:rPr>
              <w:t>Estilos de carta comercial.</w:t>
            </w:r>
          </w:p>
          <w:p w14:paraId="1F7E46CD" w14:textId="77777777" w:rsidR="00161A1E" w:rsidRPr="00260811" w:rsidRDefault="00161A1E" w:rsidP="00154001">
            <w:pPr>
              <w:pStyle w:val="TXT"/>
              <w:numPr>
                <w:ilvl w:val="0"/>
                <w:numId w:val="43"/>
              </w:numPr>
              <w:spacing w:after="0" w:line="240" w:lineRule="auto"/>
              <w:ind w:left="477" w:hanging="284"/>
              <w:rPr>
                <w:rStyle w:val="ng-directive"/>
                <w:rFonts w:ascii="Times New Roman" w:hAnsi="Times New Roman"/>
                <w:color w:val="auto"/>
                <w:lang w:val="es-ES"/>
              </w:rPr>
            </w:pPr>
            <w:r w:rsidRPr="00260811">
              <w:rPr>
                <w:rStyle w:val="ng-directive"/>
                <w:rFonts w:ascii="Times New Roman" w:hAnsi="Times New Roman"/>
                <w:color w:val="auto"/>
                <w:lang w:val="es-ES"/>
              </w:rPr>
              <w:t>La invitación: estructura y características.</w:t>
            </w:r>
          </w:p>
          <w:p w14:paraId="4A6EE1D1" w14:textId="77777777" w:rsidR="00161A1E" w:rsidRDefault="00161A1E" w:rsidP="00154001">
            <w:pPr>
              <w:pStyle w:val="TXT"/>
              <w:numPr>
                <w:ilvl w:val="0"/>
                <w:numId w:val="43"/>
              </w:numPr>
              <w:spacing w:after="0" w:line="240" w:lineRule="auto"/>
              <w:ind w:left="477" w:hanging="284"/>
              <w:rPr>
                <w:rStyle w:val="ng-directive"/>
                <w:rFonts w:ascii="Times New Roman" w:hAnsi="Times New Roman"/>
                <w:color w:val="auto"/>
                <w:lang w:val="es-ES"/>
              </w:rPr>
            </w:pPr>
            <w:r w:rsidRPr="00260811">
              <w:rPr>
                <w:rStyle w:val="ng-directive"/>
                <w:rFonts w:ascii="Times New Roman" w:hAnsi="Times New Roman"/>
                <w:color w:val="auto"/>
                <w:lang w:val="es-ES"/>
              </w:rPr>
              <w:t>El saluda: estructura y características.</w:t>
            </w:r>
          </w:p>
          <w:p w14:paraId="1AD9E35F" w14:textId="77777777" w:rsidR="00161A1E" w:rsidRPr="00260811" w:rsidRDefault="00161A1E" w:rsidP="00161A1E">
            <w:pPr>
              <w:pStyle w:val="TXT"/>
              <w:spacing w:after="0" w:line="240" w:lineRule="auto"/>
              <w:ind w:left="477"/>
              <w:rPr>
                <w:rStyle w:val="ng-directive"/>
                <w:rFonts w:ascii="Times New Roman" w:hAnsi="Times New Roman"/>
                <w:color w:val="auto"/>
                <w:lang w:val="es-ES"/>
              </w:rPr>
            </w:pPr>
          </w:p>
          <w:p w14:paraId="33F48230" w14:textId="77777777" w:rsidR="00161A1E" w:rsidRPr="00260811" w:rsidRDefault="00161A1E" w:rsidP="00161A1E">
            <w:pPr>
              <w:pStyle w:val="TXT"/>
              <w:spacing w:after="0" w:line="240" w:lineRule="auto"/>
              <w:rPr>
                <w:rStyle w:val="ng-directive"/>
                <w:rFonts w:ascii="Times New Roman" w:hAnsi="Times New Roman"/>
                <w:color w:val="auto"/>
                <w:lang w:val="es-ES"/>
              </w:rPr>
            </w:pPr>
            <w:r w:rsidRPr="00260811">
              <w:rPr>
                <w:rStyle w:val="ng-directive"/>
                <w:rFonts w:ascii="Times New Roman" w:hAnsi="Times New Roman"/>
                <w:color w:val="auto"/>
                <w:lang w:val="es-ES"/>
              </w:rPr>
              <w:t>-Soportes y canales para transmitir documentos escritos.</w:t>
            </w:r>
          </w:p>
          <w:p w14:paraId="7656E4BD" w14:textId="71CD7AFA" w:rsidR="00161A1E" w:rsidRPr="00943737" w:rsidRDefault="00161A1E" w:rsidP="00161A1E">
            <w:pPr>
              <w:jc w:val="both"/>
              <w:rPr>
                <w:rFonts w:eastAsiaTheme="minorEastAsia"/>
                <w:b/>
                <w:color w:val="FFFFFF"/>
                <w:lang w:eastAsia="es-ES"/>
              </w:rPr>
            </w:pPr>
          </w:p>
        </w:tc>
      </w:tr>
      <w:tr w:rsidR="00834C85" w:rsidRPr="00943737" w14:paraId="74BED1AC" w14:textId="77777777" w:rsidTr="00B97C7F">
        <w:trPr>
          <w:trHeight w:val="310"/>
          <w:jc w:val="center"/>
        </w:trPr>
        <w:tc>
          <w:tcPr>
            <w:tcW w:w="9356" w:type="dxa"/>
            <w:gridSpan w:val="6"/>
            <w:shd w:val="clear" w:color="auto" w:fill="47838F"/>
            <w:vAlign w:val="center"/>
          </w:tcPr>
          <w:p w14:paraId="71701ABE" w14:textId="77777777" w:rsidR="00834C85" w:rsidRPr="00943737" w:rsidRDefault="00834C85" w:rsidP="00834C85">
            <w:pPr>
              <w:jc w:val="center"/>
              <w:rPr>
                <w:rFonts w:eastAsiaTheme="minorEastAsia"/>
                <w:b/>
                <w:color w:val="FFFFFF"/>
                <w:lang w:eastAsia="es-ES"/>
              </w:rPr>
            </w:pPr>
            <w:r w:rsidRPr="00943737">
              <w:rPr>
                <w:rFonts w:eastAsiaTheme="minorEastAsia"/>
                <w:b/>
                <w:color w:val="FFFFFF"/>
                <w:lang w:eastAsia="es-ES"/>
              </w:rPr>
              <w:t>Tareas y Actividades</w:t>
            </w:r>
          </w:p>
        </w:tc>
      </w:tr>
      <w:tr w:rsidR="00834C85" w:rsidRPr="00943737" w14:paraId="4382896C" w14:textId="77777777" w:rsidTr="00132C56">
        <w:trPr>
          <w:trHeight w:val="996"/>
          <w:jc w:val="center"/>
        </w:trPr>
        <w:tc>
          <w:tcPr>
            <w:tcW w:w="9356" w:type="dxa"/>
            <w:gridSpan w:val="6"/>
            <w:shd w:val="clear" w:color="auto" w:fill="FFFFFF"/>
          </w:tcPr>
          <w:p w14:paraId="49CC8B63" w14:textId="77777777" w:rsidR="00834C85" w:rsidRDefault="00834C85" w:rsidP="00834C85">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470C35D9" w14:textId="77777777" w:rsidR="00834C85" w:rsidRDefault="00834C85" w:rsidP="00834C85">
            <w:pPr>
              <w:widowControl/>
              <w:autoSpaceDE/>
              <w:autoSpaceDN/>
              <w:spacing w:line="276" w:lineRule="auto"/>
              <w:contextualSpacing/>
              <w:jc w:val="both"/>
              <w:rPr>
                <w:lang w:val="es-ES_tradnl"/>
              </w:rPr>
            </w:pPr>
            <w:r>
              <w:rPr>
                <w:lang w:val="es-ES_tradnl"/>
              </w:rPr>
              <w:t>Explicación de contenidos.</w:t>
            </w:r>
          </w:p>
          <w:p w14:paraId="3A7A9A5A" w14:textId="77777777" w:rsidR="00834C85" w:rsidRDefault="00834C85" w:rsidP="00834C85">
            <w:pPr>
              <w:widowControl/>
              <w:autoSpaceDE/>
              <w:autoSpaceDN/>
              <w:spacing w:line="276" w:lineRule="auto"/>
              <w:contextualSpacing/>
              <w:jc w:val="both"/>
              <w:rPr>
                <w:lang w:val="es-ES_tradnl"/>
              </w:rPr>
            </w:pPr>
            <w:r>
              <w:rPr>
                <w:lang w:val="es-ES_tradnl"/>
              </w:rPr>
              <w:t xml:space="preserve">Consolidación de conceptos. </w:t>
            </w:r>
          </w:p>
          <w:p w14:paraId="0C804458" w14:textId="77777777" w:rsidR="00834C85" w:rsidRDefault="00834C85" w:rsidP="00834C85">
            <w:pPr>
              <w:widowControl/>
              <w:autoSpaceDE/>
              <w:autoSpaceDN/>
              <w:spacing w:line="276" w:lineRule="auto"/>
              <w:contextualSpacing/>
              <w:jc w:val="both"/>
              <w:rPr>
                <w:lang w:val="es-ES_tradnl"/>
              </w:rPr>
            </w:pPr>
            <w:r>
              <w:rPr>
                <w:lang w:val="es-ES_tradnl"/>
              </w:rPr>
              <w:t>Portfolio de actividades y casos prácticos. COMPRUEBA TU APRENDIZAJE.</w:t>
            </w:r>
          </w:p>
          <w:p w14:paraId="629D318B" w14:textId="2FCA88AF" w:rsidR="00834C85" w:rsidRPr="00943737" w:rsidRDefault="00834C85" w:rsidP="00834C85">
            <w:pPr>
              <w:widowControl/>
              <w:autoSpaceDE/>
              <w:autoSpaceDN/>
              <w:spacing w:line="276" w:lineRule="auto"/>
              <w:contextualSpacing/>
              <w:jc w:val="both"/>
            </w:pPr>
            <w:r>
              <w:rPr>
                <w:lang w:val="es-ES_tradnl"/>
              </w:rPr>
              <w:t>Actividades de evaluación teniendo en cuenta los instrumentos de evaluación a utilizar.</w:t>
            </w:r>
          </w:p>
        </w:tc>
      </w:tr>
      <w:tr w:rsidR="00834C85" w:rsidRPr="00943737" w14:paraId="4158DA48" w14:textId="77777777" w:rsidTr="003C08CD">
        <w:trPr>
          <w:trHeight w:val="310"/>
          <w:jc w:val="center"/>
        </w:trPr>
        <w:tc>
          <w:tcPr>
            <w:tcW w:w="7177" w:type="dxa"/>
            <w:gridSpan w:val="4"/>
            <w:shd w:val="clear" w:color="auto" w:fill="29A0AD"/>
            <w:vAlign w:val="center"/>
          </w:tcPr>
          <w:p w14:paraId="01DECB9B" w14:textId="77777777" w:rsidR="00834C85" w:rsidRPr="00943737" w:rsidRDefault="00834C85" w:rsidP="00834C85">
            <w:pPr>
              <w:jc w:val="center"/>
              <w:rPr>
                <w:rFonts w:eastAsiaTheme="minorEastAsia"/>
                <w:b/>
                <w:color w:val="FFFFFF"/>
                <w:lang w:eastAsia="es-ES"/>
              </w:rPr>
            </w:pPr>
            <w:r w:rsidRPr="00943737">
              <w:rPr>
                <w:rFonts w:eastAsiaTheme="minorEastAsia"/>
                <w:b/>
                <w:color w:val="FFFFFF"/>
                <w:lang w:eastAsia="es-ES"/>
              </w:rPr>
              <w:t>Criterios de Evaluación</w:t>
            </w:r>
          </w:p>
        </w:tc>
        <w:tc>
          <w:tcPr>
            <w:tcW w:w="620" w:type="dxa"/>
            <w:shd w:val="clear" w:color="auto" w:fill="29A0AD"/>
            <w:vAlign w:val="center"/>
          </w:tcPr>
          <w:p w14:paraId="5B35A4D7" w14:textId="77777777" w:rsidR="00834C85" w:rsidRPr="00943737" w:rsidRDefault="00834C85" w:rsidP="00834C85">
            <w:pPr>
              <w:jc w:val="center"/>
              <w:rPr>
                <w:rFonts w:eastAsiaTheme="minorEastAsia"/>
                <w:b/>
                <w:color w:val="FFFFFF"/>
                <w:lang w:eastAsia="es-ES"/>
              </w:rPr>
            </w:pPr>
            <w:r w:rsidRPr="00943737">
              <w:rPr>
                <w:rFonts w:eastAsiaTheme="minorEastAsia"/>
                <w:b/>
                <w:color w:val="FFFFFF"/>
                <w:lang w:eastAsia="es-ES"/>
              </w:rPr>
              <w:t>%</w:t>
            </w:r>
          </w:p>
        </w:tc>
        <w:tc>
          <w:tcPr>
            <w:tcW w:w="1559" w:type="dxa"/>
            <w:shd w:val="clear" w:color="auto" w:fill="29A0AD"/>
            <w:vAlign w:val="center"/>
          </w:tcPr>
          <w:p w14:paraId="3401BA67" w14:textId="77777777" w:rsidR="00834C85" w:rsidRPr="00943737" w:rsidRDefault="00834C85" w:rsidP="00834C85">
            <w:pPr>
              <w:jc w:val="center"/>
              <w:rPr>
                <w:rFonts w:eastAsiaTheme="minorEastAsia"/>
                <w:b/>
                <w:color w:val="FFFFFF"/>
                <w:lang w:eastAsia="es-ES"/>
              </w:rPr>
            </w:pPr>
            <w:r w:rsidRPr="00943737">
              <w:rPr>
                <w:rFonts w:eastAsiaTheme="minorEastAsia"/>
                <w:b/>
                <w:color w:val="FFFFFF"/>
                <w:lang w:eastAsia="es-ES"/>
              </w:rPr>
              <w:t>IE</w:t>
            </w:r>
          </w:p>
        </w:tc>
      </w:tr>
      <w:tr w:rsidR="00944F4E" w:rsidRPr="00943737" w14:paraId="1D2BEDC9" w14:textId="77777777" w:rsidTr="00132C56">
        <w:trPr>
          <w:trHeight w:val="310"/>
          <w:jc w:val="center"/>
        </w:trPr>
        <w:tc>
          <w:tcPr>
            <w:tcW w:w="7177" w:type="dxa"/>
            <w:gridSpan w:val="4"/>
            <w:shd w:val="clear" w:color="auto" w:fill="auto"/>
          </w:tcPr>
          <w:p w14:paraId="08BAE655" w14:textId="43658E99" w:rsidR="00944F4E" w:rsidRPr="00943737" w:rsidRDefault="00944F4E" w:rsidP="00161A1E">
            <w:pPr>
              <w:jc w:val="both"/>
              <w:rPr>
                <w:rFonts w:eastAsiaTheme="minorEastAsia"/>
                <w:lang w:eastAsia="es-ES"/>
              </w:rPr>
            </w:pPr>
            <w:r w:rsidRPr="00313B47">
              <w:t xml:space="preserve">a) </w:t>
            </w:r>
            <w:r>
              <w:t xml:space="preserve">Se han identificado los soportes y los canales para elaborar y transmitir los documentos. </w:t>
            </w:r>
          </w:p>
        </w:tc>
        <w:tc>
          <w:tcPr>
            <w:tcW w:w="620" w:type="dxa"/>
            <w:shd w:val="clear" w:color="auto" w:fill="auto"/>
            <w:vAlign w:val="center"/>
          </w:tcPr>
          <w:p w14:paraId="05230D1F" w14:textId="3689F461" w:rsidR="00944F4E" w:rsidRPr="00943737" w:rsidRDefault="00944F4E" w:rsidP="00161A1E">
            <w:pPr>
              <w:jc w:val="center"/>
              <w:rPr>
                <w:rFonts w:eastAsiaTheme="minorEastAsia"/>
                <w:lang w:eastAsia="es-ES"/>
              </w:rPr>
            </w:pPr>
            <w:r>
              <w:rPr>
                <w:color w:val="000000"/>
              </w:rPr>
              <w:t>5%</w:t>
            </w:r>
          </w:p>
        </w:tc>
        <w:tc>
          <w:tcPr>
            <w:tcW w:w="1559" w:type="dxa"/>
            <w:vMerge w:val="restart"/>
            <w:shd w:val="clear" w:color="auto" w:fill="auto"/>
            <w:vAlign w:val="center"/>
          </w:tcPr>
          <w:p w14:paraId="1FCA7C98" w14:textId="77777777" w:rsidR="005125AB" w:rsidRDefault="005125AB" w:rsidP="005125AB">
            <w:pPr>
              <w:spacing w:line="276" w:lineRule="auto"/>
              <w:jc w:val="center"/>
              <w:rPr>
                <w:color w:val="000000"/>
              </w:rPr>
            </w:pPr>
            <w:r>
              <w:rPr>
                <w:color w:val="000000"/>
              </w:rPr>
              <w:t>Prueba escrita</w:t>
            </w:r>
          </w:p>
          <w:p w14:paraId="361A966E" w14:textId="77777777" w:rsidR="005125AB" w:rsidRDefault="005125AB" w:rsidP="005125AB">
            <w:pPr>
              <w:spacing w:line="276" w:lineRule="auto"/>
              <w:jc w:val="center"/>
              <w:rPr>
                <w:color w:val="000000"/>
              </w:rPr>
            </w:pPr>
            <w:r>
              <w:rPr>
                <w:color w:val="000000"/>
              </w:rPr>
              <w:t>Prueba práctica</w:t>
            </w:r>
          </w:p>
          <w:p w14:paraId="2CBB0141" w14:textId="076C819D" w:rsidR="00944F4E" w:rsidRPr="00247109" w:rsidRDefault="00944F4E" w:rsidP="00161A1E">
            <w:pPr>
              <w:jc w:val="center"/>
              <w:rPr>
                <w:rFonts w:eastAsiaTheme="minorEastAsia"/>
                <w:color w:val="FF0000"/>
                <w:lang w:eastAsia="es-ES"/>
              </w:rPr>
            </w:pPr>
          </w:p>
        </w:tc>
      </w:tr>
      <w:tr w:rsidR="00944F4E" w:rsidRPr="00943737" w14:paraId="7B26AD8F" w14:textId="77777777" w:rsidTr="00132C56">
        <w:trPr>
          <w:trHeight w:val="310"/>
          <w:jc w:val="center"/>
        </w:trPr>
        <w:tc>
          <w:tcPr>
            <w:tcW w:w="7177" w:type="dxa"/>
            <w:gridSpan w:val="4"/>
            <w:shd w:val="clear" w:color="auto" w:fill="auto"/>
          </w:tcPr>
          <w:p w14:paraId="394E0353" w14:textId="64EE0A07" w:rsidR="00944F4E" w:rsidRPr="00943737" w:rsidRDefault="00944F4E" w:rsidP="00161A1E">
            <w:pPr>
              <w:jc w:val="both"/>
              <w:rPr>
                <w:rFonts w:eastAsiaTheme="minorEastAsia"/>
                <w:lang w:eastAsia="es-ES"/>
              </w:rPr>
            </w:pPr>
            <w:r w:rsidRPr="00313B47">
              <w:t xml:space="preserve">b) </w:t>
            </w:r>
            <w:r>
              <w:t xml:space="preserve">Se han diferenciado los soportes más apropiados en función de los criterios de rapidez, seguridad y confidencialidad. </w:t>
            </w:r>
          </w:p>
        </w:tc>
        <w:tc>
          <w:tcPr>
            <w:tcW w:w="620" w:type="dxa"/>
            <w:shd w:val="clear" w:color="auto" w:fill="auto"/>
            <w:vAlign w:val="center"/>
          </w:tcPr>
          <w:p w14:paraId="00E24FB0" w14:textId="3929DE78"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0517BFD3" w14:textId="0DB348EA" w:rsidR="00944F4E" w:rsidRPr="00247109" w:rsidRDefault="00944F4E" w:rsidP="00161A1E">
            <w:pPr>
              <w:jc w:val="center"/>
              <w:rPr>
                <w:rFonts w:eastAsiaTheme="minorEastAsia"/>
                <w:color w:val="FF0000"/>
                <w:lang w:eastAsia="es-ES"/>
              </w:rPr>
            </w:pPr>
          </w:p>
        </w:tc>
      </w:tr>
      <w:tr w:rsidR="00944F4E" w:rsidRPr="00943737" w14:paraId="4FC33A77" w14:textId="77777777" w:rsidTr="00132C56">
        <w:trPr>
          <w:trHeight w:val="310"/>
          <w:jc w:val="center"/>
        </w:trPr>
        <w:tc>
          <w:tcPr>
            <w:tcW w:w="7177" w:type="dxa"/>
            <w:gridSpan w:val="4"/>
            <w:shd w:val="clear" w:color="auto" w:fill="auto"/>
          </w:tcPr>
          <w:p w14:paraId="15DD3D39" w14:textId="5D9E9197" w:rsidR="00944F4E" w:rsidRPr="00943737" w:rsidRDefault="00944F4E" w:rsidP="00161A1E">
            <w:pPr>
              <w:jc w:val="both"/>
              <w:rPr>
                <w:rFonts w:eastAsiaTheme="minorEastAsia"/>
                <w:lang w:eastAsia="es-ES"/>
              </w:rPr>
            </w:pPr>
            <w:r w:rsidRPr="00313B47">
              <w:t xml:space="preserve">c) </w:t>
            </w:r>
            <w:r>
              <w:t xml:space="preserve">Se ha identificado al destinatario, observando las debidas normas de protocolo. </w:t>
            </w:r>
          </w:p>
        </w:tc>
        <w:tc>
          <w:tcPr>
            <w:tcW w:w="620" w:type="dxa"/>
            <w:shd w:val="clear" w:color="auto" w:fill="auto"/>
            <w:vAlign w:val="center"/>
          </w:tcPr>
          <w:p w14:paraId="63826814" w14:textId="5F63F019"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1CDFC632" w14:textId="492DE91D" w:rsidR="00944F4E" w:rsidRPr="00247109" w:rsidRDefault="00944F4E" w:rsidP="00161A1E">
            <w:pPr>
              <w:jc w:val="center"/>
              <w:rPr>
                <w:rFonts w:eastAsiaTheme="minorEastAsia"/>
                <w:color w:val="FF0000"/>
                <w:lang w:eastAsia="es-ES"/>
              </w:rPr>
            </w:pPr>
          </w:p>
        </w:tc>
      </w:tr>
      <w:tr w:rsidR="00944F4E" w:rsidRPr="00943737" w14:paraId="2BC94DB1" w14:textId="77777777" w:rsidTr="00132C56">
        <w:trPr>
          <w:trHeight w:val="310"/>
          <w:jc w:val="center"/>
        </w:trPr>
        <w:tc>
          <w:tcPr>
            <w:tcW w:w="7177" w:type="dxa"/>
            <w:gridSpan w:val="4"/>
            <w:shd w:val="clear" w:color="auto" w:fill="auto"/>
          </w:tcPr>
          <w:p w14:paraId="0FA6B9F4" w14:textId="0069BC7A" w:rsidR="00944F4E" w:rsidRPr="00943737" w:rsidRDefault="00944F4E" w:rsidP="00161A1E">
            <w:pPr>
              <w:jc w:val="both"/>
              <w:rPr>
                <w:rFonts w:eastAsiaTheme="minorEastAsia"/>
                <w:lang w:eastAsia="es-ES"/>
              </w:rPr>
            </w:pPr>
            <w:r w:rsidRPr="00313B47">
              <w:t xml:space="preserve">d) </w:t>
            </w:r>
            <w:r>
              <w:t>Se han diferenciado las estructuras y estilos de redacción propias de la documentación profesional.</w:t>
            </w:r>
          </w:p>
        </w:tc>
        <w:tc>
          <w:tcPr>
            <w:tcW w:w="620" w:type="dxa"/>
            <w:shd w:val="clear" w:color="auto" w:fill="auto"/>
            <w:vAlign w:val="center"/>
          </w:tcPr>
          <w:p w14:paraId="0A388D80" w14:textId="0988A007" w:rsidR="00944F4E" w:rsidRPr="00943737" w:rsidRDefault="00944F4E" w:rsidP="00161A1E">
            <w:pPr>
              <w:jc w:val="center"/>
              <w:rPr>
                <w:rFonts w:eastAsiaTheme="minorEastAsia"/>
                <w:lang w:eastAsia="es-ES"/>
              </w:rPr>
            </w:pPr>
            <w:r>
              <w:rPr>
                <w:color w:val="000000"/>
              </w:rPr>
              <w:t>20%</w:t>
            </w:r>
          </w:p>
        </w:tc>
        <w:tc>
          <w:tcPr>
            <w:tcW w:w="1559" w:type="dxa"/>
            <w:vMerge/>
            <w:shd w:val="clear" w:color="auto" w:fill="auto"/>
            <w:vAlign w:val="center"/>
          </w:tcPr>
          <w:p w14:paraId="36992265" w14:textId="211D46FD" w:rsidR="00944F4E" w:rsidRPr="00247109" w:rsidRDefault="00944F4E" w:rsidP="00161A1E">
            <w:pPr>
              <w:jc w:val="center"/>
              <w:rPr>
                <w:rFonts w:eastAsiaTheme="minorEastAsia"/>
                <w:color w:val="FF0000"/>
                <w:lang w:eastAsia="es-ES"/>
              </w:rPr>
            </w:pPr>
          </w:p>
        </w:tc>
      </w:tr>
      <w:tr w:rsidR="00944F4E" w:rsidRPr="00943737" w14:paraId="28616630" w14:textId="77777777" w:rsidTr="00132C56">
        <w:trPr>
          <w:trHeight w:val="310"/>
          <w:jc w:val="center"/>
        </w:trPr>
        <w:tc>
          <w:tcPr>
            <w:tcW w:w="7177" w:type="dxa"/>
            <w:gridSpan w:val="4"/>
            <w:shd w:val="clear" w:color="auto" w:fill="auto"/>
          </w:tcPr>
          <w:p w14:paraId="64B64056" w14:textId="1338C7EB" w:rsidR="00944F4E" w:rsidRPr="00943737" w:rsidRDefault="00944F4E" w:rsidP="00161A1E">
            <w:pPr>
              <w:jc w:val="both"/>
              <w:rPr>
                <w:rFonts w:eastAsiaTheme="minorEastAsia"/>
                <w:lang w:eastAsia="es-ES"/>
              </w:rPr>
            </w:pPr>
            <w:r w:rsidRPr="00313B47">
              <w:t xml:space="preserve">e) </w:t>
            </w:r>
            <w:r>
              <w:t xml:space="preserve">Se ha redactado el documento apropiado, utilizando una estructura, terminología y forma adecuadas, en función de su finalidad y de la situación de partida. </w:t>
            </w:r>
          </w:p>
        </w:tc>
        <w:tc>
          <w:tcPr>
            <w:tcW w:w="620" w:type="dxa"/>
            <w:shd w:val="clear" w:color="auto" w:fill="auto"/>
            <w:vAlign w:val="center"/>
          </w:tcPr>
          <w:p w14:paraId="3ECF168F" w14:textId="53FFB704" w:rsidR="00944F4E" w:rsidRPr="00943737" w:rsidRDefault="00944F4E" w:rsidP="00161A1E">
            <w:pPr>
              <w:jc w:val="center"/>
              <w:rPr>
                <w:rFonts w:eastAsiaTheme="minorEastAsia"/>
                <w:lang w:eastAsia="es-ES"/>
              </w:rPr>
            </w:pPr>
            <w:r>
              <w:rPr>
                <w:color w:val="000000"/>
              </w:rPr>
              <w:t>30%</w:t>
            </w:r>
          </w:p>
        </w:tc>
        <w:tc>
          <w:tcPr>
            <w:tcW w:w="1559" w:type="dxa"/>
            <w:vMerge/>
            <w:shd w:val="clear" w:color="auto" w:fill="auto"/>
            <w:vAlign w:val="center"/>
          </w:tcPr>
          <w:p w14:paraId="29A13455" w14:textId="5A3703F9" w:rsidR="00944F4E" w:rsidRPr="00247109" w:rsidRDefault="00944F4E" w:rsidP="00161A1E">
            <w:pPr>
              <w:jc w:val="center"/>
              <w:rPr>
                <w:rFonts w:eastAsiaTheme="minorEastAsia"/>
                <w:color w:val="FF0000"/>
                <w:lang w:eastAsia="es-ES"/>
              </w:rPr>
            </w:pPr>
          </w:p>
        </w:tc>
      </w:tr>
      <w:tr w:rsidR="00944F4E" w:rsidRPr="00943737" w14:paraId="2B2303D0" w14:textId="77777777" w:rsidTr="00132C56">
        <w:trPr>
          <w:trHeight w:val="310"/>
          <w:jc w:val="center"/>
        </w:trPr>
        <w:tc>
          <w:tcPr>
            <w:tcW w:w="7177" w:type="dxa"/>
            <w:gridSpan w:val="4"/>
          </w:tcPr>
          <w:p w14:paraId="3B9A19F4" w14:textId="7850D674" w:rsidR="00944F4E" w:rsidRPr="00943737" w:rsidRDefault="00944F4E" w:rsidP="00161A1E">
            <w:pPr>
              <w:jc w:val="both"/>
              <w:rPr>
                <w:rFonts w:eastAsiaTheme="minorEastAsia"/>
                <w:lang w:eastAsia="es-ES"/>
              </w:rPr>
            </w:pPr>
            <w:r w:rsidRPr="00313B47">
              <w:lastRenderedPageBreak/>
              <w:t xml:space="preserve">f) </w:t>
            </w:r>
            <w:r>
              <w:t xml:space="preserve">Se han utilizado las aplicaciones informáticas de procesamiento de textos y autoedición, así como sus herramientas de corrección. </w:t>
            </w:r>
          </w:p>
        </w:tc>
        <w:tc>
          <w:tcPr>
            <w:tcW w:w="620" w:type="dxa"/>
            <w:shd w:val="clear" w:color="auto" w:fill="auto"/>
            <w:vAlign w:val="center"/>
          </w:tcPr>
          <w:p w14:paraId="21E2694E" w14:textId="7BDF0131" w:rsidR="00944F4E" w:rsidRPr="00943737" w:rsidRDefault="00944F4E" w:rsidP="00161A1E">
            <w:pPr>
              <w:jc w:val="center"/>
              <w:rPr>
                <w:rFonts w:eastAsiaTheme="minorEastAsia"/>
                <w:lang w:eastAsia="es-ES"/>
              </w:rPr>
            </w:pPr>
            <w:r>
              <w:rPr>
                <w:color w:val="000000"/>
              </w:rPr>
              <w:t>10%</w:t>
            </w:r>
          </w:p>
        </w:tc>
        <w:tc>
          <w:tcPr>
            <w:tcW w:w="1559" w:type="dxa"/>
            <w:vMerge w:val="restart"/>
            <w:shd w:val="clear" w:color="auto" w:fill="auto"/>
            <w:vAlign w:val="center"/>
          </w:tcPr>
          <w:p w14:paraId="1C19F627" w14:textId="77777777" w:rsidR="005125AB" w:rsidRDefault="005125AB" w:rsidP="005125AB">
            <w:pPr>
              <w:spacing w:line="276" w:lineRule="auto"/>
              <w:jc w:val="center"/>
              <w:rPr>
                <w:color w:val="000000"/>
              </w:rPr>
            </w:pPr>
            <w:r>
              <w:rPr>
                <w:color w:val="000000"/>
              </w:rPr>
              <w:t>Prueba oral</w:t>
            </w:r>
          </w:p>
          <w:p w14:paraId="2B04E680" w14:textId="77777777" w:rsidR="005125AB" w:rsidRDefault="005125AB" w:rsidP="005125AB">
            <w:pPr>
              <w:spacing w:line="276" w:lineRule="auto"/>
              <w:jc w:val="center"/>
              <w:rPr>
                <w:color w:val="000000"/>
              </w:rPr>
            </w:pPr>
            <w:r>
              <w:rPr>
                <w:color w:val="000000"/>
              </w:rPr>
              <w:t>Observación Cuaderno</w:t>
            </w:r>
          </w:p>
          <w:p w14:paraId="760B760B" w14:textId="77777777" w:rsidR="005125AB" w:rsidRDefault="005125AB" w:rsidP="005125AB">
            <w:pPr>
              <w:spacing w:line="276" w:lineRule="auto"/>
              <w:jc w:val="center"/>
              <w:rPr>
                <w:color w:val="000000"/>
              </w:rPr>
            </w:pPr>
            <w:r>
              <w:rPr>
                <w:color w:val="000000"/>
              </w:rPr>
              <w:t>Test</w:t>
            </w:r>
          </w:p>
          <w:p w14:paraId="30BC7105" w14:textId="77777777" w:rsidR="005125AB" w:rsidRDefault="005125AB" w:rsidP="005125AB">
            <w:pPr>
              <w:spacing w:line="276" w:lineRule="auto"/>
              <w:jc w:val="center"/>
              <w:rPr>
                <w:color w:val="000000"/>
              </w:rPr>
            </w:pPr>
            <w:r>
              <w:rPr>
                <w:color w:val="000000"/>
              </w:rPr>
              <w:t>Trabajo Casa</w:t>
            </w:r>
          </w:p>
          <w:p w14:paraId="48488B62" w14:textId="77777777" w:rsidR="005125AB" w:rsidRDefault="005125AB" w:rsidP="005125AB">
            <w:pPr>
              <w:spacing w:line="276" w:lineRule="auto"/>
              <w:jc w:val="center"/>
              <w:rPr>
                <w:color w:val="000000"/>
              </w:rPr>
            </w:pPr>
            <w:r>
              <w:rPr>
                <w:color w:val="000000"/>
              </w:rPr>
              <w:t>Exposición Oral</w:t>
            </w:r>
          </w:p>
          <w:p w14:paraId="05EE89A4" w14:textId="2217FBC8" w:rsidR="00944F4E" w:rsidRPr="00247109" w:rsidRDefault="005125AB" w:rsidP="005125AB">
            <w:pPr>
              <w:jc w:val="center"/>
              <w:rPr>
                <w:rFonts w:eastAsiaTheme="minorEastAsia"/>
                <w:color w:val="FF0000"/>
                <w:lang w:eastAsia="es-ES"/>
              </w:rPr>
            </w:pPr>
            <w:r>
              <w:rPr>
                <w:color w:val="000000"/>
              </w:rPr>
              <w:t>Trabajo Búsqueda Internet</w:t>
            </w:r>
          </w:p>
        </w:tc>
      </w:tr>
      <w:tr w:rsidR="00944F4E" w:rsidRPr="00943737" w14:paraId="71711D7B" w14:textId="77777777" w:rsidTr="00132C56">
        <w:trPr>
          <w:trHeight w:val="310"/>
          <w:jc w:val="center"/>
        </w:trPr>
        <w:tc>
          <w:tcPr>
            <w:tcW w:w="7177" w:type="dxa"/>
            <w:gridSpan w:val="4"/>
            <w:shd w:val="clear" w:color="auto" w:fill="auto"/>
          </w:tcPr>
          <w:p w14:paraId="795614FB" w14:textId="06673E41" w:rsidR="00944F4E" w:rsidRPr="00943737" w:rsidRDefault="00944F4E" w:rsidP="00161A1E">
            <w:pPr>
              <w:jc w:val="both"/>
              <w:rPr>
                <w:rFonts w:eastAsiaTheme="minorEastAsia"/>
                <w:lang w:eastAsia="es-ES"/>
              </w:rPr>
            </w:pPr>
            <w:r w:rsidRPr="00313B47">
              <w:t xml:space="preserve">g) </w:t>
            </w:r>
            <w:r>
              <w:t>Se han publicado documentos con herramientas de la web 2.0.</w:t>
            </w:r>
          </w:p>
        </w:tc>
        <w:tc>
          <w:tcPr>
            <w:tcW w:w="620" w:type="dxa"/>
            <w:shd w:val="clear" w:color="auto" w:fill="auto"/>
            <w:vAlign w:val="center"/>
          </w:tcPr>
          <w:p w14:paraId="766FD9E4" w14:textId="3D6316E1"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3C06F1A5" w14:textId="6FDEA427" w:rsidR="00944F4E" w:rsidRPr="00247109" w:rsidRDefault="00944F4E" w:rsidP="00161A1E">
            <w:pPr>
              <w:jc w:val="center"/>
              <w:rPr>
                <w:rFonts w:eastAsiaTheme="minorEastAsia"/>
                <w:color w:val="FF0000"/>
                <w:lang w:eastAsia="es-ES"/>
              </w:rPr>
            </w:pPr>
          </w:p>
        </w:tc>
      </w:tr>
      <w:tr w:rsidR="00944F4E" w:rsidRPr="00943737" w14:paraId="37C85987" w14:textId="77777777" w:rsidTr="00132C56">
        <w:trPr>
          <w:trHeight w:val="310"/>
          <w:jc w:val="center"/>
        </w:trPr>
        <w:tc>
          <w:tcPr>
            <w:tcW w:w="7177" w:type="dxa"/>
            <w:gridSpan w:val="4"/>
            <w:shd w:val="clear" w:color="auto" w:fill="auto"/>
          </w:tcPr>
          <w:p w14:paraId="1B84F005" w14:textId="0BCC91F0" w:rsidR="00944F4E" w:rsidRPr="00943737" w:rsidRDefault="00944F4E" w:rsidP="00161A1E">
            <w:pPr>
              <w:jc w:val="both"/>
              <w:rPr>
                <w:rFonts w:eastAsiaTheme="minorEastAsia"/>
                <w:lang w:eastAsia="es-ES"/>
              </w:rPr>
            </w:pPr>
            <w:r w:rsidRPr="00313B47">
              <w:t xml:space="preserve">h) </w:t>
            </w:r>
            <w:r>
              <w:t xml:space="preserve">Se ha adecuado la documentación escrita al manual de estilo de organizaciones tipo. </w:t>
            </w:r>
          </w:p>
        </w:tc>
        <w:tc>
          <w:tcPr>
            <w:tcW w:w="620" w:type="dxa"/>
            <w:shd w:val="clear" w:color="auto" w:fill="auto"/>
            <w:vAlign w:val="center"/>
          </w:tcPr>
          <w:p w14:paraId="55F8BEDD" w14:textId="1F9C1677"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42BF1654" w14:textId="551DD7CD" w:rsidR="00944F4E" w:rsidRPr="00247109" w:rsidRDefault="00944F4E" w:rsidP="00161A1E">
            <w:pPr>
              <w:jc w:val="center"/>
              <w:rPr>
                <w:rFonts w:eastAsiaTheme="minorEastAsia"/>
                <w:color w:val="FF0000"/>
                <w:lang w:eastAsia="es-ES"/>
              </w:rPr>
            </w:pPr>
          </w:p>
        </w:tc>
      </w:tr>
      <w:tr w:rsidR="00944F4E" w:rsidRPr="00943737" w14:paraId="1D932390" w14:textId="77777777" w:rsidTr="00132C56">
        <w:trPr>
          <w:trHeight w:val="310"/>
          <w:jc w:val="center"/>
        </w:trPr>
        <w:tc>
          <w:tcPr>
            <w:tcW w:w="7177" w:type="dxa"/>
            <w:gridSpan w:val="4"/>
            <w:shd w:val="clear" w:color="auto" w:fill="auto"/>
          </w:tcPr>
          <w:p w14:paraId="1C1F4EAF" w14:textId="520AD959" w:rsidR="00944F4E" w:rsidRPr="00FF2D65" w:rsidRDefault="00944F4E" w:rsidP="00161A1E">
            <w:pPr>
              <w:jc w:val="both"/>
              <w:rPr>
                <w:rFonts w:eastAsiaTheme="minorEastAsia"/>
                <w:lang w:eastAsia="es-ES"/>
              </w:rPr>
            </w:pPr>
            <w:r w:rsidRPr="00B05ECE">
              <w:rPr>
                <w:bCs/>
              </w:rPr>
              <w:t xml:space="preserve">i) </w:t>
            </w:r>
            <w:r>
              <w:rPr>
                <w:bCs/>
              </w:rPr>
              <w:t xml:space="preserve">Se ha utilizado la normativa sobre protección de datos y conservación de documentos, establecida para las empresas e instituciones públicas y privadas. </w:t>
            </w:r>
          </w:p>
        </w:tc>
        <w:tc>
          <w:tcPr>
            <w:tcW w:w="620" w:type="dxa"/>
            <w:shd w:val="clear" w:color="auto" w:fill="auto"/>
            <w:vAlign w:val="center"/>
          </w:tcPr>
          <w:p w14:paraId="781A63B7" w14:textId="29E2B5A4"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27706303" w14:textId="28099387" w:rsidR="00944F4E" w:rsidRPr="00247109" w:rsidRDefault="00944F4E" w:rsidP="00161A1E">
            <w:pPr>
              <w:jc w:val="center"/>
              <w:rPr>
                <w:rFonts w:eastAsiaTheme="minorEastAsia"/>
                <w:color w:val="FF0000"/>
                <w:lang w:eastAsia="es-ES"/>
              </w:rPr>
            </w:pPr>
          </w:p>
        </w:tc>
      </w:tr>
      <w:tr w:rsidR="00944F4E" w:rsidRPr="00943737" w14:paraId="1B381699" w14:textId="77777777" w:rsidTr="00132C56">
        <w:trPr>
          <w:trHeight w:val="310"/>
          <w:jc w:val="center"/>
        </w:trPr>
        <w:tc>
          <w:tcPr>
            <w:tcW w:w="7177" w:type="dxa"/>
            <w:gridSpan w:val="4"/>
            <w:shd w:val="clear" w:color="auto" w:fill="auto"/>
          </w:tcPr>
          <w:p w14:paraId="30C80B01" w14:textId="1E421D69" w:rsidR="00944F4E" w:rsidRPr="00FF2D65" w:rsidRDefault="00944F4E" w:rsidP="00161A1E">
            <w:pPr>
              <w:jc w:val="both"/>
              <w:rPr>
                <w:rFonts w:eastAsiaTheme="minorEastAsia"/>
                <w:lang w:eastAsia="es-ES"/>
              </w:rPr>
            </w:pPr>
            <w:r w:rsidRPr="00B05ECE">
              <w:rPr>
                <w:bCs/>
              </w:rPr>
              <w:t xml:space="preserve">j) </w:t>
            </w:r>
            <w:r>
              <w:rPr>
                <w:bCs/>
              </w:rPr>
              <w:t xml:space="preserve">Se han aplicado, en la elaboración de la documentación, las técnicas 3R (reducir, reutilizar y reciclar). </w:t>
            </w:r>
          </w:p>
        </w:tc>
        <w:tc>
          <w:tcPr>
            <w:tcW w:w="620" w:type="dxa"/>
            <w:shd w:val="clear" w:color="auto" w:fill="auto"/>
            <w:vAlign w:val="center"/>
          </w:tcPr>
          <w:p w14:paraId="055AE7FA" w14:textId="5DCBF448"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0B8227A8" w14:textId="5F658C2F" w:rsidR="00944F4E" w:rsidRPr="00247109" w:rsidRDefault="00944F4E" w:rsidP="00161A1E">
            <w:pPr>
              <w:jc w:val="center"/>
              <w:rPr>
                <w:rFonts w:eastAsiaTheme="minorEastAsia"/>
                <w:color w:val="FF0000"/>
                <w:lang w:eastAsia="es-ES"/>
              </w:rPr>
            </w:pPr>
          </w:p>
        </w:tc>
      </w:tr>
      <w:tr w:rsidR="00944F4E" w:rsidRPr="00943737" w14:paraId="1BF38472" w14:textId="77777777" w:rsidTr="00132C56">
        <w:trPr>
          <w:trHeight w:val="310"/>
          <w:jc w:val="center"/>
        </w:trPr>
        <w:tc>
          <w:tcPr>
            <w:tcW w:w="7177" w:type="dxa"/>
            <w:gridSpan w:val="4"/>
            <w:shd w:val="clear" w:color="auto" w:fill="auto"/>
          </w:tcPr>
          <w:p w14:paraId="51C7B8C2" w14:textId="1F2F5CB1" w:rsidR="00944F4E" w:rsidRPr="00943737" w:rsidRDefault="00944F4E" w:rsidP="00161A1E">
            <w:pPr>
              <w:jc w:val="both"/>
              <w:rPr>
                <w:rFonts w:eastAsiaTheme="minorEastAsia"/>
                <w:lang w:eastAsia="es-ES"/>
              </w:rPr>
            </w:pPr>
            <w:r w:rsidRPr="00313B47">
              <w:t xml:space="preserve">k) </w:t>
            </w:r>
            <w:r>
              <w:t xml:space="preserve">Se han aplicado técnicas de transmisión de la imagen corporativa en las comunicaciones escritas, valorando su importancia para las organizaciones. </w:t>
            </w:r>
          </w:p>
        </w:tc>
        <w:tc>
          <w:tcPr>
            <w:tcW w:w="620" w:type="dxa"/>
            <w:shd w:val="clear" w:color="auto" w:fill="auto"/>
            <w:vAlign w:val="center"/>
          </w:tcPr>
          <w:p w14:paraId="7607C7C2" w14:textId="0734BE59" w:rsidR="00944F4E" w:rsidRPr="00943737" w:rsidRDefault="00944F4E" w:rsidP="00161A1E">
            <w:pPr>
              <w:jc w:val="center"/>
              <w:rPr>
                <w:rFonts w:eastAsiaTheme="minorEastAsia"/>
                <w:lang w:eastAsia="es-ES"/>
              </w:rPr>
            </w:pPr>
            <w:r>
              <w:rPr>
                <w:color w:val="000000"/>
              </w:rPr>
              <w:t>5%</w:t>
            </w:r>
          </w:p>
        </w:tc>
        <w:tc>
          <w:tcPr>
            <w:tcW w:w="1559" w:type="dxa"/>
            <w:vMerge/>
            <w:shd w:val="clear" w:color="auto" w:fill="auto"/>
            <w:vAlign w:val="center"/>
          </w:tcPr>
          <w:p w14:paraId="23876327" w14:textId="7ED0D67F" w:rsidR="00944F4E" w:rsidRPr="00247109" w:rsidRDefault="00944F4E" w:rsidP="00161A1E">
            <w:pPr>
              <w:jc w:val="center"/>
              <w:rPr>
                <w:rFonts w:eastAsiaTheme="minorEastAsia"/>
                <w:color w:val="FF0000"/>
                <w:lang w:eastAsia="es-ES"/>
              </w:rPr>
            </w:pPr>
          </w:p>
        </w:tc>
      </w:tr>
      <w:tr w:rsidR="00834C85" w:rsidRPr="00943737" w14:paraId="182EDECE" w14:textId="77777777" w:rsidTr="00B97C7F">
        <w:trPr>
          <w:trHeight w:val="278"/>
          <w:jc w:val="center"/>
        </w:trPr>
        <w:tc>
          <w:tcPr>
            <w:tcW w:w="9356" w:type="dxa"/>
            <w:gridSpan w:val="6"/>
            <w:shd w:val="clear" w:color="auto" w:fill="29859B"/>
            <w:vAlign w:val="center"/>
          </w:tcPr>
          <w:p w14:paraId="682CC282" w14:textId="77777777" w:rsidR="00834C85" w:rsidRPr="00943737" w:rsidRDefault="00834C85" w:rsidP="00834C85">
            <w:pPr>
              <w:jc w:val="center"/>
              <w:rPr>
                <w:rFonts w:eastAsiaTheme="minorEastAsia"/>
                <w:b/>
                <w:lang w:eastAsia="es-ES"/>
              </w:rPr>
            </w:pPr>
            <w:r w:rsidRPr="00943737">
              <w:rPr>
                <w:rFonts w:eastAsiaTheme="minorEastAsia"/>
                <w:b/>
                <w:color w:val="FFFFFF"/>
                <w:lang w:eastAsia="es-ES"/>
              </w:rPr>
              <w:t>Recursos</w:t>
            </w:r>
          </w:p>
        </w:tc>
      </w:tr>
      <w:tr w:rsidR="00161A1E" w:rsidRPr="00943737" w14:paraId="29FF08F6" w14:textId="77777777" w:rsidTr="00B97C7F">
        <w:trPr>
          <w:trHeight w:val="546"/>
          <w:jc w:val="center"/>
        </w:trPr>
        <w:tc>
          <w:tcPr>
            <w:tcW w:w="9356" w:type="dxa"/>
            <w:gridSpan w:val="6"/>
            <w:shd w:val="clear" w:color="auto" w:fill="auto"/>
            <w:vAlign w:val="center"/>
          </w:tcPr>
          <w:p w14:paraId="5264C1F6" w14:textId="77777777" w:rsidR="00161A1E" w:rsidRDefault="00161A1E" w:rsidP="00161A1E">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7E71CC8F" w14:textId="77777777" w:rsidR="00161A1E" w:rsidRDefault="00161A1E" w:rsidP="00161A1E">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6EC1941D" w14:textId="77777777" w:rsidR="00161A1E" w:rsidRPr="00310AD0" w:rsidRDefault="00161A1E" w:rsidP="00161A1E">
            <w:pPr>
              <w:rPr>
                <w:rFonts w:eastAsiaTheme="minorEastAsia"/>
                <w:lang w:eastAsia="es-ES"/>
              </w:rPr>
            </w:pPr>
            <w:r w:rsidRPr="00310AD0">
              <w:rPr>
                <w:rFonts w:eastAsiaTheme="minorEastAsia"/>
                <w:lang w:eastAsia="es-ES"/>
              </w:rPr>
              <w:t>Y los recursos disponibles en el aula para el alumnado son:</w:t>
            </w:r>
          </w:p>
          <w:p w14:paraId="135C1AA4" w14:textId="77777777" w:rsidR="00161A1E" w:rsidRPr="00310AD0"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4F76D407" w14:textId="77777777" w:rsidR="00161A1E" w:rsidRPr="00310AD0"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1CB0F134" w14:textId="77777777" w:rsidR="00161A1E" w:rsidRPr="00310AD0"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4B221781" w14:textId="77777777" w:rsidR="00161A1E" w:rsidRPr="00310AD0"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75EC91DE" w14:textId="77777777" w:rsidR="00161A1E" w:rsidRPr="00310AD0"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0FA4E1F8" w14:textId="77777777" w:rsidR="00161A1E" w:rsidRPr="00310AD0" w:rsidRDefault="00161A1E" w:rsidP="00161A1E">
            <w:pPr>
              <w:rPr>
                <w:rFonts w:eastAsiaTheme="minorEastAsia"/>
                <w:lang w:eastAsia="es-ES"/>
              </w:rPr>
            </w:pPr>
            <w:r w:rsidRPr="00310AD0">
              <w:rPr>
                <w:rFonts w:eastAsiaTheme="minorEastAsia"/>
                <w:lang w:eastAsia="es-ES"/>
              </w:rPr>
              <w:t>Otros recursos:</w:t>
            </w:r>
          </w:p>
          <w:p w14:paraId="437DA55C" w14:textId="77777777" w:rsidR="00161A1E" w:rsidRDefault="00161A1E" w:rsidP="00161A1E">
            <w:r>
              <w:rPr>
                <w:rFonts w:eastAsiaTheme="minorEastAsia"/>
                <w:lang w:eastAsia="es-ES"/>
              </w:rPr>
              <w:t xml:space="preserve">- </w:t>
            </w:r>
            <w:r w:rsidRPr="0086120B">
              <w:t>Presentaciones acerca de las distintas unidades y ejercicios, así como plantillas para los ejercicios propuestos.</w:t>
            </w:r>
          </w:p>
          <w:p w14:paraId="783F286E" w14:textId="463D9217" w:rsidR="00161A1E" w:rsidRPr="00943737" w:rsidRDefault="00161A1E" w:rsidP="00161A1E">
            <w:pPr>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21B96E3B" w14:textId="00C09DCB" w:rsidR="00A7444F" w:rsidRDefault="00A7444F">
      <w:pPr>
        <w:pStyle w:val="Textoindependiente"/>
        <w:rPr>
          <w:b/>
          <w:sz w:val="20"/>
        </w:rPr>
      </w:pPr>
    </w:p>
    <w:p w14:paraId="73BD46B8" w14:textId="297AB58B" w:rsidR="0078795F" w:rsidRDefault="0078795F">
      <w:pPr>
        <w:pStyle w:val="Textoindependiente"/>
        <w:rPr>
          <w:b/>
          <w:sz w:val="20"/>
        </w:rPr>
      </w:pPr>
    </w:p>
    <w:p w14:paraId="63934FF0" w14:textId="256E9E1A" w:rsidR="00900637" w:rsidRDefault="00900637">
      <w:pPr>
        <w:pStyle w:val="Textoindependiente"/>
        <w:rPr>
          <w:b/>
          <w:sz w:val="20"/>
        </w:rPr>
      </w:pPr>
    </w:p>
    <w:p w14:paraId="1FB42536" w14:textId="5D045352" w:rsidR="00900637" w:rsidRDefault="00900637">
      <w:pPr>
        <w:pStyle w:val="Textoindependiente"/>
        <w:rPr>
          <w:b/>
          <w:sz w:val="20"/>
        </w:rPr>
      </w:pPr>
    </w:p>
    <w:p w14:paraId="09FD4E4E" w14:textId="55B1ADD2" w:rsidR="00900637" w:rsidRDefault="00900637">
      <w:pPr>
        <w:pStyle w:val="Textoindependiente"/>
        <w:rPr>
          <w:b/>
          <w:sz w:val="20"/>
        </w:rPr>
      </w:pPr>
    </w:p>
    <w:p w14:paraId="1C6646EE" w14:textId="1ABBD2AF" w:rsidR="00900637" w:rsidRDefault="00900637">
      <w:pPr>
        <w:pStyle w:val="Textoindependiente"/>
        <w:rPr>
          <w:b/>
          <w:sz w:val="20"/>
        </w:rPr>
      </w:pPr>
    </w:p>
    <w:p w14:paraId="328E3C39" w14:textId="15A91679" w:rsidR="00900637" w:rsidRDefault="00900637">
      <w:pPr>
        <w:pStyle w:val="Textoindependiente"/>
        <w:rPr>
          <w:b/>
          <w:sz w:val="20"/>
        </w:rPr>
      </w:pPr>
    </w:p>
    <w:p w14:paraId="12CFE98A" w14:textId="4D3F14D8" w:rsidR="00900637" w:rsidRDefault="00900637">
      <w:pPr>
        <w:pStyle w:val="Textoindependiente"/>
        <w:rPr>
          <w:b/>
          <w:sz w:val="20"/>
        </w:rPr>
      </w:pPr>
    </w:p>
    <w:p w14:paraId="080F87C7" w14:textId="56D88095" w:rsidR="00900637" w:rsidRDefault="00900637">
      <w:pPr>
        <w:pStyle w:val="Textoindependiente"/>
        <w:rPr>
          <w:b/>
          <w:sz w:val="20"/>
        </w:rPr>
      </w:pPr>
    </w:p>
    <w:p w14:paraId="4AC9C32C" w14:textId="3951502B" w:rsidR="00900637" w:rsidRDefault="00900637">
      <w:pPr>
        <w:pStyle w:val="Textoindependiente"/>
        <w:rPr>
          <w:b/>
          <w:sz w:val="20"/>
        </w:rPr>
      </w:pPr>
    </w:p>
    <w:p w14:paraId="7F7D4BA6" w14:textId="04CC0AD5" w:rsidR="00900637" w:rsidRDefault="00900637">
      <w:pPr>
        <w:pStyle w:val="Textoindependiente"/>
        <w:rPr>
          <w:b/>
          <w:sz w:val="20"/>
        </w:rPr>
      </w:pPr>
    </w:p>
    <w:p w14:paraId="22C833AB" w14:textId="7572F9FD" w:rsidR="00900637" w:rsidRDefault="00900637">
      <w:pPr>
        <w:pStyle w:val="Textoindependiente"/>
        <w:rPr>
          <w:b/>
          <w:sz w:val="20"/>
        </w:rPr>
      </w:pPr>
    </w:p>
    <w:p w14:paraId="56ED5B11" w14:textId="6ACB7443" w:rsidR="00900637" w:rsidRDefault="00900637">
      <w:pPr>
        <w:pStyle w:val="Textoindependiente"/>
        <w:rPr>
          <w:b/>
          <w:sz w:val="20"/>
        </w:rPr>
      </w:pPr>
    </w:p>
    <w:p w14:paraId="1A382D6C" w14:textId="78333E1B" w:rsidR="00900637" w:rsidRDefault="00900637">
      <w:pPr>
        <w:pStyle w:val="Textoindependiente"/>
        <w:rPr>
          <w:b/>
          <w:sz w:val="20"/>
        </w:rPr>
      </w:pPr>
    </w:p>
    <w:p w14:paraId="60E282A6" w14:textId="6CBB096C" w:rsidR="00900637" w:rsidRDefault="00900637">
      <w:pPr>
        <w:pStyle w:val="Textoindependiente"/>
        <w:rPr>
          <w:b/>
          <w:sz w:val="20"/>
        </w:rPr>
      </w:pPr>
    </w:p>
    <w:p w14:paraId="5E655C62" w14:textId="71960805" w:rsidR="00900637" w:rsidRDefault="00900637">
      <w:pPr>
        <w:pStyle w:val="Textoindependiente"/>
        <w:rPr>
          <w:b/>
          <w:sz w:val="20"/>
        </w:rPr>
      </w:pPr>
    </w:p>
    <w:p w14:paraId="23BEA1A7" w14:textId="634C44A1" w:rsidR="00900637" w:rsidRDefault="00900637">
      <w:pPr>
        <w:pStyle w:val="Textoindependiente"/>
        <w:rPr>
          <w:b/>
          <w:sz w:val="20"/>
        </w:rPr>
      </w:pPr>
    </w:p>
    <w:p w14:paraId="7FF1C0D5" w14:textId="787F9E3E" w:rsidR="00900637" w:rsidRDefault="00900637">
      <w:pPr>
        <w:pStyle w:val="Textoindependiente"/>
        <w:rPr>
          <w:b/>
          <w:sz w:val="20"/>
        </w:rPr>
      </w:pPr>
    </w:p>
    <w:p w14:paraId="52E69BE5" w14:textId="73F78544" w:rsidR="00900637" w:rsidRDefault="00900637">
      <w:pPr>
        <w:pStyle w:val="Textoindependiente"/>
        <w:rPr>
          <w:b/>
          <w:sz w:val="20"/>
        </w:rPr>
      </w:pPr>
    </w:p>
    <w:p w14:paraId="79C0832D" w14:textId="697550C1" w:rsidR="00900637" w:rsidRDefault="00900637">
      <w:pPr>
        <w:pStyle w:val="Textoindependiente"/>
        <w:rPr>
          <w:b/>
          <w:sz w:val="20"/>
        </w:rPr>
      </w:pPr>
    </w:p>
    <w:p w14:paraId="54A7DC3F" w14:textId="46B93873" w:rsidR="00900637" w:rsidRDefault="00900637">
      <w:pPr>
        <w:pStyle w:val="Textoindependiente"/>
        <w:rPr>
          <w:b/>
          <w:sz w:val="20"/>
        </w:rPr>
      </w:pPr>
    </w:p>
    <w:p w14:paraId="4AB76C44" w14:textId="79C15A65" w:rsidR="00900637" w:rsidRDefault="00900637">
      <w:pPr>
        <w:pStyle w:val="Textoindependiente"/>
        <w:rPr>
          <w:b/>
          <w:sz w:val="20"/>
        </w:rPr>
      </w:pPr>
    </w:p>
    <w:p w14:paraId="09B5D1E6" w14:textId="1F422C1D" w:rsidR="00900637" w:rsidRDefault="00900637">
      <w:pPr>
        <w:pStyle w:val="Textoindependiente"/>
        <w:rPr>
          <w:b/>
          <w:sz w:val="20"/>
        </w:rPr>
      </w:pPr>
    </w:p>
    <w:p w14:paraId="48A319EB" w14:textId="34262DDB" w:rsidR="00900637" w:rsidRDefault="00900637">
      <w:pPr>
        <w:pStyle w:val="Textoindependiente"/>
        <w:rPr>
          <w:b/>
          <w:sz w:val="20"/>
        </w:rPr>
      </w:pPr>
    </w:p>
    <w:p w14:paraId="37B9EA19" w14:textId="72569C1E" w:rsidR="00900637" w:rsidRDefault="00900637">
      <w:pPr>
        <w:pStyle w:val="Textoindependiente"/>
        <w:rPr>
          <w:b/>
          <w:sz w:val="20"/>
        </w:rPr>
      </w:pPr>
    </w:p>
    <w:p w14:paraId="7FB01F55" w14:textId="22AF0A93" w:rsidR="00900637" w:rsidRDefault="00900637">
      <w:pPr>
        <w:pStyle w:val="Textoindependiente"/>
        <w:rPr>
          <w:b/>
          <w:sz w:val="20"/>
        </w:rPr>
      </w:pPr>
    </w:p>
    <w:p w14:paraId="30356545" w14:textId="0B7AE6EE" w:rsidR="00900637" w:rsidRDefault="00900637">
      <w:pPr>
        <w:pStyle w:val="Textoindependiente"/>
        <w:rPr>
          <w:b/>
          <w:sz w:val="20"/>
        </w:rPr>
      </w:pPr>
    </w:p>
    <w:p w14:paraId="04F9EA4B" w14:textId="029DEAB5" w:rsidR="00900637" w:rsidRDefault="00900637">
      <w:pPr>
        <w:pStyle w:val="Textoindependiente"/>
        <w:rPr>
          <w:b/>
          <w:sz w:val="20"/>
        </w:rPr>
      </w:pPr>
    </w:p>
    <w:p w14:paraId="7F41E2B7" w14:textId="1DA372D5" w:rsidR="00900637" w:rsidRDefault="00900637">
      <w:pPr>
        <w:pStyle w:val="Textoindependiente"/>
        <w:rPr>
          <w:b/>
          <w:sz w:val="20"/>
        </w:rPr>
      </w:pPr>
    </w:p>
    <w:p w14:paraId="22791299" w14:textId="19CB3A6C" w:rsidR="00900637" w:rsidRDefault="00900637">
      <w:pPr>
        <w:pStyle w:val="Textoindependiente"/>
        <w:rPr>
          <w:b/>
          <w:sz w:val="20"/>
        </w:rPr>
      </w:pPr>
    </w:p>
    <w:p w14:paraId="248CF59C" w14:textId="4EB73A3D" w:rsidR="00900637" w:rsidRDefault="00900637">
      <w:pPr>
        <w:pStyle w:val="Textoindependiente"/>
        <w:rPr>
          <w:b/>
          <w:sz w:val="20"/>
        </w:rPr>
      </w:pPr>
    </w:p>
    <w:p w14:paraId="66420475" w14:textId="0DB1F597" w:rsidR="00900637" w:rsidRDefault="00900637">
      <w:pPr>
        <w:pStyle w:val="Textoindependiente"/>
        <w:rPr>
          <w:b/>
          <w:sz w:val="20"/>
        </w:rPr>
      </w:pPr>
    </w:p>
    <w:p w14:paraId="7F2769B5" w14:textId="260F4C60" w:rsidR="00900637" w:rsidRDefault="00900637">
      <w:pPr>
        <w:pStyle w:val="Textoindependiente"/>
        <w:rPr>
          <w:b/>
          <w:sz w:val="20"/>
        </w:rPr>
      </w:pPr>
    </w:p>
    <w:p w14:paraId="33F1D006" w14:textId="5EC64527" w:rsidR="00900637" w:rsidRDefault="00900637">
      <w:pPr>
        <w:pStyle w:val="Textoindependiente"/>
        <w:rPr>
          <w:b/>
          <w:sz w:val="20"/>
        </w:rPr>
      </w:pPr>
    </w:p>
    <w:p w14:paraId="7757D43D" w14:textId="7F7617A6" w:rsidR="00900637" w:rsidRDefault="00900637">
      <w:pPr>
        <w:pStyle w:val="Textoindependiente"/>
        <w:rPr>
          <w:b/>
          <w:sz w:val="20"/>
        </w:rPr>
      </w:pPr>
    </w:p>
    <w:p w14:paraId="7076464B" w14:textId="0473A95B" w:rsidR="00900637" w:rsidRDefault="00900637">
      <w:pPr>
        <w:pStyle w:val="Textoindependiente"/>
        <w:rPr>
          <w:b/>
          <w:sz w:val="20"/>
        </w:rPr>
      </w:pPr>
    </w:p>
    <w:p w14:paraId="6434B025" w14:textId="54565C19" w:rsidR="00900637" w:rsidRDefault="00900637">
      <w:pPr>
        <w:pStyle w:val="Textoindependiente"/>
        <w:rPr>
          <w:b/>
          <w:sz w:val="20"/>
        </w:rPr>
      </w:pPr>
    </w:p>
    <w:p w14:paraId="10181110" w14:textId="06534E76" w:rsidR="00900637" w:rsidRDefault="00900637">
      <w:pPr>
        <w:pStyle w:val="Textoindependiente"/>
        <w:rPr>
          <w:b/>
          <w:sz w:val="20"/>
        </w:rPr>
      </w:pPr>
    </w:p>
    <w:p w14:paraId="44F5A875" w14:textId="77777777" w:rsidR="00900637" w:rsidRDefault="00900637">
      <w:pPr>
        <w:pStyle w:val="Textoindependiente"/>
        <w:rPr>
          <w:b/>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010"/>
        <w:gridCol w:w="2061"/>
        <w:gridCol w:w="774"/>
        <w:gridCol w:w="709"/>
        <w:gridCol w:w="1564"/>
      </w:tblGrid>
      <w:tr w:rsidR="003C08CD" w:rsidRPr="00943737" w14:paraId="77571761" w14:textId="77777777" w:rsidTr="00B97C7F">
        <w:trPr>
          <w:jc w:val="center"/>
        </w:trPr>
        <w:tc>
          <w:tcPr>
            <w:tcW w:w="9356" w:type="dxa"/>
            <w:gridSpan w:val="6"/>
            <w:shd w:val="clear" w:color="auto" w:fill="D9E2F3"/>
          </w:tcPr>
          <w:p w14:paraId="10FDE56C" w14:textId="4815D495" w:rsidR="003C08CD" w:rsidRPr="00943737" w:rsidRDefault="003C08CD" w:rsidP="00161A1E">
            <w:pPr>
              <w:jc w:val="both"/>
              <w:rPr>
                <w:rFonts w:eastAsiaTheme="minorEastAsia"/>
                <w:color w:val="000000"/>
                <w:lang w:eastAsia="es-ES"/>
              </w:rPr>
            </w:pPr>
            <w:r w:rsidRPr="00943737">
              <w:rPr>
                <w:rFonts w:eastAsiaTheme="minorEastAsia"/>
                <w:b/>
                <w:color w:val="000000"/>
                <w:lang w:eastAsia="es-ES"/>
              </w:rPr>
              <w:lastRenderedPageBreak/>
              <w:t xml:space="preserve">Unidad de Aprendizaje Nº4: </w:t>
            </w:r>
            <w:r w:rsidR="00161A1E">
              <w:rPr>
                <w:rFonts w:eastAsiaTheme="minorEastAsia"/>
                <w:b/>
                <w:color w:val="000000"/>
                <w:lang w:eastAsia="es-ES"/>
              </w:rPr>
              <w:t>TRATAMIENTO, CLASIFICACIÓN Y ARCHIVO DE LA DOCUMENTACIÓN EMPRESARIAL</w:t>
            </w:r>
          </w:p>
        </w:tc>
      </w:tr>
      <w:tr w:rsidR="003C08CD" w:rsidRPr="00943737" w14:paraId="4605FB1D" w14:textId="77777777" w:rsidTr="00161A1E">
        <w:trPr>
          <w:trHeight w:val="261"/>
          <w:jc w:val="center"/>
        </w:trPr>
        <w:tc>
          <w:tcPr>
            <w:tcW w:w="3238" w:type="dxa"/>
            <w:shd w:val="clear" w:color="auto" w:fill="D9E2F3"/>
          </w:tcPr>
          <w:p w14:paraId="3104A97E" w14:textId="0825DAE9" w:rsidR="003C08CD" w:rsidRPr="00943737" w:rsidRDefault="003C08CD" w:rsidP="00161A1E">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2º Trimestre</w:t>
            </w:r>
          </w:p>
        </w:tc>
        <w:tc>
          <w:tcPr>
            <w:tcW w:w="3071" w:type="dxa"/>
            <w:gridSpan w:val="2"/>
            <w:shd w:val="clear" w:color="auto" w:fill="D9E2F3"/>
          </w:tcPr>
          <w:p w14:paraId="1AE707F7" w14:textId="1C86C807" w:rsidR="003C08CD" w:rsidRPr="00943737" w:rsidRDefault="003C08CD" w:rsidP="00B97C7F">
            <w:pPr>
              <w:rPr>
                <w:rFonts w:eastAsiaTheme="minorEastAsia"/>
                <w:color w:val="000000"/>
                <w:lang w:eastAsia="es-ES"/>
              </w:rPr>
            </w:pPr>
            <w:r w:rsidRPr="00943737">
              <w:rPr>
                <w:rFonts w:eastAsiaTheme="minorEastAsia"/>
                <w:b/>
                <w:color w:val="000000"/>
                <w:lang w:eastAsia="es-ES"/>
              </w:rPr>
              <w:t>Duración</w:t>
            </w:r>
            <w:r w:rsidR="00161A1E">
              <w:rPr>
                <w:rFonts w:eastAsiaTheme="minorEastAsia"/>
                <w:color w:val="000000"/>
                <w:lang w:eastAsia="es-ES"/>
              </w:rPr>
              <w:t>: 22</w:t>
            </w:r>
            <w:r w:rsidRPr="00943737">
              <w:rPr>
                <w:rFonts w:eastAsiaTheme="minorEastAsia"/>
                <w:color w:val="000000"/>
                <w:lang w:eastAsia="es-ES"/>
              </w:rPr>
              <w:t xml:space="preserve"> horas</w:t>
            </w:r>
          </w:p>
        </w:tc>
        <w:tc>
          <w:tcPr>
            <w:tcW w:w="3047" w:type="dxa"/>
            <w:gridSpan w:val="3"/>
            <w:shd w:val="clear" w:color="auto" w:fill="D9E2F3"/>
          </w:tcPr>
          <w:p w14:paraId="2C294342" w14:textId="69EB3FB7" w:rsidR="003C08CD" w:rsidRPr="00943737" w:rsidRDefault="003C08CD" w:rsidP="00B97C7F">
            <w:pPr>
              <w:rPr>
                <w:rFonts w:eastAsiaTheme="minorEastAsia"/>
                <w:color w:val="000000"/>
                <w:lang w:eastAsia="es-ES"/>
              </w:rPr>
            </w:pPr>
            <w:r w:rsidRPr="00943737">
              <w:rPr>
                <w:rFonts w:eastAsiaTheme="minorEastAsia"/>
                <w:b/>
                <w:color w:val="000000"/>
                <w:lang w:eastAsia="es-ES"/>
              </w:rPr>
              <w:t>Ponderación</w:t>
            </w:r>
            <w:r w:rsidR="00161A1E">
              <w:rPr>
                <w:rFonts w:eastAsiaTheme="minorEastAsia"/>
                <w:color w:val="000000"/>
                <w:lang w:eastAsia="es-ES"/>
              </w:rPr>
              <w:t>: 12</w:t>
            </w:r>
            <w:r w:rsidRPr="00943737">
              <w:rPr>
                <w:rFonts w:eastAsiaTheme="minorEastAsia"/>
                <w:color w:val="000000"/>
                <w:lang w:eastAsia="es-ES"/>
              </w:rPr>
              <w:t>%</w:t>
            </w:r>
          </w:p>
        </w:tc>
      </w:tr>
      <w:tr w:rsidR="003C08CD" w:rsidRPr="00943737" w14:paraId="7D927648" w14:textId="77777777" w:rsidTr="00B97C7F">
        <w:trPr>
          <w:trHeight w:val="278"/>
          <w:jc w:val="center"/>
        </w:trPr>
        <w:tc>
          <w:tcPr>
            <w:tcW w:w="4248" w:type="dxa"/>
            <w:gridSpan w:val="2"/>
            <w:shd w:val="clear" w:color="auto" w:fill="2194BD"/>
          </w:tcPr>
          <w:p w14:paraId="6E7F73F4" w14:textId="77777777" w:rsidR="003C08CD" w:rsidRPr="00943737" w:rsidRDefault="003C08CD" w:rsidP="00B97C7F">
            <w:pPr>
              <w:jc w:val="center"/>
              <w:rPr>
                <w:rFonts w:eastAsiaTheme="minorEastAsia"/>
                <w:color w:val="FFFFFF"/>
                <w:lang w:eastAsia="es-ES"/>
              </w:rPr>
            </w:pPr>
            <w:r w:rsidRPr="00943737">
              <w:rPr>
                <w:rFonts w:eastAsiaTheme="minorEastAsia"/>
                <w:b/>
                <w:color w:val="FFFFFF"/>
                <w:lang w:eastAsia="es-ES"/>
              </w:rPr>
              <w:t>Objetivos Generales</w:t>
            </w:r>
          </w:p>
        </w:tc>
        <w:tc>
          <w:tcPr>
            <w:tcW w:w="5108" w:type="dxa"/>
            <w:gridSpan w:val="4"/>
            <w:shd w:val="clear" w:color="auto" w:fill="2194BD"/>
          </w:tcPr>
          <w:p w14:paraId="2A90517A" w14:textId="77777777" w:rsidR="003C08CD" w:rsidRPr="00943737" w:rsidRDefault="003C08CD" w:rsidP="00B97C7F">
            <w:pPr>
              <w:jc w:val="center"/>
              <w:rPr>
                <w:rFonts w:eastAsiaTheme="minorEastAsia"/>
                <w:color w:val="FFFFFF"/>
                <w:lang w:eastAsia="es-ES"/>
              </w:rPr>
            </w:pPr>
            <w:r w:rsidRPr="00943737">
              <w:rPr>
                <w:rFonts w:eastAsiaTheme="minorEastAsia"/>
                <w:b/>
                <w:color w:val="FFFFFF"/>
                <w:lang w:eastAsia="es-ES"/>
              </w:rPr>
              <w:t>Competencias</w:t>
            </w:r>
          </w:p>
        </w:tc>
      </w:tr>
      <w:tr w:rsidR="003C08CD" w:rsidRPr="00943737" w14:paraId="064ADF79" w14:textId="77777777" w:rsidTr="00161A1E">
        <w:trPr>
          <w:trHeight w:val="397"/>
          <w:jc w:val="center"/>
        </w:trPr>
        <w:tc>
          <w:tcPr>
            <w:tcW w:w="4248" w:type="dxa"/>
            <w:gridSpan w:val="2"/>
            <w:shd w:val="clear" w:color="auto" w:fill="auto"/>
          </w:tcPr>
          <w:p w14:paraId="3ADDE584" w14:textId="4A53741C" w:rsidR="003C08CD" w:rsidRPr="003C08CD" w:rsidRDefault="00161A1E" w:rsidP="00B97C7F">
            <w:pPr>
              <w:rPr>
                <w:rFonts w:eastAsiaTheme="minorEastAsia"/>
                <w:lang w:eastAsia="es-ES"/>
              </w:rPr>
            </w:pPr>
            <w:r>
              <w:rPr>
                <w:rFonts w:eastAsiaTheme="minorEastAsia"/>
                <w:lang w:eastAsia="es-ES"/>
              </w:rPr>
              <w:t>a), b), d), e), g), n)</w:t>
            </w:r>
          </w:p>
        </w:tc>
        <w:tc>
          <w:tcPr>
            <w:tcW w:w="5108" w:type="dxa"/>
            <w:gridSpan w:val="4"/>
            <w:shd w:val="clear" w:color="auto" w:fill="auto"/>
          </w:tcPr>
          <w:p w14:paraId="322D1351" w14:textId="31AEB2C8" w:rsidR="003C08CD" w:rsidRPr="003C08CD" w:rsidRDefault="000767FE" w:rsidP="00B97C7F">
            <w:pPr>
              <w:rPr>
                <w:rFonts w:eastAsiaTheme="minorEastAsia"/>
                <w:lang w:eastAsia="es-ES"/>
              </w:rPr>
            </w:pPr>
            <w:r>
              <w:rPr>
                <w:rFonts w:eastAsiaTheme="minorEastAsia"/>
                <w:lang w:eastAsia="es-ES"/>
              </w:rPr>
              <w:t>b), d), e), p)</w:t>
            </w:r>
          </w:p>
        </w:tc>
      </w:tr>
      <w:tr w:rsidR="003C08CD" w:rsidRPr="00943737" w14:paraId="22498144" w14:textId="77777777" w:rsidTr="00B97C7F">
        <w:trPr>
          <w:trHeight w:val="281"/>
          <w:jc w:val="center"/>
        </w:trPr>
        <w:tc>
          <w:tcPr>
            <w:tcW w:w="9356" w:type="dxa"/>
            <w:gridSpan w:val="6"/>
            <w:shd w:val="clear" w:color="auto" w:fill="2194BD"/>
          </w:tcPr>
          <w:p w14:paraId="016BDEA8"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Resultados de Aprendizaje</w:t>
            </w:r>
          </w:p>
        </w:tc>
      </w:tr>
      <w:tr w:rsidR="003C08CD" w:rsidRPr="00943737" w14:paraId="479A3A19" w14:textId="77777777" w:rsidTr="00B97C7F">
        <w:trPr>
          <w:trHeight w:val="551"/>
          <w:jc w:val="center"/>
        </w:trPr>
        <w:tc>
          <w:tcPr>
            <w:tcW w:w="9356" w:type="dxa"/>
            <w:gridSpan w:val="6"/>
            <w:shd w:val="clear" w:color="auto" w:fill="auto"/>
          </w:tcPr>
          <w:p w14:paraId="78F0C3F3" w14:textId="31801DC4" w:rsidR="003C08CD" w:rsidRPr="005B4AC7" w:rsidRDefault="003C08CD" w:rsidP="00B97C7F">
            <w:pPr>
              <w:jc w:val="both"/>
              <w:rPr>
                <w:rFonts w:eastAsiaTheme="minorEastAsia"/>
                <w:b/>
                <w:bCs/>
                <w:color w:val="C45911"/>
                <w:lang w:eastAsia="es-ES"/>
              </w:rPr>
            </w:pPr>
            <w:r w:rsidRPr="005B4AC7">
              <w:rPr>
                <w:rFonts w:eastAsiaTheme="minorEastAsia"/>
                <w:b/>
                <w:bCs/>
                <w:lang w:eastAsia="es-ES"/>
              </w:rPr>
              <w:t xml:space="preserve">4. </w:t>
            </w:r>
            <w:r w:rsidR="000767FE">
              <w:rPr>
                <w:b/>
                <w:bCs/>
              </w:rPr>
              <w:t>Determina los procesos de recepción, registro, distribución y recuperación de comunicaciones escritas, aplicando criterios específicos de cada una de estas tareas.</w:t>
            </w:r>
          </w:p>
        </w:tc>
      </w:tr>
      <w:tr w:rsidR="003C08CD" w:rsidRPr="00943737" w14:paraId="43FB5706" w14:textId="77777777" w:rsidTr="00B97C7F">
        <w:trPr>
          <w:trHeight w:val="312"/>
          <w:jc w:val="center"/>
        </w:trPr>
        <w:tc>
          <w:tcPr>
            <w:tcW w:w="9356" w:type="dxa"/>
            <w:gridSpan w:val="6"/>
            <w:shd w:val="clear" w:color="auto" w:fill="2194BD"/>
          </w:tcPr>
          <w:p w14:paraId="02B3BA36"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Objetivos Específicos</w:t>
            </w:r>
          </w:p>
        </w:tc>
      </w:tr>
      <w:tr w:rsidR="003C08CD" w:rsidRPr="00943737" w14:paraId="5DE5E4F1" w14:textId="77777777" w:rsidTr="00B97C7F">
        <w:trPr>
          <w:trHeight w:val="992"/>
          <w:jc w:val="center"/>
        </w:trPr>
        <w:tc>
          <w:tcPr>
            <w:tcW w:w="9356" w:type="dxa"/>
            <w:gridSpan w:val="6"/>
            <w:shd w:val="clear" w:color="auto" w:fill="auto"/>
          </w:tcPr>
          <w:p w14:paraId="2D001263" w14:textId="7FCB1F32" w:rsidR="000767FE" w:rsidRDefault="00132C56" w:rsidP="00154001">
            <w:pPr>
              <w:pStyle w:val="Prrafodelista"/>
              <w:numPr>
                <w:ilvl w:val="0"/>
                <w:numId w:val="44"/>
              </w:numPr>
              <w:ind w:left="306" w:hanging="284"/>
              <w:jc w:val="both"/>
              <w:rPr>
                <w:rFonts w:eastAsiaTheme="minorEastAsia"/>
                <w:lang w:eastAsia="es-ES"/>
              </w:rPr>
            </w:pPr>
            <w:r>
              <w:rPr>
                <w:rFonts w:eastAsiaTheme="minorEastAsia"/>
                <w:lang w:eastAsia="es-ES"/>
              </w:rPr>
              <w:t xml:space="preserve"> </w:t>
            </w:r>
            <w:r w:rsidR="000767FE">
              <w:rPr>
                <w:rFonts w:eastAsiaTheme="minorEastAsia"/>
                <w:lang w:eastAsia="es-ES"/>
              </w:rPr>
              <w:t xml:space="preserve">Desarrollar la importancia que la labor de archivo y la gestión de los datos contenidos en él tiene para la empresa. </w:t>
            </w:r>
          </w:p>
          <w:p w14:paraId="03F2FC0C" w14:textId="32FCB01E" w:rsidR="000767FE" w:rsidRDefault="000767FE" w:rsidP="00154001">
            <w:pPr>
              <w:pStyle w:val="Prrafodelista"/>
              <w:numPr>
                <w:ilvl w:val="0"/>
                <w:numId w:val="44"/>
              </w:numPr>
              <w:ind w:left="306" w:hanging="284"/>
              <w:jc w:val="both"/>
              <w:rPr>
                <w:rStyle w:val="ng-directive"/>
              </w:rPr>
            </w:pPr>
            <w:r w:rsidRPr="000767FE">
              <w:rPr>
                <w:rFonts w:eastAsiaTheme="minorEastAsia"/>
                <w:lang w:eastAsia="es-ES"/>
              </w:rPr>
              <w:t xml:space="preserve">Hacer hincapié en la </w:t>
            </w:r>
            <w:r w:rsidRPr="000767FE">
              <w:rPr>
                <w:rStyle w:val="ng-directive"/>
              </w:rPr>
              <w:t xml:space="preserve">relación existente entre datos, información y toma de decisiones, así como en las obligaciones legales relacionadas con la conservación de documentación, resaltando las responsabilidades que acarrea un posible incumplimiento. </w:t>
            </w:r>
          </w:p>
          <w:p w14:paraId="2E00F124" w14:textId="5BA0B2A4" w:rsidR="000767FE" w:rsidRDefault="000767FE" w:rsidP="00154001">
            <w:pPr>
              <w:pStyle w:val="Prrafodelista"/>
              <w:numPr>
                <w:ilvl w:val="0"/>
                <w:numId w:val="44"/>
              </w:numPr>
              <w:ind w:left="306" w:hanging="284"/>
              <w:jc w:val="both"/>
              <w:rPr>
                <w:rStyle w:val="ng-directive"/>
              </w:rPr>
            </w:pPr>
            <w:r>
              <w:rPr>
                <w:rStyle w:val="ng-directive"/>
              </w:rPr>
              <w:t xml:space="preserve">Destacar </w:t>
            </w:r>
            <w:r w:rsidRPr="000767FE">
              <w:rPr>
                <w:rStyle w:val="ng-directive"/>
              </w:rPr>
              <w:t xml:space="preserve">el especial cuidado y protección que deberá tenerse con los datos de carácter personal. </w:t>
            </w:r>
          </w:p>
          <w:p w14:paraId="3EF2219C" w14:textId="574D58CA" w:rsidR="000767FE" w:rsidRDefault="000767FE" w:rsidP="00154001">
            <w:pPr>
              <w:pStyle w:val="Prrafodelista"/>
              <w:numPr>
                <w:ilvl w:val="0"/>
                <w:numId w:val="44"/>
              </w:numPr>
              <w:ind w:left="306" w:hanging="284"/>
              <w:jc w:val="both"/>
              <w:rPr>
                <w:rStyle w:val="ng-directive"/>
              </w:rPr>
            </w:pPr>
            <w:r>
              <w:rPr>
                <w:rStyle w:val="ng-directive"/>
              </w:rPr>
              <w:t xml:space="preserve">Archivar convenientemente documentación, tanto en soporte papel como informático. </w:t>
            </w:r>
          </w:p>
          <w:p w14:paraId="528BF293" w14:textId="6EB649EC" w:rsidR="003C08CD" w:rsidRPr="003C08CD" w:rsidRDefault="00132C56" w:rsidP="00154001">
            <w:pPr>
              <w:pStyle w:val="Prrafodelista"/>
              <w:numPr>
                <w:ilvl w:val="0"/>
                <w:numId w:val="44"/>
              </w:numPr>
              <w:ind w:left="306" w:hanging="284"/>
              <w:jc w:val="both"/>
              <w:rPr>
                <w:rFonts w:eastAsiaTheme="minorEastAsia"/>
                <w:lang w:eastAsia="es-ES"/>
              </w:rPr>
            </w:pPr>
            <w:r>
              <w:rPr>
                <w:rStyle w:val="ng-directive"/>
              </w:rPr>
              <w:t xml:space="preserve">Conocer los distintos </w:t>
            </w:r>
            <w:r w:rsidR="000767FE" w:rsidRPr="00132C56">
              <w:rPr>
                <w:rStyle w:val="ng-directive"/>
              </w:rPr>
              <w:t>sistemas de clasificación de documentos, el procedimiento de gestión de documentación a seguir desde que un documento entra en el archivo hasta que sale para ser destruido y los sistemas de gestión de datos informáticos más utilizados.</w:t>
            </w:r>
          </w:p>
        </w:tc>
      </w:tr>
      <w:tr w:rsidR="003C08CD" w:rsidRPr="00943737" w14:paraId="09CC195D" w14:textId="77777777" w:rsidTr="00132C56">
        <w:trPr>
          <w:jc w:val="center"/>
        </w:trPr>
        <w:tc>
          <w:tcPr>
            <w:tcW w:w="4248" w:type="dxa"/>
            <w:gridSpan w:val="2"/>
            <w:shd w:val="clear" w:color="auto" w:fill="47838F"/>
          </w:tcPr>
          <w:p w14:paraId="578CCED6"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5108" w:type="dxa"/>
            <w:gridSpan w:val="4"/>
            <w:shd w:val="clear" w:color="auto" w:fill="47838F"/>
          </w:tcPr>
          <w:p w14:paraId="4FE7C70D"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Aspectos del Saber</w:t>
            </w:r>
          </w:p>
        </w:tc>
      </w:tr>
      <w:tr w:rsidR="003C08CD" w:rsidRPr="00943737" w14:paraId="1A847914" w14:textId="77777777" w:rsidTr="00132C56">
        <w:trPr>
          <w:trHeight w:val="699"/>
          <w:jc w:val="center"/>
        </w:trPr>
        <w:tc>
          <w:tcPr>
            <w:tcW w:w="4248" w:type="dxa"/>
            <w:gridSpan w:val="2"/>
            <w:shd w:val="clear" w:color="auto" w:fill="auto"/>
          </w:tcPr>
          <w:p w14:paraId="25E5A632" w14:textId="0740B784"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-Clasificar y ordenar adecuadamente la documentación empresarial en función del sistema de clasificación más adecuado.</w:t>
            </w:r>
          </w:p>
          <w:p w14:paraId="76258ACD" w14:textId="58CD04D0"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-Aplicar los procedimientos de gestión de documentación, según su utilidad.</w:t>
            </w:r>
          </w:p>
          <w:p w14:paraId="194AD4FC" w14:textId="4C3E92CD"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-Registrar, clasificar y distribuir correctamente la correspondencia de entrada y salida en la empresa.</w:t>
            </w:r>
          </w:p>
          <w:p w14:paraId="66D97A6C" w14:textId="1792AA40"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-Desarrollar correctamente la labor de archivo informático de cualquier documento empresarial.</w:t>
            </w:r>
          </w:p>
          <w:p w14:paraId="403A67E3" w14:textId="709A22AD"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-Distinguir los principales servicios y tipos de envío de correspondencia y paquetería disponibles en el mercado.</w:t>
            </w:r>
          </w:p>
          <w:p w14:paraId="1BB04376" w14:textId="64314759" w:rsidR="00132C56" w:rsidRPr="00132C56" w:rsidRDefault="00132C56" w:rsidP="00132C56">
            <w:pPr>
              <w:pStyle w:val="TXT"/>
              <w:spacing w:after="0" w:line="240" w:lineRule="auto"/>
              <w:rPr>
                <w:rStyle w:val="ng-directive"/>
                <w:rFonts w:ascii="Times New Roman" w:hAnsi="Times New Roman"/>
                <w:color w:val="auto"/>
                <w:lang w:val="es-ES"/>
              </w:rPr>
            </w:pPr>
            <w:r w:rsidRPr="00132C56">
              <w:rPr>
                <w:rStyle w:val="ng-directive"/>
                <w:rFonts w:ascii="Times New Roman" w:hAnsi="Times New Roman"/>
                <w:color w:val="auto"/>
                <w:lang w:val="es-ES"/>
              </w:rPr>
              <w:t>-Aplicar la LOPD en una actividad empresarial tipo.</w:t>
            </w:r>
          </w:p>
          <w:p w14:paraId="32DAF6CB" w14:textId="77B3AEC1" w:rsidR="00132C56" w:rsidRPr="00132C56" w:rsidRDefault="00132C56" w:rsidP="00132C56">
            <w:pPr>
              <w:rPr>
                <w:rFonts w:eastAsiaTheme="minorEastAsia"/>
                <w:lang w:eastAsia="es-ES"/>
              </w:rPr>
            </w:pPr>
          </w:p>
        </w:tc>
        <w:tc>
          <w:tcPr>
            <w:tcW w:w="5108" w:type="dxa"/>
            <w:gridSpan w:val="4"/>
            <w:shd w:val="clear" w:color="auto" w:fill="auto"/>
          </w:tcPr>
          <w:p w14:paraId="51C8FF92" w14:textId="77777777" w:rsidR="00132C56" w:rsidRDefault="00132C56" w:rsidP="00132C56">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El archivo. Finalidad, funciones y tipos de archivo. Naturaleza y finalidad de la función de archivo. Tipos de archivo. Cómo desarrollar la labor de archivo.</w:t>
            </w:r>
          </w:p>
          <w:p w14:paraId="6458964B" w14:textId="6E97D4BB" w:rsidR="00132C56" w:rsidRPr="00132C56" w:rsidRDefault="00132C56" w:rsidP="00132C56">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Sistemas de clasificación de documentación. Sistema alfabético, numérico, cronológico, geográfico, temático y mixto.</w:t>
            </w:r>
          </w:p>
          <w:p w14:paraId="358AA545" w14:textId="3DA31AED" w:rsidR="00132C56" w:rsidRPr="00132C56" w:rsidRDefault="00132C56" w:rsidP="00132C56">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Recepción y archivo de documentación. Recepción y archivo en soporte papel. Materiales de archivo en soporte papel. Archivo en soporte informático. Equipamiento informático para el archivo.</w:t>
            </w:r>
          </w:p>
          <w:p w14:paraId="22F322BB" w14:textId="354CC3E0" w:rsidR="00132C56" w:rsidRPr="00132C56" w:rsidRDefault="00132C56" w:rsidP="00132C56">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Consulta y conservación de la documentación. Conservación y uso de documentos escritos. Gestión de datos en soporte informático. Purga y destrucción de documentos.</w:t>
            </w:r>
          </w:p>
          <w:p w14:paraId="64883187" w14:textId="5D0347AF" w:rsidR="00132C56" w:rsidRPr="00132C56" w:rsidRDefault="00132C56" w:rsidP="00132C56">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Tratamiento de la correspondencia empresarial. Tratamiento de la correspondencia de entrada. Tratamiento de la correspondencia de salida. Servicios de correspondencia y paquetería.</w:t>
            </w:r>
          </w:p>
          <w:p w14:paraId="5683D4B8" w14:textId="2BA7C036" w:rsidR="003C08CD" w:rsidRPr="00132C56" w:rsidRDefault="00132C56" w:rsidP="00132C56">
            <w:pPr>
              <w:pStyle w:val="TXT"/>
              <w:spacing w:after="0" w:line="240" w:lineRule="auto"/>
              <w:rPr>
                <w:rFonts w:ascii="Times New Roman" w:hAnsi="Times New Roman"/>
                <w:color w:val="auto"/>
                <w:lang w:eastAsia="es-ES"/>
              </w:rPr>
            </w:pPr>
            <w:r>
              <w:rPr>
                <w:rStyle w:val="ng-directive"/>
                <w:rFonts w:ascii="Times New Roman" w:hAnsi="Times New Roman"/>
                <w:color w:val="auto"/>
                <w:lang w:val="es-ES"/>
              </w:rPr>
              <w:t>-</w:t>
            </w:r>
            <w:r w:rsidRPr="00132C56">
              <w:rPr>
                <w:rStyle w:val="ng-directive"/>
                <w:rFonts w:ascii="Times New Roman" w:hAnsi="Times New Roman"/>
                <w:color w:val="auto"/>
                <w:lang w:val="es-ES"/>
              </w:rPr>
              <w:t>Seguridad y confidencialidad de la información. La LOPD. Medidas para la protección de la información. Aplicación de la LOPD. La Agencia Española de Protección de Datos. Adaptación de la actividad empresarial a la LOPD.</w:t>
            </w:r>
          </w:p>
        </w:tc>
      </w:tr>
      <w:tr w:rsidR="003C08CD" w:rsidRPr="00943737" w14:paraId="2B618D08" w14:textId="77777777" w:rsidTr="00B97C7F">
        <w:trPr>
          <w:trHeight w:val="310"/>
          <w:jc w:val="center"/>
        </w:trPr>
        <w:tc>
          <w:tcPr>
            <w:tcW w:w="9356" w:type="dxa"/>
            <w:gridSpan w:val="6"/>
            <w:shd w:val="clear" w:color="auto" w:fill="47838F"/>
          </w:tcPr>
          <w:p w14:paraId="6725ACC2"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Tareas y Actividades</w:t>
            </w:r>
          </w:p>
        </w:tc>
      </w:tr>
      <w:tr w:rsidR="00132C56" w:rsidRPr="00943737" w14:paraId="60E4D3D7" w14:textId="77777777" w:rsidTr="00B97C7F">
        <w:trPr>
          <w:trHeight w:val="1379"/>
          <w:jc w:val="center"/>
        </w:trPr>
        <w:tc>
          <w:tcPr>
            <w:tcW w:w="9356" w:type="dxa"/>
            <w:gridSpan w:val="6"/>
            <w:shd w:val="clear" w:color="auto" w:fill="FFFFFF"/>
          </w:tcPr>
          <w:p w14:paraId="689A16F8" w14:textId="77777777" w:rsidR="00132C56" w:rsidRDefault="00132C56" w:rsidP="00132C56">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7A702080" w14:textId="77777777" w:rsidR="00132C56" w:rsidRDefault="00132C56" w:rsidP="00132C56">
            <w:pPr>
              <w:widowControl/>
              <w:autoSpaceDE/>
              <w:autoSpaceDN/>
              <w:spacing w:line="276" w:lineRule="auto"/>
              <w:contextualSpacing/>
              <w:jc w:val="both"/>
              <w:rPr>
                <w:lang w:val="es-ES_tradnl"/>
              </w:rPr>
            </w:pPr>
            <w:r>
              <w:rPr>
                <w:lang w:val="es-ES_tradnl"/>
              </w:rPr>
              <w:t>Explicación de contenidos.</w:t>
            </w:r>
          </w:p>
          <w:p w14:paraId="3A9BCABB" w14:textId="77777777" w:rsidR="00132C56" w:rsidRDefault="00132C56" w:rsidP="00132C56">
            <w:pPr>
              <w:widowControl/>
              <w:autoSpaceDE/>
              <w:autoSpaceDN/>
              <w:spacing w:line="276" w:lineRule="auto"/>
              <w:contextualSpacing/>
              <w:jc w:val="both"/>
              <w:rPr>
                <w:lang w:val="es-ES_tradnl"/>
              </w:rPr>
            </w:pPr>
            <w:r>
              <w:rPr>
                <w:lang w:val="es-ES_tradnl"/>
              </w:rPr>
              <w:t xml:space="preserve">Consolidación de conceptos. </w:t>
            </w:r>
          </w:p>
          <w:p w14:paraId="05BD4812" w14:textId="77777777" w:rsidR="00132C56" w:rsidRDefault="00132C56" w:rsidP="00132C56">
            <w:pPr>
              <w:widowControl/>
              <w:autoSpaceDE/>
              <w:autoSpaceDN/>
              <w:spacing w:line="276" w:lineRule="auto"/>
              <w:contextualSpacing/>
              <w:jc w:val="both"/>
              <w:rPr>
                <w:lang w:val="es-ES_tradnl"/>
              </w:rPr>
            </w:pPr>
            <w:r>
              <w:rPr>
                <w:lang w:val="es-ES_tradnl"/>
              </w:rPr>
              <w:t>Portfolio de actividades y casos prácticos. COMPRUEBA TU APRENDIZAJE.</w:t>
            </w:r>
          </w:p>
          <w:p w14:paraId="1AEF1427" w14:textId="49828FBD" w:rsidR="00132C56" w:rsidRPr="00943737" w:rsidRDefault="00132C56" w:rsidP="00132C56">
            <w:pPr>
              <w:widowControl/>
              <w:autoSpaceDE/>
              <w:autoSpaceDN/>
              <w:spacing w:line="276" w:lineRule="auto"/>
              <w:contextualSpacing/>
              <w:jc w:val="both"/>
            </w:pPr>
            <w:r>
              <w:rPr>
                <w:lang w:val="es-ES_tradnl"/>
              </w:rPr>
              <w:t>Actividades de evaluación teniendo en cuenta los instrumentos de evaluación a utilizar.</w:t>
            </w:r>
          </w:p>
        </w:tc>
      </w:tr>
      <w:tr w:rsidR="00132C56" w:rsidRPr="00943737" w14:paraId="7CFC5411" w14:textId="77777777" w:rsidTr="00B97C7F">
        <w:trPr>
          <w:trHeight w:val="310"/>
          <w:jc w:val="center"/>
        </w:trPr>
        <w:tc>
          <w:tcPr>
            <w:tcW w:w="7083" w:type="dxa"/>
            <w:gridSpan w:val="4"/>
            <w:shd w:val="clear" w:color="auto" w:fill="29A0AD"/>
          </w:tcPr>
          <w:p w14:paraId="459FB75F" w14:textId="77777777" w:rsidR="00132C56" w:rsidRPr="00943737" w:rsidRDefault="00132C56" w:rsidP="00132C56">
            <w:pPr>
              <w:jc w:val="center"/>
              <w:rPr>
                <w:rFonts w:eastAsiaTheme="minorEastAsia"/>
                <w:b/>
                <w:color w:val="FFFFFF"/>
                <w:lang w:eastAsia="es-ES"/>
              </w:rPr>
            </w:pPr>
            <w:r w:rsidRPr="00943737">
              <w:rPr>
                <w:rFonts w:eastAsiaTheme="minorEastAsia"/>
                <w:b/>
                <w:color w:val="FFFFFF"/>
                <w:lang w:eastAsia="es-ES"/>
              </w:rPr>
              <w:t>Criterios de Evaluación</w:t>
            </w:r>
          </w:p>
        </w:tc>
        <w:tc>
          <w:tcPr>
            <w:tcW w:w="709" w:type="dxa"/>
            <w:shd w:val="clear" w:color="auto" w:fill="29A0AD"/>
          </w:tcPr>
          <w:p w14:paraId="1B4A904E" w14:textId="77777777" w:rsidR="00132C56" w:rsidRPr="00943737" w:rsidRDefault="00132C56" w:rsidP="00132C56">
            <w:pPr>
              <w:jc w:val="center"/>
              <w:rPr>
                <w:rFonts w:eastAsiaTheme="minorEastAsia"/>
                <w:b/>
                <w:color w:val="FFFFFF"/>
                <w:lang w:eastAsia="es-ES"/>
              </w:rPr>
            </w:pPr>
            <w:r w:rsidRPr="00943737">
              <w:rPr>
                <w:rFonts w:eastAsiaTheme="minorEastAsia"/>
                <w:b/>
                <w:color w:val="FFFFFF"/>
                <w:lang w:eastAsia="es-ES"/>
              </w:rPr>
              <w:t>%</w:t>
            </w:r>
          </w:p>
        </w:tc>
        <w:tc>
          <w:tcPr>
            <w:tcW w:w="1564" w:type="dxa"/>
            <w:shd w:val="clear" w:color="auto" w:fill="29A0AD"/>
          </w:tcPr>
          <w:p w14:paraId="168EBD2E" w14:textId="77777777" w:rsidR="00132C56" w:rsidRPr="00943737" w:rsidRDefault="00132C56" w:rsidP="00132C56">
            <w:pPr>
              <w:jc w:val="center"/>
              <w:rPr>
                <w:rFonts w:eastAsiaTheme="minorEastAsia"/>
                <w:b/>
                <w:color w:val="FFFFFF"/>
                <w:lang w:eastAsia="es-ES"/>
              </w:rPr>
            </w:pPr>
            <w:r w:rsidRPr="00943737">
              <w:rPr>
                <w:rFonts w:eastAsiaTheme="minorEastAsia"/>
                <w:b/>
                <w:color w:val="FFFFFF"/>
                <w:lang w:eastAsia="es-ES"/>
              </w:rPr>
              <w:t>IE</w:t>
            </w:r>
          </w:p>
        </w:tc>
      </w:tr>
      <w:tr w:rsidR="00944F4E" w:rsidRPr="00943737" w14:paraId="49638B86" w14:textId="77777777" w:rsidTr="00B97C7F">
        <w:trPr>
          <w:trHeight w:val="310"/>
          <w:jc w:val="center"/>
        </w:trPr>
        <w:tc>
          <w:tcPr>
            <w:tcW w:w="7083" w:type="dxa"/>
            <w:gridSpan w:val="4"/>
            <w:shd w:val="clear" w:color="auto" w:fill="auto"/>
          </w:tcPr>
          <w:p w14:paraId="7731FF84" w14:textId="671F8082" w:rsidR="00944F4E" w:rsidRPr="00943737" w:rsidRDefault="00944F4E" w:rsidP="00B84C7B">
            <w:pPr>
              <w:jc w:val="both"/>
              <w:rPr>
                <w:rFonts w:eastAsiaTheme="minorEastAsia"/>
                <w:lang w:eastAsia="es-ES"/>
              </w:rPr>
            </w:pPr>
            <w:r w:rsidRPr="00313B47">
              <w:t xml:space="preserve">a) </w:t>
            </w:r>
            <w:r>
              <w:t>Se han identificado los medios, procedimientos y criterios más adecuados en la recepción, registro, distribución y transmisión de comunicación escrita a través de los medios telemáticos.</w:t>
            </w:r>
          </w:p>
        </w:tc>
        <w:tc>
          <w:tcPr>
            <w:tcW w:w="709" w:type="dxa"/>
            <w:shd w:val="clear" w:color="auto" w:fill="auto"/>
            <w:vAlign w:val="center"/>
          </w:tcPr>
          <w:p w14:paraId="54246828" w14:textId="1C10DC1F" w:rsidR="00944F4E" w:rsidRPr="00943737" w:rsidRDefault="00944F4E" w:rsidP="00132C56">
            <w:pPr>
              <w:jc w:val="center"/>
              <w:rPr>
                <w:rFonts w:eastAsiaTheme="minorEastAsia"/>
                <w:lang w:eastAsia="es-ES"/>
              </w:rPr>
            </w:pPr>
            <w:r>
              <w:rPr>
                <w:color w:val="000000"/>
              </w:rPr>
              <w:t>5%</w:t>
            </w:r>
          </w:p>
        </w:tc>
        <w:tc>
          <w:tcPr>
            <w:tcW w:w="1564" w:type="dxa"/>
            <w:vMerge w:val="restart"/>
            <w:shd w:val="clear" w:color="auto" w:fill="auto"/>
            <w:vAlign w:val="center"/>
          </w:tcPr>
          <w:p w14:paraId="6F4D8F65" w14:textId="77777777" w:rsidR="005125AB" w:rsidRPr="005125AB" w:rsidRDefault="005125AB" w:rsidP="005125AB">
            <w:pPr>
              <w:spacing w:line="276" w:lineRule="auto"/>
              <w:jc w:val="center"/>
              <w:rPr>
                <w:color w:val="000000"/>
                <w:sz w:val="14"/>
                <w:szCs w:val="14"/>
              </w:rPr>
            </w:pPr>
            <w:r w:rsidRPr="005125AB">
              <w:rPr>
                <w:color w:val="000000"/>
                <w:sz w:val="14"/>
                <w:szCs w:val="14"/>
              </w:rPr>
              <w:t>Prueba escrita</w:t>
            </w:r>
          </w:p>
          <w:p w14:paraId="0D8305F0" w14:textId="77777777" w:rsidR="005125AB" w:rsidRPr="005125AB" w:rsidRDefault="005125AB" w:rsidP="005125AB">
            <w:pPr>
              <w:spacing w:line="276" w:lineRule="auto"/>
              <w:jc w:val="center"/>
              <w:rPr>
                <w:color w:val="000000"/>
                <w:sz w:val="14"/>
                <w:szCs w:val="14"/>
              </w:rPr>
            </w:pPr>
            <w:r w:rsidRPr="005125AB">
              <w:rPr>
                <w:color w:val="000000"/>
                <w:sz w:val="14"/>
                <w:szCs w:val="14"/>
              </w:rPr>
              <w:t>Prueba práctica</w:t>
            </w:r>
          </w:p>
          <w:p w14:paraId="76877F8E" w14:textId="77777777" w:rsidR="005125AB" w:rsidRPr="005125AB" w:rsidRDefault="005125AB" w:rsidP="005125AB">
            <w:pPr>
              <w:spacing w:line="276" w:lineRule="auto"/>
              <w:jc w:val="center"/>
              <w:rPr>
                <w:color w:val="000000"/>
                <w:sz w:val="14"/>
                <w:szCs w:val="14"/>
              </w:rPr>
            </w:pPr>
            <w:r w:rsidRPr="005125AB">
              <w:rPr>
                <w:color w:val="000000"/>
                <w:sz w:val="14"/>
                <w:szCs w:val="14"/>
              </w:rPr>
              <w:t>Prueba oral</w:t>
            </w:r>
          </w:p>
          <w:p w14:paraId="473573B4" w14:textId="77777777" w:rsidR="005125AB" w:rsidRPr="005125AB" w:rsidRDefault="005125AB" w:rsidP="005125AB">
            <w:pPr>
              <w:spacing w:line="276" w:lineRule="auto"/>
              <w:jc w:val="center"/>
              <w:rPr>
                <w:color w:val="000000"/>
                <w:sz w:val="14"/>
                <w:szCs w:val="14"/>
              </w:rPr>
            </w:pPr>
            <w:r w:rsidRPr="005125AB">
              <w:rPr>
                <w:color w:val="000000"/>
                <w:sz w:val="14"/>
                <w:szCs w:val="14"/>
              </w:rPr>
              <w:t>Observación Cuaderno</w:t>
            </w:r>
          </w:p>
          <w:p w14:paraId="68A4A9D0" w14:textId="77777777" w:rsidR="005125AB" w:rsidRPr="005125AB" w:rsidRDefault="005125AB" w:rsidP="005125AB">
            <w:pPr>
              <w:spacing w:line="276" w:lineRule="auto"/>
              <w:jc w:val="center"/>
              <w:rPr>
                <w:color w:val="000000"/>
                <w:sz w:val="14"/>
                <w:szCs w:val="14"/>
              </w:rPr>
            </w:pPr>
            <w:r w:rsidRPr="005125AB">
              <w:rPr>
                <w:color w:val="000000"/>
                <w:sz w:val="14"/>
                <w:szCs w:val="14"/>
              </w:rPr>
              <w:t>Test</w:t>
            </w:r>
          </w:p>
          <w:p w14:paraId="10138035" w14:textId="77777777" w:rsidR="005125AB" w:rsidRPr="005125AB" w:rsidRDefault="005125AB" w:rsidP="005125AB">
            <w:pPr>
              <w:spacing w:line="276" w:lineRule="auto"/>
              <w:jc w:val="center"/>
              <w:rPr>
                <w:color w:val="000000"/>
                <w:sz w:val="14"/>
                <w:szCs w:val="14"/>
              </w:rPr>
            </w:pPr>
            <w:r w:rsidRPr="005125AB">
              <w:rPr>
                <w:color w:val="000000"/>
                <w:sz w:val="14"/>
                <w:szCs w:val="14"/>
              </w:rPr>
              <w:t>Trabajo Casa</w:t>
            </w:r>
          </w:p>
          <w:p w14:paraId="572A3D74" w14:textId="77777777" w:rsidR="005125AB" w:rsidRPr="005125AB" w:rsidRDefault="005125AB" w:rsidP="005125AB">
            <w:pPr>
              <w:spacing w:line="276" w:lineRule="auto"/>
              <w:jc w:val="center"/>
              <w:rPr>
                <w:color w:val="000000"/>
                <w:sz w:val="14"/>
                <w:szCs w:val="14"/>
              </w:rPr>
            </w:pPr>
            <w:r w:rsidRPr="005125AB">
              <w:rPr>
                <w:color w:val="000000"/>
                <w:sz w:val="14"/>
                <w:szCs w:val="14"/>
              </w:rPr>
              <w:t>Exposición Oral</w:t>
            </w:r>
          </w:p>
          <w:p w14:paraId="13BCB474" w14:textId="0A8480EE" w:rsidR="00944F4E" w:rsidRPr="00247109" w:rsidRDefault="005125AB" w:rsidP="005125AB">
            <w:pPr>
              <w:jc w:val="center"/>
              <w:rPr>
                <w:rFonts w:eastAsiaTheme="minorEastAsia"/>
                <w:color w:val="FF0000"/>
                <w:lang w:eastAsia="es-ES"/>
              </w:rPr>
            </w:pPr>
            <w:r w:rsidRPr="005125AB">
              <w:rPr>
                <w:color w:val="000000"/>
                <w:sz w:val="14"/>
                <w:szCs w:val="14"/>
              </w:rPr>
              <w:t>Trabajo Búsqueda Internet</w:t>
            </w:r>
          </w:p>
        </w:tc>
      </w:tr>
      <w:tr w:rsidR="00944F4E" w:rsidRPr="00943737" w14:paraId="13623BE2" w14:textId="77777777" w:rsidTr="00B97C7F">
        <w:trPr>
          <w:trHeight w:val="310"/>
          <w:jc w:val="center"/>
        </w:trPr>
        <w:tc>
          <w:tcPr>
            <w:tcW w:w="7083" w:type="dxa"/>
            <w:gridSpan w:val="4"/>
            <w:shd w:val="clear" w:color="auto" w:fill="auto"/>
          </w:tcPr>
          <w:p w14:paraId="0AEC752A" w14:textId="14733B77" w:rsidR="00944F4E" w:rsidRPr="00943737" w:rsidRDefault="00944F4E" w:rsidP="00B84C7B">
            <w:pPr>
              <w:jc w:val="both"/>
              <w:rPr>
                <w:rFonts w:eastAsiaTheme="minorEastAsia"/>
                <w:lang w:eastAsia="es-ES"/>
              </w:rPr>
            </w:pPr>
            <w:r w:rsidRPr="00313B47">
              <w:t xml:space="preserve">b) </w:t>
            </w:r>
            <w:r>
              <w:t>Se han determinado las ventajas e inconvenientes de la utilización de los distintos medios de transmisión de la comunicación escrita.</w:t>
            </w:r>
          </w:p>
        </w:tc>
        <w:tc>
          <w:tcPr>
            <w:tcW w:w="709" w:type="dxa"/>
            <w:shd w:val="clear" w:color="auto" w:fill="auto"/>
            <w:vAlign w:val="center"/>
          </w:tcPr>
          <w:p w14:paraId="2C578BCC" w14:textId="6A71311E" w:rsidR="00944F4E" w:rsidRPr="00943737" w:rsidRDefault="00944F4E" w:rsidP="00132C56">
            <w:pPr>
              <w:jc w:val="center"/>
              <w:rPr>
                <w:rFonts w:eastAsiaTheme="minorEastAsia"/>
                <w:lang w:eastAsia="es-ES"/>
              </w:rPr>
            </w:pPr>
            <w:r>
              <w:rPr>
                <w:color w:val="000000"/>
              </w:rPr>
              <w:t>10%</w:t>
            </w:r>
          </w:p>
        </w:tc>
        <w:tc>
          <w:tcPr>
            <w:tcW w:w="1564" w:type="dxa"/>
            <w:vMerge/>
            <w:shd w:val="clear" w:color="auto" w:fill="auto"/>
            <w:vAlign w:val="center"/>
          </w:tcPr>
          <w:p w14:paraId="359AEC26" w14:textId="417FFA75" w:rsidR="00944F4E" w:rsidRPr="00247109" w:rsidRDefault="00944F4E" w:rsidP="00132C56">
            <w:pPr>
              <w:jc w:val="center"/>
              <w:rPr>
                <w:rFonts w:eastAsiaTheme="minorEastAsia"/>
                <w:color w:val="FF0000"/>
                <w:lang w:eastAsia="es-ES"/>
              </w:rPr>
            </w:pPr>
          </w:p>
        </w:tc>
      </w:tr>
      <w:tr w:rsidR="00944F4E" w:rsidRPr="00943737" w14:paraId="2CE01A79" w14:textId="77777777" w:rsidTr="00B97C7F">
        <w:trPr>
          <w:trHeight w:val="310"/>
          <w:jc w:val="center"/>
        </w:trPr>
        <w:tc>
          <w:tcPr>
            <w:tcW w:w="7083" w:type="dxa"/>
            <w:gridSpan w:val="4"/>
            <w:shd w:val="clear" w:color="auto" w:fill="auto"/>
          </w:tcPr>
          <w:p w14:paraId="3AA00AEB" w14:textId="0616B7B5" w:rsidR="00944F4E" w:rsidRPr="00943737" w:rsidRDefault="00944F4E" w:rsidP="00B84C7B">
            <w:pPr>
              <w:jc w:val="both"/>
              <w:rPr>
                <w:rFonts w:eastAsiaTheme="minorEastAsia"/>
                <w:lang w:eastAsia="es-ES"/>
              </w:rPr>
            </w:pPr>
            <w:r w:rsidRPr="00313B47">
              <w:t xml:space="preserve">c) </w:t>
            </w:r>
            <w:r>
              <w:t xml:space="preserve">Se ha seleccionado el medio de transmisión más adecuado en función de los criterios de urgencia, coste y seguridad. </w:t>
            </w:r>
          </w:p>
        </w:tc>
        <w:tc>
          <w:tcPr>
            <w:tcW w:w="709" w:type="dxa"/>
            <w:shd w:val="clear" w:color="auto" w:fill="auto"/>
            <w:vAlign w:val="center"/>
          </w:tcPr>
          <w:p w14:paraId="28CFAD98" w14:textId="3BFEF6DE" w:rsidR="00944F4E" w:rsidRPr="00943737" w:rsidRDefault="00944F4E" w:rsidP="00132C56">
            <w:pPr>
              <w:jc w:val="center"/>
              <w:rPr>
                <w:rFonts w:eastAsiaTheme="minorEastAsia"/>
                <w:lang w:eastAsia="es-ES"/>
              </w:rPr>
            </w:pPr>
            <w:r>
              <w:rPr>
                <w:color w:val="000000"/>
              </w:rPr>
              <w:t>5%</w:t>
            </w:r>
          </w:p>
        </w:tc>
        <w:tc>
          <w:tcPr>
            <w:tcW w:w="1564" w:type="dxa"/>
            <w:vMerge/>
            <w:shd w:val="clear" w:color="auto" w:fill="auto"/>
            <w:vAlign w:val="center"/>
          </w:tcPr>
          <w:p w14:paraId="424359FD" w14:textId="448F0B81" w:rsidR="00944F4E" w:rsidRPr="00247109" w:rsidRDefault="00944F4E" w:rsidP="00132C56">
            <w:pPr>
              <w:jc w:val="center"/>
              <w:rPr>
                <w:rFonts w:eastAsiaTheme="minorEastAsia"/>
                <w:color w:val="FF0000"/>
                <w:lang w:eastAsia="es-ES"/>
              </w:rPr>
            </w:pPr>
          </w:p>
        </w:tc>
      </w:tr>
      <w:tr w:rsidR="00944F4E" w:rsidRPr="00943737" w14:paraId="7DB11CEE" w14:textId="77777777" w:rsidTr="00B97C7F">
        <w:trPr>
          <w:trHeight w:val="310"/>
          <w:jc w:val="center"/>
        </w:trPr>
        <w:tc>
          <w:tcPr>
            <w:tcW w:w="7083" w:type="dxa"/>
            <w:gridSpan w:val="4"/>
            <w:shd w:val="clear" w:color="auto" w:fill="auto"/>
          </w:tcPr>
          <w:p w14:paraId="2C646C73" w14:textId="6DF6F65F" w:rsidR="00944F4E" w:rsidRPr="00943737" w:rsidRDefault="00944F4E" w:rsidP="00B84C7B">
            <w:pPr>
              <w:jc w:val="both"/>
              <w:rPr>
                <w:rFonts w:eastAsiaTheme="minorEastAsia"/>
                <w:lang w:eastAsia="es-ES"/>
              </w:rPr>
            </w:pPr>
            <w:r w:rsidRPr="00313B47">
              <w:lastRenderedPageBreak/>
              <w:t>d)</w:t>
            </w:r>
            <w:r>
              <w:t xml:space="preserve"> Se han identificado los soportes de archivo y registro más utilizados en función de las características de la información que se va a almacenar. </w:t>
            </w:r>
            <w:r w:rsidRPr="00313B47">
              <w:t xml:space="preserve"> </w:t>
            </w:r>
          </w:p>
        </w:tc>
        <w:tc>
          <w:tcPr>
            <w:tcW w:w="709" w:type="dxa"/>
            <w:shd w:val="clear" w:color="auto" w:fill="auto"/>
            <w:vAlign w:val="center"/>
          </w:tcPr>
          <w:p w14:paraId="23A13F1C" w14:textId="61D9ECC9" w:rsidR="00944F4E" w:rsidRPr="00943737" w:rsidRDefault="00944F4E" w:rsidP="00132C56">
            <w:pPr>
              <w:jc w:val="center"/>
              <w:rPr>
                <w:rFonts w:eastAsiaTheme="minorEastAsia"/>
                <w:lang w:eastAsia="es-ES"/>
              </w:rPr>
            </w:pPr>
            <w:r>
              <w:rPr>
                <w:color w:val="000000"/>
              </w:rPr>
              <w:t>10%</w:t>
            </w:r>
          </w:p>
        </w:tc>
        <w:tc>
          <w:tcPr>
            <w:tcW w:w="1564" w:type="dxa"/>
            <w:vMerge w:val="restart"/>
            <w:shd w:val="clear" w:color="auto" w:fill="auto"/>
            <w:vAlign w:val="center"/>
          </w:tcPr>
          <w:p w14:paraId="2E5565D8" w14:textId="77777777" w:rsidR="00944F4E" w:rsidRDefault="00944F4E" w:rsidP="00944F4E">
            <w:pPr>
              <w:spacing w:line="276" w:lineRule="auto"/>
              <w:jc w:val="center"/>
              <w:rPr>
                <w:color w:val="000000"/>
              </w:rPr>
            </w:pPr>
            <w:r>
              <w:rPr>
                <w:color w:val="000000"/>
              </w:rPr>
              <w:t>Prueba escrita</w:t>
            </w:r>
          </w:p>
          <w:p w14:paraId="77DDD418" w14:textId="77777777" w:rsidR="00944F4E" w:rsidRDefault="00944F4E" w:rsidP="00944F4E">
            <w:pPr>
              <w:spacing w:line="276" w:lineRule="auto"/>
              <w:jc w:val="center"/>
              <w:rPr>
                <w:color w:val="000000"/>
              </w:rPr>
            </w:pPr>
            <w:r>
              <w:rPr>
                <w:color w:val="000000"/>
              </w:rPr>
              <w:t>Prueba práctica</w:t>
            </w:r>
          </w:p>
          <w:p w14:paraId="730437AC" w14:textId="77777777" w:rsidR="00944F4E" w:rsidRDefault="00944F4E" w:rsidP="00944F4E">
            <w:pPr>
              <w:spacing w:line="276" w:lineRule="auto"/>
              <w:jc w:val="center"/>
              <w:rPr>
                <w:color w:val="000000"/>
              </w:rPr>
            </w:pPr>
            <w:r>
              <w:rPr>
                <w:color w:val="000000"/>
              </w:rPr>
              <w:t>Prueba oral</w:t>
            </w:r>
          </w:p>
          <w:p w14:paraId="2B2CC9E6" w14:textId="77777777" w:rsidR="00944F4E" w:rsidRDefault="00944F4E" w:rsidP="00944F4E">
            <w:pPr>
              <w:spacing w:line="276" w:lineRule="auto"/>
              <w:jc w:val="center"/>
              <w:rPr>
                <w:color w:val="000000"/>
              </w:rPr>
            </w:pPr>
            <w:r>
              <w:rPr>
                <w:color w:val="000000"/>
              </w:rPr>
              <w:t>Observación Cuaderno</w:t>
            </w:r>
          </w:p>
          <w:p w14:paraId="6CE46940" w14:textId="77777777" w:rsidR="00944F4E" w:rsidRDefault="00944F4E" w:rsidP="00944F4E">
            <w:pPr>
              <w:spacing w:line="276" w:lineRule="auto"/>
              <w:jc w:val="center"/>
              <w:rPr>
                <w:color w:val="000000"/>
              </w:rPr>
            </w:pPr>
            <w:r>
              <w:rPr>
                <w:color w:val="000000"/>
              </w:rPr>
              <w:t>Test</w:t>
            </w:r>
          </w:p>
          <w:p w14:paraId="449E3FA1" w14:textId="77777777" w:rsidR="00944F4E" w:rsidRDefault="00944F4E" w:rsidP="00944F4E">
            <w:pPr>
              <w:spacing w:line="276" w:lineRule="auto"/>
              <w:jc w:val="center"/>
              <w:rPr>
                <w:color w:val="000000"/>
              </w:rPr>
            </w:pPr>
            <w:r>
              <w:rPr>
                <w:color w:val="000000"/>
              </w:rPr>
              <w:t>Trabajo Casa</w:t>
            </w:r>
          </w:p>
          <w:p w14:paraId="2A24942A" w14:textId="77777777" w:rsidR="00944F4E" w:rsidRDefault="00944F4E" w:rsidP="00944F4E">
            <w:pPr>
              <w:spacing w:line="276" w:lineRule="auto"/>
              <w:jc w:val="center"/>
              <w:rPr>
                <w:color w:val="000000"/>
              </w:rPr>
            </w:pPr>
            <w:r>
              <w:rPr>
                <w:color w:val="000000"/>
              </w:rPr>
              <w:t>Exposición Oral</w:t>
            </w:r>
          </w:p>
          <w:p w14:paraId="7BFEEC03" w14:textId="4962F994" w:rsidR="00944F4E" w:rsidRPr="00247109" w:rsidRDefault="00944F4E" w:rsidP="00944F4E">
            <w:pPr>
              <w:jc w:val="center"/>
              <w:rPr>
                <w:rFonts w:eastAsiaTheme="minorEastAsia"/>
                <w:color w:val="FF0000"/>
                <w:lang w:eastAsia="es-ES"/>
              </w:rPr>
            </w:pPr>
            <w:r>
              <w:rPr>
                <w:color w:val="000000"/>
              </w:rPr>
              <w:t>Trabajo Búsqueda Internet</w:t>
            </w:r>
          </w:p>
        </w:tc>
      </w:tr>
      <w:tr w:rsidR="00944F4E" w:rsidRPr="00943737" w14:paraId="440C4854" w14:textId="77777777" w:rsidTr="00B97C7F">
        <w:trPr>
          <w:trHeight w:val="310"/>
          <w:jc w:val="center"/>
        </w:trPr>
        <w:tc>
          <w:tcPr>
            <w:tcW w:w="7083" w:type="dxa"/>
            <w:gridSpan w:val="4"/>
            <w:shd w:val="clear" w:color="auto" w:fill="auto"/>
          </w:tcPr>
          <w:p w14:paraId="4FC9C860" w14:textId="5FD65AFA" w:rsidR="00944F4E" w:rsidRPr="00943737" w:rsidRDefault="00944F4E" w:rsidP="00B84C7B">
            <w:pPr>
              <w:jc w:val="both"/>
              <w:rPr>
                <w:rFonts w:eastAsiaTheme="minorEastAsia"/>
                <w:lang w:eastAsia="es-ES"/>
              </w:rPr>
            </w:pPr>
            <w:r w:rsidRPr="00313B47">
              <w:t xml:space="preserve">e) </w:t>
            </w:r>
            <w:r>
              <w:t xml:space="preserve">Se han analizado las técnicas de mantenimiento del archivo de gestión de correspondencia convencional. </w:t>
            </w:r>
          </w:p>
        </w:tc>
        <w:tc>
          <w:tcPr>
            <w:tcW w:w="709" w:type="dxa"/>
            <w:shd w:val="clear" w:color="auto" w:fill="auto"/>
            <w:vAlign w:val="center"/>
          </w:tcPr>
          <w:p w14:paraId="0B18EDC9" w14:textId="5F9695E5" w:rsidR="00944F4E" w:rsidRPr="00943737" w:rsidRDefault="00944F4E" w:rsidP="00132C56">
            <w:pPr>
              <w:jc w:val="center"/>
              <w:rPr>
                <w:rFonts w:eastAsiaTheme="minorEastAsia"/>
                <w:lang w:eastAsia="es-ES"/>
              </w:rPr>
            </w:pPr>
            <w:r>
              <w:rPr>
                <w:color w:val="000000"/>
              </w:rPr>
              <w:t>15%</w:t>
            </w:r>
          </w:p>
        </w:tc>
        <w:tc>
          <w:tcPr>
            <w:tcW w:w="1564" w:type="dxa"/>
            <w:vMerge/>
            <w:shd w:val="clear" w:color="auto" w:fill="auto"/>
            <w:vAlign w:val="center"/>
          </w:tcPr>
          <w:p w14:paraId="5666E281" w14:textId="07CAC0FE" w:rsidR="00944F4E" w:rsidRPr="00247109" w:rsidRDefault="00944F4E" w:rsidP="00132C56">
            <w:pPr>
              <w:jc w:val="center"/>
              <w:rPr>
                <w:rFonts w:eastAsiaTheme="minorEastAsia"/>
                <w:color w:val="FF0000"/>
                <w:lang w:eastAsia="es-ES"/>
              </w:rPr>
            </w:pPr>
          </w:p>
        </w:tc>
      </w:tr>
      <w:tr w:rsidR="00944F4E" w:rsidRPr="00943737" w14:paraId="4EF7E0E1" w14:textId="77777777" w:rsidTr="00B97C7F">
        <w:trPr>
          <w:trHeight w:val="310"/>
          <w:jc w:val="center"/>
        </w:trPr>
        <w:tc>
          <w:tcPr>
            <w:tcW w:w="7083" w:type="dxa"/>
            <w:gridSpan w:val="4"/>
            <w:shd w:val="clear" w:color="auto" w:fill="auto"/>
          </w:tcPr>
          <w:p w14:paraId="263F93B6" w14:textId="6D25F2FC" w:rsidR="00944F4E" w:rsidRPr="00943737" w:rsidRDefault="00944F4E" w:rsidP="00B84C7B">
            <w:pPr>
              <w:jc w:val="both"/>
              <w:rPr>
                <w:rFonts w:eastAsiaTheme="minorEastAsia"/>
                <w:lang w:eastAsia="es-ES"/>
              </w:rPr>
            </w:pPr>
            <w:r w:rsidRPr="00313B47">
              <w:t xml:space="preserve">f) </w:t>
            </w:r>
            <w:r>
              <w:t xml:space="preserve">Se ha determinado el sistema de clasificación, registro y archivo apropiado al tipo de documentos. </w:t>
            </w:r>
          </w:p>
        </w:tc>
        <w:tc>
          <w:tcPr>
            <w:tcW w:w="709" w:type="dxa"/>
            <w:shd w:val="clear" w:color="auto" w:fill="auto"/>
            <w:vAlign w:val="center"/>
          </w:tcPr>
          <w:p w14:paraId="701274BF" w14:textId="7C3DC70A" w:rsidR="00944F4E" w:rsidRPr="00943737" w:rsidRDefault="00944F4E" w:rsidP="00132C56">
            <w:pPr>
              <w:jc w:val="center"/>
              <w:rPr>
                <w:rFonts w:eastAsiaTheme="minorEastAsia"/>
                <w:lang w:eastAsia="es-ES"/>
              </w:rPr>
            </w:pPr>
            <w:r>
              <w:rPr>
                <w:color w:val="000000"/>
              </w:rPr>
              <w:t>20%</w:t>
            </w:r>
          </w:p>
        </w:tc>
        <w:tc>
          <w:tcPr>
            <w:tcW w:w="1564" w:type="dxa"/>
            <w:vMerge/>
            <w:shd w:val="clear" w:color="auto" w:fill="auto"/>
            <w:vAlign w:val="center"/>
          </w:tcPr>
          <w:p w14:paraId="0F15B61B" w14:textId="56A020D8" w:rsidR="00944F4E" w:rsidRPr="00247109" w:rsidRDefault="00944F4E" w:rsidP="00132C56">
            <w:pPr>
              <w:jc w:val="center"/>
              <w:rPr>
                <w:rFonts w:eastAsiaTheme="minorEastAsia"/>
                <w:color w:val="FF0000"/>
                <w:lang w:eastAsia="es-ES"/>
              </w:rPr>
            </w:pPr>
          </w:p>
        </w:tc>
      </w:tr>
      <w:tr w:rsidR="00944F4E" w:rsidRPr="00943737" w14:paraId="3680B802" w14:textId="77777777" w:rsidTr="00B97C7F">
        <w:trPr>
          <w:trHeight w:val="310"/>
          <w:jc w:val="center"/>
        </w:trPr>
        <w:tc>
          <w:tcPr>
            <w:tcW w:w="7083" w:type="dxa"/>
            <w:gridSpan w:val="4"/>
            <w:shd w:val="clear" w:color="auto" w:fill="auto"/>
          </w:tcPr>
          <w:p w14:paraId="167B04FD" w14:textId="672152EA" w:rsidR="00944F4E" w:rsidRPr="00943737" w:rsidRDefault="00944F4E" w:rsidP="00B84C7B">
            <w:pPr>
              <w:jc w:val="both"/>
              <w:rPr>
                <w:rFonts w:eastAsiaTheme="minorEastAsia"/>
                <w:lang w:eastAsia="es-ES"/>
              </w:rPr>
            </w:pPr>
            <w:r w:rsidRPr="00313B47">
              <w:t xml:space="preserve">g) </w:t>
            </w:r>
            <w:r>
              <w:t xml:space="preserve">Se han reconocido los procedimientos de consulta y conservación de la información y documentación. </w:t>
            </w:r>
          </w:p>
        </w:tc>
        <w:tc>
          <w:tcPr>
            <w:tcW w:w="709" w:type="dxa"/>
            <w:shd w:val="clear" w:color="auto" w:fill="auto"/>
            <w:vAlign w:val="center"/>
          </w:tcPr>
          <w:p w14:paraId="087B0AF2" w14:textId="661A1FDF" w:rsidR="00944F4E" w:rsidRPr="00943737" w:rsidRDefault="00944F4E" w:rsidP="00132C56">
            <w:pPr>
              <w:jc w:val="center"/>
              <w:rPr>
                <w:rFonts w:eastAsiaTheme="minorEastAsia"/>
                <w:lang w:eastAsia="es-ES"/>
              </w:rPr>
            </w:pPr>
            <w:r>
              <w:rPr>
                <w:color w:val="000000"/>
              </w:rPr>
              <w:t>10%</w:t>
            </w:r>
          </w:p>
        </w:tc>
        <w:tc>
          <w:tcPr>
            <w:tcW w:w="1564" w:type="dxa"/>
            <w:vMerge/>
            <w:shd w:val="clear" w:color="auto" w:fill="auto"/>
            <w:vAlign w:val="center"/>
          </w:tcPr>
          <w:p w14:paraId="735F9FC2" w14:textId="3233D429" w:rsidR="00944F4E" w:rsidRPr="00247109" w:rsidRDefault="00944F4E" w:rsidP="00132C56">
            <w:pPr>
              <w:jc w:val="center"/>
              <w:rPr>
                <w:rFonts w:eastAsiaTheme="minorEastAsia"/>
                <w:color w:val="FF0000"/>
                <w:lang w:eastAsia="es-ES"/>
              </w:rPr>
            </w:pPr>
          </w:p>
        </w:tc>
      </w:tr>
      <w:tr w:rsidR="00944F4E" w:rsidRPr="00943737" w14:paraId="14BB04D7" w14:textId="77777777" w:rsidTr="00B97C7F">
        <w:trPr>
          <w:trHeight w:val="310"/>
          <w:jc w:val="center"/>
        </w:trPr>
        <w:tc>
          <w:tcPr>
            <w:tcW w:w="7083" w:type="dxa"/>
            <w:gridSpan w:val="4"/>
            <w:shd w:val="clear" w:color="auto" w:fill="auto"/>
          </w:tcPr>
          <w:p w14:paraId="031FF92D" w14:textId="1B64A4BF" w:rsidR="00944F4E" w:rsidRPr="00943737" w:rsidRDefault="00944F4E" w:rsidP="00B84C7B">
            <w:pPr>
              <w:jc w:val="both"/>
              <w:rPr>
                <w:rFonts w:eastAsiaTheme="minorEastAsia"/>
                <w:lang w:eastAsia="es-ES"/>
              </w:rPr>
            </w:pPr>
            <w:r w:rsidRPr="00313B47">
              <w:t xml:space="preserve">h) </w:t>
            </w:r>
            <w:r>
              <w:t xml:space="preserve">Se han respetado los niveles de protección, seguridad y acceso a la información según la normativa vigente y se han aplicado, en la elaboración y archivo de la documentación, las técnicas 3R (reducir, reutilizar, reciclar). </w:t>
            </w:r>
          </w:p>
        </w:tc>
        <w:tc>
          <w:tcPr>
            <w:tcW w:w="709" w:type="dxa"/>
            <w:shd w:val="clear" w:color="auto" w:fill="auto"/>
            <w:vAlign w:val="center"/>
          </w:tcPr>
          <w:p w14:paraId="7CA6DBA8" w14:textId="1C957918" w:rsidR="00944F4E" w:rsidRPr="00943737" w:rsidRDefault="00944F4E" w:rsidP="00132C56">
            <w:pPr>
              <w:jc w:val="center"/>
              <w:rPr>
                <w:rFonts w:eastAsiaTheme="minorEastAsia"/>
                <w:lang w:eastAsia="es-ES"/>
              </w:rPr>
            </w:pPr>
            <w:r>
              <w:rPr>
                <w:color w:val="000000"/>
              </w:rPr>
              <w:t>5%</w:t>
            </w:r>
          </w:p>
        </w:tc>
        <w:tc>
          <w:tcPr>
            <w:tcW w:w="1564" w:type="dxa"/>
            <w:vMerge/>
            <w:shd w:val="clear" w:color="auto" w:fill="auto"/>
            <w:vAlign w:val="center"/>
          </w:tcPr>
          <w:p w14:paraId="2845B199" w14:textId="70554E80" w:rsidR="00944F4E" w:rsidRPr="00247109" w:rsidRDefault="00944F4E" w:rsidP="00132C56">
            <w:pPr>
              <w:jc w:val="center"/>
              <w:rPr>
                <w:rFonts w:eastAsiaTheme="minorEastAsia"/>
                <w:color w:val="FF0000"/>
                <w:lang w:eastAsia="es-ES"/>
              </w:rPr>
            </w:pPr>
          </w:p>
        </w:tc>
      </w:tr>
      <w:tr w:rsidR="00944F4E" w:rsidRPr="00943737" w14:paraId="5318721E" w14:textId="77777777" w:rsidTr="00B97C7F">
        <w:trPr>
          <w:trHeight w:val="678"/>
          <w:jc w:val="center"/>
        </w:trPr>
        <w:tc>
          <w:tcPr>
            <w:tcW w:w="7083" w:type="dxa"/>
            <w:gridSpan w:val="4"/>
            <w:shd w:val="clear" w:color="auto" w:fill="auto"/>
          </w:tcPr>
          <w:p w14:paraId="65B55FCE" w14:textId="4ACA4D04" w:rsidR="00944F4E" w:rsidRPr="00943737" w:rsidRDefault="00944F4E" w:rsidP="00B84C7B">
            <w:pPr>
              <w:jc w:val="both"/>
              <w:rPr>
                <w:rFonts w:eastAsiaTheme="minorEastAsia"/>
                <w:lang w:eastAsia="es-ES"/>
              </w:rPr>
            </w:pPr>
            <w:r w:rsidRPr="00313B47">
              <w:t xml:space="preserve">i) </w:t>
            </w:r>
            <w:r>
              <w:t>Se han registrado los correos electrónicos recibidos o emitidos de forma organizada y rigurosa, según técnicas de gestión eficaz.</w:t>
            </w:r>
          </w:p>
        </w:tc>
        <w:tc>
          <w:tcPr>
            <w:tcW w:w="709" w:type="dxa"/>
            <w:shd w:val="clear" w:color="auto" w:fill="auto"/>
            <w:vAlign w:val="center"/>
          </w:tcPr>
          <w:p w14:paraId="7A294869" w14:textId="408150FF" w:rsidR="00944F4E" w:rsidRPr="00943737" w:rsidRDefault="00944F4E" w:rsidP="00132C56">
            <w:pPr>
              <w:jc w:val="center"/>
              <w:rPr>
                <w:rFonts w:eastAsiaTheme="minorEastAsia"/>
                <w:lang w:eastAsia="es-ES"/>
              </w:rPr>
            </w:pPr>
            <w:r>
              <w:rPr>
                <w:color w:val="000000"/>
              </w:rPr>
              <w:t>5%</w:t>
            </w:r>
          </w:p>
        </w:tc>
        <w:tc>
          <w:tcPr>
            <w:tcW w:w="1564" w:type="dxa"/>
            <w:vMerge/>
            <w:shd w:val="clear" w:color="auto" w:fill="auto"/>
            <w:vAlign w:val="center"/>
          </w:tcPr>
          <w:p w14:paraId="1CCBD789" w14:textId="5ADE8B0C" w:rsidR="00944F4E" w:rsidRPr="00247109" w:rsidRDefault="00944F4E" w:rsidP="00132C56">
            <w:pPr>
              <w:jc w:val="center"/>
              <w:rPr>
                <w:rFonts w:eastAsiaTheme="minorEastAsia"/>
                <w:color w:val="FF0000"/>
                <w:lang w:eastAsia="es-ES"/>
              </w:rPr>
            </w:pPr>
          </w:p>
        </w:tc>
      </w:tr>
      <w:tr w:rsidR="00944F4E" w:rsidRPr="00943737" w14:paraId="2C8C9892" w14:textId="77777777" w:rsidTr="00352A55">
        <w:trPr>
          <w:trHeight w:val="387"/>
          <w:jc w:val="center"/>
        </w:trPr>
        <w:tc>
          <w:tcPr>
            <w:tcW w:w="7083" w:type="dxa"/>
            <w:gridSpan w:val="4"/>
            <w:shd w:val="clear" w:color="auto" w:fill="auto"/>
          </w:tcPr>
          <w:p w14:paraId="7D3609BF" w14:textId="7EA6E7E2" w:rsidR="00944F4E" w:rsidRPr="00943737" w:rsidRDefault="00944F4E" w:rsidP="00B84C7B">
            <w:pPr>
              <w:jc w:val="both"/>
              <w:rPr>
                <w:rFonts w:eastAsiaTheme="minorEastAsia"/>
                <w:lang w:eastAsia="es-ES"/>
              </w:rPr>
            </w:pPr>
            <w:r>
              <w:t xml:space="preserve">j) Se ha realizado la gestión y mantenimiento de libretas de direcciones. </w:t>
            </w:r>
          </w:p>
        </w:tc>
        <w:tc>
          <w:tcPr>
            <w:tcW w:w="709" w:type="dxa"/>
            <w:shd w:val="clear" w:color="auto" w:fill="auto"/>
            <w:vAlign w:val="center"/>
          </w:tcPr>
          <w:p w14:paraId="1D20DC46" w14:textId="3C45FD12" w:rsidR="00944F4E" w:rsidRDefault="00944F4E" w:rsidP="00132C56">
            <w:pPr>
              <w:jc w:val="center"/>
              <w:rPr>
                <w:color w:val="000000"/>
              </w:rPr>
            </w:pPr>
            <w:r>
              <w:rPr>
                <w:color w:val="000000"/>
              </w:rPr>
              <w:t>5%</w:t>
            </w:r>
          </w:p>
        </w:tc>
        <w:tc>
          <w:tcPr>
            <w:tcW w:w="1564" w:type="dxa"/>
            <w:vMerge/>
            <w:shd w:val="clear" w:color="auto" w:fill="auto"/>
            <w:vAlign w:val="center"/>
          </w:tcPr>
          <w:p w14:paraId="10AF34E3" w14:textId="77777777" w:rsidR="00944F4E" w:rsidRPr="00247109" w:rsidRDefault="00944F4E" w:rsidP="00132C56">
            <w:pPr>
              <w:jc w:val="center"/>
              <w:rPr>
                <w:color w:val="FF0000"/>
              </w:rPr>
            </w:pPr>
          </w:p>
        </w:tc>
      </w:tr>
      <w:tr w:rsidR="00944F4E" w:rsidRPr="00943737" w14:paraId="16276CA5" w14:textId="77777777" w:rsidTr="00352A55">
        <w:trPr>
          <w:trHeight w:val="549"/>
          <w:jc w:val="center"/>
        </w:trPr>
        <w:tc>
          <w:tcPr>
            <w:tcW w:w="7083" w:type="dxa"/>
            <w:gridSpan w:val="4"/>
            <w:shd w:val="clear" w:color="auto" w:fill="auto"/>
          </w:tcPr>
          <w:p w14:paraId="40F0D838" w14:textId="4549B1C7" w:rsidR="00944F4E" w:rsidRPr="00943737" w:rsidRDefault="00944F4E" w:rsidP="00B84C7B">
            <w:pPr>
              <w:jc w:val="both"/>
              <w:rPr>
                <w:rFonts w:eastAsiaTheme="minorEastAsia"/>
                <w:lang w:eastAsia="es-ES"/>
              </w:rPr>
            </w:pPr>
            <w:r>
              <w:t>k) Se ha valorado la importancia de la firma digital en la correspondencia electrónica.</w:t>
            </w:r>
          </w:p>
        </w:tc>
        <w:tc>
          <w:tcPr>
            <w:tcW w:w="709" w:type="dxa"/>
            <w:shd w:val="clear" w:color="auto" w:fill="auto"/>
            <w:vAlign w:val="center"/>
          </w:tcPr>
          <w:p w14:paraId="72A3A89E" w14:textId="7A5A11C1" w:rsidR="00944F4E" w:rsidRDefault="00944F4E" w:rsidP="00132C56">
            <w:pPr>
              <w:jc w:val="center"/>
              <w:rPr>
                <w:color w:val="000000"/>
              </w:rPr>
            </w:pPr>
            <w:r>
              <w:rPr>
                <w:color w:val="000000"/>
              </w:rPr>
              <w:t>10%</w:t>
            </w:r>
          </w:p>
        </w:tc>
        <w:tc>
          <w:tcPr>
            <w:tcW w:w="1564" w:type="dxa"/>
            <w:vMerge/>
            <w:shd w:val="clear" w:color="auto" w:fill="auto"/>
            <w:vAlign w:val="center"/>
          </w:tcPr>
          <w:p w14:paraId="0B88B228" w14:textId="77777777" w:rsidR="00944F4E" w:rsidRPr="00247109" w:rsidRDefault="00944F4E" w:rsidP="00132C56">
            <w:pPr>
              <w:jc w:val="center"/>
              <w:rPr>
                <w:color w:val="FF0000"/>
              </w:rPr>
            </w:pPr>
          </w:p>
        </w:tc>
      </w:tr>
      <w:tr w:rsidR="00132C56" w:rsidRPr="00943737" w14:paraId="5DEFA6AA" w14:textId="77777777" w:rsidTr="00B97C7F">
        <w:trPr>
          <w:trHeight w:val="278"/>
          <w:jc w:val="center"/>
        </w:trPr>
        <w:tc>
          <w:tcPr>
            <w:tcW w:w="9356" w:type="dxa"/>
            <w:gridSpan w:val="6"/>
            <w:shd w:val="clear" w:color="auto" w:fill="29859B"/>
          </w:tcPr>
          <w:p w14:paraId="6BDED072" w14:textId="77777777" w:rsidR="00132C56" w:rsidRPr="00943737" w:rsidRDefault="00132C56" w:rsidP="00132C56">
            <w:pPr>
              <w:jc w:val="center"/>
              <w:rPr>
                <w:rFonts w:eastAsiaTheme="minorEastAsia"/>
                <w:b/>
                <w:lang w:eastAsia="es-ES"/>
              </w:rPr>
            </w:pPr>
            <w:r w:rsidRPr="00943737">
              <w:rPr>
                <w:rFonts w:eastAsiaTheme="minorEastAsia"/>
                <w:b/>
                <w:color w:val="FFFFFF"/>
                <w:lang w:eastAsia="es-ES"/>
              </w:rPr>
              <w:t>Recursos</w:t>
            </w:r>
          </w:p>
        </w:tc>
      </w:tr>
      <w:tr w:rsidR="00352A55" w:rsidRPr="00943737" w14:paraId="25AAA286" w14:textId="77777777" w:rsidTr="00944F4E">
        <w:trPr>
          <w:trHeight w:val="535"/>
          <w:jc w:val="center"/>
        </w:trPr>
        <w:tc>
          <w:tcPr>
            <w:tcW w:w="9356" w:type="dxa"/>
            <w:gridSpan w:val="6"/>
            <w:shd w:val="clear" w:color="auto" w:fill="auto"/>
            <w:vAlign w:val="center"/>
          </w:tcPr>
          <w:p w14:paraId="06B2528B" w14:textId="77777777" w:rsidR="00352A55" w:rsidRDefault="00352A55" w:rsidP="00352A55">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02154DEE" w14:textId="77777777" w:rsidR="00352A55" w:rsidRDefault="00352A55" w:rsidP="00352A55">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065B561E" w14:textId="77777777" w:rsidR="00352A55" w:rsidRPr="00310AD0" w:rsidRDefault="00352A55" w:rsidP="00352A55">
            <w:pPr>
              <w:rPr>
                <w:rFonts w:eastAsiaTheme="minorEastAsia"/>
                <w:lang w:eastAsia="es-ES"/>
              </w:rPr>
            </w:pPr>
            <w:r w:rsidRPr="00310AD0">
              <w:rPr>
                <w:rFonts w:eastAsiaTheme="minorEastAsia"/>
                <w:lang w:eastAsia="es-ES"/>
              </w:rPr>
              <w:t>Y los recursos disponibles en el aula para el alumnado son:</w:t>
            </w:r>
          </w:p>
          <w:p w14:paraId="79036848" w14:textId="77777777" w:rsidR="00352A55" w:rsidRPr="00310AD0"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12C48983" w14:textId="77777777" w:rsidR="00352A55" w:rsidRPr="00310AD0"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18DC186B" w14:textId="77777777" w:rsidR="00352A55" w:rsidRPr="00310AD0"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4EA192B1" w14:textId="77777777" w:rsidR="00352A55" w:rsidRPr="00310AD0"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278577A1" w14:textId="77777777" w:rsidR="00352A55" w:rsidRPr="00310AD0"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464B2179" w14:textId="77777777" w:rsidR="00352A55" w:rsidRPr="00310AD0" w:rsidRDefault="00352A55" w:rsidP="00352A55">
            <w:pPr>
              <w:rPr>
                <w:rFonts w:eastAsiaTheme="minorEastAsia"/>
                <w:lang w:eastAsia="es-ES"/>
              </w:rPr>
            </w:pPr>
            <w:r w:rsidRPr="00310AD0">
              <w:rPr>
                <w:rFonts w:eastAsiaTheme="minorEastAsia"/>
                <w:lang w:eastAsia="es-ES"/>
              </w:rPr>
              <w:t>Otros recursos:</w:t>
            </w:r>
          </w:p>
          <w:p w14:paraId="4B4FEB75" w14:textId="77777777" w:rsidR="00352A55" w:rsidRDefault="00352A55" w:rsidP="00352A55">
            <w:r>
              <w:rPr>
                <w:rFonts w:eastAsiaTheme="minorEastAsia"/>
                <w:lang w:eastAsia="es-ES"/>
              </w:rPr>
              <w:t xml:space="preserve">- </w:t>
            </w:r>
            <w:r w:rsidRPr="0086120B">
              <w:t>Presentaciones acerca de las distintas unidades y ejercicios, así como plantillas para los ejercicios propuestos.</w:t>
            </w:r>
          </w:p>
          <w:p w14:paraId="7E6C8EAE" w14:textId="5408D2CD" w:rsidR="00352A55" w:rsidRPr="00943737" w:rsidRDefault="00352A55" w:rsidP="00352A55">
            <w:pPr>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7FBA5C71" w14:textId="466E783E" w:rsidR="00A7444F" w:rsidRDefault="00A7444F">
      <w:pPr>
        <w:pStyle w:val="Textoindependiente"/>
        <w:rPr>
          <w:b/>
          <w:sz w:val="20"/>
        </w:rPr>
      </w:pPr>
    </w:p>
    <w:p w14:paraId="576DC9DF" w14:textId="1F4C750F" w:rsidR="000767FE" w:rsidRDefault="000767FE">
      <w:pPr>
        <w:pStyle w:val="Textoindependiente"/>
        <w:rPr>
          <w:b/>
          <w:sz w:val="20"/>
        </w:rPr>
      </w:pPr>
    </w:p>
    <w:p w14:paraId="53339125" w14:textId="7C542A54" w:rsidR="00900637" w:rsidRDefault="00900637">
      <w:pPr>
        <w:pStyle w:val="Textoindependiente"/>
        <w:rPr>
          <w:b/>
          <w:sz w:val="20"/>
        </w:rPr>
      </w:pPr>
    </w:p>
    <w:p w14:paraId="43E8DC51" w14:textId="5758D662" w:rsidR="00900637" w:rsidRDefault="00900637">
      <w:pPr>
        <w:pStyle w:val="Textoindependiente"/>
        <w:rPr>
          <w:b/>
          <w:sz w:val="20"/>
        </w:rPr>
      </w:pPr>
    </w:p>
    <w:p w14:paraId="062547F8" w14:textId="5F46AAD1" w:rsidR="00900637" w:rsidRDefault="00900637">
      <w:pPr>
        <w:pStyle w:val="Textoindependiente"/>
        <w:rPr>
          <w:b/>
          <w:sz w:val="20"/>
        </w:rPr>
      </w:pPr>
    </w:p>
    <w:p w14:paraId="3513F6D5" w14:textId="59F11A3A" w:rsidR="00900637" w:rsidRDefault="00900637">
      <w:pPr>
        <w:pStyle w:val="Textoindependiente"/>
        <w:rPr>
          <w:b/>
          <w:sz w:val="20"/>
        </w:rPr>
      </w:pPr>
    </w:p>
    <w:p w14:paraId="1187FC8A" w14:textId="28EFE8F7" w:rsidR="00900637" w:rsidRDefault="00900637">
      <w:pPr>
        <w:pStyle w:val="Textoindependiente"/>
        <w:rPr>
          <w:b/>
          <w:sz w:val="20"/>
        </w:rPr>
      </w:pPr>
    </w:p>
    <w:p w14:paraId="16C9135D" w14:textId="3AF8A323" w:rsidR="00900637" w:rsidRDefault="00900637">
      <w:pPr>
        <w:pStyle w:val="Textoindependiente"/>
        <w:rPr>
          <w:b/>
          <w:sz w:val="20"/>
        </w:rPr>
      </w:pPr>
    </w:p>
    <w:p w14:paraId="6F975313" w14:textId="1B5AE62F" w:rsidR="00900637" w:rsidRDefault="00900637">
      <w:pPr>
        <w:pStyle w:val="Textoindependiente"/>
        <w:rPr>
          <w:b/>
          <w:sz w:val="20"/>
        </w:rPr>
      </w:pPr>
    </w:p>
    <w:p w14:paraId="093D4A4E" w14:textId="0F5852C7" w:rsidR="00900637" w:rsidRDefault="00900637">
      <w:pPr>
        <w:pStyle w:val="Textoindependiente"/>
        <w:rPr>
          <w:b/>
          <w:sz w:val="20"/>
        </w:rPr>
      </w:pPr>
    </w:p>
    <w:p w14:paraId="4A6C57DC" w14:textId="39737C46" w:rsidR="00900637" w:rsidRDefault="00900637">
      <w:pPr>
        <w:pStyle w:val="Textoindependiente"/>
        <w:rPr>
          <w:b/>
          <w:sz w:val="20"/>
        </w:rPr>
      </w:pPr>
    </w:p>
    <w:p w14:paraId="1E734BBE" w14:textId="482D8859" w:rsidR="00900637" w:rsidRDefault="00900637">
      <w:pPr>
        <w:pStyle w:val="Textoindependiente"/>
        <w:rPr>
          <w:b/>
          <w:sz w:val="20"/>
        </w:rPr>
      </w:pPr>
    </w:p>
    <w:p w14:paraId="15D48D62" w14:textId="1640B448" w:rsidR="00900637" w:rsidRDefault="00900637">
      <w:pPr>
        <w:pStyle w:val="Textoindependiente"/>
        <w:rPr>
          <w:b/>
          <w:sz w:val="20"/>
        </w:rPr>
      </w:pPr>
    </w:p>
    <w:p w14:paraId="4B50F32A" w14:textId="7B8D7742" w:rsidR="00900637" w:rsidRDefault="00900637">
      <w:pPr>
        <w:pStyle w:val="Textoindependiente"/>
        <w:rPr>
          <w:b/>
          <w:sz w:val="20"/>
        </w:rPr>
      </w:pPr>
    </w:p>
    <w:p w14:paraId="7D25197B" w14:textId="134F834A" w:rsidR="00900637" w:rsidRDefault="00900637">
      <w:pPr>
        <w:pStyle w:val="Textoindependiente"/>
        <w:rPr>
          <w:b/>
          <w:sz w:val="20"/>
        </w:rPr>
      </w:pPr>
    </w:p>
    <w:p w14:paraId="6C6C6E3E" w14:textId="16CE41DA" w:rsidR="00900637" w:rsidRDefault="00900637">
      <w:pPr>
        <w:pStyle w:val="Textoindependiente"/>
        <w:rPr>
          <w:b/>
          <w:sz w:val="20"/>
        </w:rPr>
      </w:pPr>
    </w:p>
    <w:p w14:paraId="01C10F75" w14:textId="667AA503" w:rsidR="00900637" w:rsidRDefault="00900637">
      <w:pPr>
        <w:pStyle w:val="Textoindependiente"/>
        <w:rPr>
          <w:b/>
          <w:sz w:val="20"/>
        </w:rPr>
      </w:pPr>
    </w:p>
    <w:p w14:paraId="0A195610" w14:textId="0907527F" w:rsidR="00900637" w:rsidRDefault="00900637">
      <w:pPr>
        <w:pStyle w:val="Textoindependiente"/>
        <w:rPr>
          <w:b/>
          <w:sz w:val="20"/>
        </w:rPr>
      </w:pPr>
    </w:p>
    <w:p w14:paraId="78F48BD4" w14:textId="58A53EF9" w:rsidR="00900637" w:rsidRDefault="00900637">
      <w:pPr>
        <w:pStyle w:val="Textoindependiente"/>
        <w:rPr>
          <w:b/>
          <w:sz w:val="20"/>
        </w:rPr>
      </w:pPr>
    </w:p>
    <w:p w14:paraId="566DB324" w14:textId="497E605E" w:rsidR="00900637" w:rsidRDefault="00900637">
      <w:pPr>
        <w:pStyle w:val="Textoindependiente"/>
        <w:rPr>
          <w:b/>
          <w:sz w:val="20"/>
        </w:rPr>
      </w:pPr>
    </w:p>
    <w:p w14:paraId="1043CC65" w14:textId="1404F4CB" w:rsidR="00900637" w:rsidRDefault="00900637">
      <w:pPr>
        <w:pStyle w:val="Textoindependiente"/>
        <w:rPr>
          <w:b/>
          <w:sz w:val="20"/>
        </w:rPr>
      </w:pPr>
    </w:p>
    <w:p w14:paraId="1D2FC8C5" w14:textId="4D35E9CF" w:rsidR="00900637" w:rsidRDefault="00900637">
      <w:pPr>
        <w:pStyle w:val="Textoindependiente"/>
        <w:rPr>
          <w:b/>
          <w:sz w:val="20"/>
        </w:rPr>
      </w:pPr>
    </w:p>
    <w:p w14:paraId="2857858A" w14:textId="40AAC2B8" w:rsidR="00900637" w:rsidRDefault="00900637">
      <w:pPr>
        <w:pStyle w:val="Textoindependiente"/>
        <w:rPr>
          <w:b/>
          <w:sz w:val="20"/>
        </w:rPr>
      </w:pPr>
    </w:p>
    <w:p w14:paraId="71FCE089" w14:textId="0D3EE3DB" w:rsidR="00900637" w:rsidRDefault="00900637">
      <w:pPr>
        <w:pStyle w:val="Textoindependiente"/>
        <w:rPr>
          <w:b/>
          <w:sz w:val="20"/>
        </w:rPr>
      </w:pPr>
    </w:p>
    <w:p w14:paraId="40B7F43E" w14:textId="6C21C464" w:rsidR="00900637" w:rsidRDefault="00900637">
      <w:pPr>
        <w:pStyle w:val="Textoindependiente"/>
        <w:rPr>
          <w:b/>
          <w:sz w:val="20"/>
        </w:rPr>
      </w:pPr>
    </w:p>
    <w:p w14:paraId="6678104F" w14:textId="27169AC4" w:rsidR="00900637" w:rsidRDefault="00900637">
      <w:pPr>
        <w:pStyle w:val="Textoindependiente"/>
        <w:rPr>
          <w:b/>
          <w:sz w:val="20"/>
        </w:rPr>
      </w:pPr>
    </w:p>
    <w:p w14:paraId="293C128B" w14:textId="00A020F6" w:rsidR="00900637" w:rsidRDefault="00900637">
      <w:pPr>
        <w:pStyle w:val="Textoindependiente"/>
        <w:rPr>
          <w:b/>
          <w:sz w:val="20"/>
        </w:rPr>
      </w:pPr>
    </w:p>
    <w:p w14:paraId="1A1D3544" w14:textId="6D913882" w:rsidR="00900637" w:rsidRDefault="00900637">
      <w:pPr>
        <w:pStyle w:val="Textoindependiente"/>
        <w:rPr>
          <w:b/>
          <w:sz w:val="20"/>
        </w:rPr>
      </w:pPr>
    </w:p>
    <w:p w14:paraId="7731D184" w14:textId="4D3FA7F8" w:rsidR="00900637" w:rsidRDefault="00900637">
      <w:pPr>
        <w:pStyle w:val="Textoindependiente"/>
        <w:rPr>
          <w:b/>
          <w:sz w:val="20"/>
        </w:rPr>
      </w:pPr>
    </w:p>
    <w:p w14:paraId="1E1BA80B" w14:textId="260A6465" w:rsidR="00900637" w:rsidRDefault="00900637">
      <w:pPr>
        <w:pStyle w:val="Textoindependiente"/>
        <w:rPr>
          <w:b/>
          <w:sz w:val="20"/>
        </w:rPr>
      </w:pPr>
    </w:p>
    <w:p w14:paraId="77BA4B95" w14:textId="40F28B9D" w:rsidR="00900637" w:rsidRDefault="00900637">
      <w:pPr>
        <w:pStyle w:val="Textoindependiente"/>
        <w:rPr>
          <w:b/>
          <w:sz w:val="20"/>
        </w:rPr>
      </w:pPr>
    </w:p>
    <w:p w14:paraId="33E2E2DF" w14:textId="222660E0" w:rsidR="00900637" w:rsidRDefault="00900637">
      <w:pPr>
        <w:pStyle w:val="Textoindependiente"/>
        <w:rPr>
          <w:b/>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262"/>
        <w:gridCol w:w="244"/>
        <w:gridCol w:w="1471"/>
        <w:gridCol w:w="617"/>
        <w:gridCol w:w="785"/>
        <w:gridCol w:w="1805"/>
      </w:tblGrid>
      <w:tr w:rsidR="003C08CD" w:rsidRPr="00943737" w14:paraId="61C072F6" w14:textId="77777777" w:rsidTr="00352A55">
        <w:trPr>
          <w:trHeight w:val="568"/>
          <w:jc w:val="center"/>
        </w:trPr>
        <w:tc>
          <w:tcPr>
            <w:tcW w:w="9356" w:type="dxa"/>
            <w:gridSpan w:val="7"/>
            <w:shd w:val="clear" w:color="auto" w:fill="D9E2F3"/>
            <w:vAlign w:val="center"/>
          </w:tcPr>
          <w:p w14:paraId="3F41FE2A" w14:textId="2C3A4266" w:rsidR="003C08CD" w:rsidRPr="00943737" w:rsidRDefault="003C08CD" w:rsidP="00352A55">
            <w:pPr>
              <w:rPr>
                <w:rFonts w:eastAsiaTheme="minorEastAsia"/>
                <w:color w:val="000000"/>
                <w:lang w:eastAsia="es-ES"/>
              </w:rPr>
            </w:pPr>
            <w:r w:rsidRPr="00943737">
              <w:rPr>
                <w:rFonts w:eastAsiaTheme="minorEastAsia"/>
                <w:b/>
                <w:color w:val="000000"/>
                <w:lang w:eastAsia="es-ES"/>
              </w:rPr>
              <w:lastRenderedPageBreak/>
              <w:t>Unidad de Aprendizaje Nº</w:t>
            </w:r>
            <w:r>
              <w:rPr>
                <w:rFonts w:eastAsiaTheme="minorEastAsia"/>
                <w:b/>
                <w:color w:val="000000"/>
                <w:lang w:eastAsia="es-ES"/>
              </w:rPr>
              <w:t xml:space="preserve"> 5</w:t>
            </w:r>
            <w:r w:rsidRPr="00943737">
              <w:rPr>
                <w:rFonts w:eastAsiaTheme="minorEastAsia"/>
                <w:b/>
                <w:color w:val="000000"/>
                <w:lang w:eastAsia="es-ES"/>
              </w:rPr>
              <w:t xml:space="preserve">: </w:t>
            </w:r>
            <w:r w:rsidR="00352A55">
              <w:rPr>
                <w:rFonts w:eastAsiaTheme="minorEastAsia"/>
                <w:b/>
                <w:color w:val="000000"/>
                <w:lang w:eastAsia="es-ES"/>
              </w:rPr>
              <w:t>COMUNICACIÓN Y ATENCIÓN COMERCIAL</w:t>
            </w:r>
          </w:p>
        </w:tc>
      </w:tr>
      <w:tr w:rsidR="003C08CD" w:rsidRPr="00943737" w14:paraId="591B22DA" w14:textId="77777777" w:rsidTr="003C08CD">
        <w:trPr>
          <w:jc w:val="center"/>
        </w:trPr>
        <w:tc>
          <w:tcPr>
            <w:tcW w:w="3172" w:type="dxa"/>
            <w:shd w:val="clear" w:color="auto" w:fill="D9E2F3"/>
            <w:vAlign w:val="center"/>
          </w:tcPr>
          <w:p w14:paraId="2F07422D" w14:textId="58906DA8" w:rsidR="003C08CD" w:rsidRPr="00943737" w:rsidRDefault="003C08CD" w:rsidP="00B97C7F">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xml:space="preserve">: </w:t>
            </w:r>
            <w:r w:rsidR="007266E3" w:rsidRPr="00943737">
              <w:rPr>
                <w:rFonts w:eastAsiaTheme="minorEastAsia"/>
                <w:color w:val="000000"/>
                <w:lang w:eastAsia="es-ES"/>
              </w:rPr>
              <w:t>2º Trimestre</w:t>
            </w:r>
          </w:p>
        </w:tc>
        <w:tc>
          <w:tcPr>
            <w:tcW w:w="2977" w:type="dxa"/>
            <w:gridSpan w:val="3"/>
            <w:shd w:val="clear" w:color="auto" w:fill="D9E2F3"/>
            <w:vAlign w:val="center"/>
          </w:tcPr>
          <w:p w14:paraId="44828706" w14:textId="6F7CC11A" w:rsidR="003C08CD" w:rsidRPr="00943737" w:rsidRDefault="003C08CD" w:rsidP="00B97C7F">
            <w:pPr>
              <w:rPr>
                <w:rFonts w:eastAsiaTheme="minorEastAsia"/>
                <w:color w:val="000000"/>
                <w:lang w:eastAsia="es-ES"/>
              </w:rPr>
            </w:pPr>
            <w:r w:rsidRPr="00943737">
              <w:rPr>
                <w:rFonts w:eastAsiaTheme="minorEastAsia"/>
                <w:b/>
                <w:color w:val="000000"/>
                <w:lang w:eastAsia="es-ES"/>
              </w:rPr>
              <w:t>Duración</w:t>
            </w:r>
            <w:r w:rsidRPr="00943737">
              <w:rPr>
                <w:rFonts w:eastAsiaTheme="minorEastAsia"/>
                <w:color w:val="000000"/>
                <w:lang w:eastAsia="es-ES"/>
              </w:rPr>
              <w:t>: 1</w:t>
            </w:r>
            <w:r w:rsidR="00352A55">
              <w:rPr>
                <w:rFonts w:eastAsiaTheme="minorEastAsia"/>
                <w:color w:val="000000"/>
                <w:lang w:eastAsia="es-ES"/>
              </w:rPr>
              <w:t>8</w:t>
            </w:r>
            <w:r w:rsidRPr="00943737">
              <w:rPr>
                <w:rFonts w:eastAsiaTheme="minorEastAsia"/>
                <w:color w:val="000000"/>
                <w:lang w:eastAsia="es-ES"/>
              </w:rPr>
              <w:t xml:space="preserve"> horas</w:t>
            </w:r>
          </w:p>
        </w:tc>
        <w:tc>
          <w:tcPr>
            <w:tcW w:w="3207" w:type="dxa"/>
            <w:gridSpan w:val="3"/>
            <w:shd w:val="clear" w:color="auto" w:fill="D9E2F3"/>
            <w:vAlign w:val="center"/>
          </w:tcPr>
          <w:p w14:paraId="5E82C061" w14:textId="7EB6C2DC" w:rsidR="003C08CD" w:rsidRPr="00943737" w:rsidRDefault="003C08CD" w:rsidP="00352A55">
            <w:pPr>
              <w:spacing w:line="276" w:lineRule="auto"/>
              <w:jc w:val="both"/>
              <w:rPr>
                <w:rFonts w:eastAsia="MS Mincho"/>
                <w:b/>
                <w:bCs/>
                <w:lang w:val="es-ES_tradnl"/>
              </w:rPr>
            </w:pPr>
            <w:r w:rsidRPr="00943737">
              <w:rPr>
                <w:rFonts w:eastAsiaTheme="minorEastAsia"/>
                <w:b/>
                <w:color w:val="000000"/>
                <w:lang w:eastAsia="es-ES"/>
              </w:rPr>
              <w:t>Ponderación</w:t>
            </w:r>
            <w:r w:rsidRPr="00943737">
              <w:rPr>
                <w:rFonts w:eastAsiaTheme="minorEastAsia"/>
                <w:color w:val="000000"/>
                <w:lang w:eastAsia="es-ES"/>
              </w:rPr>
              <w:t xml:space="preserve">: </w:t>
            </w:r>
            <w:r w:rsidR="00352A55">
              <w:rPr>
                <w:rFonts w:eastAsiaTheme="minorEastAsia"/>
                <w:color w:val="000000"/>
                <w:lang w:eastAsia="es-ES"/>
              </w:rPr>
              <w:t>12</w:t>
            </w:r>
            <w:r>
              <w:rPr>
                <w:rFonts w:eastAsiaTheme="minorEastAsia"/>
                <w:color w:val="000000"/>
                <w:lang w:eastAsia="es-ES"/>
              </w:rPr>
              <w:t>%</w:t>
            </w:r>
          </w:p>
        </w:tc>
      </w:tr>
      <w:tr w:rsidR="003C08CD" w:rsidRPr="00943737" w14:paraId="16B39A63" w14:textId="77777777" w:rsidTr="003C08CD">
        <w:trPr>
          <w:trHeight w:val="409"/>
          <w:jc w:val="center"/>
        </w:trPr>
        <w:tc>
          <w:tcPr>
            <w:tcW w:w="4434" w:type="dxa"/>
            <w:gridSpan w:val="2"/>
            <w:shd w:val="clear" w:color="auto" w:fill="2194BD"/>
            <w:vAlign w:val="center"/>
          </w:tcPr>
          <w:p w14:paraId="0114E854" w14:textId="77777777" w:rsidR="003C08CD" w:rsidRPr="00943737" w:rsidRDefault="003C08CD" w:rsidP="00B97C7F">
            <w:pPr>
              <w:jc w:val="center"/>
              <w:rPr>
                <w:rFonts w:eastAsiaTheme="minorEastAsia"/>
                <w:color w:val="FFFFFF"/>
                <w:lang w:eastAsia="es-ES"/>
              </w:rPr>
            </w:pPr>
            <w:r w:rsidRPr="00943737">
              <w:rPr>
                <w:rFonts w:eastAsiaTheme="minorEastAsia"/>
                <w:b/>
                <w:color w:val="FFFFFF"/>
                <w:lang w:eastAsia="es-ES"/>
              </w:rPr>
              <w:t>Objetivos Generales</w:t>
            </w:r>
          </w:p>
        </w:tc>
        <w:tc>
          <w:tcPr>
            <w:tcW w:w="4922" w:type="dxa"/>
            <w:gridSpan w:val="5"/>
            <w:shd w:val="clear" w:color="auto" w:fill="2194BD"/>
            <w:vAlign w:val="center"/>
          </w:tcPr>
          <w:p w14:paraId="1A219DE8" w14:textId="77777777" w:rsidR="003C08CD" w:rsidRPr="00943737" w:rsidRDefault="003C08CD" w:rsidP="00B97C7F">
            <w:pPr>
              <w:jc w:val="center"/>
              <w:rPr>
                <w:rFonts w:eastAsiaTheme="minorEastAsia"/>
                <w:color w:val="FFFFFF"/>
                <w:lang w:eastAsia="es-ES"/>
              </w:rPr>
            </w:pPr>
            <w:r w:rsidRPr="00943737">
              <w:rPr>
                <w:rFonts w:eastAsiaTheme="minorEastAsia"/>
                <w:b/>
                <w:color w:val="FFFFFF"/>
                <w:lang w:eastAsia="es-ES"/>
              </w:rPr>
              <w:t>Competencias</w:t>
            </w:r>
          </w:p>
        </w:tc>
      </w:tr>
      <w:tr w:rsidR="003C08CD" w:rsidRPr="00943737" w14:paraId="2010615F" w14:textId="77777777" w:rsidTr="00352A55">
        <w:trPr>
          <w:trHeight w:val="387"/>
          <w:jc w:val="center"/>
        </w:trPr>
        <w:tc>
          <w:tcPr>
            <w:tcW w:w="4434" w:type="dxa"/>
            <w:gridSpan w:val="2"/>
            <w:shd w:val="clear" w:color="auto" w:fill="auto"/>
          </w:tcPr>
          <w:p w14:paraId="0336836D" w14:textId="02B79701" w:rsidR="003C08CD" w:rsidRPr="003C08CD" w:rsidRDefault="00A24B39" w:rsidP="00B97C7F">
            <w:pPr>
              <w:rPr>
                <w:rFonts w:eastAsiaTheme="minorEastAsia"/>
                <w:lang w:eastAsia="es-ES"/>
              </w:rPr>
            </w:pPr>
            <w:r>
              <w:rPr>
                <w:rFonts w:eastAsiaTheme="minorEastAsia"/>
                <w:lang w:eastAsia="es-ES"/>
              </w:rPr>
              <w:t>a), n), s)</w:t>
            </w:r>
          </w:p>
        </w:tc>
        <w:tc>
          <w:tcPr>
            <w:tcW w:w="4922" w:type="dxa"/>
            <w:gridSpan w:val="5"/>
            <w:shd w:val="clear" w:color="auto" w:fill="auto"/>
          </w:tcPr>
          <w:p w14:paraId="4357F2F4" w14:textId="144B97F7" w:rsidR="003C08CD" w:rsidRPr="003C08CD" w:rsidRDefault="00A24B39" w:rsidP="00B97C7F">
            <w:pPr>
              <w:rPr>
                <w:rFonts w:eastAsiaTheme="minorEastAsia"/>
                <w:lang w:eastAsia="es-ES"/>
              </w:rPr>
            </w:pPr>
            <w:r>
              <w:rPr>
                <w:rFonts w:eastAsiaTheme="minorEastAsia"/>
                <w:lang w:eastAsia="es-ES"/>
              </w:rPr>
              <w:t>a), b), d),</w:t>
            </w:r>
            <w:r w:rsidR="00656B03">
              <w:rPr>
                <w:rFonts w:eastAsiaTheme="minorEastAsia"/>
                <w:lang w:eastAsia="es-ES"/>
              </w:rPr>
              <w:t xml:space="preserve"> l),</w:t>
            </w:r>
            <w:r>
              <w:rPr>
                <w:rFonts w:eastAsiaTheme="minorEastAsia"/>
                <w:lang w:eastAsia="es-ES"/>
              </w:rPr>
              <w:t xml:space="preserve"> p)</w:t>
            </w:r>
          </w:p>
        </w:tc>
      </w:tr>
      <w:tr w:rsidR="003C08CD" w:rsidRPr="00943737" w14:paraId="1719D5A5" w14:textId="77777777" w:rsidTr="00B97C7F">
        <w:trPr>
          <w:trHeight w:val="281"/>
          <w:jc w:val="center"/>
        </w:trPr>
        <w:tc>
          <w:tcPr>
            <w:tcW w:w="9356" w:type="dxa"/>
            <w:gridSpan w:val="7"/>
            <w:shd w:val="clear" w:color="auto" w:fill="2194BD"/>
            <w:vAlign w:val="center"/>
          </w:tcPr>
          <w:p w14:paraId="2F742E1D"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Resultados de Aprendizaje</w:t>
            </w:r>
          </w:p>
        </w:tc>
      </w:tr>
      <w:tr w:rsidR="003C08CD" w:rsidRPr="00943737" w14:paraId="2BE752D3" w14:textId="77777777" w:rsidTr="00A24B39">
        <w:trPr>
          <w:trHeight w:val="425"/>
          <w:jc w:val="center"/>
        </w:trPr>
        <w:tc>
          <w:tcPr>
            <w:tcW w:w="9356" w:type="dxa"/>
            <w:gridSpan w:val="7"/>
            <w:shd w:val="clear" w:color="auto" w:fill="auto"/>
            <w:vAlign w:val="center"/>
          </w:tcPr>
          <w:p w14:paraId="55D372C8" w14:textId="15DF4E90" w:rsidR="003C08CD" w:rsidRPr="00943737" w:rsidRDefault="00A24B39" w:rsidP="00A24B39">
            <w:pPr>
              <w:rPr>
                <w:rFonts w:eastAsiaTheme="minorEastAsia"/>
                <w:b/>
                <w:color w:val="C45911"/>
                <w:lang w:eastAsia="es-ES"/>
              </w:rPr>
            </w:pPr>
            <w:r w:rsidRPr="000C228F">
              <w:rPr>
                <w:b/>
                <w:bCs/>
              </w:rPr>
              <w:t xml:space="preserve">5. </w:t>
            </w:r>
            <w:r>
              <w:rPr>
                <w:b/>
                <w:bCs/>
              </w:rPr>
              <w:t>Aplica técnicas de comunicación, identificando las más adecuadas en la relación y atención a los clientes/usuarios.</w:t>
            </w:r>
          </w:p>
        </w:tc>
      </w:tr>
      <w:tr w:rsidR="003C08CD" w:rsidRPr="00943737" w14:paraId="01C51303" w14:textId="77777777" w:rsidTr="00B97C7F">
        <w:trPr>
          <w:trHeight w:val="312"/>
          <w:jc w:val="center"/>
        </w:trPr>
        <w:tc>
          <w:tcPr>
            <w:tcW w:w="9356" w:type="dxa"/>
            <w:gridSpan w:val="7"/>
            <w:shd w:val="clear" w:color="auto" w:fill="2194BD"/>
            <w:vAlign w:val="center"/>
          </w:tcPr>
          <w:p w14:paraId="64613F44" w14:textId="77777777" w:rsidR="003C08CD" w:rsidRPr="00943737" w:rsidRDefault="003C08CD" w:rsidP="00B97C7F">
            <w:pPr>
              <w:jc w:val="center"/>
              <w:rPr>
                <w:rFonts w:eastAsiaTheme="minorEastAsia"/>
                <w:b/>
                <w:color w:val="FFFFFF"/>
                <w:lang w:eastAsia="es-ES"/>
              </w:rPr>
            </w:pPr>
            <w:r w:rsidRPr="00943737">
              <w:rPr>
                <w:rFonts w:eastAsiaTheme="minorEastAsia"/>
                <w:b/>
                <w:color w:val="FFFFFF"/>
                <w:lang w:eastAsia="es-ES"/>
              </w:rPr>
              <w:t>Objetivos Específicos</w:t>
            </w:r>
          </w:p>
        </w:tc>
      </w:tr>
      <w:tr w:rsidR="00656B03" w:rsidRPr="00943737" w14:paraId="773833B1" w14:textId="77777777" w:rsidTr="007266E3">
        <w:trPr>
          <w:trHeight w:val="2988"/>
          <w:jc w:val="center"/>
        </w:trPr>
        <w:tc>
          <w:tcPr>
            <w:tcW w:w="9356" w:type="dxa"/>
            <w:gridSpan w:val="7"/>
            <w:shd w:val="clear" w:color="auto" w:fill="auto"/>
          </w:tcPr>
          <w:p w14:paraId="27D075B6" w14:textId="71BB445B" w:rsidR="00656B03" w:rsidRDefault="00656B03" w:rsidP="00154001">
            <w:pPr>
              <w:pStyle w:val="Prrafodelista"/>
              <w:numPr>
                <w:ilvl w:val="0"/>
                <w:numId w:val="44"/>
              </w:numPr>
              <w:ind w:left="306" w:hanging="284"/>
              <w:jc w:val="both"/>
              <w:rPr>
                <w:rStyle w:val="ng-directive"/>
              </w:rPr>
            </w:pPr>
            <w:r w:rsidRPr="00656B03">
              <w:rPr>
                <w:rFonts w:eastAsiaTheme="minorEastAsia"/>
                <w:lang w:eastAsia="es-ES"/>
              </w:rPr>
              <w:t xml:space="preserve"> Poner en práctica </w:t>
            </w:r>
            <w:r w:rsidRPr="00656B03">
              <w:rPr>
                <w:rStyle w:val="ng-directive"/>
              </w:rPr>
              <w:t xml:space="preserve">las distintas herramientas de comunicación al desarrollar un proceso de atención comercial de calidad. </w:t>
            </w:r>
          </w:p>
          <w:p w14:paraId="4E0810CA" w14:textId="5E95CB61" w:rsidR="00656B03" w:rsidRDefault="00656B03" w:rsidP="00154001">
            <w:pPr>
              <w:pStyle w:val="Prrafodelista"/>
              <w:numPr>
                <w:ilvl w:val="0"/>
                <w:numId w:val="44"/>
              </w:numPr>
              <w:ind w:left="306" w:hanging="284"/>
              <w:jc w:val="both"/>
              <w:rPr>
                <w:rStyle w:val="ng-directive"/>
              </w:rPr>
            </w:pPr>
            <w:r>
              <w:rPr>
                <w:rStyle w:val="ng-directive"/>
              </w:rPr>
              <w:t xml:space="preserve">Conocer </w:t>
            </w:r>
            <w:r w:rsidRPr="00656B03">
              <w:rPr>
                <w:rStyle w:val="ng-directive"/>
              </w:rPr>
              <w:t>los distintos tipos de clientes que pueden encontrarse, qué mueve a éstos para actuar o no de una determinada forma, cuál es el proceso por el que pasan para decidir qué comprar o la organización y funcionamiento de un departamento de atención al cliente tipo.</w:t>
            </w:r>
          </w:p>
          <w:p w14:paraId="752A3ECC" w14:textId="22F9F856" w:rsidR="00656B03" w:rsidRDefault="00656B03" w:rsidP="00154001">
            <w:pPr>
              <w:pStyle w:val="Prrafodelista"/>
              <w:numPr>
                <w:ilvl w:val="0"/>
                <w:numId w:val="44"/>
              </w:numPr>
              <w:ind w:left="306" w:hanging="284"/>
              <w:jc w:val="both"/>
              <w:rPr>
                <w:rStyle w:val="ng-directive"/>
                <w:rFonts w:cstheme="minorHAnsi"/>
              </w:rPr>
            </w:pPr>
            <w:r>
              <w:rPr>
                <w:rStyle w:val="ng-directive"/>
              </w:rPr>
              <w:t>Conocer l</w:t>
            </w:r>
            <w:r w:rsidRPr="00656B03">
              <w:rPr>
                <w:rStyle w:val="ng-directive"/>
              </w:rPr>
              <w:t>as especificidades que tiene el propio proceso de comunicación comercial, entendiendo los efectos que pueden provocar en él factores como el estilo comunicativo empleado, los errores y barreras comunicativas que pudiesen aparecer o la aplicación conveniente de elevadas dosis de asertividad</w:t>
            </w:r>
            <w:r w:rsidRPr="00656B03">
              <w:rPr>
                <w:rStyle w:val="ng-directive"/>
                <w:rFonts w:cstheme="minorHAnsi"/>
              </w:rPr>
              <w:t xml:space="preserve">. </w:t>
            </w:r>
          </w:p>
          <w:p w14:paraId="700E7F58" w14:textId="0B48A667" w:rsidR="00656B03" w:rsidRPr="00943737" w:rsidRDefault="00656B03" w:rsidP="00154001">
            <w:pPr>
              <w:pStyle w:val="Prrafodelista"/>
              <w:numPr>
                <w:ilvl w:val="0"/>
                <w:numId w:val="44"/>
              </w:numPr>
              <w:ind w:left="306" w:hanging="284"/>
              <w:jc w:val="both"/>
              <w:rPr>
                <w:rFonts w:eastAsiaTheme="minorEastAsia"/>
                <w:lang w:eastAsia="es-ES"/>
              </w:rPr>
            </w:pPr>
            <w:r w:rsidRPr="00656B03">
              <w:rPr>
                <w:rStyle w:val="ng-directive"/>
                <w:rFonts w:cstheme="minorHAnsi"/>
              </w:rPr>
              <w:t xml:space="preserve">Comprender </w:t>
            </w:r>
            <w:r w:rsidRPr="00656B03">
              <w:rPr>
                <w:rStyle w:val="ng-directive"/>
              </w:rPr>
              <w:t>las bondades que tiene el tratamiento y gestión de la información comercial aplicando herramientas tecnológicas de gestión de clientes.</w:t>
            </w:r>
          </w:p>
        </w:tc>
      </w:tr>
      <w:tr w:rsidR="00656B03" w:rsidRPr="00943737" w14:paraId="7A5D4407" w14:textId="77777777" w:rsidTr="007266E3">
        <w:trPr>
          <w:jc w:val="center"/>
        </w:trPr>
        <w:tc>
          <w:tcPr>
            <w:tcW w:w="4678" w:type="dxa"/>
            <w:gridSpan w:val="3"/>
            <w:shd w:val="clear" w:color="auto" w:fill="47838F"/>
            <w:vAlign w:val="center"/>
          </w:tcPr>
          <w:p w14:paraId="42240D81"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4678" w:type="dxa"/>
            <w:gridSpan w:val="4"/>
            <w:shd w:val="clear" w:color="auto" w:fill="47838F"/>
            <w:vAlign w:val="center"/>
          </w:tcPr>
          <w:p w14:paraId="7C26DF9B"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Aspectos del Saber</w:t>
            </w:r>
          </w:p>
        </w:tc>
      </w:tr>
      <w:tr w:rsidR="007266E3" w:rsidRPr="00943737" w14:paraId="4DA658A7" w14:textId="77777777" w:rsidTr="007266E3">
        <w:trPr>
          <w:trHeight w:val="5530"/>
          <w:jc w:val="center"/>
        </w:trPr>
        <w:tc>
          <w:tcPr>
            <w:tcW w:w="4678" w:type="dxa"/>
            <w:gridSpan w:val="3"/>
            <w:shd w:val="clear" w:color="auto" w:fill="FFFFFF" w:themeFill="background1"/>
            <w:vAlign w:val="center"/>
          </w:tcPr>
          <w:p w14:paraId="5D6E847C"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-Diferenciar l</w:t>
            </w:r>
            <w:r w:rsidRPr="00656B03">
              <w:rPr>
                <w:rStyle w:val="ng-directive"/>
                <w:rFonts w:ascii="Times New Roman" w:hAnsi="Times New Roman"/>
                <w:color w:val="auto"/>
                <w:lang w:val="es-ES"/>
              </w:rPr>
              <w:t>a tipología de clientela objeto de atención comercial en una empresa.</w:t>
            </w:r>
          </w:p>
          <w:p w14:paraId="73DD80A1"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Analizar las razones que llevan a un cliente a tomar una decisión de consumo.</w:t>
            </w:r>
          </w:p>
          <w:p w14:paraId="139C9CCC"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Analizar el proceso de decisión de compra desarrollado por un cliente tipo.</w:t>
            </w:r>
          </w:p>
          <w:p w14:paraId="7A37FEC5"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Relacionar el trabajo desarrollado en el departamento de atención al cliente con el desempeñado en otras áreas funcionales.</w:t>
            </w:r>
          </w:p>
          <w:p w14:paraId="5135C267"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Aplicar las distintas herramientas de comunicación estudiadas en las posibles situaciones de comunicación con los clientes.</w:t>
            </w:r>
          </w:p>
          <w:p w14:paraId="166FC68F"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Adaptar el estilo comunicativo desarrollado al tipo de cliente a atender.</w:t>
            </w:r>
          </w:p>
          <w:p w14:paraId="592106F5"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Desarrollar convenientemente las distintas fases que componen un proceso de atención comercial estándar.</w:t>
            </w:r>
          </w:p>
          <w:p w14:paraId="6314C8E2" w14:textId="77777777" w:rsidR="007266E3" w:rsidRDefault="007266E3" w:rsidP="007266E3">
            <w:pPr>
              <w:rPr>
                <w:rStyle w:val="ng-directive"/>
              </w:rPr>
            </w:pPr>
            <w:r>
              <w:rPr>
                <w:rStyle w:val="ng-directive"/>
              </w:rPr>
              <w:t>-</w:t>
            </w:r>
            <w:r w:rsidRPr="00656B03">
              <w:rPr>
                <w:rStyle w:val="ng-directive"/>
              </w:rPr>
              <w:t>Gestionar la información derivada de un proceso de atención comercial, utilizando medios informáticos.</w:t>
            </w:r>
          </w:p>
          <w:p w14:paraId="6B783EA4" w14:textId="77777777" w:rsidR="007266E3" w:rsidRPr="007266E3" w:rsidRDefault="007266E3" w:rsidP="00656B03">
            <w:pPr>
              <w:jc w:val="center"/>
              <w:rPr>
                <w:rFonts w:eastAsiaTheme="minorEastAsia"/>
                <w:b/>
                <w:lang w:eastAsia="es-ES"/>
              </w:rPr>
            </w:pPr>
          </w:p>
        </w:tc>
        <w:tc>
          <w:tcPr>
            <w:tcW w:w="4678" w:type="dxa"/>
            <w:gridSpan w:val="4"/>
            <w:shd w:val="clear" w:color="auto" w:fill="FFFFFF" w:themeFill="background1"/>
            <w:vAlign w:val="center"/>
          </w:tcPr>
          <w:p w14:paraId="66FDC009" w14:textId="77777777" w:rsidR="007266E3" w:rsidRPr="007266E3" w:rsidRDefault="007266E3" w:rsidP="007266E3">
            <w:pPr>
              <w:pStyle w:val="TXT"/>
              <w:spacing w:after="0" w:line="240" w:lineRule="auto"/>
              <w:rPr>
                <w:rStyle w:val="ng-directive"/>
                <w:rFonts w:ascii="Times New Roman" w:hAnsi="Times New Roman"/>
                <w:color w:val="auto"/>
                <w:sz w:val="24"/>
                <w:szCs w:val="24"/>
                <w:lang w:val="es-ES"/>
              </w:rPr>
            </w:pPr>
          </w:p>
          <w:p w14:paraId="7749A7C0" w14:textId="480E4870"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El cliente: tipos de clientes e importancia para la empresa: Orientación al marketing. El cliente: definición y tipos.</w:t>
            </w:r>
          </w:p>
          <w:p w14:paraId="5FB55D78"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Las motivaciones del cliente y el proceso de compra. Necesidades del cliente y satisfacción. Factores determinantes del comportamiento del cliente. Proceso de decisión de compra.</w:t>
            </w:r>
          </w:p>
          <w:p w14:paraId="4BCFB403"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El departamento de atención al cliente. Funciones y organización. Interrelación con el resto de la empresa. Calidad en la atención al cliente.</w:t>
            </w:r>
          </w:p>
          <w:p w14:paraId="7A39B4BF"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Comunicación en la atención comercial. Estilos de comunicación comercial. Canales de comunicación habituales. Errores y barreras comunicativas.</w:t>
            </w:r>
          </w:p>
          <w:p w14:paraId="12D8058A"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El proceso de atención comercial: elementos y técnicas. Elementos de la atención al cliente. Proceso de atención al cliente. Técnicas de comunicación verbal asertivas.</w:t>
            </w:r>
          </w:p>
          <w:p w14:paraId="0459463E" w14:textId="77777777" w:rsidR="007266E3" w:rsidRPr="00656B03" w:rsidRDefault="007266E3" w:rsidP="007266E3">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656B03">
              <w:rPr>
                <w:rStyle w:val="ng-directive"/>
                <w:rFonts w:ascii="Times New Roman" w:hAnsi="Times New Roman"/>
                <w:color w:val="auto"/>
                <w:lang w:val="es-ES"/>
              </w:rPr>
              <w:t>Tratamiento y gestión de la información comercial: los CRM. Objetivos y utilidad empresarial. Funcionamiento y características. Soluciones tecnológicas aplicables a un CRM.</w:t>
            </w:r>
          </w:p>
          <w:p w14:paraId="6FE87A75" w14:textId="77777777" w:rsidR="007266E3" w:rsidRPr="00656B03" w:rsidRDefault="007266E3" w:rsidP="007266E3">
            <w:pPr>
              <w:spacing w:line="260" w:lineRule="exact"/>
              <w:jc w:val="both"/>
            </w:pPr>
          </w:p>
          <w:p w14:paraId="635EF9E9" w14:textId="7DBAFDD5" w:rsidR="007266E3" w:rsidRPr="007266E3" w:rsidRDefault="007266E3" w:rsidP="007266E3">
            <w:pPr>
              <w:rPr>
                <w:rFonts w:eastAsiaTheme="minorEastAsia"/>
                <w:b/>
                <w:lang w:eastAsia="es-ES"/>
              </w:rPr>
            </w:pPr>
          </w:p>
        </w:tc>
      </w:tr>
      <w:tr w:rsidR="00656B03" w:rsidRPr="00943737" w14:paraId="4AFBA685" w14:textId="77777777" w:rsidTr="00B97C7F">
        <w:trPr>
          <w:trHeight w:val="310"/>
          <w:jc w:val="center"/>
        </w:trPr>
        <w:tc>
          <w:tcPr>
            <w:tcW w:w="9356" w:type="dxa"/>
            <w:gridSpan w:val="7"/>
            <w:shd w:val="clear" w:color="auto" w:fill="47838F"/>
            <w:vAlign w:val="center"/>
          </w:tcPr>
          <w:p w14:paraId="5F0481FD"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Tareas y Actividades</w:t>
            </w:r>
          </w:p>
        </w:tc>
      </w:tr>
      <w:tr w:rsidR="00656B03" w:rsidRPr="00943737" w14:paraId="72B317DC" w14:textId="77777777" w:rsidTr="00B97C7F">
        <w:trPr>
          <w:trHeight w:val="681"/>
          <w:jc w:val="center"/>
        </w:trPr>
        <w:tc>
          <w:tcPr>
            <w:tcW w:w="9356" w:type="dxa"/>
            <w:gridSpan w:val="7"/>
            <w:shd w:val="clear" w:color="auto" w:fill="FFFFFF"/>
            <w:vAlign w:val="center"/>
          </w:tcPr>
          <w:p w14:paraId="590AEEDB" w14:textId="77777777" w:rsidR="007266E3" w:rsidRDefault="007266E3" w:rsidP="007266E3">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137A3F4C" w14:textId="77777777" w:rsidR="007266E3" w:rsidRDefault="007266E3" w:rsidP="007266E3">
            <w:pPr>
              <w:widowControl/>
              <w:autoSpaceDE/>
              <w:autoSpaceDN/>
              <w:spacing w:line="276" w:lineRule="auto"/>
              <w:contextualSpacing/>
              <w:jc w:val="both"/>
              <w:rPr>
                <w:lang w:val="es-ES_tradnl"/>
              </w:rPr>
            </w:pPr>
            <w:r>
              <w:rPr>
                <w:lang w:val="es-ES_tradnl"/>
              </w:rPr>
              <w:t>Explicación de contenidos.</w:t>
            </w:r>
          </w:p>
          <w:p w14:paraId="53DB0420" w14:textId="77777777" w:rsidR="007266E3" w:rsidRDefault="007266E3" w:rsidP="007266E3">
            <w:pPr>
              <w:widowControl/>
              <w:autoSpaceDE/>
              <w:autoSpaceDN/>
              <w:spacing w:line="276" w:lineRule="auto"/>
              <w:contextualSpacing/>
              <w:jc w:val="both"/>
              <w:rPr>
                <w:lang w:val="es-ES_tradnl"/>
              </w:rPr>
            </w:pPr>
            <w:r>
              <w:rPr>
                <w:lang w:val="es-ES_tradnl"/>
              </w:rPr>
              <w:t xml:space="preserve">Consolidación de conceptos. </w:t>
            </w:r>
          </w:p>
          <w:p w14:paraId="143A1E56" w14:textId="77777777" w:rsidR="007266E3" w:rsidRDefault="007266E3" w:rsidP="007266E3">
            <w:pPr>
              <w:widowControl/>
              <w:autoSpaceDE/>
              <w:autoSpaceDN/>
              <w:spacing w:line="276" w:lineRule="auto"/>
              <w:contextualSpacing/>
              <w:jc w:val="both"/>
              <w:rPr>
                <w:lang w:val="es-ES_tradnl"/>
              </w:rPr>
            </w:pPr>
            <w:r>
              <w:rPr>
                <w:lang w:val="es-ES_tradnl"/>
              </w:rPr>
              <w:t>Portfolio de actividades y casos prácticos. COMPRUEBA TU APRENDIZAJE.</w:t>
            </w:r>
          </w:p>
          <w:p w14:paraId="11F803B6" w14:textId="1F5C037F" w:rsidR="00656B03" w:rsidRPr="00943737" w:rsidRDefault="007266E3" w:rsidP="007266E3">
            <w:pPr>
              <w:widowControl/>
              <w:autoSpaceDE/>
              <w:autoSpaceDN/>
              <w:spacing w:line="276" w:lineRule="auto"/>
              <w:contextualSpacing/>
              <w:jc w:val="both"/>
            </w:pPr>
            <w:r>
              <w:rPr>
                <w:lang w:val="es-ES_tradnl"/>
              </w:rPr>
              <w:t>Actividades de evaluación teniendo en cuenta los instrumentos de evaluación a utilizar</w:t>
            </w:r>
            <w:r w:rsidR="003F30D8">
              <w:rPr>
                <w:lang w:val="es-ES_tradnl"/>
              </w:rPr>
              <w:t>.</w:t>
            </w:r>
          </w:p>
        </w:tc>
      </w:tr>
      <w:tr w:rsidR="00656B03" w:rsidRPr="00943737" w14:paraId="606A0779" w14:textId="77777777" w:rsidTr="003C08CD">
        <w:trPr>
          <w:trHeight w:val="310"/>
          <w:jc w:val="center"/>
        </w:trPr>
        <w:tc>
          <w:tcPr>
            <w:tcW w:w="6766" w:type="dxa"/>
            <w:gridSpan w:val="5"/>
            <w:shd w:val="clear" w:color="auto" w:fill="29A0AD"/>
            <w:vAlign w:val="center"/>
          </w:tcPr>
          <w:p w14:paraId="5BA73C58"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Criterios de Evaluación</w:t>
            </w:r>
          </w:p>
        </w:tc>
        <w:tc>
          <w:tcPr>
            <w:tcW w:w="785" w:type="dxa"/>
            <w:shd w:val="clear" w:color="auto" w:fill="29A0AD"/>
            <w:vAlign w:val="center"/>
          </w:tcPr>
          <w:p w14:paraId="39C2EBB0"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w:t>
            </w:r>
          </w:p>
        </w:tc>
        <w:tc>
          <w:tcPr>
            <w:tcW w:w="1805" w:type="dxa"/>
            <w:shd w:val="clear" w:color="auto" w:fill="29A0AD"/>
            <w:vAlign w:val="center"/>
          </w:tcPr>
          <w:p w14:paraId="05D8921D" w14:textId="77777777" w:rsidR="00656B03" w:rsidRPr="00943737" w:rsidRDefault="00656B03" w:rsidP="00656B03">
            <w:pPr>
              <w:jc w:val="center"/>
              <w:rPr>
                <w:rFonts w:eastAsiaTheme="minorEastAsia"/>
                <w:b/>
                <w:color w:val="FFFFFF"/>
                <w:lang w:eastAsia="es-ES"/>
              </w:rPr>
            </w:pPr>
            <w:r w:rsidRPr="00943737">
              <w:rPr>
                <w:rFonts w:eastAsiaTheme="minorEastAsia"/>
                <w:b/>
                <w:color w:val="FFFFFF"/>
                <w:lang w:eastAsia="es-ES"/>
              </w:rPr>
              <w:t>IE</w:t>
            </w:r>
          </w:p>
        </w:tc>
      </w:tr>
      <w:tr w:rsidR="00247109" w:rsidRPr="00247109" w14:paraId="55E70093" w14:textId="77777777" w:rsidTr="003C08CD">
        <w:trPr>
          <w:trHeight w:val="310"/>
          <w:jc w:val="center"/>
        </w:trPr>
        <w:tc>
          <w:tcPr>
            <w:tcW w:w="6766" w:type="dxa"/>
            <w:gridSpan w:val="5"/>
            <w:shd w:val="clear" w:color="auto" w:fill="auto"/>
            <w:vAlign w:val="center"/>
          </w:tcPr>
          <w:p w14:paraId="62163A52" w14:textId="0524AF86" w:rsidR="00656B03" w:rsidRPr="000C228F" w:rsidRDefault="007266E3" w:rsidP="00B84C7B">
            <w:pPr>
              <w:jc w:val="both"/>
            </w:pPr>
            <w:r w:rsidRPr="000C228F">
              <w:t xml:space="preserve">a) </w:t>
            </w:r>
            <w:r>
              <w:t>Se han aplicado técnicas de comunicación y habilidades sociales que facilitan la empatía con el cliente/usuario en situaciones de atención/asesoramiento al mismo.</w:t>
            </w:r>
          </w:p>
        </w:tc>
        <w:tc>
          <w:tcPr>
            <w:tcW w:w="785" w:type="dxa"/>
            <w:shd w:val="clear" w:color="auto" w:fill="auto"/>
            <w:vAlign w:val="center"/>
          </w:tcPr>
          <w:p w14:paraId="09C84691" w14:textId="601ACBB7" w:rsidR="00656B03" w:rsidRPr="000C228F" w:rsidRDefault="00656B03" w:rsidP="007266E3">
            <w:r>
              <w:rPr>
                <w:color w:val="000000"/>
              </w:rPr>
              <w:t xml:space="preserve"> </w:t>
            </w:r>
            <w:r w:rsidR="007266E3">
              <w:rPr>
                <w:color w:val="000000"/>
              </w:rPr>
              <w:t>2</w:t>
            </w:r>
            <w:r>
              <w:rPr>
                <w:color w:val="000000"/>
              </w:rPr>
              <w:t>0%</w:t>
            </w:r>
          </w:p>
        </w:tc>
        <w:tc>
          <w:tcPr>
            <w:tcW w:w="1805" w:type="dxa"/>
            <w:shd w:val="clear" w:color="auto" w:fill="auto"/>
            <w:vAlign w:val="center"/>
          </w:tcPr>
          <w:p w14:paraId="6347D5EE" w14:textId="317E218F" w:rsidR="00656B03" w:rsidRPr="00247109" w:rsidRDefault="00656B03" w:rsidP="00656B03">
            <w:pPr>
              <w:jc w:val="center"/>
              <w:rPr>
                <w:color w:val="FF0000"/>
              </w:rPr>
            </w:pPr>
          </w:p>
        </w:tc>
      </w:tr>
      <w:tr w:rsidR="00944F4E" w:rsidRPr="00247109" w14:paraId="1CE9B7E1" w14:textId="77777777" w:rsidTr="003C08CD">
        <w:trPr>
          <w:trHeight w:val="310"/>
          <w:jc w:val="center"/>
        </w:trPr>
        <w:tc>
          <w:tcPr>
            <w:tcW w:w="6766" w:type="dxa"/>
            <w:gridSpan w:val="5"/>
            <w:shd w:val="clear" w:color="auto" w:fill="auto"/>
            <w:vAlign w:val="center"/>
          </w:tcPr>
          <w:p w14:paraId="1A0DDD93" w14:textId="5CD62964" w:rsidR="00944F4E" w:rsidRPr="00943737" w:rsidRDefault="00944F4E" w:rsidP="00B84C7B">
            <w:pPr>
              <w:jc w:val="both"/>
              <w:rPr>
                <w:rFonts w:eastAsiaTheme="minorEastAsia"/>
                <w:lang w:eastAsia="es-ES"/>
              </w:rPr>
            </w:pPr>
            <w:r w:rsidRPr="000C228F">
              <w:lastRenderedPageBreak/>
              <w:t xml:space="preserve">b) </w:t>
            </w:r>
            <w:r>
              <w:t xml:space="preserve">Se han identificado las fases que componen el proceso de atención al cliente/consumidor/usuario a través de diferentes canales de comunicación. </w:t>
            </w:r>
          </w:p>
        </w:tc>
        <w:tc>
          <w:tcPr>
            <w:tcW w:w="785" w:type="dxa"/>
            <w:shd w:val="clear" w:color="auto" w:fill="auto"/>
            <w:vAlign w:val="center"/>
          </w:tcPr>
          <w:p w14:paraId="20F9FF89" w14:textId="25A5055A" w:rsidR="00944F4E" w:rsidRPr="00943737" w:rsidRDefault="00944F4E" w:rsidP="007266E3">
            <w:pPr>
              <w:rPr>
                <w:rFonts w:eastAsiaTheme="minorEastAsia"/>
                <w:lang w:eastAsia="es-ES"/>
              </w:rPr>
            </w:pPr>
            <w:r>
              <w:rPr>
                <w:color w:val="000000"/>
              </w:rPr>
              <w:t xml:space="preserve"> 20%</w:t>
            </w:r>
          </w:p>
        </w:tc>
        <w:tc>
          <w:tcPr>
            <w:tcW w:w="1805" w:type="dxa"/>
            <w:vMerge w:val="restart"/>
            <w:shd w:val="clear" w:color="auto" w:fill="auto"/>
            <w:vAlign w:val="center"/>
          </w:tcPr>
          <w:p w14:paraId="3692B7E6" w14:textId="77777777" w:rsidR="00944F4E" w:rsidRDefault="00944F4E" w:rsidP="00944F4E">
            <w:pPr>
              <w:spacing w:line="276" w:lineRule="auto"/>
              <w:jc w:val="center"/>
              <w:rPr>
                <w:color w:val="000000"/>
              </w:rPr>
            </w:pPr>
            <w:r>
              <w:rPr>
                <w:color w:val="000000"/>
              </w:rPr>
              <w:t>Prueba escrita</w:t>
            </w:r>
          </w:p>
          <w:p w14:paraId="35A5B205" w14:textId="77777777" w:rsidR="00944F4E" w:rsidRDefault="00944F4E" w:rsidP="00944F4E">
            <w:pPr>
              <w:spacing w:line="276" w:lineRule="auto"/>
              <w:jc w:val="center"/>
              <w:rPr>
                <w:color w:val="000000"/>
              </w:rPr>
            </w:pPr>
            <w:r>
              <w:rPr>
                <w:color w:val="000000"/>
              </w:rPr>
              <w:t>Prueba práctica</w:t>
            </w:r>
          </w:p>
          <w:p w14:paraId="30AB3DE3" w14:textId="77777777" w:rsidR="00944F4E" w:rsidRDefault="00944F4E" w:rsidP="00944F4E">
            <w:pPr>
              <w:spacing w:line="276" w:lineRule="auto"/>
              <w:jc w:val="center"/>
              <w:rPr>
                <w:color w:val="000000"/>
              </w:rPr>
            </w:pPr>
            <w:r>
              <w:rPr>
                <w:color w:val="000000"/>
              </w:rPr>
              <w:t>Prueba oral</w:t>
            </w:r>
          </w:p>
          <w:p w14:paraId="3471FFAA" w14:textId="77777777" w:rsidR="00944F4E" w:rsidRDefault="00944F4E" w:rsidP="00944F4E">
            <w:pPr>
              <w:spacing w:line="276" w:lineRule="auto"/>
              <w:jc w:val="center"/>
              <w:rPr>
                <w:color w:val="000000"/>
              </w:rPr>
            </w:pPr>
            <w:r>
              <w:rPr>
                <w:color w:val="000000"/>
              </w:rPr>
              <w:t>Observación Cuaderno</w:t>
            </w:r>
          </w:p>
          <w:p w14:paraId="1469DA34" w14:textId="77777777" w:rsidR="00944F4E" w:rsidRDefault="00944F4E" w:rsidP="00944F4E">
            <w:pPr>
              <w:spacing w:line="276" w:lineRule="auto"/>
              <w:jc w:val="center"/>
              <w:rPr>
                <w:color w:val="000000"/>
              </w:rPr>
            </w:pPr>
            <w:r>
              <w:rPr>
                <w:color w:val="000000"/>
              </w:rPr>
              <w:t>Test</w:t>
            </w:r>
          </w:p>
          <w:p w14:paraId="3BE4AE45" w14:textId="77777777" w:rsidR="00944F4E" w:rsidRDefault="00944F4E" w:rsidP="00944F4E">
            <w:pPr>
              <w:spacing w:line="276" w:lineRule="auto"/>
              <w:jc w:val="center"/>
              <w:rPr>
                <w:color w:val="000000"/>
              </w:rPr>
            </w:pPr>
            <w:r>
              <w:rPr>
                <w:color w:val="000000"/>
              </w:rPr>
              <w:t>Trabajo Casa</w:t>
            </w:r>
          </w:p>
          <w:p w14:paraId="4EFE5B71" w14:textId="77777777" w:rsidR="00944F4E" w:rsidRDefault="00944F4E" w:rsidP="00944F4E">
            <w:pPr>
              <w:spacing w:line="276" w:lineRule="auto"/>
              <w:jc w:val="center"/>
              <w:rPr>
                <w:color w:val="000000"/>
              </w:rPr>
            </w:pPr>
            <w:r>
              <w:rPr>
                <w:color w:val="000000"/>
              </w:rPr>
              <w:t>Exposición Oral</w:t>
            </w:r>
          </w:p>
          <w:p w14:paraId="31CCE7EA" w14:textId="0F06D7BE" w:rsidR="00944F4E" w:rsidRPr="00247109" w:rsidRDefault="00944F4E" w:rsidP="00944F4E">
            <w:pPr>
              <w:jc w:val="center"/>
              <w:rPr>
                <w:rFonts w:eastAsiaTheme="minorEastAsia"/>
                <w:color w:val="FF0000"/>
                <w:lang w:eastAsia="es-ES"/>
              </w:rPr>
            </w:pPr>
            <w:r>
              <w:rPr>
                <w:color w:val="000000"/>
              </w:rPr>
              <w:t>Trabajo Búsqueda Internet</w:t>
            </w:r>
          </w:p>
        </w:tc>
      </w:tr>
      <w:tr w:rsidR="00944F4E" w:rsidRPr="00247109" w14:paraId="7495B042" w14:textId="77777777" w:rsidTr="003C08CD">
        <w:trPr>
          <w:trHeight w:val="310"/>
          <w:jc w:val="center"/>
        </w:trPr>
        <w:tc>
          <w:tcPr>
            <w:tcW w:w="6766" w:type="dxa"/>
            <w:gridSpan w:val="5"/>
            <w:shd w:val="clear" w:color="auto" w:fill="auto"/>
            <w:vAlign w:val="center"/>
          </w:tcPr>
          <w:p w14:paraId="4D3FEB3C" w14:textId="34AD159A" w:rsidR="00944F4E" w:rsidRPr="00943737" w:rsidRDefault="00944F4E" w:rsidP="00B84C7B">
            <w:pPr>
              <w:jc w:val="both"/>
              <w:rPr>
                <w:rFonts w:eastAsiaTheme="minorEastAsia"/>
                <w:lang w:eastAsia="es-ES"/>
              </w:rPr>
            </w:pPr>
            <w:r w:rsidRPr="000C228F">
              <w:t xml:space="preserve">c) </w:t>
            </w:r>
            <w:r>
              <w:t xml:space="preserve">Se ha adoptado la actitud más adecuada según el comportamiento del cliente ante diversos tipos de situaciones. </w:t>
            </w:r>
          </w:p>
        </w:tc>
        <w:tc>
          <w:tcPr>
            <w:tcW w:w="785" w:type="dxa"/>
            <w:shd w:val="clear" w:color="auto" w:fill="auto"/>
            <w:vAlign w:val="center"/>
          </w:tcPr>
          <w:p w14:paraId="283034FD" w14:textId="4FCEEF27" w:rsidR="00944F4E" w:rsidRPr="00943737" w:rsidRDefault="00944F4E" w:rsidP="007266E3">
            <w:pPr>
              <w:rPr>
                <w:rFonts w:eastAsiaTheme="minorEastAsia"/>
                <w:lang w:eastAsia="es-ES"/>
              </w:rPr>
            </w:pPr>
            <w:r>
              <w:rPr>
                <w:color w:val="000000"/>
              </w:rPr>
              <w:t xml:space="preserve"> 15%</w:t>
            </w:r>
          </w:p>
        </w:tc>
        <w:tc>
          <w:tcPr>
            <w:tcW w:w="1805" w:type="dxa"/>
            <w:vMerge/>
            <w:shd w:val="clear" w:color="auto" w:fill="auto"/>
            <w:vAlign w:val="center"/>
          </w:tcPr>
          <w:p w14:paraId="5C6D9FBB" w14:textId="05F7C468" w:rsidR="00944F4E" w:rsidRPr="00247109" w:rsidRDefault="00944F4E" w:rsidP="007266E3">
            <w:pPr>
              <w:jc w:val="center"/>
              <w:rPr>
                <w:rFonts w:eastAsiaTheme="minorEastAsia"/>
                <w:color w:val="FF0000"/>
                <w:lang w:eastAsia="es-ES"/>
              </w:rPr>
            </w:pPr>
          </w:p>
        </w:tc>
      </w:tr>
      <w:tr w:rsidR="00944F4E" w:rsidRPr="00247109" w14:paraId="54601E8C" w14:textId="77777777" w:rsidTr="003C08CD">
        <w:trPr>
          <w:trHeight w:val="310"/>
          <w:jc w:val="center"/>
        </w:trPr>
        <w:tc>
          <w:tcPr>
            <w:tcW w:w="6766" w:type="dxa"/>
            <w:gridSpan w:val="5"/>
            <w:shd w:val="clear" w:color="auto" w:fill="auto"/>
            <w:vAlign w:val="center"/>
          </w:tcPr>
          <w:p w14:paraId="2D97C053" w14:textId="7D7CFBF2" w:rsidR="00944F4E" w:rsidRPr="00943737" w:rsidRDefault="00944F4E" w:rsidP="00B84C7B">
            <w:pPr>
              <w:jc w:val="both"/>
              <w:rPr>
                <w:rFonts w:eastAsiaTheme="minorEastAsia"/>
                <w:lang w:eastAsia="es-ES"/>
              </w:rPr>
            </w:pPr>
            <w:r w:rsidRPr="000C228F">
              <w:t xml:space="preserve">d) </w:t>
            </w:r>
            <w:r>
              <w:t xml:space="preserve">Se han analizado las motivaciones de compra o demanda de un producto o servicio por parte del cliente/usuario. </w:t>
            </w:r>
          </w:p>
        </w:tc>
        <w:tc>
          <w:tcPr>
            <w:tcW w:w="785" w:type="dxa"/>
            <w:shd w:val="clear" w:color="auto" w:fill="auto"/>
            <w:vAlign w:val="center"/>
          </w:tcPr>
          <w:p w14:paraId="31B9FCCE" w14:textId="1E7753D5" w:rsidR="00944F4E" w:rsidRPr="00943737" w:rsidRDefault="00944F4E" w:rsidP="007266E3">
            <w:pPr>
              <w:rPr>
                <w:rFonts w:eastAsiaTheme="minorEastAsia"/>
                <w:lang w:eastAsia="es-ES"/>
              </w:rPr>
            </w:pPr>
            <w:r>
              <w:rPr>
                <w:color w:val="000000"/>
              </w:rPr>
              <w:t xml:space="preserve"> 15%</w:t>
            </w:r>
          </w:p>
        </w:tc>
        <w:tc>
          <w:tcPr>
            <w:tcW w:w="1805" w:type="dxa"/>
            <w:vMerge/>
            <w:shd w:val="clear" w:color="auto" w:fill="auto"/>
            <w:vAlign w:val="center"/>
          </w:tcPr>
          <w:p w14:paraId="47243DB5" w14:textId="2221BF83" w:rsidR="00944F4E" w:rsidRPr="00247109" w:rsidRDefault="00944F4E" w:rsidP="007266E3">
            <w:pPr>
              <w:jc w:val="center"/>
              <w:rPr>
                <w:rFonts w:eastAsiaTheme="minorEastAsia"/>
                <w:color w:val="FF0000"/>
                <w:lang w:eastAsia="es-ES"/>
              </w:rPr>
            </w:pPr>
          </w:p>
        </w:tc>
      </w:tr>
      <w:tr w:rsidR="00944F4E" w:rsidRPr="00247109" w14:paraId="29CE46DE" w14:textId="77777777" w:rsidTr="003C08CD">
        <w:trPr>
          <w:trHeight w:val="310"/>
          <w:jc w:val="center"/>
        </w:trPr>
        <w:tc>
          <w:tcPr>
            <w:tcW w:w="6766" w:type="dxa"/>
            <w:gridSpan w:val="5"/>
            <w:shd w:val="clear" w:color="auto" w:fill="auto"/>
            <w:vAlign w:val="center"/>
          </w:tcPr>
          <w:p w14:paraId="0680B9E1" w14:textId="7A4EB208" w:rsidR="00944F4E" w:rsidRPr="00943737" w:rsidRDefault="00944F4E" w:rsidP="00B84C7B">
            <w:pPr>
              <w:jc w:val="both"/>
              <w:rPr>
                <w:rFonts w:eastAsiaTheme="minorEastAsia"/>
                <w:lang w:eastAsia="es-ES"/>
              </w:rPr>
            </w:pPr>
            <w:r w:rsidRPr="000C228F">
              <w:t xml:space="preserve">e) </w:t>
            </w:r>
            <w:r>
              <w:t>Se ha obtenido, en su caso, la información histórica del cliente.</w:t>
            </w:r>
          </w:p>
        </w:tc>
        <w:tc>
          <w:tcPr>
            <w:tcW w:w="785" w:type="dxa"/>
            <w:shd w:val="clear" w:color="auto" w:fill="auto"/>
            <w:vAlign w:val="center"/>
          </w:tcPr>
          <w:p w14:paraId="13679820" w14:textId="47271028" w:rsidR="00944F4E" w:rsidRPr="00943737" w:rsidRDefault="00944F4E" w:rsidP="007266E3">
            <w:pPr>
              <w:rPr>
                <w:rFonts w:eastAsiaTheme="minorEastAsia"/>
                <w:lang w:eastAsia="es-ES"/>
              </w:rPr>
            </w:pPr>
            <w:r>
              <w:rPr>
                <w:color w:val="000000"/>
              </w:rPr>
              <w:t xml:space="preserve">  5%</w:t>
            </w:r>
          </w:p>
        </w:tc>
        <w:tc>
          <w:tcPr>
            <w:tcW w:w="1805" w:type="dxa"/>
            <w:vMerge/>
            <w:shd w:val="clear" w:color="auto" w:fill="auto"/>
            <w:vAlign w:val="center"/>
          </w:tcPr>
          <w:p w14:paraId="0843BDA0" w14:textId="5B88469C" w:rsidR="00944F4E" w:rsidRPr="00247109" w:rsidRDefault="00944F4E" w:rsidP="007266E3">
            <w:pPr>
              <w:jc w:val="center"/>
              <w:rPr>
                <w:rFonts w:eastAsiaTheme="minorEastAsia"/>
                <w:color w:val="FF0000"/>
                <w:lang w:eastAsia="es-ES"/>
              </w:rPr>
            </w:pPr>
          </w:p>
        </w:tc>
      </w:tr>
      <w:tr w:rsidR="00944F4E" w:rsidRPr="00247109" w14:paraId="66F04CEF" w14:textId="77777777" w:rsidTr="003C08CD">
        <w:trPr>
          <w:trHeight w:val="310"/>
          <w:jc w:val="center"/>
        </w:trPr>
        <w:tc>
          <w:tcPr>
            <w:tcW w:w="6766" w:type="dxa"/>
            <w:gridSpan w:val="5"/>
            <w:shd w:val="clear" w:color="auto" w:fill="auto"/>
            <w:vAlign w:val="center"/>
          </w:tcPr>
          <w:p w14:paraId="69817EC6" w14:textId="52C476F5" w:rsidR="00944F4E" w:rsidRPr="00943737" w:rsidRDefault="00944F4E" w:rsidP="00B84C7B">
            <w:pPr>
              <w:jc w:val="both"/>
              <w:rPr>
                <w:rFonts w:eastAsiaTheme="minorEastAsia"/>
                <w:lang w:eastAsia="es-ES"/>
              </w:rPr>
            </w:pPr>
            <w:r w:rsidRPr="000C228F">
              <w:t xml:space="preserve">f) </w:t>
            </w:r>
            <w:r>
              <w:t xml:space="preserve">Se ha aplicado la forma y actitud adecuadas en la atención y asesoramiento a un cliente en función del canal de comunicación utilizado. </w:t>
            </w:r>
          </w:p>
        </w:tc>
        <w:tc>
          <w:tcPr>
            <w:tcW w:w="785" w:type="dxa"/>
            <w:shd w:val="clear" w:color="auto" w:fill="auto"/>
            <w:vAlign w:val="center"/>
          </w:tcPr>
          <w:p w14:paraId="27E960C0" w14:textId="779FD110" w:rsidR="00944F4E" w:rsidRPr="00943737" w:rsidRDefault="00944F4E" w:rsidP="007266E3">
            <w:pPr>
              <w:rPr>
                <w:rFonts w:eastAsiaTheme="minorEastAsia"/>
                <w:lang w:eastAsia="es-ES"/>
              </w:rPr>
            </w:pPr>
            <w:r>
              <w:rPr>
                <w:color w:val="000000"/>
              </w:rPr>
              <w:t xml:space="preserve"> 15%</w:t>
            </w:r>
          </w:p>
        </w:tc>
        <w:tc>
          <w:tcPr>
            <w:tcW w:w="1805" w:type="dxa"/>
            <w:vMerge/>
            <w:shd w:val="clear" w:color="auto" w:fill="auto"/>
            <w:vAlign w:val="center"/>
          </w:tcPr>
          <w:p w14:paraId="3F317207" w14:textId="315E4F38" w:rsidR="00944F4E" w:rsidRPr="00247109" w:rsidRDefault="00944F4E" w:rsidP="007266E3">
            <w:pPr>
              <w:jc w:val="center"/>
              <w:rPr>
                <w:rFonts w:eastAsiaTheme="minorEastAsia"/>
                <w:color w:val="FF0000"/>
                <w:lang w:eastAsia="es-ES"/>
              </w:rPr>
            </w:pPr>
          </w:p>
        </w:tc>
      </w:tr>
      <w:tr w:rsidR="00944F4E" w:rsidRPr="00247109" w14:paraId="1736A9BC" w14:textId="77777777" w:rsidTr="003C08CD">
        <w:trPr>
          <w:trHeight w:val="310"/>
          <w:jc w:val="center"/>
        </w:trPr>
        <w:tc>
          <w:tcPr>
            <w:tcW w:w="6766" w:type="dxa"/>
            <w:gridSpan w:val="5"/>
            <w:shd w:val="clear" w:color="auto" w:fill="auto"/>
            <w:vAlign w:val="center"/>
          </w:tcPr>
          <w:p w14:paraId="2BC45739" w14:textId="08DDFF6C" w:rsidR="00944F4E" w:rsidRPr="00943737" w:rsidRDefault="00944F4E" w:rsidP="00B84C7B">
            <w:pPr>
              <w:jc w:val="both"/>
              <w:rPr>
                <w:rFonts w:eastAsiaTheme="minorEastAsia"/>
                <w:lang w:eastAsia="es-ES"/>
              </w:rPr>
            </w:pPr>
            <w:r w:rsidRPr="000C228F">
              <w:t xml:space="preserve">g) </w:t>
            </w:r>
            <w:r>
              <w:t xml:space="preserve">Se han analizado y solucionado los errores más habituales que se cometen en la comunicación con el cliente/usuario. </w:t>
            </w:r>
          </w:p>
        </w:tc>
        <w:tc>
          <w:tcPr>
            <w:tcW w:w="785" w:type="dxa"/>
            <w:shd w:val="clear" w:color="auto" w:fill="auto"/>
            <w:vAlign w:val="center"/>
          </w:tcPr>
          <w:p w14:paraId="2652FCDA" w14:textId="646281E1" w:rsidR="00944F4E" w:rsidRPr="00943737" w:rsidRDefault="00944F4E" w:rsidP="007266E3">
            <w:pPr>
              <w:rPr>
                <w:rFonts w:eastAsiaTheme="minorEastAsia"/>
                <w:lang w:eastAsia="es-ES"/>
              </w:rPr>
            </w:pPr>
            <w:r>
              <w:rPr>
                <w:color w:val="000000"/>
              </w:rPr>
              <w:t xml:space="preserve"> 10%</w:t>
            </w:r>
          </w:p>
        </w:tc>
        <w:tc>
          <w:tcPr>
            <w:tcW w:w="1805" w:type="dxa"/>
            <w:vMerge/>
            <w:shd w:val="clear" w:color="auto" w:fill="auto"/>
            <w:vAlign w:val="center"/>
          </w:tcPr>
          <w:p w14:paraId="58BAF430" w14:textId="382B0A37" w:rsidR="00944F4E" w:rsidRPr="00247109" w:rsidRDefault="00944F4E" w:rsidP="007266E3">
            <w:pPr>
              <w:jc w:val="center"/>
              <w:rPr>
                <w:rFonts w:eastAsiaTheme="minorEastAsia"/>
                <w:color w:val="FF0000"/>
                <w:lang w:eastAsia="es-ES"/>
              </w:rPr>
            </w:pPr>
          </w:p>
        </w:tc>
      </w:tr>
      <w:tr w:rsidR="00656B03" w:rsidRPr="00943737" w14:paraId="31D3E739" w14:textId="77777777" w:rsidTr="00B97C7F">
        <w:trPr>
          <w:trHeight w:val="278"/>
          <w:jc w:val="center"/>
        </w:trPr>
        <w:tc>
          <w:tcPr>
            <w:tcW w:w="9356" w:type="dxa"/>
            <w:gridSpan w:val="7"/>
            <w:shd w:val="clear" w:color="auto" w:fill="29859B"/>
            <w:vAlign w:val="center"/>
          </w:tcPr>
          <w:p w14:paraId="46D9EFDE" w14:textId="77777777" w:rsidR="00656B03" w:rsidRPr="00943737" w:rsidRDefault="00656B03" w:rsidP="00656B03">
            <w:pPr>
              <w:jc w:val="center"/>
              <w:rPr>
                <w:rFonts w:eastAsiaTheme="minorEastAsia"/>
                <w:b/>
                <w:lang w:eastAsia="es-ES"/>
              </w:rPr>
            </w:pPr>
            <w:r w:rsidRPr="00943737">
              <w:rPr>
                <w:rFonts w:eastAsiaTheme="minorEastAsia"/>
                <w:b/>
                <w:color w:val="FFFFFF"/>
                <w:lang w:eastAsia="es-ES"/>
              </w:rPr>
              <w:t>Recursos</w:t>
            </w:r>
          </w:p>
        </w:tc>
      </w:tr>
      <w:tr w:rsidR="007266E3" w:rsidRPr="00943737" w14:paraId="067B7C0A" w14:textId="77777777" w:rsidTr="00B97C7F">
        <w:trPr>
          <w:trHeight w:val="277"/>
          <w:jc w:val="center"/>
        </w:trPr>
        <w:tc>
          <w:tcPr>
            <w:tcW w:w="9356" w:type="dxa"/>
            <w:gridSpan w:val="7"/>
            <w:shd w:val="clear" w:color="auto" w:fill="auto"/>
            <w:vAlign w:val="center"/>
          </w:tcPr>
          <w:p w14:paraId="4BBC11EC" w14:textId="77777777" w:rsidR="007266E3" w:rsidRDefault="007266E3" w:rsidP="007266E3">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09086B9F" w14:textId="77777777" w:rsidR="007266E3" w:rsidRDefault="007266E3" w:rsidP="007266E3">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231560EB" w14:textId="77777777" w:rsidR="007266E3" w:rsidRPr="00310AD0" w:rsidRDefault="007266E3" w:rsidP="007266E3">
            <w:pPr>
              <w:rPr>
                <w:rFonts w:eastAsiaTheme="minorEastAsia"/>
                <w:lang w:eastAsia="es-ES"/>
              </w:rPr>
            </w:pPr>
            <w:r w:rsidRPr="00310AD0">
              <w:rPr>
                <w:rFonts w:eastAsiaTheme="minorEastAsia"/>
                <w:lang w:eastAsia="es-ES"/>
              </w:rPr>
              <w:t>Y los recursos disponibles en el aula para el alumnado son:</w:t>
            </w:r>
          </w:p>
          <w:p w14:paraId="0633ED05" w14:textId="77777777" w:rsidR="007266E3" w:rsidRPr="00310AD0"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11187D89" w14:textId="77777777" w:rsidR="007266E3" w:rsidRPr="00310AD0"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7394A464" w14:textId="77777777" w:rsidR="007266E3" w:rsidRPr="00310AD0"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2873964D" w14:textId="77777777" w:rsidR="007266E3" w:rsidRPr="00310AD0"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7559D91E" w14:textId="77777777" w:rsidR="007266E3" w:rsidRPr="00310AD0"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12EB493D" w14:textId="77777777" w:rsidR="007266E3" w:rsidRPr="00310AD0" w:rsidRDefault="007266E3" w:rsidP="007266E3">
            <w:pPr>
              <w:rPr>
                <w:rFonts w:eastAsiaTheme="minorEastAsia"/>
                <w:lang w:eastAsia="es-ES"/>
              </w:rPr>
            </w:pPr>
            <w:r w:rsidRPr="00310AD0">
              <w:rPr>
                <w:rFonts w:eastAsiaTheme="minorEastAsia"/>
                <w:lang w:eastAsia="es-ES"/>
              </w:rPr>
              <w:t>Otros recursos:</w:t>
            </w:r>
          </w:p>
          <w:p w14:paraId="67656E04" w14:textId="77777777" w:rsidR="007266E3" w:rsidRDefault="007266E3" w:rsidP="007266E3">
            <w:r>
              <w:rPr>
                <w:rFonts w:eastAsiaTheme="minorEastAsia"/>
                <w:lang w:eastAsia="es-ES"/>
              </w:rPr>
              <w:t xml:space="preserve">- </w:t>
            </w:r>
            <w:r w:rsidRPr="0086120B">
              <w:t>Presentaciones acerca de las distintas unidades y ejercicios, así como plantillas para los ejercicios propuestos.</w:t>
            </w:r>
          </w:p>
          <w:p w14:paraId="24DB2732" w14:textId="393A8CE2" w:rsidR="007266E3" w:rsidRPr="00943737" w:rsidRDefault="007266E3" w:rsidP="007266E3">
            <w:pPr>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1070AAA2" w14:textId="7AB0AC2A" w:rsidR="003C08CD" w:rsidRDefault="003C08CD" w:rsidP="003C08CD">
      <w:pPr>
        <w:rPr>
          <w:rFonts w:eastAsiaTheme="minorEastAsia"/>
          <w:lang w:eastAsia="es-ES"/>
        </w:rPr>
      </w:pPr>
    </w:p>
    <w:p w14:paraId="09E1637F" w14:textId="4F8148C5" w:rsidR="00247109" w:rsidRDefault="00247109" w:rsidP="003C08CD">
      <w:pPr>
        <w:rPr>
          <w:rFonts w:eastAsiaTheme="minorEastAsia"/>
          <w:lang w:eastAsia="es-ES"/>
        </w:rPr>
      </w:pPr>
    </w:p>
    <w:p w14:paraId="2DD19BCA" w14:textId="5D524F46" w:rsidR="00636F76" w:rsidRDefault="00636F76" w:rsidP="003C08CD">
      <w:pPr>
        <w:rPr>
          <w:rFonts w:eastAsiaTheme="minorEastAsia"/>
          <w:lang w:eastAsia="es-ES"/>
        </w:rPr>
      </w:pPr>
    </w:p>
    <w:p w14:paraId="39B827CB" w14:textId="68DB57C8" w:rsidR="00636F76" w:rsidRDefault="00636F76" w:rsidP="003C08CD">
      <w:pPr>
        <w:rPr>
          <w:rFonts w:eastAsiaTheme="minorEastAsia"/>
          <w:lang w:eastAsia="es-ES"/>
        </w:rPr>
      </w:pPr>
    </w:p>
    <w:p w14:paraId="41C386F9" w14:textId="051DC6D7" w:rsidR="00636F76" w:rsidRDefault="00636F76" w:rsidP="003C08CD">
      <w:pPr>
        <w:rPr>
          <w:rFonts w:eastAsiaTheme="minorEastAsia"/>
          <w:lang w:eastAsia="es-ES"/>
        </w:rPr>
      </w:pPr>
    </w:p>
    <w:p w14:paraId="6261EB6A" w14:textId="61911C05" w:rsidR="00636F76" w:rsidRDefault="00636F76" w:rsidP="003C08CD">
      <w:pPr>
        <w:rPr>
          <w:rFonts w:eastAsiaTheme="minorEastAsia"/>
          <w:lang w:eastAsia="es-ES"/>
        </w:rPr>
      </w:pPr>
    </w:p>
    <w:p w14:paraId="16ECD5D8" w14:textId="16D473C6" w:rsidR="00636F76" w:rsidRDefault="00636F76" w:rsidP="003C08CD">
      <w:pPr>
        <w:rPr>
          <w:rFonts w:eastAsiaTheme="minorEastAsia"/>
          <w:lang w:eastAsia="es-ES"/>
        </w:rPr>
      </w:pPr>
    </w:p>
    <w:p w14:paraId="6F6A1E29" w14:textId="551403AE" w:rsidR="00636F76" w:rsidRDefault="00636F76" w:rsidP="003C08CD">
      <w:pPr>
        <w:rPr>
          <w:rFonts w:eastAsiaTheme="minorEastAsia"/>
          <w:lang w:eastAsia="es-ES"/>
        </w:rPr>
      </w:pPr>
    </w:p>
    <w:p w14:paraId="7BDDFC8E" w14:textId="0E2EC555" w:rsidR="00636F76" w:rsidRDefault="00636F76" w:rsidP="003C08CD">
      <w:pPr>
        <w:rPr>
          <w:rFonts w:eastAsiaTheme="minorEastAsia"/>
          <w:lang w:eastAsia="es-ES"/>
        </w:rPr>
      </w:pPr>
    </w:p>
    <w:p w14:paraId="3354F72A" w14:textId="5D9AE351" w:rsidR="00636F76" w:rsidRDefault="00636F76" w:rsidP="003C08CD">
      <w:pPr>
        <w:rPr>
          <w:rFonts w:eastAsiaTheme="minorEastAsia"/>
          <w:lang w:eastAsia="es-ES"/>
        </w:rPr>
      </w:pPr>
    </w:p>
    <w:p w14:paraId="1A0F8B32" w14:textId="615BBECD" w:rsidR="00636F76" w:rsidRDefault="00636F76" w:rsidP="003C08CD">
      <w:pPr>
        <w:rPr>
          <w:rFonts w:eastAsiaTheme="minorEastAsia"/>
          <w:lang w:eastAsia="es-ES"/>
        </w:rPr>
      </w:pPr>
    </w:p>
    <w:p w14:paraId="17B39CCF" w14:textId="60937EF9" w:rsidR="00636F76" w:rsidRDefault="00636F76" w:rsidP="003C08CD">
      <w:pPr>
        <w:rPr>
          <w:rFonts w:eastAsiaTheme="minorEastAsia"/>
          <w:lang w:eastAsia="es-ES"/>
        </w:rPr>
      </w:pPr>
    </w:p>
    <w:p w14:paraId="157B0521" w14:textId="2B808155" w:rsidR="00636F76" w:rsidRDefault="00636F76" w:rsidP="003C08CD">
      <w:pPr>
        <w:rPr>
          <w:rFonts w:eastAsiaTheme="minorEastAsia"/>
          <w:lang w:eastAsia="es-ES"/>
        </w:rPr>
      </w:pPr>
    </w:p>
    <w:p w14:paraId="7BEE5226" w14:textId="00D26575" w:rsidR="00636F76" w:rsidRDefault="00636F76" w:rsidP="003C08CD">
      <w:pPr>
        <w:rPr>
          <w:rFonts w:eastAsiaTheme="minorEastAsia"/>
          <w:lang w:eastAsia="es-ES"/>
        </w:rPr>
      </w:pPr>
    </w:p>
    <w:p w14:paraId="228AF17A" w14:textId="475EA319" w:rsidR="00636F76" w:rsidRDefault="00636F76" w:rsidP="003C08CD">
      <w:pPr>
        <w:rPr>
          <w:rFonts w:eastAsiaTheme="minorEastAsia"/>
          <w:lang w:eastAsia="es-ES"/>
        </w:rPr>
      </w:pPr>
    </w:p>
    <w:p w14:paraId="14A3C9E4" w14:textId="6A84FCDA" w:rsidR="00636F76" w:rsidRDefault="00636F76" w:rsidP="003C08CD">
      <w:pPr>
        <w:rPr>
          <w:rFonts w:eastAsiaTheme="minorEastAsia"/>
          <w:lang w:eastAsia="es-ES"/>
        </w:rPr>
      </w:pPr>
    </w:p>
    <w:p w14:paraId="0AE52CE9" w14:textId="14F8A7D6" w:rsidR="00636F76" w:rsidRDefault="00636F76" w:rsidP="003C08CD">
      <w:pPr>
        <w:rPr>
          <w:rFonts w:eastAsiaTheme="minorEastAsia"/>
          <w:lang w:eastAsia="es-ES"/>
        </w:rPr>
      </w:pPr>
    </w:p>
    <w:p w14:paraId="224B7145" w14:textId="43452435" w:rsidR="00636F76" w:rsidRDefault="00636F76" w:rsidP="003C08CD">
      <w:pPr>
        <w:rPr>
          <w:rFonts w:eastAsiaTheme="minorEastAsia"/>
          <w:lang w:eastAsia="es-ES"/>
        </w:rPr>
      </w:pPr>
    </w:p>
    <w:p w14:paraId="4E8ACB50" w14:textId="3DA68F88" w:rsidR="00636F76" w:rsidRDefault="00636F76" w:rsidP="003C08CD">
      <w:pPr>
        <w:rPr>
          <w:rFonts w:eastAsiaTheme="minorEastAsia"/>
          <w:lang w:eastAsia="es-ES"/>
        </w:rPr>
      </w:pPr>
    </w:p>
    <w:p w14:paraId="39DD3B95" w14:textId="7743A189" w:rsidR="00636F76" w:rsidRDefault="00636F76" w:rsidP="003C08CD">
      <w:pPr>
        <w:rPr>
          <w:rFonts w:eastAsiaTheme="minorEastAsia"/>
          <w:lang w:eastAsia="es-ES"/>
        </w:rPr>
      </w:pPr>
    </w:p>
    <w:p w14:paraId="7898FFE0" w14:textId="209D1F00" w:rsidR="00636F76" w:rsidRDefault="00636F76" w:rsidP="003C08CD">
      <w:pPr>
        <w:rPr>
          <w:rFonts w:eastAsiaTheme="minorEastAsia"/>
          <w:lang w:eastAsia="es-ES"/>
        </w:rPr>
      </w:pPr>
    </w:p>
    <w:p w14:paraId="46BB08C2" w14:textId="104BD871" w:rsidR="00636F76" w:rsidRDefault="00636F76" w:rsidP="003C08CD">
      <w:pPr>
        <w:rPr>
          <w:rFonts w:eastAsiaTheme="minorEastAsia"/>
          <w:lang w:eastAsia="es-ES"/>
        </w:rPr>
      </w:pPr>
    </w:p>
    <w:p w14:paraId="48BB11FC" w14:textId="4BADCD75" w:rsidR="00636F76" w:rsidRDefault="00636F76" w:rsidP="003C08CD">
      <w:pPr>
        <w:rPr>
          <w:rFonts w:eastAsiaTheme="minorEastAsia"/>
          <w:lang w:eastAsia="es-ES"/>
        </w:rPr>
      </w:pPr>
    </w:p>
    <w:p w14:paraId="65AFE455" w14:textId="27D78120" w:rsidR="00636F76" w:rsidRDefault="00636F76" w:rsidP="003C08CD">
      <w:pPr>
        <w:rPr>
          <w:rFonts w:eastAsiaTheme="minorEastAsia"/>
          <w:lang w:eastAsia="es-ES"/>
        </w:rPr>
      </w:pPr>
    </w:p>
    <w:p w14:paraId="11815FDA" w14:textId="2B46DCA7" w:rsidR="00636F76" w:rsidRDefault="00636F76" w:rsidP="003C08CD">
      <w:pPr>
        <w:rPr>
          <w:rFonts w:eastAsiaTheme="minorEastAsia"/>
          <w:lang w:eastAsia="es-ES"/>
        </w:rPr>
      </w:pPr>
    </w:p>
    <w:p w14:paraId="588BBDD2" w14:textId="03FE0240" w:rsidR="00636F76" w:rsidRDefault="00636F76" w:rsidP="003C08CD">
      <w:pPr>
        <w:rPr>
          <w:rFonts w:eastAsiaTheme="minorEastAsia"/>
          <w:lang w:eastAsia="es-ES"/>
        </w:rPr>
      </w:pPr>
    </w:p>
    <w:p w14:paraId="42A90660" w14:textId="69666265" w:rsidR="00636F76" w:rsidRDefault="00636F76" w:rsidP="003C08CD">
      <w:pPr>
        <w:rPr>
          <w:rFonts w:eastAsiaTheme="minorEastAsia"/>
          <w:lang w:eastAsia="es-ES"/>
        </w:rPr>
      </w:pPr>
    </w:p>
    <w:p w14:paraId="17D9AE83" w14:textId="150887B2" w:rsidR="00636F76" w:rsidRDefault="00636F76" w:rsidP="003C08CD">
      <w:pPr>
        <w:rPr>
          <w:rFonts w:eastAsiaTheme="minorEastAsia"/>
          <w:lang w:eastAsia="es-ES"/>
        </w:rPr>
      </w:pPr>
    </w:p>
    <w:p w14:paraId="034A82AC" w14:textId="5C83AD24" w:rsidR="00636F76" w:rsidRDefault="00636F76" w:rsidP="003C08CD">
      <w:pPr>
        <w:rPr>
          <w:rFonts w:eastAsiaTheme="minorEastAsia"/>
          <w:lang w:eastAsia="es-ES"/>
        </w:rPr>
      </w:pPr>
    </w:p>
    <w:p w14:paraId="429621CF" w14:textId="50856423" w:rsidR="00636F76" w:rsidRDefault="00636F76" w:rsidP="003C08CD">
      <w:pPr>
        <w:rPr>
          <w:rFonts w:eastAsiaTheme="minorEastAsia"/>
          <w:lang w:eastAsia="es-ES"/>
        </w:rPr>
      </w:pPr>
    </w:p>
    <w:p w14:paraId="285F84C2" w14:textId="77777777" w:rsidR="00B84C7B" w:rsidRDefault="00B84C7B" w:rsidP="003C08CD">
      <w:pPr>
        <w:rPr>
          <w:rFonts w:eastAsiaTheme="minorEastAsia"/>
          <w:lang w:eastAsia="es-ES"/>
        </w:rPr>
      </w:pPr>
    </w:p>
    <w:p w14:paraId="3C6BE540" w14:textId="1246A264" w:rsidR="00636F76" w:rsidRDefault="00636F76" w:rsidP="003C08CD">
      <w:pPr>
        <w:rPr>
          <w:rFonts w:eastAsiaTheme="minorEastAsia"/>
          <w:lang w:eastAsia="es-ES"/>
        </w:rPr>
      </w:pPr>
    </w:p>
    <w:p w14:paraId="3AD09D83" w14:textId="4EDA2C23" w:rsidR="00636F76" w:rsidRDefault="00636F76" w:rsidP="003C08CD">
      <w:pPr>
        <w:rPr>
          <w:rFonts w:eastAsiaTheme="minorEastAsia"/>
          <w:lang w:eastAsia="es-ES"/>
        </w:rPr>
      </w:pPr>
    </w:p>
    <w:p w14:paraId="22DC159B" w14:textId="77777777" w:rsidR="00944F4E" w:rsidRDefault="00944F4E" w:rsidP="003C08CD">
      <w:pPr>
        <w:rPr>
          <w:rFonts w:eastAsiaTheme="minorEastAsia"/>
          <w:lang w:eastAsia="es-ES"/>
        </w:rPr>
      </w:pPr>
    </w:p>
    <w:p w14:paraId="1A569EDD" w14:textId="77777777" w:rsidR="00636F76" w:rsidRPr="00943737" w:rsidRDefault="00636F76" w:rsidP="003C08CD">
      <w:pPr>
        <w:rPr>
          <w:rFonts w:eastAsiaTheme="minorEastAsia"/>
          <w:lang w:eastAsia="es-E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144"/>
        <w:gridCol w:w="282"/>
        <w:gridCol w:w="1620"/>
        <w:gridCol w:w="640"/>
        <w:gridCol w:w="620"/>
        <w:gridCol w:w="1832"/>
      </w:tblGrid>
      <w:tr w:rsidR="00B97C7F" w:rsidRPr="00943737" w14:paraId="66E51833" w14:textId="77777777" w:rsidTr="00B97C7F">
        <w:trPr>
          <w:trHeight w:val="399"/>
          <w:jc w:val="center"/>
        </w:trPr>
        <w:tc>
          <w:tcPr>
            <w:tcW w:w="9356" w:type="dxa"/>
            <w:gridSpan w:val="7"/>
            <w:shd w:val="clear" w:color="auto" w:fill="D9E2F3"/>
            <w:vAlign w:val="center"/>
          </w:tcPr>
          <w:p w14:paraId="30AC8E8A" w14:textId="71B50AE4" w:rsidR="00B97C7F" w:rsidRPr="00943737" w:rsidRDefault="00B97C7F" w:rsidP="007266E3">
            <w:pPr>
              <w:jc w:val="both"/>
              <w:rPr>
                <w:rFonts w:eastAsiaTheme="minorEastAsia"/>
                <w:color w:val="000000"/>
                <w:lang w:eastAsia="es-ES"/>
              </w:rPr>
            </w:pPr>
            <w:r w:rsidRPr="00943737">
              <w:rPr>
                <w:rFonts w:eastAsiaTheme="minorEastAsia"/>
                <w:b/>
                <w:color w:val="000000"/>
                <w:lang w:eastAsia="es-ES"/>
              </w:rPr>
              <w:lastRenderedPageBreak/>
              <w:t xml:space="preserve">Unidad de Aprendizaje Nº </w:t>
            </w:r>
            <w:r>
              <w:rPr>
                <w:rFonts w:eastAsiaTheme="minorEastAsia"/>
                <w:b/>
                <w:color w:val="000000"/>
                <w:lang w:eastAsia="es-ES"/>
              </w:rPr>
              <w:t>6</w:t>
            </w:r>
            <w:r w:rsidRPr="00943737">
              <w:rPr>
                <w:rFonts w:eastAsiaTheme="minorEastAsia"/>
                <w:b/>
                <w:color w:val="000000"/>
                <w:lang w:eastAsia="es-ES"/>
              </w:rPr>
              <w:t xml:space="preserve">: </w:t>
            </w:r>
            <w:r w:rsidR="007266E3">
              <w:rPr>
                <w:rFonts w:eastAsiaTheme="minorEastAsia"/>
                <w:b/>
                <w:color w:val="000000"/>
                <w:lang w:eastAsia="es-ES"/>
              </w:rPr>
              <w:t xml:space="preserve">GESTIÓN DE CONFLICTOS Y RECLAMACIONES </w:t>
            </w:r>
          </w:p>
        </w:tc>
      </w:tr>
      <w:tr w:rsidR="00B97C7F" w:rsidRPr="00943737" w14:paraId="32F770BB" w14:textId="77777777" w:rsidTr="00254BB1">
        <w:trPr>
          <w:jc w:val="center"/>
        </w:trPr>
        <w:tc>
          <w:tcPr>
            <w:tcW w:w="3218" w:type="dxa"/>
            <w:shd w:val="clear" w:color="auto" w:fill="D9E2F3"/>
            <w:vAlign w:val="center"/>
          </w:tcPr>
          <w:p w14:paraId="557310CC" w14:textId="37CBAAA9" w:rsidR="00B97C7F" w:rsidRPr="00943737" w:rsidRDefault="00B97C7F" w:rsidP="007266E3">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3er trimestre</w:t>
            </w:r>
          </w:p>
        </w:tc>
        <w:tc>
          <w:tcPr>
            <w:tcW w:w="3046" w:type="dxa"/>
            <w:gridSpan w:val="3"/>
            <w:shd w:val="clear" w:color="auto" w:fill="D9E2F3"/>
            <w:vAlign w:val="center"/>
          </w:tcPr>
          <w:p w14:paraId="3A5839DA" w14:textId="23B94639" w:rsidR="00B97C7F" w:rsidRPr="00943737" w:rsidRDefault="00B97C7F" w:rsidP="007266E3">
            <w:pPr>
              <w:rPr>
                <w:rFonts w:eastAsiaTheme="minorEastAsia"/>
                <w:color w:val="000000"/>
                <w:lang w:eastAsia="es-ES"/>
              </w:rPr>
            </w:pPr>
            <w:r w:rsidRPr="00943737">
              <w:rPr>
                <w:rFonts w:eastAsiaTheme="minorEastAsia"/>
                <w:b/>
                <w:color w:val="000000"/>
                <w:lang w:eastAsia="es-ES"/>
              </w:rPr>
              <w:t>Duración</w:t>
            </w:r>
            <w:r w:rsidRPr="00943737">
              <w:rPr>
                <w:rFonts w:eastAsiaTheme="minorEastAsia"/>
                <w:color w:val="000000"/>
                <w:lang w:eastAsia="es-ES"/>
              </w:rPr>
              <w:t xml:space="preserve">: </w:t>
            </w:r>
            <w:r w:rsidR="007266E3">
              <w:rPr>
                <w:rFonts w:eastAsiaTheme="minorEastAsia"/>
                <w:color w:val="000000"/>
                <w:lang w:eastAsia="es-ES"/>
              </w:rPr>
              <w:t>18 horas</w:t>
            </w:r>
          </w:p>
        </w:tc>
        <w:tc>
          <w:tcPr>
            <w:tcW w:w="3092" w:type="dxa"/>
            <w:gridSpan w:val="3"/>
            <w:shd w:val="clear" w:color="auto" w:fill="D9E2F3"/>
            <w:vAlign w:val="center"/>
          </w:tcPr>
          <w:p w14:paraId="65B02E91" w14:textId="1BA89F8B" w:rsidR="00B97C7F" w:rsidRPr="00943737" w:rsidRDefault="00B97C7F" w:rsidP="00B97C7F">
            <w:pPr>
              <w:rPr>
                <w:rFonts w:eastAsiaTheme="minorEastAsia"/>
                <w:color w:val="000000"/>
                <w:lang w:eastAsia="es-ES"/>
              </w:rPr>
            </w:pPr>
            <w:r w:rsidRPr="00943737">
              <w:rPr>
                <w:rFonts w:eastAsiaTheme="minorEastAsia"/>
                <w:b/>
                <w:color w:val="000000"/>
                <w:lang w:eastAsia="es-ES"/>
              </w:rPr>
              <w:t>Ponderación</w:t>
            </w:r>
            <w:r w:rsidRPr="00943737">
              <w:rPr>
                <w:rFonts w:eastAsiaTheme="minorEastAsia"/>
                <w:color w:val="000000"/>
                <w:lang w:eastAsia="es-ES"/>
              </w:rPr>
              <w:t xml:space="preserve">: </w:t>
            </w:r>
            <w:r w:rsidR="007266E3">
              <w:rPr>
                <w:rFonts w:eastAsiaTheme="minorEastAsia"/>
                <w:color w:val="000000"/>
                <w:lang w:eastAsia="es-ES"/>
              </w:rPr>
              <w:t xml:space="preserve">12 </w:t>
            </w:r>
            <w:r w:rsidRPr="00943737">
              <w:rPr>
                <w:rFonts w:eastAsiaTheme="minorEastAsia"/>
                <w:color w:val="000000"/>
                <w:lang w:eastAsia="es-ES"/>
              </w:rPr>
              <w:t>%</w:t>
            </w:r>
          </w:p>
        </w:tc>
      </w:tr>
      <w:tr w:rsidR="00B97C7F" w:rsidRPr="00943737" w14:paraId="340C9797" w14:textId="77777777" w:rsidTr="00254BB1">
        <w:trPr>
          <w:trHeight w:val="278"/>
          <w:jc w:val="center"/>
        </w:trPr>
        <w:tc>
          <w:tcPr>
            <w:tcW w:w="4644" w:type="dxa"/>
            <w:gridSpan w:val="3"/>
            <w:shd w:val="clear" w:color="auto" w:fill="2194BD"/>
            <w:vAlign w:val="center"/>
          </w:tcPr>
          <w:p w14:paraId="59AC79AB" w14:textId="77777777" w:rsidR="00B97C7F" w:rsidRPr="00943737" w:rsidRDefault="00B97C7F" w:rsidP="00B97C7F">
            <w:pPr>
              <w:jc w:val="center"/>
              <w:rPr>
                <w:rFonts w:eastAsiaTheme="minorEastAsia"/>
                <w:color w:val="FFFFFF"/>
                <w:lang w:eastAsia="es-ES"/>
              </w:rPr>
            </w:pPr>
            <w:r w:rsidRPr="00943737">
              <w:rPr>
                <w:rFonts w:eastAsiaTheme="minorEastAsia"/>
                <w:b/>
                <w:color w:val="FFFFFF"/>
                <w:lang w:eastAsia="es-ES"/>
              </w:rPr>
              <w:t>Objetivos Generales</w:t>
            </w:r>
          </w:p>
        </w:tc>
        <w:tc>
          <w:tcPr>
            <w:tcW w:w="4712" w:type="dxa"/>
            <w:gridSpan w:val="4"/>
            <w:shd w:val="clear" w:color="auto" w:fill="2194BD"/>
            <w:vAlign w:val="center"/>
          </w:tcPr>
          <w:p w14:paraId="48C476C1" w14:textId="77777777" w:rsidR="00B97C7F" w:rsidRPr="00943737" w:rsidRDefault="00B97C7F" w:rsidP="00B97C7F">
            <w:pPr>
              <w:jc w:val="center"/>
              <w:rPr>
                <w:rFonts w:eastAsiaTheme="minorEastAsia"/>
                <w:color w:val="FFFFFF"/>
                <w:lang w:eastAsia="es-ES"/>
              </w:rPr>
            </w:pPr>
            <w:r w:rsidRPr="00943737">
              <w:rPr>
                <w:rFonts w:eastAsiaTheme="minorEastAsia"/>
                <w:b/>
                <w:color w:val="FFFFFF"/>
                <w:lang w:eastAsia="es-ES"/>
              </w:rPr>
              <w:t>Competencias</w:t>
            </w:r>
          </w:p>
        </w:tc>
      </w:tr>
      <w:tr w:rsidR="00B97C7F" w:rsidRPr="00943737" w14:paraId="4FA97196" w14:textId="77777777" w:rsidTr="00254BB1">
        <w:trPr>
          <w:trHeight w:val="277"/>
          <w:jc w:val="center"/>
        </w:trPr>
        <w:tc>
          <w:tcPr>
            <w:tcW w:w="4644" w:type="dxa"/>
            <w:gridSpan w:val="3"/>
            <w:shd w:val="clear" w:color="auto" w:fill="auto"/>
          </w:tcPr>
          <w:p w14:paraId="2C6F5DE9" w14:textId="161A8660" w:rsidR="00B97C7F" w:rsidRPr="00B97C7F" w:rsidRDefault="007266E3" w:rsidP="00B97C7F">
            <w:pPr>
              <w:rPr>
                <w:rFonts w:eastAsiaTheme="minorEastAsia"/>
                <w:lang w:eastAsia="es-ES"/>
              </w:rPr>
            </w:pPr>
            <w:r>
              <w:rPr>
                <w:rFonts w:eastAsiaTheme="minorEastAsia"/>
                <w:lang w:eastAsia="es-ES"/>
              </w:rPr>
              <w:t>a), b), c), d), n), s)</w:t>
            </w:r>
          </w:p>
        </w:tc>
        <w:tc>
          <w:tcPr>
            <w:tcW w:w="4712" w:type="dxa"/>
            <w:gridSpan w:val="4"/>
            <w:shd w:val="clear" w:color="auto" w:fill="auto"/>
          </w:tcPr>
          <w:p w14:paraId="0F65CE56" w14:textId="7A49DB87" w:rsidR="00B97C7F" w:rsidRPr="00B97C7F" w:rsidRDefault="007266E3" w:rsidP="00B97C7F">
            <w:pPr>
              <w:rPr>
                <w:rFonts w:eastAsiaTheme="minorEastAsia"/>
                <w:lang w:eastAsia="es-ES"/>
              </w:rPr>
            </w:pPr>
            <w:r>
              <w:rPr>
                <w:rFonts w:eastAsiaTheme="minorEastAsia"/>
                <w:lang w:eastAsia="es-ES"/>
              </w:rPr>
              <w:t>a), b), d), l), p)</w:t>
            </w:r>
          </w:p>
        </w:tc>
      </w:tr>
      <w:tr w:rsidR="00B97C7F" w:rsidRPr="00943737" w14:paraId="2C47A43D" w14:textId="77777777" w:rsidTr="00B97C7F">
        <w:trPr>
          <w:trHeight w:val="281"/>
          <w:jc w:val="center"/>
        </w:trPr>
        <w:tc>
          <w:tcPr>
            <w:tcW w:w="9356" w:type="dxa"/>
            <w:gridSpan w:val="7"/>
            <w:shd w:val="clear" w:color="auto" w:fill="2194BD"/>
          </w:tcPr>
          <w:p w14:paraId="3277781C" w14:textId="77777777" w:rsidR="00B97C7F" w:rsidRPr="00943737" w:rsidRDefault="00B97C7F" w:rsidP="00B97C7F">
            <w:pPr>
              <w:jc w:val="center"/>
              <w:rPr>
                <w:rFonts w:eastAsiaTheme="minorEastAsia"/>
                <w:b/>
                <w:color w:val="FFFFFF"/>
                <w:lang w:eastAsia="es-ES"/>
              </w:rPr>
            </w:pPr>
            <w:r w:rsidRPr="00943737">
              <w:rPr>
                <w:rFonts w:eastAsiaTheme="minorEastAsia"/>
                <w:b/>
                <w:color w:val="FFFFFF"/>
                <w:lang w:eastAsia="es-ES"/>
              </w:rPr>
              <w:t>Resultados de Aprendizaje</w:t>
            </w:r>
          </w:p>
        </w:tc>
      </w:tr>
      <w:tr w:rsidR="00B97C7F" w:rsidRPr="00150B4E" w14:paraId="363AC7E7" w14:textId="77777777" w:rsidTr="00B97C7F">
        <w:trPr>
          <w:trHeight w:val="412"/>
          <w:jc w:val="center"/>
        </w:trPr>
        <w:tc>
          <w:tcPr>
            <w:tcW w:w="9356" w:type="dxa"/>
            <w:gridSpan w:val="7"/>
            <w:shd w:val="clear" w:color="auto" w:fill="auto"/>
          </w:tcPr>
          <w:p w14:paraId="24E8378B" w14:textId="1E8DD36E" w:rsidR="00B97C7F" w:rsidRDefault="00B97C7F" w:rsidP="00B97C7F">
            <w:pPr>
              <w:rPr>
                <w:b/>
                <w:bCs/>
                <w:color w:val="000000" w:themeColor="text1"/>
              </w:rPr>
            </w:pPr>
            <w:r w:rsidRPr="00150B4E">
              <w:rPr>
                <w:b/>
                <w:bCs/>
                <w:color w:val="000000" w:themeColor="text1"/>
              </w:rPr>
              <w:t xml:space="preserve">6. </w:t>
            </w:r>
            <w:r w:rsidR="007266E3">
              <w:rPr>
                <w:b/>
                <w:bCs/>
              </w:rPr>
              <w:t>Gestiona consultas, quejas y reclamaciones de posibles clientes, aplicando la normativa vigente.</w:t>
            </w:r>
          </w:p>
          <w:p w14:paraId="5374785F" w14:textId="498F98DD" w:rsidR="00B97C7F" w:rsidRPr="00B97C7F" w:rsidRDefault="00B97C7F" w:rsidP="00B97C7F">
            <w:pPr>
              <w:rPr>
                <w:b/>
                <w:bCs/>
                <w:sz w:val="10"/>
                <w:szCs w:val="10"/>
              </w:rPr>
            </w:pPr>
          </w:p>
        </w:tc>
      </w:tr>
      <w:tr w:rsidR="00B97C7F" w:rsidRPr="00943737" w14:paraId="7790F040" w14:textId="77777777" w:rsidTr="00B97C7F">
        <w:trPr>
          <w:trHeight w:val="312"/>
          <w:jc w:val="center"/>
        </w:trPr>
        <w:tc>
          <w:tcPr>
            <w:tcW w:w="9356" w:type="dxa"/>
            <w:gridSpan w:val="7"/>
            <w:shd w:val="clear" w:color="auto" w:fill="2194BD"/>
          </w:tcPr>
          <w:p w14:paraId="0813B845" w14:textId="77777777" w:rsidR="00B97C7F" w:rsidRPr="00943737" w:rsidRDefault="00B97C7F" w:rsidP="00B97C7F">
            <w:pPr>
              <w:jc w:val="center"/>
              <w:rPr>
                <w:rFonts w:eastAsiaTheme="minorEastAsia"/>
                <w:b/>
                <w:color w:val="FFFFFF"/>
                <w:lang w:eastAsia="es-ES"/>
              </w:rPr>
            </w:pPr>
            <w:r w:rsidRPr="00943737">
              <w:rPr>
                <w:rFonts w:eastAsiaTheme="minorEastAsia"/>
                <w:b/>
                <w:color w:val="FFFFFF"/>
                <w:lang w:eastAsia="es-ES"/>
              </w:rPr>
              <w:t>Objetivos Específicos</w:t>
            </w:r>
          </w:p>
        </w:tc>
      </w:tr>
      <w:tr w:rsidR="00254BB1" w:rsidRPr="00943737" w14:paraId="3EE1BD14" w14:textId="77777777" w:rsidTr="00254BB1">
        <w:trPr>
          <w:trHeight w:val="1893"/>
          <w:jc w:val="center"/>
        </w:trPr>
        <w:tc>
          <w:tcPr>
            <w:tcW w:w="9356" w:type="dxa"/>
            <w:gridSpan w:val="7"/>
            <w:shd w:val="clear" w:color="auto" w:fill="auto"/>
          </w:tcPr>
          <w:p w14:paraId="34262B85" w14:textId="15BA3326" w:rsidR="00254BB1" w:rsidRDefault="00254BB1" w:rsidP="00154001">
            <w:pPr>
              <w:pStyle w:val="Prrafodelista"/>
              <w:numPr>
                <w:ilvl w:val="0"/>
                <w:numId w:val="44"/>
              </w:numPr>
              <w:ind w:left="306" w:hanging="284"/>
              <w:jc w:val="both"/>
              <w:rPr>
                <w:rFonts w:eastAsiaTheme="minorEastAsia"/>
                <w:lang w:eastAsia="es-ES"/>
              </w:rPr>
            </w:pPr>
            <w:r>
              <w:rPr>
                <w:rFonts w:eastAsiaTheme="minorEastAsia"/>
                <w:lang w:eastAsia="es-ES"/>
              </w:rPr>
              <w:t xml:space="preserve">Estudiar las posibles reacciones de un cliente tras recibir un bien o servicio. </w:t>
            </w:r>
            <w:r w:rsidRPr="00656B03">
              <w:rPr>
                <w:rFonts w:eastAsiaTheme="minorEastAsia"/>
                <w:lang w:eastAsia="es-ES"/>
              </w:rPr>
              <w:t xml:space="preserve"> </w:t>
            </w:r>
          </w:p>
          <w:p w14:paraId="7DE2D1FE" w14:textId="38919799" w:rsidR="00254BB1" w:rsidRDefault="00254BB1" w:rsidP="00154001">
            <w:pPr>
              <w:pStyle w:val="Prrafodelista"/>
              <w:numPr>
                <w:ilvl w:val="0"/>
                <w:numId w:val="44"/>
              </w:numPr>
              <w:ind w:left="306" w:hanging="284"/>
              <w:jc w:val="both"/>
              <w:rPr>
                <w:rFonts w:eastAsiaTheme="minorEastAsia"/>
                <w:lang w:eastAsia="es-ES"/>
              </w:rPr>
            </w:pPr>
            <w:r>
              <w:rPr>
                <w:rFonts w:eastAsiaTheme="minorEastAsia"/>
                <w:lang w:eastAsia="es-ES"/>
              </w:rPr>
              <w:t xml:space="preserve">Analizar los elementos que componen una reclamación, cómo deben ser elaboradas documentalmente y gestionadas adecuadamente, tanto en el caso de presentarse en forma escrita como de forma presencial. </w:t>
            </w:r>
          </w:p>
          <w:p w14:paraId="44718D37" w14:textId="691FB18D" w:rsidR="00254BB1" w:rsidRDefault="00254BB1" w:rsidP="00154001">
            <w:pPr>
              <w:pStyle w:val="Prrafodelista"/>
              <w:numPr>
                <w:ilvl w:val="0"/>
                <w:numId w:val="44"/>
              </w:numPr>
              <w:ind w:left="306" w:hanging="284"/>
              <w:jc w:val="both"/>
              <w:rPr>
                <w:rFonts w:eastAsiaTheme="minorEastAsia"/>
                <w:lang w:eastAsia="es-ES"/>
              </w:rPr>
            </w:pPr>
            <w:r>
              <w:rPr>
                <w:rFonts w:eastAsiaTheme="minorEastAsia"/>
                <w:lang w:eastAsia="es-ES"/>
              </w:rPr>
              <w:t xml:space="preserve">Poner en práctica las distintas herramientas de negociación. </w:t>
            </w:r>
          </w:p>
          <w:p w14:paraId="0E5DC881" w14:textId="7D779890" w:rsidR="00254BB1" w:rsidRPr="00254BB1" w:rsidRDefault="00254BB1" w:rsidP="00154001">
            <w:pPr>
              <w:pStyle w:val="Prrafodelista"/>
              <w:numPr>
                <w:ilvl w:val="0"/>
                <w:numId w:val="44"/>
              </w:numPr>
              <w:ind w:left="306" w:hanging="284"/>
              <w:jc w:val="both"/>
              <w:rPr>
                <w:rFonts w:eastAsiaTheme="minorEastAsia"/>
                <w:lang w:eastAsia="es-ES"/>
              </w:rPr>
            </w:pPr>
            <w:r w:rsidRPr="00254BB1">
              <w:rPr>
                <w:rFonts w:eastAsiaTheme="minorEastAsia"/>
                <w:lang w:eastAsia="es-ES"/>
              </w:rPr>
              <w:t xml:space="preserve">Estudiar la figura del consumidor, sus derechos y obligaciones, la normativa legal que lo protege y las instituciones públicas y privadas encargadas de ello. </w:t>
            </w:r>
          </w:p>
        </w:tc>
      </w:tr>
      <w:tr w:rsidR="00254BB1" w:rsidRPr="00943737" w14:paraId="7EBBE7D7" w14:textId="77777777" w:rsidTr="00254BB1">
        <w:trPr>
          <w:jc w:val="center"/>
        </w:trPr>
        <w:tc>
          <w:tcPr>
            <w:tcW w:w="4362" w:type="dxa"/>
            <w:gridSpan w:val="2"/>
            <w:shd w:val="clear" w:color="auto" w:fill="47838F"/>
          </w:tcPr>
          <w:p w14:paraId="751F754A"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4994" w:type="dxa"/>
            <w:gridSpan w:val="5"/>
            <w:shd w:val="clear" w:color="auto" w:fill="47838F"/>
          </w:tcPr>
          <w:p w14:paraId="52E38D98"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Aspectos del Saber</w:t>
            </w:r>
          </w:p>
        </w:tc>
      </w:tr>
      <w:tr w:rsidR="00254BB1" w:rsidRPr="00943737" w14:paraId="6252B4C8" w14:textId="77777777" w:rsidTr="00247109">
        <w:trPr>
          <w:trHeight w:val="5411"/>
          <w:jc w:val="center"/>
        </w:trPr>
        <w:tc>
          <w:tcPr>
            <w:tcW w:w="4362" w:type="dxa"/>
            <w:gridSpan w:val="2"/>
            <w:shd w:val="clear" w:color="auto" w:fill="auto"/>
          </w:tcPr>
          <w:p w14:paraId="49145C5A" w14:textId="13AA8649"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Diferenciar las distintas opiniones de los clientes sobre el servicio recibido.</w:t>
            </w:r>
          </w:p>
          <w:p w14:paraId="2D27B3DA" w14:textId="0FEE4B1B"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Correcta elaboración de una hoja de reclamaciones.</w:t>
            </w:r>
          </w:p>
          <w:p w14:paraId="672B6CCA" w14:textId="43C40135"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Correcta presentación de una hoja de reclamaciones.</w:t>
            </w:r>
          </w:p>
          <w:p w14:paraId="07F95CE0" w14:textId="516F2326"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Correcta gestión de una reclamación, ya sea a través de una hoja de reclamaciones recibida o presencialmente.</w:t>
            </w:r>
          </w:p>
          <w:p w14:paraId="046CA88A" w14:textId="2FA43AED"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Correcta tramitación administrativa de una hoja de reclamaciones.</w:t>
            </w:r>
          </w:p>
          <w:p w14:paraId="578A5B39" w14:textId="4A7572EF"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Correcta aplicación de las técnicas de negociación ante situaciones comerciales que lo requieran.</w:t>
            </w:r>
          </w:p>
          <w:p w14:paraId="2A2E3041" w14:textId="5E82DE67" w:rsidR="00254BB1" w:rsidRPr="00B97C7F" w:rsidRDefault="00254BB1" w:rsidP="00254BB1">
            <w:pPr>
              <w:widowControl/>
              <w:autoSpaceDE/>
              <w:autoSpaceDN/>
              <w:jc w:val="both"/>
              <w:rPr>
                <w:rFonts w:eastAsiaTheme="minorEastAsia"/>
                <w:lang w:eastAsia="es-ES"/>
              </w:rPr>
            </w:pPr>
          </w:p>
        </w:tc>
        <w:tc>
          <w:tcPr>
            <w:tcW w:w="4994" w:type="dxa"/>
            <w:gridSpan w:val="5"/>
            <w:shd w:val="clear" w:color="auto" w:fill="auto"/>
          </w:tcPr>
          <w:p w14:paraId="3FAAA89C" w14:textId="020EB39F"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Exteriorización de la satisfacción del cliente. Actuación empresarial. La satisfacción del cliente. Factores determinantes. El cliente comunica su grado de satisfacción. Mecanismos de expresión de la satisfacción.</w:t>
            </w:r>
          </w:p>
          <w:p w14:paraId="1113431D" w14:textId="090D83E7"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La reclamación. Documentación asociada a la misma. Estructura de una hoja de reclamaciones. Presentación. Consejos de utilización.</w:t>
            </w:r>
          </w:p>
          <w:p w14:paraId="2B026C3B" w14:textId="5F2728E7" w:rsidR="00254BB1" w:rsidRPr="00254BB1" w:rsidRDefault="00247109"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00254BB1" w:rsidRPr="00254BB1">
              <w:rPr>
                <w:rStyle w:val="ng-directive"/>
                <w:rFonts w:ascii="Times New Roman" w:hAnsi="Times New Roman"/>
                <w:color w:val="auto"/>
                <w:lang w:val="es-ES"/>
              </w:rPr>
              <w:t>Gestión documental de reclamaciones. Principios básicos. Proceso de tratamiento de una reclamación. Beneficios de una adecuada gestión.</w:t>
            </w:r>
          </w:p>
          <w:p w14:paraId="16FECBDC" w14:textId="6689DDAE"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Gestión de reclamaciones presenciales.</w:t>
            </w:r>
          </w:p>
          <w:p w14:paraId="47DF61C8" w14:textId="1C870EA0" w:rsidR="00254BB1" w:rsidRPr="00254BB1" w:rsidRDefault="00254BB1" w:rsidP="00254BB1">
            <w:pPr>
              <w:pStyle w:val="TXT"/>
              <w:spacing w:after="0" w:line="240" w:lineRule="auto"/>
              <w:rPr>
                <w:rStyle w:val="ng-directive"/>
                <w:rFonts w:ascii="Times New Roman" w:hAnsi="Times New Roman"/>
                <w:color w:val="auto"/>
                <w:lang w:val="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Conflicto y negociación. Técnicas y herramientas de negociación. El conflicto. Estilos y estrategias de resolución. La negociación. Fases del proceso negociador. Tácticas de negociación. Actuación de un buen negociador.</w:t>
            </w:r>
          </w:p>
          <w:p w14:paraId="784AA2C1" w14:textId="7EB7FA1B" w:rsidR="00254BB1" w:rsidRPr="00B97C7F" w:rsidRDefault="00254BB1" w:rsidP="00254BB1">
            <w:pPr>
              <w:pStyle w:val="TXT"/>
              <w:spacing w:after="0" w:line="240" w:lineRule="auto"/>
              <w:rPr>
                <w:lang w:eastAsia="es-ES"/>
              </w:rPr>
            </w:pPr>
            <w:r>
              <w:rPr>
                <w:rStyle w:val="ng-directive"/>
                <w:rFonts w:ascii="Times New Roman" w:hAnsi="Times New Roman"/>
                <w:color w:val="auto"/>
                <w:lang w:val="es-ES"/>
              </w:rPr>
              <w:t>-</w:t>
            </w:r>
            <w:r w:rsidRPr="00254BB1">
              <w:rPr>
                <w:rStyle w:val="ng-directive"/>
                <w:rFonts w:ascii="Times New Roman" w:hAnsi="Times New Roman"/>
                <w:color w:val="auto"/>
                <w:lang w:val="es-ES"/>
              </w:rPr>
              <w:t>La protección de los derechos del consumidor. El consumidor. Derechos y obligaciones del consumidor. Normativa básica en materia de consumo. Instituciones y organismos de consumo.</w:t>
            </w:r>
          </w:p>
        </w:tc>
      </w:tr>
      <w:tr w:rsidR="00254BB1" w:rsidRPr="00943737" w14:paraId="645124ED" w14:textId="77777777" w:rsidTr="00B97C7F">
        <w:trPr>
          <w:trHeight w:val="310"/>
          <w:jc w:val="center"/>
        </w:trPr>
        <w:tc>
          <w:tcPr>
            <w:tcW w:w="9356" w:type="dxa"/>
            <w:gridSpan w:val="7"/>
            <w:shd w:val="clear" w:color="auto" w:fill="47838F"/>
          </w:tcPr>
          <w:p w14:paraId="19EE4170"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Tareas y Actividades</w:t>
            </w:r>
          </w:p>
        </w:tc>
      </w:tr>
      <w:tr w:rsidR="00254BB1" w:rsidRPr="00943737" w14:paraId="62BC7598" w14:textId="77777777" w:rsidTr="00B97C7F">
        <w:trPr>
          <w:trHeight w:val="310"/>
          <w:jc w:val="center"/>
        </w:trPr>
        <w:tc>
          <w:tcPr>
            <w:tcW w:w="9356" w:type="dxa"/>
            <w:gridSpan w:val="7"/>
            <w:shd w:val="clear" w:color="auto" w:fill="FFFFFF"/>
            <w:vAlign w:val="center"/>
          </w:tcPr>
          <w:p w14:paraId="6943F90E" w14:textId="77777777" w:rsidR="00247109" w:rsidRDefault="00247109" w:rsidP="00247109">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6FB68DC3" w14:textId="77777777" w:rsidR="00247109" w:rsidRDefault="00247109" w:rsidP="00247109">
            <w:pPr>
              <w:widowControl/>
              <w:autoSpaceDE/>
              <w:autoSpaceDN/>
              <w:spacing w:line="276" w:lineRule="auto"/>
              <w:contextualSpacing/>
              <w:jc w:val="both"/>
              <w:rPr>
                <w:lang w:val="es-ES_tradnl"/>
              </w:rPr>
            </w:pPr>
            <w:r>
              <w:rPr>
                <w:lang w:val="es-ES_tradnl"/>
              </w:rPr>
              <w:t>Explicación de contenidos.</w:t>
            </w:r>
          </w:p>
          <w:p w14:paraId="49695F76" w14:textId="77777777" w:rsidR="00247109" w:rsidRDefault="00247109" w:rsidP="00247109">
            <w:pPr>
              <w:widowControl/>
              <w:autoSpaceDE/>
              <w:autoSpaceDN/>
              <w:spacing w:line="276" w:lineRule="auto"/>
              <w:contextualSpacing/>
              <w:jc w:val="both"/>
              <w:rPr>
                <w:lang w:val="es-ES_tradnl"/>
              </w:rPr>
            </w:pPr>
            <w:r>
              <w:rPr>
                <w:lang w:val="es-ES_tradnl"/>
              </w:rPr>
              <w:t xml:space="preserve">Consolidación de conceptos. </w:t>
            </w:r>
          </w:p>
          <w:p w14:paraId="6A8001D0" w14:textId="77777777" w:rsidR="00247109" w:rsidRDefault="00247109" w:rsidP="00247109">
            <w:pPr>
              <w:widowControl/>
              <w:autoSpaceDE/>
              <w:autoSpaceDN/>
              <w:spacing w:line="276" w:lineRule="auto"/>
              <w:contextualSpacing/>
              <w:jc w:val="both"/>
              <w:rPr>
                <w:lang w:val="es-ES_tradnl"/>
              </w:rPr>
            </w:pPr>
            <w:r>
              <w:rPr>
                <w:lang w:val="es-ES_tradnl"/>
              </w:rPr>
              <w:t>Portfolio de actividades y casos prácticos. COMPRUEBA TU APRENDIZAJE.</w:t>
            </w:r>
          </w:p>
          <w:p w14:paraId="762E2132" w14:textId="6BBA0674" w:rsidR="00254BB1" w:rsidRPr="00943737" w:rsidRDefault="00247109" w:rsidP="00247109">
            <w:pPr>
              <w:widowControl/>
              <w:autoSpaceDE/>
              <w:autoSpaceDN/>
              <w:spacing w:line="276" w:lineRule="auto"/>
              <w:contextualSpacing/>
              <w:jc w:val="both"/>
            </w:pPr>
            <w:r w:rsidRPr="00247109">
              <w:rPr>
                <w:lang w:val="es-ES_tradnl"/>
              </w:rPr>
              <w:t>Actividades de evaluación teniendo en cuenta los instrumentos de evaluación a utilizar</w:t>
            </w:r>
            <w:r w:rsidR="003F30D8">
              <w:rPr>
                <w:lang w:val="es-ES_tradnl"/>
              </w:rPr>
              <w:t>.</w:t>
            </w:r>
          </w:p>
        </w:tc>
      </w:tr>
      <w:tr w:rsidR="00254BB1" w:rsidRPr="00943737" w14:paraId="04D5712E" w14:textId="77777777" w:rsidTr="00254BB1">
        <w:trPr>
          <w:trHeight w:val="310"/>
          <w:jc w:val="center"/>
        </w:trPr>
        <w:tc>
          <w:tcPr>
            <w:tcW w:w="6904" w:type="dxa"/>
            <w:gridSpan w:val="5"/>
            <w:shd w:val="clear" w:color="auto" w:fill="29A0AD"/>
          </w:tcPr>
          <w:p w14:paraId="72F840ED"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Criterios de Evaluación</w:t>
            </w:r>
          </w:p>
        </w:tc>
        <w:tc>
          <w:tcPr>
            <w:tcW w:w="620" w:type="dxa"/>
            <w:shd w:val="clear" w:color="auto" w:fill="29A0AD"/>
          </w:tcPr>
          <w:p w14:paraId="38DFB5D7"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w:t>
            </w:r>
          </w:p>
        </w:tc>
        <w:tc>
          <w:tcPr>
            <w:tcW w:w="1832" w:type="dxa"/>
            <w:shd w:val="clear" w:color="auto" w:fill="29A0AD"/>
          </w:tcPr>
          <w:p w14:paraId="794FC8C0" w14:textId="77777777" w:rsidR="00254BB1" w:rsidRPr="00943737" w:rsidRDefault="00254BB1" w:rsidP="00254BB1">
            <w:pPr>
              <w:jc w:val="center"/>
              <w:rPr>
                <w:rFonts w:eastAsiaTheme="minorEastAsia"/>
                <w:b/>
                <w:color w:val="FFFFFF"/>
                <w:lang w:eastAsia="es-ES"/>
              </w:rPr>
            </w:pPr>
            <w:r w:rsidRPr="00943737">
              <w:rPr>
                <w:rFonts w:eastAsiaTheme="minorEastAsia"/>
                <w:b/>
                <w:color w:val="FFFFFF"/>
                <w:lang w:eastAsia="es-ES"/>
              </w:rPr>
              <w:t>IE</w:t>
            </w:r>
          </w:p>
        </w:tc>
      </w:tr>
      <w:tr w:rsidR="00944F4E" w:rsidRPr="00943737" w14:paraId="2DED0C2D" w14:textId="77777777" w:rsidTr="00254BB1">
        <w:trPr>
          <w:trHeight w:val="310"/>
          <w:jc w:val="center"/>
        </w:trPr>
        <w:tc>
          <w:tcPr>
            <w:tcW w:w="6904" w:type="dxa"/>
            <w:gridSpan w:val="5"/>
            <w:shd w:val="clear" w:color="auto" w:fill="auto"/>
          </w:tcPr>
          <w:p w14:paraId="0B6395E8" w14:textId="585B1138" w:rsidR="00944F4E" w:rsidRPr="00943737" w:rsidRDefault="00944F4E" w:rsidP="00B84C7B">
            <w:pPr>
              <w:jc w:val="both"/>
              <w:rPr>
                <w:rFonts w:eastAsiaTheme="minorEastAsia"/>
                <w:lang w:eastAsia="es-ES"/>
              </w:rPr>
            </w:pPr>
            <w:r w:rsidRPr="000C228F">
              <w:t xml:space="preserve">a) </w:t>
            </w:r>
            <w:r>
              <w:t xml:space="preserve">Se han descrito las funciones del departamento de atención al cliente en empresas. </w:t>
            </w:r>
          </w:p>
        </w:tc>
        <w:tc>
          <w:tcPr>
            <w:tcW w:w="620" w:type="dxa"/>
            <w:shd w:val="clear" w:color="auto" w:fill="auto"/>
            <w:vAlign w:val="center"/>
          </w:tcPr>
          <w:p w14:paraId="067A8E7F" w14:textId="0D2C13A5" w:rsidR="00944F4E" w:rsidRPr="00943737" w:rsidRDefault="00944F4E" w:rsidP="00247109">
            <w:pPr>
              <w:jc w:val="center"/>
              <w:rPr>
                <w:rFonts w:eastAsiaTheme="minorEastAsia"/>
                <w:lang w:eastAsia="es-ES"/>
              </w:rPr>
            </w:pPr>
            <w:r>
              <w:rPr>
                <w:color w:val="000000"/>
              </w:rPr>
              <w:t>10%</w:t>
            </w:r>
          </w:p>
        </w:tc>
        <w:tc>
          <w:tcPr>
            <w:tcW w:w="1832" w:type="dxa"/>
            <w:vMerge w:val="restart"/>
            <w:shd w:val="clear" w:color="auto" w:fill="auto"/>
            <w:vAlign w:val="center"/>
          </w:tcPr>
          <w:p w14:paraId="26F73E41" w14:textId="77777777" w:rsidR="00944F4E" w:rsidRDefault="00944F4E" w:rsidP="00944F4E">
            <w:pPr>
              <w:spacing w:line="276" w:lineRule="auto"/>
              <w:jc w:val="center"/>
              <w:rPr>
                <w:color w:val="000000"/>
              </w:rPr>
            </w:pPr>
            <w:r>
              <w:rPr>
                <w:color w:val="000000"/>
              </w:rPr>
              <w:t>Prueba escrita</w:t>
            </w:r>
          </w:p>
          <w:p w14:paraId="761C0972" w14:textId="77777777" w:rsidR="00944F4E" w:rsidRPr="00324BAE" w:rsidRDefault="00944F4E" w:rsidP="00944F4E">
            <w:pPr>
              <w:spacing w:line="276" w:lineRule="auto"/>
              <w:jc w:val="center"/>
              <w:rPr>
                <w:color w:val="000000"/>
                <w:sz w:val="16"/>
                <w:szCs w:val="16"/>
              </w:rPr>
            </w:pPr>
          </w:p>
          <w:p w14:paraId="2CA33F58" w14:textId="77777777" w:rsidR="00944F4E" w:rsidRDefault="00944F4E" w:rsidP="00944F4E">
            <w:pPr>
              <w:spacing w:line="276" w:lineRule="auto"/>
              <w:jc w:val="center"/>
              <w:rPr>
                <w:color w:val="000000"/>
              </w:rPr>
            </w:pPr>
            <w:r>
              <w:rPr>
                <w:color w:val="000000"/>
              </w:rPr>
              <w:t>Prueba práctica</w:t>
            </w:r>
          </w:p>
          <w:p w14:paraId="0DC1E039" w14:textId="77777777" w:rsidR="00944F4E" w:rsidRPr="00324BAE" w:rsidRDefault="00944F4E" w:rsidP="00944F4E">
            <w:pPr>
              <w:spacing w:line="276" w:lineRule="auto"/>
              <w:jc w:val="center"/>
              <w:rPr>
                <w:color w:val="000000"/>
                <w:sz w:val="16"/>
                <w:szCs w:val="16"/>
              </w:rPr>
            </w:pPr>
          </w:p>
          <w:p w14:paraId="61C3A899" w14:textId="77777777" w:rsidR="00944F4E" w:rsidRDefault="00944F4E" w:rsidP="00944F4E">
            <w:pPr>
              <w:spacing w:line="276" w:lineRule="auto"/>
              <w:jc w:val="center"/>
              <w:rPr>
                <w:color w:val="000000"/>
              </w:rPr>
            </w:pPr>
            <w:r>
              <w:rPr>
                <w:color w:val="000000"/>
              </w:rPr>
              <w:t>Prueba oral</w:t>
            </w:r>
          </w:p>
          <w:p w14:paraId="2A27D0C5" w14:textId="77777777" w:rsidR="00944F4E" w:rsidRPr="00324BAE" w:rsidRDefault="00944F4E" w:rsidP="00944F4E">
            <w:pPr>
              <w:spacing w:line="276" w:lineRule="auto"/>
              <w:jc w:val="center"/>
              <w:rPr>
                <w:color w:val="000000"/>
                <w:sz w:val="16"/>
                <w:szCs w:val="16"/>
              </w:rPr>
            </w:pPr>
          </w:p>
          <w:p w14:paraId="5480F194" w14:textId="77777777" w:rsidR="00944F4E" w:rsidRDefault="00944F4E" w:rsidP="00944F4E">
            <w:pPr>
              <w:spacing w:line="276" w:lineRule="auto"/>
              <w:jc w:val="center"/>
              <w:rPr>
                <w:color w:val="000000"/>
              </w:rPr>
            </w:pPr>
            <w:r>
              <w:rPr>
                <w:color w:val="000000"/>
              </w:rPr>
              <w:t>Observación Cuaderno</w:t>
            </w:r>
          </w:p>
          <w:p w14:paraId="71C096B3" w14:textId="77777777" w:rsidR="00944F4E" w:rsidRPr="00324BAE" w:rsidRDefault="00944F4E" w:rsidP="00944F4E">
            <w:pPr>
              <w:spacing w:line="276" w:lineRule="auto"/>
              <w:jc w:val="center"/>
              <w:rPr>
                <w:color w:val="000000"/>
                <w:sz w:val="16"/>
                <w:szCs w:val="16"/>
              </w:rPr>
            </w:pPr>
          </w:p>
          <w:p w14:paraId="04624C5D" w14:textId="77777777" w:rsidR="00944F4E" w:rsidRDefault="00944F4E" w:rsidP="00944F4E">
            <w:pPr>
              <w:spacing w:line="276" w:lineRule="auto"/>
              <w:jc w:val="center"/>
              <w:rPr>
                <w:color w:val="000000"/>
              </w:rPr>
            </w:pPr>
            <w:r>
              <w:rPr>
                <w:color w:val="000000"/>
              </w:rPr>
              <w:t>Test</w:t>
            </w:r>
          </w:p>
          <w:p w14:paraId="4A183EA9" w14:textId="77777777" w:rsidR="00944F4E" w:rsidRPr="00324BAE" w:rsidRDefault="00944F4E" w:rsidP="00944F4E">
            <w:pPr>
              <w:spacing w:line="276" w:lineRule="auto"/>
              <w:jc w:val="center"/>
              <w:rPr>
                <w:color w:val="000000"/>
                <w:sz w:val="16"/>
                <w:szCs w:val="16"/>
              </w:rPr>
            </w:pPr>
          </w:p>
          <w:p w14:paraId="1F28C00C" w14:textId="77777777" w:rsidR="00944F4E" w:rsidRDefault="00944F4E" w:rsidP="00944F4E">
            <w:pPr>
              <w:spacing w:line="276" w:lineRule="auto"/>
              <w:jc w:val="center"/>
              <w:rPr>
                <w:color w:val="000000"/>
              </w:rPr>
            </w:pPr>
            <w:r>
              <w:rPr>
                <w:color w:val="000000"/>
              </w:rPr>
              <w:lastRenderedPageBreak/>
              <w:t>Trabajo Casa</w:t>
            </w:r>
          </w:p>
          <w:p w14:paraId="795C605A" w14:textId="77777777" w:rsidR="00944F4E" w:rsidRPr="00324BAE" w:rsidRDefault="00944F4E" w:rsidP="00944F4E">
            <w:pPr>
              <w:spacing w:line="276" w:lineRule="auto"/>
              <w:jc w:val="center"/>
              <w:rPr>
                <w:color w:val="000000"/>
                <w:sz w:val="16"/>
                <w:szCs w:val="16"/>
              </w:rPr>
            </w:pPr>
          </w:p>
          <w:p w14:paraId="67E94E49" w14:textId="77777777" w:rsidR="00944F4E" w:rsidRDefault="00944F4E" w:rsidP="00944F4E">
            <w:pPr>
              <w:spacing w:line="276" w:lineRule="auto"/>
              <w:jc w:val="center"/>
              <w:rPr>
                <w:color w:val="000000"/>
              </w:rPr>
            </w:pPr>
            <w:r>
              <w:rPr>
                <w:color w:val="000000"/>
              </w:rPr>
              <w:t>Exposición Oral</w:t>
            </w:r>
          </w:p>
          <w:p w14:paraId="7C6D2E71" w14:textId="77777777" w:rsidR="00944F4E" w:rsidRPr="00324BAE" w:rsidRDefault="00944F4E" w:rsidP="00944F4E">
            <w:pPr>
              <w:spacing w:line="276" w:lineRule="auto"/>
              <w:jc w:val="center"/>
              <w:rPr>
                <w:color w:val="000000"/>
                <w:sz w:val="16"/>
                <w:szCs w:val="16"/>
              </w:rPr>
            </w:pPr>
          </w:p>
          <w:p w14:paraId="26B94DDE" w14:textId="039BA2C9" w:rsidR="00944F4E" w:rsidRPr="00247109" w:rsidRDefault="00944F4E" w:rsidP="00944F4E">
            <w:pPr>
              <w:jc w:val="center"/>
              <w:rPr>
                <w:rFonts w:eastAsiaTheme="minorEastAsia"/>
                <w:color w:val="FF0000"/>
                <w:lang w:eastAsia="es-ES"/>
              </w:rPr>
            </w:pPr>
            <w:r>
              <w:rPr>
                <w:color w:val="000000"/>
              </w:rPr>
              <w:t>Trabajo Búsqueda Internet</w:t>
            </w:r>
          </w:p>
        </w:tc>
      </w:tr>
      <w:tr w:rsidR="00944F4E" w:rsidRPr="00943737" w14:paraId="009E7DC7" w14:textId="77777777" w:rsidTr="00254BB1">
        <w:trPr>
          <w:trHeight w:val="310"/>
          <w:jc w:val="center"/>
        </w:trPr>
        <w:tc>
          <w:tcPr>
            <w:tcW w:w="6904" w:type="dxa"/>
            <w:gridSpan w:val="5"/>
            <w:shd w:val="clear" w:color="auto" w:fill="auto"/>
          </w:tcPr>
          <w:p w14:paraId="79F8DB9B" w14:textId="1B7DF6AB" w:rsidR="00944F4E" w:rsidRPr="00943737" w:rsidRDefault="00944F4E" w:rsidP="00B84C7B">
            <w:pPr>
              <w:jc w:val="both"/>
              <w:rPr>
                <w:rFonts w:eastAsiaTheme="minorEastAsia"/>
                <w:lang w:eastAsia="es-ES"/>
              </w:rPr>
            </w:pPr>
            <w:r w:rsidRPr="000C228F">
              <w:t xml:space="preserve">b) </w:t>
            </w:r>
            <w:r>
              <w:t>Se ha valorado la importancia de una actitud proactiva para anticiparse a incidencias en los procesos.</w:t>
            </w:r>
          </w:p>
        </w:tc>
        <w:tc>
          <w:tcPr>
            <w:tcW w:w="620" w:type="dxa"/>
            <w:shd w:val="clear" w:color="auto" w:fill="auto"/>
            <w:vAlign w:val="center"/>
          </w:tcPr>
          <w:p w14:paraId="5B0DD187" w14:textId="52EF5B7A" w:rsidR="00944F4E" w:rsidRPr="00943737" w:rsidRDefault="00944F4E" w:rsidP="00247109">
            <w:pPr>
              <w:jc w:val="center"/>
              <w:rPr>
                <w:rFonts w:eastAsiaTheme="minorEastAsia"/>
                <w:lang w:eastAsia="es-ES"/>
              </w:rPr>
            </w:pPr>
            <w:r>
              <w:rPr>
                <w:color w:val="000000"/>
              </w:rPr>
              <w:t>5%</w:t>
            </w:r>
          </w:p>
        </w:tc>
        <w:tc>
          <w:tcPr>
            <w:tcW w:w="1832" w:type="dxa"/>
            <w:vMerge/>
            <w:shd w:val="clear" w:color="auto" w:fill="auto"/>
            <w:vAlign w:val="center"/>
          </w:tcPr>
          <w:p w14:paraId="3C2C0A93" w14:textId="428DC64B" w:rsidR="00944F4E" w:rsidRPr="00247109" w:rsidRDefault="00944F4E" w:rsidP="00247109">
            <w:pPr>
              <w:jc w:val="center"/>
              <w:rPr>
                <w:rFonts w:eastAsiaTheme="minorEastAsia"/>
                <w:color w:val="FF0000"/>
                <w:lang w:eastAsia="es-ES"/>
              </w:rPr>
            </w:pPr>
          </w:p>
        </w:tc>
      </w:tr>
      <w:tr w:rsidR="00944F4E" w:rsidRPr="00943737" w14:paraId="5D25C897" w14:textId="77777777" w:rsidTr="00254BB1">
        <w:trPr>
          <w:trHeight w:val="310"/>
          <w:jc w:val="center"/>
        </w:trPr>
        <w:tc>
          <w:tcPr>
            <w:tcW w:w="6904" w:type="dxa"/>
            <w:gridSpan w:val="5"/>
            <w:shd w:val="clear" w:color="auto" w:fill="auto"/>
          </w:tcPr>
          <w:p w14:paraId="5B4BDCA2" w14:textId="36F509A7" w:rsidR="00944F4E" w:rsidRPr="00943737" w:rsidRDefault="00944F4E" w:rsidP="00B84C7B">
            <w:pPr>
              <w:jc w:val="both"/>
              <w:rPr>
                <w:rFonts w:eastAsiaTheme="minorEastAsia"/>
                <w:lang w:eastAsia="es-ES"/>
              </w:rPr>
            </w:pPr>
            <w:r w:rsidRPr="000C228F">
              <w:t xml:space="preserve">c) </w:t>
            </w:r>
            <w:r>
              <w:t xml:space="preserve">Se ha interpretado la comunicación recibida por parte del cliente. </w:t>
            </w:r>
          </w:p>
        </w:tc>
        <w:tc>
          <w:tcPr>
            <w:tcW w:w="620" w:type="dxa"/>
            <w:shd w:val="clear" w:color="auto" w:fill="auto"/>
            <w:vAlign w:val="center"/>
          </w:tcPr>
          <w:p w14:paraId="085C2C8A" w14:textId="53FEFC70" w:rsidR="00944F4E" w:rsidRPr="00943737" w:rsidRDefault="00944F4E" w:rsidP="00247109">
            <w:pPr>
              <w:jc w:val="center"/>
              <w:rPr>
                <w:rFonts w:eastAsiaTheme="minorEastAsia"/>
                <w:lang w:eastAsia="es-ES"/>
              </w:rPr>
            </w:pPr>
            <w:r>
              <w:rPr>
                <w:color w:val="000000"/>
              </w:rPr>
              <w:t>20%</w:t>
            </w:r>
          </w:p>
        </w:tc>
        <w:tc>
          <w:tcPr>
            <w:tcW w:w="1832" w:type="dxa"/>
            <w:vMerge/>
            <w:shd w:val="clear" w:color="auto" w:fill="auto"/>
            <w:vAlign w:val="center"/>
          </w:tcPr>
          <w:p w14:paraId="53256879" w14:textId="748542E8" w:rsidR="00944F4E" w:rsidRPr="00247109" w:rsidRDefault="00944F4E" w:rsidP="00247109">
            <w:pPr>
              <w:jc w:val="center"/>
              <w:rPr>
                <w:rFonts w:eastAsiaTheme="minorEastAsia"/>
                <w:color w:val="FF0000"/>
                <w:lang w:eastAsia="es-ES"/>
              </w:rPr>
            </w:pPr>
          </w:p>
        </w:tc>
      </w:tr>
      <w:tr w:rsidR="00944F4E" w:rsidRPr="00943737" w14:paraId="05A613DD" w14:textId="77777777" w:rsidTr="00254BB1">
        <w:trPr>
          <w:trHeight w:val="310"/>
          <w:jc w:val="center"/>
        </w:trPr>
        <w:tc>
          <w:tcPr>
            <w:tcW w:w="6904" w:type="dxa"/>
            <w:gridSpan w:val="5"/>
            <w:shd w:val="clear" w:color="auto" w:fill="auto"/>
          </w:tcPr>
          <w:p w14:paraId="0D8D3282" w14:textId="573124F6" w:rsidR="00944F4E" w:rsidRPr="00943737" w:rsidRDefault="00944F4E" w:rsidP="00B84C7B">
            <w:pPr>
              <w:jc w:val="both"/>
              <w:rPr>
                <w:rFonts w:eastAsiaTheme="minorEastAsia"/>
                <w:lang w:eastAsia="es-ES"/>
              </w:rPr>
            </w:pPr>
            <w:r w:rsidRPr="000C228F">
              <w:t xml:space="preserve">d) </w:t>
            </w:r>
            <w:r>
              <w:t xml:space="preserve">Se han relacionado los elementos de la queja/reclamación con las fases que componen el plan interno de resolución de quejas/reclamaciones. </w:t>
            </w:r>
          </w:p>
        </w:tc>
        <w:tc>
          <w:tcPr>
            <w:tcW w:w="620" w:type="dxa"/>
            <w:shd w:val="clear" w:color="auto" w:fill="auto"/>
            <w:vAlign w:val="center"/>
          </w:tcPr>
          <w:p w14:paraId="7CD75D0B" w14:textId="6F644AD7" w:rsidR="00944F4E" w:rsidRPr="00943737" w:rsidRDefault="00944F4E" w:rsidP="00247109">
            <w:pPr>
              <w:jc w:val="center"/>
              <w:rPr>
                <w:rFonts w:eastAsiaTheme="minorEastAsia"/>
                <w:lang w:eastAsia="es-ES"/>
              </w:rPr>
            </w:pPr>
            <w:r>
              <w:rPr>
                <w:color w:val="000000"/>
              </w:rPr>
              <w:t>20%</w:t>
            </w:r>
          </w:p>
        </w:tc>
        <w:tc>
          <w:tcPr>
            <w:tcW w:w="1832" w:type="dxa"/>
            <w:vMerge/>
            <w:shd w:val="clear" w:color="auto" w:fill="auto"/>
            <w:vAlign w:val="center"/>
          </w:tcPr>
          <w:p w14:paraId="6D197B8F" w14:textId="5498B826" w:rsidR="00944F4E" w:rsidRPr="00247109" w:rsidRDefault="00944F4E" w:rsidP="00247109">
            <w:pPr>
              <w:jc w:val="center"/>
              <w:rPr>
                <w:rFonts w:eastAsiaTheme="minorEastAsia"/>
                <w:color w:val="FF0000"/>
                <w:lang w:eastAsia="es-ES"/>
              </w:rPr>
            </w:pPr>
          </w:p>
        </w:tc>
      </w:tr>
      <w:tr w:rsidR="00944F4E" w:rsidRPr="00943737" w14:paraId="4070CAFD" w14:textId="77777777" w:rsidTr="00254BB1">
        <w:trPr>
          <w:trHeight w:val="310"/>
          <w:jc w:val="center"/>
        </w:trPr>
        <w:tc>
          <w:tcPr>
            <w:tcW w:w="6904" w:type="dxa"/>
            <w:gridSpan w:val="5"/>
            <w:shd w:val="clear" w:color="auto" w:fill="auto"/>
          </w:tcPr>
          <w:p w14:paraId="4F54C2F3" w14:textId="65DD928A" w:rsidR="00944F4E" w:rsidRPr="00943737" w:rsidRDefault="00944F4E" w:rsidP="00B84C7B">
            <w:pPr>
              <w:jc w:val="both"/>
              <w:rPr>
                <w:rFonts w:eastAsiaTheme="minorEastAsia"/>
                <w:lang w:eastAsia="es-ES"/>
              </w:rPr>
            </w:pPr>
            <w:r w:rsidRPr="000C228F">
              <w:t xml:space="preserve">e) </w:t>
            </w:r>
            <w:r>
              <w:t>Se han diferenciado los tipos de demanda o reclamación.</w:t>
            </w:r>
          </w:p>
        </w:tc>
        <w:tc>
          <w:tcPr>
            <w:tcW w:w="620" w:type="dxa"/>
            <w:shd w:val="clear" w:color="auto" w:fill="auto"/>
            <w:vAlign w:val="center"/>
          </w:tcPr>
          <w:p w14:paraId="01C7D0ED" w14:textId="43D058BC" w:rsidR="00944F4E" w:rsidRPr="00943737" w:rsidRDefault="00944F4E" w:rsidP="00247109">
            <w:pPr>
              <w:jc w:val="center"/>
              <w:rPr>
                <w:rFonts w:eastAsiaTheme="minorEastAsia"/>
                <w:lang w:eastAsia="es-ES"/>
              </w:rPr>
            </w:pPr>
            <w:r>
              <w:rPr>
                <w:color w:val="000000"/>
              </w:rPr>
              <w:t>5%</w:t>
            </w:r>
          </w:p>
        </w:tc>
        <w:tc>
          <w:tcPr>
            <w:tcW w:w="1832" w:type="dxa"/>
            <w:vMerge/>
            <w:shd w:val="clear" w:color="auto" w:fill="auto"/>
            <w:vAlign w:val="center"/>
          </w:tcPr>
          <w:p w14:paraId="69A6D61B" w14:textId="0CA1EC7D" w:rsidR="00944F4E" w:rsidRPr="00247109" w:rsidRDefault="00944F4E" w:rsidP="00247109">
            <w:pPr>
              <w:jc w:val="center"/>
              <w:rPr>
                <w:rFonts w:eastAsiaTheme="minorEastAsia"/>
                <w:color w:val="FF0000"/>
                <w:lang w:eastAsia="es-ES"/>
              </w:rPr>
            </w:pPr>
          </w:p>
        </w:tc>
      </w:tr>
      <w:tr w:rsidR="00944F4E" w:rsidRPr="00943737" w14:paraId="723F8E31" w14:textId="77777777" w:rsidTr="00254BB1">
        <w:trPr>
          <w:trHeight w:val="310"/>
          <w:jc w:val="center"/>
        </w:trPr>
        <w:tc>
          <w:tcPr>
            <w:tcW w:w="6904" w:type="dxa"/>
            <w:gridSpan w:val="5"/>
            <w:shd w:val="clear" w:color="auto" w:fill="auto"/>
          </w:tcPr>
          <w:p w14:paraId="42281C15" w14:textId="6CD19B64" w:rsidR="00944F4E" w:rsidRPr="00943737" w:rsidRDefault="00944F4E" w:rsidP="00B84C7B">
            <w:pPr>
              <w:jc w:val="both"/>
              <w:rPr>
                <w:rFonts w:eastAsiaTheme="minorEastAsia"/>
                <w:lang w:eastAsia="es-ES"/>
              </w:rPr>
            </w:pPr>
            <w:r w:rsidRPr="000C228F">
              <w:t xml:space="preserve">f) </w:t>
            </w:r>
            <w:r>
              <w:t>Se ha gestionado la información que hay que suministrar al cliente.</w:t>
            </w:r>
          </w:p>
        </w:tc>
        <w:tc>
          <w:tcPr>
            <w:tcW w:w="620" w:type="dxa"/>
            <w:shd w:val="clear" w:color="auto" w:fill="auto"/>
            <w:vAlign w:val="center"/>
          </w:tcPr>
          <w:p w14:paraId="17CA391C" w14:textId="0ED45E87" w:rsidR="00944F4E" w:rsidRPr="00943737" w:rsidRDefault="00944F4E" w:rsidP="00247109">
            <w:pPr>
              <w:jc w:val="center"/>
              <w:rPr>
                <w:rFonts w:eastAsiaTheme="minorEastAsia"/>
                <w:lang w:eastAsia="es-ES"/>
              </w:rPr>
            </w:pPr>
            <w:r>
              <w:rPr>
                <w:color w:val="000000"/>
              </w:rPr>
              <w:t>5%</w:t>
            </w:r>
          </w:p>
        </w:tc>
        <w:tc>
          <w:tcPr>
            <w:tcW w:w="1832" w:type="dxa"/>
            <w:vMerge/>
            <w:shd w:val="clear" w:color="auto" w:fill="auto"/>
            <w:vAlign w:val="center"/>
          </w:tcPr>
          <w:p w14:paraId="43FD94BA" w14:textId="1D4ACD32" w:rsidR="00944F4E" w:rsidRPr="00247109" w:rsidRDefault="00944F4E" w:rsidP="00247109">
            <w:pPr>
              <w:jc w:val="center"/>
              <w:rPr>
                <w:rFonts w:eastAsiaTheme="minorEastAsia"/>
                <w:color w:val="FF0000"/>
                <w:lang w:eastAsia="es-ES"/>
              </w:rPr>
            </w:pPr>
          </w:p>
        </w:tc>
      </w:tr>
      <w:tr w:rsidR="00944F4E" w:rsidRPr="00943737" w14:paraId="548836DB" w14:textId="77777777" w:rsidTr="00254BB1">
        <w:trPr>
          <w:trHeight w:val="310"/>
          <w:jc w:val="center"/>
        </w:trPr>
        <w:tc>
          <w:tcPr>
            <w:tcW w:w="6904" w:type="dxa"/>
            <w:gridSpan w:val="5"/>
            <w:shd w:val="clear" w:color="auto" w:fill="auto"/>
          </w:tcPr>
          <w:p w14:paraId="0B3ED9DA" w14:textId="321C6540" w:rsidR="00944F4E" w:rsidRPr="00943737" w:rsidRDefault="00944F4E" w:rsidP="00B84C7B">
            <w:pPr>
              <w:jc w:val="both"/>
              <w:rPr>
                <w:rFonts w:eastAsiaTheme="minorEastAsia"/>
                <w:lang w:eastAsia="es-ES"/>
              </w:rPr>
            </w:pPr>
            <w:r>
              <w:t xml:space="preserve">g) Se han determinado los documentos propios de la gestión de consultas, quejas y reclamaciones. </w:t>
            </w:r>
          </w:p>
        </w:tc>
        <w:tc>
          <w:tcPr>
            <w:tcW w:w="620" w:type="dxa"/>
            <w:shd w:val="clear" w:color="auto" w:fill="auto"/>
            <w:vAlign w:val="center"/>
          </w:tcPr>
          <w:p w14:paraId="053830FA" w14:textId="706CA5BC" w:rsidR="00944F4E" w:rsidRPr="00943737" w:rsidRDefault="00944F4E" w:rsidP="00247109">
            <w:pPr>
              <w:jc w:val="center"/>
              <w:rPr>
                <w:rFonts w:eastAsiaTheme="minorEastAsia"/>
                <w:lang w:eastAsia="es-ES"/>
              </w:rPr>
            </w:pPr>
            <w:r>
              <w:rPr>
                <w:color w:val="000000"/>
              </w:rPr>
              <w:t>5%</w:t>
            </w:r>
          </w:p>
        </w:tc>
        <w:tc>
          <w:tcPr>
            <w:tcW w:w="1832" w:type="dxa"/>
            <w:vMerge/>
            <w:shd w:val="clear" w:color="auto" w:fill="auto"/>
            <w:vAlign w:val="center"/>
          </w:tcPr>
          <w:p w14:paraId="57BBA3D0" w14:textId="5D3F6A75" w:rsidR="00944F4E" w:rsidRPr="00247109" w:rsidRDefault="00944F4E" w:rsidP="00247109">
            <w:pPr>
              <w:jc w:val="center"/>
              <w:rPr>
                <w:rFonts w:eastAsiaTheme="minorEastAsia"/>
                <w:color w:val="FF0000"/>
                <w:lang w:eastAsia="es-ES"/>
              </w:rPr>
            </w:pPr>
          </w:p>
        </w:tc>
      </w:tr>
      <w:tr w:rsidR="00944F4E" w:rsidRPr="00943737" w14:paraId="71BCCEA1" w14:textId="77777777" w:rsidTr="00254BB1">
        <w:trPr>
          <w:trHeight w:val="310"/>
          <w:jc w:val="center"/>
        </w:trPr>
        <w:tc>
          <w:tcPr>
            <w:tcW w:w="6904" w:type="dxa"/>
            <w:gridSpan w:val="5"/>
            <w:shd w:val="clear" w:color="auto" w:fill="auto"/>
          </w:tcPr>
          <w:p w14:paraId="08AD56AA" w14:textId="02073A89" w:rsidR="00944F4E" w:rsidRPr="00943737" w:rsidRDefault="00944F4E" w:rsidP="00B84C7B">
            <w:pPr>
              <w:jc w:val="both"/>
              <w:rPr>
                <w:rFonts w:eastAsiaTheme="minorEastAsia"/>
                <w:lang w:eastAsia="es-ES"/>
              </w:rPr>
            </w:pPr>
            <w:r w:rsidRPr="000C228F">
              <w:lastRenderedPageBreak/>
              <w:t xml:space="preserve">h) </w:t>
            </w:r>
            <w:r>
              <w:t xml:space="preserve">Se han redactado escritos de respuesta, utilizando medios electrónicos u otros canales de comunicación. </w:t>
            </w:r>
          </w:p>
        </w:tc>
        <w:tc>
          <w:tcPr>
            <w:tcW w:w="620" w:type="dxa"/>
            <w:shd w:val="clear" w:color="auto" w:fill="auto"/>
            <w:vAlign w:val="center"/>
          </w:tcPr>
          <w:p w14:paraId="7CE268D5" w14:textId="788B74E5" w:rsidR="00944F4E" w:rsidRPr="00943737" w:rsidRDefault="00944F4E" w:rsidP="00247109">
            <w:pPr>
              <w:jc w:val="center"/>
              <w:rPr>
                <w:rFonts w:eastAsiaTheme="minorEastAsia"/>
                <w:lang w:eastAsia="es-ES"/>
              </w:rPr>
            </w:pPr>
            <w:r>
              <w:rPr>
                <w:color w:val="000000"/>
              </w:rPr>
              <w:t>10%</w:t>
            </w:r>
          </w:p>
        </w:tc>
        <w:tc>
          <w:tcPr>
            <w:tcW w:w="1832" w:type="dxa"/>
            <w:vMerge/>
            <w:shd w:val="clear" w:color="auto" w:fill="auto"/>
            <w:vAlign w:val="center"/>
          </w:tcPr>
          <w:p w14:paraId="14DCB29C" w14:textId="215AF563" w:rsidR="00944F4E" w:rsidRPr="00247109" w:rsidRDefault="00944F4E" w:rsidP="00247109">
            <w:pPr>
              <w:jc w:val="center"/>
              <w:rPr>
                <w:rFonts w:eastAsiaTheme="minorEastAsia"/>
                <w:color w:val="FF0000"/>
                <w:lang w:eastAsia="es-ES"/>
              </w:rPr>
            </w:pPr>
          </w:p>
        </w:tc>
      </w:tr>
      <w:tr w:rsidR="00944F4E" w:rsidRPr="00943737" w14:paraId="62759E8D" w14:textId="77777777" w:rsidTr="00254BB1">
        <w:trPr>
          <w:trHeight w:val="310"/>
          <w:jc w:val="center"/>
        </w:trPr>
        <w:tc>
          <w:tcPr>
            <w:tcW w:w="6904" w:type="dxa"/>
            <w:gridSpan w:val="5"/>
            <w:shd w:val="clear" w:color="auto" w:fill="auto"/>
          </w:tcPr>
          <w:p w14:paraId="734FED06" w14:textId="197ABB4F" w:rsidR="00944F4E" w:rsidRPr="00943737" w:rsidRDefault="00944F4E" w:rsidP="00B84C7B">
            <w:pPr>
              <w:jc w:val="both"/>
              <w:rPr>
                <w:rFonts w:eastAsiaTheme="minorEastAsia"/>
                <w:lang w:eastAsia="es-ES"/>
              </w:rPr>
            </w:pPr>
            <w:r w:rsidRPr="000C228F">
              <w:lastRenderedPageBreak/>
              <w:t xml:space="preserve">i) </w:t>
            </w:r>
            <w:r>
              <w:t xml:space="preserve">Se ha valorado la importancia de la protección del consumidor. </w:t>
            </w:r>
          </w:p>
        </w:tc>
        <w:tc>
          <w:tcPr>
            <w:tcW w:w="620" w:type="dxa"/>
            <w:shd w:val="clear" w:color="auto" w:fill="auto"/>
            <w:vAlign w:val="center"/>
          </w:tcPr>
          <w:p w14:paraId="5C44E6CE" w14:textId="6C537087" w:rsidR="00944F4E" w:rsidRPr="00943737" w:rsidRDefault="00944F4E" w:rsidP="00247109">
            <w:pPr>
              <w:jc w:val="center"/>
              <w:rPr>
                <w:rFonts w:eastAsiaTheme="minorEastAsia"/>
                <w:lang w:eastAsia="es-ES"/>
              </w:rPr>
            </w:pPr>
            <w:r>
              <w:rPr>
                <w:color w:val="000000"/>
              </w:rPr>
              <w:t>10%</w:t>
            </w:r>
          </w:p>
        </w:tc>
        <w:tc>
          <w:tcPr>
            <w:tcW w:w="1832" w:type="dxa"/>
            <w:vMerge/>
            <w:shd w:val="clear" w:color="auto" w:fill="auto"/>
            <w:vAlign w:val="center"/>
          </w:tcPr>
          <w:p w14:paraId="5A574EC4" w14:textId="30203014" w:rsidR="00944F4E" w:rsidRPr="00247109" w:rsidRDefault="00944F4E" w:rsidP="00247109">
            <w:pPr>
              <w:jc w:val="center"/>
              <w:rPr>
                <w:rFonts w:eastAsiaTheme="minorEastAsia"/>
                <w:color w:val="FF0000"/>
                <w:lang w:eastAsia="es-ES"/>
              </w:rPr>
            </w:pPr>
          </w:p>
        </w:tc>
      </w:tr>
      <w:tr w:rsidR="00944F4E" w:rsidRPr="00943737" w14:paraId="19C9A910" w14:textId="77777777" w:rsidTr="00254BB1">
        <w:trPr>
          <w:trHeight w:val="310"/>
          <w:jc w:val="center"/>
        </w:trPr>
        <w:tc>
          <w:tcPr>
            <w:tcW w:w="6904" w:type="dxa"/>
            <w:gridSpan w:val="5"/>
            <w:shd w:val="clear" w:color="auto" w:fill="auto"/>
          </w:tcPr>
          <w:p w14:paraId="55506FE6" w14:textId="6DEAD69D" w:rsidR="00944F4E" w:rsidRPr="00943737" w:rsidRDefault="00944F4E" w:rsidP="00B84C7B">
            <w:pPr>
              <w:jc w:val="both"/>
              <w:rPr>
                <w:rFonts w:eastAsiaTheme="minorEastAsia"/>
                <w:lang w:eastAsia="es-ES"/>
              </w:rPr>
            </w:pPr>
            <w:r w:rsidRPr="000C228F">
              <w:t xml:space="preserve">j) </w:t>
            </w:r>
            <w:r>
              <w:t xml:space="preserve">Se ha aplicado la normativa en materia de consumo. </w:t>
            </w:r>
          </w:p>
        </w:tc>
        <w:tc>
          <w:tcPr>
            <w:tcW w:w="620" w:type="dxa"/>
            <w:shd w:val="clear" w:color="auto" w:fill="auto"/>
            <w:vAlign w:val="center"/>
          </w:tcPr>
          <w:p w14:paraId="09E19AE2" w14:textId="34AA7031" w:rsidR="00944F4E" w:rsidRPr="00943737" w:rsidRDefault="00944F4E" w:rsidP="00247109">
            <w:pPr>
              <w:jc w:val="center"/>
              <w:rPr>
                <w:rFonts w:eastAsiaTheme="minorEastAsia"/>
                <w:lang w:eastAsia="es-ES"/>
              </w:rPr>
            </w:pPr>
            <w:r>
              <w:rPr>
                <w:color w:val="000000"/>
              </w:rPr>
              <w:t>10%</w:t>
            </w:r>
          </w:p>
        </w:tc>
        <w:tc>
          <w:tcPr>
            <w:tcW w:w="1832" w:type="dxa"/>
            <w:vMerge/>
            <w:shd w:val="clear" w:color="auto" w:fill="auto"/>
            <w:vAlign w:val="center"/>
          </w:tcPr>
          <w:p w14:paraId="2EFF78CA" w14:textId="78393C7A" w:rsidR="00944F4E" w:rsidRPr="00247109" w:rsidRDefault="00944F4E" w:rsidP="00247109">
            <w:pPr>
              <w:jc w:val="center"/>
              <w:rPr>
                <w:rFonts w:eastAsiaTheme="minorEastAsia"/>
                <w:color w:val="FF0000"/>
                <w:lang w:eastAsia="es-ES"/>
              </w:rPr>
            </w:pPr>
          </w:p>
        </w:tc>
      </w:tr>
      <w:tr w:rsidR="00254BB1" w:rsidRPr="00943737" w14:paraId="6805504A" w14:textId="77777777" w:rsidTr="00B97C7F">
        <w:trPr>
          <w:trHeight w:val="278"/>
          <w:jc w:val="center"/>
        </w:trPr>
        <w:tc>
          <w:tcPr>
            <w:tcW w:w="9356" w:type="dxa"/>
            <w:gridSpan w:val="7"/>
            <w:shd w:val="clear" w:color="auto" w:fill="29859B"/>
          </w:tcPr>
          <w:p w14:paraId="68678FD2" w14:textId="77777777" w:rsidR="00254BB1" w:rsidRPr="00943737" w:rsidRDefault="00254BB1" w:rsidP="00254BB1">
            <w:pPr>
              <w:jc w:val="center"/>
              <w:rPr>
                <w:rFonts w:eastAsiaTheme="minorEastAsia"/>
                <w:b/>
                <w:lang w:eastAsia="es-ES"/>
              </w:rPr>
            </w:pPr>
            <w:r w:rsidRPr="00943737">
              <w:rPr>
                <w:rFonts w:eastAsiaTheme="minorEastAsia"/>
                <w:b/>
                <w:color w:val="FFFFFF"/>
                <w:lang w:eastAsia="es-ES"/>
              </w:rPr>
              <w:t>Recursos</w:t>
            </w:r>
          </w:p>
        </w:tc>
      </w:tr>
      <w:tr w:rsidR="00247109" w:rsidRPr="00943737" w14:paraId="6112AAE5" w14:textId="77777777" w:rsidTr="00944F4E">
        <w:trPr>
          <w:trHeight w:val="277"/>
          <w:jc w:val="center"/>
        </w:trPr>
        <w:tc>
          <w:tcPr>
            <w:tcW w:w="9356" w:type="dxa"/>
            <w:gridSpan w:val="7"/>
            <w:shd w:val="clear" w:color="auto" w:fill="auto"/>
            <w:vAlign w:val="center"/>
          </w:tcPr>
          <w:p w14:paraId="487E979D" w14:textId="77777777" w:rsidR="00247109" w:rsidRDefault="00247109" w:rsidP="00247109">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3B8B4E62" w14:textId="77777777" w:rsidR="00247109" w:rsidRDefault="00247109" w:rsidP="00247109">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6A4AD21A" w14:textId="77777777" w:rsidR="00247109" w:rsidRPr="00310AD0" w:rsidRDefault="00247109" w:rsidP="00247109">
            <w:pPr>
              <w:rPr>
                <w:rFonts w:eastAsiaTheme="minorEastAsia"/>
                <w:lang w:eastAsia="es-ES"/>
              </w:rPr>
            </w:pPr>
            <w:r w:rsidRPr="00310AD0">
              <w:rPr>
                <w:rFonts w:eastAsiaTheme="minorEastAsia"/>
                <w:lang w:eastAsia="es-ES"/>
              </w:rPr>
              <w:t>Y los recursos disponibles en el aula para el alumnado son:</w:t>
            </w:r>
          </w:p>
          <w:p w14:paraId="536B1ABE" w14:textId="77777777" w:rsidR="00247109" w:rsidRPr="00310AD0"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4EEDC90F" w14:textId="77777777" w:rsidR="00247109" w:rsidRPr="00310AD0"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13471CB8" w14:textId="77777777" w:rsidR="00247109" w:rsidRPr="00310AD0"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2A257146" w14:textId="77777777" w:rsidR="00247109" w:rsidRPr="00310AD0"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79774745" w14:textId="77777777" w:rsidR="00247109" w:rsidRPr="00310AD0"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6FF60EC9" w14:textId="77777777" w:rsidR="00247109" w:rsidRPr="00310AD0" w:rsidRDefault="00247109" w:rsidP="00247109">
            <w:pPr>
              <w:rPr>
                <w:rFonts w:eastAsiaTheme="minorEastAsia"/>
                <w:lang w:eastAsia="es-ES"/>
              </w:rPr>
            </w:pPr>
            <w:r w:rsidRPr="00310AD0">
              <w:rPr>
                <w:rFonts w:eastAsiaTheme="minorEastAsia"/>
                <w:lang w:eastAsia="es-ES"/>
              </w:rPr>
              <w:t>Otros recursos:</w:t>
            </w:r>
          </w:p>
          <w:p w14:paraId="4DA22470" w14:textId="77777777" w:rsidR="00247109" w:rsidRDefault="00247109" w:rsidP="00247109">
            <w:r>
              <w:rPr>
                <w:rFonts w:eastAsiaTheme="minorEastAsia"/>
                <w:lang w:eastAsia="es-ES"/>
              </w:rPr>
              <w:t xml:space="preserve">- </w:t>
            </w:r>
            <w:r w:rsidRPr="0086120B">
              <w:t>Presentaciones acerca de las distintas unidades y ejercicios, así como plantillas para los ejercicios propuestos.</w:t>
            </w:r>
          </w:p>
          <w:p w14:paraId="5F412419" w14:textId="605CBA6C" w:rsidR="00247109" w:rsidRPr="00943737" w:rsidRDefault="00247109" w:rsidP="00247109">
            <w:pPr>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5067942E" w14:textId="7E77B676" w:rsidR="00740797" w:rsidRDefault="00740797">
      <w:pPr>
        <w:rPr>
          <w:sz w:val="24"/>
        </w:rPr>
      </w:pPr>
    </w:p>
    <w:p w14:paraId="519FC6C6" w14:textId="79998825" w:rsidR="007266E3" w:rsidRDefault="007266E3">
      <w:pPr>
        <w:rPr>
          <w:sz w:val="24"/>
        </w:rPr>
      </w:pPr>
    </w:p>
    <w:p w14:paraId="1208FB11" w14:textId="7D9465F5" w:rsidR="007266E3" w:rsidRDefault="007266E3">
      <w:pPr>
        <w:rPr>
          <w:sz w:val="24"/>
        </w:rPr>
      </w:pPr>
    </w:p>
    <w:p w14:paraId="41185D58" w14:textId="5EC1BDD4" w:rsidR="007266E3" w:rsidRDefault="007266E3">
      <w:pPr>
        <w:rPr>
          <w:sz w:val="24"/>
        </w:rPr>
      </w:pPr>
    </w:p>
    <w:p w14:paraId="499C4515" w14:textId="0B131305" w:rsidR="007266E3" w:rsidRDefault="007266E3">
      <w:pPr>
        <w:rPr>
          <w:sz w:val="24"/>
        </w:rPr>
      </w:pPr>
    </w:p>
    <w:p w14:paraId="75CD58DE" w14:textId="61D72360" w:rsidR="007266E3" w:rsidRDefault="007266E3">
      <w:pPr>
        <w:rPr>
          <w:sz w:val="24"/>
        </w:rPr>
      </w:pPr>
    </w:p>
    <w:p w14:paraId="1574F4EA" w14:textId="42E48315" w:rsidR="007266E3" w:rsidRDefault="007266E3">
      <w:pPr>
        <w:rPr>
          <w:sz w:val="24"/>
        </w:rPr>
      </w:pPr>
    </w:p>
    <w:p w14:paraId="5385A0CF" w14:textId="4876F96B" w:rsidR="007266E3" w:rsidRDefault="007266E3">
      <w:pPr>
        <w:rPr>
          <w:sz w:val="24"/>
        </w:rPr>
      </w:pPr>
    </w:p>
    <w:p w14:paraId="174B5E02" w14:textId="416227ED" w:rsidR="007266E3" w:rsidRDefault="007266E3">
      <w:pPr>
        <w:rPr>
          <w:sz w:val="24"/>
        </w:rPr>
      </w:pPr>
    </w:p>
    <w:p w14:paraId="6DA28796" w14:textId="0F387331" w:rsidR="007266E3" w:rsidRDefault="007266E3">
      <w:pPr>
        <w:rPr>
          <w:sz w:val="24"/>
        </w:rPr>
      </w:pPr>
    </w:p>
    <w:p w14:paraId="03A7CF49" w14:textId="57C7C4A3" w:rsidR="007266E3" w:rsidRDefault="007266E3">
      <w:pPr>
        <w:rPr>
          <w:sz w:val="24"/>
        </w:rPr>
      </w:pPr>
    </w:p>
    <w:p w14:paraId="25CF85FF" w14:textId="255446E1" w:rsidR="007266E3" w:rsidRDefault="007266E3">
      <w:pPr>
        <w:rPr>
          <w:sz w:val="24"/>
        </w:rPr>
      </w:pPr>
    </w:p>
    <w:p w14:paraId="2D2FE4E8" w14:textId="216D507B" w:rsidR="007266E3" w:rsidRDefault="007266E3">
      <w:pPr>
        <w:rPr>
          <w:sz w:val="24"/>
        </w:rPr>
      </w:pPr>
    </w:p>
    <w:p w14:paraId="79B53AFF" w14:textId="38A5514F" w:rsidR="007266E3" w:rsidRDefault="007266E3">
      <w:pPr>
        <w:rPr>
          <w:sz w:val="24"/>
        </w:rPr>
      </w:pPr>
    </w:p>
    <w:p w14:paraId="392D032A" w14:textId="0EDF3655" w:rsidR="007266E3" w:rsidRDefault="007266E3">
      <w:pPr>
        <w:rPr>
          <w:sz w:val="24"/>
        </w:rPr>
      </w:pPr>
    </w:p>
    <w:p w14:paraId="243406B7" w14:textId="7AF257EB" w:rsidR="007266E3" w:rsidRDefault="007266E3">
      <w:pPr>
        <w:rPr>
          <w:sz w:val="24"/>
        </w:rPr>
      </w:pPr>
    </w:p>
    <w:p w14:paraId="3E23D07A" w14:textId="7F01A6C4" w:rsidR="007266E3" w:rsidRDefault="007266E3">
      <w:pPr>
        <w:rPr>
          <w:sz w:val="24"/>
        </w:rPr>
      </w:pPr>
    </w:p>
    <w:p w14:paraId="7D67B438" w14:textId="0E79D4D6" w:rsidR="007266E3" w:rsidRDefault="007266E3">
      <w:pPr>
        <w:rPr>
          <w:sz w:val="24"/>
        </w:rPr>
      </w:pPr>
    </w:p>
    <w:p w14:paraId="72E6DF65" w14:textId="1E1514BD" w:rsidR="007266E3" w:rsidRDefault="007266E3">
      <w:pPr>
        <w:rPr>
          <w:sz w:val="24"/>
        </w:rPr>
      </w:pPr>
    </w:p>
    <w:p w14:paraId="29C951A1" w14:textId="2B4D6575" w:rsidR="007266E3" w:rsidRDefault="007266E3">
      <w:pPr>
        <w:rPr>
          <w:sz w:val="24"/>
        </w:rPr>
      </w:pPr>
    </w:p>
    <w:p w14:paraId="5339F66B" w14:textId="71AF5A8F" w:rsidR="007266E3" w:rsidRDefault="007266E3">
      <w:pPr>
        <w:rPr>
          <w:sz w:val="24"/>
        </w:rPr>
      </w:pPr>
    </w:p>
    <w:p w14:paraId="6F320B2B" w14:textId="6DE36E20" w:rsidR="007266E3" w:rsidRDefault="007266E3">
      <w:pPr>
        <w:rPr>
          <w:sz w:val="24"/>
        </w:rPr>
      </w:pPr>
    </w:p>
    <w:p w14:paraId="4904A50E" w14:textId="523CE56C" w:rsidR="007266E3" w:rsidRDefault="007266E3">
      <w:pPr>
        <w:rPr>
          <w:sz w:val="24"/>
        </w:rPr>
      </w:pPr>
    </w:p>
    <w:p w14:paraId="053A4A30" w14:textId="283CC0C5" w:rsidR="007266E3" w:rsidRDefault="007266E3">
      <w:pPr>
        <w:rPr>
          <w:sz w:val="24"/>
        </w:rPr>
      </w:pPr>
    </w:p>
    <w:p w14:paraId="3DBC1B49" w14:textId="746F9190" w:rsidR="007266E3" w:rsidRDefault="007266E3">
      <w:pPr>
        <w:rPr>
          <w:sz w:val="24"/>
        </w:rPr>
      </w:pPr>
    </w:p>
    <w:p w14:paraId="77303D8A" w14:textId="10B5DDA2" w:rsidR="007266E3" w:rsidRDefault="007266E3">
      <w:pPr>
        <w:rPr>
          <w:sz w:val="24"/>
        </w:rPr>
      </w:pPr>
    </w:p>
    <w:p w14:paraId="2C044521" w14:textId="3ADCBC16" w:rsidR="007266E3" w:rsidRDefault="007266E3">
      <w:pPr>
        <w:rPr>
          <w:sz w:val="24"/>
        </w:rPr>
      </w:pPr>
    </w:p>
    <w:p w14:paraId="41285B34" w14:textId="443FB11B" w:rsidR="007266E3" w:rsidRDefault="007266E3">
      <w:pPr>
        <w:rPr>
          <w:sz w:val="24"/>
        </w:rPr>
      </w:pPr>
    </w:p>
    <w:p w14:paraId="5A7A4321" w14:textId="1F6E3F87" w:rsidR="007266E3" w:rsidRDefault="007266E3">
      <w:pPr>
        <w:rPr>
          <w:sz w:val="24"/>
        </w:rPr>
      </w:pPr>
    </w:p>
    <w:p w14:paraId="6387DF27" w14:textId="6E88D573" w:rsidR="007266E3" w:rsidRDefault="007266E3">
      <w:pPr>
        <w:rPr>
          <w:sz w:val="24"/>
        </w:rPr>
      </w:pPr>
    </w:p>
    <w:p w14:paraId="12718767" w14:textId="2864402E" w:rsidR="007266E3" w:rsidRDefault="007266E3">
      <w:pPr>
        <w:rPr>
          <w:sz w:val="24"/>
        </w:rPr>
      </w:pPr>
    </w:p>
    <w:p w14:paraId="28FEDC4F" w14:textId="545693FF" w:rsidR="007266E3" w:rsidRDefault="007266E3">
      <w:pPr>
        <w:rPr>
          <w:sz w:val="24"/>
        </w:rPr>
      </w:pPr>
    </w:p>
    <w:p w14:paraId="18787A8D" w14:textId="61022FB0" w:rsidR="007266E3" w:rsidRDefault="007266E3">
      <w:pPr>
        <w:rPr>
          <w:sz w:val="24"/>
        </w:rPr>
      </w:pPr>
    </w:p>
    <w:p w14:paraId="2BEC632E" w14:textId="26A5B94C" w:rsidR="007266E3" w:rsidRDefault="007266E3">
      <w:pPr>
        <w:rPr>
          <w:sz w:val="24"/>
        </w:rPr>
      </w:pPr>
    </w:p>
    <w:p w14:paraId="3EC26D6E" w14:textId="43ECE01D" w:rsidR="007266E3" w:rsidRDefault="007266E3">
      <w:pPr>
        <w:rPr>
          <w:sz w:val="24"/>
        </w:rPr>
      </w:pPr>
    </w:p>
    <w:p w14:paraId="715E997D" w14:textId="25D1A45F" w:rsidR="007266E3" w:rsidRDefault="007266E3">
      <w:pPr>
        <w:rPr>
          <w:sz w:val="24"/>
        </w:rPr>
      </w:pPr>
    </w:p>
    <w:p w14:paraId="769B9CA3" w14:textId="4AD50809" w:rsidR="00944F4E" w:rsidRDefault="00944F4E">
      <w:pPr>
        <w:rPr>
          <w:sz w:val="24"/>
        </w:rPr>
      </w:pPr>
    </w:p>
    <w:p w14:paraId="69A20D9F" w14:textId="77777777" w:rsidR="00944F4E" w:rsidRDefault="00944F4E">
      <w:pPr>
        <w:rPr>
          <w:sz w:val="24"/>
        </w:rPr>
      </w:pPr>
    </w:p>
    <w:p w14:paraId="2CE7A5F0" w14:textId="4DD5BA9C" w:rsidR="007266E3" w:rsidRDefault="007266E3">
      <w:pPr>
        <w:rPr>
          <w:sz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258"/>
        <w:gridCol w:w="146"/>
        <w:gridCol w:w="1572"/>
        <w:gridCol w:w="617"/>
        <w:gridCol w:w="785"/>
        <w:gridCol w:w="1806"/>
      </w:tblGrid>
      <w:tr w:rsidR="00740797" w:rsidRPr="00943737" w14:paraId="7AF6780E" w14:textId="77777777" w:rsidTr="00B7209F">
        <w:trPr>
          <w:jc w:val="center"/>
        </w:trPr>
        <w:tc>
          <w:tcPr>
            <w:tcW w:w="9356" w:type="dxa"/>
            <w:gridSpan w:val="7"/>
            <w:shd w:val="clear" w:color="auto" w:fill="D9E2F3"/>
          </w:tcPr>
          <w:p w14:paraId="212AF374" w14:textId="10594B89" w:rsidR="00740797" w:rsidRPr="00943737" w:rsidRDefault="00740797" w:rsidP="00B7209F">
            <w:pPr>
              <w:rPr>
                <w:rFonts w:eastAsiaTheme="minorEastAsia"/>
                <w:b/>
                <w:color w:val="000000"/>
                <w:lang w:eastAsia="es-ES"/>
              </w:rPr>
            </w:pPr>
            <w:r w:rsidRPr="00943737">
              <w:rPr>
                <w:rFonts w:eastAsiaTheme="minorEastAsia"/>
                <w:b/>
                <w:color w:val="000000"/>
                <w:lang w:eastAsia="es-ES"/>
              </w:rPr>
              <w:t>Unidad de Aprendizaje Nº</w:t>
            </w:r>
            <w:r>
              <w:rPr>
                <w:rFonts w:eastAsiaTheme="minorEastAsia"/>
                <w:b/>
                <w:color w:val="000000"/>
                <w:lang w:eastAsia="es-ES"/>
              </w:rPr>
              <w:t xml:space="preserve"> 7</w:t>
            </w:r>
            <w:r w:rsidRPr="00943737">
              <w:rPr>
                <w:rFonts w:eastAsiaTheme="minorEastAsia"/>
                <w:b/>
                <w:color w:val="000000"/>
                <w:lang w:eastAsia="es-ES"/>
              </w:rPr>
              <w:t xml:space="preserve">: </w:t>
            </w:r>
            <w:r w:rsidR="00636F76">
              <w:rPr>
                <w:rFonts w:eastAsiaTheme="minorEastAsia"/>
                <w:b/>
                <w:color w:val="000000"/>
                <w:lang w:eastAsia="es-ES"/>
              </w:rPr>
              <w:t>SERVIVIO POSVENTA Y FIDELIZACIÓN DE LOS CLIENTES</w:t>
            </w:r>
          </w:p>
          <w:p w14:paraId="07CA67A2" w14:textId="77777777" w:rsidR="00740797" w:rsidRPr="00943737" w:rsidRDefault="00740797" w:rsidP="00B7209F">
            <w:pPr>
              <w:rPr>
                <w:rFonts w:eastAsiaTheme="minorEastAsia"/>
                <w:color w:val="000000"/>
                <w:lang w:eastAsia="es-ES"/>
              </w:rPr>
            </w:pPr>
          </w:p>
        </w:tc>
      </w:tr>
      <w:tr w:rsidR="00740797" w:rsidRPr="00943737" w14:paraId="0CD6CA62" w14:textId="77777777" w:rsidTr="00740797">
        <w:trPr>
          <w:jc w:val="center"/>
        </w:trPr>
        <w:tc>
          <w:tcPr>
            <w:tcW w:w="3172" w:type="dxa"/>
            <w:shd w:val="clear" w:color="auto" w:fill="D9E2F3"/>
          </w:tcPr>
          <w:p w14:paraId="5C68B8DB" w14:textId="77777777" w:rsidR="00740797" w:rsidRPr="00943737" w:rsidRDefault="00740797" w:rsidP="00B7209F">
            <w:pPr>
              <w:rPr>
                <w:rFonts w:eastAsiaTheme="minorEastAsia"/>
                <w:color w:val="000000"/>
                <w:lang w:eastAsia="es-ES"/>
              </w:rPr>
            </w:pPr>
            <w:r w:rsidRPr="00943737">
              <w:rPr>
                <w:rFonts w:eastAsiaTheme="minorEastAsia"/>
                <w:b/>
                <w:color w:val="000000"/>
                <w:lang w:eastAsia="es-ES"/>
              </w:rPr>
              <w:t>Temporalización</w:t>
            </w:r>
            <w:r w:rsidRPr="00943737">
              <w:rPr>
                <w:rFonts w:eastAsiaTheme="minorEastAsia"/>
                <w:color w:val="000000"/>
                <w:lang w:eastAsia="es-ES"/>
              </w:rPr>
              <w:t>: 3er trimestre</w:t>
            </w:r>
          </w:p>
          <w:p w14:paraId="3888887E" w14:textId="77777777" w:rsidR="00740797" w:rsidRPr="00943737" w:rsidRDefault="00740797" w:rsidP="00B7209F">
            <w:pPr>
              <w:rPr>
                <w:rFonts w:eastAsiaTheme="minorEastAsia"/>
                <w:color w:val="000000"/>
                <w:lang w:eastAsia="es-ES"/>
              </w:rPr>
            </w:pPr>
          </w:p>
        </w:tc>
        <w:tc>
          <w:tcPr>
            <w:tcW w:w="2976" w:type="dxa"/>
            <w:gridSpan w:val="3"/>
            <w:shd w:val="clear" w:color="auto" w:fill="D9E2F3"/>
          </w:tcPr>
          <w:p w14:paraId="68E928EE" w14:textId="2D497DDA" w:rsidR="00740797" w:rsidRPr="00943737" w:rsidRDefault="00740797" w:rsidP="00B7209F">
            <w:pPr>
              <w:rPr>
                <w:rFonts w:eastAsiaTheme="minorEastAsia"/>
                <w:color w:val="000000"/>
                <w:lang w:eastAsia="es-ES"/>
              </w:rPr>
            </w:pPr>
            <w:r w:rsidRPr="00943737">
              <w:rPr>
                <w:rFonts w:eastAsiaTheme="minorEastAsia"/>
                <w:b/>
                <w:color w:val="000000"/>
                <w:lang w:eastAsia="es-ES"/>
              </w:rPr>
              <w:t>Duración</w:t>
            </w:r>
            <w:r w:rsidR="00636F76">
              <w:rPr>
                <w:rFonts w:eastAsiaTheme="minorEastAsia"/>
                <w:color w:val="000000"/>
                <w:lang w:eastAsia="es-ES"/>
              </w:rPr>
              <w:t>: 20</w:t>
            </w:r>
            <w:r w:rsidRPr="00943737">
              <w:rPr>
                <w:rFonts w:eastAsiaTheme="minorEastAsia"/>
                <w:color w:val="000000"/>
                <w:lang w:eastAsia="es-ES"/>
              </w:rPr>
              <w:t xml:space="preserve"> horas</w:t>
            </w:r>
          </w:p>
        </w:tc>
        <w:tc>
          <w:tcPr>
            <w:tcW w:w="3208" w:type="dxa"/>
            <w:gridSpan w:val="3"/>
            <w:shd w:val="clear" w:color="auto" w:fill="D9E2F3"/>
          </w:tcPr>
          <w:p w14:paraId="53D42686" w14:textId="0421A4F7" w:rsidR="00740797" w:rsidRPr="00943737" w:rsidRDefault="00740797" w:rsidP="00636F76">
            <w:pPr>
              <w:rPr>
                <w:rFonts w:eastAsiaTheme="minorEastAsia"/>
                <w:color w:val="000000"/>
                <w:lang w:eastAsia="es-ES"/>
              </w:rPr>
            </w:pPr>
            <w:r w:rsidRPr="00943737">
              <w:rPr>
                <w:rFonts w:eastAsiaTheme="minorEastAsia"/>
                <w:b/>
                <w:color w:val="000000"/>
                <w:lang w:eastAsia="es-ES"/>
              </w:rPr>
              <w:t>Ponderación</w:t>
            </w:r>
            <w:r w:rsidRPr="00943737">
              <w:rPr>
                <w:rFonts w:eastAsiaTheme="minorEastAsia"/>
                <w:color w:val="000000"/>
                <w:lang w:eastAsia="es-ES"/>
              </w:rPr>
              <w:t xml:space="preserve">: </w:t>
            </w:r>
            <w:r w:rsidR="00636F76">
              <w:rPr>
                <w:rFonts w:eastAsia="MS Mincho"/>
                <w:bCs/>
                <w:lang w:val="es-ES_tradnl"/>
              </w:rPr>
              <w:t>12</w:t>
            </w:r>
            <w:r w:rsidRPr="00B21B10">
              <w:rPr>
                <w:rFonts w:eastAsia="MS Mincho"/>
                <w:bCs/>
                <w:lang w:val="es-ES_tradnl"/>
              </w:rPr>
              <w:t>%</w:t>
            </w:r>
          </w:p>
        </w:tc>
      </w:tr>
      <w:tr w:rsidR="00740797" w:rsidRPr="00943737" w14:paraId="596BC7B5" w14:textId="77777777" w:rsidTr="00740797">
        <w:trPr>
          <w:trHeight w:val="278"/>
          <w:jc w:val="center"/>
        </w:trPr>
        <w:tc>
          <w:tcPr>
            <w:tcW w:w="4576" w:type="dxa"/>
            <w:gridSpan w:val="3"/>
            <w:shd w:val="clear" w:color="auto" w:fill="2194BD"/>
          </w:tcPr>
          <w:p w14:paraId="271ED411" w14:textId="77777777" w:rsidR="00740797" w:rsidRPr="00943737" w:rsidRDefault="00740797" w:rsidP="00B7209F">
            <w:pPr>
              <w:jc w:val="center"/>
              <w:rPr>
                <w:rFonts w:eastAsiaTheme="minorEastAsia"/>
                <w:color w:val="FFFFFF"/>
                <w:lang w:eastAsia="es-ES"/>
              </w:rPr>
            </w:pPr>
            <w:r w:rsidRPr="00943737">
              <w:rPr>
                <w:rFonts w:eastAsiaTheme="minorEastAsia"/>
                <w:b/>
                <w:color w:val="FFFFFF"/>
                <w:lang w:eastAsia="es-ES"/>
              </w:rPr>
              <w:t>Objetivos Generales</w:t>
            </w:r>
          </w:p>
        </w:tc>
        <w:tc>
          <w:tcPr>
            <w:tcW w:w="4780" w:type="dxa"/>
            <w:gridSpan w:val="4"/>
            <w:shd w:val="clear" w:color="auto" w:fill="2194BD"/>
          </w:tcPr>
          <w:p w14:paraId="64BA4812" w14:textId="77777777" w:rsidR="00740797" w:rsidRPr="00943737" w:rsidRDefault="00740797" w:rsidP="00B7209F">
            <w:pPr>
              <w:jc w:val="center"/>
              <w:rPr>
                <w:rFonts w:eastAsiaTheme="minorEastAsia"/>
                <w:color w:val="FFFFFF"/>
                <w:lang w:eastAsia="es-ES"/>
              </w:rPr>
            </w:pPr>
            <w:r w:rsidRPr="00943737">
              <w:rPr>
                <w:rFonts w:eastAsiaTheme="minorEastAsia"/>
                <w:b/>
                <w:color w:val="FFFFFF"/>
                <w:lang w:eastAsia="es-ES"/>
              </w:rPr>
              <w:t>Competencias</w:t>
            </w:r>
          </w:p>
        </w:tc>
      </w:tr>
      <w:tr w:rsidR="00740797" w:rsidRPr="00943737" w14:paraId="70869CAA" w14:textId="77777777" w:rsidTr="00740797">
        <w:trPr>
          <w:trHeight w:val="277"/>
          <w:jc w:val="center"/>
        </w:trPr>
        <w:tc>
          <w:tcPr>
            <w:tcW w:w="4576" w:type="dxa"/>
            <w:gridSpan w:val="3"/>
            <w:shd w:val="clear" w:color="auto" w:fill="auto"/>
          </w:tcPr>
          <w:p w14:paraId="2BE681D4" w14:textId="085015EB" w:rsidR="00740797" w:rsidRPr="00740797" w:rsidRDefault="00636F76" w:rsidP="00B7209F">
            <w:pPr>
              <w:rPr>
                <w:rFonts w:eastAsiaTheme="minorEastAsia"/>
                <w:lang w:eastAsia="es-ES"/>
              </w:rPr>
            </w:pPr>
            <w:r>
              <w:rPr>
                <w:rFonts w:eastAsiaTheme="minorEastAsia"/>
                <w:lang w:eastAsia="es-ES"/>
              </w:rPr>
              <w:t>b), d), e), n)</w:t>
            </w:r>
          </w:p>
        </w:tc>
        <w:tc>
          <w:tcPr>
            <w:tcW w:w="4780" w:type="dxa"/>
            <w:gridSpan w:val="4"/>
            <w:shd w:val="clear" w:color="auto" w:fill="auto"/>
          </w:tcPr>
          <w:p w14:paraId="798EA616" w14:textId="5E8D638F" w:rsidR="00740797" w:rsidRPr="00740797" w:rsidRDefault="00636F76" w:rsidP="00B7209F">
            <w:pPr>
              <w:rPr>
                <w:rFonts w:eastAsiaTheme="minorEastAsia"/>
                <w:lang w:eastAsia="es-ES"/>
              </w:rPr>
            </w:pPr>
            <w:r>
              <w:rPr>
                <w:rFonts w:eastAsiaTheme="minorEastAsia"/>
                <w:lang w:eastAsia="es-ES"/>
              </w:rPr>
              <w:t>a), c), d), l), p)</w:t>
            </w:r>
          </w:p>
        </w:tc>
      </w:tr>
      <w:tr w:rsidR="00740797" w:rsidRPr="00943737" w14:paraId="4BBC2E99" w14:textId="77777777" w:rsidTr="00B7209F">
        <w:trPr>
          <w:trHeight w:val="281"/>
          <w:jc w:val="center"/>
        </w:trPr>
        <w:tc>
          <w:tcPr>
            <w:tcW w:w="9356" w:type="dxa"/>
            <w:gridSpan w:val="7"/>
            <w:shd w:val="clear" w:color="auto" w:fill="2194BD"/>
          </w:tcPr>
          <w:p w14:paraId="77351D91"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Resultados de Aprendizaje</w:t>
            </w:r>
          </w:p>
        </w:tc>
      </w:tr>
      <w:tr w:rsidR="00740797" w:rsidRPr="00943737" w14:paraId="7E875C74" w14:textId="77777777" w:rsidTr="00636F76">
        <w:trPr>
          <w:trHeight w:val="353"/>
          <w:jc w:val="center"/>
        </w:trPr>
        <w:tc>
          <w:tcPr>
            <w:tcW w:w="9356" w:type="dxa"/>
            <w:gridSpan w:val="7"/>
            <w:shd w:val="clear" w:color="auto" w:fill="auto"/>
          </w:tcPr>
          <w:p w14:paraId="0D548538" w14:textId="31C224E6" w:rsidR="00740797" w:rsidRPr="00B21B10" w:rsidRDefault="00740797" w:rsidP="00636F76">
            <w:pPr>
              <w:jc w:val="both"/>
              <w:rPr>
                <w:rFonts w:eastAsiaTheme="minorEastAsia"/>
                <w:b/>
                <w:bCs/>
                <w:color w:val="C45911"/>
                <w:lang w:eastAsia="es-ES"/>
              </w:rPr>
            </w:pPr>
            <w:r w:rsidRPr="00B21B10">
              <w:rPr>
                <w:rFonts w:eastAsiaTheme="minorEastAsia"/>
                <w:b/>
                <w:bCs/>
                <w:color w:val="000000" w:themeColor="text1"/>
                <w:lang w:eastAsia="es-ES"/>
              </w:rPr>
              <w:t xml:space="preserve">7. </w:t>
            </w:r>
            <w:r w:rsidR="00636F76">
              <w:rPr>
                <w:b/>
                <w:bCs/>
              </w:rPr>
              <w:t>Organiza el servicio postventa, relacionándolo con la fidelización del cliente.</w:t>
            </w:r>
          </w:p>
        </w:tc>
      </w:tr>
      <w:tr w:rsidR="00740797" w:rsidRPr="00943737" w14:paraId="61D4A3DF" w14:textId="77777777" w:rsidTr="00B7209F">
        <w:trPr>
          <w:trHeight w:val="312"/>
          <w:jc w:val="center"/>
        </w:trPr>
        <w:tc>
          <w:tcPr>
            <w:tcW w:w="9356" w:type="dxa"/>
            <w:gridSpan w:val="7"/>
            <w:shd w:val="clear" w:color="auto" w:fill="2194BD"/>
          </w:tcPr>
          <w:p w14:paraId="29F2C74D"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Objetivos Específicos</w:t>
            </w:r>
          </w:p>
        </w:tc>
      </w:tr>
      <w:tr w:rsidR="00740797" w:rsidRPr="00943737" w14:paraId="6B6415C5" w14:textId="77777777" w:rsidTr="003F30D8">
        <w:trPr>
          <w:trHeight w:val="3084"/>
          <w:jc w:val="center"/>
        </w:trPr>
        <w:tc>
          <w:tcPr>
            <w:tcW w:w="9356" w:type="dxa"/>
            <w:gridSpan w:val="7"/>
            <w:shd w:val="clear" w:color="auto" w:fill="auto"/>
          </w:tcPr>
          <w:p w14:paraId="0B2317E8" w14:textId="6C794887" w:rsidR="00636F76" w:rsidRPr="00636F76" w:rsidRDefault="00636F76" w:rsidP="00154001">
            <w:pPr>
              <w:pStyle w:val="Prrafodelista"/>
              <w:numPr>
                <w:ilvl w:val="0"/>
                <w:numId w:val="44"/>
              </w:numPr>
              <w:ind w:left="306" w:hanging="284"/>
              <w:jc w:val="both"/>
              <w:rPr>
                <w:sz w:val="21"/>
                <w:szCs w:val="21"/>
              </w:rPr>
            </w:pPr>
            <w:r>
              <w:rPr>
                <w:rFonts w:eastAsiaTheme="minorEastAsia"/>
                <w:lang w:eastAsia="es-ES"/>
              </w:rPr>
              <w:t xml:space="preserve">Estudiar los tipos de servicio postventa y la importancia que éstos tienen para el diseño de un producto de calidad. </w:t>
            </w:r>
          </w:p>
          <w:p w14:paraId="03E05730" w14:textId="7A99B4D4" w:rsidR="00636F76" w:rsidRPr="00636F76" w:rsidRDefault="00636F76" w:rsidP="00154001">
            <w:pPr>
              <w:pStyle w:val="Prrafodelista"/>
              <w:numPr>
                <w:ilvl w:val="0"/>
                <w:numId w:val="44"/>
              </w:numPr>
              <w:ind w:left="306" w:hanging="284"/>
              <w:jc w:val="both"/>
              <w:rPr>
                <w:sz w:val="21"/>
                <w:szCs w:val="21"/>
              </w:rPr>
            </w:pPr>
            <w:r>
              <w:rPr>
                <w:rFonts w:eastAsiaTheme="minorEastAsia"/>
                <w:lang w:eastAsia="es-ES"/>
              </w:rPr>
              <w:t xml:space="preserve">Analizar qué es la calidad y los factores que influyen en su creación. </w:t>
            </w:r>
          </w:p>
          <w:p w14:paraId="75BB1E6D" w14:textId="2C3A4054" w:rsidR="00636F76" w:rsidRPr="00636F76" w:rsidRDefault="00636F76" w:rsidP="00154001">
            <w:pPr>
              <w:pStyle w:val="Prrafodelista"/>
              <w:numPr>
                <w:ilvl w:val="0"/>
                <w:numId w:val="44"/>
              </w:numPr>
              <w:ind w:left="306" w:hanging="284"/>
              <w:jc w:val="both"/>
              <w:rPr>
                <w:sz w:val="21"/>
                <w:szCs w:val="21"/>
              </w:rPr>
            </w:pPr>
            <w:r>
              <w:rPr>
                <w:rFonts w:eastAsiaTheme="minorEastAsia"/>
                <w:lang w:eastAsia="es-ES"/>
              </w:rPr>
              <w:t xml:space="preserve">Establecer mecanismos e instrumentos de evaluación que permitan medir adecuadamente el nivel de calidad presente en un determinado servicio postventa. </w:t>
            </w:r>
          </w:p>
          <w:p w14:paraId="51C29215" w14:textId="26DA16CE" w:rsidR="00636F76" w:rsidRPr="00636F76" w:rsidRDefault="00636F76" w:rsidP="00154001">
            <w:pPr>
              <w:pStyle w:val="Prrafodelista"/>
              <w:numPr>
                <w:ilvl w:val="0"/>
                <w:numId w:val="44"/>
              </w:numPr>
              <w:ind w:left="306" w:hanging="284"/>
              <w:jc w:val="both"/>
              <w:rPr>
                <w:sz w:val="21"/>
                <w:szCs w:val="21"/>
              </w:rPr>
            </w:pPr>
            <w:r>
              <w:rPr>
                <w:rFonts w:eastAsiaTheme="minorEastAsia"/>
                <w:lang w:eastAsia="es-ES"/>
              </w:rPr>
              <w:t xml:space="preserve">Estudiar cómo poner en marcha actuaciones que permitan corregir cualquier error o anomalía detectada. </w:t>
            </w:r>
          </w:p>
          <w:p w14:paraId="17A9A166" w14:textId="23B97D89" w:rsidR="00636F76" w:rsidRDefault="003F30D8" w:rsidP="00154001">
            <w:pPr>
              <w:pStyle w:val="Prrafodelista"/>
              <w:numPr>
                <w:ilvl w:val="0"/>
                <w:numId w:val="44"/>
              </w:numPr>
              <w:ind w:left="306" w:hanging="284"/>
              <w:jc w:val="both"/>
              <w:rPr>
                <w:sz w:val="21"/>
                <w:szCs w:val="21"/>
              </w:rPr>
            </w:pPr>
            <w:r>
              <w:rPr>
                <w:sz w:val="21"/>
                <w:szCs w:val="21"/>
              </w:rPr>
              <w:t xml:space="preserve">Establecer procesos sistemáticos de mejora continua, siendo muy útiles en este momento la utilización de manuales de procedimientos.  </w:t>
            </w:r>
          </w:p>
          <w:p w14:paraId="1E11BB40" w14:textId="1135A993" w:rsidR="003F30D8" w:rsidRDefault="003F30D8" w:rsidP="00154001">
            <w:pPr>
              <w:pStyle w:val="Prrafodelista"/>
              <w:numPr>
                <w:ilvl w:val="0"/>
                <w:numId w:val="44"/>
              </w:numPr>
              <w:ind w:left="306" w:hanging="284"/>
              <w:jc w:val="both"/>
              <w:rPr>
                <w:sz w:val="21"/>
                <w:szCs w:val="21"/>
              </w:rPr>
            </w:pPr>
            <w:r>
              <w:rPr>
                <w:sz w:val="21"/>
                <w:szCs w:val="21"/>
              </w:rPr>
              <w:t xml:space="preserve">Poner de relieve la importancia que para una empresa tiene la fidelización de sus clientes, ya que ésta sólo se produce si el producto comercializado es percibido como de calidad por éstos. </w:t>
            </w:r>
          </w:p>
          <w:p w14:paraId="67DB8401" w14:textId="0E9DB921" w:rsidR="00636F76" w:rsidRPr="003F30D8" w:rsidRDefault="003F30D8" w:rsidP="00154001">
            <w:pPr>
              <w:pStyle w:val="Prrafodelista"/>
              <w:numPr>
                <w:ilvl w:val="0"/>
                <w:numId w:val="44"/>
              </w:numPr>
              <w:ind w:left="306" w:hanging="284"/>
              <w:jc w:val="both"/>
              <w:rPr>
                <w:rFonts w:eastAsiaTheme="minorEastAsia"/>
                <w:lang w:eastAsia="es-ES"/>
              </w:rPr>
            </w:pPr>
            <w:r>
              <w:rPr>
                <w:sz w:val="21"/>
                <w:szCs w:val="21"/>
              </w:rPr>
              <w:t xml:space="preserve">Conocer y aplicar las diferentes técnicas de fidelización más utilizadas en los mercados actuales. </w:t>
            </w:r>
          </w:p>
        </w:tc>
      </w:tr>
      <w:tr w:rsidR="00740797" w:rsidRPr="00943737" w14:paraId="0257BB47" w14:textId="77777777" w:rsidTr="00740797">
        <w:trPr>
          <w:jc w:val="center"/>
        </w:trPr>
        <w:tc>
          <w:tcPr>
            <w:tcW w:w="4430" w:type="dxa"/>
            <w:gridSpan w:val="2"/>
            <w:shd w:val="clear" w:color="auto" w:fill="47838F"/>
          </w:tcPr>
          <w:p w14:paraId="79A4069F"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Aspectos del Saber Hacer/Estar</w:t>
            </w:r>
          </w:p>
        </w:tc>
        <w:tc>
          <w:tcPr>
            <w:tcW w:w="4926" w:type="dxa"/>
            <w:gridSpan w:val="5"/>
            <w:shd w:val="clear" w:color="auto" w:fill="47838F"/>
          </w:tcPr>
          <w:p w14:paraId="249EFCDF"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Aspectos del Saber</w:t>
            </w:r>
          </w:p>
        </w:tc>
      </w:tr>
      <w:tr w:rsidR="00740797" w:rsidRPr="00943737" w14:paraId="5D606D87" w14:textId="77777777" w:rsidTr="00740797">
        <w:trPr>
          <w:trHeight w:val="1551"/>
          <w:jc w:val="center"/>
        </w:trPr>
        <w:tc>
          <w:tcPr>
            <w:tcW w:w="4430" w:type="dxa"/>
            <w:gridSpan w:val="2"/>
            <w:shd w:val="clear" w:color="auto" w:fill="auto"/>
          </w:tcPr>
          <w:p w14:paraId="6800F840" w14:textId="6FBA54EA" w:rsidR="003F30D8" w:rsidRPr="003F30D8" w:rsidRDefault="003F30D8" w:rsidP="003F30D8">
            <w:pPr>
              <w:pStyle w:val="TXT"/>
              <w:spacing w:after="0" w:line="240" w:lineRule="auto"/>
              <w:rPr>
                <w:rStyle w:val="ng-directive"/>
                <w:rFonts w:ascii="Times New Roman" w:hAnsi="Times New Roman"/>
                <w:color w:val="auto"/>
                <w:szCs w:val="22"/>
                <w:lang w:val="es-ES"/>
              </w:rPr>
            </w:pPr>
            <w:r>
              <w:rPr>
                <w:rFonts w:ascii="Times New Roman" w:hAnsi="Times New Roman"/>
                <w:color w:val="auto"/>
                <w:szCs w:val="22"/>
              </w:rPr>
              <w:t>-</w:t>
            </w:r>
            <w:r w:rsidRPr="003F30D8">
              <w:rPr>
                <w:rStyle w:val="ng-directive"/>
                <w:rFonts w:ascii="Times New Roman" w:hAnsi="Times New Roman"/>
                <w:color w:val="auto"/>
                <w:szCs w:val="22"/>
                <w:lang w:val="es-ES"/>
              </w:rPr>
              <w:t>Diferenciar los distintos tipos de servicio postventa</w:t>
            </w:r>
          </w:p>
          <w:p w14:paraId="084099BA" w14:textId="5A588D6B" w:rsidR="003F30D8" w:rsidRPr="003F30D8" w:rsidRDefault="003F30D8" w:rsidP="003F30D8">
            <w:pPr>
              <w:pStyle w:val="TXT"/>
              <w:spacing w:after="0" w:line="240" w:lineRule="auto"/>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Planificar y evaluar la calidad del servicio postventa aplicando las técnicas adecuadas.</w:t>
            </w:r>
          </w:p>
          <w:p w14:paraId="31562C51" w14:textId="123617D1" w:rsidR="003F30D8" w:rsidRPr="003F30D8" w:rsidRDefault="003F30D8" w:rsidP="003F30D8">
            <w:pPr>
              <w:pStyle w:val="TXT"/>
              <w:spacing w:after="0" w:line="240" w:lineRule="auto"/>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Tratar los errores y anomalías detectados en el servicio postventa según los protocolos y procedimientos establecidos.</w:t>
            </w:r>
          </w:p>
          <w:p w14:paraId="51EEFEA9" w14:textId="403C6D84" w:rsidR="003F30D8" w:rsidRPr="003F30D8" w:rsidRDefault="003F30D8" w:rsidP="003F30D8">
            <w:pPr>
              <w:pStyle w:val="TXT"/>
              <w:spacing w:after="0" w:line="240" w:lineRule="auto"/>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Diseñar manuales de procedimientos que fomenten la calidad del serbio postventa.</w:t>
            </w:r>
          </w:p>
          <w:p w14:paraId="58AC6E10" w14:textId="69422A75" w:rsidR="003F30D8" w:rsidRPr="003F30D8" w:rsidRDefault="003F30D8" w:rsidP="003F30D8">
            <w:pPr>
              <w:pStyle w:val="TXT"/>
              <w:spacing w:after="0" w:line="240" w:lineRule="auto"/>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Aplicar las funcionalidades de un CRM a la gestión de la calidad de la postventa.</w:t>
            </w:r>
          </w:p>
          <w:p w14:paraId="6A073F64" w14:textId="2A63AB9D" w:rsidR="003F30D8" w:rsidRPr="003F30D8" w:rsidRDefault="003F30D8" w:rsidP="003F30D8">
            <w:pPr>
              <w:pStyle w:val="TXT"/>
              <w:spacing w:after="0" w:line="240" w:lineRule="auto"/>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Aplicar las distintas técnicas de fidelización de clientes estudiadas, analizando los efectos de las mismas.</w:t>
            </w:r>
          </w:p>
          <w:p w14:paraId="518210ED" w14:textId="11D080A5" w:rsidR="00740797" w:rsidRPr="003F30D8" w:rsidRDefault="00740797" w:rsidP="003F30D8">
            <w:pPr>
              <w:widowControl/>
              <w:autoSpaceDE/>
              <w:autoSpaceDN/>
              <w:spacing w:line="260" w:lineRule="exact"/>
              <w:jc w:val="both"/>
              <w:rPr>
                <w:rFonts w:eastAsiaTheme="minorEastAsia"/>
                <w:lang w:eastAsia="es-ES"/>
              </w:rPr>
            </w:pPr>
          </w:p>
        </w:tc>
        <w:tc>
          <w:tcPr>
            <w:tcW w:w="4926" w:type="dxa"/>
            <w:gridSpan w:val="5"/>
            <w:shd w:val="clear" w:color="auto" w:fill="auto"/>
          </w:tcPr>
          <w:p w14:paraId="771132A5" w14:textId="02C3DF8E" w:rsidR="003F30D8" w:rsidRPr="003F30D8" w:rsidRDefault="003F30D8" w:rsidP="003F30D8">
            <w:pPr>
              <w:pStyle w:val="TXT"/>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El servicio postventa: definición y tipos. Servicio postventa y creación de valor. Tipos de servicio postventa. Importancia empresarial de la postventa</w:t>
            </w:r>
          </w:p>
          <w:p w14:paraId="69D0D47B" w14:textId="2F63F5AC" w:rsidR="003F30D8" w:rsidRPr="003F30D8" w:rsidRDefault="003F30D8" w:rsidP="003F30D8">
            <w:pPr>
              <w:pStyle w:val="TXT"/>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 xml:space="preserve">La calidad y el servicio postventa. Concepto de calidad. Niveles de calidad. </w:t>
            </w:r>
          </w:p>
          <w:p w14:paraId="0B746C4C" w14:textId="28D48BF9" w:rsidR="003F30D8" w:rsidRPr="003F30D8" w:rsidRDefault="003F30D8" w:rsidP="003F30D8">
            <w:pPr>
              <w:pStyle w:val="TXT"/>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 xml:space="preserve">Gestión de la calidad: planificación y evaluación del servicio postventa. Planificación del servicio postventa. Evaluación de la calidad del servicio postventa. </w:t>
            </w:r>
          </w:p>
          <w:p w14:paraId="0C6B4B85" w14:textId="7D0A9AAE" w:rsidR="003F30D8" w:rsidRPr="003F30D8" w:rsidRDefault="003F30D8" w:rsidP="003F30D8">
            <w:pPr>
              <w:pStyle w:val="TXT"/>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Tratamiento de errores y anomalías. Control y mejora del servicio. Cómo tratar anomalías en la postventa. Control y mejora del servicio postventa. Los manuales de procedimientos como instrumento de calidad</w:t>
            </w:r>
          </w:p>
          <w:p w14:paraId="0B3CF1BB" w14:textId="1ADD1381" w:rsidR="003F30D8" w:rsidRPr="003F30D8" w:rsidRDefault="003F30D8" w:rsidP="003F30D8">
            <w:pPr>
              <w:pStyle w:val="TXT"/>
              <w:rPr>
                <w:rStyle w:val="ng-directive"/>
                <w:rFonts w:ascii="Times New Roman" w:hAnsi="Times New Roman"/>
                <w:color w:val="auto"/>
                <w:szCs w:val="22"/>
                <w:lang w:val="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 xml:space="preserve">El CRM como herramienta de gestión de la postventa. Módulos del CRM asociados a la postventa. Beneficios de usar el CRM en la postventa. </w:t>
            </w:r>
          </w:p>
          <w:p w14:paraId="18D5CE84" w14:textId="64E2C4CC" w:rsidR="003F30D8" w:rsidRPr="003F30D8" w:rsidRDefault="003F30D8" w:rsidP="003F30D8">
            <w:pPr>
              <w:pStyle w:val="TXT"/>
              <w:rPr>
                <w:color w:val="auto"/>
                <w:lang w:val="es-ES_tradnl" w:eastAsia="es-ES"/>
              </w:rPr>
            </w:pPr>
            <w:r>
              <w:rPr>
                <w:rStyle w:val="ng-directive"/>
                <w:rFonts w:ascii="Times New Roman" w:hAnsi="Times New Roman"/>
                <w:color w:val="auto"/>
                <w:szCs w:val="22"/>
                <w:lang w:val="es-ES"/>
              </w:rPr>
              <w:t>-</w:t>
            </w:r>
            <w:r w:rsidRPr="003F30D8">
              <w:rPr>
                <w:rStyle w:val="ng-directive"/>
                <w:rFonts w:ascii="Times New Roman" w:hAnsi="Times New Roman"/>
                <w:color w:val="auto"/>
                <w:szCs w:val="22"/>
                <w:lang w:val="es-ES"/>
              </w:rPr>
              <w:t>Postventa y fidelización de clientes. Razones de la fidelidad de los clientes. Ventajas derivadas de la fidelización de los clientes. Técnicas de fidelización de clientes más habituales</w:t>
            </w:r>
            <w:r w:rsidRPr="003F30D8">
              <w:rPr>
                <w:rStyle w:val="ng-directive"/>
                <w:color w:val="auto"/>
                <w:sz w:val="21"/>
                <w:szCs w:val="21"/>
                <w:lang w:val="es-ES"/>
              </w:rPr>
              <w:t>.</w:t>
            </w:r>
          </w:p>
        </w:tc>
      </w:tr>
      <w:tr w:rsidR="00740797" w:rsidRPr="00943737" w14:paraId="32C9CF3E" w14:textId="77777777" w:rsidTr="00B7209F">
        <w:trPr>
          <w:trHeight w:val="310"/>
          <w:jc w:val="center"/>
        </w:trPr>
        <w:tc>
          <w:tcPr>
            <w:tcW w:w="9356" w:type="dxa"/>
            <w:gridSpan w:val="7"/>
            <w:shd w:val="clear" w:color="auto" w:fill="47838F"/>
          </w:tcPr>
          <w:p w14:paraId="5756AA22"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Tareas y Actividades</w:t>
            </w:r>
          </w:p>
        </w:tc>
      </w:tr>
      <w:tr w:rsidR="00740797" w:rsidRPr="00943737" w14:paraId="6E4C8408" w14:textId="77777777" w:rsidTr="00B7209F">
        <w:trPr>
          <w:trHeight w:val="578"/>
          <w:jc w:val="center"/>
        </w:trPr>
        <w:tc>
          <w:tcPr>
            <w:tcW w:w="9356" w:type="dxa"/>
            <w:gridSpan w:val="7"/>
            <w:shd w:val="clear" w:color="auto" w:fill="FFFFFF"/>
          </w:tcPr>
          <w:p w14:paraId="55CD30D0" w14:textId="77777777" w:rsidR="003F30D8" w:rsidRDefault="003F30D8" w:rsidP="003F30D8">
            <w:pPr>
              <w:widowControl/>
              <w:autoSpaceDE/>
              <w:autoSpaceDN/>
              <w:spacing w:line="276" w:lineRule="auto"/>
              <w:contextualSpacing/>
              <w:jc w:val="both"/>
              <w:rPr>
                <w:lang w:val="es-ES_tradnl"/>
              </w:rPr>
            </w:pPr>
            <w:r>
              <w:rPr>
                <w:lang w:val="es-ES_tradnl"/>
              </w:rPr>
              <w:t xml:space="preserve">Presentación de contenidos a través de </w:t>
            </w:r>
            <w:proofErr w:type="spellStart"/>
            <w:r>
              <w:rPr>
                <w:lang w:val="es-ES_tradnl"/>
              </w:rPr>
              <w:t>Power</w:t>
            </w:r>
            <w:proofErr w:type="spellEnd"/>
            <w:r>
              <w:rPr>
                <w:lang w:val="es-ES_tradnl"/>
              </w:rPr>
              <w:t xml:space="preserve"> Point.</w:t>
            </w:r>
          </w:p>
          <w:p w14:paraId="3BD67554" w14:textId="77777777" w:rsidR="003F30D8" w:rsidRDefault="003F30D8" w:rsidP="003F30D8">
            <w:pPr>
              <w:widowControl/>
              <w:autoSpaceDE/>
              <w:autoSpaceDN/>
              <w:spacing w:line="276" w:lineRule="auto"/>
              <w:contextualSpacing/>
              <w:jc w:val="both"/>
              <w:rPr>
                <w:lang w:val="es-ES_tradnl"/>
              </w:rPr>
            </w:pPr>
            <w:r>
              <w:rPr>
                <w:lang w:val="es-ES_tradnl"/>
              </w:rPr>
              <w:t>Explicación de contenidos.</w:t>
            </w:r>
          </w:p>
          <w:p w14:paraId="2D5FE238" w14:textId="77777777" w:rsidR="003F30D8" w:rsidRDefault="003F30D8" w:rsidP="003F30D8">
            <w:pPr>
              <w:widowControl/>
              <w:autoSpaceDE/>
              <w:autoSpaceDN/>
              <w:spacing w:line="276" w:lineRule="auto"/>
              <w:contextualSpacing/>
              <w:jc w:val="both"/>
              <w:rPr>
                <w:lang w:val="es-ES_tradnl"/>
              </w:rPr>
            </w:pPr>
            <w:r>
              <w:rPr>
                <w:lang w:val="es-ES_tradnl"/>
              </w:rPr>
              <w:t xml:space="preserve">Consolidación de conceptos. </w:t>
            </w:r>
          </w:p>
          <w:p w14:paraId="52765BDA" w14:textId="77777777" w:rsidR="003F30D8" w:rsidRDefault="003F30D8" w:rsidP="003F30D8">
            <w:pPr>
              <w:widowControl/>
              <w:autoSpaceDE/>
              <w:autoSpaceDN/>
              <w:spacing w:line="276" w:lineRule="auto"/>
              <w:contextualSpacing/>
              <w:jc w:val="both"/>
              <w:rPr>
                <w:lang w:val="es-ES_tradnl"/>
              </w:rPr>
            </w:pPr>
            <w:r>
              <w:rPr>
                <w:lang w:val="es-ES_tradnl"/>
              </w:rPr>
              <w:t>Portfolio de actividades y casos prácticos. COMPRUEBA TU APRENDIZAJE.</w:t>
            </w:r>
          </w:p>
          <w:p w14:paraId="086037E2" w14:textId="4565C16B" w:rsidR="00740797" w:rsidRPr="00943737" w:rsidRDefault="003F30D8" w:rsidP="003F30D8">
            <w:pPr>
              <w:widowControl/>
              <w:autoSpaceDE/>
              <w:autoSpaceDN/>
              <w:spacing w:line="276" w:lineRule="auto"/>
              <w:contextualSpacing/>
              <w:jc w:val="both"/>
            </w:pPr>
            <w:r w:rsidRPr="00247109">
              <w:rPr>
                <w:lang w:val="es-ES_tradnl"/>
              </w:rPr>
              <w:t>Actividades de evaluación teniendo en cuenta los instrumentos de evaluación a utilizar</w:t>
            </w:r>
            <w:r>
              <w:rPr>
                <w:lang w:val="es-ES_tradnl"/>
              </w:rPr>
              <w:t>.</w:t>
            </w:r>
          </w:p>
        </w:tc>
      </w:tr>
      <w:tr w:rsidR="00740797" w:rsidRPr="00943737" w14:paraId="4242B776" w14:textId="77777777" w:rsidTr="00740797">
        <w:trPr>
          <w:trHeight w:val="310"/>
          <w:jc w:val="center"/>
        </w:trPr>
        <w:tc>
          <w:tcPr>
            <w:tcW w:w="6765" w:type="dxa"/>
            <w:gridSpan w:val="5"/>
            <w:shd w:val="clear" w:color="auto" w:fill="29A0AD"/>
          </w:tcPr>
          <w:p w14:paraId="08722A2F"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Criterios de Evaluación</w:t>
            </w:r>
          </w:p>
        </w:tc>
        <w:tc>
          <w:tcPr>
            <w:tcW w:w="785" w:type="dxa"/>
            <w:shd w:val="clear" w:color="auto" w:fill="29A0AD"/>
          </w:tcPr>
          <w:p w14:paraId="1EC9098B"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w:t>
            </w:r>
          </w:p>
        </w:tc>
        <w:tc>
          <w:tcPr>
            <w:tcW w:w="1806" w:type="dxa"/>
            <w:shd w:val="clear" w:color="auto" w:fill="29A0AD"/>
          </w:tcPr>
          <w:p w14:paraId="217FE361" w14:textId="77777777" w:rsidR="00740797" w:rsidRPr="00943737" w:rsidRDefault="00740797" w:rsidP="00B7209F">
            <w:pPr>
              <w:jc w:val="center"/>
              <w:rPr>
                <w:rFonts w:eastAsiaTheme="minorEastAsia"/>
                <w:b/>
                <w:color w:val="FFFFFF"/>
                <w:lang w:eastAsia="es-ES"/>
              </w:rPr>
            </w:pPr>
            <w:r w:rsidRPr="00943737">
              <w:rPr>
                <w:rFonts w:eastAsiaTheme="minorEastAsia"/>
                <w:b/>
                <w:color w:val="FFFFFF"/>
                <w:lang w:eastAsia="es-ES"/>
              </w:rPr>
              <w:t>IE</w:t>
            </w:r>
          </w:p>
        </w:tc>
      </w:tr>
      <w:tr w:rsidR="00944F4E" w:rsidRPr="00943737" w14:paraId="54E1B88D" w14:textId="77777777" w:rsidTr="00740797">
        <w:trPr>
          <w:trHeight w:val="310"/>
          <w:jc w:val="center"/>
        </w:trPr>
        <w:tc>
          <w:tcPr>
            <w:tcW w:w="6765" w:type="dxa"/>
            <w:gridSpan w:val="5"/>
            <w:shd w:val="clear" w:color="auto" w:fill="auto"/>
          </w:tcPr>
          <w:p w14:paraId="1484FEB0" w14:textId="32AECC4E" w:rsidR="00944F4E" w:rsidRPr="00B21B10" w:rsidRDefault="00944F4E" w:rsidP="00B84C7B">
            <w:pPr>
              <w:jc w:val="both"/>
              <w:rPr>
                <w:rFonts w:eastAsiaTheme="minorEastAsia"/>
                <w:color w:val="FF0000"/>
                <w:lang w:eastAsia="es-ES"/>
              </w:rPr>
            </w:pPr>
            <w:r w:rsidRPr="004C4850">
              <w:t xml:space="preserve">a) </w:t>
            </w:r>
            <w:r>
              <w:t xml:space="preserve">Se ha valorado la importancia del servicio posventa en los procesos comerciales. </w:t>
            </w:r>
          </w:p>
        </w:tc>
        <w:tc>
          <w:tcPr>
            <w:tcW w:w="785" w:type="dxa"/>
            <w:shd w:val="clear" w:color="auto" w:fill="auto"/>
            <w:vAlign w:val="center"/>
          </w:tcPr>
          <w:p w14:paraId="4D2B7117" w14:textId="5141A012" w:rsidR="00944F4E" w:rsidRPr="00B21B10" w:rsidRDefault="00944F4E" w:rsidP="003F30D8">
            <w:pPr>
              <w:jc w:val="center"/>
              <w:rPr>
                <w:rFonts w:eastAsiaTheme="minorEastAsia"/>
                <w:color w:val="FF0000"/>
                <w:lang w:eastAsia="es-ES"/>
              </w:rPr>
            </w:pPr>
            <w:r>
              <w:rPr>
                <w:color w:val="000000"/>
              </w:rPr>
              <w:t>10%</w:t>
            </w:r>
          </w:p>
        </w:tc>
        <w:tc>
          <w:tcPr>
            <w:tcW w:w="1806" w:type="dxa"/>
            <w:vMerge w:val="restart"/>
            <w:shd w:val="clear" w:color="auto" w:fill="auto"/>
            <w:vAlign w:val="center"/>
          </w:tcPr>
          <w:p w14:paraId="7FF8F3DB" w14:textId="77777777" w:rsidR="00944F4E" w:rsidRDefault="00944F4E" w:rsidP="00944F4E">
            <w:pPr>
              <w:spacing w:line="276" w:lineRule="auto"/>
              <w:jc w:val="center"/>
              <w:rPr>
                <w:color w:val="000000"/>
              </w:rPr>
            </w:pPr>
            <w:r>
              <w:rPr>
                <w:color w:val="000000"/>
              </w:rPr>
              <w:t>Prueba escrita</w:t>
            </w:r>
          </w:p>
          <w:p w14:paraId="0CB00DD3" w14:textId="77777777" w:rsidR="00944F4E" w:rsidRPr="00324BAE" w:rsidRDefault="00944F4E" w:rsidP="00944F4E">
            <w:pPr>
              <w:spacing w:line="276" w:lineRule="auto"/>
              <w:jc w:val="center"/>
              <w:rPr>
                <w:color w:val="000000"/>
                <w:sz w:val="16"/>
                <w:szCs w:val="16"/>
              </w:rPr>
            </w:pPr>
          </w:p>
          <w:p w14:paraId="590F1578" w14:textId="77777777" w:rsidR="00944F4E" w:rsidRDefault="00944F4E" w:rsidP="00944F4E">
            <w:pPr>
              <w:spacing w:line="276" w:lineRule="auto"/>
              <w:jc w:val="center"/>
              <w:rPr>
                <w:color w:val="000000"/>
              </w:rPr>
            </w:pPr>
            <w:r>
              <w:rPr>
                <w:color w:val="000000"/>
              </w:rPr>
              <w:lastRenderedPageBreak/>
              <w:t>Prueba práctica</w:t>
            </w:r>
          </w:p>
          <w:p w14:paraId="32B770D0" w14:textId="77777777" w:rsidR="00944F4E" w:rsidRPr="00324BAE" w:rsidRDefault="00944F4E" w:rsidP="00944F4E">
            <w:pPr>
              <w:spacing w:line="276" w:lineRule="auto"/>
              <w:jc w:val="center"/>
              <w:rPr>
                <w:color w:val="000000"/>
                <w:sz w:val="16"/>
                <w:szCs w:val="16"/>
              </w:rPr>
            </w:pPr>
          </w:p>
          <w:p w14:paraId="426FBBB2" w14:textId="77777777" w:rsidR="00944F4E" w:rsidRDefault="00944F4E" w:rsidP="00944F4E">
            <w:pPr>
              <w:spacing w:line="276" w:lineRule="auto"/>
              <w:jc w:val="center"/>
              <w:rPr>
                <w:color w:val="000000"/>
              </w:rPr>
            </w:pPr>
            <w:r>
              <w:rPr>
                <w:color w:val="000000"/>
              </w:rPr>
              <w:t>Prueba oral</w:t>
            </w:r>
          </w:p>
          <w:p w14:paraId="5380773A" w14:textId="77777777" w:rsidR="00944F4E" w:rsidRPr="00324BAE" w:rsidRDefault="00944F4E" w:rsidP="00944F4E">
            <w:pPr>
              <w:spacing w:line="276" w:lineRule="auto"/>
              <w:jc w:val="center"/>
              <w:rPr>
                <w:color w:val="000000"/>
                <w:sz w:val="16"/>
                <w:szCs w:val="16"/>
              </w:rPr>
            </w:pPr>
          </w:p>
          <w:p w14:paraId="026AC491" w14:textId="77777777" w:rsidR="00944F4E" w:rsidRDefault="00944F4E" w:rsidP="00944F4E">
            <w:pPr>
              <w:spacing w:line="276" w:lineRule="auto"/>
              <w:jc w:val="center"/>
              <w:rPr>
                <w:color w:val="000000"/>
              </w:rPr>
            </w:pPr>
            <w:r>
              <w:rPr>
                <w:color w:val="000000"/>
              </w:rPr>
              <w:t>Observación Cuaderno</w:t>
            </w:r>
          </w:p>
          <w:p w14:paraId="55038FA5" w14:textId="77777777" w:rsidR="00944F4E" w:rsidRPr="00324BAE" w:rsidRDefault="00944F4E" w:rsidP="00944F4E">
            <w:pPr>
              <w:spacing w:line="276" w:lineRule="auto"/>
              <w:jc w:val="center"/>
              <w:rPr>
                <w:color w:val="000000"/>
                <w:sz w:val="16"/>
                <w:szCs w:val="16"/>
              </w:rPr>
            </w:pPr>
          </w:p>
          <w:p w14:paraId="04AA83CA" w14:textId="77777777" w:rsidR="00944F4E" w:rsidRDefault="00944F4E" w:rsidP="00944F4E">
            <w:pPr>
              <w:spacing w:line="276" w:lineRule="auto"/>
              <w:jc w:val="center"/>
              <w:rPr>
                <w:color w:val="000000"/>
              </w:rPr>
            </w:pPr>
            <w:r>
              <w:rPr>
                <w:color w:val="000000"/>
              </w:rPr>
              <w:t>Test</w:t>
            </w:r>
          </w:p>
          <w:p w14:paraId="1C8E9482" w14:textId="77777777" w:rsidR="00944F4E" w:rsidRPr="00324BAE" w:rsidRDefault="00944F4E" w:rsidP="00944F4E">
            <w:pPr>
              <w:spacing w:line="276" w:lineRule="auto"/>
              <w:jc w:val="center"/>
              <w:rPr>
                <w:color w:val="000000"/>
                <w:sz w:val="16"/>
                <w:szCs w:val="16"/>
              </w:rPr>
            </w:pPr>
          </w:p>
          <w:p w14:paraId="24E3F494" w14:textId="77777777" w:rsidR="00944F4E" w:rsidRDefault="00944F4E" w:rsidP="00944F4E">
            <w:pPr>
              <w:spacing w:line="276" w:lineRule="auto"/>
              <w:jc w:val="center"/>
              <w:rPr>
                <w:color w:val="000000"/>
              </w:rPr>
            </w:pPr>
            <w:r>
              <w:rPr>
                <w:color w:val="000000"/>
              </w:rPr>
              <w:t>Trabajo Casa</w:t>
            </w:r>
          </w:p>
          <w:p w14:paraId="582A91D4" w14:textId="77777777" w:rsidR="00944F4E" w:rsidRPr="00324BAE" w:rsidRDefault="00944F4E" w:rsidP="00944F4E">
            <w:pPr>
              <w:spacing w:line="276" w:lineRule="auto"/>
              <w:jc w:val="center"/>
              <w:rPr>
                <w:color w:val="000000"/>
                <w:sz w:val="16"/>
                <w:szCs w:val="16"/>
              </w:rPr>
            </w:pPr>
          </w:p>
          <w:p w14:paraId="74295777" w14:textId="77777777" w:rsidR="00944F4E" w:rsidRDefault="00944F4E" w:rsidP="00944F4E">
            <w:pPr>
              <w:spacing w:line="276" w:lineRule="auto"/>
              <w:jc w:val="center"/>
              <w:rPr>
                <w:color w:val="000000"/>
              </w:rPr>
            </w:pPr>
            <w:r>
              <w:rPr>
                <w:color w:val="000000"/>
              </w:rPr>
              <w:t>Exposición Oral</w:t>
            </w:r>
          </w:p>
          <w:p w14:paraId="710D6E2F" w14:textId="77777777" w:rsidR="00944F4E" w:rsidRPr="00324BAE" w:rsidRDefault="00944F4E" w:rsidP="00944F4E">
            <w:pPr>
              <w:spacing w:line="276" w:lineRule="auto"/>
              <w:jc w:val="center"/>
              <w:rPr>
                <w:color w:val="000000"/>
                <w:sz w:val="16"/>
                <w:szCs w:val="16"/>
              </w:rPr>
            </w:pPr>
          </w:p>
          <w:p w14:paraId="169E6051" w14:textId="2B48E7F4" w:rsidR="00944F4E" w:rsidRPr="00B84C7B" w:rsidRDefault="00944F4E" w:rsidP="00944F4E">
            <w:pPr>
              <w:jc w:val="center"/>
              <w:rPr>
                <w:rFonts w:eastAsiaTheme="minorEastAsia"/>
                <w:color w:val="FF0000"/>
                <w:lang w:eastAsia="es-ES"/>
              </w:rPr>
            </w:pPr>
            <w:r>
              <w:rPr>
                <w:color w:val="000000"/>
              </w:rPr>
              <w:t>Trabajo Búsqueda Internet</w:t>
            </w:r>
          </w:p>
        </w:tc>
      </w:tr>
      <w:tr w:rsidR="00944F4E" w:rsidRPr="00943737" w14:paraId="4766F447" w14:textId="77777777" w:rsidTr="00740797">
        <w:trPr>
          <w:trHeight w:val="310"/>
          <w:jc w:val="center"/>
        </w:trPr>
        <w:tc>
          <w:tcPr>
            <w:tcW w:w="6765" w:type="dxa"/>
            <w:gridSpan w:val="5"/>
            <w:shd w:val="clear" w:color="auto" w:fill="auto"/>
          </w:tcPr>
          <w:p w14:paraId="7271CABE" w14:textId="5901917A" w:rsidR="00944F4E" w:rsidRPr="00B21B10" w:rsidRDefault="00944F4E" w:rsidP="00B84C7B">
            <w:pPr>
              <w:jc w:val="both"/>
              <w:rPr>
                <w:rFonts w:eastAsiaTheme="minorEastAsia"/>
                <w:color w:val="FF0000"/>
                <w:lang w:eastAsia="es-ES"/>
              </w:rPr>
            </w:pPr>
            <w:r>
              <w:lastRenderedPageBreak/>
              <w:t xml:space="preserve">b) Se han identificado los elementos que intervienen en la atención posventa. </w:t>
            </w:r>
          </w:p>
        </w:tc>
        <w:tc>
          <w:tcPr>
            <w:tcW w:w="785" w:type="dxa"/>
            <w:shd w:val="clear" w:color="auto" w:fill="auto"/>
            <w:vAlign w:val="center"/>
          </w:tcPr>
          <w:p w14:paraId="127BCCD8" w14:textId="11ECCC89" w:rsidR="00944F4E" w:rsidRPr="00B21B10" w:rsidRDefault="00944F4E" w:rsidP="00B84C7B">
            <w:pPr>
              <w:jc w:val="center"/>
              <w:rPr>
                <w:rFonts w:eastAsiaTheme="minorEastAsia"/>
                <w:color w:val="FF0000"/>
                <w:lang w:eastAsia="es-ES"/>
              </w:rPr>
            </w:pPr>
            <w:r>
              <w:rPr>
                <w:color w:val="000000"/>
              </w:rPr>
              <w:t>15%</w:t>
            </w:r>
          </w:p>
        </w:tc>
        <w:tc>
          <w:tcPr>
            <w:tcW w:w="1806" w:type="dxa"/>
            <w:vMerge/>
            <w:shd w:val="clear" w:color="auto" w:fill="auto"/>
            <w:vAlign w:val="center"/>
          </w:tcPr>
          <w:p w14:paraId="326E2AA6" w14:textId="74E7404E" w:rsidR="00944F4E" w:rsidRPr="00B84C7B" w:rsidRDefault="00944F4E" w:rsidP="00B84C7B">
            <w:pPr>
              <w:jc w:val="center"/>
              <w:rPr>
                <w:rFonts w:eastAsiaTheme="minorEastAsia"/>
                <w:color w:val="FF0000"/>
                <w:lang w:eastAsia="es-ES"/>
              </w:rPr>
            </w:pPr>
          </w:p>
        </w:tc>
      </w:tr>
      <w:tr w:rsidR="00944F4E" w:rsidRPr="00943737" w14:paraId="3202B629" w14:textId="77777777" w:rsidTr="00740797">
        <w:trPr>
          <w:trHeight w:val="310"/>
          <w:jc w:val="center"/>
        </w:trPr>
        <w:tc>
          <w:tcPr>
            <w:tcW w:w="6765" w:type="dxa"/>
            <w:gridSpan w:val="5"/>
            <w:shd w:val="clear" w:color="auto" w:fill="auto"/>
          </w:tcPr>
          <w:p w14:paraId="53B616B1" w14:textId="3DFE755E" w:rsidR="00944F4E" w:rsidRPr="00B21B10" w:rsidRDefault="00944F4E" w:rsidP="00B84C7B">
            <w:pPr>
              <w:jc w:val="both"/>
              <w:rPr>
                <w:rFonts w:eastAsiaTheme="minorEastAsia"/>
                <w:color w:val="FF0000"/>
                <w:lang w:eastAsia="es-ES"/>
              </w:rPr>
            </w:pPr>
            <w:r w:rsidRPr="004C4850">
              <w:lastRenderedPageBreak/>
              <w:t xml:space="preserve">c) </w:t>
            </w:r>
            <w:r>
              <w:t xml:space="preserve">Se han identificado las situaciones comerciales que precisan seguimiento y servicio posventa. </w:t>
            </w:r>
          </w:p>
        </w:tc>
        <w:tc>
          <w:tcPr>
            <w:tcW w:w="785" w:type="dxa"/>
            <w:shd w:val="clear" w:color="auto" w:fill="auto"/>
            <w:vAlign w:val="center"/>
          </w:tcPr>
          <w:p w14:paraId="0B916869" w14:textId="62AF390C" w:rsidR="00944F4E" w:rsidRPr="00B21B10" w:rsidRDefault="00944F4E" w:rsidP="00B84C7B">
            <w:pPr>
              <w:jc w:val="center"/>
              <w:rPr>
                <w:rFonts w:eastAsiaTheme="minorEastAsia"/>
                <w:color w:val="FF0000"/>
                <w:lang w:eastAsia="es-ES"/>
              </w:rPr>
            </w:pPr>
            <w:r>
              <w:rPr>
                <w:color w:val="000000"/>
              </w:rPr>
              <w:t>5%</w:t>
            </w:r>
          </w:p>
        </w:tc>
        <w:tc>
          <w:tcPr>
            <w:tcW w:w="1806" w:type="dxa"/>
            <w:vMerge/>
            <w:shd w:val="clear" w:color="auto" w:fill="auto"/>
            <w:vAlign w:val="center"/>
          </w:tcPr>
          <w:p w14:paraId="645F2B08" w14:textId="1AE64DC3" w:rsidR="00944F4E" w:rsidRPr="00B84C7B" w:rsidRDefault="00944F4E" w:rsidP="00B84C7B">
            <w:pPr>
              <w:jc w:val="center"/>
              <w:rPr>
                <w:rFonts w:eastAsiaTheme="minorEastAsia"/>
                <w:color w:val="FF0000"/>
                <w:lang w:eastAsia="es-ES"/>
              </w:rPr>
            </w:pPr>
          </w:p>
        </w:tc>
      </w:tr>
      <w:tr w:rsidR="00944F4E" w:rsidRPr="00943737" w14:paraId="60514EEC" w14:textId="77777777" w:rsidTr="00740797">
        <w:trPr>
          <w:trHeight w:val="310"/>
          <w:jc w:val="center"/>
        </w:trPr>
        <w:tc>
          <w:tcPr>
            <w:tcW w:w="6765" w:type="dxa"/>
            <w:gridSpan w:val="5"/>
            <w:shd w:val="clear" w:color="auto" w:fill="auto"/>
          </w:tcPr>
          <w:p w14:paraId="2D131E15" w14:textId="1406E3EF" w:rsidR="00944F4E" w:rsidRPr="00B21B10" w:rsidRDefault="00944F4E" w:rsidP="00B84C7B">
            <w:pPr>
              <w:jc w:val="both"/>
              <w:rPr>
                <w:rFonts w:eastAsiaTheme="minorEastAsia"/>
                <w:color w:val="FF0000"/>
                <w:lang w:eastAsia="es-ES"/>
              </w:rPr>
            </w:pPr>
            <w:r w:rsidRPr="004C4850">
              <w:t xml:space="preserve">d) </w:t>
            </w:r>
            <w:r>
              <w:t xml:space="preserve">Se han aplicado los métodos más utilizados habitualmente en el control de calidad del servicio posventa y los elementos que intervienen en la fidelización del cliente. </w:t>
            </w:r>
          </w:p>
        </w:tc>
        <w:tc>
          <w:tcPr>
            <w:tcW w:w="785" w:type="dxa"/>
            <w:shd w:val="clear" w:color="auto" w:fill="auto"/>
            <w:vAlign w:val="center"/>
          </w:tcPr>
          <w:p w14:paraId="5175E7A4" w14:textId="0098CCD1" w:rsidR="00944F4E" w:rsidRPr="00B21B10" w:rsidRDefault="00944F4E" w:rsidP="00B84C7B">
            <w:pPr>
              <w:jc w:val="center"/>
              <w:rPr>
                <w:rFonts w:eastAsiaTheme="minorEastAsia"/>
                <w:color w:val="FF0000"/>
                <w:lang w:eastAsia="es-ES"/>
              </w:rPr>
            </w:pPr>
            <w:r>
              <w:rPr>
                <w:color w:val="000000"/>
              </w:rPr>
              <w:t>5%</w:t>
            </w:r>
          </w:p>
        </w:tc>
        <w:tc>
          <w:tcPr>
            <w:tcW w:w="1806" w:type="dxa"/>
            <w:vMerge/>
            <w:shd w:val="clear" w:color="auto" w:fill="auto"/>
            <w:vAlign w:val="center"/>
          </w:tcPr>
          <w:p w14:paraId="33445A84" w14:textId="7CAB1E4C" w:rsidR="00944F4E" w:rsidRPr="00B84C7B" w:rsidRDefault="00944F4E" w:rsidP="00B84C7B">
            <w:pPr>
              <w:jc w:val="center"/>
              <w:rPr>
                <w:rFonts w:eastAsiaTheme="minorEastAsia"/>
                <w:color w:val="FF0000"/>
                <w:lang w:eastAsia="es-ES"/>
              </w:rPr>
            </w:pPr>
          </w:p>
        </w:tc>
      </w:tr>
      <w:tr w:rsidR="00944F4E" w:rsidRPr="00943737" w14:paraId="3379B585" w14:textId="77777777" w:rsidTr="00740797">
        <w:trPr>
          <w:trHeight w:val="310"/>
          <w:jc w:val="center"/>
        </w:trPr>
        <w:tc>
          <w:tcPr>
            <w:tcW w:w="6765" w:type="dxa"/>
            <w:gridSpan w:val="5"/>
            <w:shd w:val="clear" w:color="auto" w:fill="auto"/>
          </w:tcPr>
          <w:p w14:paraId="2A4D8CD3" w14:textId="052B53E2" w:rsidR="00944F4E" w:rsidRPr="00B21B10" w:rsidRDefault="00944F4E" w:rsidP="00B84C7B">
            <w:pPr>
              <w:jc w:val="both"/>
              <w:rPr>
                <w:rFonts w:eastAsiaTheme="minorEastAsia"/>
                <w:color w:val="FF0000"/>
                <w:lang w:eastAsia="es-ES"/>
              </w:rPr>
            </w:pPr>
            <w:r w:rsidRPr="004C4850">
              <w:t xml:space="preserve">e) </w:t>
            </w:r>
            <w:r>
              <w:t xml:space="preserve">Se han distinguido los momentos o fases que estructuran el proceso de posventa. </w:t>
            </w:r>
          </w:p>
        </w:tc>
        <w:tc>
          <w:tcPr>
            <w:tcW w:w="785" w:type="dxa"/>
            <w:shd w:val="clear" w:color="auto" w:fill="auto"/>
            <w:vAlign w:val="center"/>
          </w:tcPr>
          <w:p w14:paraId="7C20535D" w14:textId="42578822" w:rsidR="00944F4E" w:rsidRPr="00B21B10" w:rsidRDefault="00944F4E" w:rsidP="00B84C7B">
            <w:pPr>
              <w:jc w:val="center"/>
              <w:rPr>
                <w:rFonts w:eastAsiaTheme="minorEastAsia"/>
                <w:color w:val="FF0000"/>
                <w:lang w:eastAsia="es-ES"/>
              </w:rPr>
            </w:pPr>
            <w:r>
              <w:rPr>
                <w:color w:val="000000"/>
              </w:rPr>
              <w:t>15%</w:t>
            </w:r>
          </w:p>
        </w:tc>
        <w:tc>
          <w:tcPr>
            <w:tcW w:w="1806" w:type="dxa"/>
            <w:vMerge/>
            <w:shd w:val="clear" w:color="auto" w:fill="auto"/>
            <w:vAlign w:val="center"/>
          </w:tcPr>
          <w:p w14:paraId="7F2B1962" w14:textId="1D70EACF" w:rsidR="00944F4E" w:rsidRPr="00B84C7B" w:rsidRDefault="00944F4E" w:rsidP="00B84C7B">
            <w:pPr>
              <w:jc w:val="center"/>
              <w:rPr>
                <w:rFonts w:eastAsiaTheme="minorEastAsia"/>
                <w:color w:val="FF0000"/>
                <w:lang w:eastAsia="es-ES"/>
              </w:rPr>
            </w:pPr>
          </w:p>
        </w:tc>
      </w:tr>
      <w:tr w:rsidR="00944F4E" w:rsidRPr="00943737" w14:paraId="30CD8DCE" w14:textId="77777777" w:rsidTr="00740797">
        <w:trPr>
          <w:trHeight w:val="310"/>
          <w:jc w:val="center"/>
        </w:trPr>
        <w:tc>
          <w:tcPr>
            <w:tcW w:w="6765" w:type="dxa"/>
            <w:gridSpan w:val="5"/>
            <w:shd w:val="clear" w:color="auto" w:fill="auto"/>
          </w:tcPr>
          <w:p w14:paraId="5F357EF7" w14:textId="0CD63EC7" w:rsidR="00944F4E" w:rsidRPr="00B21B10" w:rsidRDefault="00944F4E" w:rsidP="00B84C7B">
            <w:pPr>
              <w:jc w:val="both"/>
              <w:rPr>
                <w:rFonts w:eastAsiaTheme="minorEastAsia"/>
                <w:color w:val="FF0000"/>
                <w:lang w:eastAsia="es-ES"/>
              </w:rPr>
            </w:pPr>
            <w:r w:rsidRPr="004C4850">
              <w:t xml:space="preserve">f) </w:t>
            </w:r>
            <w:r>
              <w:t xml:space="preserve">Se han utilizado las herramientas de gestión de un servicio posventa. </w:t>
            </w:r>
          </w:p>
        </w:tc>
        <w:tc>
          <w:tcPr>
            <w:tcW w:w="785" w:type="dxa"/>
            <w:shd w:val="clear" w:color="auto" w:fill="auto"/>
            <w:vAlign w:val="center"/>
          </w:tcPr>
          <w:p w14:paraId="2254A6CB" w14:textId="7DD4A655" w:rsidR="00944F4E" w:rsidRPr="00B21B10" w:rsidRDefault="00944F4E" w:rsidP="00B84C7B">
            <w:pPr>
              <w:jc w:val="center"/>
              <w:rPr>
                <w:rFonts w:eastAsiaTheme="minorEastAsia"/>
                <w:color w:val="FF0000"/>
                <w:lang w:eastAsia="es-ES"/>
              </w:rPr>
            </w:pPr>
            <w:r>
              <w:rPr>
                <w:color w:val="000000"/>
              </w:rPr>
              <w:t>15%</w:t>
            </w:r>
          </w:p>
        </w:tc>
        <w:tc>
          <w:tcPr>
            <w:tcW w:w="1806" w:type="dxa"/>
            <w:vMerge/>
            <w:shd w:val="clear" w:color="auto" w:fill="auto"/>
            <w:vAlign w:val="center"/>
          </w:tcPr>
          <w:p w14:paraId="248F8427" w14:textId="51A44260" w:rsidR="00944F4E" w:rsidRPr="00B84C7B" w:rsidRDefault="00944F4E" w:rsidP="00B84C7B">
            <w:pPr>
              <w:jc w:val="center"/>
              <w:rPr>
                <w:rFonts w:eastAsiaTheme="minorEastAsia"/>
                <w:color w:val="FF0000"/>
                <w:lang w:eastAsia="es-ES"/>
              </w:rPr>
            </w:pPr>
          </w:p>
        </w:tc>
      </w:tr>
      <w:tr w:rsidR="00944F4E" w:rsidRPr="00943737" w14:paraId="4A53E825" w14:textId="77777777" w:rsidTr="00740797">
        <w:trPr>
          <w:trHeight w:val="310"/>
          <w:jc w:val="center"/>
        </w:trPr>
        <w:tc>
          <w:tcPr>
            <w:tcW w:w="6765" w:type="dxa"/>
            <w:gridSpan w:val="5"/>
            <w:shd w:val="clear" w:color="auto" w:fill="auto"/>
          </w:tcPr>
          <w:p w14:paraId="58C5F62B" w14:textId="05AEFDC0" w:rsidR="00944F4E" w:rsidRPr="00B21B10" w:rsidRDefault="00944F4E" w:rsidP="00B84C7B">
            <w:pPr>
              <w:jc w:val="both"/>
              <w:rPr>
                <w:rFonts w:eastAsiaTheme="minorEastAsia"/>
                <w:color w:val="FF0000"/>
                <w:lang w:eastAsia="es-ES"/>
              </w:rPr>
            </w:pPr>
            <w:r w:rsidRPr="004C4850">
              <w:t xml:space="preserve">g) </w:t>
            </w:r>
            <w:r>
              <w:t xml:space="preserve">Se han descrito las fases del procedimiento de relación con los clientes. </w:t>
            </w:r>
          </w:p>
        </w:tc>
        <w:tc>
          <w:tcPr>
            <w:tcW w:w="785" w:type="dxa"/>
            <w:shd w:val="clear" w:color="auto" w:fill="auto"/>
            <w:vAlign w:val="center"/>
          </w:tcPr>
          <w:p w14:paraId="3D81C3C3" w14:textId="7AE9A406" w:rsidR="00944F4E" w:rsidRPr="00B21B10" w:rsidRDefault="00944F4E" w:rsidP="00B84C7B">
            <w:pPr>
              <w:jc w:val="center"/>
              <w:rPr>
                <w:rFonts w:eastAsiaTheme="minorEastAsia"/>
                <w:color w:val="FF0000"/>
                <w:lang w:eastAsia="es-ES"/>
              </w:rPr>
            </w:pPr>
            <w:r>
              <w:rPr>
                <w:color w:val="000000"/>
              </w:rPr>
              <w:t>15%</w:t>
            </w:r>
          </w:p>
        </w:tc>
        <w:tc>
          <w:tcPr>
            <w:tcW w:w="1806" w:type="dxa"/>
            <w:vMerge/>
            <w:shd w:val="clear" w:color="auto" w:fill="auto"/>
            <w:vAlign w:val="center"/>
          </w:tcPr>
          <w:p w14:paraId="363FD826" w14:textId="41599D12" w:rsidR="00944F4E" w:rsidRPr="00B84C7B" w:rsidRDefault="00944F4E" w:rsidP="00B84C7B">
            <w:pPr>
              <w:jc w:val="center"/>
              <w:rPr>
                <w:rFonts w:eastAsiaTheme="minorEastAsia"/>
                <w:color w:val="FF0000"/>
                <w:lang w:eastAsia="es-ES"/>
              </w:rPr>
            </w:pPr>
          </w:p>
        </w:tc>
      </w:tr>
      <w:tr w:rsidR="00944F4E" w:rsidRPr="00943737" w14:paraId="2C51A123" w14:textId="77777777" w:rsidTr="00740797">
        <w:trPr>
          <w:trHeight w:val="310"/>
          <w:jc w:val="center"/>
        </w:trPr>
        <w:tc>
          <w:tcPr>
            <w:tcW w:w="6765" w:type="dxa"/>
            <w:gridSpan w:val="5"/>
            <w:shd w:val="clear" w:color="auto" w:fill="auto"/>
          </w:tcPr>
          <w:p w14:paraId="0F19D7ED" w14:textId="2AE779A1" w:rsidR="00944F4E" w:rsidRPr="00B21B10" w:rsidRDefault="00944F4E" w:rsidP="00B84C7B">
            <w:pPr>
              <w:jc w:val="both"/>
              <w:rPr>
                <w:rFonts w:eastAsiaTheme="minorEastAsia"/>
                <w:color w:val="FF0000"/>
                <w:lang w:eastAsia="es-ES"/>
              </w:rPr>
            </w:pPr>
            <w:r>
              <w:t xml:space="preserve">h) Se han descrito los estándares de calidad definidos en la prestación del servicio. </w:t>
            </w:r>
          </w:p>
        </w:tc>
        <w:tc>
          <w:tcPr>
            <w:tcW w:w="785" w:type="dxa"/>
            <w:shd w:val="clear" w:color="auto" w:fill="auto"/>
            <w:vAlign w:val="center"/>
          </w:tcPr>
          <w:p w14:paraId="6D7D556B" w14:textId="6A9224A7" w:rsidR="00944F4E" w:rsidRDefault="00944F4E" w:rsidP="00B84C7B">
            <w:pPr>
              <w:jc w:val="center"/>
              <w:rPr>
                <w:color w:val="000000"/>
              </w:rPr>
            </w:pPr>
            <w:r>
              <w:rPr>
                <w:color w:val="000000"/>
              </w:rPr>
              <w:t>5%</w:t>
            </w:r>
          </w:p>
        </w:tc>
        <w:tc>
          <w:tcPr>
            <w:tcW w:w="1806" w:type="dxa"/>
            <w:vMerge/>
            <w:shd w:val="clear" w:color="auto" w:fill="auto"/>
            <w:vAlign w:val="center"/>
          </w:tcPr>
          <w:p w14:paraId="7C42DE28" w14:textId="77777777" w:rsidR="00944F4E" w:rsidRPr="00B84C7B" w:rsidRDefault="00944F4E" w:rsidP="00B84C7B">
            <w:pPr>
              <w:jc w:val="center"/>
              <w:rPr>
                <w:color w:val="FF0000"/>
              </w:rPr>
            </w:pPr>
          </w:p>
        </w:tc>
      </w:tr>
      <w:tr w:rsidR="00944F4E" w:rsidRPr="00943737" w14:paraId="109D1FAC" w14:textId="77777777" w:rsidTr="00740797">
        <w:trPr>
          <w:trHeight w:val="310"/>
          <w:jc w:val="center"/>
        </w:trPr>
        <w:tc>
          <w:tcPr>
            <w:tcW w:w="6765" w:type="dxa"/>
            <w:gridSpan w:val="5"/>
            <w:shd w:val="clear" w:color="auto" w:fill="auto"/>
          </w:tcPr>
          <w:p w14:paraId="02E75EAD" w14:textId="3131E973" w:rsidR="00944F4E" w:rsidRPr="00B21B10" w:rsidRDefault="00944F4E" w:rsidP="00B84C7B">
            <w:pPr>
              <w:jc w:val="both"/>
              <w:rPr>
                <w:rFonts w:eastAsiaTheme="minorEastAsia"/>
                <w:color w:val="FF0000"/>
                <w:lang w:eastAsia="es-ES"/>
              </w:rPr>
            </w:pPr>
            <w:r>
              <w:t xml:space="preserve">i) Se han detectado y solventado los errores producidos en la prestación del servicio. </w:t>
            </w:r>
          </w:p>
        </w:tc>
        <w:tc>
          <w:tcPr>
            <w:tcW w:w="785" w:type="dxa"/>
            <w:shd w:val="clear" w:color="auto" w:fill="auto"/>
            <w:vAlign w:val="center"/>
          </w:tcPr>
          <w:p w14:paraId="0127D2EA" w14:textId="500CD25B" w:rsidR="00944F4E" w:rsidRDefault="00944F4E" w:rsidP="00B84C7B">
            <w:pPr>
              <w:jc w:val="center"/>
              <w:rPr>
                <w:color w:val="000000"/>
              </w:rPr>
            </w:pPr>
            <w:r>
              <w:rPr>
                <w:color w:val="000000"/>
              </w:rPr>
              <w:t>10%</w:t>
            </w:r>
          </w:p>
        </w:tc>
        <w:tc>
          <w:tcPr>
            <w:tcW w:w="1806" w:type="dxa"/>
            <w:vMerge/>
            <w:shd w:val="clear" w:color="auto" w:fill="auto"/>
            <w:vAlign w:val="center"/>
          </w:tcPr>
          <w:p w14:paraId="6FD31A19" w14:textId="77777777" w:rsidR="00944F4E" w:rsidRDefault="00944F4E" w:rsidP="00B84C7B">
            <w:pPr>
              <w:jc w:val="center"/>
              <w:rPr>
                <w:color w:val="000000"/>
              </w:rPr>
            </w:pPr>
          </w:p>
        </w:tc>
      </w:tr>
      <w:tr w:rsidR="00944F4E" w:rsidRPr="00943737" w14:paraId="50BCC5B8" w14:textId="77777777" w:rsidTr="00740797">
        <w:trPr>
          <w:trHeight w:val="310"/>
          <w:jc w:val="center"/>
        </w:trPr>
        <w:tc>
          <w:tcPr>
            <w:tcW w:w="6765" w:type="dxa"/>
            <w:gridSpan w:val="5"/>
            <w:shd w:val="clear" w:color="auto" w:fill="auto"/>
          </w:tcPr>
          <w:p w14:paraId="216A9BFD" w14:textId="43528A03" w:rsidR="00944F4E" w:rsidRDefault="00944F4E" w:rsidP="00B84C7B">
            <w:pPr>
              <w:jc w:val="both"/>
            </w:pPr>
            <w:r>
              <w:t xml:space="preserve">j) Se ha aplicado el tratamiento adecuado en la gestión de las anomalías producidas. </w:t>
            </w:r>
          </w:p>
        </w:tc>
        <w:tc>
          <w:tcPr>
            <w:tcW w:w="785" w:type="dxa"/>
            <w:shd w:val="clear" w:color="auto" w:fill="auto"/>
            <w:vAlign w:val="center"/>
          </w:tcPr>
          <w:p w14:paraId="11EEF5E8" w14:textId="635F3F8F" w:rsidR="00944F4E" w:rsidRDefault="00944F4E" w:rsidP="00B84C7B">
            <w:pPr>
              <w:jc w:val="center"/>
              <w:rPr>
                <w:color w:val="000000"/>
              </w:rPr>
            </w:pPr>
            <w:r>
              <w:rPr>
                <w:color w:val="000000"/>
              </w:rPr>
              <w:t>5%</w:t>
            </w:r>
          </w:p>
        </w:tc>
        <w:tc>
          <w:tcPr>
            <w:tcW w:w="1806" w:type="dxa"/>
            <w:vMerge/>
            <w:shd w:val="clear" w:color="auto" w:fill="auto"/>
            <w:vAlign w:val="center"/>
          </w:tcPr>
          <w:p w14:paraId="175C7337" w14:textId="77777777" w:rsidR="00944F4E" w:rsidRDefault="00944F4E" w:rsidP="00B84C7B">
            <w:pPr>
              <w:jc w:val="center"/>
              <w:rPr>
                <w:color w:val="000000"/>
              </w:rPr>
            </w:pPr>
          </w:p>
        </w:tc>
      </w:tr>
      <w:tr w:rsidR="00B84C7B" w:rsidRPr="00943737" w14:paraId="12A56C8E" w14:textId="77777777" w:rsidTr="00B7209F">
        <w:trPr>
          <w:trHeight w:val="278"/>
          <w:jc w:val="center"/>
        </w:trPr>
        <w:tc>
          <w:tcPr>
            <w:tcW w:w="9356" w:type="dxa"/>
            <w:gridSpan w:val="7"/>
            <w:shd w:val="clear" w:color="auto" w:fill="29859B"/>
          </w:tcPr>
          <w:p w14:paraId="0FFDB214" w14:textId="77777777" w:rsidR="00B84C7B" w:rsidRPr="00943737" w:rsidRDefault="00B84C7B" w:rsidP="00B84C7B">
            <w:pPr>
              <w:jc w:val="center"/>
              <w:rPr>
                <w:rFonts w:eastAsiaTheme="minorEastAsia"/>
                <w:b/>
                <w:lang w:eastAsia="es-ES"/>
              </w:rPr>
            </w:pPr>
            <w:r w:rsidRPr="00943737">
              <w:rPr>
                <w:rFonts w:eastAsiaTheme="minorEastAsia"/>
                <w:b/>
                <w:color w:val="FFFFFF"/>
                <w:lang w:eastAsia="es-ES"/>
              </w:rPr>
              <w:t>Recursos</w:t>
            </w:r>
          </w:p>
        </w:tc>
      </w:tr>
      <w:tr w:rsidR="00B84C7B" w:rsidRPr="00943737" w14:paraId="2429FEA8" w14:textId="77777777" w:rsidTr="00944F4E">
        <w:trPr>
          <w:trHeight w:val="277"/>
          <w:jc w:val="center"/>
        </w:trPr>
        <w:tc>
          <w:tcPr>
            <w:tcW w:w="9356" w:type="dxa"/>
            <w:gridSpan w:val="7"/>
            <w:shd w:val="clear" w:color="auto" w:fill="auto"/>
            <w:vAlign w:val="center"/>
          </w:tcPr>
          <w:p w14:paraId="7E1789CE" w14:textId="77777777" w:rsidR="00B84C7B" w:rsidRDefault="00B84C7B" w:rsidP="00B84C7B">
            <w:pPr>
              <w:rPr>
                <w:rFonts w:eastAsiaTheme="minorEastAsia"/>
                <w:lang w:eastAsia="es-ES"/>
              </w:rPr>
            </w:pPr>
            <w:r w:rsidRPr="00310AD0">
              <w:rPr>
                <w:rFonts w:eastAsiaTheme="minorEastAsia"/>
                <w:lang w:eastAsia="es-ES"/>
              </w:rPr>
              <w:t>El libro de texto que va a utilizarse el presente curso como guía para el desarrollo del módulo es:</w:t>
            </w:r>
          </w:p>
          <w:p w14:paraId="680EAC34" w14:textId="77777777" w:rsidR="00B84C7B" w:rsidRDefault="00B84C7B" w:rsidP="00B84C7B">
            <w:pPr>
              <w:rPr>
                <w:rFonts w:eastAsiaTheme="minorEastAsia"/>
                <w:lang w:eastAsia="es-ES"/>
              </w:rPr>
            </w:pPr>
            <w:r w:rsidRPr="00310AD0">
              <w:rPr>
                <w:i/>
                <w:iCs/>
              </w:rPr>
              <w:t xml:space="preserve">Comunicación y Atención al Cliente </w:t>
            </w:r>
            <w:r w:rsidRPr="008206E6">
              <w:t>(2021), ed. McGraw Hill</w:t>
            </w:r>
            <w:r>
              <w:t>.</w:t>
            </w:r>
            <w:r>
              <w:rPr>
                <w:rFonts w:eastAsiaTheme="minorEastAsia"/>
                <w:lang w:eastAsia="es-ES"/>
              </w:rPr>
              <w:t xml:space="preserve"> </w:t>
            </w:r>
          </w:p>
          <w:p w14:paraId="15F13736" w14:textId="77777777" w:rsidR="00B84C7B" w:rsidRPr="00310AD0" w:rsidRDefault="00B84C7B" w:rsidP="00B84C7B">
            <w:pPr>
              <w:rPr>
                <w:rFonts w:eastAsiaTheme="minorEastAsia"/>
                <w:lang w:eastAsia="es-ES"/>
              </w:rPr>
            </w:pPr>
            <w:r w:rsidRPr="00310AD0">
              <w:rPr>
                <w:rFonts w:eastAsiaTheme="minorEastAsia"/>
                <w:lang w:eastAsia="es-ES"/>
              </w:rPr>
              <w:t>Y los recursos disponibles en el aula para el alumnado son:</w:t>
            </w:r>
          </w:p>
          <w:p w14:paraId="61DFD0CE" w14:textId="77777777" w:rsidR="00B84C7B" w:rsidRPr="00310AD0"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Un ordenador por cada alumno.</w:t>
            </w:r>
          </w:p>
          <w:p w14:paraId="625A65E5" w14:textId="77777777" w:rsidR="00B84C7B" w:rsidRPr="00310AD0"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Internet.</w:t>
            </w:r>
          </w:p>
          <w:p w14:paraId="4103F415" w14:textId="77777777" w:rsidR="00B84C7B" w:rsidRPr="00310AD0"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Software específico: Microsoft Office, navegador internet</w:t>
            </w:r>
            <w:r>
              <w:rPr>
                <w:rFonts w:eastAsiaTheme="minorEastAsia"/>
                <w:lang w:eastAsia="es-ES"/>
              </w:rPr>
              <w:t>…</w:t>
            </w:r>
          </w:p>
          <w:p w14:paraId="4FB7A710" w14:textId="77777777" w:rsidR="00B84C7B" w:rsidRPr="00310AD0"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Cañón proyector.</w:t>
            </w:r>
          </w:p>
          <w:p w14:paraId="5390FE0F" w14:textId="77777777" w:rsidR="00B84C7B" w:rsidRPr="00310AD0"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Una pizarra.</w:t>
            </w:r>
          </w:p>
          <w:p w14:paraId="7C6F58D7" w14:textId="77777777" w:rsidR="00B84C7B" w:rsidRPr="00310AD0" w:rsidRDefault="00B84C7B" w:rsidP="00B84C7B">
            <w:pPr>
              <w:rPr>
                <w:rFonts w:eastAsiaTheme="minorEastAsia"/>
                <w:lang w:eastAsia="es-ES"/>
              </w:rPr>
            </w:pPr>
            <w:r w:rsidRPr="00310AD0">
              <w:rPr>
                <w:rFonts w:eastAsiaTheme="minorEastAsia"/>
                <w:lang w:eastAsia="es-ES"/>
              </w:rPr>
              <w:t>Otros recursos:</w:t>
            </w:r>
          </w:p>
          <w:p w14:paraId="56B036AD" w14:textId="77777777" w:rsidR="00B84C7B" w:rsidRDefault="00B84C7B" w:rsidP="00B84C7B">
            <w:r>
              <w:rPr>
                <w:rFonts w:eastAsiaTheme="minorEastAsia"/>
                <w:lang w:eastAsia="es-ES"/>
              </w:rPr>
              <w:t xml:space="preserve">- </w:t>
            </w:r>
            <w:r w:rsidRPr="0086120B">
              <w:t>Presentaciones acerca de las distintas unidades y ejercicios, así como plantillas para los ejercicios propuestos.</w:t>
            </w:r>
          </w:p>
          <w:p w14:paraId="525BBB37" w14:textId="412E6D61" w:rsidR="00B84C7B" w:rsidRPr="00943737" w:rsidRDefault="00B84C7B" w:rsidP="00B84C7B">
            <w:pPr>
              <w:rPr>
                <w:rFonts w:eastAsiaTheme="minorEastAsia"/>
                <w:lang w:eastAsia="es-ES"/>
              </w:rPr>
            </w:pPr>
            <w:r>
              <w:rPr>
                <w:rFonts w:eastAsiaTheme="minorEastAsia"/>
                <w:lang w:eastAsia="es-ES"/>
              </w:rPr>
              <w:t xml:space="preserve">- </w:t>
            </w:r>
            <w:r w:rsidRPr="00310AD0">
              <w:rPr>
                <w:rFonts w:eastAsiaTheme="minorEastAsia"/>
                <w:lang w:eastAsia="es-ES"/>
              </w:rPr>
              <w:t xml:space="preserve">Tutoriales en Internet, </w:t>
            </w:r>
            <w:proofErr w:type="spellStart"/>
            <w:r w:rsidRPr="00310AD0">
              <w:rPr>
                <w:rFonts w:eastAsiaTheme="minorEastAsia"/>
                <w:lang w:eastAsia="es-ES"/>
              </w:rPr>
              <w:t>Youtube</w:t>
            </w:r>
            <w:proofErr w:type="spellEnd"/>
            <w:r w:rsidRPr="00310AD0">
              <w:rPr>
                <w:rFonts w:eastAsiaTheme="minorEastAsia"/>
                <w:lang w:eastAsia="es-ES"/>
              </w:rPr>
              <w:t xml:space="preserve">, Dropbox/ Drive / </w:t>
            </w:r>
            <w:proofErr w:type="spellStart"/>
            <w:r w:rsidRPr="00310AD0">
              <w:rPr>
                <w:rFonts w:eastAsiaTheme="minorEastAsia"/>
                <w:lang w:eastAsia="es-ES"/>
              </w:rPr>
              <w:t>Classroom</w:t>
            </w:r>
            <w:proofErr w:type="spellEnd"/>
            <w:r w:rsidRPr="00310AD0">
              <w:rPr>
                <w:rFonts w:eastAsiaTheme="minorEastAsia"/>
                <w:lang w:eastAsia="es-ES"/>
              </w:rPr>
              <w:t>.</w:t>
            </w:r>
          </w:p>
        </w:tc>
      </w:tr>
    </w:tbl>
    <w:p w14:paraId="1C4BC040" w14:textId="30055E8F" w:rsidR="00B97C7F" w:rsidRPr="00740797" w:rsidRDefault="00B84C7B" w:rsidP="00740797">
      <w:pPr>
        <w:tabs>
          <w:tab w:val="left" w:pos="3600"/>
        </w:tabs>
        <w:rPr>
          <w:sz w:val="24"/>
        </w:rPr>
        <w:sectPr w:rsidR="00B97C7F" w:rsidRPr="00740797">
          <w:pgSz w:w="11920" w:h="16850"/>
          <w:pgMar w:top="1220" w:right="760" w:bottom="280" w:left="0" w:header="388" w:footer="0" w:gutter="0"/>
          <w:cols w:space="720"/>
        </w:sectPr>
      </w:pPr>
      <w:r>
        <w:rPr>
          <w:sz w:val="24"/>
        </w:rPr>
        <w:t xml:space="preserve">  </w:t>
      </w:r>
    </w:p>
    <w:p w14:paraId="2933A943" w14:textId="77777777" w:rsidR="00886311" w:rsidRDefault="00886311">
      <w:pPr>
        <w:pStyle w:val="Textoindependiente"/>
        <w:spacing w:before="1" w:after="1"/>
        <w:rPr>
          <w:b/>
          <w:sz w:val="16"/>
        </w:rPr>
      </w:pPr>
    </w:p>
    <w:p w14:paraId="4F3FA57A" w14:textId="77777777" w:rsidR="005125AB" w:rsidRDefault="005125AB" w:rsidP="005125AB">
      <w:pPr>
        <w:pStyle w:val="Ttulo1"/>
        <w:spacing w:before="86"/>
        <w:rPr>
          <w:color w:val="2C74B5"/>
          <w:u w:val="thick" w:color="2C74B5"/>
        </w:rPr>
      </w:pPr>
      <w:bookmarkStart w:id="13" w:name="_bookmark14"/>
      <w:bookmarkEnd w:id="13"/>
      <w:r>
        <w:rPr>
          <w:color w:val="2C74B5"/>
          <w:u w:val="thick" w:color="2C74B5"/>
        </w:rPr>
        <w:t>9.-</w:t>
      </w:r>
      <w:r>
        <w:rPr>
          <w:color w:val="2C74B5"/>
          <w:spacing w:val="-13"/>
          <w:u w:val="thick" w:color="2C74B5"/>
        </w:rPr>
        <w:t xml:space="preserve"> </w:t>
      </w:r>
      <w:r>
        <w:rPr>
          <w:color w:val="2C74B5"/>
          <w:u w:val="thick" w:color="2C74B5"/>
        </w:rPr>
        <w:t xml:space="preserve">METODOLOGÍA </w:t>
      </w:r>
    </w:p>
    <w:p w14:paraId="57BC17F4" w14:textId="77777777" w:rsidR="005125AB" w:rsidRPr="00D87BD7" w:rsidRDefault="005125AB" w:rsidP="005125AB">
      <w:pPr>
        <w:pStyle w:val="Ttulo1"/>
        <w:spacing w:before="86"/>
        <w:ind w:right="954"/>
        <w:jc w:val="both"/>
        <w:rPr>
          <w:b w:val="0"/>
          <w:bCs w:val="0"/>
          <w:sz w:val="24"/>
          <w:szCs w:val="24"/>
          <w:u w:val="none"/>
        </w:rPr>
      </w:pPr>
      <w:r w:rsidRPr="00D87BD7">
        <w:rPr>
          <w:b w:val="0"/>
          <w:bCs w:val="0"/>
          <w:sz w:val="24"/>
          <w:szCs w:val="24"/>
          <w:u w:val="none"/>
        </w:rPr>
        <w:t>Debemos insistir más en la idea de “aprender a aprender”, que en el mero estudio</w:t>
      </w:r>
      <w:r w:rsidRPr="00D87BD7">
        <w:rPr>
          <w:b w:val="0"/>
          <w:bCs w:val="0"/>
          <w:spacing w:val="1"/>
          <w:sz w:val="24"/>
          <w:szCs w:val="24"/>
          <w:u w:val="none"/>
        </w:rPr>
        <w:t xml:space="preserve"> </w:t>
      </w:r>
      <w:r w:rsidRPr="00D87BD7">
        <w:rPr>
          <w:b w:val="0"/>
          <w:bCs w:val="0"/>
          <w:sz w:val="24"/>
          <w:szCs w:val="24"/>
          <w:u w:val="none"/>
        </w:rPr>
        <w:t>inconexo</w:t>
      </w:r>
      <w:r w:rsidRPr="00D87BD7">
        <w:rPr>
          <w:b w:val="0"/>
          <w:bCs w:val="0"/>
          <w:spacing w:val="1"/>
          <w:sz w:val="24"/>
          <w:szCs w:val="24"/>
          <w:u w:val="none"/>
        </w:rPr>
        <w:t xml:space="preserve"> </w:t>
      </w:r>
      <w:r w:rsidRPr="00D87BD7">
        <w:rPr>
          <w:b w:val="0"/>
          <w:bCs w:val="0"/>
          <w:sz w:val="24"/>
          <w:szCs w:val="24"/>
          <w:u w:val="none"/>
        </w:rPr>
        <w:t>de</w:t>
      </w:r>
      <w:r w:rsidRPr="00D87BD7">
        <w:rPr>
          <w:b w:val="0"/>
          <w:bCs w:val="0"/>
          <w:spacing w:val="1"/>
          <w:sz w:val="24"/>
          <w:szCs w:val="24"/>
          <w:u w:val="none"/>
        </w:rPr>
        <w:t xml:space="preserve"> </w:t>
      </w:r>
      <w:r w:rsidRPr="00D87BD7">
        <w:rPr>
          <w:b w:val="0"/>
          <w:bCs w:val="0"/>
          <w:sz w:val="24"/>
          <w:szCs w:val="24"/>
          <w:u w:val="none"/>
        </w:rPr>
        <w:t>diferentes</w:t>
      </w:r>
      <w:r w:rsidRPr="00D87BD7">
        <w:rPr>
          <w:b w:val="0"/>
          <w:bCs w:val="0"/>
          <w:spacing w:val="1"/>
          <w:sz w:val="24"/>
          <w:szCs w:val="24"/>
          <w:u w:val="none"/>
        </w:rPr>
        <w:t xml:space="preserve"> </w:t>
      </w:r>
      <w:r w:rsidRPr="00D87BD7">
        <w:rPr>
          <w:b w:val="0"/>
          <w:bCs w:val="0"/>
          <w:sz w:val="24"/>
          <w:szCs w:val="24"/>
          <w:u w:val="none"/>
        </w:rPr>
        <w:t>contenidos</w:t>
      </w:r>
      <w:r w:rsidRPr="00D87BD7">
        <w:rPr>
          <w:b w:val="0"/>
          <w:bCs w:val="0"/>
          <w:spacing w:val="1"/>
          <w:sz w:val="24"/>
          <w:szCs w:val="24"/>
          <w:u w:val="none"/>
        </w:rPr>
        <w:t xml:space="preserve"> </w:t>
      </w:r>
      <w:r w:rsidRPr="00D87BD7">
        <w:rPr>
          <w:b w:val="0"/>
          <w:bCs w:val="0"/>
          <w:sz w:val="24"/>
          <w:szCs w:val="24"/>
          <w:u w:val="none"/>
        </w:rPr>
        <w:t>teóricos.</w:t>
      </w:r>
      <w:r w:rsidRPr="00D87BD7">
        <w:rPr>
          <w:b w:val="0"/>
          <w:bCs w:val="0"/>
          <w:spacing w:val="1"/>
          <w:sz w:val="24"/>
          <w:szCs w:val="24"/>
          <w:u w:val="none"/>
        </w:rPr>
        <w:t xml:space="preserve"> </w:t>
      </w:r>
      <w:r w:rsidRPr="00D87BD7">
        <w:rPr>
          <w:b w:val="0"/>
          <w:bCs w:val="0"/>
          <w:sz w:val="24"/>
          <w:szCs w:val="24"/>
          <w:u w:val="none"/>
        </w:rPr>
        <w:t>Las</w:t>
      </w:r>
      <w:r w:rsidRPr="00D87BD7">
        <w:rPr>
          <w:b w:val="0"/>
          <w:bCs w:val="0"/>
          <w:spacing w:val="1"/>
          <w:sz w:val="24"/>
          <w:szCs w:val="24"/>
          <w:u w:val="none"/>
        </w:rPr>
        <w:t xml:space="preserve"> </w:t>
      </w:r>
      <w:r w:rsidRPr="00D87BD7">
        <w:rPr>
          <w:b w:val="0"/>
          <w:bCs w:val="0"/>
          <w:sz w:val="24"/>
          <w:szCs w:val="24"/>
          <w:u w:val="none"/>
        </w:rPr>
        <w:t>actividades</w:t>
      </w:r>
      <w:r w:rsidRPr="00D87BD7">
        <w:rPr>
          <w:b w:val="0"/>
          <w:bCs w:val="0"/>
          <w:spacing w:val="1"/>
          <w:sz w:val="24"/>
          <w:szCs w:val="24"/>
          <w:u w:val="none"/>
        </w:rPr>
        <w:t xml:space="preserve"> </w:t>
      </w:r>
      <w:r w:rsidRPr="00D87BD7">
        <w:rPr>
          <w:b w:val="0"/>
          <w:bCs w:val="0"/>
          <w:sz w:val="24"/>
          <w:szCs w:val="24"/>
          <w:u w:val="none"/>
        </w:rPr>
        <w:t>que</w:t>
      </w:r>
      <w:r w:rsidRPr="00D87BD7">
        <w:rPr>
          <w:b w:val="0"/>
          <w:bCs w:val="0"/>
          <w:spacing w:val="1"/>
          <w:sz w:val="24"/>
          <w:szCs w:val="24"/>
          <w:u w:val="none"/>
        </w:rPr>
        <w:t xml:space="preserve"> </w:t>
      </w:r>
      <w:r w:rsidRPr="00D87BD7">
        <w:rPr>
          <w:b w:val="0"/>
          <w:bCs w:val="0"/>
          <w:sz w:val="24"/>
          <w:szCs w:val="24"/>
          <w:u w:val="none"/>
        </w:rPr>
        <w:t>se</w:t>
      </w:r>
      <w:r w:rsidRPr="00D87BD7">
        <w:rPr>
          <w:b w:val="0"/>
          <w:bCs w:val="0"/>
          <w:spacing w:val="1"/>
          <w:sz w:val="24"/>
          <w:szCs w:val="24"/>
          <w:u w:val="none"/>
        </w:rPr>
        <w:t xml:space="preserve"> </w:t>
      </w:r>
      <w:r w:rsidRPr="00D87BD7">
        <w:rPr>
          <w:b w:val="0"/>
          <w:bCs w:val="0"/>
          <w:sz w:val="24"/>
          <w:szCs w:val="24"/>
          <w:u w:val="none"/>
        </w:rPr>
        <w:t>programan</w:t>
      </w:r>
      <w:r w:rsidRPr="00D87BD7">
        <w:rPr>
          <w:b w:val="0"/>
          <w:bCs w:val="0"/>
          <w:spacing w:val="1"/>
          <w:sz w:val="24"/>
          <w:szCs w:val="24"/>
          <w:u w:val="none"/>
        </w:rPr>
        <w:t xml:space="preserve"> </w:t>
      </w:r>
      <w:r w:rsidRPr="00D87BD7">
        <w:rPr>
          <w:b w:val="0"/>
          <w:bCs w:val="0"/>
          <w:sz w:val="24"/>
          <w:szCs w:val="24"/>
          <w:u w:val="none"/>
        </w:rPr>
        <w:t>irán</w:t>
      </w:r>
      <w:r w:rsidRPr="00D87BD7">
        <w:rPr>
          <w:b w:val="0"/>
          <w:bCs w:val="0"/>
          <w:spacing w:val="-57"/>
          <w:sz w:val="24"/>
          <w:szCs w:val="24"/>
          <w:u w:val="none"/>
        </w:rPr>
        <w:t xml:space="preserve"> </w:t>
      </w:r>
      <w:r w:rsidRPr="00D87BD7">
        <w:rPr>
          <w:b w:val="0"/>
          <w:bCs w:val="0"/>
          <w:spacing w:val="-1"/>
          <w:sz w:val="24"/>
          <w:szCs w:val="24"/>
          <w:u w:val="none"/>
        </w:rPr>
        <w:t>dirigidas</w:t>
      </w:r>
      <w:r w:rsidRPr="00D87BD7">
        <w:rPr>
          <w:b w:val="0"/>
          <w:bCs w:val="0"/>
          <w:spacing w:val="-10"/>
          <w:sz w:val="24"/>
          <w:szCs w:val="24"/>
          <w:u w:val="none"/>
        </w:rPr>
        <w:t xml:space="preserve"> </w:t>
      </w:r>
      <w:r w:rsidRPr="00D87BD7">
        <w:rPr>
          <w:b w:val="0"/>
          <w:bCs w:val="0"/>
          <w:spacing w:val="-1"/>
          <w:sz w:val="24"/>
          <w:szCs w:val="24"/>
          <w:u w:val="none"/>
        </w:rPr>
        <w:t>a</w:t>
      </w:r>
      <w:r w:rsidRPr="00D87BD7">
        <w:rPr>
          <w:b w:val="0"/>
          <w:bCs w:val="0"/>
          <w:spacing w:val="-11"/>
          <w:sz w:val="24"/>
          <w:szCs w:val="24"/>
          <w:u w:val="none"/>
        </w:rPr>
        <w:t xml:space="preserve"> </w:t>
      </w:r>
      <w:r w:rsidRPr="00D87BD7">
        <w:rPr>
          <w:b w:val="0"/>
          <w:bCs w:val="0"/>
          <w:spacing w:val="-1"/>
          <w:sz w:val="24"/>
          <w:szCs w:val="24"/>
          <w:u w:val="none"/>
        </w:rPr>
        <w:t>demostrar</w:t>
      </w:r>
      <w:r w:rsidRPr="00D87BD7">
        <w:rPr>
          <w:b w:val="0"/>
          <w:bCs w:val="0"/>
          <w:spacing w:val="-4"/>
          <w:sz w:val="24"/>
          <w:szCs w:val="24"/>
          <w:u w:val="none"/>
        </w:rPr>
        <w:t xml:space="preserve"> </w:t>
      </w:r>
      <w:r w:rsidRPr="00D87BD7">
        <w:rPr>
          <w:b w:val="0"/>
          <w:bCs w:val="0"/>
          <w:sz w:val="24"/>
          <w:szCs w:val="24"/>
          <w:u w:val="none"/>
        </w:rPr>
        <w:t>y</w:t>
      </w:r>
      <w:r w:rsidRPr="00D87BD7">
        <w:rPr>
          <w:b w:val="0"/>
          <w:bCs w:val="0"/>
          <w:spacing w:val="-17"/>
          <w:sz w:val="24"/>
          <w:szCs w:val="24"/>
          <w:u w:val="none"/>
        </w:rPr>
        <w:t xml:space="preserve"> </w:t>
      </w:r>
      <w:r w:rsidRPr="00D87BD7">
        <w:rPr>
          <w:b w:val="0"/>
          <w:bCs w:val="0"/>
          <w:sz w:val="24"/>
          <w:szCs w:val="24"/>
          <w:u w:val="none"/>
        </w:rPr>
        <w:t>comprobar</w:t>
      </w:r>
      <w:r w:rsidRPr="00D87BD7">
        <w:rPr>
          <w:b w:val="0"/>
          <w:bCs w:val="0"/>
          <w:spacing w:val="-5"/>
          <w:sz w:val="24"/>
          <w:szCs w:val="24"/>
          <w:u w:val="none"/>
        </w:rPr>
        <w:t xml:space="preserve"> </w:t>
      </w:r>
      <w:r w:rsidRPr="00D87BD7">
        <w:rPr>
          <w:b w:val="0"/>
          <w:bCs w:val="0"/>
          <w:sz w:val="24"/>
          <w:szCs w:val="24"/>
          <w:u w:val="none"/>
        </w:rPr>
        <w:t>la</w:t>
      </w:r>
      <w:r w:rsidRPr="00D87BD7">
        <w:rPr>
          <w:b w:val="0"/>
          <w:bCs w:val="0"/>
          <w:spacing w:val="-12"/>
          <w:sz w:val="24"/>
          <w:szCs w:val="24"/>
          <w:u w:val="none"/>
        </w:rPr>
        <w:t xml:space="preserve"> </w:t>
      </w:r>
      <w:r w:rsidRPr="00D87BD7">
        <w:rPr>
          <w:b w:val="0"/>
          <w:bCs w:val="0"/>
          <w:sz w:val="24"/>
          <w:szCs w:val="24"/>
          <w:u w:val="none"/>
        </w:rPr>
        <w:t>validez</w:t>
      </w:r>
      <w:r w:rsidRPr="00D87BD7">
        <w:rPr>
          <w:b w:val="0"/>
          <w:bCs w:val="0"/>
          <w:spacing w:val="-8"/>
          <w:sz w:val="24"/>
          <w:szCs w:val="24"/>
          <w:u w:val="none"/>
        </w:rPr>
        <w:t xml:space="preserve"> </w:t>
      </w:r>
      <w:r w:rsidRPr="00D87BD7">
        <w:rPr>
          <w:b w:val="0"/>
          <w:bCs w:val="0"/>
          <w:sz w:val="24"/>
          <w:szCs w:val="24"/>
          <w:u w:val="none"/>
        </w:rPr>
        <w:t>de</w:t>
      </w:r>
      <w:r w:rsidRPr="00D87BD7">
        <w:rPr>
          <w:b w:val="0"/>
          <w:bCs w:val="0"/>
          <w:spacing w:val="-9"/>
          <w:sz w:val="24"/>
          <w:szCs w:val="24"/>
          <w:u w:val="none"/>
        </w:rPr>
        <w:t xml:space="preserve"> </w:t>
      </w:r>
      <w:r w:rsidRPr="00D87BD7">
        <w:rPr>
          <w:b w:val="0"/>
          <w:bCs w:val="0"/>
          <w:sz w:val="24"/>
          <w:szCs w:val="24"/>
          <w:u w:val="none"/>
        </w:rPr>
        <w:t>los</w:t>
      </w:r>
      <w:r w:rsidRPr="00D87BD7">
        <w:rPr>
          <w:b w:val="0"/>
          <w:bCs w:val="0"/>
          <w:spacing w:val="-11"/>
          <w:sz w:val="24"/>
          <w:szCs w:val="24"/>
          <w:u w:val="none"/>
        </w:rPr>
        <w:t xml:space="preserve"> </w:t>
      </w:r>
      <w:r w:rsidRPr="00D87BD7">
        <w:rPr>
          <w:b w:val="0"/>
          <w:bCs w:val="0"/>
          <w:sz w:val="24"/>
          <w:szCs w:val="24"/>
          <w:u w:val="none"/>
        </w:rPr>
        <w:t>contenidos</w:t>
      </w:r>
      <w:r w:rsidRPr="00D87BD7">
        <w:rPr>
          <w:b w:val="0"/>
          <w:bCs w:val="0"/>
          <w:spacing w:val="-9"/>
          <w:sz w:val="24"/>
          <w:szCs w:val="24"/>
          <w:u w:val="none"/>
        </w:rPr>
        <w:t xml:space="preserve"> </w:t>
      </w:r>
      <w:r w:rsidRPr="00D87BD7">
        <w:rPr>
          <w:b w:val="0"/>
          <w:bCs w:val="0"/>
          <w:sz w:val="24"/>
          <w:szCs w:val="24"/>
          <w:u w:val="none"/>
        </w:rPr>
        <w:t>tratados</w:t>
      </w:r>
      <w:r w:rsidRPr="00D87BD7">
        <w:rPr>
          <w:b w:val="0"/>
          <w:bCs w:val="0"/>
          <w:spacing w:val="-13"/>
          <w:sz w:val="24"/>
          <w:szCs w:val="24"/>
          <w:u w:val="none"/>
        </w:rPr>
        <w:t xml:space="preserve"> </w:t>
      </w:r>
      <w:r w:rsidRPr="00D87BD7">
        <w:rPr>
          <w:b w:val="0"/>
          <w:bCs w:val="0"/>
          <w:sz w:val="24"/>
          <w:szCs w:val="24"/>
          <w:u w:val="none"/>
        </w:rPr>
        <w:t>sin</w:t>
      </w:r>
      <w:r w:rsidRPr="00D87BD7">
        <w:rPr>
          <w:b w:val="0"/>
          <w:bCs w:val="0"/>
          <w:spacing w:val="-11"/>
          <w:sz w:val="24"/>
          <w:szCs w:val="24"/>
          <w:u w:val="none"/>
        </w:rPr>
        <w:t xml:space="preserve"> </w:t>
      </w:r>
      <w:r w:rsidRPr="00D87BD7">
        <w:rPr>
          <w:b w:val="0"/>
          <w:bCs w:val="0"/>
          <w:sz w:val="24"/>
          <w:szCs w:val="24"/>
          <w:u w:val="none"/>
        </w:rPr>
        <w:t>perder</w:t>
      </w:r>
      <w:r w:rsidRPr="00D87BD7">
        <w:rPr>
          <w:b w:val="0"/>
          <w:bCs w:val="0"/>
          <w:spacing w:val="-7"/>
          <w:sz w:val="24"/>
          <w:szCs w:val="24"/>
          <w:u w:val="none"/>
        </w:rPr>
        <w:t xml:space="preserve"> </w:t>
      </w:r>
      <w:r w:rsidRPr="00D87BD7">
        <w:rPr>
          <w:b w:val="0"/>
          <w:bCs w:val="0"/>
          <w:sz w:val="24"/>
          <w:szCs w:val="24"/>
          <w:u w:val="none"/>
        </w:rPr>
        <w:t>de</w:t>
      </w:r>
      <w:r w:rsidRPr="00D87BD7">
        <w:rPr>
          <w:b w:val="0"/>
          <w:bCs w:val="0"/>
          <w:spacing w:val="-11"/>
          <w:sz w:val="24"/>
          <w:szCs w:val="24"/>
          <w:u w:val="none"/>
        </w:rPr>
        <w:t xml:space="preserve"> </w:t>
      </w:r>
      <w:r w:rsidRPr="00D87BD7">
        <w:rPr>
          <w:b w:val="0"/>
          <w:bCs w:val="0"/>
          <w:sz w:val="24"/>
          <w:szCs w:val="24"/>
          <w:u w:val="none"/>
        </w:rPr>
        <w:t>vista</w:t>
      </w:r>
      <w:r>
        <w:rPr>
          <w:b w:val="0"/>
          <w:bCs w:val="0"/>
          <w:sz w:val="24"/>
          <w:szCs w:val="24"/>
          <w:u w:val="none"/>
        </w:rPr>
        <w:t xml:space="preserve"> </w:t>
      </w:r>
      <w:r w:rsidRPr="00D87BD7">
        <w:rPr>
          <w:b w:val="0"/>
          <w:bCs w:val="0"/>
          <w:sz w:val="24"/>
          <w:szCs w:val="24"/>
          <w:u w:val="none"/>
        </w:rPr>
        <w:t>el</w:t>
      </w:r>
      <w:r w:rsidRPr="00D87BD7">
        <w:rPr>
          <w:b w:val="0"/>
          <w:bCs w:val="0"/>
          <w:spacing w:val="-1"/>
          <w:sz w:val="24"/>
          <w:szCs w:val="24"/>
          <w:u w:val="none"/>
        </w:rPr>
        <w:t xml:space="preserve"> </w:t>
      </w:r>
      <w:r w:rsidRPr="00D87BD7">
        <w:rPr>
          <w:b w:val="0"/>
          <w:bCs w:val="0"/>
          <w:sz w:val="24"/>
          <w:szCs w:val="24"/>
          <w:u w:val="none"/>
        </w:rPr>
        <w:t>logro de</w:t>
      </w:r>
      <w:r w:rsidRPr="00D87BD7">
        <w:rPr>
          <w:b w:val="0"/>
          <w:bCs w:val="0"/>
          <w:spacing w:val="-1"/>
          <w:sz w:val="24"/>
          <w:szCs w:val="24"/>
          <w:u w:val="none"/>
        </w:rPr>
        <w:t xml:space="preserve"> </w:t>
      </w:r>
      <w:r w:rsidRPr="00D87BD7">
        <w:rPr>
          <w:b w:val="0"/>
          <w:bCs w:val="0"/>
          <w:sz w:val="24"/>
          <w:szCs w:val="24"/>
          <w:u w:val="none"/>
        </w:rPr>
        <w:t>los resultados</w:t>
      </w:r>
      <w:r w:rsidRPr="00D87BD7">
        <w:rPr>
          <w:b w:val="0"/>
          <w:bCs w:val="0"/>
          <w:spacing w:val="2"/>
          <w:sz w:val="24"/>
          <w:szCs w:val="24"/>
          <w:u w:val="none"/>
        </w:rPr>
        <w:t xml:space="preserve"> </w:t>
      </w:r>
      <w:r w:rsidRPr="00D87BD7">
        <w:rPr>
          <w:b w:val="0"/>
          <w:bCs w:val="0"/>
          <w:sz w:val="24"/>
          <w:szCs w:val="24"/>
          <w:u w:val="none"/>
        </w:rPr>
        <w:t>de</w:t>
      </w:r>
      <w:r w:rsidRPr="00D87BD7">
        <w:rPr>
          <w:b w:val="0"/>
          <w:bCs w:val="0"/>
          <w:spacing w:val="-4"/>
          <w:sz w:val="24"/>
          <w:szCs w:val="24"/>
          <w:u w:val="none"/>
        </w:rPr>
        <w:t xml:space="preserve"> </w:t>
      </w:r>
      <w:r w:rsidRPr="00D87BD7">
        <w:rPr>
          <w:b w:val="0"/>
          <w:bCs w:val="0"/>
          <w:sz w:val="24"/>
          <w:szCs w:val="24"/>
          <w:u w:val="none"/>
        </w:rPr>
        <w:t>aprendizaje.</w:t>
      </w:r>
    </w:p>
    <w:p w14:paraId="65EFD54A" w14:textId="77777777" w:rsidR="005125AB" w:rsidRDefault="005125AB" w:rsidP="005125AB">
      <w:pPr>
        <w:pStyle w:val="Textoindependiente"/>
        <w:spacing w:before="84"/>
        <w:ind w:left="1699" w:right="945"/>
        <w:jc w:val="both"/>
      </w:pPr>
      <w:r>
        <w:t>Un camino eminentemente práctico pero que acercará al alumnado a la constatación de</w:t>
      </w:r>
      <w:r>
        <w:rPr>
          <w:spacing w:val="1"/>
        </w:rPr>
        <w:t xml:space="preserve"> </w:t>
      </w:r>
      <w:r>
        <w:t>la realidad</w:t>
      </w:r>
      <w:r>
        <w:rPr>
          <w:spacing w:val="1"/>
        </w:rPr>
        <w:t xml:space="preserve"> </w:t>
      </w:r>
      <w:r>
        <w:t>comercial</w:t>
      </w:r>
      <w:r>
        <w:rPr>
          <w:spacing w:val="1"/>
        </w:rPr>
        <w:t xml:space="preserve"> </w:t>
      </w:r>
      <w:r>
        <w:t>que nos</w:t>
      </w:r>
      <w:r>
        <w:rPr>
          <w:spacing w:val="1"/>
        </w:rPr>
        <w:t xml:space="preserve"> </w:t>
      </w:r>
      <w:r>
        <w:t>rodea,</w:t>
      </w:r>
      <w:r>
        <w:rPr>
          <w:spacing w:val="1"/>
        </w:rPr>
        <w:t xml:space="preserve"> </w:t>
      </w:r>
      <w:r>
        <w:t>y de</w:t>
      </w:r>
      <w:r>
        <w:rPr>
          <w:spacing w:val="1"/>
        </w:rPr>
        <w:t xml:space="preserve"> </w:t>
      </w:r>
      <w:r>
        <w:t>la validez</w:t>
      </w:r>
      <w:r>
        <w:rPr>
          <w:spacing w:val="1"/>
        </w:rPr>
        <w:t xml:space="preserve"> </w:t>
      </w:r>
      <w:r>
        <w:t>y practicidad de las</w:t>
      </w:r>
      <w:r>
        <w:rPr>
          <w:spacing w:val="1"/>
        </w:rPr>
        <w:t xml:space="preserve"> </w:t>
      </w:r>
      <w:r>
        <w:t>distintas</w:t>
      </w:r>
      <w:r>
        <w:rPr>
          <w:spacing w:val="1"/>
        </w:rPr>
        <w:t xml:space="preserve"> </w:t>
      </w:r>
      <w:r>
        <w:t>actividades</w:t>
      </w:r>
      <w:r>
        <w:rPr>
          <w:spacing w:val="3"/>
        </w:rPr>
        <w:t xml:space="preserve"> </w:t>
      </w:r>
      <w:r>
        <w:t>y</w:t>
      </w:r>
      <w:r>
        <w:rPr>
          <w:spacing w:val="-5"/>
        </w:rPr>
        <w:t xml:space="preserve"> </w:t>
      </w:r>
      <w:r>
        <w:t>acciones</w:t>
      </w:r>
      <w:r>
        <w:rPr>
          <w:spacing w:val="-5"/>
        </w:rPr>
        <w:t xml:space="preserve"> </w:t>
      </w:r>
      <w:r>
        <w:t>analizadas.</w:t>
      </w:r>
    </w:p>
    <w:p w14:paraId="3CD65611" w14:textId="77777777" w:rsidR="005125AB" w:rsidRDefault="005125AB" w:rsidP="005125AB">
      <w:pPr>
        <w:pStyle w:val="Textoindependiente"/>
        <w:spacing w:before="77" w:line="242" w:lineRule="auto"/>
        <w:ind w:left="1699" w:right="1019"/>
        <w:jc w:val="both"/>
      </w:pPr>
      <w:r>
        <w:t>Todas las actividades tendrán como objetivo la aplicación de los conceptos a la realidad</w:t>
      </w:r>
      <w:r>
        <w:rPr>
          <w:spacing w:val="-57"/>
        </w:rPr>
        <w:t xml:space="preserve"> </w:t>
      </w:r>
      <w:r>
        <w:t>del día</w:t>
      </w:r>
      <w:r>
        <w:rPr>
          <w:spacing w:val="-2"/>
        </w:rPr>
        <w:t xml:space="preserve"> </w:t>
      </w:r>
      <w:r>
        <w:t>a</w:t>
      </w:r>
      <w:r>
        <w:rPr>
          <w:spacing w:val="-1"/>
        </w:rPr>
        <w:t xml:space="preserve"> </w:t>
      </w:r>
      <w:r>
        <w:t>día.</w:t>
      </w:r>
    </w:p>
    <w:p w14:paraId="05B0B062" w14:textId="77777777" w:rsidR="005125AB" w:rsidRDefault="005125AB" w:rsidP="005125AB">
      <w:pPr>
        <w:pStyle w:val="Textoindependiente"/>
        <w:spacing w:before="77" w:line="242" w:lineRule="auto"/>
        <w:ind w:left="1699" w:right="1019"/>
        <w:jc w:val="both"/>
      </w:pPr>
      <w:r>
        <w:t>El objetivo que nos planteamos, como es lógico, es conseguir que el alumno/a consiga esas competencias (destrezas) que nos han sido asignadas en este módulo. Para ello, partimos desde el punto de vista práctico, es decir, lo que se supone que debe desarrollar en su puesto de trabajo respecto a los contenidos del módulo.</w:t>
      </w:r>
    </w:p>
    <w:p w14:paraId="666B49C9" w14:textId="77777777" w:rsidR="005125AB" w:rsidRDefault="005125AB" w:rsidP="005125AB">
      <w:pPr>
        <w:pStyle w:val="Textoindependiente"/>
        <w:spacing w:before="77" w:line="242" w:lineRule="auto"/>
        <w:ind w:left="1699" w:right="1019"/>
        <w:jc w:val="both"/>
      </w:pPr>
      <w:r>
        <w:t>Además de esto, tenemos que intentar que el alumno/a trabaje el máximo nivel posible, tanto en realización de actividades de enseñanza-aprendizaje como en el uso de las nuevas tecnologías.</w:t>
      </w:r>
    </w:p>
    <w:p w14:paraId="3CFA87F9" w14:textId="77777777" w:rsidR="005125AB" w:rsidRDefault="005125AB" w:rsidP="005125AB">
      <w:pPr>
        <w:pStyle w:val="Textoindependiente"/>
        <w:spacing w:before="76"/>
        <w:ind w:left="1699" w:right="946"/>
        <w:jc w:val="both"/>
      </w:pPr>
      <w:r>
        <w:t>El estudio de casos reales, analizando las actividades y decisiones aplicadas, observando</w:t>
      </w:r>
      <w:r>
        <w:rPr>
          <w:spacing w:val="-57"/>
        </w:rPr>
        <w:t xml:space="preserve"> </w:t>
      </w:r>
      <w:r>
        <w:t>los resultados y trabajando sobre las posibles mejoras que se pudieran implementar,</w:t>
      </w:r>
      <w:r>
        <w:rPr>
          <w:spacing w:val="1"/>
        </w:rPr>
        <w:t xml:space="preserve"> </w:t>
      </w:r>
      <w:r>
        <w:t>posibilitan</w:t>
      </w:r>
      <w:r>
        <w:rPr>
          <w:spacing w:val="1"/>
        </w:rPr>
        <w:t xml:space="preserve"> </w:t>
      </w:r>
      <w:r>
        <w:t>al</w:t>
      </w:r>
      <w:r>
        <w:rPr>
          <w:spacing w:val="1"/>
        </w:rPr>
        <w:t xml:space="preserve"> </w:t>
      </w:r>
      <w:r>
        <w:t>alumnado</w:t>
      </w:r>
      <w:r>
        <w:rPr>
          <w:spacing w:val="1"/>
        </w:rPr>
        <w:t xml:space="preserve"> </w:t>
      </w:r>
      <w:r>
        <w:t>la</w:t>
      </w:r>
      <w:r>
        <w:rPr>
          <w:spacing w:val="1"/>
        </w:rPr>
        <w:t xml:space="preserve"> </w:t>
      </w:r>
      <w:r>
        <w:t>realización</w:t>
      </w:r>
      <w:r>
        <w:rPr>
          <w:spacing w:val="1"/>
        </w:rPr>
        <w:t xml:space="preserve"> </w:t>
      </w:r>
      <w:r>
        <w:t>de</w:t>
      </w:r>
      <w:r>
        <w:rPr>
          <w:spacing w:val="1"/>
        </w:rPr>
        <w:t xml:space="preserve"> </w:t>
      </w:r>
      <w:r>
        <w:t>procesos</w:t>
      </w:r>
      <w:r>
        <w:rPr>
          <w:spacing w:val="1"/>
        </w:rPr>
        <w:t xml:space="preserve"> </w:t>
      </w:r>
      <w:r>
        <w:t>en</w:t>
      </w:r>
      <w:r>
        <w:rPr>
          <w:spacing w:val="1"/>
        </w:rPr>
        <w:t xml:space="preserve"> </w:t>
      </w:r>
      <w:r>
        <w:t>los</w:t>
      </w:r>
      <w:r>
        <w:rPr>
          <w:spacing w:val="1"/>
        </w:rPr>
        <w:t xml:space="preserve"> </w:t>
      </w:r>
      <w:r>
        <w:t>que</w:t>
      </w:r>
      <w:r>
        <w:rPr>
          <w:spacing w:val="1"/>
        </w:rPr>
        <w:t xml:space="preserve"> </w:t>
      </w:r>
      <w:r>
        <w:t>podrán</w:t>
      </w:r>
      <w:r>
        <w:rPr>
          <w:spacing w:val="1"/>
        </w:rPr>
        <w:t xml:space="preserve"> </w:t>
      </w:r>
      <w:r>
        <w:t>aplicar</w:t>
      </w:r>
      <w:r>
        <w:rPr>
          <w:spacing w:val="1"/>
        </w:rPr>
        <w:t xml:space="preserve"> </w:t>
      </w:r>
      <w:r>
        <w:t>los</w:t>
      </w:r>
      <w:r>
        <w:rPr>
          <w:spacing w:val="1"/>
        </w:rPr>
        <w:t xml:space="preserve"> </w:t>
      </w:r>
      <w:r>
        <w:t>conocimientos y conceptos impartidos, pero desde un punto de vista eminentemente</w:t>
      </w:r>
      <w:r>
        <w:rPr>
          <w:spacing w:val="1"/>
        </w:rPr>
        <w:t xml:space="preserve"> </w:t>
      </w:r>
      <w:r>
        <w:t>práctico adaptados a la realidad de cada sector de actividad empresarial, tanto de ámbito</w:t>
      </w:r>
      <w:r>
        <w:rPr>
          <w:spacing w:val="-57"/>
        </w:rPr>
        <w:t xml:space="preserve"> </w:t>
      </w:r>
      <w:r>
        <w:t>nacional</w:t>
      </w:r>
      <w:r>
        <w:rPr>
          <w:spacing w:val="-1"/>
        </w:rPr>
        <w:t xml:space="preserve"> </w:t>
      </w:r>
      <w:r>
        <w:t>como internacional.</w:t>
      </w:r>
    </w:p>
    <w:p w14:paraId="723F4122" w14:textId="77777777" w:rsidR="005125AB" w:rsidRDefault="005125AB" w:rsidP="005125AB">
      <w:pPr>
        <w:pStyle w:val="Textoindependiente"/>
        <w:spacing w:before="77" w:line="242" w:lineRule="auto"/>
        <w:ind w:left="1699" w:right="954"/>
        <w:jc w:val="both"/>
      </w:pPr>
      <w:r>
        <w:t>Para impartir este módulo profesional, dado el tiempo de que se dispone, se aplicará la</w:t>
      </w:r>
      <w:r>
        <w:rPr>
          <w:spacing w:val="1"/>
        </w:rPr>
        <w:t xml:space="preserve"> </w:t>
      </w:r>
      <w:r>
        <w:t>siguiente</w:t>
      </w:r>
      <w:r>
        <w:rPr>
          <w:spacing w:val="-2"/>
        </w:rPr>
        <w:t xml:space="preserve"> </w:t>
      </w:r>
      <w:r>
        <w:t>metodología:</w:t>
      </w:r>
    </w:p>
    <w:p w14:paraId="7FB2A1D8" w14:textId="77777777" w:rsidR="005125AB" w:rsidRDefault="005125AB" w:rsidP="005125AB">
      <w:pPr>
        <w:pStyle w:val="Prrafodelista"/>
        <w:numPr>
          <w:ilvl w:val="3"/>
          <w:numId w:val="22"/>
        </w:numPr>
        <w:tabs>
          <w:tab w:val="left" w:pos="2420"/>
        </w:tabs>
        <w:spacing w:before="83" w:line="235" w:lineRule="auto"/>
        <w:ind w:right="947"/>
        <w:jc w:val="both"/>
        <w:rPr>
          <w:sz w:val="24"/>
        </w:rPr>
      </w:pPr>
      <w:r>
        <w:rPr>
          <w:sz w:val="24"/>
        </w:rPr>
        <w:t>Activa,</w:t>
      </w:r>
      <w:r>
        <w:rPr>
          <w:spacing w:val="1"/>
          <w:sz w:val="24"/>
        </w:rPr>
        <w:t xml:space="preserve"> </w:t>
      </w:r>
      <w:r>
        <w:rPr>
          <w:sz w:val="24"/>
        </w:rPr>
        <w:t>participativa</w:t>
      </w:r>
      <w:r>
        <w:rPr>
          <w:spacing w:val="1"/>
          <w:sz w:val="24"/>
        </w:rPr>
        <w:t xml:space="preserve"> </w:t>
      </w:r>
      <w:r>
        <w:rPr>
          <w:sz w:val="24"/>
        </w:rPr>
        <w:t>y</w:t>
      </w:r>
      <w:r>
        <w:rPr>
          <w:spacing w:val="1"/>
          <w:sz w:val="24"/>
        </w:rPr>
        <w:t xml:space="preserve"> </w:t>
      </w:r>
      <w:r>
        <w:rPr>
          <w:sz w:val="24"/>
        </w:rPr>
        <w:t>amena,</w:t>
      </w:r>
      <w:r>
        <w:rPr>
          <w:spacing w:val="1"/>
          <w:sz w:val="24"/>
        </w:rPr>
        <w:t xml:space="preserve"> </w:t>
      </w:r>
      <w:r>
        <w:rPr>
          <w:sz w:val="24"/>
        </w:rPr>
        <w:t>favoreciendo</w:t>
      </w:r>
      <w:r>
        <w:rPr>
          <w:spacing w:val="1"/>
          <w:sz w:val="24"/>
        </w:rPr>
        <w:t xml:space="preserve"> </w:t>
      </w:r>
      <w:r>
        <w:rPr>
          <w:sz w:val="24"/>
        </w:rPr>
        <w:t>las</w:t>
      </w:r>
      <w:r>
        <w:rPr>
          <w:spacing w:val="1"/>
          <w:sz w:val="24"/>
        </w:rPr>
        <w:t xml:space="preserve"> </w:t>
      </w:r>
      <w:r>
        <w:rPr>
          <w:sz w:val="24"/>
        </w:rPr>
        <w:t>técnicas</w:t>
      </w:r>
      <w:r>
        <w:rPr>
          <w:spacing w:val="1"/>
          <w:sz w:val="24"/>
        </w:rPr>
        <w:t xml:space="preserve"> </w:t>
      </w:r>
      <w:r>
        <w:rPr>
          <w:sz w:val="24"/>
        </w:rPr>
        <w:t>de</w:t>
      </w:r>
      <w:r>
        <w:rPr>
          <w:spacing w:val="1"/>
          <w:sz w:val="24"/>
        </w:rPr>
        <w:t xml:space="preserve"> </w:t>
      </w:r>
      <w:r>
        <w:rPr>
          <w:sz w:val="24"/>
        </w:rPr>
        <w:t>estudio</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autoaprendizaje.</w:t>
      </w:r>
    </w:p>
    <w:p w14:paraId="02F7DC46" w14:textId="77777777" w:rsidR="005125AB" w:rsidRDefault="005125AB" w:rsidP="005125AB">
      <w:pPr>
        <w:pStyle w:val="Prrafodelista"/>
        <w:numPr>
          <w:ilvl w:val="3"/>
          <w:numId w:val="22"/>
        </w:numPr>
        <w:tabs>
          <w:tab w:val="left" w:pos="2420"/>
        </w:tabs>
        <w:spacing w:before="83"/>
        <w:ind w:right="934"/>
        <w:jc w:val="both"/>
        <w:rPr>
          <w:sz w:val="24"/>
        </w:rPr>
      </w:pPr>
      <w:r>
        <w:rPr>
          <w:sz w:val="24"/>
        </w:rPr>
        <w:t>Grupal e individualizada, y con una atención especial para aquellos alumnos/as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alcancen</w:t>
      </w:r>
      <w:r>
        <w:rPr>
          <w:spacing w:val="1"/>
          <w:sz w:val="24"/>
        </w:rPr>
        <w:t xml:space="preserve"> </w:t>
      </w:r>
      <w:r>
        <w:rPr>
          <w:sz w:val="24"/>
        </w:rPr>
        <w:t>el</w:t>
      </w:r>
      <w:r>
        <w:rPr>
          <w:spacing w:val="1"/>
          <w:sz w:val="24"/>
        </w:rPr>
        <w:t xml:space="preserve"> </w:t>
      </w:r>
      <w:r>
        <w:rPr>
          <w:sz w:val="24"/>
        </w:rPr>
        <w:t>nivel</w:t>
      </w:r>
      <w:r>
        <w:rPr>
          <w:spacing w:val="1"/>
          <w:sz w:val="24"/>
        </w:rPr>
        <w:t xml:space="preserve"> </w:t>
      </w:r>
      <w:r>
        <w:rPr>
          <w:sz w:val="24"/>
        </w:rPr>
        <w:t>exigido.</w:t>
      </w:r>
      <w:r>
        <w:rPr>
          <w:spacing w:val="1"/>
          <w:sz w:val="24"/>
        </w:rPr>
        <w:t xml:space="preserve"> </w:t>
      </w:r>
      <w:r>
        <w:rPr>
          <w:sz w:val="24"/>
        </w:rPr>
        <w:t>El</w:t>
      </w:r>
      <w:r>
        <w:rPr>
          <w:spacing w:val="1"/>
          <w:sz w:val="24"/>
        </w:rPr>
        <w:t xml:space="preserve"> </w:t>
      </w:r>
      <w:r>
        <w:rPr>
          <w:sz w:val="24"/>
        </w:rPr>
        <w:t>aprendizaje</w:t>
      </w:r>
      <w:r>
        <w:rPr>
          <w:spacing w:val="1"/>
          <w:sz w:val="24"/>
        </w:rPr>
        <w:t xml:space="preserve"> </w:t>
      </w:r>
      <w:r>
        <w:rPr>
          <w:sz w:val="24"/>
        </w:rPr>
        <w:t>basado</w:t>
      </w:r>
      <w:r>
        <w:rPr>
          <w:spacing w:val="1"/>
          <w:sz w:val="24"/>
        </w:rPr>
        <w:t xml:space="preserve"> </w:t>
      </w:r>
      <w:r>
        <w:rPr>
          <w:sz w:val="24"/>
        </w:rPr>
        <w:t>en</w:t>
      </w:r>
      <w:r>
        <w:rPr>
          <w:spacing w:val="1"/>
          <w:sz w:val="24"/>
        </w:rPr>
        <w:t xml:space="preserve"> </w:t>
      </w:r>
      <w:r>
        <w:rPr>
          <w:sz w:val="24"/>
        </w:rPr>
        <w:t>proyectos</w:t>
      </w:r>
      <w:r>
        <w:rPr>
          <w:spacing w:val="1"/>
          <w:sz w:val="24"/>
        </w:rPr>
        <w:t xml:space="preserve"> </w:t>
      </w:r>
      <w:r>
        <w:rPr>
          <w:sz w:val="24"/>
        </w:rPr>
        <w:t>y</w:t>
      </w:r>
      <w:r>
        <w:rPr>
          <w:spacing w:val="1"/>
          <w:sz w:val="24"/>
        </w:rPr>
        <w:t xml:space="preserve"> </w:t>
      </w:r>
      <w:r>
        <w:rPr>
          <w:sz w:val="24"/>
        </w:rPr>
        <w:t>el</w:t>
      </w:r>
      <w:r>
        <w:rPr>
          <w:spacing w:val="1"/>
          <w:sz w:val="24"/>
        </w:rPr>
        <w:t xml:space="preserve"> </w:t>
      </w:r>
      <w:r>
        <w:rPr>
          <w:sz w:val="24"/>
        </w:rPr>
        <w:t>aprendizaje cooperativo facilita la integración del conocimiento a través de la</w:t>
      </w:r>
      <w:r>
        <w:rPr>
          <w:spacing w:val="1"/>
          <w:sz w:val="24"/>
        </w:rPr>
        <w:t xml:space="preserve"> </w:t>
      </w:r>
      <w:r>
        <w:rPr>
          <w:sz w:val="24"/>
        </w:rPr>
        <w:t>puesta</w:t>
      </w:r>
      <w:r>
        <w:rPr>
          <w:spacing w:val="-1"/>
          <w:sz w:val="24"/>
        </w:rPr>
        <w:t xml:space="preserve"> </w:t>
      </w:r>
      <w:r>
        <w:rPr>
          <w:sz w:val="24"/>
        </w:rPr>
        <w:t>en práctica</w:t>
      </w:r>
      <w:r>
        <w:rPr>
          <w:spacing w:val="1"/>
          <w:sz w:val="24"/>
        </w:rPr>
        <w:t xml:space="preserve"> </w:t>
      </w:r>
      <w:r>
        <w:rPr>
          <w:sz w:val="24"/>
        </w:rPr>
        <w:t>en situaciones</w:t>
      </w:r>
      <w:r>
        <w:rPr>
          <w:spacing w:val="-6"/>
          <w:sz w:val="24"/>
        </w:rPr>
        <w:t xml:space="preserve"> </w:t>
      </w:r>
      <w:r>
        <w:rPr>
          <w:sz w:val="24"/>
        </w:rPr>
        <w:t>simuladas.</w:t>
      </w:r>
    </w:p>
    <w:p w14:paraId="79CA2631" w14:textId="77777777" w:rsidR="005125AB" w:rsidRDefault="005125AB" w:rsidP="005125AB">
      <w:pPr>
        <w:pStyle w:val="Prrafodelista"/>
        <w:numPr>
          <w:ilvl w:val="3"/>
          <w:numId w:val="22"/>
        </w:numPr>
        <w:tabs>
          <w:tab w:val="left" w:pos="2420"/>
        </w:tabs>
        <w:spacing w:before="80"/>
        <w:ind w:right="934"/>
        <w:jc w:val="both"/>
        <w:rPr>
          <w:sz w:val="24"/>
        </w:rPr>
      </w:pPr>
      <w:r>
        <w:rPr>
          <w:sz w:val="24"/>
        </w:rPr>
        <w:t>Motivadora, que tenga en cuenta los intereses y necesidades de los alumnos/as.</w:t>
      </w:r>
      <w:r>
        <w:rPr>
          <w:spacing w:val="1"/>
          <w:sz w:val="24"/>
        </w:rPr>
        <w:t xml:space="preserve"> </w:t>
      </w:r>
      <w:r>
        <w:rPr>
          <w:sz w:val="24"/>
        </w:rPr>
        <w:t>La atención y motivación la pierden con facilidad por lo que para intentar paliar</w:t>
      </w:r>
      <w:r>
        <w:rPr>
          <w:spacing w:val="1"/>
          <w:sz w:val="24"/>
        </w:rPr>
        <w:t xml:space="preserve"> </w:t>
      </w:r>
      <w:r>
        <w:rPr>
          <w:sz w:val="24"/>
        </w:rPr>
        <w:t>este problema vamos a utilizar una metodología, atendiendo a lo dispuesto en</w:t>
      </w:r>
      <w:r>
        <w:rPr>
          <w:spacing w:val="1"/>
          <w:sz w:val="24"/>
        </w:rPr>
        <w:t xml:space="preserve"> </w:t>
      </w:r>
      <w:r>
        <w:rPr>
          <w:sz w:val="24"/>
        </w:rPr>
        <w:t>nuestro proyecto educativo, basada en la utilización de las nuevas tecnologías,</w:t>
      </w:r>
      <w:r>
        <w:rPr>
          <w:spacing w:val="1"/>
          <w:sz w:val="24"/>
        </w:rPr>
        <w:t xml:space="preserve"> </w:t>
      </w:r>
      <w:r>
        <w:rPr>
          <w:sz w:val="24"/>
        </w:rPr>
        <w:t>incluso introduciendo el uso de sus propios móviles. Emplearemos aplicaciones</w:t>
      </w:r>
      <w:r>
        <w:rPr>
          <w:spacing w:val="1"/>
          <w:sz w:val="24"/>
        </w:rPr>
        <w:t xml:space="preserve"> </w:t>
      </w:r>
      <w:r>
        <w:rPr>
          <w:sz w:val="24"/>
        </w:rPr>
        <w:t>como</w:t>
      </w:r>
      <w:r>
        <w:rPr>
          <w:spacing w:val="-1"/>
          <w:sz w:val="24"/>
        </w:rPr>
        <w:t xml:space="preserve"> </w:t>
      </w:r>
      <w:proofErr w:type="spellStart"/>
      <w:r>
        <w:rPr>
          <w:sz w:val="24"/>
        </w:rPr>
        <w:t>Edmodo</w:t>
      </w:r>
      <w:proofErr w:type="spellEnd"/>
      <w:r>
        <w:rPr>
          <w:sz w:val="24"/>
        </w:rPr>
        <w:t xml:space="preserve">, </w:t>
      </w:r>
      <w:proofErr w:type="spellStart"/>
      <w:r>
        <w:rPr>
          <w:sz w:val="24"/>
        </w:rPr>
        <w:t>Plikers</w:t>
      </w:r>
      <w:proofErr w:type="spellEnd"/>
      <w:r>
        <w:rPr>
          <w:sz w:val="24"/>
        </w:rPr>
        <w:t>,</w:t>
      </w:r>
      <w:r>
        <w:rPr>
          <w:spacing w:val="13"/>
          <w:sz w:val="24"/>
        </w:rPr>
        <w:t xml:space="preserve"> </w:t>
      </w:r>
      <w:proofErr w:type="spellStart"/>
      <w:r>
        <w:rPr>
          <w:sz w:val="24"/>
        </w:rPr>
        <w:t>Kahoot</w:t>
      </w:r>
      <w:proofErr w:type="spellEnd"/>
      <w:r>
        <w:rPr>
          <w:sz w:val="24"/>
        </w:rPr>
        <w:t>.</w:t>
      </w:r>
    </w:p>
    <w:p w14:paraId="5B2831EB" w14:textId="77777777" w:rsidR="005125AB" w:rsidRDefault="005125AB" w:rsidP="005125AB">
      <w:pPr>
        <w:pStyle w:val="Textoindependiente"/>
        <w:spacing w:before="79"/>
        <w:ind w:left="1699"/>
        <w:jc w:val="both"/>
      </w:pPr>
      <w:r>
        <w:rPr>
          <w:spacing w:val="-1"/>
        </w:rPr>
        <w:t>Se</w:t>
      </w:r>
      <w:r>
        <w:t xml:space="preserve"> </w:t>
      </w:r>
      <w:r>
        <w:rPr>
          <w:spacing w:val="-1"/>
        </w:rPr>
        <w:t>sugieren</w:t>
      </w:r>
      <w:r>
        <w:rPr>
          <w:spacing w:val="1"/>
        </w:rPr>
        <w:t xml:space="preserve"> </w:t>
      </w:r>
      <w:r>
        <w:rPr>
          <w:spacing w:val="-1"/>
        </w:rPr>
        <w:t>las</w:t>
      </w:r>
      <w:r>
        <w:rPr>
          <w:spacing w:val="-4"/>
        </w:rPr>
        <w:t xml:space="preserve"> </w:t>
      </w:r>
      <w:r>
        <w:rPr>
          <w:spacing w:val="-1"/>
        </w:rPr>
        <w:t>siguientes</w:t>
      </w:r>
      <w:r>
        <w:rPr>
          <w:spacing w:val="3"/>
        </w:rPr>
        <w:t xml:space="preserve"> </w:t>
      </w:r>
      <w:r>
        <w:rPr>
          <w:spacing w:val="-1"/>
        </w:rPr>
        <w:t>formas</w:t>
      </w:r>
      <w:r>
        <w:rPr>
          <w:spacing w:val="1"/>
        </w:rPr>
        <w:t xml:space="preserve"> </w:t>
      </w:r>
      <w:r>
        <w:rPr>
          <w:spacing w:val="-1"/>
        </w:rPr>
        <w:t>metodológicas</w:t>
      </w:r>
      <w:r>
        <w:rPr>
          <w:spacing w:val="1"/>
        </w:rPr>
        <w:t xml:space="preserve"> </w:t>
      </w:r>
      <w:r>
        <w:t>para</w:t>
      </w:r>
      <w:r>
        <w:rPr>
          <w:spacing w:val="1"/>
        </w:rPr>
        <w:t xml:space="preserve"> </w:t>
      </w:r>
      <w:r>
        <w:t>la</w:t>
      </w:r>
      <w:r>
        <w:rPr>
          <w:spacing w:val="-5"/>
        </w:rPr>
        <w:t xml:space="preserve"> </w:t>
      </w:r>
      <w:r>
        <w:t>impartición</w:t>
      </w:r>
      <w:r>
        <w:rPr>
          <w:spacing w:val="1"/>
        </w:rPr>
        <w:t xml:space="preserve"> </w:t>
      </w:r>
      <w:r>
        <w:t>de las</w:t>
      </w:r>
      <w:r>
        <w:rPr>
          <w:spacing w:val="-18"/>
        </w:rPr>
        <w:t xml:space="preserve"> </w:t>
      </w:r>
      <w:r>
        <w:t>unidades:</w:t>
      </w:r>
    </w:p>
    <w:p w14:paraId="300FE88D" w14:textId="77777777" w:rsidR="005125AB" w:rsidRDefault="005125AB" w:rsidP="005125AB">
      <w:pPr>
        <w:pStyle w:val="Prrafodelista"/>
        <w:numPr>
          <w:ilvl w:val="3"/>
          <w:numId w:val="22"/>
        </w:numPr>
        <w:tabs>
          <w:tab w:val="left" w:pos="2420"/>
        </w:tabs>
        <w:spacing w:before="81" w:line="237" w:lineRule="auto"/>
        <w:ind w:right="940"/>
        <w:jc w:val="both"/>
        <w:rPr>
          <w:sz w:val="24"/>
        </w:rPr>
      </w:pPr>
      <w:r>
        <w:rPr>
          <w:spacing w:val="-1"/>
          <w:sz w:val="24"/>
        </w:rPr>
        <w:t>Explicaciones</w:t>
      </w:r>
      <w:r>
        <w:rPr>
          <w:spacing w:val="-10"/>
          <w:sz w:val="24"/>
        </w:rPr>
        <w:t xml:space="preserve"> </w:t>
      </w:r>
      <w:r>
        <w:rPr>
          <w:sz w:val="24"/>
        </w:rPr>
        <w:t>breves</w:t>
      </w:r>
      <w:r>
        <w:rPr>
          <w:spacing w:val="-2"/>
          <w:sz w:val="24"/>
        </w:rPr>
        <w:t xml:space="preserve"> </w:t>
      </w:r>
      <w:r>
        <w:rPr>
          <w:sz w:val="24"/>
        </w:rPr>
        <w:t>y</w:t>
      </w:r>
      <w:r>
        <w:rPr>
          <w:spacing w:val="-19"/>
          <w:sz w:val="24"/>
        </w:rPr>
        <w:t xml:space="preserve"> </w:t>
      </w:r>
      <w:r>
        <w:rPr>
          <w:sz w:val="24"/>
        </w:rPr>
        <w:t>esquemáticas</w:t>
      </w:r>
      <w:r>
        <w:rPr>
          <w:spacing w:val="-10"/>
          <w:sz w:val="24"/>
        </w:rPr>
        <w:t xml:space="preserve"> </w:t>
      </w:r>
      <w:r>
        <w:rPr>
          <w:sz w:val="24"/>
        </w:rPr>
        <w:t>de</w:t>
      </w:r>
      <w:r>
        <w:rPr>
          <w:spacing w:val="-10"/>
          <w:sz w:val="24"/>
        </w:rPr>
        <w:t xml:space="preserve"> </w:t>
      </w:r>
      <w:r>
        <w:rPr>
          <w:sz w:val="24"/>
        </w:rPr>
        <w:t>los</w:t>
      </w:r>
      <w:r>
        <w:rPr>
          <w:spacing w:val="-9"/>
          <w:sz w:val="24"/>
        </w:rPr>
        <w:t xml:space="preserve"> </w:t>
      </w:r>
      <w:r>
        <w:rPr>
          <w:sz w:val="24"/>
        </w:rPr>
        <w:t>contenidos.</w:t>
      </w:r>
      <w:r>
        <w:rPr>
          <w:spacing w:val="-11"/>
          <w:sz w:val="24"/>
        </w:rPr>
        <w:t xml:space="preserve"> </w:t>
      </w:r>
      <w:r>
        <w:rPr>
          <w:sz w:val="24"/>
        </w:rPr>
        <w:t>Uso</w:t>
      </w:r>
      <w:r>
        <w:rPr>
          <w:spacing w:val="-9"/>
          <w:sz w:val="24"/>
        </w:rPr>
        <w:t xml:space="preserve"> </w:t>
      </w:r>
      <w:r>
        <w:rPr>
          <w:sz w:val="24"/>
        </w:rPr>
        <w:t>de</w:t>
      </w:r>
      <w:r>
        <w:rPr>
          <w:spacing w:val="-13"/>
          <w:sz w:val="24"/>
        </w:rPr>
        <w:t xml:space="preserve"> </w:t>
      </w:r>
      <w:r>
        <w:rPr>
          <w:sz w:val="24"/>
        </w:rPr>
        <w:t>rutinas</w:t>
      </w:r>
      <w:r>
        <w:rPr>
          <w:spacing w:val="-4"/>
          <w:sz w:val="24"/>
        </w:rPr>
        <w:t xml:space="preserve"> </w:t>
      </w:r>
      <w:r>
        <w:rPr>
          <w:sz w:val="24"/>
        </w:rPr>
        <w:t>y</w:t>
      </w:r>
      <w:r>
        <w:rPr>
          <w:spacing w:val="-17"/>
          <w:sz w:val="24"/>
        </w:rPr>
        <w:t xml:space="preserve"> </w:t>
      </w:r>
      <w:r>
        <w:rPr>
          <w:sz w:val="24"/>
        </w:rPr>
        <w:t>destrezas</w:t>
      </w:r>
      <w:r>
        <w:rPr>
          <w:spacing w:val="-58"/>
          <w:sz w:val="24"/>
        </w:rPr>
        <w:t xml:space="preserve"> </w:t>
      </w:r>
      <w:r>
        <w:rPr>
          <w:spacing w:val="-1"/>
          <w:sz w:val="24"/>
        </w:rPr>
        <w:t>de</w:t>
      </w:r>
      <w:r>
        <w:rPr>
          <w:spacing w:val="-16"/>
          <w:sz w:val="24"/>
        </w:rPr>
        <w:t xml:space="preserve"> </w:t>
      </w:r>
      <w:r>
        <w:rPr>
          <w:spacing w:val="-1"/>
          <w:sz w:val="24"/>
        </w:rPr>
        <w:t>aprendizaje</w:t>
      </w:r>
      <w:r>
        <w:rPr>
          <w:spacing w:val="-14"/>
          <w:sz w:val="24"/>
        </w:rPr>
        <w:t xml:space="preserve"> </w:t>
      </w:r>
      <w:r>
        <w:rPr>
          <w:sz w:val="24"/>
        </w:rPr>
        <w:t>que</w:t>
      </w:r>
      <w:r>
        <w:rPr>
          <w:spacing w:val="-14"/>
          <w:sz w:val="24"/>
        </w:rPr>
        <w:t xml:space="preserve"> </w:t>
      </w:r>
      <w:r>
        <w:rPr>
          <w:sz w:val="24"/>
        </w:rPr>
        <w:t>permitan</w:t>
      </w:r>
      <w:r>
        <w:rPr>
          <w:spacing w:val="-14"/>
          <w:sz w:val="24"/>
        </w:rPr>
        <w:t xml:space="preserve"> </w:t>
      </w:r>
      <w:r>
        <w:rPr>
          <w:sz w:val="24"/>
        </w:rPr>
        <w:t>a</w:t>
      </w:r>
      <w:r>
        <w:rPr>
          <w:spacing w:val="-12"/>
          <w:sz w:val="24"/>
        </w:rPr>
        <w:t xml:space="preserve"> </w:t>
      </w:r>
      <w:r>
        <w:rPr>
          <w:sz w:val="24"/>
        </w:rPr>
        <w:t>los</w:t>
      </w:r>
      <w:r>
        <w:rPr>
          <w:spacing w:val="-13"/>
          <w:sz w:val="24"/>
        </w:rPr>
        <w:t xml:space="preserve"> </w:t>
      </w:r>
      <w:r>
        <w:rPr>
          <w:sz w:val="24"/>
        </w:rPr>
        <w:t>alumnos</w:t>
      </w:r>
      <w:r>
        <w:rPr>
          <w:spacing w:val="-13"/>
          <w:sz w:val="24"/>
        </w:rPr>
        <w:t xml:space="preserve"> </w:t>
      </w:r>
      <w:r>
        <w:rPr>
          <w:sz w:val="24"/>
        </w:rPr>
        <w:t>activar</w:t>
      </w:r>
      <w:r>
        <w:rPr>
          <w:spacing w:val="-11"/>
          <w:sz w:val="24"/>
        </w:rPr>
        <w:t xml:space="preserve"> </w:t>
      </w:r>
      <w:r>
        <w:rPr>
          <w:sz w:val="24"/>
        </w:rPr>
        <w:t>conocimientos</w:t>
      </w:r>
      <w:r>
        <w:rPr>
          <w:spacing w:val="-11"/>
          <w:sz w:val="24"/>
        </w:rPr>
        <w:t xml:space="preserve"> </w:t>
      </w:r>
      <w:r>
        <w:rPr>
          <w:sz w:val="24"/>
        </w:rPr>
        <w:t>y</w:t>
      </w:r>
      <w:r>
        <w:rPr>
          <w:spacing w:val="-21"/>
          <w:sz w:val="24"/>
        </w:rPr>
        <w:t xml:space="preserve"> </w:t>
      </w:r>
      <w:r>
        <w:rPr>
          <w:sz w:val="24"/>
        </w:rPr>
        <w:t>tomar</w:t>
      </w:r>
      <w:r>
        <w:rPr>
          <w:spacing w:val="-9"/>
          <w:sz w:val="24"/>
        </w:rPr>
        <w:t xml:space="preserve"> </w:t>
      </w:r>
      <w:r>
        <w:rPr>
          <w:sz w:val="24"/>
        </w:rPr>
        <w:t>contacto</w:t>
      </w:r>
      <w:r>
        <w:rPr>
          <w:spacing w:val="-58"/>
          <w:sz w:val="24"/>
        </w:rPr>
        <w:t xml:space="preserve"> </w:t>
      </w:r>
      <w:r>
        <w:rPr>
          <w:sz w:val="24"/>
        </w:rPr>
        <w:t>con</w:t>
      </w:r>
      <w:r>
        <w:rPr>
          <w:spacing w:val="-1"/>
          <w:sz w:val="24"/>
        </w:rPr>
        <w:t xml:space="preserve"> </w:t>
      </w:r>
      <w:r>
        <w:rPr>
          <w:sz w:val="24"/>
        </w:rPr>
        <w:t>la</w:t>
      </w:r>
      <w:r>
        <w:rPr>
          <w:spacing w:val="-12"/>
          <w:sz w:val="24"/>
        </w:rPr>
        <w:t xml:space="preserve"> </w:t>
      </w:r>
      <w:r>
        <w:rPr>
          <w:sz w:val="24"/>
        </w:rPr>
        <w:t>realidad que</w:t>
      </w:r>
      <w:r>
        <w:rPr>
          <w:spacing w:val="-1"/>
          <w:sz w:val="24"/>
        </w:rPr>
        <w:t xml:space="preserve"> </w:t>
      </w:r>
      <w:r>
        <w:rPr>
          <w:sz w:val="24"/>
        </w:rPr>
        <w:t>les</w:t>
      </w:r>
      <w:r>
        <w:rPr>
          <w:spacing w:val="-6"/>
          <w:sz w:val="24"/>
        </w:rPr>
        <w:t xml:space="preserve"> </w:t>
      </w:r>
      <w:r>
        <w:rPr>
          <w:sz w:val="24"/>
        </w:rPr>
        <w:t>rodea</w:t>
      </w:r>
      <w:r>
        <w:rPr>
          <w:spacing w:val="-1"/>
          <w:sz w:val="24"/>
        </w:rPr>
        <w:t xml:space="preserve"> </w:t>
      </w:r>
      <w:r>
        <w:rPr>
          <w:sz w:val="24"/>
        </w:rPr>
        <w:t>relacionado con</w:t>
      </w:r>
      <w:r>
        <w:rPr>
          <w:spacing w:val="-1"/>
          <w:sz w:val="24"/>
        </w:rPr>
        <w:t xml:space="preserve"> </w:t>
      </w:r>
      <w:r>
        <w:rPr>
          <w:sz w:val="24"/>
        </w:rPr>
        <w:t>el</w:t>
      </w:r>
      <w:r>
        <w:rPr>
          <w:spacing w:val="-1"/>
          <w:sz w:val="24"/>
        </w:rPr>
        <w:t xml:space="preserve"> </w:t>
      </w:r>
      <w:r>
        <w:rPr>
          <w:sz w:val="24"/>
        </w:rPr>
        <w:t>contenido</w:t>
      </w:r>
      <w:r>
        <w:rPr>
          <w:spacing w:val="15"/>
          <w:sz w:val="24"/>
        </w:rPr>
        <w:t xml:space="preserve"> </w:t>
      </w:r>
      <w:r>
        <w:rPr>
          <w:sz w:val="24"/>
        </w:rPr>
        <w:t>estudiado.</w:t>
      </w:r>
    </w:p>
    <w:p w14:paraId="6D593D71" w14:textId="77777777" w:rsidR="005125AB" w:rsidRDefault="005125AB" w:rsidP="005125AB">
      <w:pPr>
        <w:pStyle w:val="Prrafodelista"/>
        <w:numPr>
          <w:ilvl w:val="3"/>
          <w:numId w:val="22"/>
        </w:numPr>
        <w:tabs>
          <w:tab w:val="left" w:pos="2420"/>
        </w:tabs>
        <w:spacing w:before="87" w:line="237" w:lineRule="auto"/>
        <w:ind w:right="941"/>
        <w:jc w:val="both"/>
        <w:rPr>
          <w:sz w:val="24"/>
        </w:rPr>
      </w:pPr>
      <w:r>
        <w:rPr>
          <w:sz w:val="24"/>
        </w:rPr>
        <w:t>Ejemplificación</w:t>
      </w:r>
      <w:r>
        <w:rPr>
          <w:spacing w:val="1"/>
          <w:sz w:val="24"/>
        </w:rPr>
        <w:t xml:space="preserve"> </w:t>
      </w:r>
      <w:r>
        <w:rPr>
          <w:sz w:val="24"/>
        </w:rPr>
        <w:t>de</w:t>
      </w:r>
      <w:r>
        <w:rPr>
          <w:spacing w:val="1"/>
          <w:sz w:val="24"/>
        </w:rPr>
        <w:t xml:space="preserve"> </w:t>
      </w:r>
      <w:r>
        <w:rPr>
          <w:sz w:val="24"/>
        </w:rPr>
        <w:t>casos</w:t>
      </w:r>
      <w:r>
        <w:rPr>
          <w:spacing w:val="1"/>
          <w:sz w:val="24"/>
        </w:rPr>
        <w:t xml:space="preserve"> </w:t>
      </w:r>
      <w:r>
        <w:rPr>
          <w:sz w:val="24"/>
        </w:rPr>
        <w:t>prácticos.</w:t>
      </w:r>
      <w:r>
        <w:rPr>
          <w:spacing w:val="1"/>
          <w:sz w:val="24"/>
        </w:rPr>
        <w:t xml:space="preserve"> </w:t>
      </w:r>
      <w:r>
        <w:rPr>
          <w:sz w:val="24"/>
        </w:rPr>
        <w:t>Uso</w:t>
      </w:r>
      <w:r>
        <w:rPr>
          <w:spacing w:val="1"/>
          <w:sz w:val="24"/>
        </w:rPr>
        <w:t xml:space="preserve"> </w:t>
      </w:r>
      <w:r>
        <w:rPr>
          <w:sz w:val="24"/>
        </w:rPr>
        <w:t>de</w:t>
      </w:r>
      <w:r>
        <w:rPr>
          <w:spacing w:val="1"/>
          <w:sz w:val="24"/>
        </w:rPr>
        <w:t xml:space="preserve"> </w:t>
      </w:r>
      <w:r>
        <w:rPr>
          <w:sz w:val="24"/>
        </w:rPr>
        <w:t>casos</w:t>
      </w:r>
      <w:r>
        <w:rPr>
          <w:spacing w:val="1"/>
          <w:sz w:val="24"/>
        </w:rPr>
        <w:t xml:space="preserve"> </w:t>
      </w:r>
      <w:r>
        <w:rPr>
          <w:sz w:val="24"/>
        </w:rPr>
        <w:t>reales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actividad</w:t>
      </w:r>
      <w:r>
        <w:rPr>
          <w:spacing w:val="1"/>
          <w:sz w:val="24"/>
        </w:rPr>
        <w:t xml:space="preserve"> </w:t>
      </w:r>
      <w:r>
        <w:rPr>
          <w:sz w:val="24"/>
        </w:rPr>
        <w:t>empresarial,</w:t>
      </w:r>
      <w:r>
        <w:rPr>
          <w:spacing w:val="-6"/>
          <w:sz w:val="24"/>
        </w:rPr>
        <w:t xml:space="preserve"> </w:t>
      </w:r>
      <w:r>
        <w:rPr>
          <w:sz w:val="24"/>
        </w:rPr>
        <w:t>visualización</w:t>
      </w:r>
      <w:r>
        <w:rPr>
          <w:spacing w:val="-7"/>
          <w:sz w:val="24"/>
        </w:rPr>
        <w:t xml:space="preserve"> </w:t>
      </w:r>
      <w:r>
        <w:rPr>
          <w:sz w:val="24"/>
        </w:rPr>
        <w:t>de</w:t>
      </w:r>
      <w:r>
        <w:rPr>
          <w:spacing w:val="-3"/>
          <w:sz w:val="24"/>
        </w:rPr>
        <w:t xml:space="preserve"> </w:t>
      </w:r>
      <w:r>
        <w:rPr>
          <w:sz w:val="24"/>
        </w:rPr>
        <w:t>vídeos</w:t>
      </w:r>
      <w:r>
        <w:rPr>
          <w:spacing w:val="1"/>
          <w:sz w:val="24"/>
        </w:rPr>
        <w:t xml:space="preserve"> </w:t>
      </w:r>
      <w:r>
        <w:rPr>
          <w:sz w:val="24"/>
        </w:rPr>
        <w:t>y</w:t>
      </w:r>
      <w:r>
        <w:rPr>
          <w:spacing w:val="-13"/>
          <w:sz w:val="24"/>
        </w:rPr>
        <w:t xml:space="preserve"> </w:t>
      </w:r>
      <w:r>
        <w:rPr>
          <w:sz w:val="24"/>
        </w:rPr>
        <w:t>webs</w:t>
      </w:r>
      <w:r>
        <w:rPr>
          <w:spacing w:val="-5"/>
          <w:sz w:val="24"/>
        </w:rPr>
        <w:t xml:space="preserve"> </w:t>
      </w:r>
      <w:r>
        <w:rPr>
          <w:sz w:val="24"/>
        </w:rPr>
        <w:t>empresariales,</w:t>
      </w:r>
      <w:r>
        <w:rPr>
          <w:spacing w:val="-1"/>
          <w:sz w:val="24"/>
        </w:rPr>
        <w:t xml:space="preserve"> </w:t>
      </w:r>
      <w:r>
        <w:rPr>
          <w:sz w:val="24"/>
        </w:rPr>
        <w:t>así</w:t>
      </w:r>
      <w:r>
        <w:rPr>
          <w:spacing w:val="-7"/>
          <w:sz w:val="24"/>
        </w:rPr>
        <w:t xml:space="preserve"> </w:t>
      </w:r>
      <w:r>
        <w:rPr>
          <w:sz w:val="24"/>
        </w:rPr>
        <w:t>como</w:t>
      </w:r>
      <w:r>
        <w:rPr>
          <w:spacing w:val="-1"/>
          <w:sz w:val="24"/>
        </w:rPr>
        <w:t xml:space="preserve"> </w:t>
      </w:r>
      <w:r>
        <w:rPr>
          <w:sz w:val="24"/>
        </w:rPr>
        <w:t>aplicaciones</w:t>
      </w:r>
      <w:r>
        <w:rPr>
          <w:spacing w:val="-58"/>
          <w:sz w:val="24"/>
        </w:rPr>
        <w:t xml:space="preserve"> </w:t>
      </w:r>
      <w:r>
        <w:rPr>
          <w:sz w:val="24"/>
        </w:rPr>
        <w:t>específicas</w:t>
      </w:r>
      <w:r>
        <w:rPr>
          <w:spacing w:val="-1"/>
          <w:sz w:val="24"/>
        </w:rPr>
        <w:t xml:space="preserve"> </w:t>
      </w:r>
      <w:r>
        <w:rPr>
          <w:sz w:val="24"/>
        </w:rPr>
        <w:t>que</w:t>
      </w:r>
      <w:r>
        <w:rPr>
          <w:spacing w:val="-1"/>
          <w:sz w:val="24"/>
        </w:rPr>
        <w:t xml:space="preserve"> </w:t>
      </w:r>
      <w:r>
        <w:rPr>
          <w:sz w:val="24"/>
        </w:rPr>
        <w:t>permiten una</w:t>
      </w:r>
      <w:r>
        <w:rPr>
          <w:spacing w:val="-1"/>
          <w:sz w:val="24"/>
        </w:rPr>
        <w:t xml:space="preserve"> </w:t>
      </w:r>
      <w:r>
        <w:rPr>
          <w:sz w:val="24"/>
        </w:rPr>
        <w:t>comprensión</w:t>
      </w:r>
      <w:r>
        <w:rPr>
          <w:spacing w:val="1"/>
          <w:sz w:val="24"/>
        </w:rPr>
        <w:t xml:space="preserve"> </w:t>
      </w:r>
      <w:r>
        <w:rPr>
          <w:sz w:val="24"/>
        </w:rPr>
        <w:t>más</w:t>
      </w:r>
      <w:r>
        <w:rPr>
          <w:spacing w:val="-5"/>
          <w:sz w:val="24"/>
        </w:rPr>
        <w:t xml:space="preserve"> </w:t>
      </w:r>
      <w:r>
        <w:rPr>
          <w:sz w:val="24"/>
        </w:rPr>
        <w:t>clara</w:t>
      </w:r>
      <w:r>
        <w:rPr>
          <w:spacing w:val="-2"/>
          <w:sz w:val="24"/>
        </w:rPr>
        <w:t xml:space="preserve"> </w:t>
      </w:r>
      <w:r>
        <w:rPr>
          <w:sz w:val="24"/>
        </w:rPr>
        <w:t>del</w:t>
      </w:r>
      <w:r>
        <w:rPr>
          <w:spacing w:val="-5"/>
          <w:sz w:val="24"/>
        </w:rPr>
        <w:t xml:space="preserve"> </w:t>
      </w:r>
      <w:r>
        <w:rPr>
          <w:sz w:val="24"/>
        </w:rPr>
        <w:t>contenido.</w:t>
      </w:r>
    </w:p>
    <w:p w14:paraId="1396F830" w14:textId="77777777" w:rsidR="005125AB" w:rsidRDefault="005125AB" w:rsidP="005125AB">
      <w:pPr>
        <w:pStyle w:val="Prrafodelista"/>
        <w:numPr>
          <w:ilvl w:val="3"/>
          <w:numId w:val="22"/>
        </w:numPr>
        <w:tabs>
          <w:tab w:val="left" w:pos="2420"/>
        </w:tabs>
        <w:spacing w:before="77"/>
        <w:ind w:hanging="361"/>
        <w:jc w:val="both"/>
        <w:rPr>
          <w:sz w:val="24"/>
        </w:rPr>
      </w:pPr>
      <w:r>
        <w:rPr>
          <w:sz w:val="24"/>
        </w:rPr>
        <w:t>Resolución</w:t>
      </w:r>
      <w:r>
        <w:rPr>
          <w:spacing w:val="-1"/>
          <w:sz w:val="24"/>
        </w:rPr>
        <w:t xml:space="preserve"> </w:t>
      </w:r>
      <w:r>
        <w:rPr>
          <w:sz w:val="24"/>
        </w:rPr>
        <w:t>de</w:t>
      </w:r>
      <w:r>
        <w:rPr>
          <w:spacing w:val="-4"/>
          <w:sz w:val="24"/>
        </w:rPr>
        <w:t xml:space="preserve"> </w:t>
      </w:r>
      <w:r>
        <w:rPr>
          <w:sz w:val="24"/>
        </w:rPr>
        <w:t>actividades.</w:t>
      </w:r>
    </w:p>
    <w:p w14:paraId="21BBFEB7" w14:textId="77777777" w:rsidR="005125AB" w:rsidRPr="00961867" w:rsidRDefault="005125AB" w:rsidP="005125AB">
      <w:pPr>
        <w:pStyle w:val="Textoindependiente"/>
        <w:spacing w:before="10"/>
        <w:rPr>
          <w:sz w:val="20"/>
          <w:szCs w:val="20"/>
        </w:rPr>
      </w:pPr>
    </w:p>
    <w:p w14:paraId="44276B93" w14:textId="3950263B" w:rsidR="005125AB" w:rsidRDefault="005125AB" w:rsidP="005125AB">
      <w:pPr>
        <w:pStyle w:val="Textoindependiente"/>
        <w:spacing w:before="1"/>
        <w:ind w:left="1699" w:right="948"/>
        <w:jc w:val="both"/>
      </w:pPr>
      <w:r>
        <w:t>En cada unidad didáctica secuenciada se establecerán orientaciones metodológicas para</w:t>
      </w:r>
      <w:r>
        <w:rPr>
          <w:spacing w:val="1"/>
        </w:rPr>
        <w:t xml:space="preserve"> </w:t>
      </w:r>
      <w:r>
        <w:t>la impartición de la misma, teniendo en cuenta las características y contenidos de cada</w:t>
      </w:r>
      <w:r>
        <w:rPr>
          <w:spacing w:val="1"/>
        </w:rPr>
        <w:t xml:space="preserve"> </w:t>
      </w:r>
      <w:r>
        <w:t>una.</w:t>
      </w:r>
    </w:p>
    <w:p w14:paraId="52D76E30" w14:textId="77777777" w:rsidR="005125AB" w:rsidRDefault="005125AB" w:rsidP="005125AB">
      <w:pPr>
        <w:pStyle w:val="Textoindependiente"/>
        <w:spacing w:before="1"/>
        <w:ind w:left="1699" w:right="948"/>
        <w:jc w:val="both"/>
      </w:pPr>
    </w:p>
    <w:p w14:paraId="0D58543A" w14:textId="77777777" w:rsidR="005125AB" w:rsidRDefault="005125AB" w:rsidP="005125AB">
      <w:pPr>
        <w:pStyle w:val="Textoindependiente"/>
        <w:ind w:left="1699" w:right="934"/>
        <w:jc w:val="both"/>
      </w:pPr>
      <w:r>
        <w:lastRenderedPageBreak/>
        <w:t>Para</w:t>
      </w:r>
      <w:r>
        <w:rPr>
          <w:spacing w:val="-6"/>
        </w:rPr>
        <w:t xml:space="preserve"> </w:t>
      </w:r>
      <w:r>
        <w:t>la</w:t>
      </w:r>
      <w:r>
        <w:rPr>
          <w:spacing w:val="-12"/>
        </w:rPr>
        <w:t xml:space="preserve"> </w:t>
      </w:r>
      <w:r>
        <w:t>organización</w:t>
      </w:r>
      <w:r>
        <w:rPr>
          <w:spacing w:val="2"/>
        </w:rPr>
        <w:t xml:space="preserve"> </w:t>
      </w:r>
      <w:r>
        <w:t>y</w:t>
      </w:r>
      <w:r>
        <w:rPr>
          <w:spacing w:val="-13"/>
        </w:rPr>
        <w:t xml:space="preserve"> </w:t>
      </w:r>
      <w:r>
        <w:t>el</w:t>
      </w:r>
      <w:r>
        <w:rPr>
          <w:spacing w:val="-3"/>
        </w:rPr>
        <w:t xml:space="preserve"> </w:t>
      </w:r>
      <w:r>
        <w:t>desarrollo</w:t>
      </w:r>
      <w:r>
        <w:rPr>
          <w:spacing w:val="-1"/>
        </w:rPr>
        <w:t xml:space="preserve"> </w:t>
      </w:r>
      <w:r>
        <w:t>del</w:t>
      </w:r>
      <w:r>
        <w:rPr>
          <w:spacing w:val="-8"/>
        </w:rPr>
        <w:t xml:space="preserve"> </w:t>
      </w:r>
      <w:r>
        <w:t>proceso</w:t>
      </w:r>
      <w:r>
        <w:rPr>
          <w:spacing w:val="-1"/>
        </w:rPr>
        <w:t xml:space="preserve"> </w:t>
      </w:r>
      <w:r>
        <w:t>de</w:t>
      </w:r>
      <w:r>
        <w:rPr>
          <w:spacing w:val="-5"/>
        </w:rPr>
        <w:t xml:space="preserve"> </w:t>
      </w:r>
      <w:r>
        <w:t>enseñanza</w:t>
      </w:r>
      <w:r>
        <w:rPr>
          <w:spacing w:val="-4"/>
        </w:rPr>
        <w:t xml:space="preserve"> </w:t>
      </w:r>
      <w:r>
        <w:t>aprendizaje</w:t>
      </w:r>
      <w:r>
        <w:rPr>
          <w:spacing w:val="-6"/>
        </w:rPr>
        <w:t xml:space="preserve"> </w:t>
      </w:r>
      <w:r>
        <w:t>de</w:t>
      </w:r>
      <w:r>
        <w:rPr>
          <w:spacing w:val="-5"/>
        </w:rPr>
        <w:t xml:space="preserve"> </w:t>
      </w:r>
      <w:r>
        <w:t>este</w:t>
      </w:r>
      <w:r>
        <w:rPr>
          <w:spacing w:val="-1"/>
        </w:rPr>
        <w:t xml:space="preserve"> </w:t>
      </w:r>
      <w:r>
        <w:t>módulo</w:t>
      </w:r>
      <w:r>
        <w:rPr>
          <w:spacing w:val="-58"/>
        </w:rPr>
        <w:t xml:space="preserve"> </w:t>
      </w:r>
      <w:r>
        <w:t>se sugiere la coordinación del equipo pedagógico que imparta este módulo con aquellos</w:t>
      </w:r>
      <w:r>
        <w:rPr>
          <w:spacing w:val="1"/>
        </w:rPr>
        <w:t xml:space="preserve"> </w:t>
      </w:r>
      <w:r>
        <w:t>módulos</w:t>
      </w:r>
      <w:r>
        <w:rPr>
          <w:spacing w:val="1"/>
        </w:rPr>
        <w:t xml:space="preserve"> </w:t>
      </w:r>
      <w:r>
        <w:t>en</w:t>
      </w:r>
      <w:r>
        <w:rPr>
          <w:spacing w:val="1"/>
        </w:rPr>
        <w:t xml:space="preserve"> </w:t>
      </w:r>
      <w:r>
        <w:t>los</w:t>
      </w:r>
      <w:r>
        <w:rPr>
          <w:spacing w:val="1"/>
        </w:rPr>
        <w:t xml:space="preserve"> </w:t>
      </w:r>
      <w:r>
        <w:t>que</w:t>
      </w:r>
      <w:r>
        <w:rPr>
          <w:spacing w:val="1"/>
        </w:rPr>
        <w:t xml:space="preserve"> </w:t>
      </w:r>
      <w:r>
        <w:t>aparecen</w:t>
      </w:r>
      <w:r>
        <w:rPr>
          <w:spacing w:val="1"/>
        </w:rPr>
        <w:t xml:space="preserve"> </w:t>
      </w:r>
      <w:r>
        <w:t>contenidos</w:t>
      </w:r>
      <w:r>
        <w:rPr>
          <w:spacing w:val="1"/>
        </w:rPr>
        <w:t xml:space="preserve"> </w:t>
      </w:r>
      <w:r>
        <w:t>repetidos</w:t>
      </w:r>
      <w:r>
        <w:rPr>
          <w:spacing w:val="1"/>
        </w:rPr>
        <w:t xml:space="preserve"> </w:t>
      </w:r>
      <w:r>
        <w:t>o</w:t>
      </w:r>
      <w:r>
        <w:rPr>
          <w:spacing w:val="1"/>
        </w:rPr>
        <w:t xml:space="preserve"> </w:t>
      </w:r>
      <w:r>
        <w:t>que,</w:t>
      </w:r>
      <w:r>
        <w:rPr>
          <w:spacing w:val="1"/>
        </w:rPr>
        <w:t xml:space="preserve"> </w:t>
      </w:r>
      <w:r>
        <w:t>presentan</w:t>
      </w:r>
      <w:r>
        <w:rPr>
          <w:spacing w:val="1"/>
        </w:rPr>
        <w:t xml:space="preserve"> </w:t>
      </w:r>
      <w:r>
        <w:t>una</w:t>
      </w:r>
      <w:r>
        <w:rPr>
          <w:spacing w:val="1"/>
        </w:rPr>
        <w:t xml:space="preserve"> </w:t>
      </w:r>
      <w:r>
        <w:t>interdisciplinariedad que lo aconseje. En este sentido es especialmente importante la</w:t>
      </w:r>
      <w:r>
        <w:rPr>
          <w:spacing w:val="1"/>
        </w:rPr>
        <w:t xml:space="preserve"> </w:t>
      </w:r>
      <w:r>
        <w:t>coordinación</w:t>
      </w:r>
      <w:r>
        <w:rPr>
          <w:spacing w:val="-1"/>
        </w:rPr>
        <w:t xml:space="preserve"> </w:t>
      </w:r>
      <w:r>
        <w:t>del presente</w:t>
      </w:r>
      <w:r>
        <w:rPr>
          <w:spacing w:val="-2"/>
        </w:rPr>
        <w:t xml:space="preserve"> </w:t>
      </w:r>
      <w:r>
        <w:t>módulo con el</w:t>
      </w:r>
      <w:r>
        <w:rPr>
          <w:spacing w:val="-1"/>
        </w:rPr>
        <w:t xml:space="preserve"> </w:t>
      </w:r>
      <w:r>
        <w:t>módulo de</w:t>
      </w:r>
      <w:r>
        <w:rPr>
          <w:spacing w:val="-1"/>
        </w:rPr>
        <w:t xml:space="preserve"> </w:t>
      </w:r>
      <w:r>
        <w:t>Simulación</w:t>
      </w:r>
      <w:r>
        <w:rPr>
          <w:spacing w:val="-14"/>
        </w:rPr>
        <w:t xml:space="preserve"> </w:t>
      </w:r>
      <w:r>
        <w:t>empresarial.</w:t>
      </w:r>
    </w:p>
    <w:p w14:paraId="10A3DA9D" w14:textId="77777777" w:rsidR="005125AB" w:rsidRDefault="005125AB" w:rsidP="005125AB">
      <w:pPr>
        <w:pStyle w:val="Textoindependiente"/>
        <w:spacing w:before="78"/>
        <w:ind w:left="1699" w:right="927"/>
        <w:jc w:val="both"/>
      </w:pPr>
      <w:r>
        <w:t>La interacción entre iguales y el aprendizaje cooperativo son claves. Como profesor</w:t>
      </w:r>
      <w:r>
        <w:rPr>
          <w:spacing w:val="1"/>
        </w:rPr>
        <w:t xml:space="preserve"> </w:t>
      </w:r>
      <w:r>
        <w:t>tendremos un papel asesor, conductor y facilitador del proceso formativo basado en el</w:t>
      </w:r>
      <w:r>
        <w:rPr>
          <w:spacing w:val="1"/>
        </w:rPr>
        <w:t xml:space="preserve"> </w:t>
      </w:r>
      <w:r>
        <w:t>desarrollo</w:t>
      </w:r>
      <w:r>
        <w:rPr>
          <w:spacing w:val="1"/>
        </w:rPr>
        <w:t xml:space="preserve"> </w:t>
      </w:r>
      <w:r>
        <w:t>de</w:t>
      </w:r>
      <w:r>
        <w:rPr>
          <w:spacing w:val="1"/>
        </w:rPr>
        <w:t xml:space="preserve"> </w:t>
      </w:r>
      <w:r>
        <w:t>proyectos</w:t>
      </w:r>
      <w:r>
        <w:rPr>
          <w:spacing w:val="1"/>
        </w:rPr>
        <w:t xml:space="preserve"> </w:t>
      </w:r>
      <w:r>
        <w:t>emprendedores</w:t>
      </w:r>
      <w:r>
        <w:rPr>
          <w:spacing w:val="1"/>
        </w:rPr>
        <w:t xml:space="preserve"> </w:t>
      </w:r>
      <w:r>
        <w:t>que</w:t>
      </w:r>
      <w:r>
        <w:rPr>
          <w:spacing w:val="1"/>
        </w:rPr>
        <w:t xml:space="preserve"> </w:t>
      </w:r>
      <w:r>
        <w:t>deberá</w:t>
      </w:r>
      <w:r>
        <w:rPr>
          <w:spacing w:val="1"/>
        </w:rPr>
        <w:t xml:space="preserve"> </w:t>
      </w:r>
      <w:r>
        <w:t>definir</w:t>
      </w:r>
      <w:r>
        <w:rPr>
          <w:spacing w:val="1"/>
        </w:rPr>
        <w:t xml:space="preserve"> </w:t>
      </w:r>
      <w:r>
        <w:t>con</w:t>
      </w:r>
      <w:r>
        <w:rPr>
          <w:spacing w:val="1"/>
        </w:rPr>
        <w:t xml:space="preserve"> </w:t>
      </w:r>
      <w:r>
        <w:t>anterioridad</w:t>
      </w:r>
      <w:r>
        <w:rPr>
          <w:spacing w:val="1"/>
        </w:rPr>
        <w:t xml:space="preserve"> </w:t>
      </w:r>
      <w:r>
        <w:t>a</w:t>
      </w:r>
      <w:r>
        <w:rPr>
          <w:spacing w:val="1"/>
        </w:rPr>
        <w:t xml:space="preserve"> </w:t>
      </w:r>
      <w:r>
        <w:t>la</w:t>
      </w:r>
      <w:r>
        <w:rPr>
          <w:spacing w:val="1"/>
        </w:rPr>
        <w:t xml:space="preserve"> </w:t>
      </w:r>
      <w:r>
        <w:t>implementación</w:t>
      </w:r>
      <w:r>
        <w:rPr>
          <w:spacing w:val="1"/>
        </w:rPr>
        <w:t xml:space="preserve"> </w:t>
      </w:r>
      <w:r>
        <w:t>para trabajar</w:t>
      </w:r>
      <w:r>
        <w:rPr>
          <w:spacing w:val="1"/>
        </w:rPr>
        <w:t xml:space="preserve"> </w:t>
      </w:r>
      <w:r>
        <w:t>las competencias</w:t>
      </w:r>
      <w:r>
        <w:rPr>
          <w:spacing w:val="1"/>
        </w:rPr>
        <w:t xml:space="preserve"> </w:t>
      </w:r>
      <w:r>
        <w:t>en</w:t>
      </w:r>
      <w:r>
        <w:rPr>
          <w:spacing w:val="1"/>
        </w:rPr>
        <w:t xml:space="preserve"> </w:t>
      </w:r>
      <w:r>
        <w:t>ámbitos</w:t>
      </w:r>
      <w:r>
        <w:rPr>
          <w:spacing w:val="1"/>
        </w:rPr>
        <w:t xml:space="preserve"> </w:t>
      </w:r>
      <w:r>
        <w:t>sociales</w:t>
      </w:r>
      <w:r>
        <w:rPr>
          <w:spacing w:val="1"/>
        </w:rPr>
        <w:t xml:space="preserve"> </w:t>
      </w:r>
      <w:r>
        <w:t>y empresariales</w:t>
      </w:r>
      <w:r>
        <w:rPr>
          <w:spacing w:val="1"/>
        </w:rPr>
        <w:t xml:space="preserve"> </w:t>
      </w:r>
      <w:r>
        <w:t>determinados y</w:t>
      </w:r>
      <w:r>
        <w:rPr>
          <w:spacing w:val="-12"/>
        </w:rPr>
        <w:t xml:space="preserve"> </w:t>
      </w:r>
      <w:r>
        <w:t>definir</w:t>
      </w:r>
      <w:r>
        <w:rPr>
          <w:spacing w:val="-2"/>
        </w:rPr>
        <w:t xml:space="preserve"> </w:t>
      </w:r>
      <w:r>
        <w:t>el</w:t>
      </w:r>
      <w:r>
        <w:rPr>
          <w:spacing w:val="-3"/>
        </w:rPr>
        <w:t xml:space="preserve"> </w:t>
      </w:r>
      <w:r>
        <w:t>trabajo</w:t>
      </w:r>
      <w:r>
        <w:rPr>
          <w:spacing w:val="-1"/>
        </w:rPr>
        <w:t xml:space="preserve"> </w:t>
      </w:r>
      <w:r>
        <w:t>que</w:t>
      </w:r>
      <w:r>
        <w:rPr>
          <w:spacing w:val="-4"/>
        </w:rPr>
        <w:t xml:space="preserve"> </w:t>
      </w:r>
      <w:r>
        <w:t>se</w:t>
      </w:r>
      <w:r>
        <w:rPr>
          <w:spacing w:val="-5"/>
        </w:rPr>
        <w:t xml:space="preserve"> </w:t>
      </w:r>
      <w:r>
        <w:t>realizará</w:t>
      </w:r>
      <w:r>
        <w:rPr>
          <w:spacing w:val="-5"/>
        </w:rPr>
        <w:t xml:space="preserve"> </w:t>
      </w:r>
      <w:r>
        <w:t>en</w:t>
      </w:r>
      <w:r>
        <w:rPr>
          <w:spacing w:val="-6"/>
        </w:rPr>
        <w:t xml:space="preserve"> </w:t>
      </w:r>
      <w:r>
        <w:t>el</w:t>
      </w:r>
      <w:r>
        <w:rPr>
          <w:spacing w:val="-3"/>
        </w:rPr>
        <w:t xml:space="preserve"> </w:t>
      </w:r>
      <w:r>
        <w:t>aula</w:t>
      </w:r>
      <w:r>
        <w:rPr>
          <w:spacing w:val="1"/>
        </w:rPr>
        <w:t xml:space="preserve"> </w:t>
      </w:r>
      <w:r>
        <w:t>y</w:t>
      </w:r>
      <w:r>
        <w:rPr>
          <w:spacing w:val="-11"/>
        </w:rPr>
        <w:t xml:space="preserve"> </w:t>
      </w:r>
      <w:r>
        <w:t>fuera</w:t>
      </w:r>
      <w:r>
        <w:rPr>
          <w:spacing w:val="-5"/>
        </w:rPr>
        <w:t xml:space="preserve"> </w:t>
      </w:r>
      <w:r>
        <w:t>de</w:t>
      </w:r>
      <w:r>
        <w:rPr>
          <w:spacing w:val="-5"/>
        </w:rPr>
        <w:t xml:space="preserve"> </w:t>
      </w:r>
      <w:r>
        <w:t>ella.</w:t>
      </w:r>
      <w:r>
        <w:rPr>
          <w:spacing w:val="1"/>
        </w:rPr>
        <w:t xml:space="preserve"> </w:t>
      </w:r>
      <w:r>
        <w:t>La</w:t>
      </w:r>
      <w:r>
        <w:rPr>
          <w:spacing w:val="-2"/>
        </w:rPr>
        <w:t xml:space="preserve"> </w:t>
      </w:r>
      <w:r>
        <w:t>evaluación</w:t>
      </w:r>
      <w:r>
        <w:rPr>
          <w:spacing w:val="-58"/>
        </w:rPr>
        <w:t xml:space="preserve"> </w:t>
      </w:r>
      <w:r>
        <w:t>cruzada,</w:t>
      </w:r>
      <w:r>
        <w:rPr>
          <w:spacing w:val="-5"/>
        </w:rPr>
        <w:t xml:space="preserve"> </w:t>
      </w:r>
      <w:r>
        <w:t>heterogénea</w:t>
      </w:r>
      <w:r>
        <w:rPr>
          <w:spacing w:val="-4"/>
        </w:rPr>
        <w:t xml:space="preserve"> </w:t>
      </w:r>
      <w:r>
        <w:t>e</w:t>
      </w:r>
      <w:r>
        <w:rPr>
          <w:spacing w:val="-6"/>
        </w:rPr>
        <w:t xml:space="preserve"> </w:t>
      </w:r>
      <w:r>
        <w:t>interdisciplinar</w:t>
      </w:r>
      <w:r>
        <w:rPr>
          <w:spacing w:val="-4"/>
        </w:rPr>
        <w:t xml:space="preserve"> </w:t>
      </w:r>
      <w:r>
        <w:t>permitirá</w:t>
      </w:r>
      <w:r>
        <w:rPr>
          <w:spacing w:val="-6"/>
        </w:rPr>
        <w:t xml:space="preserve"> </w:t>
      </w:r>
      <w:r>
        <w:t>fortalecer</w:t>
      </w:r>
      <w:r>
        <w:rPr>
          <w:spacing w:val="-1"/>
        </w:rPr>
        <w:t xml:space="preserve"> </w:t>
      </w:r>
      <w:r>
        <w:t>la</w:t>
      </w:r>
      <w:r>
        <w:rPr>
          <w:spacing w:val="-10"/>
        </w:rPr>
        <w:t xml:space="preserve"> </w:t>
      </w:r>
      <w:r>
        <w:t>competencia</w:t>
      </w:r>
      <w:r>
        <w:rPr>
          <w:spacing w:val="-3"/>
        </w:rPr>
        <w:t xml:space="preserve"> </w:t>
      </w:r>
      <w:r>
        <w:t>de</w:t>
      </w:r>
      <w:r>
        <w:rPr>
          <w:spacing w:val="-5"/>
        </w:rPr>
        <w:t xml:space="preserve"> </w:t>
      </w:r>
      <w:r>
        <w:t>Aprender</w:t>
      </w:r>
      <w:r>
        <w:rPr>
          <w:spacing w:val="-5"/>
        </w:rPr>
        <w:t xml:space="preserve"> </w:t>
      </w:r>
      <w:r>
        <w:t>a</w:t>
      </w:r>
      <w:r>
        <w:rPr>
          <w:spacing w:val="-57"/>
        </w:rPr>
        <w:t xml:space="preserve"> </w:t>
      </w:r>
      <w:r>
        <w:t>Aprender</w:t>
      </w:r>
      <w:r>
        <w:rPr>
          <w:spacing w:val="-1"/>
        </w:rPr>
        <w:t xml:space="preserve"> </w:t>
      </w:r>
      <w:r>
        <w:t>ligada</w:t>
      </w:r>
      <w:r>
        <w:rPr>
          <w:spacing w:val="-1"/>
        </w:rPr>
        <w:t xml:space="preserve"> </w:t>
      </w:r>
      <w:r>
        <w:t>al sentido</w:t>
      </w:r>
      <w:r>
        <w:rPr>
          <w:spacing w:val="-1"/>
        </w:rPr>
        <w:t xml:space="preserve"> </w:t>
      </w:r>
      <w:r>
        <w:t>de la</w:t>
      </w:r>
      <w:r>
        <w:rPr>
          <w:spacing w:val="-9"/>
        </w:rPr>
        <w:t xml:space="preserve"> </w:t>
      </w:r>
      <w:r>
        <w:t>Iniciativa</w:t>
      </w:r>
      <w:r>
        <w:rPr>
          <w:spacing w:val="2"/>
        </w:rPr>
        <w:t xml:space="preserve"> </w:t>
      </w:r>
      <w:r>
        <w:t>y</w:t>
      </w:r>
      <w:r>
        <w:rPr>
          <w:spacing w:val="-5"/>
        </w:rPr>
        <w:t xml:space="preserve"> </w:t>
      </w:r>
      <w:r>
        <w:t>Espíritu</w:t>
      </w:r>
      <w:r>
        <w:rPr>
          <w:spacing w:val="13"/>
        </w:rPr>
        <w:t xml:space="preserve"> </w:t>
      </w:r>
      <w:r>
        <w:t>Emprendedor.</w:t>
      </w:r>
    </w:p>
    <w:p w14:paraId="79066C95" w14:textId="77777777" w:rsidR="005125AB" w:rsidRPr="00BD4339" w:rsidRDefault="005125AB" w:rsidP="005125AB">
      <w:pPr>
        <w:pStyle w:val="Textoindependiente"/>
        <w:spacing w:before="78"/>
        <w:ind w:left="1699" w:right="927"/>
        <w:jc w:val="both"/>
        <w:rPr>
          <w:sz w:val="10"/>
          <w:szCs w:val="10"/>
        </w:rPr>
      </w:pPr>
    </w:p>
    <w:p w14:paraId="06808F23" w14:textId="77777777" w:rsidR="005125AB" w:rsidRDefault="005125AB" w:rsidP="005125AB">
      <w:pPr>
        <w:pStyle w:val="Textoindependiente"/>
        <w:spacing w:before="81"/>
        <w:ind w:left="1699" w:right="934"/>
        <w:jc w:val="both"/>
      </w:pPr>
      <w:r>
        <w:t>Con el fin de mantener la motivación del alumnado es necesario ofrecer recursos para</w:t>
      </w:r>
      <w:r>
        <w:rPr>
          <w:spacing w:val="1"/>
        </w:rPr>
        <w:t xml:space="preserve"> </w:t>
      </w:r>
      <w:r>
        <w:rPr>
          <w:spacing w:val="-1"/>
        </w:rPr>
        <w:t>vincular</w:t>
      </w:r>
      <w:r>
        <w:rPr>
          <w:spacing w:val="-11"/>
        </w:rPr>
        <w:t xml:space="preserve"> </w:t>
      </w:r>
      <w:r>
        <w:rPr>
          <w:spacing w:val="-1"/>
        </w:rPr>
        <w:t>los</w:t>
      </w:r>
      <w:r>
        <w:rPr>
          <w:spacing w:val="-12"/>
        </w:rPr>
        <w:t xml:space="preserve"> </w:t>
      </w:r>
      <w:r>
        <w:rPr>
          <w:spacing w:val="-1"/>
        </w:rPr>
        <w:t>contenidos</w:t>
      </w:r>
      <w:r>
        <w:rPr>
          <w:spacing w:val="-14"/>
        </w:rPr>
        <w:t xml:space="preserve"> </w:t>
      </w:r>
      <w:r>
        <w:rPr>
          <w:spacing w:val="-1"/>
        </w:rPr>
        <w:t>teóricos</w:t>
      </w:r>
      <w:r>
        <w:rPr>
          <w:spacing w:val="-12"/>
        </w:rPr>
        <w:t xml:space="preserve"> </w:t>
      </w:r>
      <w:r>
        <w:t>con</w:t>
      </w:r>
      <w:r>
        <w:rPr>
          <w:spacing w:val="-11"/>
        </w:rPr>
        <w:t xml:space="preserve"> </w:t>
      </w:r>
      <w:r>
        <w:t>la</w:t>
      </w:r>
      <w:r>
        <w:rPr>
          <w:spacing w:val="-18"/>
        </w:rPr>
        <w:t xml:space="preserve"> </w:t>
      </w:r>
      <w:r>
        <w:t>práctica</w:t>
      </w:r>
      <w:r>
        <w:rPr>
          <w:spacing w:val="-12"/>
        </w:rPr>
        <w:t xml:space="preserve"> </w:t>
      </w:r>
      <w:r>
        <w:t>real</w:t>
      </w:r>
      <w:r>
        <w:rPr>
          <w:spacing w:val="-12"/>
        </w:rPr>
        <w:t xml:space="preserve"> </w:t>
      </w:r>
      <w:r>
        <w:t>de</w:t>
      </w:r>
      <w:r>
        <w:rPr>
          <w:spacing w:val="-12"/>
        </w:rPr>
        <w:t xml:space="preserve"> </w:t>
      </w:r>
      <w:r>
        <w:t>la</w:t>
      </w:r>
      <w:r>
        <w:rPr>
          <w:spacing w:val="-18"/>
        </w:rPr>
        <w:t xml:space="preserve"> </w:t>
      </w:r>
      <w:r>
        <w:t>empresa</w:t>
      </w:r>
      <w:r>
        <w:rPr>
          <w:spacing w:val="-9"/>
        </w:rPr>
        <w:t xml:space="preserve"> </w:t>
      </w:r>
      <w:r>
        <w:t>a</w:t>
      </w:r>
      <w:r>
        <w:rPr>
          <w:spacing w:val="-13"/>
        </w:rPr>
        <w:t xml:space="preserve"> </w:t>
      </w:r>
      <w:r>
        <w:t>distintos</w:t>
      </w:r>
      <w:r>
        <w:rPr>
          <w:spacing w:val="-13"/>
        </w:rPr>
        <w:t xml:space="preserve"> </w:t>
      </w:r>
      <w:r>
        <w:t>niveles</w:t>
      </w:r>
      <w:r>
        <w:rPr>
          <w:spacing w:val="-11"/>
        </w:rPr>
        <w:t xml:space="preserve"> </w:t>
      </w:r>
      <w:r>
        <w:t>según</w:t>
      </w:r>
      <w:r>
        <w:rPr>
          <w:spacing w:val="-58"/>
        </w:rPr>
        <w:t xml:space="preserve"> </w:t>
      </w:r>
      <w:r>
        <w:t>los</w:t>
      </w:r>
      <w:r>
        <w:rPr>
          <w:spacing w:val="1"/>
        </w:rPr>
        <w:t xml:space="preserve"> </w:t>
      </w:r>
      <w:r>
        <w:t>ritmos de aprendizaje de los</w:t>
      </w:r>
      <w:r>
        <w:rPr>
          <w:spacing w:val="1"/>
        </w:rPr>
        <w:t xml:space="preserve"> </w:t>
      </w:r>
      <w:r>
        <w:t>alumnos</w:t>
      </w:r>
      <w:r>
        <w:rPr>
          <w:spacing w:val="1"/>
        </w:rPr>
        <w:t xml:space="preserve"> </w:t>
      </w:r>
      <w:r>
        <w:t>y las inteligencias múltiples.</w:t>
      </w:r>
      <w:r>
        <w:rPr>
          <w:spacing w:val="1"/>
        </w:rPr>
        <w:t xml:space="preserve"> </w:t>
      </w:r>
      <w:r>
        <w:t>Por</w:t>
      </w:r>
      <w:r>
        <w:rPr>
          <w:spacing w:val="1"/>
        </w:rPr>
        <w:t xml:space="preserve"> </w:t>
      </w:r>
      <w:r>
        <w:t>ello se</w:t>
      </w:r>
      <w:r>
        <w:rPr>
          <w:spacing w:val="1"/>
        </w:rPr>
        <w:t xml:space="preserve"> </w:t>
      </w:r>
      <w:r>
        <w:rPr>
          <w:spacing w:val="-1"/>
        </w:rPr>
        <w:t>ofrecerán</w:t>
      </w:r>
      <w:r>
        <w:rPr>
          <w:spacing w:val="-7"/>
        </w:rPr>
        <w:t xml:space="preserve"> </w:t>
      </w:r>
      <w:r>
        <w:rPr>
          <w:spacing w:val="-1"/>
        </w:rPr>
        <w:t>materiales</w:t>
      </w:r>
      <w:r>
        <w:rPr>
          <w:spacing w:val="-3"/>
        </w:rPr>
        <w:t xml:space="preserve"> </w:t>
      </w:r>
      <w:r>
        <w:t>y</w:t>
      </w:r>
      <w:r>
        <w:rPr>
          <w:spacing w:val="-16"/>
        </w:rPr>
        <w:t xml:space="preserve"> </w:t>
      </w:r>
      <w:r>
        <w:t>recursos</w:t>
      </w:r>
      <w:r>
        <w:rPr>
          <w:spacing w:val="-6"/>
        </w:rPr>
        <w:t xml:space="preserve"> </w:t>
      </w:r>
      <w:r>
        <w:t>metodológicos</w:t>
      </w:r>
      <w:r>
        <w:rPr>
          <w:spacing w:val="-9"/>
        </w:rPr>
        <w:t xml:space="preserve"> </w:t>
      </w:r>
      <w:r>
        <w:t>extras</w:t>
      </w:r>
      <w:r>
        <w:rPr>
          <w:spacing w:val="-7"/>
        </w:rPr>
        <w:t xml:space="preserve"> </w:t>
      </w:r>
      <w:r>
        <w:t>para</w:t>
      </w:r>
      <w:r>
        <w:rPr>
          <w:spacing w:val="-9"/>
        </w:rPr>
        <w:t xml:space="preserve"> </w:t>
      </w:r>
      <w:r>
        <w:t>potenciar</w:t>
      </w:r>
      <w:r>
        <w:rPr>
          <w:spacing w:val="-8"/>
        </w:rPr>
        <w:t xml:space="preserve"> </w:t>
      </w:r>
      <w:r>
        <w:t>el</w:t>
      </w:r>
      <w:r>
        <w:rPr>
          <w:spacing w:val="-12"/>
        </w:rPr>
        <w:t xml:space="preserve"> </w:t>
      </w:r>
      <w:r>
        <w:t>aprendizaje</w:t>
      </w:r>
      <w:r>
        <w:rPr>
          <w:spacing w:val="-6"/>
        </w:rPr>
        <w:t xml:space="preserve"> </w:t>
      </w:r>
      <w:r>
        <w:t>de</w:t>
      </w:r>
      <w:r>
        <w:rPr>
          <w:spacing w:val="-11"/>
        </w:rPr>
        <w:t xml:space="preserve"> </w:t>
      </w:r>
      <w:r>
        <w:t>una</w:t>
      </w:r>
      <w:r>
        <w:rPr>
          <w:spacing w:val="-57"/>
        </w:rPr>
        <w:t xml:space="preserve"> </w:t>
      </w:r>
      <w:r>
        <w:t>forma</w:t>
      </w:r>
      <w:r>
        <w:rPr>
          <w:spacing w:val="1"/>
        </w:rPr>
        <w:t xml:space="preserve"> </w:t>
      </w:r>
      <w:r>
        <w:t>dinámica</w:t>
      </w:r>
      <w:r>
        <w:rPr>
          <w:spacing w:val="1"/>
        </w:rPr>
        <w:t xml:space="preserve"> </w:t>
      </w:r>
      <w:r>
        <w:t>con</w:t>
      </w:r>
      <w:r>
        <w:rPr>
          <w:spacing w:val="1"/>
        </w:rPr>
        <w:t xml:space="preserve"> </w:t>
      </w:r>
      <w:r>
        <w:t>el</w:t>
      </w:r>
      <w:r>
        <w:rPr>
          <w:spacing w:val="1"/>
        </w:rPr>
        <w:t xml:space="preserve"> </w:t>
      </w:r>
      <w:r>
        <w:t>uso</w:t>
      </w:r>
      <w:r>
        <w:rPr>
          <w:spacing w:val="1"/>
        </w:rPr>
        <w:t xml:space="preserve"> </w:t>
      </w:r>
      <w:r>
        <w:t>de</w:t>
      </w:r>
      <w:r>
        <w:rPr>
          <w:spacing w:val="1"/>
        </w:rPr>
        <w:t xml:space="preserve"> </w:t>
      </w:r>
      <w:r>
        <w:t>las</w:t>
      </w:r>
      <w:r>
        <w:rPr>
          <w:spacing w:val="1"/>
        </w:rPr>
        <w:t xml:space="preserve"> </w:t>
      </w:r>
      <w:r>
        <w:t>Tecnologías</w:t>
      </w:r>
      <w:r>
        <w:rPr>
          <w:spacing w:val="1"/>
        </w:rPr>
        <w:t xml:space="preserve"> </w:t>
      </w:r>
      <w:r>
        <w:t>de</w:t>
      </w:r>
      <w:r>
        <w:rPr>
          <w:spacing w:val="1"/>
        </w:rPr>
        <w:t xml:space="preserve"> </w:t>
      </w:r>
      <w:r>
        <w:t>la</w:t>
      </w:r>
      <w:r>
        <w:rPr>
          <w:spacing w:val="1"/>
        </w:rPr>
        <w:t xml:space="preserve"> </w:t>
      </w:r>
      <w:r>
        <w:t>Información</w:t>
      </w:r>
      <w:r>
        <w:rPr>
          <w:spacing w:val="1"/>
        </w:rPr>
        <w:t xml:space="preserve"> </w:t>
      </w:r>
      <w:r>
        <w:t>y</w:t>
      </w:r>
      <w:r>
        <w:rPr>
          <w:spacing w:val="1"/>
        </w:rPr>
        <w:t xml:space="preserve"> </w:t>
      </w:r>
      <w:r>
        <w:t>aplicaciones</w:t>
      </w:r>
      <w:r>
        <w:rPr>
          <w:spacing w:val="1"/>
        </w:rPr>
        <w:t xml:space="preserve"> </w:t>
      </w:r>
      <w:r>
        <w:t>informáticas</w:t>
      </w:r>
      <w:r>
        <w:rPr>
          <w:spacing w:val="-1"/>
        </w:rPr>
        <w:t xml:space="preserve"> </w:t>
      </w:r>
      <w:r>
        <w:t>especializadas de uso</w:t>
      </w:r>
      <w:r>
        <w:rPr>
          <w:spacing w:val="6"/>
        </w:rPr>
        <w:t xml:space="preserve"> </w:t>
      </w:r>
      <w:r>
        <w:t>habitual.</w:t>
      </w:r>
    </w:p>
    <w:p w14:paraId="0CFFE0B3" w14:textId="77777777" w:rsidR="005125AB" w:rsidRDefault="005125AB" w:rsidP="005125AB">
      <w:pPr>
        <w:pStyle w:val="Textoindependiente"/>
        <w:spacing w:before="81"/>
        <w:ind w:left="1699" w:right="934"/>
        <w:jc w:val="both"/>
      </w:pPr>
    </w:p>
    <w:p w14:paraId="4F5BE23B" w14:textId="77777777" w:rsidR="005125AB" w:rsidRPr="00BD4339" w:rsidRDefault="005125AB" w:rsidP="005125AB">
      <w:pPr>
        <w:pStyle w:val="Textoindependiente"/>
        <w:spacing w:before="81"/>
        <w:ind w:left="1699" w:right="934"/>
        <w:jc w:val="both"/>
        <w:rPr>
          <w:b/>
          <w:u w:val="single"/>
        </w:rPr>
      </w:pPr>
      <w:r w:rsidRPr="00BD4339">
        <w:rPr>
          <w:b/>
          <w:u w:val="single"/>
        </w:rPr>
        <w:t>ACTIVIDADES</w:t>
      </w:r>
    </w:p>
    <w:p w14:paraId="1302DBE9" w14:textId="77777777" w:rsidR="005125AB" w:rsidRDefault="005125AB" w:rsidP="005125AB">
      <w:pPr>
        <w:tabs>
          <w:tab w:val="left" w:pos="3735"/>
        </w:tabs>
        <w:spacing w:before="3"/>
        <w:jc w:val="both"/>
        <w:rPr>
          <w:sz w:val="24"/>
        </w:rPr>
      </w:pPr>
    </w:p>
    <w:p w14:paraId="6FBB3163" w14:textId="77777777" w:rsidR="005125AB" w:rsidRDefault="005125AB" w:rsidP="005125AB">
      <w:pPr>
        <w:tabs>
          <w:tab w:val="left" w:pos="3735"/>
        </w:tabs>
        <w:spacing w:before="3"/>
        <w:jc w:val="both"/>
        <w:rPr>
          <w:sz w:val="24"/>
        </w:rPr>
      </w:pPr>
    </w:p>
    <w:p w14:paraId="7B62A88F" w14:textId="77777777" w:rsidR="005125AB" w:rsidRDefault="005125AB" w:rsidP="005125AB">
      <w:pPr>
        <w:spacing w:before="3"/>
        <w:ind w:left="1701" w:right="954"/>
        <w:jc w:val="both"/>
        <w:rPr>
          <w:sz w:val="24"/>
        </w:rPr>
      </w:pPr>
      <w:r>
        <w:rPr>
          <w:sz w:val="24"/>
        </w:rPr>
        <w:t xml:space="preserve">En cada una de las unidades de trabajo se proponen sucesivamente actividades de comprensión, análisis, relación, consolidación y aplicación. </w:t>
      </w:r>
    </w:p>
    <w:p w14:paraId="12E9710F" w14:textId="77777777" w:rsidR="005125AB" w:rsidRPr="00BD4339" w:rsidRDefault="005125AB" w:rsidP="005125AB">
      <w:pPr>
        <w:spacing w:before="3"/>
        <w:ind w:left="1701" w:right="954"/>
        <w:jc w:val="both"/>
        <w:rPr>
          <w:sz w:val="16"/>
          <w:szCs w:val="16"/>
        </w:rPr>
      </w:pPr>
    </w:p>
    <w:p w14:paraId="20A310B6" w14:textId="77777777" w:rsidR="005125AB" w:rsidRDefault="005125AB" w:rsidP="005125AB">
      <w:pPr>
        <w:pStyle w:val="Prrafodelista"/>
        <w:numPr>
          <w:ilvl w:val="0"/>
          <w:numId w:val="45"/>
        </w:numPr>
        <w:spacing w:before="3"/>
        <w:ind w:right="954"/>
        <w:jc w:val="both"/>
        <w:rPr>
          <w:sz w:val="24"/>
        </w:rPr>
      </w:pPr>
      <w:r>
        <w:rPr>
          <w:sz w:val="24"/>
        </w:rPr>
        <w:t xml:space="preserve">Ejercicios individuales y grupales. </w:t>
      </w:r>
    </w:p>
    <w:p w14:paraId="2AC4DBCD" w14:textId="77777777" w:rsidR="005125AB" w:rsidRDefault="005125AB" w:rsidP="005125AB">
      <w:pPr>
        <w:pStyle w:val="Prrafodelista"/>
        <w:numPr>
          <w:ilvl w:val="0"/>
          <w:numId w:val="45"/>
        </w:numPr>
        <w:spacing w:before="3"/>
        <w:ind w:right="954"/>
        <w:jc w:val="both"/>
        <w:rPr>
          <w:sz w:val="24"/>
        </w:rPr>
      </w:pPr>
      <w:r>
        <w:rPr>
          <w:sz w:val="24"/>
        </w:rPr>
        <w:t xml:space="preserve">Resolución de casos prácticos en función de los contenidos tratados. Simulaciones y resolución de proyectos y problemas de ámbito empresarial. </w:t>
      </w:r>
    </w:p>
    <w:p w14:paraId="5D311E77" w14:textId="77777777" w:rsidR="005125AB" w:rsidRDefault="005125AB" w:rsidP="005125AB">
      <w:pPr>
        <w:pStyle w:val="Prrafodelista"/>
        <w:numPr>
          <w:ilvl w:val="0"/>
          <w:numId w:val="45"/>
        </w:numPr>
        <w:spacing w:before="3"/>
        <w:ind w:right="954"/>
        <w:jc w:val="both"/>
        <w:rPr>
          <w:sz w:val="24"/>
        </w:rPr>
      </w:pPr>
      <w:r>
        <w:rPr>
          <w:sz w:val="24"/>
        </w:rPr>
        <w:t xml:space="preserve">Ejercicios de Examen en cada unidad de trabajo, con el que se pretende evaluar la capacidad del alumno/a para resolver en un tiempo límite las preguntas propuestas, utilizando para ello los apuntes y el libro de texto; y evaluar su capacidad de comprensión. </w:t>
      </w:r>
    </w:p>
    <w:p w14:paraId="406A90A6" w14:textId="77777777" w:rsidR="005125AB" w:rsidRDefault="005125AB" w:rsidP="005125AB">
      <w:pPr>
        <w:pStyle w:val="Prrafodelista"/>
        <w:numPr>
          <w:ilvl w:val="0"/>
          <w:numId w:val="45"/>
        </w:numPr>
        <w:spacing w:before="3"/>
        <w:ind w:right="954"/>
        <w:jc w:val="both"/>
        <w:rPr>
          <w:sz w:val="24"/>
        </w:rPr>
      </w:pPr>
      <w:r>
        <w:rPr>
          <w:sz w:val="24"/>
        </w:rPr>
        <w:t xml:space="preserve">Exámenes. </w:t>
      </w:r>
    </w:p>
    <w:p w14:paraId="533C0CD7" w14:textId="77777777" w:rsidR="005125AB" w:rsidRPr="00BD4339" w:rsidRDefault="005125AB" w:rsidP="005125AB">
      <w:pPr>
        <w:pStyle w:val="Prrafodelista"/>
        <w:numPr>
          <w:ilvl w:val="0"/>
          <w:numId w:val="45"/>
        </w:numPr>
        <w:tabs>
          <w:tab w:val="left" w:pos="3735"/>
        </w:tabs>
        <w:spacing w:before="3"/>
        <w:ind w:right="954"/>
        <w:jc w:val="both"/>
        <w:rPr>
          <w:sz w:val="24"/>
        </w:rPr>
      </w:pPr>
      <w:r w:rsidRPr="00BD4339">
        <w:rPr>
          <w:sz w:val="24"/>
        </w:rPr>
        <w:t xml:space="preserve">Presentaciones orales. </w:t>
      </w:r>
    </w:p>
    <w:p w14:paraId="41C57A75" w14:textId="77777777" w:rsidR="005125AB" w:rsidRPr="00961867" w:rsidRDefault="005125AB" w:rsidP="005125AB">
      <w:pPr>
        <w:tabs>
          <w:tab w:val="left" w:pos="3735"/>
        </w:tabs>
        <w:spacing w:before="3"/>
        <w:jc w:val="both"/>
        <w:rPr>
          <w:sz w:val="39"/>
        </w:rPr>
      </w:pPr>
      <w:r w:rsidRPr="00961867">
        <w:rPr>
          <w:sz w:val="24"/>
        </w:rPr>
        <w:t xml:space="preserve"> </w:t>
      </w:r>
    </w:p>
    <w:p w14:paraId="4FF7B8FD" w14:textId="77777777" w:rsidR="005125AB" w:rsidRDefault="005125AB" w:rsidP="005125AB">
      <w:pPr>
        <w:pStyle w:val="Ttulo2"/>
        <w:jc w:val="left"/>
        <w:rPr>
          <w:u w:val="none"/>
        </w:rPr>
      </w:pPr>
      <w:r>
        <w:rPr>
          <w:color w:val="2C74B5"/>
          <w:u w:val="thick" w:color="2C74B5"/>
        </w:rPr>
        <w:t>9.1-</w:t>
      </w:r>
      <w:r>
        <w:rPr>
          <w:color w:val="2C74B5"/>
          <w:spacing w:val="-4"/>
          <w:u w:val="thick" w:color="2C74B5"/>
        </w:rPr>
        <w:t xml:space="preserve"> </w:t>
      </w:r>
      <w:r>
        <w:rPr>
          <w:color w:val="2C74B5"/>
          <w:u w:val="thick" w:color="2C74B5"/>
        </w:rPr>
        <w:t>RECURSOS</w:t>
      </w:r>
      <w:r>
        <w:rPr>
          <w:color w:val="2C74B5"/>
          <w:spacing w:val="-3"/>
          <w:u w:val="thick" w:color="2C74B5"/>
        </w:rPr>
        <w:t xml:space="preserve"> </w:t>
      </w:r>
      <w:r>
        <w:rPr>
          <w:color w:val="2C74B5"/>
          <w:u w:val="thick" w:color="2C74B5"/>
        </w:rPr>
        <w:t>DIDÁCTICOS</w:t>
      </w:r>
    </w:p>
    <w:p w14:paraId="6D809D9F" w14:textId="77777777" w:rsidR="005125AB" w:rsidRDefault="005125AB" w:rsidP="005125AB">
      <w:pPr>
        <w:pStyle w:val="Textoindependiente"/>
        <w:rPr>
          <w:b/>
          <w:sz w:val="29"/>
        </w:rPr>
      </w:pPr>
    </w:p>
    <w:p w14:paraId="7A2BC32F" w14:textId="77777777" w:rsidR="005125AB" w:rsidRDefault="005125AB" w:rsidP="005125AB">
      <w:pPr>
        <w:pStyle w:val="Textoindependiente"/>
        <w:spacing w:before="90"/>
        <w:ind w:left="1699"/>
        <w:jc w:val="both"/>
      </w:pPr>
      <w:r>
        <w:t>El</w:t>
      </w:r>
      <w:r>
        <w:rPr>
          <w:spacing w:val="-1"/>
        </w:rPr>
        <w:t xml:space="preserve"> </w:t>
      </w:r>
      <w:r>
        <w:t>alumnado</w:t>
      </w:r>
      <w:r>
        <w:rPr>
          <w:spacing w:val="-1"/>
        </w:rPr>
        <w:t xml:space="preserve"> </w:t>
      </w:r>
      <w:r>
        <w:t>trabajará</w:t>
      </w:r>
      <w:r>
        <w:rPr>
          <w:spacing w:val="-3"/>
        </w:rPr>
        <w:t xml:space="preserve"> </w:t>
      </w:r>
      <w:r>
        <w:t>en</w:t>
      </w:r>
      <w:r>
        <w:rPr>
          <w:spacing w:val="1"/>
        </w:rPr>
        <w:t xml:space="preserve"> </w:t>
      </w:r>
      <w:r>
        <w:t>pequeños</w:t>
      </w:r>
      <w:r>
        <w:rPr>
          <w:spacing w:val="1"/>
        </w:rPr>
        <w:t xml:space="preserve"> </w:t>
      </w:r>
      <w:r>
        <w:t>grupos</w:t>
      </w:r>
      <w:r>
        <w:rPr>
          <w:spacing w:val="-1"/>
        </w:rPr>
        <w:t xml:space="preserve"> </w:t>
      </w:r>
      <w:r>
        <w:t>e</w:t>
      </w:r>
      <w:r>
        <w:rPr>
          <w:spacing w:val="-3"/>
        </w:rPr>
        <w:t xml:space="preserve"> </w:t>
      </w:r>
      <w:r>
        <w:t>individualmente.</w:t>
      </w:r>
    </w:p>
    <w:p w14:paraId="7BEBEDF6" w14:textId="77777777" w:rsidR="005125AB" w:rsidRPr="00BD4339" w:rsidRDefault="005125AB" w:rsidP="005125AB">
      <w:pPr>
        <w:pStyle w:val="Textoindependiente"/>
        <w:spacing w:before="9"/>
        <w:jc w:val="both"/>
        <w:rPr>
          <w:sz w:val="16"/>
          <w:szCs w:val="16"/>
        </w:rPr>
      </w:pPr>
    </w:p>
    <w:p w14:paraId="2514FB5E" w14:textId="77777777" w:rsidR="005125AB" w:rsidRDefault="005125AB" w:rsidP="005125AB">
      <w:pPr>
        <w:pStyle w:val="Prrafodelista"/>
        <w:numPr>
          <w:ilvl w:val="0"/>
          <w:numId w:val="21"/>
        </w:numPr>
        <w:tabs>
          <w:tab w:val="left" w:pos="2405"/>
          <w:tab w:val="left" w:pos="2406"/>
        </w:tabs>
        <w:ind w:left="2405" w:hanging="709"/>
        <w:jc w:val="both"/>
        <w:rPr>
          <w:sz w:val="24"/>
        </w:rPr>
      </w:pPr>
      <w:r>
        <w:rPr>
          <w:spacing w:val="-1"/>
          <w:sz w:val="24"/>
        </w:rPr>
        <w:t>Espacios:</w:t>
      </w:r>
      <w:r>
        <w:rPr>
          <w:sz w:val="24"/>
        </w:rPr>
        <w:t xml:space="preserve"> </w:t>
      </w:r>
      <w:r>
        <w:rPr>
          <w:spacing w:val="-1"/>
          <w:sz w:val="24"/>
        </w:rPr>
        <w:t>con</w:t>
      </w:r>
      <w:r>
        <w:rPr>
          <w:spacing w:val="1"/>
          <w:sz w:val="24"/>
        </w:rPr>
        <w:t xml:space="preserve"> </w:t>
      </w:r>
      <w:r>
        <w:rPr>
          <w:spacing w:val="-1"/>
          <w:sz w:val="24"/>
        </w:rPr>
        <w:t>carácter</w:t>
      </w:r>
      <w:r>
        <w:rPr>
          <w:sz w:val="24"/>
        </w:rPr>
        <w:t xml:space="preserve"> general,</w:t>
      </w:r>
      <w:r>
        <w:rPr>
          <w:spacing w:val="1"/>
          <w:sz w:val="24"/>
        </w:rPr>
        <w:t xml:space="preserve"> </w:t>
      </w:r>
      <w:r>
        <w:rPr>
          <w:sz w:val="24"/>
        </w:rPr>
        <w:t>se</w:t>
      </w:r>
      <w:r>
        <w:rPr>
          <w:spacing w:val="1"/>
          <w:sz w:val="24"/>
        </w:rPr>
        <w:t xml:space="preserve"> </w:t>
      </w:r>
      <w:r>
        <w:rPr>
          <w:sz w:val="24"/>
        </w:rPr>
        <w:t>utilizará</w:t>
      </w:r>
      <w:r>
        <w:rPr>
          <w:spacing w:val="-2"/>
          <w:sz w:val="24"/>
        </w:rPr>
        <w:t xml:space="preserve"> </w:t>
      </w:r>
      <w:r>
        <w:rPr>
          <w:sz w:val="24"/>
        </w:rPr>
        <w:t>el</w:t>
      </w:r>
      <w:r>
        <w:rPr>
          <w:spacing w:val="1"/>
          <w:sz w:val="24"/>
        </w:rPr>
        <w:t xml:space="preserve"> </w:t>
      </w:r>
      <w:r>
        <w:rPr>
          <w:sz w:val="24"/>
        </w:rPr>
        <w:t>aula-clase</w:t>
      </w:r>
      <w:r>
        <w:rPr>
          <w:spacing w:val="-1"/>
          <w:sz w:val="24"/>
        </w:rPr>
        <w:t xml:space="preserve"> </w:t>
      </w:r>
      <w:r>
        <w:rPr>
          <w:sz w:val="24"/>
        </w:rPr>
        <w:t>con</w:t>
      </w:r>
      <w:r>
        <w:rPr>
          <w:spacing w:val="2"/>
          <w:sz w:val="24"/>
        </w:rPr>
        <w:t xml:space="preserve"> </w:t>
      </w:r>
      <w:r>
        <w:rPr>
          <w:sz w:val="24"/>
        </w:rPr>
        <w:t>conexión</w:t>
      </w:r>
      <w:r>
        <w:rPr>
          <w:spacing w:val="1"/>
          <w:sz w:val="24"/>
        </w:rPr>
        <w:t xml:space="preserve"> </w:t>
      </w:r>
      <w:r>
        <w:rPr>
          <w:sz w:val="24"/>
        </w:rPr>
        <w:t>a</w:t>
      </w:r>
      <w:r>
        <w:rPr>
          <w:spacing w:val="-14"/>
          <w:sz w:val="24"/>
        </w:rPr>
        <w:t xml:space="preserve"> </w:t>
      </w:r>
      <w:r>
        <w:rPr>
          <w:sz w:val="24"/>
        </w:rPr>
        <w:t>Internet.</w:t>
      </w:r>
    </w:p>
    <w:p w14:paraId="30FC0883" w14:textId="77777777" w:rsidR="005125AB" w:rsidRDefault="005125AB" w:rsidP="005125AB">
      <w:pPr>
        <w:pStyle w:val="Prrafodelista"/>
        <w:numPr>
          <w:ilvl w:val="0"/>
          <w:numId w:val="21"/>
        </w:numPr>
        <w:tabs>
          <w:tab w:val="left" w:pos="2405"/>
          <w:tab w:val="left" w:pos="2406"/>
        </w:tabs>
        <w:spacing w:before="79"/>
        <w:ind w:left="2405" w:hanging="709"/>
        <w:jc w:val="both"/>
        <w:rPr>
          <w:sz w:val="24"/>
        </w:rPr>
      </w:pPr>
      <w:r>
        <w:rPr>
          <w:sz w:val="24"/>
        </w:rPr>
        <w:t>Recursos</w:t>
      </w:r>
      <w:r>
        <w:rPr>
          <w:spacing w:val="1"/>
          <w:sz w:val="24"/>
        </w:rPr>
        <w:t xml:space="preserve"> </w:t>
      </w:r>
      <w:r>
        <w:rPr>
          <w:sz w:val="24"/>
        </w:rPr>
        <w:t>materiales:</w:t>
      </w:r>
    </w:p>
    <w:p w14:paraId="4FDF4861" w14:textId="77777777" w:rsidR="005125AB" w:rsidRDefault="005125AB" w:rsidP="005125AB">
      <w:pPr>
        <w:pStyle w:val="Prrafodelista"/>
        <w:numPr>
          <w:ilvl w:val="1"/>
          <w:numId w:val="21"/>
        </w:numPr>
        <w:tabs>
          <w:tab w:val="left" w:pos="2779"/>
          <w:tab w:val="left" w:pos="2780"/>
        </w:tabs>
        <w:spacing w:before="84"/>
        <w:ind w:hanging="361"/>
        <w:jc w:val="both"/>
        <w:rPr>
          <w:sz w:val="24"/>
        </w:rPr>
      </w:pPr>
      <w:r>
        <w:rPr>
          <w:sz w:val="24"/>
        </w:rPr>
        <w:t>Pizarra</w:t>
      </w:r>
      <w:r>
        <w:rPr>
          <w:spacing w:val="-4"/>
          <w:sz w:val="24"/>
        </w:rPr>
        <w:t xml:space="preserve"> </w:t>
      </w:r>
      <w:r>
        <w:rPr>
          <w:sz w:val="24"/>
        </w:rPr>
        <w:t>blanca.</w:t>
      </w:r>
    </w:p>
    <w:p w14:paraId="43E89352" w14:textId="77777777" w:rsidR="005125AB" w:rsidRDefault="005125AB" w:rsidP="005125AB">
      <w:pPr>
        <w:pStyle w:val="Prrafodelista"/>
        <w:numPr>
          <w:ilvl w:val="1"/>
          <w:numId w:val="21"/>
        </w:numPr>
        <w:tabs>
          <w:tab w:val="left" w:pos="2779"/>
          <w:tab w:val="left" w:pos="2780"/>
        </w:tabs>
        <w:spacing w:before="79"/>
        <w:ind w:hanging="361"/>
        <w:jc w:val="both"/>
        <w:rPr>
          <w:sz w:val="24"/>
        </w:rPr>
      </w:pPr>
      <w:r>
        <w:rPr>
          <w:sz w:val="24"/>
        </w:rPr>
        <w:t>Conexión</w:t>
      </w:r>
      <w:r>
        <w:rPr>
          <w:spacing w:val="-2"/>
          <w:sz w:val="24"/>
        </w:rPr>
        <w:t xml:space="preserve"> </w:t>
      </w:r>
      <w:r>
        <w:rPr>
          <w:sz w:val="24"/>
        </w:rPr>
        <w:t>a</w:t>
      </w:r>
      <w:r>
        <w:rPr>
          <w:spacing w:val="-5"/>
          <w:sz w:val="24"/>
        </w:rPr>
        <w:t xml:space="preserve"> </w:t>
      </w:r>
      <w:r>
        <w:rPr>
          <w:sz w:val="24"/>
        </w:rPr>
        <w:t>Internet.</w:t>
      </w:r>
    </w:p>
    <w:p w14:paraId="4C6881B6" w14:textId="77777777" w:rsidR="005125AB" w:rsidRDefault="005125AB" w:rsidP="005125AB">
      <w:pPr>
        <w:pStyle w:val="Prrafodelista"/>
        <w:numPr>
          <w:ilvl w:val="1"/>
          <w:numId w:val="21"/>
        </w:numPr>
        <w:tabs>
          <w:tab w:val="left" w:pos="2779"/>
          <w:tab w:val="left" w:pos="2780"/>
        </w:tabs>
        <w:spacing w:before="80"/>
        <w:ind w:hanging="361"/>
        <w:jc w:val="both"/>
        <w:rPr>
          <w:sz w:val="24"/>
        </w:rPr>
      </w:pPr>
      <w:r>
        <w:rPr>
          <w:sz w:val="24"/>
        </w:rPr>
        <w:t>Pantalla</w:t>
      </w:r>
      <w:r>
        <w:rPr>
          <w:spacing w:val="-2"/>
          <w:sz w:val="24"/>
        </w:rPr>
        <w:t xml:space="preserve"> </w:t>
      </w:r>
      <w:r>
        <w:rPr>
          <w:sz w:val="24"/>
        </w:rPr>
        <w:t>digital</w:t>
      </w:r>
      <w:r>
        <w:rPr>
          <w:spacing w:val="-1"/>
          <w:sz w:val="24"/>
        </w:rPr>
        <w:t xml:space="preserve"> </w:t>
      </w:r>
      <w:r>
        <w:rPr>
          <w:sz w:val="24"/>
        </w:rPr>
        <w:t>conectada</w:t>
      </w:r>
      <w:r>
        <w:rPr>
          <w:spacing w:val="-2"/>
          <w:sz w:val="24"/>
        </w:rPr>
        <w:t xml:space="preserve"> </w:t>
      </w:r>
      <w:r>
        <w:rPr>
          <w:sz w:val="24"/>
        </w:rPr>
        <w:t>a</w:t>
      </w:r>
      <w:r>
        <w:rPr>
          <w:spacing w:val="-2"/>
          <w:sz w:val="24"/>
        </w:rPr>
        <w:t xml:space="preserve"> </w:t>
      </w:r>
      <w:r>
        <w:rPr>
          <w:sz w:val="24"/>
        </w:rPr>
        <w:t>equipo</w:t>
      </w:r>
      <w:r>
        <w:rPr>
          <w:spacing w:val="5"/>
          <w:sz w:val="24"/>
        </w:rPr>
        <w:t xml:space="preserve"> </w:t>
      </w:r>
      <w:r>
        <w:rPr>
          <w:sz w:val="24"/>
        </w:rPr>
        <w:t>informático.</w:t>
      </w:r>
    </w:p>
    <w:p w14:paraId="6045038C" w14:textId="77777777" w:rsidR="005125AB" w:rsidRDefault="005125AB" w:rsidP="005125AB">
      <w:pPr>
        <w:pStyle w:val="Prrafodelista"/>
        <w:numPr>
          <w:ilvl w:val="0"/>
          <w:numId w:val="21"/>
        </w:numPr>
        <w:tabs>
          <w:tab w:val="left" w:pos="2405"/>
          <w:tab w:val="left" w:pos="2406"/>
        </w:tabs>
        <w:spacing w:before="82"/>
        <w:ind w:right="1000" w:firstLine="0"/>
        <w:jc w:val="both"/>
        <w:rPr>
          <w:sz w:val="24"/>
        </w:rPr>
      </w:pPr>
      <w:r>
        <w:rPr>
          <w:sz w:val="24"/>
        </w:rPr>
        <w:t>Equipos</w:t>
      </w:r>
      <w:r>
        <w:rPr>
          <w:spacing w:val="-2"/>
          <w:sz w:val="24"/>
        </w:rPr>
        <w:t xml:space="preserve"> </w:t>
      </w:r>
      <w:r>
        <w:rPr>
          <w:sz w:val="24"/>
        </w:rPr>
        <w:t>informáticos:</w:t>
      </w:r>
      <w:r>
        <w:rPr>
          <w:spacing w:val="-2"/>
          <w:sz w:val="24"/>
        </w:rPr>
        <w:t xml:space="preserve"> </w:t>
      </w:r>
      <w:r>
        <w:rPr>
          <w:sz w:val="24"/>
        </w:rPr>
        <w:t>Es</w:t>
      </w:r>
      <w:r>
        <w:rPr>
          <w:spacing w:val="-1"/>
          <w:sz w:val="24"/>
        </w:rPr>
        <w:t xml:space="preserve"> </w:t>
      </w:r>
      <w:r>
        <w:rPr>
          <w:sz w:val="24"/>
        </w:rPr>
        <w:t>necesario</w:t>
      </w:r>
      <w:r>
        <w:rPr>
          <w:spacing w:val="-2"/>
          <w:sz w:val="24"/>
        </w:rPr>
        <w:t xml:space="preserve"> </w:t>
      </w:r>
      <w:r>
        <w:rPr>
          <w:sz w:val="24"/>
        </w:rPr>
        <w:t>disponer</w:t>
      </w:r>
      <w:r>
        <w:rPr>
          <w:spacing w:val="-3"/>
          <w:sz w:val="24"/>
        </w:rPr>
        <w:t xml:space="preserve"> </w:t>
      </w:r>
      <w:r>
        <w:rPr>
          <w:sz w:val="24"/>
        </w:rPr>
        <w:t>de</w:t>
      </w:r>
      <w:r>
        <w:rPr>
          <w:spacing w:val="-3"/>
          <w:sz w:val="24"/>
        </w:rPr>
        <w:t xml:space="preserve"> </w:t>
      </w:r>
      <w:r>
        <w:rPr>
          <w:sz w:val="24"/>
        </w:rPr>
        <w:t>ordenadores</w:t>
      </w:r>
      <w:r>
        <w:rPr>
          <w:spacing w:val="-2"/>
          <w:sz w:val="24"/>
        </w:rPr>
        <w:t xml:space="preserve"> </w:t>
      </w:r>
      <w:r>
        <w:rPr>
          <w:sz w:val="24"/>
        </w:rPr>
        <w:t>para</w:t>
      </w:r>
      <w:r>
        <w:rPr>
          <w:spacing w:val="-1"/>
          <w:sz w:val="24"/>
        </w:rPr>
        <w:t xml:space="preserve"> </w:t>
      </w:r>
      <w:r>
        <w:rPr>
          <w:sz w:val="24"/>
        </w:rPr>
        <w:t>la</w:t>
      </w:r>
      <w:r>
        <w:rPr>
          <w:spacing w:val="-12"/>
          <w:sz w:val="24"/>
        </w:rPr>
        <w:t xml:space="preserve"> </w:t>
      </w:r>
      <w:r>
        <w:rPr>
          <w:sz w:val="24"/>
        </w:rPr>
        <w:t>búsqueda</w:t>
      </w:r>
      <w:r>
        <w:rPr>
          <w:spacing w:val="-3"/>
          <w:sz w:val="24"/>
        </w:rPr>
        <w:t xml:space="preserve"> </w:t>
      </w:r>
      <w:r>
        <w:rPr>
          <w:sz w:val="24"/>
        </w:rPr>
        <w:t>de</w:t>
      </w:r>
      <w:r>
        <w:rPr>
          <w:spacing w:val="-57"/>
          <w:sz w:val="24"/>
        </w:rPr>
        <w:t xml:space="preserve"> </w:t>
      </w:r>
      <w:r>
        <w:rPr>
          <w:spacing w:val="-57"/>
          <w:sz w:val="24"/>
        </w:rPr>
        <w:tab/>
      </w:r>
      <w:r>
        <w:rPr>
          <w:sz w:val="24"/>
        </w:rPr>
        <w:t>información</w:t>
      </w:r>
      <w:r>
        <w:rPr>
          <w:spacing w:val="4"/>
          <w:sz w:val="24"/>
        </w:rPr>
        <w:t xml:space="preserve"> </w:t>
      </w:r>
      <w:r>
        <w:rPr>
          <w:sz w:val="24"/>
        </w:rPr>
        <w:t>y</w:t>
      </w:r>
      <w:r>
        <w:rPr>
          <w:spacing w:val="-5"/>
          <w:sz w:val="24"/>
        </w:rPr>
        <w:t xml:space="preserve"> </w:t>
      </w:r>
      <w:r>
        <w:rPr>
          <w:sz w:val="24"/>
        </w:rPr>
        <w:t>realización de</w:t>
      </w:r>
      <w:r>
        <w:rPr>
          <w:spacing w:val="-9"/>
          <w:sz w:val="24"/>
        </w:rPr>
        <w:t xml:space="preserve"> </w:t>
      </w:r>
      <w:r>
        <w:rPr>
          <w:sz w:val="24"/>
        </w:rPr>
        <w:t>trabajos.</w:t>
      </w:r>
    </w:p>
    <w:p w14:paraId="52A6094B" w14:textId="2DAB0F97" w:rsidR="005125AB" w:rsidRDefault="005125AB" w:rsidP="005125AB">
      <w:pPr>
        <w:pStyle w:val="Prrafodelista"/>
        <w:numPr>
          <w:ilvl w:val="0"/>
          <w:numId w:val="21"/>
        </w:numPr>
        <w:tabs>
          <w:tab w:val="left" w:pos="2405"/>
          <w:tab w:val="left" w:pos="2406"/>
        </w:tabs>
        <w:spacing w:before="79"/>
        <w:ind w:left="2405" w:hanging="709"/>
        <w:jc w:val="both"/>
        <w:rPr>
          <w:sz w:val="24"/>
        </w:rPr>
      </w:pPr>
      <w:r>
        <w:rPr>
          <w:sz w:val="24"/>
        </w:rPr>
        <w:t>Revistas</w:t>
      </w:r>
      <w:r>
        <w:rPr>
          <w:spacing w:val="-3"/>
          <w:sz w:val="24"/>
        </w:rPr>
        <w:t xml:space="preserve"> </w:t>
      </w:r>
      <w:r>
        <w:rPr>
          <w:sz w:val="24"/>
        </w:rPr>
        <w:t>especializadas, periódicos, documentos oficiales,</w:t>
      </w:r>
      <w:r>
        <w:rPr>
          <w:spacing w:val="7"/>
          <w:sz w:val="24"/>
        </w:rPr>
        <w:t xml:space="preserve"> </w:t>
      </w:r>
      <w:r>
        <w:rPr>
          <w:sz w:val="24"/>
        </w:rPr>
        <w:t>etc.</w:t>
      </w:r>
    </w:p>
    <w:p w14:paraId="094F990C" w14:textId="3022546D" w:rsidR="005125AB" w:rsidRPr="005125AB" w:rsidRDefault="005125AB" w:rsidP="005125AB">
      <w:pPr>
        <w:pStyle w:val="Prrafodelista"/>
        <w:numPr>
          <w:ilvl w:val="0"/>
          <w:numId w:val="21"/>
        </w:numPr>
        <w:tabs>
          <w:tab w:val="left" w:pos="2405"/>
          <w:tab w:val="left" w:pos="2406"/>
        </w:tabs>
        <w:spacing w:before="86"/>
        <w:ind w:left="2405" w:right="954" w:hanging="709"/>
        <w:jc w:val="both"/>
        <w:rPr>
          <w:color w:val="2C74B5"/>
        </w:rPr>
      </w:pPr>
      <w:r w:rsidRPr="005125AB">
        <w:rPr>
          <w:sz w:val="24"/>
        </w:rPr>
        <w:t xml:space="preserve">El alumno deberá </w:t>
      </w:r>
      <w:r w:rsidRPr="005125AB">
        <w:rPr>
          <w:sz w:val="24"/>
        </w:rPr>
        <w:t>disponer de carpeta organizadora del módulo y material   habitual de clases</w:t>
      </w:r>
    </w:p>
    <w:p w14:paraId="4F9434DD" w14:textId="77777777" w:rsidR="005125AB" w:rsidRPr="005125AB" w:rsidRDefault="005125AB" w:rsidP="00D87BD7">
      <w:pPr>
        <w:pStyle w:val="Ttulo1"/>
        <w:spacing w:before="86"/>
        <w:rPr>
          <w:b w:val="0"/>
          <w:color w:val="2C74B5"/>
          <w:u w:val="none"/>
        </w:rPr>
      </w:pPr>
    </w:p>
    <w:p w14:paraId="530C9D40" w14:textId="77777777" w:rsidR="005125AB" w:rsidRDefault="005125AB" w:rsidP="005125AB">
      <w:pPr>
        <w:pStyle w:val="Prrafodelista"/>
        <w:numPr>
          <w:ilvl w:val="0"/>
          <w:numId w:val="21"/>
        </w:numPr>
        <w:tabs>
          <w:tab w:val="left" w:pos="2405"/>
          <w:tab w:val="left" w:pos="2406"/>
        </w:tabs>
        <w:spacing w:before="88"/>
        <w:ind w:left="2405" w:hanging="709"/>
        <w:rPr>
          <w:sz w:val="24"/>
        </w:rPr>
      </w:pPr>
      <w:r>
        <w:rPr>
          <w:sz w:val="24"/>
        </w:rPr>
        <w:lastRenderedPageBreak/>
        <w:t>Recursos</w:t>
      </w:r>
      <w:r>
        <w:rPr>
          <w:spacing w:val="-3"/>
          <w:sz w:val="24"/>
        </w:rPr>
        <w:t xml:space="preserve"> </w:t>
      </w:r>
      <w:r>
        <w:rPr>
          <w:sz w:val="24"/>
        </w:rPr>
        <w:t>Didácticos:</w:t>
      </w:r>
    </w:p>
    <w:p w14:paraId="25F98482" w14:textId="5049DA53" w:rsidR="005125AB" w:rsidRPr="00093864" w:rsidRDefault="005125AB" w:rsidP="005125AB">
      <w:pPr>
        <w:pStyle w:val="Prrafodelista"/>
        <w:numPr>
          <w:ilvl w:val="1"/>
          <w:numId w:val="21"/>
        </w:numPr>
        <w:tabs>
          <w:tab w:val="left" w:pos="2419"/>
          <w:tab w:val="left" w:pos="2420"/>
        </w:tabs>
        <w:spacing w:before="77"/>
        <w:ind w:left="2419" w:right="954" w:hanging="361"/>
        <w:jc w:val="both"/>
        <w:rPr>
          <w:sz w:val="24"/>
        </w:rPr>
      </w:pPr>
      <w:r w:rsidRPr="00093864">
        <w:rPr>
          <w:sz w:val="24"/>
        </w:rPr>
        <w:t>Libro</w:t>
      </w:r>
      <w:r w:rsidRPr="00093864">
        <w:rPr>
          <w:spacing w:val="-2"/>
          <w:sz w:val="24"/>
        </w:rPr>
        <w:t xml:space="preserve"> </w:t>
      </w:r>
      <w:r w:rsidRPr="00093864">
        <w:rPr>
          <w:sz w:val="24"/>
        </w:rPr>
        <w:t>de</w:t>
      </w:r>
      <w:r w:rsidRPr="00093864">
        <w:rPr>
          <w:spacing w:val="-3"/>
          <w:sz w:val="24"/>
        </w:rPr>
        <w:t xml:space="preserve"> </w:t>
      </w:r>
      <w:r w:rsidRPr="00093864">
        <w:rPr>
          <w:sz w:val="24"/>
        </w:rPr>
        <w:t>texto</w:t>
      </w:r>
      <w:r w:rsidRPr="00093864">
        <w:rPr>
          <w:spacing w:val="-2"/>
          <w:sz w:val="24"/>
        </w:rPr>
        <w:t xml:space="preserve"> </w:t>
      </w:r>
      <w:r w:rsidRPr="00093864">
        <w:rPr>
          <w:sz w:val="24"/>
        </w:rPr>
        <w:t>“</w:t>
      </w:r>
      <w:r>
        <w:rPr>
          <w:sz w:val="24"/>
        </w:rPr>
        <w:t>Comunicación y Atención al Cliente</w:t>
      </w:r>
      <w:r w:rsidRPr="00093864">
        <w:rPr>
          <w:sz w:val="24"/>
        </w:rPr>
        <w:t>”</w:t>
      </w:r>
      <w:r w:rsidRPr="00093864">
        <w:rPr>
          <w:spacing w:val="-3"/>
          <w:sz w:val="24"/>
        </w:rPr>
        <w:t xml:space="preserve"> </w:t>
      </w:r>
      <w:r w:rsidRPr="00093864">
        <w:rPr>
          <w:sz w:val="24"/>
        </w:rPr>
        <w:t>de</w:t>
      </w:r>
      <w:r w:rsidRPr="00093864">
        <w:rPr>
          <w:spacing w:val="-1"/>
          <w:sz w:val="24"/>
        </w:rPr>
        <w:t xml:space="preserve"> </w:t>
      </w:r>
      <w:r w:rsidRPr="00093864">
        <w:rPr>
          <w:sz w:val="24"/>
        </w:rPr>
        <w:t>la</w:t>
      </w:r>
      <w:r w:rsidRPr="00093864">
        <w:rPr>
          <w:spacing w:val="-13"/>
          <w:sz w:val="24"/>
        </w:rPr>
        <w:t xml:space="preserve"> </w:t>
      </w:r>
      <w:r w:rsidRPr="00093864">
        <w:rPr>
          <w:sz w:val="24"/>
        </w:rPr>
        <w:t>editorial</w:t>
      </w:r>
      <w:r w:rsidRPr="00093864">
        <w:rPr>
          <w:spacing w:val="16"/>
          <w:sz w:val="24"/>
        </w:rPr>
        <w:t xml:space="preserve"> </w:t>
      </w:r>
      <w:r w:rsidRPr="00093864">
        <w:rPr>
          <w:sz w:val="24"/>
        </w:rPr>
        <w:t>McGraw-Hill.</w:t>
      </w:r>
    </w:p>
    <w:p w14:paraId="705D240C" w14:textId="77777777" w:rsidR="005125AB" w:rsidRPr="00093864" w:rsidRDefault="005125AB" w:rsidP="005125AB">
      <w:pPr>
        <w:pStyle w:val="Prrafodelista"/>
        <w:numPr>
          <w:ilvl w:val="1"/>
          <w:numId w:val="21"/>
        </w:numPr>
        <w:tabs>
          <w:tab w:val="left" w:pos="2419"/>
          <w:tab w:val="left" w:pos="2420"/>
        </w:tabs>
        <w:spacing w:before="79"/>
        <w:ind w:left="2419" w:hanging="361"/>
        <w:jc w:val="both"/>
        <w:rPr>
          <w:sz w:val="24"/>
        </w:rPr>
      </w:pPr>
      <w:r w:rsidRPr="00093864">
        <w:rPr>
          <w:sz w:val="24"/>
        </w:rPr>
        <w:t>Recursos</w:t>
      </w:r>
      <w:r w:rsidRPr="00093864">
        <w:rPr>
          <w:spacing w:val="-1"/>
          <w:sz w:val="24"/>
        </w:rPr>
        <w:t xml:space="preserve"> </w:t>
      </w:r>
      <w:r w:rsidRPr="00093864">
        <w:rPr>
          <w:sz w:val="24"/>
        </w:rPr>
        <w:t>complementarios de</w:t>
      </w:r>
      <w:r w:rsidRPr="00093864">
        <w:rPr>
          <w:spacing w:val="-1"/>
          <w:sz w:val="24"/>
        </w:rPr>
        <w:t xml:space="preserve"> </w:t>
      </w:r>
      <w:r w:rsidRPr="00093864">
        <w:rPr>
          <w:sz w:val="24"/>
        </w:rPr>
        <w:t>cada</w:t>
      </w:r>
      <w:r w:rsidRPr="00093864">
        <w:rPr>
          <w:spacing w:val="-2"/>
          <w:sz w:val="24"/>
        </w:rPr>
        <w:t xml:space="preserve"> </w:t>
      </w:r>
      <w:r w:rsidRPr="00093864">
        <w:rPr>
          <w:sz w:val="24"/>
        </w:rPr>
        <w:t>unidad del libro</w:t>
      </w:r>
      <w:r w:rsidRPr="00093864">
        <w:rPr>
          <w:spacing w:val="-1"/>
          <w:sz w:val="24"/>
        </w:rPr>
        <w:t xml:space="preserve"> </w:t>
      </w:r>
      <w:r w:rsidRPr="00093864">
        <w:rPr>
          <w:sz w:val="24"/>
        </w:rPr>
        <w:t>de</w:t>
      </w:r>
      <w:r w:rsidRPr="00093864">
        <w:rPr>
          <w:spacing w:val="-2"/>
          <w:sz w:val="24"/>
        </w:rPr>
        <w:t xml:space="preserve"> </w:t>
      </w:r>
      <w:r w:rsidRPr="00093864">
        <w:rPr>
          <w:sz w:val="24"/>
        </w:rPr>
        <w:t>texto de</w:t>
      </w:r>
      <w:r w:rsidRPr="00093864">
        <w:rPr>
          <w:spacing w:val="-8"/>
          <w:sz w:val="24"/>
        </w:rPr>
        <w:t xml:space="preserve"> </w:t>
      </w:r>
      <w:r w:rsidRPr="00093864">
        <w:rPr>
          <w:sz w:val="24"/>
        </w:rPr>
        <w:t>McGraw-Hill.</w:t>
      </w:r>
    </w:p>
    <w:p w14:paraId="403CE2BC" w14:textId="77777777" w:rsidR="005125AB" w:rsidRDefault="005125AB" w:rsidP="005125AB">
      <w:pPr>
        <w:pStyle w:val="Textoindependiente"/>
        <w:spacing w:before="9"/>
        <w:rPr>
          <w:sz w:val="37"/>
        </w:rPr>
      </w:pPr>
    </w:p>
    <w:p w14:paraId="7AD3223B" w14:textId="77777777" w:rsidR="005125AB" w:rsidRDefault="005125AB" w:rsidP="005125AB">
      <w:pPr>
        <w:pStyle w:val="Textoindependiente"/>
        <w:ind w:left="1699" w:right="948"/>
        <w:jc w:val="both"/>
      </w:pPr>
      <w:r>
        <w:t>Cada unidad de trabajo cuenta con recursos complementarios de apoyo, basados en los</w:t>
      </w:r>
      <w:r>
        <w:rPr>
          <w:spacing w:val="1"/>
        </w:rPr>
        <w:t xml:space="preserve"> </w:t>
      </w:r>
      <w:r>
        <w:t>contenidos desarrollados en el libro de texto, con la idea de reforzar los objetivos y los</w:t>
      </w:r>
      <w:r>
        <w:rPr>
          <w:spacing w:val="1"/>
        </w:rPr>
        <w:t xml:space="preserve"> </w:t>
      </w:r>
      <w:r>
        <w:t>criterios</w:t>
      </w:r>
      <w:r>
        <w:rPr>
          <w:spacing w:val="-1"/>
        </w:rPr>
        <w:t xml:space="preserve"> </w:t>
      </w:r>
      <w:r>
        <w:t>de evaluación</w:t>
      </w:r>
      <w:r>
        <w:rPr>
          <w:spacing w:val="2"/>
        </w:rPr>
        <w:t xml:space="preserve"> </w:t>
      </w:r>
      <w:r>
        <w:t>exigidos en el módulo.</w:t>
      </w:r>
    </w:p>
    <w:p w14:paraId="10D52CC5" w14:textId="77777777" w:rsidR="005125AB" w:rsidRDefault="005125AB" w:rsidP="005125AB">
      <w:pPr>
        <w:pStyle w:val="Prrafodelista"/>
        <w:numPr>
          <w:ilvl w:val="1"/>
          <w:numId w:val="21"/>
        </w:numPr>
        <w:tabs>
          <w:tab w:val="left" w:pos="2419"/>
          <w:tab w:val="left" w:pos="2420"/>
        </w:tabs>
        <w:spacing w:before="82"/>
        <w:ind w:left="2419" w:hanging="361"/>
        <w:rPr>
          <w:sz w:val="24"/>
        </w:rPr>
      </w:pPr>
      <w:r>
        <w:rPr>
          <w:sz w:val="24"/>
        </w:rPr>
        <w:t>Recursos</w:t>
      </w:r>
      <w:r>
        <w:rPr>
          <w:spacing w:val="-1"/>
          <w:sz w:val="24"/>
        </w:rPr>
        <w:t xml:space="preserve"> </w:t>
      </w:r>
      <w:r>
        <w:rPr>
          <w:sz w:val="24"/>
        </w:rPr>
        <w:t>complementarios planteados</w:t>
      </w:r>
      <w:r>
        <w:rPr>
          <w:spacing w:val="-1"/>
          <w:sz w:val="24"/>
        </w:rPr>
        <w:t xml:space="preserve"> </w:t>
      </w:r>
      <w:r>
        <w:rPr>
          <w:sz w:val="24"/>
        </w:rPr>
        <w:t>para</w:t>
      </w:r>
      <w:r>
        <w:rPr>
          <w:spacing w:val="-1"/>
          <w:sz w:val="24"/>
        </w:rPr>
        <w:t xml:space="preserve"> </w:t>
      </w:r>
      <w:r>
        <w:rPr>
          <w:sz w:val="24"/>
        </w:rPr>
        <w:t>cada</w:t>
      </w:r>
      <w:r>
        <w:rPr>
          <w:spacing w:val="-2"/>
          <w:sz w:val="24"/>
        </w:rPr>
        <w:t xml:space="preserve"> </w:t>
      </w:r>
      <w:r>
        <w:rPr>
          <w:sz w:val="24"/>
        </w:rPr>
        <w:t>unidad</w:t>
      </w:r>
      <w:r>
        <w:rPr>
          <w:spacing w:val="-3"/>
          <w:sz w:val="24"/>
        </w:rPr>
        <w:t xml:space="preserve"> </w:t>
      </w:r>
      <w:r>
        <w:rPr>
          <w:sz w:val="24"/>
        </w:rPr>
        <w:t>son:</w:t>
      </w:r>
    </w:p>
    <w:p w14:paraId="5D233471" w14:textId="77777777" w:rsidR="005125AB" w:rsidRDefault="005125AB" w:rsidP="005125AB">
      <w:pPr>
        <w:pStyle w:val="Prrafodelista"/>
        <w:numPr>
          <w:ilvl w:val="1"/>
          <w:numId w:val="21"/>
        </w:numPr>
        <w:tabs>
          <w:tab w:val="left" w:pos="2419"/>
          <w:tab w:val="left" w:pos="2420"/>
        </w:tabs>
        <w:spacing w:before="82"/>
        <w:ind w:left="2419" w:hanging="361"/>
        <w:rPr>
          <w:sz w:val="24"/>
        </w:rPr>
      </w:pPr>
      <w:r>
        <w:rPr>
          <w:sz w:val="24"/>
        </w:rPr>
        <w:t>Actividades</w:t>
      </w:r>
      <w:r>
        <w:rPr>
          <w:spacing w:val="-1"/>
          <w:sz w:val="24"/>
        </w:rPr>
        <w:t xml:space="preserve"> </w:t>
      </w:r>
      <w:r>
        <w:rPr>
          <w:sz w:val="24"/>
        </w:rPr>
        <w:t>interactivas.</w:t>
      </w:r>
    </w:p>
    <w:p w14:paraId="2A9FB9B4" w14:textId="77777777" w:rsidR="005125AB" w:rsidRDefault="005125AB" w:rsidP="005125AB">
      <w:pPr>
        <w:pStyle w:val="Prrafodelista"/>
        <w:numPr>
          <w:ilvl w:val="1"/>
          <w:numId w:val="21"/>
        </w:numPr>
        <w:tabs>
          <w:tab w:val="left" w:pos="2419"/>
          <w:tab w:val="left" w:pos="2420"/>
        </w:tabs>
        <w:spacing w:before="79"/>
        <w:ind w:left="2419" w:hanging="361"/>
        <w:rPr>
          <w:sz w:val="24"/>
        </w:rPr>
      </w:pPr>
      <w:r>
        <w:rPr>
          <w:sz w:val="24"/>
        </w:rPr>
        <w:t>Animaciones.</w:t>
      </w:r>
    </w:p>
    <w:p w14:paraId="4CA40263" w14:textId="77777777" w:rsidR="005125AB" w:rsidRDefault="005125AB" w:rsidP="005125AB">
      <w:pPr>
        <w:pStyle w:val="Prrafodelista"/>
        <w:numPr>
          <w:ilvl w:val="1"/>
          <w:numId w:val="21"/>
        </w:numPr>
        <w:tabs>
          <w:tab w:val="left" w:pos="2419"/>
          <w:tab w:val="left" w:pos="2420"/>
        </w:tabs>
        <w:spacing w:before="81"/>
        <w:ind w:left="2419" w:hanging="361"/>
        <w:rPr>
          <w:sz w:val="24"/>
        </w:rPr>
      </w:pPr>
      <w:r>
        <w:rPr>
          <w:sz w:val="24"/>
        </w:rPr>
        <w:t>Video</w:t>
      </w:r>
      <w:r>
        <w:rPr>
          <w:spacing w:val="-2"/>
          <w:sz w:val="24"/>
        </w:rPr>
        <w:t xml:space="preserve"> </w:t>
      </w:r>
      <w:r>
        <w:rPr>
          <w:sz w:val="24"/>
        </w:rPr>
        <w:t>presentaciones</w:t>
      </w:r>
      <w:r>
        <w:rPr>
          <w:spacing w:val="-2"/>
          <w:sz w:val="24"/>
        </w:rPr>
        <w:t xml:space="preserve"> </w:t>
      </w:r>
      <w:r>
        <w:rPr>
          <w:sz w:val="24"/>
        </w:rPr>
        <w:t>de</w:t>
      </w:r>
      <w:r>
        <w:rPr>
          <w:spacing w:val="8"/>
          <w:sz w:val="24"/>
        </w:rPr>
        <w:t xml:space="preserve"> </w:t>
      </w:r>
      <w:r>
        <w:rPr>
          <w:sz w:val="24"/>
        </w:rPr>
        <w:t>conceptos.</w:t>
      </w:r>
    </w:p>
    <w:p w14:paraId="4AFC5B31" w14:textId="77777777" w:rsidR="005125AB" w:rsidRDefault="005125AB" w:rsidP="005125AB">
      <w:pPr>
        <w:pStyle w:val="Prrafodelista"/>
        <w:numPr>
          <w:ilvl w:val="1"/>
          <w:numId w:val="21"/>
        </w:numPr>
        <w:tabs>
          <w:tab w:val="left" w:pos="2419"/>
          <w:tab w:val="left" w:pos="2420"/>
        </w:tabs>
        <w:spacing w:before="80"/>
        <w:ind w:left="2419" w:hanging="361"/>
        <w:rPr>
          <w:sz w:val="24"/>
        </w:rPr>
      </w:pPr>
      <w:r>
        <w:rPr>
          <w:sz w:val="24"/>
        </w:rPr>
        <w:t>Video-tutoriales</w:t>
      </w:r>
      <w:r>
        <w:rPr>
          <w:spacing w:val="-2"/>
          <w:sz w:val="24"/>
        </w:rPr>
        <w:t xml:space="preserve"> </w:t>
      </w:r>
      <w:r>
        <w:rPr>
          <w:sz w:val="24"/>
        </w:rPr>
        <w:t>de aplicaciones</w:t>
      </w:r>
      <w:r>
        <w:rPr>
          <w:spacing w:val="-1"/>
          <w:sz w:val="24"/>
        </w:rPr>
        <w:t xml:space="preserve"> </w:t>
      </w:r>
      <w:r>
        <w:rPr>
          <w:sz w:val="24"/>
        </w:rPr>
        <w:t>informáticas</w:t>
      </w:r>
      <w:r>
        <w:rPr>
          <w:spacing w:val="-2"/>
          <w:sz w:val="24"/>
        </w:rPr>
        <w:t xml:space="preserve"> </w:t>
      </w:r>
      <w:r>
        <w:rPr>
          <w:sz w:val="24"/>
        </w:rPr>
        <w:t>como</w:t>
      </w:r>
      <w:r>
        <w:rPr>
          <w:spacing w:val="4"/>
          <w:sz w:val="24"/>
        </w:rPr>
        <w:t xml:space="preserve"> </w:t>
      </w:r>
      <w:r>
        <w:rPr>
          <w:sz w:val="24"/>
        </w:rPr>
        <w:t>Excel.</w:t>
      </w:r>
    </w:p>
    <w:p w14:paraId="4E434EBA" w14:textId="77777777" w:rsidR="005125AB" w:rsidRDefault="005125AB" w:rsidP="005125AB">
      <w:pPr>
        <w:pStyle w:val="Prrafodelista"/>
        <w:numPr>
          <w:ilvl w:val="1"/>
          <w:numId w:val="21"/>
        </w:numPr>
        <w:tabs>
          <w:tab w:val="left" w:pos="2419"/>
          <w:tab w:val="left" w:pos="2420"/>
        </w:tabs>
        <w:spacing w:before="81"/>
        <w:ind w:left="2419" w:hanging="361"/>
        <w:rPr>
          <w:sz w:val="24"/>
        </w:rPr>
      </w:pPr>
      <w:r>
        <w:rPr>
          <w:sz w:val="24"/>
        </w:rPr>
        <w:t>Actividades</w:t>
      </w:r>
      <w:r>
        <w:rPr>
          <w:spacing w:val="-2"/>
          <w:sz w:val="24"/>
        </w:rPr>
        <w:t xml:space="preserve"> </w:t>
      </w:r>
      <w:r>
        <w:rPr>
          <w:sz w:val="24"/>
        </w:rPr>
        <w:t>individuales</w:t>
      </w:r>
      <w:r>
        <w:rPr>
          <w:spacing w:val="1"/>
          <w:sz w:val="24"/>
        </w:rPr>
        <w:t xml:space="preserve"> </w:t>
      </w:r>
      <w:r>
        <w:rPr>
          <w:sz w:val="24"/>
        </w:rPr>
        <w:t>y</w:t>
      </w:r>
      <w:r>
        <w:rPr>
          <w:spacing w:val="-4"/>
          <w:sz w:val="24"/>
        </w:rPr>
        <w:t xml:space="preserve"> </w:t>
      </w:r>
      <w:r>
        <w:rPr>
          <w:sz w:val="24"/>
        </w:rPr>
        <w:t>de</w:t>
      </w:r>
      <w:r>
        <w:rPr>
          <w:spacing w:val="4"/>
          <w:sz w:val="24"/>
        </w:rPr>
        <w:t xml:space="preserve"> </w:t>
      </w:r>
      <w:r>
        <w:rPr>
          <w:sz w:val="24"/>
        </w:rPr>
        <w:t>investigación.</w:t>
      </w:r>
    </w:p>
    <w:p w14:paraId="07300CF1" w14:textId="77777777" w:rsidR="005125AB" w:rsidRDefault="005125AB" w:rsidP="005125AB">
      <w:pPr>
        <w:pStyle w:val="Prrafodelista"/>
        <w:numPr>
          <w:ilvl w:val="1"/>
          <w:numId w:val="21"/>
        </w:numPr>
        <w:tabs>
          <w:tab w:val="left" w:pos="2419"/>
          <w:tab w:val="left" w:pos="2420"/>
        </w:tabs>
        <w:spacing w:before="78"/>
        <w:ind w:left="2419" w:hanging="361"/>
        <w:rPr>
          <w:sz w:val="24"/>
        </w:rPr>
      </w:pPr>
      <w:r>
        <w:rPr>
          <w:sz w:val="24"/>
        </w:rPr>
        <w:t>Actividades</w:t>
      </w:r>
      <w:r>
        <w:rPr>
          <w:spacing w:val="-3"/>
          <w:sz w:val="24"/>
        </w:rPr>
        <w:t xml:space="preserve"> </w:t>
      </w:r>
      <w:r>
        <w:rPr>
          <w:sz w:val="24"/>
        </w:rPr>
        <w:t>grupales.</w:t>
      </w:r>
    </w:p>
    <w:p w14:paraId="596D2515" w14:textId="77777777" w:rsidR="005125AB" w:rsidRDefault="005125AB" w:rsidP="005125AB">
      <w:pPr>
        <w:pStyle w:val="Prrafodelista"/>
        <w:numPr>
          <w:ilvl w:val="1"/>
          <w:numId w:val="21"/>
        </w:numPr>
        <w:tabs>
          <w:tab w:val="left" w:pos="2419"/>
          <w:tab w:val="left" w:pos="2420"/>
        </w:tabs>
        <w:spacing w:before="84"/>
        <w:ind w:left="2419" w:hanging="361"/>
        <w:rPr>
          <w:sz w:val="24"/>
        </w:rPr>
      </w:pPr>
      <w:r>
        <w:rPr>
          <w:sz w:val="24"/>
        </w:rPr>
        <w:t>Enlaces.</w:t>
      </w:r>
    </w:p>
    <w:p w14:paraId="4B3484EC" w14:textId="77777777" w:rsidR="005125AB" w:rsidRDefault="005125AB" w:rsidP="005125AB">
      <w:pPr>
        <w:pStyle w:val="Prrafodelista"/>
        <w:numPr>
          <w:ilvl w:val="1"/>
          <w:numId w:val="21"/>
        </w:numPr>
        <w:tabs>
          <w:tab w:val="left" w:pos="2419"/>
          <w:tab w:val="left" w:pos="2420"/>
        </w:tabs>
        <w:spacing w:before="79"/>
        <w:ind w:left="2419" w:hanging="361"/>
        <w:rPr>
          <w:sz w:val="24"/>
        </w:rPr>
      </w:pPr>
      <w:r>
        <w:rPr>
          <w:sz w:val="24"/>
        </w:rPr>
        <w:t>Actividades</w:t>
      </w:r>
      <w:r>
        <w:rPr>
          <w:spacing w:val="-2"/>
          <w:sz w:val="24"/>
        </w:rPr>
        <w:t xml:space="preserve"> </w:t>
      </w:r>
      <w:r>
        <w:rPr>
          <w:sz w:val="24"/>
        </w:rPr>
        <w:t>de</w:t>
      </w:r>
      <w:r>
        <w:rPr>
          <w:spacing w:val="-2"/>
          <w:sz w:val="24"/>
        </w:rPr>
        <w:t xml:space="preserve"> </w:t>
      </w:r>
      <w:r>
        <w:rPr>
          <w:sz w:val="24"/>
        </w:rPr>
        <w:t>evaluación.</w:t>
      </w:r>
    </w:p>
    <w:p w14:paraId="38DC39F6" w14:textId="77777777" w:rsidR="005125AB" w:rsidRPr="00093864" w:rsidRDefault="005125AB" w:rsidP="005125AB">
      <w:pPr>
        <w:pStyle w:val="Prrafodelista"/>
        <w:numPr>
          <w:ilvl w:val="1"/>
          <w:numId w:val="21"/>
        </w:numPr>
        <w:tabs>
          <w:tab w:val="left" w:pos="2419"/>
          <w:tab w:val="left" w:pos="2420"/>
        </w:tabs>
        <w:spacing w:before="171" w:line="242" w:lineRule="auto"/>
        <w:ind w:left="2419" w:right="1025"/>
        <w:jc w:val="both"/>
        <w:rPr>
          <w:sz w:val="24"/>
        </w:rPr>
      </w:pPr>
      <w:r w:rsidRPr="00093864">
        <w:rPr>
          <w:sz w:val="24"/>
        </w:rPr>
        <w:t xml:space="preserve">Parte de este material complementario se encuentra en la página web </w:t>
      </w:r>
      <w:r>
        <w:rPr>
          <w:sz w:val="24"/>
        </w:rPr>
        <w:t xml:space="preserve">de </w:t>
      </w:r>
      <w:r w:rsidRPr="00093864">
        <w:rPr>
          <w:sz w:val="24"/>
        </w:rPr>
        <w:t>la</w:t>
      </w:r>
      <w:r w:rsidRPr="00093864">
        <w:rPr>
          <w:spacing w:val="-9"/>
          <w:sz w:val="24"/>
        </w:rPr>
        <w:t xml:space="preserve"> </w:t>
      </w:r>
      <w:r w:rsidRPr="00093864">
        <w:rPr>
          <w:sz w:val="24"/>
        </w:rPr>
        <w:t>editorial</w:t>
      </w:r>
      <w:r w:rsidRPr="00093864">
        <w:rPr>
          <w:spacing w:val="10"/>
          <w:sz w:val="24"/>
        </w:rPr>
        <w:t xml:space="preserve"> </w:t>
      </w:r>
      <w:r w:rsidRPr="00093864">
        <w:rPr>
          <w:sz w:val="24"/>
        </w:rPr>
        <w:t>McGraw-Hill.</w:t>
      </w:r>
    </w:p>
    <w:p w14:paraId="73A85F3E" w14:textId="77777777" w:rsidR="005125AB" w:rsidRDefault="005125AB" w:rsidP="005125AB">
      <w:pPr>
        <w:pStyle w:val="Textoindependiente"/>
        <w:ind w:right="1025"/>
        <w:jc w:val="both"/>
        <w:rPr>
          <w:sz w:val="26"/>
        </w:rPr>
      </w:pPr>
    </w:p>
    <w:p w14:paraId="1D5AB54D" w14:textId="77777777" w:rsidR="005125AB" w:rsidRDefault="005125AB" w:rsidP="005125AB">
      <w:pPr>
        <w:pStyle w:val="Textoindependiente"/>
        <w:spacing w:before="10"/>
        <w:rPr>
          <w:sz w:val="25"/>
        </w:rPr>
      </w:pPr>
    </w:p>
    <w:p w14:paraId="3BEA147A" w14:textId="77777777" w:rsidR="005125AB" w:rsidRPr="00E65CB5" w:rsidRDefault="005125AB" w:rsidP="005125AB">
      <w:pPr>
        <w:pStyle w:val="Ttulo1"/>
        <w:numPr>
          <w:ilvl w:val="0"/>
          <w:numId w:val="20"/>
        </w:numPr>
        <w:tabs>
          <w:tab w:val="left" w:pos="2209"/>
        </w:tabs>
        <w:ind w:hanging="510"/>
      </w:pPr>
      <w:r w:rsidRPr="00E65CB5">
        <w:rPr>
          <w:color w:val="2C74B5"/>
        </w:rPr>
        <w:t>EVALUACIÓN</w:t>
      </w:r>
    </w:p>
    <w:p w14:paraId="1E206D6E" w14:textId="77777777" w:rsidR="005125AB" w:rsidRPr="00E65CB5" w:rsidRDefault="005125AB" w:rsidP="005125AB">
      <w:pPr>
        <w:pStyle w:val="Textoindependiente"/>
        <w:spacing w:before="8"/>
        <w:rPr>
          <w:b/>
          <w:sz w:val="29"/>
          <w:u w:val="single"/>
        </w:rPr>
      </w:pPr>
    </w:p>
    <w:p w14:paraId="5D12D805" w14:textId="6C45375B" w:rsidR="005125AB" w:rsidRDefault="005125AB" w:rsidP="005125AB">
      <w:pPr>
        <w:pStyle w:val="Textoindependiente"/>
        <w:spacing w:before="90"/>
        <w:ind w:left="839" w:firstLine="862"/>
        <w:jc w:val="both"/>
      </w:pPr>
      <w:r>
        <w:t>La evaluación</w:t>
      </w:r>
      <w:r>
        <w:rPr>
          <w:spacing w:val="-1"/>
        </w:rPr>
        <w:t xml:space="preserve"> </w:t>
      </w:r>
      <w:r>
        <w:t>de este</w:t>
      </w:r>
      <w:r>
        <w:rPr>
          <w:spacing w:val="-1"/>
        </w:rPr>
        <w:t xml:space="preserve"> </w:t>
      </w:r>
      <w:r>
        <w:t>módulo se</w:t>
      </w:r>
      <w:r>
        <w:rPr>
          <w:spacing w:val="-2"/>
        </w:rPr>
        <w:t xml:space="preserve"> </w:t>
      </w:r>
      <w:r>
        <w:t>realizará</w:t>
      </w:r>
      <w:r>
        <w:rPr>
          <w:spacing w:val="-2"/>
        </w:rPr>
        <w:t xml:space="preserve"> </w:t>
      </w:r>
      <w:r>
        <w:t>de</w:t>
      </w:r>
      <w:r>
        <w:rPr>
          <w:spacing w:val="-2"/>
        </w:rPr>
        <w:t xml:space="preserve"> </w:t>
      </w:r>
      <w:r>
        <w:t>la siguiente</w:t>
      </w:r>
      <w:r>
        <w:rPr>
          <w:spacing w:val="-2"/>
        </w:rPr>
        <w:t xml:space="preserve"> </w:t>
      </w:r>
      <w:r>
        <w:t>forma:</w:t>
      </w:r>
    </w:p>
    <w:p w14:paraId="36F62776" w14:textId="77777777" w:rsidR="005125AB" w:rsidRDefault="005125AB" w:rsidP="005125AB">
      <w:pPr>
        <w:pStyle w:val="Prrafodelista"/>
        <w:numPr>
          <w:ilvl w:val="1"/>
          <w:numId w:val="20"/>
        </w:numPr>
        <w:tabs>
          <w:tab w:val="left" w:pos="2386"/>
        </w:tabs>
        <w:spacing w:before="77"/>
        <w:ind w:right="939" w:firstLine="0"/>
        <w:jc w:val="both"/>
        <w:rPr>
          <w:sz w:val="24"/>
        </w:rPr>
      </w:pPr>
      <w:r>
        <w:rPr>
          <w:sz w:val="24"/>
        </w:rPr>
        <w:t>Evaluación inicial de los conocimientos del alumno y nivel de competencias que</w:t>
      </w:r>
      <w:r>
        <w:rPr>
          <w:spacing w:val="1"/>
          <w:sz w:val="24"/>
        </w:rPr>
        <w:t xml:space="preserve"> </w:t>
      </w:r>
      <w:r>
        <w:rPr>
          <w:sz w:val="24"/>
        </w:rPr>
        <w:t>presenta el alumnado en relación con los resultados de aprendizaje y contenidos que</w:t>
      </w:r>
      <w:r>
        <w:rPr>
          <w:spacing w:val="1"/>
          <w:sz w:val="24"/>
        </w:rPr>
        <w:t xml:space="preserve"> </w:t>
      </w:r>
      <w:r>
        <w:rPr>
          <w:sz w:val="24"/>
        </w:rPr>
        <w:t>va a cursar y se realizará a través de una prueba escrita con preguntas tipo test. Será</w:t>
      </w:r>
      <w:r>
        <w:rPr>
          <w:spacing w:val="1"/>
          <w:sz w:val="24"/>
        </w:rPr>
        <w:t xml:space="preserve"> </w:t>
      </w:r>
      <w:r>
        <w:rPr>
          <w:sz w:val="24"/>
        </w:rPr>
        <w:t>nuestro punto de partida. Complementariamente, se desarrollarán al comienzo de las</w:t>
      </w:r>
      <w:r>
        <w:rPr>
          <w:spacing w:val="-57"/>
          <w:sz w:val="24"/>
        </w:rPr>
        <w:t xml:space="preserve"> </w:t>
      </w:r>
      <w:r>
        <w:rPr>
          <w:sz w:val="24"/>
        </w:rPr>
        <w:t>diversas unidades didácticas "</w:t>
      </w:r>
      <w:proofErr w:type="spellStart"/>
      <w:r>
        <w:rPr>
          <w:sz w:val="24"/>
        </w:rPr>
        <w:t>minievaluaciones</w:t>
      </w:r>
      <w:proofErr w:type="spellEnd"/>
      <w:r>
        <w:rPr>
          <w:sz w:val="24"/>
        </w:rPr>
        <w:t>" iniciales como recurso didáctico y</w:t>
      </w:r>
      <w:r>
        <w:rPr>
          <w:spacing w:val="1"/>
          <w:sz w:val="24"/>
        </w:rPr>
        <w:t xml:space="preserve"> </w:t>
      </w:r>
      <w:r>
        <w:rPr>
          <w:sz w:val="24"/>
        </w:rPr>
        <w:t>para</w:t>
      </w:r>
      <w:r>
        <w:rPr>
          <w:spacing w:val="-3"/>
          <w:sz w:val="24"/>
        </w:rPr>
        <w:t xml:space="preserve"> </w:t>
      </w:r>
      <w:r>
        <w:rPr>
          <w:sz w:val="24"/>
        </w:rPr>
        <w:t>conocer el</w:t>
      </w:r>
      <w:r>
        <w:rPr>
          <w:spacing w:val="-1"/>
          <w:sz w:val="24"/>
        </w:rPr>
        <w:t xml:space="preserve"> </w:t>
      </w:r>
      <w:r>
        <w:rPr>
          <w:sz w:val="24"/>
        </w:rPr>
        <w:t>punto de partida</w:t>
      </w:r>
      <w:r>
        <w:rPr>
          <w:spacing w:val="-1"/>
          <w:sz w:val="24"/>
        </w:rPr>
        <w:t xml:space="preserve"> </w:t>
      </w:r>
      <w:r>
        <w:rPr>
          <w:sz w:val="24"/>
        </w:rPr>
        <w:t>en cada</w:t>
      </w:r>
      <w:r>
        <w:rPr>
          <w:spacing w:val="-2"/>
          <w:sz w:val="24"/>
        </w:rPr>
        <w:t xml:space="preserve"> </w:t>
      </w:r>
      <w:r>
        <w:rPr>
          <w:sz w:val="24"/>
        </w:rPr>
        <w:t>unidad,</w:t>
      </w:r>
      <w:r>
        <w:rPr>
          <w:spacing w:val="1"/>
          <w:sz w:val="24"/>
        </w:rPr>
        <w:t xml:space="preserve"> </w:t>
      </w:r>
      <w:r>
        <w:rPr>
          <w:sz w:val="24"/>
        </w:rPr>
        <w:t>motivando</w:t>
      </w:r>
      <w:r>
        <w:rPr>
          <w:spacing w:val="-1"/>
          <w:sz w:val="24"/>
        </w:rPr>
        <w:t xml:space="preserve"> </w:t>
      </w:r>
      <w:r>
        <w:rPr>
          <w:sz w:val="24"/>
        </w:rPr>
        <w:t>a</w:t>
      </w:r>
      <w:r>
        <w:rPr>
          <w:spacing w:val="-2"/>
          <w:sz w:val="24"/>
        </w:rPr>
        <w:t xml:space="preserve"> </w:t>
      </w:r>
      <w:r>
        <w:rPr>
          <w:sz w:val="24"/>
        </w:rPr>
        <w:t>su</w:t>
      </w:r>
      <w:r>
        <w:rPr>
          <w:spacing w:val="-1"/>
          <w:sz w:val="24"/>
        </w:rPr>
        <w:t xml:space="preserve"> </w:t>
      </w:r>
      <w:r>
        <w:rPr>
          <w:sz w:val="24"/>
        </w:rPr>
        <w:t>vez</w:t>
      </w:r>
      <w:r>
        <w:rPr>
          <w:spacing w:val="1"/>
          <w:sz w:val="24"/>
        </w:rPr>
        <w:t xml:space="preserve"> </w:t>
      </w:r>
      <w:r>
        <w:rPr>
          <w:sz w:val="24"/>
        </w:rPr>
        <w:t>al</w:t>
      </w:r>
      <w:r>
        <w:rPr>
          <w:spacing w:val="-11"/>
          <w:sz w:val="24"/>
        </w:rPr>
        <w:t xml:space="preserve"> </w:t>
      </w:r>
      <w:r>
        <w:rPr>
          <w:sz w:val="24"/>
        </w:rPr>
        <w:t>alumnado.</w:t>
      </w:r>
    </w:p>
    <w:p w14:paraId="1C54A612" w14:textId="77777777" w:rsidR="005125AB" w:rsidRDefault="005125AB" w:rsidP="005125AB">
      <w:pPr>
        <w:pStyle w:val="Textoindependiente"/>
        <w:spacing w:before="3"/>
        <w:rPr>
          <w:sz w:val="38"/>
        </w:rPr>
      </w:pPr>
    </w:p>
    <w:p w14:paraId="7673CFF6" w14:textId="77777777" w:rsidR="005125AB" w:rsidRDefault="005125AB" w:rsidP="005125AB">
      <w:pPr>
        <w:pStyle w:val="Prrafodelista"/>
        <w:numPr>
          <w:ilvl w:val="1"/>
          <w:numId w:val="20"/>
        </w:numPr>
        <w:tabs>
          <w:tab w:val="left" w:pos="2439"/>
        </w:tabs>
        <w:ind w:right="943" w:firstLine="0"/>
        <w:jc w:val="both"/>
        <w:rPr>
          <w:sz w:val="24"/>
        </w:rPr>
      </w:pPr>
      <w:r>
        <w:rPr>
          <w:sz w:val="24"/>
        </w:rPr>
        <w:t>Evaluación continua. La orden del 29 de septiembre de 2010 establece que la</w:t>
      </w:r>
      <w:r>
        <w:rPr>
          <w:spacing w:val="1"/>
          <w:sz w:val="24"/>
        </w:rPr>
        <w:t xml:space="preserve"> </w:t>
      </w:r>
      <w:r>
        <w:rPr>
          <w:sz w:val="24"/>
        </w:rPr>
        <w:t>evaluación debe ser continua, para lo que es necesario que el alumnado asista a clase</w:t>
      </w:r>
      <w:r>
        <w:rPr>
          <w:spacing w:val="-57"/>
          <w:sz w:val="24"/>
        </w:rPr>
        <w:t xml:space="preserve"> </w:t>
      </w:r>
      <w:r>
        <w:rPr>
          <w:sz w:val="24"/>
        </w:rPr>
        <w:t>de forma regular y participar de las actividades lectivas para poder ser evaluado. La</w:t>
      </w:r>
      <w:r>
        <w:rPr>
          <w:spacing w:val="1"/>
          <w:sz w:val="24"/>
        </w:rPr>
        <w:t xml:space="preserve"> </w:t>
      </w:r>
      <w:r>
        <w:rPr>
          <w:sz w:val="24"/>
        </w:rPr>
        <w:t>evaluación continua garantizará que la calificación final del módulo sea el resultado</w:t>
      </w:r>
      <w:r>
        <w:rPr>
          <w:spacing w:val="1"/>
          <w:sz w:val="24"/>
        </w:rPr>
        <w:t xml:space="preserve"> </w:t>
      </w:r>
      <w:r>
        <w:rPr>
          <w:sz w:val="24"/>
        </w:rPr>
        <w:t>del</w:t>
      </w:r>
      <w:r>
        <w:rPr>
          <w:spacing w:val="-1"/>
          <w:sz w:val="24"/>
        </w:rPr>
        <w:t xml:space="preserve"> </w:t>
      </w:r>
      <w:r>
        <w:rPr>
          <w:sz w:val="24"/>
        </w:rPr>
        <w:t>trabajo de</w:t>
      </w:r>
      <w:r>
        <w:rPr>
          <w:spacing w:val="-1"/>
          <w:sz w:val="24"/>
        </w:rPr>
        <w:t xml:space="preserve"> </w:t>
      </w:r>
      <w:r>
        <w:rPr>
          <w:sz w:val="24"/>
        </w:rPr>
        <w:t>todo el</w:t>
      </w:r>
      <w:r>
        <w:rPr>
          <w:spacing w:val="1"/>
          <w:sz w:val="24"/>
        </w:rPr>
        <w:t xml:space="preserve"> </w:t>
      </w:r>
      <w:r>
        <w:rPr>
          <w:sz w:val="24"/>
        </w:rPr>
        <w:t>curso</w:t>
      </w:r>
      <w:r>
        <w:rPr>
          <w:spacing w:val="2"/>
          <w:sz w:val="24"/>
        </w:rPr>
        <w:t xml:space="preserve"> </w:t>
      </w:r>
      <w:r>
        <w:rPr>
          <w:sz w:val="24"/>
        </w:rPr>
        <w:t>y</w:t>
      </w:r>
      <w:r>
        <w:rPr>
          <w:spacing w:val="-5"/>
          <w:sz w:val="24"/>
        </w:rPr>
        <w:t xml:space="preserve"> </w:t>
      </w:r>
      <w:r>
        <w:rPr>
          <w:sz w:val="24"/>
        </w:rPr>
        <w:t>no</w:t>
      </w:r>
      <w:r>
        <w:rPr>
          <w:spacing w:val="-5"/>
          <w:sz w:val="24"/>
        </w:rPr>
        <w:t xml:space="preserve"> </w:t>
      </w:r>
      <w:r>
        <w:rPr>
          <w:sz w:val="24"/>
        </w:rPr>
        <w:t>solo</w:t>
      </w:r>
      <w:r>
        <w:rPr>
          <w:spacing w:val="-5"/>
          <w:sz w:val="24"/>
        </w:rPr>
        <w:t xml:space="preserve"> </w:t>
      </w:r>
      <w:r>
        <w:rPr>
          <w:sz w:val="24"/>
        </w:rPr>
        <w:t>del</w:t>
      </w:r>
      <w:r>
        <w:rPr>
          <w:spacing w:val="-1"/>
          <w:sz w:val="24"/>
        </w:rPr>
        <w:t xml:space="preserve"> </w:t>
      </w:r>
      <w:r>
        <w:rPr>
          <w:sz w:val="24"/>
        </w:rPr>
        <w:t>resultado</w:t>
      </w:r>
      <w:r>
        <w:rPr>
          <w:spacing w:val="-3"/>
          <w:sz w:val="24"/>
        </w:rPr>
        <w:t xml:space="preserve"> </w:t>
      </w:r>
      <w:r>
        <w:rPr>
          <w:sz w:val="24"/>
        </w:rPr>
        <w:t>de</w:t>
      </w:r>
      <w:r>
        <w:rPr>
          <w:spacing w:val="-2"/>
          <w:sz w:val="24"/>
        </w:rPr>
        <w:t xml:space="preserve"> </w:t>
      </w:r>
      <w:r>
        <w:rPr>
          <w:sz w:val="24"/>
        </w:rPr>
        <w:t>un</w:t>
      </w:r>
      <w:r>
        <w:rPr>
          <w:spacing w:val="3"/>
          <w:sz w:val="24"/>
        </w:rPr>
        <w:t xml:space="preserve"> </w:t>
      </w:r>
      <w:r>
        <w:rPr>
          <w:sz w:val="24"/>
        </w:rPr>
        <w:t>examen.</w:t>
      </w:r>
    </w:p>
    <w:p w14:paraId="53FDFEE3" w14:textId="77777777" w:rsidR="005125AB" w:rsidRDefault="005125AB" w:rsidP="005125AB">
      <w:pPr>
        <w:pStyle w:val="Prrafodelista"/>
      </w:pPr>
    </w:p>
    <w:p w14:paraId="5228214E" w14:textId="64B16962" w:rsidR="005125AB" w:rsidRDefault="005125AB" w:rsidP="005125AB">
      <w:pPr>
        <w:pStyle w:val="Prrafodelista"/>
        <w:tabs>
          <w:tab w:val="left" w:pos="2439"/>
        </w:tabs>
        <w:ind w:left="1920" w:right="943" w:firstLine="0"/>
        <w:jc w:val="both"/>
      </w:pPr>
      <w:r>
        <w:t>La</w:t>
      </w:r>
      <w:r w:rsidRPr="00CD5006">
        <w:rPr>
          <w:spacing w:val="-10"/>
        </w:rPr>
        <w:t xml:space="preserve"> </w:t>
      </w:r>
      <w:r>
        <w:t>evaluación</w:t>
      </w:r>
      <w:r w:rsidRPr="00CD5006">
        <w:rPr>
          <w:spacing w:val="-8"/>
        </w:rPr>
        <w:t xml:space="preserve"> </w:t>
      </w:r>
      <w:r>
        <w:t>continua</w:t>
      </w:r>
      <w:r w:rsidRPr="00CD5006">
        <w:rPr>
          <w:spacing w:val="-11"/>
        </w:rPr>
        <w:t xml:space="preserve"> </w:t>
      </w:r>
      <w:r>
        <w:t>no</w:t>
      </w:r>
      <w:r w:rsidRPr="00CD5006">
        <w:rPr>
          <w:spacing w:val="-11"/>
        </w:rPr>
        <w:t xml:space="preserve"> </w:t>
      </w:r>
      <w:r>
        <w:t>quiere</w:t>
      </w:r>
      <w:r w:rsidRPr="00CD5006">
        <w:rPr>
          <w:spacing w:val="-9"/>
        </w:rPr>
        <w:t xml:space="preserve"> </w:t>
      </w:r>
      <w:r>
        <w:t>decir</w:t>
      </w:r>
      <w:r w:rsidRPr="00CD5006">
        <w:rPr>
          <w:spacing w:val="-9"/>
        </w:rPr>
        <w:t xml:space="preserve"> </w:t>
      </w:r>
      <w:r>
        <w:t>que</w:t>
      </w:r>
      <w:r w:rsidRPr="00CD5006">
        <w:rPr>
          <w:spacing w:val="-10"/>
        </w:rPr>
        <w:t xml:space="preserve"> </w:t>
      </w:r>
      <w:r>
        <w:t>todos</w:t>
      </w:r>
      <w:r w:rsidRPr="00CD5006">
        <w:rPr>
          <w:spacing w:val="-8"/>
        </w:rPr>
        <w:t xml:space="preserve"> </w:t>
      </w:r>
      <w:r>
        <w:t>los</w:t>
      </w:r>
      <w:r w:rsidRPr="00CD5006">
        <w:rPr>
          <w:spacing w:val="-9"/>
        </w:rPr>
        <w:t xml:space="preserve"> </w:t>
      </w:r>
      <w:r>
        <w:t>días</w:t>
      </w:r>
      <w:r w:rsidRPr="00CD5006">
        <w:rPr>
          <w:spacing w:val="-11"/>
        </w:rPr>
        <w:t xml:space="preserve"> </w:t>
      </w:r>
      <w:r>
        <w:t>haya</w:t>
      </w:r>
      <w:r w:rsidRPr="00CD5006">
        <w:rPr>
          <w:spacing w:val="-9"/>
        </w:rPr>
        <w:t xml:space="preserve"> </w:t>
      </w:r>
      <w:r>
        <w:t>que</w:t>
      </w:r>
      <w:r w:rsidRPr="00CD5006">
        <w:rPr>
          <w:spacing w:val="-9"/>
        </w:rPr>
        <w:t xml:space="preserve"> </w:t>
      </w:r>
      <w:r>
        <w:t>evaluar</w:t>
      </w:r>
      <w:r w:rsidRPr="00CD5006">
        <w:rPr>
          <w:spacing w:val="-6"/>
        </w:rPr>
        <w:t xml:space="preserve"> </w:t>
      </w:r>
      <w:r>
        <w:t>al</w:t>
      </w:r>
      <w:r w:rsidRPr="00CD5006">
        <w:rPr>
          <w:spacing w:val="-10"/>
        </w:rPr>
        <w:t xml:space="preserve"> </w:t>
      </w:r>
      <w:r>
        <w:t>alumno,</w:t>
      </w:r>
      <w:r w:rsidRPr="00CD5006">
        <w:rPr>
          <w:spacing w:val="-58"/>
        </w:rPr>
        <w:t xml:space="preserve"> </w:t>
      </w:r>
      <w:r>
        <w:t>pero sí que sea un proceso constante que utilice diferentes técnicas e instrumentos de</w:t>
      </w:r>
      <w:r w:rsidRPr="00CD5006">
        <w:rPr>
          <w:spacing w:val="-57"/>
        </w:rPr>
        <w:t xml:space="preserve"> </w:t>
      </w:r>
      <w:r>
        <w:t>evaluación que se ajustarán a los criterios de evaluación del módulo. A modo de</w:t>
      </w:r>
      <w:r w:rsidRPr="00CD5006">
        <w:rPr>
          <w:spacing w:val="1"/>
        </w:rPr>
        <w:t xml:space="preserve"> </w:t>
      </w:r>
      <w:r>
        <w:t>ejemplo en una unidad puede utilizarse para un criterio de evaluación una tarea que</w:t>
      </w:r>
      <w:r w:rsidRPr="00CD5006">
        <w:rPr>
          <w:spacing w:val="1"/>
        </w:rPr>
        <w:t xml:space="preserve"> </w:t>
      </w:r>
      <w:r>
        <w:t>deben realizar en grupo de dos o tres alumnos, para otro criterio o varios de ellos un</w:t>
      </w:r>
      <w:r w:rsidRPr="00CD5006">
        <w:rPr>
          <w:spacing w:val="1"/>
        </w:rPr>
        <w:t xml:space="preserve"> </w:t>
      </w:r>
      <w:r>
        <w:t>examen</w:t>
      </w:r>
      <w:r w:rsidRPr="00CD5006">
        <w:rPr>
          <w:spacing w:val="-1"/>
        </w:rPr>
        <w:t xml:space="preserve"> </w:t>
      </w:r>
      <w:r>
        <w:t>escrito, para</w:t>
      </w:r>
      <w:r w:rsidRPr="00CD5006">
        <w:rPr>
          <w:spacing w:val="-1"/>
        </w:rPr>
        <w:t xml:space="preserve"> </w:t>
      </w:r>
      <w:r>
        <w:t>otro</w:t>
      </w:r>
      <w:r w:rsidRPr="00CD5006">
        <w:rPr>
          <w:spacing w:val="1"/>
        </w:rPr>
        <w:t xml:space="preserve"> </w:t>
      </w:r>
      <w:r>
        <w:t>una</w:t>
      </w:r>
      <w:r w:rsidRPr="00CD5006">
        <w:rPr>
          <w:spacing w:val="-1"/>
        </w:rPr>
        <w:t xml:space="preserve"> </w:t>
      </w:r>
      <w:r>
        <w:t>exposición oral, etc.</w:t>
      </w:r>
    </w:p>
    <w:p w14:paraId="0524AE72" w14:textId="6B44F6B8" w:rsidR="005125AB" w:rsidRDefault="005125AB" w:rsidP="005125AB">
      <w:pPr>
        <w:pStyle w:val="Prrafodelista"/>
        <w:tabs>
          <w:tab w:val="left" w:pos="2439"/>
        </w:tabs>
        <w:ind w:left="1920" w:right="943" w:firstLine="0"/>
        <w:jc w:val="both"/>
      </w:pPr>
    </w:p>
    <w:p w14:paraId="413D8671" w14:textId="2AB71AFB" w:rsidR="005125AB" w:rsidRDefault="005125AB" w:rsidP="005125AB">
      <w:pPr>
        <w:pStyle w:val="Prrafodelista"/>
        <w:tabs>
          <w:tab w:val="left" w:pos="2439"/>
        </w:tabs>
        <w:ind w:left="1920" w:right="943" w:firstLine="0"/>
        <w:jc w:val="both"/>
        <w:rPr>
          <w:sz w:val="24"/>
        </w:rPr>
      </w:pPr>
      <w:r>
        <w:t xml:space="preserve">c) </w:t>
      </w:r>
      <w:r>
        <w:rPr>
          <w:sz w:val="24"/>
        </w:rPr>
        <w:t>Evaluación formativa. Con esta evaluación conseguimos ver si el alumnado está</w:t>
      </w:r>
      <w:r>
        <w:rPr>
          <w:spacing w:val="1"/>
          <w:sz w:val="24"/>
        </w:rPr>
        <w:t xml:space="preserve"> </w:t>
      </w:r>
      <w:r>
        <w:rPr>
          <w:sz w:val="24"/>
        </w:rPr>
        <w:t>consiguiendo los resultados de aprendizaje previstos o si por el contrario tienen</w:t>
      </w:r>
      <w:r>
        <w:rPr>
          <w:spacing w:val="1"/>
          <w:sz w:val="24"/>
        </w:rPr>
        <w:t xml:space="preserve"> </w:t>
      </w:r>
      <w:r>
        <w:rPr>
          <w:sz w:val="24"/>
        </w:rPr>
        <w:t>dificultades que hacen que no los alcancen o no en el nivel deseado. Si esto último</w:t>
      </w:r>
      <w:r>
        <w:rPr>
          <w:sz w:val="24"/>
        </w:rPr>
        <w:t xml:space="preserve"> </w:t>
      </w:r>
      <w:r>
        <w:rPr>
          <w:sz w:val="24"/>
        </w:rPr>
        <w:t>ocurre debemos establecer cambios en el proceso de enseñanza aprendizaje para</w:t>
      </w:r>
      <w:r>
        <w:rPr>
          <w:spacing w:val="1"/>
          <w:sz w:val="24"/>
        </w:rPr>
        <w:t xml:space="preserve"> </w:t>
      </w:r>
      <w:r>
        <w:rPr>
          <w:sz w:val="24"/>
        </w:rPr>
        <w:t>corregirlo. Se reajusta todo el proceso. Para llevarla a cabo sin riesgo de error</w:t>
      </w:r>
      <w:r>
        <w:rPr>
          <w:spacing w:val="1"/>
          <w:sz w:val="24"/>
        </w:rPr>
        <w:t xml:space="preserve"> </w:t>
      </w:r>
      <w:r>
        <w:rPr>
          <w:sz w:val="24"/>
        </w:rPr>
        <w:t xml:space="preserve">debemos </w:t>
      </w:r>
      <w:r>
        <w:rPr>
          <w:sz w:val="24"/>
        </w:rPr>
        <w:lastRenderedPageBreak/>
        <w:t>anotar en nuestro cuaderno del profesor, utilizamos el cuaderno de notas</w:t>
      </w:r>
      <w:r>
        <w:rPr>
          <w:spacing w:val="1"/>
          <w:sz w:val="24"/>
        </w:rPr>
        <w:t xml:space="preserve"> </w:t>
      </w:r>
      <w:r>
        <w:rPr>
          <w:sz w:val="24"/>
        </w:rPr>
        <w:t>como instrumento de recogida de datos, todas las evaluaciones de todos los criterios</w:t>
      </w:r>
      <w:r>
        <w:rPr>
          <w:spacing w:val="1"/>
          <w:sz w:val="24"/>
        </w:rPr>
        <w:t xml:space="preserve"> </w:t>
      </w:r>
      <w:r>
        <w:rPr>
          <w:sz w:val="24"/>
        </w:rPr>
        <w:t>de evaluación.</w:t>
      </w:r>
    </w:p>
    <w:p w14:paraId="705B863F" w14:textId="77777777" w:rsidR="005125AB" w:rsidRPr="00093864" w:rsidRDefault="005125AB" w:rsidP="005125AB">
      <w:pPr>
        <w:pStyle w:val="Textoindependiente"/>
        <w:spacing w:before="10"/>
      </w:pPr>
    </w:p>
    <w:p w14:paraId="023A1FFE" w14:textId="56F8FCCD" w:rsidR="005125AB" w:rsidRPr="005125AB" w:rsidRDefault="005125AB" w:rsidP="005125AB">
      <w:pPr>
        <w:tabs>
          <w:tab w:val="left" w:pos="2329"/>
        </w:tabs>
        <w:ind w:left="1985" w:right="932"/>
        <w:jc w:val="both"/>
        <w:rPr>
          <w:sz w:val="24"/>
        </w:rPr>
      </w:pPr>
      <w:r>
        <w:rPr>
          <w:sz w:val="24"/>
        </w:rPr>
        <w:t xml:space="preserve">d) </w:t>
      </w:r>
      <w:r w:rsidRPr="005125AB">
        <w:rPr>
          <w:sz w:val="24"/>
        </w:rPr>
        <w:t xml:space="preserve">Evaluación </w:t>
      </w:r>
      <w:proofErr w:type="spellStart"/>
      <w:r w:rsidRPr="005125AB">
        <w:rPr>
          <w:sz w:val="24"/>
        </w:rPr>
        <w:t>sumativa</w:t>
      </w:r>
      <w:proofErr w:type="spellEnd"/>
      <w:r w:rsidRPr="005125AB">
        <w:rPr>
          <w:sz w:val="24"/>
        </w:rPr>
        <w:t xml:space="preserve"> o final, que permitirá valorar el grado de consecución de los</w:t>
      </w:r>
      <w:r w:rsidRPr="005125AB">
        <w:rPr>
          <w:spacing w:val="1"/>
          <w:sz w:val="24"/>
        </w:rPr>
        <w:t xml:space="preserve"> </w:t>
      </w:r>
      <w:r w:rsidRPr="005125AB">
        <w:rPr>
          <w:spacing w:val="-1"/>
          <w:sz w:val="24"/>
        </w:rPr>
        <w:t xml:space="preserve">objetivos y que tendrá necesariamente </w:t>
      </w:r>
      <w:r w:rsidRPr="005125AB">
        <w:rPr>
          <w:sz w:val="24"/>
        </w:rPr>
        <w:t>en cuenta no sólo los resultados de las pruebas</w:t>
      </w:r>
      <w:r w:rsidRPr="005125AB">
        <w:rPr>
          <w:spacing w:val="-57"/>
          <w:sz w:val="24"/>
        </w:rPr>
        <w:t xml:space="preserve"> </w:t>
      </w:r>
      <w:r w:rsidRPr="005125AB">
        <w:rPr>
          <w:sz w:val="24"/>
        </w:rPr>
        <w:t>o ejercicios de evaluación previstos para cada unidad didáctica sino la totalidad de</w:t>
      </w:r>
      <w:r w:rsidRPr="005125AB">
        <w:rPr>
          <w:spacing w:val="1"/>
          <w:sz w:val="24"/>
        </w:rPr>
        <w:t xml:space="preserve"> </w:t>
      </w:r>
      <w:r w:rsidRPr="005125AB">
        <w:rPr>
          <w:sz w:val="24"/>
        </w:rPr>
        <w:t>instrumentos</w:t>
      </w:r>
      <w:r w:rsidRPr="005125AB">
        <w:rPr>
          <w:spacing w:val="-11"/>
          <w:sz w:val="24"/>
        </w:rPr>
        <w:t xml:space="preserve"> </w:t>
      </w:r>
      <w:r w:rsidRPr="005125AB">
        <w:rPr>
          <w:sz w:val="24"/>
        </w:rPr>
        <w:t>de</w:t>
      </w:r>
      <w:r w:rsidRPr="005125AB">
        <w:rPr>
          <w:spacing w:val="-11"/>
          <w:sz w:val="24"/>
        </w:rPr>
        <w:t xml:space="preserve"> </w:t>
      </w:r>
      <w:r w:rsidRPr="005125AB">
        <w:rPr>
          <w:sz w:val="24"/>
        </w:rPr>
        <w:t>evaluación</w:t>
      </w:r>
      <w:r w:rsidRPr="005125AB">
        <w:rPr>
          <w:spacing w:val="-11"/>
          <w:sz w:val="24"/>
        </w:rPr>
        <w:t xml:space="preserve"> </w:t>
      </w:r>
      <w:r w:rsidRPr="005125AB">
        <w:rPr>
          <w:sz w:val="24"/>
        </w:rPr>
        <w:t>utilizados</w:t>
      </w:r>
      <w:r w:rsidRPr="005125AB">
        <w:rPr>
          <w:spacing w:val="-11"/>
          <w:sz w:val="24"/>
        </w:rPr>
        <w:t xml:space="preserve"> </w:t>
      </w:r>
      <w:r w:rsidRPr="005125AB">
        <w:rPr>
          <w:sz w:val="24"/>
        </w:rPr>
        <w:t>a</w:t>
      </w:r>
      <w:r w:rsidRPr="005125AB">
        <w:rPr>
          <w:spacing w:val="-7"/>
          <w:sz w:val="24"/>
        </w:rPr>
        <w:t xml:space="preserve"> </w:t>
      </w:r>
      <w:r w:rsidRPr="005125AB">
        <w:rPr>
          <w:sz w:val="24"/>
        </w:rPr>
        <w:t>lo</w:t>
      </w:r>
      <w:r w:rsidRPr="005125AB">
        <w:rPr>
          <w:spacing w:val="-12"/>
          <w:sz w:val="24"/>
        </w:rPr>
        <w:t xml:space="preserve"> </w:t>
      </w:r>
      <w:r w:rsidRPr="005125AB">
        <w:rPr>
          <w:sz w:val="24"/>
        </w:rPr>
        <w:t>largo</w:t>
      </w:r>
      <w:r w:rsidRPr="005125AB">
        <w:rPr>
          <w:spacing w:val="-7"/>
          <w:sz w:val="24"/>
        </w:rPr>
        <w:t xml:space="preserve"> </w:t>
      </w:r>
      <w:r w:rsidRPr="005125AB">
        <w:rPr>
          <w:sz w:val="24"/>
        </w:rPr>
        <w:t>del</w:t>
      </w:r>
      <w:r w:rsidRPr="005125AB">
        <w:rPr>
          <w:spacing w:val="-11"/>
          <w:sz w:val="24"/>
        </w:rPr>
        <w:t xml:space="preserve"> </w:t>
      </w:r>
      <w:r w:rsidRPr="005125AB">
        <w:rPr>
          <w:sz w:val="24"/>
        </w:rPr>
        <w:t>proceso</w:t>
      </w:r>
      <w:r w:rsidRPr="005125AB">
        <w:rPr>
          <w:spacing w:val="-7"/>
          <w:sz w:val="24"/>
        </w:rPr>
        <w:t xml:space="preserve"> </w:t>
      </w:r>
      <w:r w:rsidRPr="005125AB">
        <w:rPr>
          <w:sz w:val="24"/>
        </w:rPr>
        <w:t>de</w:t>
      </w:r>
      <w:r w:rsidRPr="005125AB">
        <w:rPr>
          <w:spacing w:val="-11"/>
          <w:sz w:val="24"/>
        </w:rPr>
        <w:t xml:space="preserve"> </w:t>
      </w:r>
      <w:r w:rsidRPr="005125AB">
        <w:rPr>
          <w:sz w:val="24"/>
        </w:rPr>
        <w:t>enseñanza</w:t>
      </w:r>
      <w:r w:rsidRPr="005125AB">
        <w:rPr>
          <w:spacing w:val="-9"/>
          <w:sz w:val="24"/>
        </w:rPr>
        <w:t xml:space="preserve"> </w:t>
      </w:r>
      <w:r w:rsidRPr="005125AB">
        <w:rPr>
          <w:sz w:val="24"/>
        </w:rPr>
        <w:t>aprendizaje</w:t>
      </w:r>
      <w:r w:rsidRPr="005125AB">
        <w:rPr>
          <w:spacing w:val="-58"/>
          <w:sz w:val="24"/>
        </w:rPr>
        <w:t xml:space="preserve"> </w:t>
      </w:r>
      <w:r w:rsidRPr="005125AB">
        <w:rPr>
          <w:sz w:val="24"/>
        </w:rPr>
        <w:t>y relacionados principalmente con la participación, motivación, actitud e interés</w:t>
      </w:r>
      <w:r w:rsidRPr="005125AB">
        <w:rPr>
          <w:spacing w:val="1"/>
          <w:sz w:val="24"/>
        </w:rPr>
        <w:t xml:space="preserve"> </w:t>
      </w:r>
      <w:r w:rsidRPr="005125AB">
        <w:rPr>
          <w:sz w:val="24"/>
        </w:rPr>
        <w:t>mostrado</w:t>
      </w:r>
      <w:r w:rsidRPr="005125AB">
        <w:rPr>
          <w:spacing w:val="-2"/>
          <w:sz w:val="24"/>
        </w:rPr>
        <w:t xml:space="preserve"> </w:t>
      </w:r>
      <w:r w:rsidRPr="005125AB">
        <w:rPr>
          <w:sz w:val="24"/>
        </w:rPr>
        <w:t>a</w:t>
      </w:r>
      <w:r w:rsidRPr="005125AB">
        <w:rPr>
          <w:spacing w:val="-3"/>
          <w:sz w:val="24"/>
        </w:rPr>
        <w:t xml:space="preserve"> </w:t>
      </w:r>
      <w:r w:rsidRPr="005125AB">
        <w:rPr>
          <w:sz w:val="24"/>
        </w:rPr>
        <w:t>lo</w:t>
      </w:r>
      <w:r w:rsidRPr="005125AB">
        <w:rPr>
          <w:spacing w:val="-9"/>
          <w:sz w:val="24"/>
        </w:rPr>
        <w:t xml:space="preserve"> </w:t>
      </w:r>
      <w:r w:rsidRPr="005125AB">
        <w:rPr>
          <w:sz w:val="24"/>
        </w:rPr>
        <w:t>largo</w:t>
      </w:r>
      <w:r w:rsidRPr="005125AB">
        <w:rPr>
          <w:spacing w:val="-2"/>
          <w:sz w:val="24"/>
        </w:rPr>
        <w:t xml:space="preserve"> </w:t>
      </w:r>
      <w:r w:rsidRPr="005125AB">
        <w:rPr>
          <w:sz w:val="24"/>
        </w:rPr>
        <w:t>de</w:t>
      </w:r>
      <w:r w:rsidRPr="005125AB">
        <w:rPr>
          <w:spacing w:val="-2"/>
          <w:sz w:val="24"/>
        </w:rPr>
        <w:t xml:space="preserve"> </w:t>
      </w:r>
      <w:r w:rsidRPr="005125AB">
        <w:rPr>
          <w:sz w:val="24"/>
        </w:rPr>
        <w:t>toda</w:t>
      </w:r>
      <w:r w:rsidRPr="005125AB">
        <w:rPr>
          <w:spacing w:val="-2"/>
          <w:sz w:val="24"/>
        </w:rPr>
        <w:t xml:space="preserve"> </w:t>
      </w:r>
      <w:r w:rsidRPr="005125AB">
        <w:rPr>
          <w:sz w:val="24"/>
        </w:rPr>
        <w:t>la</w:t>
      </w:r>
      <w:r w:rsidRPr="005125AB">
        <w:rPr>
          <w:spacing w:val="-10"/>
          <w:sz w:val="24"/>
        </w:rPr>
        <w:t xml:space="preserve"> </w:t>
      </w:r>
      <w:r w:rsidRPr="005125AB">
        <w:rPr>
          <w:sz w:val="24"/>
        </w:rPr>
        <w:t>duración</w:t>
      </w:r>
      <w:r w:rsidRPr="005125AB">
        <w:rPr>
          <w:spacing w:val="-2"/>
          <w:sz w:val="24"/>
        </w:rPr>
        <w:t xml:space="preserve"> </w:t>
      </w:r>
      <w:r w:rsidRPr="005125AB">
        <w:rPr>
          <w:sz w:val="24"/>
        </w:rPr>
        <w:t>del</w:t>
      </w:r>
      <w:r w:rsidRPr="005125AB">
        <w:rPr>
          <w:spacing w:val="-2"/>
          <w:sz w:val="24"/>
        </w:rPr>
        <w:t xml:space="preserve"> </w:t>
      </w:r>
      <w:r w:rsidRPr="005125AB">
        <w:rPr>
          <w:sz w:val="24"/>
        </w:rPr>
        <w:t>módulo.</w:t>
      </w:r>
      <w:r w:rsidRPr="005125AB">
        <w:rPr>
          <w:spacing w:val="1"/>
          <w:sz w:val="24"/>
        </w:rPr>
        <w:t xml:space="preserve"> </w:t>
      </w:r>
      <w:r w:rsidRPr="005125AB">
        <w:rPr>
          <w:sz w:val="24"/>
        </w:rPr>
        <w:t>La</w:t>
      </w:r>
      <w:r w:rsidRPr="005125AB">
        <w:rPr>
          <w:spacing w:val="-3"/>
          <w:sz w:val="24"/>
        </w:rPr>
        <w:t xml:space="preserve"> </w:t>
      </w:r>
      <w:r w:rsidRPr="005125AB">
        <w:rPr>
          <w:sz w:val="24"/>
        </w:rPr>
        <w:t>evaluación</w:t>
      </w:r>
      <w:r w:rsidRPr="005125AB">
        <w:rPr>
          <w:spacing w:val="-1"/>
          <w:sz w:val="24"/>
        </w:rPr>
        <w:t xml:space="preserve"> </w:t>
      </w:r>
      <w:r w:rsidRPr="005125AB">
        <w:rPr>
          <w:sz w:val="24"/>
        </w:rPr>
        <w:t>es</w:t>
      </w:r>
      <w:r w:rsidRPr="005125AB">
        <w:rPr>
          <w:spacing w:val="-2"/>
          <w:sz w:val="24"/>
        </w:rPr>
        <w:t xml:space="preserve"> </w:t>
      </w:r>
      <w:proofErr w:type="spellStart"/>
      <w:r w:rsidRPr="005125AB">
        <w:rPr>
          <w:sz w:val="24"/>
        </w:rPr>
        <w:t>sumativa</w:t>
      </w:r>
      <w:proofErr w:type="spellEnd"/>
      <w:r w:rsidRPr="005125AB">
        <w:rPr>
          <w:spacing w:val="-3"/>
          <w:sz w:val="24"/>
        </w:rPr>
        <w:t xml:space="preserve"> </w:t>
      </w:r>
      <w:r w:rsidRPr="005125AB">
        <w:rPr>
          <w:sz w:val="24"/>
        </w:rPr>
        <w:t>por lo</w:t>
      </w:r>
      <w:r w:rsidRPr="005125AB">
        <w:rPr>
          <w:spacing w:val="-58"/>
          <w:sz w:val="24"/>
        </w:rPr>
        <w:t xml:space="preserve"> </w:t>
      </w:r>
      <w:r w:rsidRPr="005125AB">
        <w:rPr>
          <w:sz w:val="24"/>
        </w:rPr>
        <w:t>que todas las evidencias o registros recogidos para la evaluación suman y deben</w:t>
      </w:r>
      <w:r w:rsidRPr="005125AB">
        <w:rPr>
          <w:spacing w:val="1"/>
          <w:sz w:val="24"/>
        </w:rPr>
        <w:t xml:space="preserve"> </w:t>
      </w:r>
      <w:r w:rsidRPr="005125AB">
        <w:rPr>
          <w:sz w:val="24"/>
        </w:rPr>
        <w:t>tenerse en cuenta y, en ningún caso, establecemos criterios de calificación, registros</w:t>
      </w:r>
      <w:r w:rsidRPr="005125AB">
        <w:rPr>
          <w:spacing w:val="1"/>
          <w:sz w:val="24"/>
        </w:rPr>
        <w:t xml:space="preserve"> </w:t>
      </w:r>
      <w:r w:rsidRPr="005125AB">
        <w:rPr>
          <w:sz w:val="24"/>
        </w:rPr>
        <w:t>o</w:t>
      </w:r>
      <w:r w:rsidRPr="005125AB">
        <w:rPr>
          <w:spacing w:val="-1"/>
          <w:sz w:val="24"/>
        </w:rPr>
        <w:t xml:space="preserve"> </w:t>
      </w:r>
      <w:r w:rsidRPr="005125AB">
        <w:rPr>
          <w:sz w:val="24"/>
        </w:rPr>
        <w:t>evidencias que anulen</w:t>
      </w:r>
      <w:r w:rsidRPr="005125AB">
        <w:rPr>
          <w:spacing w:val="1"/>
          <w:sz w:val="24"/>
        </w:rPr>
        <w:t xml:space="preserve"> </w:t>
      </w:r>
      <w:r w:rsidRPr="005125AB">
        <w:rPr>
          <w:sz w:val="24"/>
        </w:rPr>
        <w:t>a las</w:t>
      </w:r>
      <w:r w:rsidRPr="005125AB">
        <w:rPr>
          <w:spacing w:val="2"/>
          <w:sz w:val="24"/>
        </w:rPr>
        <w:t xml:space="preserve"> </w:t>
      </w:r>
      <w:r w:rsidRPr="005125AB">
        <w:rPr>
          <w:sz w:val="24"/>
        </w:rPr>
        <w:t>demás.</w:t>
      </w:r>
    </w:p>
    <w:p w14:paraId="0AEA058E" w14:textId="77777777" w:rsidR="005125AB" w:rsidRDefault="005125AB" w:rsidP="005125AB">
      <w:pPr>
        <w:spacing w:before="171"/>
        <w:ind w:left="1699" w:right="928"/>
        <w:jc w:val="both"/>
      </w:pPr>
      <w:r>
        <w:rPr>
          <w:sz w:val="24"/>
        </w:rPr>
        <w:t>Los instrumentos de evaluación ya han sido descritos en cada unidad didáctica, para</w:t>
      </w:r>
      <w:r>
        <w:rPr>
          <w:spacing w:val="1"/>
          <w:sz w:val="24"/>
        </w:rPr>
        <w:t xml:space="preserve"> </w:t>
      </w:r>
      <w:r>
        <w:rPr>
          <w:sz w:val="24"/>
        </w:rPr>
        <w:t xml:space="preserve">evaluar cada criterio de evaluación se utilizarán uno o varios de estos instrumentos. </w:t>
      </w:r>
      <w:r>
        <w:t>De</w:t>
      </w:r>
      <w:r>
        <w:rPr>
          <w:spacing w:val="1"/>
        </w:rPr>
        <w:t xml:space="preserve"> </w:t>
      </w:r>
      <w:r>
        <w:t>esta forma se crea una programación con la perspectiva de que la evaluación será continua,</w:t>
      </w:r>
      <w:r>
        <w:rPr>
          <w:spacing w:val="1"/>
        </w:rPr>
        <w:t xml:space="preserve"> </w:t>
      </w:r>
      <w:r>
        <w:t>integradora,</w:t>
      </w:r>
      <w:r>
        <w:rPr>
          <w:spacing w:val="-1"/>
        </w:rPr>
        <w:t xml:space="preserve"> </w:t>
      </w:r>
      <w:r>
        <w:t>personalizada,</w:t>
      </w:r>
      <w:r>
        <w:rPr>
          <w:spacing w:val="-3"/>
        </w:rPr>
        <w:t xml:space="preserve"> </w:t>
      </w:r>
      <w:r>
        <w:t>compartida y</w:t>
      </w:r>
      <w:r>
        <w:rPr>
          <w:spacing w:val="-2"/>
        </w:rPr>
        <w:t xml:space="preserve"> </w:t>
      </w:r>
      <w:proofErr w:type="spellStart"/>
      <w:r>
        <w:t>realimentadora</w:t>
      </w:r>
      <w:proofErr w:type="spellEnd"/>
      <w:r>
        <w:t>.</w:t>
      </w:r>
    </w:p>
    <w:p w14:paraId="4EE3C77E" w14:textId="77777777" w:rsidR="005125AB" w:rsidRDefault="005125AB" w:rsidP="005125AB">
      <w:pPr>
        <w:pStyle w:val="Textoindependiente"/>
      </w:pPr>
    </w:p>
    <w:p w14:paraId="1369125F" w14:textId="77777777" w:rsidR="005125AB" w:rsidRDefault="005125AB" w:rsidP="005125AB">
      <w:pPr>
        <w:pStyle w:val="Prrafodelista"/>
        <w:numPr>
          <w:ilvl w:val="0"/>
          <w:numId w:val="19"/>
        </w:numPr>
        <w:tabs>
          <w:tab w:val="left" w:pos="2420"/>
        </w:tabs>
        <w:spacing w:before="139"/>
        <w:ind w:right="936"/>
        <w:jc w:val="both"/>
      </w:pPr>
      <w:r>
        <w:t>Integral, ya que no evalúa sólo contenidos conceptuales, sino también y sobre todo las</w:t>
      </w:r>
      <w:r>
        <w:rPr>
          <w:spacing w:val="1"/>
        </w:rPr>
        <w:t xml:space="preserve"> </w:t>
      </w:r>
      <w:r>
        <w:t>habilidades</w:t>
      </w:r>
      <w:r>
        <w:rPr>
          <w:spacing w:val="-3"/>
        </w:rPr>
        <w:t xml:space="preserve"> </w:t>
      </w:r>
      <w:r>
        <w:t>y</w:t>
      </w:r>
      <w:r>
        <w:rPr>
          <w:spacing w:val="-4"/>
        </w:rPr>
        <w:t xml:space="preserve"> </w:t>
      </w:r>
      <w:r>
        <w:t>destrezas procedimentales</w:t>
      </w:r>
      <w:r>
        <w:rPr>
          <w:spacing w:val="-3"/>
        </w:rPr>
        <w:t xml:space="preserve"> </w:t>
      </w:r>
      <w:r>
        <w:t>y</w:t>
      </w:r>
      <w:r>
        <w:rPr>
          <w:spacing w:val="-3"/>
        </w:rPr>
        <w:t xml:space="preserve"> </w:t>
      </w:r>
      <w:r>
        <w:t>las</w:t>
      </w:r>
      <w:r>
        <w:rPr>
          <w:spacing w:val="-1"/>
        </w:rPr>
        <w:t xml:space="preserve"> </w:t>
      </w:r>
      <w:r>
        <w:t>actitudes</w:t>
      </w:r>
      <w:r>
        <w:rPr>
          <w:spacing w:val="-2"/>
        </w:rPr>
        <w:t xml:space="preserve"> </w:t>
      </w:r>
      <w:r>
        <w:t>adquiridas/demostradas.</w:t>
      </w:r>
    </w:p>
    <w:p w14:paraId="40F27664" w14:textId="77777777" w:rsidR="005125AB" w:rsidRDefault="005125AB" w:rsidP="005125AB">
      <w:pPr>
        <w:pStyle w:val="Prrafodelista"/>
        <w:numPr>
          <w:ilvl w:val="0"/>
          <w:numId w:val="19"/>
        </w:numPr>
        <w:tabs>
          <w:tab w:val="left" w:pos="2420"/>
        </w:tabs>
        <w:spacing w:before="80" w:line="275" w:lineRule="exact"/>
        <w:ind w:hanging="361"/>
        <w:jc w:val="both"/>
        <w:rPr>
          <w:sz w:val="24"/>
        </w:rPr>
      </w:pPr>
      <w:r>
        <w:rPr>
          <w:spacing w:val="-1"/>
        </w:rPr>
        <w:t>Continua</w:t>
      </w:r>
      <w:r>
        <w:rPr>
          <w:spacing w:val="-7"/>
        </w:rPr>
        <w:t xml:space="preserve"> </w:t>
      </w:r>
      <w:r>
        <w:rPr>
          <w:spacing w:val="-1"/>
        </w:rPr>
        <w:t>y</w:t>
      </w:r>
      <w:r>
        <w:rPr>
          <w:spacing w:val="-14"/>
        </w:rPr>
        <w:t xml:space="preserve"> </w:t>
      </w:r>
      <w:r>
        <w:rPr>
          <w:spacing w:val="-1"/>
        </w:rPr>
        <w:t>personalizada,</w:t>
      </w:r>
      <w:r>
        <w:rPr>
          <w:spacing w:val="-5"/>
        </w:rPr>
        <w:t xml:space="preserve"> </w:t>
      </w:r>
      <w:r>
        <w:t>ya</w:t>
      </w:r>
      <w:r>
        <w:rPr>
          <w:spacing w:val="-7"/>
        </w:rPr>
        <w:t xml:space="preserve"> </w:t>
      </w:r>
      <w:r>
        <w:t>que</w:t>
      </w:r>
      <w:r>
        <w:rPr>
          <w:spacing w:val="-16"/>
        </w:rPr>
        <w:t xml:space="preserve"> </w:t>
      </w:r>
      <w:r>
        <w:t>permite</w:t>
      </w:r>
      <w:r>
        <w:rPr>
          <w:spacing w:val="-13"/>
        </w:rPr>
        <w:t xml:space="preserve"> </w:t>
      </w:r>
      <w:r>
        <w:t>conocer</w:t>
      </w:r>
      <w:r>
        <w:rPr>
          <w:spacing w:val="-4"/>
        </w:rPr>
        <w:t xml:space="preserve"> </w:t>
      </w:r>
      <w:r>
        <w:t>la</w:t>
      </w:r>
      <w:r>
        <w:rPr>
          <w:spacing w:val="-6"/>
        </w:rPr>
        <w:t xml:space="preserve"> </w:t>
      </w:r>
      <w:r>
        <w:t>evolución</w:t>
      </w:r>
      <w:r>
        <w:rPr>
          <w:spacing w:val="-9"/>
        </w:rPr>
        <w:t xml:space="preserve"> </w:t>
      </w:r>
      <w:r>
        <w:t>del</w:t>
      </w:r>
      <w:r>
        <w:rPr>
          <w:spacing w:val="-11"/>
        </w:rPr>
        <w:t xml:space="preserve"> </w:t>
      </w:r>
      <w:r>
        <w:t>proceso</w:t>
      </w:r>
      <w:r>
        <w:rPr>
          <w:spacing w:val="-13"/>
        </w:rPr>
        <w:t xml:space="preserve"> </w:t>
      </w:r>
      <w:r>
        <w:t>de</w:t>
      </w:r>
      <w:r>
        <w:rPr>
          <w:spacing w:val="-11"/>
        </w:rPr>
        <w:t xml:space="preserve"> </w:t>
      </w:r>
      <w:r>
        <w:t>enseñanza-</w:t>
      </w:r>
    </w:p>
    <w:p w14:paraId="30B4B6CA" w14:textId="77777777" w:rsidR="005125AB" w:rsidRDefault="005125AB" w:rsidP="005125AB">
      <w:pPr>
        <w:pStyle w:val="Textoindependiente"/>
        <w:spacing w:line="275" w:lineRule="exact"/>
        <w:ind w:left="2419"/>
        <w:jc w:val="both"/>
      </w:pPr>
      <w:r>
        <w:t>aprendizaje</w:t>
      </w:r>
      <w:r>
        <w:rPr>
          <w:spacing w:val="-2"/>
        </w:rPr>
        <w:t xml:space="preserve"> </w:t>
      </w:r>
      <w:r>
        <w:t>a</w:t>
      </w:r>
      <w:r>
        <w:rPr>
          <w:spacing w:val="-1"/>
        </w:rPr>
        <w:t xml:space="preserve"> </w:t>
      </w:r>
      <w:r>
        <w:t>cada alumno</w:t>
      </w:r>
      <w:r>
        <w:rPr>
          <w:spacing w:val="-1"/>
        </w:rPr>
        <w:t xml:space="preserve"> </w:t>
      </w:r>
      <w:r>
        <w:t>en</w:t>
      </w:r>
      <w:r>
        <w:rPr>
          <w:spacing w:val="-1"/>
        </w:rPr>
        <w:t xml:space="preserve"> </w:t>
      </w:r>
      <w:r>
        <w:t>cada</w:t>
      </w:r>
      <w:r>
        <w:rPr>
          <w:spacing w:val="-2"/>
        </w:rPr>
        <w:t xml:space="preserve"> </w:t>
      </w:r>
      <w:r>
        <w:t>momento.</w:t>
      </w:r>
    </w:p>
    <w:p w14:paraId="1FD542C5" w14:textId="77777777" w:rsidR="005125AB" w:rsidRDefault="005125AB" w:rsidP="005125AB">
      <w:pPr>
        <w:pStyle w:val="Prrafodelista"/>
        <w:numPr>
          <w:ilvl w:val="0"/>
          <w:numId w:val="19"/>
        </w:numPr>
        <w:tabs>
          <w:tab w:val="left" w:pos="2420"/>
        </w:tabs>
        <w:spacing w:before="72"/>
        <w:ind w:right="937"/>
        <w:jc w:val="both"/>
      </w:pPr>
      <w:r>
        <w:t>Compartida, ya que se requiere la participación activa del alumnado tanto durante el</w:t>
      </w:r>
      <w:r>
        <w:rPr>
          <w:spacing w:val="1"/>
        </w:rPr>
        <w:t xml:space="preserve"> </w:t>
      </w:r>
      <w:r>
        <w:t>proceso como en la valoración del resultado de trabajo propio, de forma tal que se haga</w:t>
      </w:r>
      <w:r>
        <w:rPr>
          <w:spacing w:val="1"/>
        </w:rPr>
        <w:t xml:space="preserve"> </w:t>
      </w:r>
      <w:r>
        <w:t>consciente lo que le separa, en su caso, de los objetivos propuestos. Para ello el alumno</w:t>
      </w:r>
      <w:r>
        <w:rPr>
          <w:spacing w:val="1"/>
        </w:rPr>
        <w:t xml:space="preserve"> </w:t>
      </w:r>
      <w:r>
        <w:t>participará activamente en procesos de autoevaluación y coevaluación de las actividades</w:t>
      </w:r>
      <w:r>
        <w:rPr>
          <w:spacing w:val="-52"/>
        </w:rPr>
        <w:t xml:space="preserve"> </w:t>
      </w:r>
      <w:r>
        <w:t>realizadas</w:t>
      </w:r>
      <w:r>
        <w:rPr>
          <w:spacing w:val="-1"/>
        </w:rPr>
        <w:t xml:space="preserve"> </w:t>
      </w:r>
      <w:r>
        <w:t>y</w:t>
      </w:r>
      <w:r>
        <w:rPr>
          <w:spacing w:val="-2"/>
        </w:rPr>
        <w:t xml:space="preserve"> </w:t>
      </w:r>
      <w:r>
        <w:t>de la</w:t>
      </w:r>
      <w:r>
        <w:rPr>
          <w:spacing w:val="-2"/>
        </w:rPr>
        <w:t xml:space="preserve"> </w:t>
      </w:r>
      <w:r>
        <w:t>eficiencia</w:t>
      </w:r>
      <w:r>
        <w:rPr>
          <w:spacing w:val="7"/>
        </w:rPr>
        <w:t xml:space="preserve"> </w:t>
      </w:r>
      <w:r>
        <w:t>obtenida.</w:t>
      </w:r>
    </w:p>
    <w:p w14:paraId="536F3BCF" w14:textId="77777777" w:rsidR="005125AB" w:rsidRDefault="005125AB" w:rsidP="005125AB">
      <w:pPr>
        <w:pStyle w:val="Prrafodelista"/>
        <w:numPr>
          <w:ilvl w:val="0"/>
          <w:numId w:val="19"/>
        </w:numPr>
        <w:tabs>
          <w:tab w:val="left" w:pos="2420"/>
        </w:tabs>
        <w:spacing w:before="89" w:line="237" w:lineRule="auto"/>
        <w:ind w:right="946"/>
        <w:jc w:val="both"/>
      </w:pPr>
      <w:proofErr w:type="spellStart"/>
      <w:r>
        <w:t>Realimentadora</w:t>
      </w:r>
      <w:proofErr w:type="spellEnd"/>
      <w:r>
        <w:t>, en la medida en que proporcionará información útil para ajustar y</w:t>
      </w:r>
      <w:r>
        <w:rPr>
          <w:spacing w:val="1"/>
        </w:rPr>
        <w:t xml:space="preserve"> </w:t>
      </w:r>
      <w:r>
        <w:t>mejorar</w:t>
      </w:r>
      <w:r>
        <w:rPr>
          <w:spacing w:val="-3"/>
        </w:rPr>
        <w:t xml:space="preserve"> </w:t>
      </w:r>
      <w:r>
        <w:t>las</w:t>
      </w:r>
      <w:r>
        <w:rPr>
          <w:spacing w:val="-2"/>
        </w:rPr>
        <w:t xml:space="preserve"> </w:t>
      </w:r>
      <w:r>
        <w:t>actividades,</w:t>
      </w:r>
      <w:r>
        <w:rPr>
          <w:spacing w:val="1"/>
        </w:rPr>
        <w:t xml:space="preserve"> </w:t>
      </w:r>
      <w:r>
        <w:t>el</w:t>
      </w:r>
      <w:r>
        <w:rPr>
          <w:spacing w:val="-9"/>
        </w:rPr>
        <w:t xml:space="preserve"> </w:t>
      </w:r>
      <w:r>
        <w:t>diseño</w:t>
      </w:r>
      <w:r>
        <w:rPr>
          <w:spacing w:val="-4"/>
        </w:rPr>
        <w:t xml:space="preserve"> </w:t>
      </w:r>
      <w:r>
        <w:t>de esta</w:t>
      </w:r>
      <w:r>
        <w:rPr>
          <w:spacing w:val="-1"/>
        </w:rPr>
        <w:t xml:space="preserve"> </w:t>
      </w:r>
      <w:r>
        <w:t>propuesta</w:t>
      </w:r>
      <w:r>
        <w:rPr>
          <w:spacing w:val="2"/>
        </w:rPr>
        <w:t xml:space="preserve"> </w:t>
      </w:r>
      <w:r>
        <w:t>en</w:t>
      </w:r>
      <w:r>
        <w:rPr>
          <w:spacing w:val="-10"/>
        </w:rPr>
        <w:t xml:space="preserve"> </w:t>
      </w:r>
      <w:r>
        <w:t>futuros</w:t>
      </w:r>
      <w:r>
        <w:rPr>
          <w:spacing w:val="21"/>
        </w:rPr>
        <w:t xml:space="preserve"> </w:t>
      </w:r>
      <w:r>
        <w:t>cursos.</w:t>
      </w:r>
    </w:p>
    <w:p w14:paraId="6D564F89" w14:textId="77777777" w:rsidR="005125AB" w:rsidRDefault="005125AB" w:rsidP="005125AB">
      <w:pPr>
        <w:pStyle w:val="Textoindependiente"/>
      </w:pPr>
    </w:p>
    <w:p w14:paraId="233624B8" w14:textId="77777777" w:rsidR="005125AB" w:rsidRDefault="005125AB" w:rsidP="005125AB">
      <w:pPr>
        <w:pStyle w:val="Ttulo2"/>
        <w:spacing w:before="172"/>
        <w:rPr>
          <w:u w:val="none"/>
        </w:rPr>
      </w:pPr>
      <w:r>
        <w:rPr>
          <w:color w:val="2C74B5"/>
          <w:u w:val="thick" w:color="2C74B5"/>
        </w:rPr>
        <w:t>10.1-</w:t>
      </w:r>
      <w:r>
        <w:rPr>
          <w:color w:val="2C74B5"/>
          <w:spacing w:val="-3"/>
          <w:u w:val="thick" w:color="2C74B5"/>
        </w:rPr>
        <w:t xml:space="preserve"> </w:t>
      </w:r>
      <w:r>
        <w:rPr>
          <w:color w:val="2C74B5"/>
          <w:u w:val="thick" w:color="2C74B5"/>
        </w:rPr>
        <w:t>CRITERIOS</w:t>
      </w:r>
      <w:r>
        <w:rPr>
          <w:color w:val="2C74B5"/>
          <w:spacing w:val="-2"/>
          <w:u w:val="thick" w:color="2C74B5"/>
        </w:rPr>
        <w:t xml:space="preserve"> </w:t>
      </w:r>
      <w:r>
        <w:rPr>
          <w:color w:val="2C74B5"/>
          <w:u w:val="thick" w:color="2C74B5"/>
        </w:rPr>
        <w:t>DE</w:t>
      </w:r>
      <w:r>
        <w:rPr>
          <w:color w:val="2C74B5"/>
          <w:spacing w:val="-2"/>
          <w:u w:val="thick" w:color="2C74B5"/>
        </w:rPr>
        <w:t xml:space="preserve"> </w:t>
      </w:r>
      <w:r>
        <w:rPr>
          <w:color w:val="2C74B5"/>
          <w:u w:val="thick" w:color="2C74B5"/>
        </w:rPr>
        <w:t>CALIFICACIÓN</w:t>
      </w:r>
    </w:p>
    <w:p w14:paraId="6F2B7AB0" w14:textId="77777777" w:rsidR="005125AB" w:rsidRDefault="005125AB" w:rsidP="005125AB">
      <w:pPr>
        <w:pStyle w:val="Textoindependiente"/>
        <w:spacing w:before="3"/>
        <w:rPr>
          <w:b/>
          <w:sz w:val="22"/>
        </w:rPr>
      </w:pPr>
    </w:p>
    <w:p w14:paraId="720E9597" w14:textId="77777777" w:rsidR="005125AB" w:rsidRDefault="005125AB" w:rsidP="005125AB">
      <w:pPr>
        <w:pStyle w:val="Textoindependiente"/>
        <w:spacing w:before="90"/>
        <w:ind w:left="1699" w:right="928"/>
        <w:jc w:val="both"/>
      </w:pPr>
      <w:r>
        <w:t>Los criterios de evaluación definidos para el módulo son el referente fundamental para</w:t>
      </w:r>
      <w:r>
        <w:rPr>
          <w:spacing w:val="1"/>
        </w:rPr>
        <w:t xml:space="preserve"> </w:t>
      </w:r>
      <w:r>
        <w:t>valorar,</w:t>
      </w:r>
      <w:r>
        <w:rPr>
          <w:spacing w:val="-3"/>
        </w:rPr>
        <w:t xml:space="preserve"> </w:t>
      </w:r>
      <w:r>
        <w:t>tanto</w:t>
      </w:r>
      <w:r>
        <w:rPr>
          <w:spacing w:val="-1"/>
        </w:rPr>
        <w:t xml:space="preserve"> </w:t>
      </w:r>
      <w:r>
        <w:t>el</w:t>
      </w:r>
      <w:r>
        <w:rPr>
          <w:spacing w:val="-6"/>
        </w:rPr>
        <w:t xml:space="preserve"> </w:t>
      </w:r>
      <w:r>
        <w:t>grado</w:t>
      </w:r>
      <w:r>
        <w:rPr>
          <w:spacing w:val="-1"/>
        </w:rPr>
        <w:t xml:space="preserve"> </w:t>
      </w:r>
      <w:r>
        <w:t>de</w:t>
      </w:r>
      <w:r>
        <w:rPr>
          <w:spacing w:val="-2"/>
        </w:rPr>
        <w:t xml:space="preserve"> </w:t>
      </w:r>
      <w:r>
        <w:t>consecución</w:t>
      </w:r>
      <w:r>
        <w:rPr>
          <w:spacing w:val="-7"/>
        </w:rPr>
        <w:t xml:space="preserve"> </w:t>
      </w:r>
      <w:r>
        <w:t>de</w:t>
      </w:r>
      <w:r>
        <w:rPr>
          <w:spacing w:val="-2"/>
        </w:rPr>
        <w:t xml:space="preserve"> </w:t>
      </w:r>
      <w:r>
        <w:t>los</w:t>
      </w:r>
      <w:r>
        <w:rPr>
          <w:spacing w:val="-3"/>
        </w:rPr>
        <w:t xml:space="preserve"> </w:t>
      </w:r>
      <w:r>
        <w:t>resultados</w:t>
      </w:r>
      <w:r>
        <w:rPr>
          <w:spacing w:val="-3"/>
        </w:rPr>
        <w:t xml:space="preserve"> </w:t>
      </w:r>
      <w:r>
        <w:t>de</w:t>
      </w:r>
      <w:r>
        <w:rPr>
          <w:spacing w:val="-5"/>
        </w:rPr>
        <w:t xml:space="preserve"> </w:t>
      </w:r>
      <w:r>
        <w:t>aprendizaje,</w:t>
      </w:r>
      <w:r>
        <w:rPr>
          <w:spacing w:val="-1"/>
        </w:rPr>
        <w:t xml:space="preserve"> </w:t>
      </w:r>
      <w:r>
        <w:t>como</w:t>
      </w:r>
      <w:r>
        <w:rPr>
          <w:spacing w:val="-2"/>
        </w:rPr>
        <w:t xml:space="preserve"> </w:t>
      </w:r>
      <w:r>
        <w:t>el</w:t>
      </w:r>
      <w:r>
        <w:rPr>
          <w:spacing w:val="-5"/>
        </w:rPr>
        <w:t xml:space="preserve"> </w:t>
      </w:r>
      <w:r>
        <w:t>grado</w:t>
      </w:r>
      <w:r>
        <w:rPr>
          <w:spacing w:val="1"/>
        </w:rPr>
        <w:t xml:space="preserve"> </w:t>
      </w:r>
      <w:r>
        <w:t>de</w:t>
      </w:r>
      <w:r>
        <w:rPr>
          <w:spacing w:val="-58"/>
        </w:rPr>
        <w:t xml:space="preserve"> </w:t>
      </w:r>
      <w:r>
        <w:t>adquisición</w:t>
      </w:r>
      <w:r>
        <w:rPr>
          <w:spacing w:val="1"/>
        </w:rPr>
        <w:t xml:space="preserve"> </w:t>
      </w:r>
      <w:r>
        <w:t>de</w:t>
      </w:r>
      <w:r>
        <w:rPr>
          <w:spacing w:val="1"/>
        </w:rPr>
        <w:t xml:space="preserve"> </w:t>
      </w:r>
      <w:r>
        <w:t>las</w:t>
      </w:r>
      <w:r>
        <w:rPr>
          <w:spacing w:val="1"/>
        </w:rPr>
        <w:t xml:space="preserve"> </w:t>
      </w:r>
      <w:r>
        <w:t>competencias</w:t>
      </w:r>
      <w:r>
        <w:rPr>
          <w:spacing w:val="1"/>
        </w:rPr>
        <w:t xml:space="preserve"> </w:t>
      </w:r>
      <w:r>
        <w:t>profesionales,</w:t>
      </w:r>
      <w:r>
        <w:rPr>
          <w:spacing w:val="1"/>
        </w:rPr>
        <w:t xml:space="preserve"> </w:t>
      </w:r>
      <w:r>
        <w:t>personales</w:t>
      </w:r>
      <w:r>
        <w:rPr>
          <w:spacing w:val="1"/>
        </w:rPr>
        <w:t xml:space="preserve"> </w:t>
      </w:r>
      <w:r>
        <w:t>y</w:t>
      </w:r>
      <w:r>
        <w:rPr>
          <w:spacing w:val="1"/>
        </w:rPr>
        <w:t xml:space="preserve"> </w:t>
      </w:r>
      <w:r>
        <w:t>sociales,</w:t>
      </w:r>
      <w:r>
        <w:rPr>
          <w:spacing w:val="1"/>
        </w:rPr>
        <w:t xml:space="preserve"> </w:t>
      </w:r>
      <w:r>
        <w:t>incluidas</w:t>
      </w:r>
      <w:r>
        <w:rPr>
          <w:spacing w:val="1"/>
        </w:rPr>
        <w:t xml:space="preserve"> </w:t>
      </w:r>
      <w:r>
        <w:t>las</w:t>
      </w:r>
      <w:r>
        <w:rPr>
          <w:spacing w:val="1"/>
        </w:rPr>
        <w:t xml:space="preserve"> </w:t>
      </w:r>
      <w:r>
        <w:t>competencias</w:t>
      </w:r>
      <w:r>
        <w:rPr>
          <w:spacing w:val="1"/>
        </w:rPr>
        <w:t xml:space="preserve"> </w:t>
      </w:r>
      <w:r>
        <w:t>básicas.</w:t>
      </w:r>
    </w:p>
    <w:p w14:paraId="348DB22D" w14:textId="77777777" w:rsidR="005125AB" w:rsidRDefault="005125AB" w:rsidP="005125AB">
      <w:pPr>
        <w:pStyle w:val="Textoindependiente"/>
        <w:spacing w:before="7"/>
        <w:rPr>
          <w:sz w:val="37"/>
        </w:rPr>
      </w:pPr>
    </w:p>
    <w:p w14:paraId="3AF9269D" w14:textId="77777777" w:rsidR="005125AB" w:rsidRDefault="005125AB" w:rsidP="005125AB">
      <w:pPr>
        <w:pStyle w:val="Textoindependiente"/>
        <w:ind w:left="1699"/>
        <w:jc w:val="both"/>
      </w:pPr>
      <w:r>
        <w:t>El profesor a</w:t>
      </w:r>
      <w:r>
        <w:rPr>
          <w:spacing w:val="-2"/>
        </w:rPr>
        <w:t xml:space="preserve"> </w:t>
      </w:r>
      <w:r>
        <w:t>la</w:t>
      </w:r>
      <w:r>
        <w:rPr>
          <w:spacing w:val="-1"/>
        </w:rPr>
        <w:t xml:space="preserve"> </w:t>
      </w:r>
      <w:r>
        <w:t>hora</w:t>
      </w:r>
      <w:r>
        <w:rPr>
          <w:spacing w:val="-2"/>
        </w:rPr>
        <w:t xml:space="preserve"> </w:t>
      </w:r>
      <w:r>
        <w:t>de</w:t>
      </w:r>
      <w:r>
        <w:rPr>
          <w:spacing w:val="-1"/>
        </w:rPr>
        <w:t xml:space="preserve"> </w:t>
      </w:r>
      <w:r>
        <w:t>evaluar</w:t>
      </w:r>
      <w:r>
        <w:rPr>
          <w:spacing w:val="-2"/>
        </w:rPr>
        <w:t xml:space="preserve"> </w:t>
      </w:r>
      <w:r>
        <w:t>al alumnado tendrá</w:t>
      </w:r>
      <w:r>
        <w:rPr>
          <w:spacing w:val="-1"/>
        </w:rPr>
        <w:t xml:space="preserve"> </w:t>
      </w:r>
      <w:r>
        <w:t>en cuenta:</w:t>
      </w:r>
    </w:p>
    <w:p w14:paraId="034B2CB5" w14:textId="77777777" w:rsidR="005125AB" w:rsidRDefault="005125AB" w:rsidP="005125AB">
      <w:pPr>
        <w:pStyle w:val="Textoindependiente"/>
        <w:spacing w:before="9"/>
        <w:rPr>
          <w:sz w:val="37"/>
        </w:rPr>
      </w:pPr>
    </w:p>
    <w:p w14:paraId="75FEBCCB" w14:textId="77777777" w:rsidR="005125AB" w:rsidRDefault="005125AB" w:rsidP="005125AB">
      <w:pPr>
        <w:pStyle w:val="Prrafodelista"/>
        <w:numPr>
          <w:ilvl w:val="0"/>
          <w:numId w:val="18"/>
        </w:numPr>
        <w:tabs>
          <w:tab w:val="left" w:pos="2406"/>
        </w:tabs>
        <w:ind w:hanging="709"/>
        <w:jc w:val="both"/>
        <w:rPr>
          <w:sz w:val="24"/>
        </w:rPr>
      </w:pPr>
      <w:r>
        <w:rPr>
          <w:sz w:val="24"/>
        </w:rPr>
        <w:t>Conceptos</w:t>
      </w:r>
    </w:p>
    <w:p w14:paraId="489DBBEC" w14:textId="77777777" w:rsidR="005125AB" w:rsidRDefault="005125AB" w:rsidP="005125AB">
      <w:pPr>
        <w:pStyle w:val="Textoindependiente"/>
        <w:spacing w:before="87"/>
        <w:ind w:left="1699" w:right="943"/>
        <w:jc w:val="both"/>
      </w:pPr>
      <w:r>
        <w:t>El profesorado explicará los contenidos que aparecen en el texto o apuntes facilitados,</w:t>
      </w:r>
      <w:r>
        <w:rPr>
          <w:spacing w:val="1"/>
        </w:rPr>
        <w:t xml:space="preserve"> </w:t>
      </w:r>
      <w:r>
        <w:t>utilizando la pizarra o la pantalla digital, haciendo las ampliaciones o adaptaciones</w:t>
      </w:r>
      <w:r>
        <w:rPr>
          <w:spacing w:val="1"/>
        </w:rPr>
        <w:t xml:space="preserve"> </w:t>
      </w:r>
      <w:r>
        <w:t>necesarias</w:t>
      </w:r>
      <w:r>
        <w:rPr>
          <w:spacing w:val="-1"/>
        </w:rPr>
        <w:t xml:space="preserve"> </w:t>
      </w:r>
      <w:r>
        <w:t>según su</w:t>
      </w:r>
      <w:r>
        <w:rPr>
          <w:spacing w:val="1"/>
        </w:rPr>
        <w:t xml:space="preserve"> </w:t>
      </w:r>
      <w:r>
        <w:t>criterio, para</w:t>
      </w:r>
      <w:r>
        <w:rPr>
          <w:spacing w:val="-2"/>
        </w:rPr>
        <w:t xml:space="preserve"> </w:t>
      </w:r>
      <w:r>
        <w:t>que</w:t>
      </w:r>
      <w:r>
        <w:rPr>
          <w:spacing w:val="1"/>
        </w:rPr>
        <w:t xml:space="preserve"> </w:t>
      </w:r>
      <w:r>
        <w:t>el</w:t>
      </w:r>
      <w:r>
        <w:rPr>
          <w:spacing w:val="-1"/>
        </w:rPr>
        <w:t xml:space="preserve"> </w:t>
      </w:r>
      <w:r>
        <w:t>alumnado</w:t>
      </w:r>
      <w:r>
        <w:rPr>
          <w:spacing w:val="1"/>
        </w:rPr>
        <w:t xml:space="preserve"> </w:t>
      </w:r>
      <w:r>
        <w:t>asimile</w:t>
      </w:r>
      <w:r>
        <w:rPr>
          <w:spacing w:val="-2"/>
        </w:rPr>
        <w:t xml:space="preserve"> </w:t>
      </w:r>
      <w:r>
        <w:t>los conocimientos.</w:t>
      </w:r>
    </w:p>
    <w:p w14:paraId="663F272C" w14:textId="77777777" w:rsidR="005125AB" w:rsidRDefault="005125AB" w:rsidP="005125AB">
      <w:pPr>
        <w:pStyle w:val="Textoindependiente"/>
        <w:spacing w:before="7"/>
        <w:rPr>
          <w:sz w:val="37"/>
        </w:rPr>
      </w:pPr>
    </w:p>
    <w:p w14:paraId="1FCEA60B" w14:textId="77777777" w:rsidR="005125AB" w:rsidRDefault="005125AB" w:rsidP="005125AB">
      <w:pPr>
        <w:pStyle w:val="Prrafodelista"/>
        <w:numPr>
          <w:ilvl w:val="0"/>
          <w:numId w:val="18"/>
        </w:numPr>
        <w:tabs>
          <w:tab w:val="left" w:pos="2406"/>
        </w:tabs>
        <w:ind w:hanging="709"/>
        <w:jc w:val="both"/>
        <w:rPr>
          <w:sz w:val="24"/>
        </w:rPr>
      </w:pPr>
      <w:r>
        <w:rPr>
          <w:sz w:val="24"/>
        </w:rPr>
        <w:t>Procedimientos</w:t>
      </w:r>
    </w:p>
    <w:p w14:paraId="55C4AC6B" w14:textId="77777777" w:rsidR="005125AB" w:rsidRDefault="005125AB" w:rsidP="005125AB">
      <w:pPr>
        <w:pStyle w:val="Textoindependiente"/>
        <w:spacing w:before="79"/>
        <w:ind w:left="1699" w:right="937"/>
        <w:jc w:val="both"/>
      </w:pPr>
      <w:r>
        <w:t>Es interesante llevar a cabo diferentes tipos de actividades, unas de carácter individual,</w:t>
      </w:r>
      <w:r>
        <w:rPr>
          <w:spacing w:val="1"/>
        </w:rPr>
        <w:t xml:space="preserve"> </w:t>
      </w:r>
      <w:r>
        <w:t>otras en parejas o grupos pequeños y otras en gran grupo. También será conveniente</w:t>
      </w:r>
      <w:r>
        <w:rPr>
          <w:spacing w:val="1"/>
        </w:rPr>
        <w:t xml:space="preserve"> </w:t>
      </w:r>
      <w:r>
        <w:t>proponer diferentes tipologías de actividades teóricas, prácticas, de búsqueda o consulta</w:t>
      </w:r>
      <w:r>
        <w:rPr>
          <w:spacing w:val="1"/>
        </w:rPr>
        <w:t xml:space="preserve"> </w:t>
      </w:r>
      <w:r>
        <w:t>de</w:t>
      </w:r>
      <w:r>
        <w:rPr>
          <w:spacing w:val="-2"/>
        </w:rPr>
        <w:t xml:space="preserve"> </w:t>
      </w:r>
      <w:r>
        <w:t>información,</w:t>
      </w:r>
      <w:r>
        <w:rPr>
          <w:spacing w:val="2"/>
        </w:rPr>
        <w:t xml:space="preserve"> </w:t>
      </w:r>
      <w:r>
        <w:t>etc.</w:t>
      </w:r>
    </w:p>
    <w:p w14:paraId="4AA42F64" w14:textId="2C175E07" w:rsidR="005125AB" w:rsidRDefault="005125AB" w:rsidP="005125AB">
      <w:pPr>
        <w:pStyle w:val="Textoindependiente"/>
        <w:spacing w:before="9"/>
        <w:rPr>
          <w:sz w:val="37"/>
        </w:rPr>
      </w:pPr>
    </w:p>
    <w:p w14:paraId="14B8C356" w14:textId="77777777" w:rsidR="00C625D0" w:rsidRDefault="00C625D0" w:rsidP="00C625D0">
      <w:pPr>
        <w:pStyle w:val="Prrafodelista"/>
        <w:numPr>
          <w:ilvl w:val="0"/>
          <w:numId w:val="18"/>
        </w:numPr>
        <w:tabs>
          <w:tab w:val="left" w:pos="2406"/>
        </w:tabs>
        <w:ind w:hanging="709"/>
        <w:jc w:val="both"/>
        <w:rPr>
          <w:sz w:val="24"/>
        </w:rPr>
      </w:pPr>
      <w:r>
        <w:rPr>
          <w:sz w:val="24"/>
        </w:rPr>
        <w:lastRenderedPageBreak/>
        <w:t>Actitudes</w:t>
      </w:r>
    </w:p>
    <w:p w14:paraId="0F2A7CEF" w14:textId="77777777" w:rsidR="00C625D0" w:rsidRDefault="00C625D0" w:rsidP="00C625D0">
      <w:pPr>
        <w:pStyle w:val="Textoindependiente"/>
        <w:spacing w:before="80"/>
        <w:ind w:left="1699" w:right="954"/>
        <w:jc w:val="both"/>
      </w:pPr>
      <w:r>
        <w:t>El profesor deberá tener presentes los temas fundamentales e incidir en ellos cuando la</w:t>
      </w:r>
      <w:r>
        <w:rPr>
          <w:spacing w:val="1"/>
        </w:rPr>
        <w:t xml:space="preserve"> </w:t>
      </w:r>
      <w:r>
        <w:t>situación</w:t>
      </w:r>
      <w:r>
        <w:rPr>
          <w:spacing w:val="-1"/>
        </w:rPr>
        <w:t xml:space="preserve"> </w:t>
      </w:r>
      <w:r>
        <w:t>en el aula</w:t>
      </w:r>
      <w:r>
        <w:rPr>
          <w:spacing w:val="-1"/>
        </w:rPr>
        <w:t xml:space="preserve"> </w:t>
      </w:r>
      <w:r>
        <w:t>lo</w:t>
      </w:r>
      <w:r>
        <w:rPr>
          <w:spacing w:val="-1"/>
        </w:rPr>
        <w:t xml:space="preserve"> </w:t>
      </w:r>
      <w:r>
        <w:t>justifique, pero se</w:t>
      </w:r>
      <w:r>
        <w:rPr>
          <w:spacing w:val="-2"/>
        </w:rPr>
        <w:t xml:space="preserve"> </w:t>
      </w:r>
      <w:r>
        <w:t>deberán potenciar</w:t>
      </w:r>
      <w:r>
        <w:rPr>
          <w:spacing w:val="-3"/>
        </w:rPr>
        <w:t xml:space="preserve"> </w:t>
      </w:r>
      <w:r>
        <w:t>actitudes como:</w:t>
      </w:r>
    </w:p>
    <w:p w14:paraId="6C078343" w14:textId="77777777" w:rsidR="00C625D0" w:rsidRDefault="00C625D0" w:rsidP="00C625D0">
      <w:pPr>
        <w:pStyle w:val="Prrafodelista"/>
        <w:numPr>
          <w:ilvl w:val="1"/>
          <w:numId w:val="18"/>
        </w:numPr>
        <w:tabs>
          <w:tab w:val="left" w:pos="2420"/>
        </w:tabs>
        <w:spacing w:before="83" w:line="237" w:lineRule="auto"/>
        <w:ind w:right="942" w:hanging="434"/>
        <w:jc w:val="both"/>
        <w:rPr>
          <w:sz w:val="24"/>
        </w:rPr>
      </w:pPr>
      <w:r>
        <w:rPr>
          <w:sz w:val="24"/>
        </w:rPr>
        <w:t>En las orientaciones que se den en el momento de plantear cualquier actividad o</w:t>
      </w:r>
      <w:r>
        <w:rPr>
          <w:spacing w:val="1"/>
          <w:sz w:val="24"/>
        </w:rPr>
        <w:t xml:space="preserve"> </w:t>
      </w:r>
      <w:r>
        <w:rPr>
          <w:sz w:val="24"/>
        </w:rPr>
        <w:t>trabajo. Se incidirá en la importancia del trabajo bien hecho, el aprovechamiento</w:t>
      </w:r>
      <w:r>
        <w:rPr>
          <w:spacing w:val="1"/>
          <w:sz w:val="24"/>
        </w:rPr>
        <w:t xml:space="preserve"> </w:t>
      </w:r>
      <w:r>
        <w:rPr>
          <w:spacing w:val="-1"/>
          <w:sz w:val="24"/>
        </w:rPr>
        <w:t>del</w:t>
      </w:r>
      <w:r>
        <w:rPr>
          <w:spacing w:val="-14"/>
          <w:sz w:val="24"/>
        </w:rPr>
        <w:t xml:space="preserve"> </w:t>
      </w:r>
      <w:r>
        <w:rPr>
          <w:spacing w:val="-1"/>
          <w:sz w:val="24"/>
        </w:rPr>
        <w:t>tiempo,</w:t>
      </w:r>
      <w:r>
        <w:rPr>
          <w:spacing w:val="-5"/>
          <w:sz w:val="24"/>
        </w:rPr>
        <w:t xml:space="preserve"> </w:t>
      </w:r>
      <w:r>
        <w:rPr>
          <w:spacing w:val="-1"/>
          <w:sz w:val="24"/>
        </w:rPr>
        <w:t>la</w:t>
      </w:r>
      <w:r>
        <w:rPr>
          <w:spacing w:val="-13"/>
          <w:sz w:val="24"/>
        </w:rPr>
        <w:t xml:space="preserve"> </w:t>
      </w:r>
      <w:r>
        <w:rPr>
          <w:spacing w:val="-1"/>
          <w:sz w:val="24"/>
        </w:rPr>
        <w:t>presentación</w:t>
      </w:r>
      <w:r>
        <w:rPr>
          <w:spacing w:val="-9"/>
          <w:sz w:val="24"/>
        </w:rPr>
        <w:t xml:space="preserve"> </w:t>
      </w:r>
      <w:r>
        <w:rPr>
          <w:sz w:val="24"/>
        </w:rPr>
        <w:t>cuidada, la</w:t>
      </w:r>
      <w:r>
        <w:rPr>
          <w:spacing w:val="-13"/>
          <w:sz w:val="24"/>
        </w:rPr>
        <w:t xml:space="preserve"> </w:t>
      </w:r>
      <w:r>
        <w:rPr>
          <w:sz w:val="24"/>
        </w:rPr>
        <w:t>entrega</w:t>
      </w:r>
      <w:r>
        <w:rPr>
          <w:spacing w:val="-7"/>
          <w:sz w:val="24"/>
        </w:rPr>
        <w:t xml:space="preserve"> </w:t>
      </w:r>
      <w:r>
        <w:rPr>
          <w:sz w:val="24"/>
        </w:rPr>
        <w:t>dentro</w:t>
      </w:r>
      <w:r>
        <w:rPr>
          <w:spacing w:val="-8"/>
          <w:sz w:val="24"/>
        </w:rPr>
        <w:t xml:space="preserve"> </w:t>
      </w:r>
      <w:r>
        <w:rPr>
          <w:sz w:val="24"/>
        </w:rPr>
        <w:t>de</w:t>
      </w:r>
      <w:r>
        <w:rPr>
          <w:spacing w:val="-13"/>
          <w:sz w:val="24"/>
        </w:rPr>
        <w:t xml:space="preserve"> </w:t>
      </w:r>
      <w:r>
        <w:rPr>
          <w:sz w:val="24"/>
        </w:rPr>
        <w:t>los</w:t>
      </w:r>
      <w:r>
        <w:rPr>
          <w:spacing w:val="-7"/>
          <w:sz w:val="24"/>
        </w:rPr>
        <w:t xml:space="preserve"> </w:t>
      </w:r>
      <w:r>
        <w:rPr>
          <w:sz w:val="24"/>
        </w:rPr>
        <w:t>plazos</w:t>
      </w:r>
      <w:r>
        <w:rPr>
          <w:spacing w:val="-7"/>
          <w:sz w:val="24"/>
        </w:rPr>
        <w:t xml:space="preserve"> </w:t>
      </w:r>
      <w:r>
        <w:rPr>
          <w:sz w:val="24"/>
        </w:rPr>
        <w:t>indicados,</w:t>
      </w:r>
      <w:r>
        <w:rPr>
          <w:spacing w:val="-4"/>
          <w:sz w:val="24"/>
        </w:rPr>
        <w:t xml:space="preserve"> </w:t>
      </w:r>
      <w:r>
        <w:rPr>
          <w:sz w:val="24"/>
        </w:rPr>
        <w:t>etc.</w:t>
      </w:r>
    </w:p>
    <w:p w14:paraId="77438225" w14:textId="77777777" w:rsidR="00C625D0" w:rsidRPr="00093864" w:rsidRDefault="00C625D0" w:rsidP="00C625D0">
      <w:pPr>
        <w:pStyle w:val="Prrafodelista"/>
        <w:numPr>
          <w:ilvl w:val="1"/>
          <w:numId w:val="18"/>
        </w:numPr>
        <w:tabs>
          <w:tab w:val="left" w:pos="2420"/>
        </w:tabs>
        <w:spacing w:before="171" w:line="237" w:lineRule="auto"/>
        <w:ind w:right="936" w:hanging="434"/>
        <w:jc w:val="both"/>
      </w:pPr>
      <w:r w:rsidRPr="00093864">
        <w:rPr>
          <w:sz w:val="24"/>
        </w:rPr>
        <w:t>En</w:t>
      </w:r>
      <w:r w:rsidRPr="00093864">
        <w:rPr>
          <w:spacing w:val="1"/>
          <w:sz w:val="24"/>
        </w:rPr>
        <w:t xml:space="preserve"> </w:t>
      </w:r>
      <w:r w:rsidRPr="00093864">
        <w:rPr>
          <w:sz w:val="24"/>
        </w:rPr>
        <w:t>las</w:t>
      </w:r>
      <w:r w:rsidRPr="00093864">
        <w:rPr>
          <w:spacing w:val="1"/>
          <w:sz w:val="24"/>
        </w:rPr>
        <w:t xml:space="preserve"> </w:t>
      </w:r>
      <w:r w:rsidRPr="00093864">
        <w:rPr>
          <w:sz w:val="24"/>
        </w:rPr>
        <w:t>actividades</w:t>
      </w:r>
      <w:r w:rsidRPr="00093864">
        <w:rPr>
          <w:spacing w:val="1"/>
          <w:sz w:val="24"/>
        </w:rPr>
        <w:t xml:space="preserve"> </w:t>
      </w:r>
      <w:r w:rsidRPr="00093864">
        <w:rPr>
          <w:sz w:val="24"/>
        </w:rPr>
        <w:t>o</w:t>
      </w:r>
      <w:r w:rsidRPr="00093864">
        <w:rPr>
          <w:spacing w:val="1"/>
          <w:sz w:val="24"/>
        </w:rPr>
        <w:t xml:space="preserve"> </w:t>
      </w:r>
      <w:r w:rsidRPr="00093864">
        <w:rPr>
          <w:sz w:val="24"/>
        </w:rPr>
        <w:t>trabajos</w:t>
      </w:r>
      <w:r w:rsidRPr="00093864">
        <w:rPr>
          <w:spacing w:val="1"/>
          <w:sz w:val="24"/>
        </w:rPr>
        <w:t xml:space="preserve"> </w:t>
      </w:r>
      <w:r w:rsidRPr="00093864">
        <w:rPr>
          <w:sz w:val="24"/>
        </w:rPr>
        <w:t>en</w:t>
      </w:r>
      <w:r w:rsidRPr="00093864">
        <w:rPr>
          <w:spacing w:val="1"/>
          <w:sz w:val="24"/>
        </w:rPr>
        <w:t xml:space="preserve"> </w:t>
      </w:r>
      <w:r w:rsidRPr="00093864">
        <w:rPr>
          <w:sz w:val="24"/>
        </w:rPr>
        <w:t>grupo,</w:t>
      </w:r>
      <w:r w:rsidRPr="00093864">
        <w:rPr>
          <w:spacing w:val="1"/>
          <w:sz w:val="24"/>
        </w:rPr>
        <w:t xml:space="preserve"> </w:t>
      </w:r>
      <w:r w:rsidRPr="00093864">
        <w:rPr>
          <w:sz w:val="24"/>
        </w:rPr>
        <w:t>incentivando</w:t>
      </w:r>
      <w:r w:rsidRPr="00093864">
        <w:rPr>
          <w:spacing w:val="1"/>
          <w:sz w:val="24"/>
        </w:rPr>
        <w:t xml:space="preserve"> </w:t>
      </w:r>
      <w:r w:rsidRPr="00093864">
        <w:rPr>
          <w:sz w:val="24"/>
        </w:rPr>
        <w:t>la</w:t>
      </w:r>
      <w:r w:rsidRPr="00093864">
        <w:rPr>
          <w:spacing w:val="1"/>
          <w:sz w:val="24"/>
        </w:rPr>
        <w:t xml:space="preserve"> </w:t>
      </w:r>
      <w:r w:rsidRPr="00093864">
        <w:rPr>
          <w:sz w:val="24"/>
        </w:rPr>
        <w:t>participación</w:t>
      </w:r>
      <w:r w:rsidRPr="00093864">
        <w:rPr>
          <w:spacing w:val="1"/>
          <w:sz w:val="24"/>
        </w:rPr>
        <w:t xml:space="preserve"> </w:t>
      </w:r>
      <w:r w:rsidRPr="00093864">
        <w:rPr>
          <w:sz w:val="24"/>
        </w:rPr>
        <w:t>y</w:t>
      </w:r>
      <w:r w:rsidRPr="00093864">
        <w:rPr>
          <w:spacing w:val="1"/>
          <w:sz w:val="24"/>
        </w:rPr>
        <w:t xml:space="preserve"> </w:t>
      </w:r>
      <w:r w:rsidRPr="00093864">
        <w:rPr>
          <w:sz w:val="24"/>
        </w:rPr>
        <w:t>colaboración,</w:t>
      </w:r>
      <w:r w:rsidRPr="00093864">
        <w:rPr>
          <w:spacing w:val="-2"/>
          <w:sz w:val="24"/>
        </w:rPr>
        <w:t xml:space="preserve"> </w:t>
      </w:r>
      <w:r w:rsidRPr="00093864">
        <w:rPr>
          <w:sz w:val="24"/>
        </w:rPr>
        <w:t>la</w:t>
      </w:r>
      <w:r w:rsidRPr="00093864">
        <w:rPr>
          <w:spacing w:val="-12"/>
          <w:sz w:val="24"/>
        </w:rPr>
        <w:t xml:space="preserve"> </w:t>
      </w:r>
      <w:r w:rsidRPr="00093864">
        <w:rPr>
          <w:sz w:val="24"/>
        </w:rPr>
        <w:t>toma</w:t>
      </w:r>
      <w:r w:rsidRPr="00093864">
        <w:rPr>
          <w:spacing w:val="-2"/>
          <w:sz w:val="24"/>
        </w:rPr>
        <w:t xml:space="preserve"> </w:t>
      </w:r>
      <w:r w:rsidRPr="00093864">
        <w:rPr>
          <w:sz w:val="24"/>
        </w:rPr>
        <w:t>consensuada</w:t>
      </w:r>
      <w:r w:rsidRPr="00093864">
        <w:rPr>
          <w:spacing w:val="-2"/>
          <w:sz w:val="24"/>
        </w:rPr>
        <w:t xml:space="preserve"> </w:t>
      </w:r>
      <w:r w:rsidRPr="00093864">
        <w:rPr>
          <w:sz w:val="24"/>
        </w:rPr>
        <w:t>de</w:t>
      </w:r>
      <w:r w:rsidRPr="00093864">
        <w:rPr>
          <w:spacing w:val="-3"/>
          <w:sz w:val="24"/>
        </w:rPr>
        <w:t xml:space="preserve"> </w:t>
      </w:r>
      <w:r w:rsidRPr="00093864">
        <w:rPr>
          <w:sz w:val="24"/>
        </w:rPr>
        <w:t>decisiones,</w:t>
      </w:r>
      <w:r w:rsidRPr="00093864">
        <w:rPr>
          <w:spacing w:val="3"/>
          <w:sz w:val="24"/>
        </w:rPr>
        <w:t xml:space="preserve"> </w:t>
      </w:r>
      <w:r w:rsidRPr="00093864">
        <w:rPr>
          <w:sz w:val="24"/>
        </w:rPr>
        <w:t>la</w:t>
      </w:r>
      <w:r w:rsidRPr="00093864">
        <w:rPr>
          <w:spacing w:val="-12"/>
          <w:sz w:val="24"/>
        </w:rPr>
        <w:t xml:space="preserve"> </w:t>
      </w:r>
      <w:r w:rsidRPr="00093864">
        <w:rPr>
          <w:sz w:val="24"/>
        </w:rPr>
        <w:t>organización</w:t>
      </w:r>
      <w:r w:rsidRPr="00093864">
        <w:rPr>
          <w:spacing w:val="-1"/>
          <w:sz w:val="24"/>
        </w:rPr>
        <w:t xml:space="preserve"> </w:t>
      </w:r>
      <w:r w:rsidRPr="00093864">
        <w:rPr>
          <w:sz w:val="24"/>
        </w:rPr>
        <w:t>del grupo</w:t>
      </w:r>
      <w:r w:rsidRPr="00093864">
        <w:rPr>
          <w:spacing w:val="58"/>
          <w:sz w:val="24"/>
        </w:rPr>
        <w:t xml:space="preserve"> </w:t>
      </w:r>
      <w:r w:rsidRPr="00093864">
        <w:rPr>
          <w:sz w:val="24"/>
        </w:rPr>
        <w:t>y</w:t>
      </w:r>
      <w:r>
        <w:rPr>
          <w:sz w:val="24"/>
        </w:rPr>
        <w:t xml:space="preserve"> reparto de tareas, etc. Se utilizarán roles comunes del ámbito profesional para que el alumno asimile las responsabilidades propias de cada área de trabajo de la empresa real. </w:t>
      </w:r>
    </w:p>
    <w:p w14:paraId="73E4B95A" w14:textId="77777777" w:rsidR="00C625D0" w:rsidRPr="00093864" w:rsidRDefault="00C625D0" w:rsidP="00C625D0">
      <w:pPr>
        <w:pStyle w:val="Prrafodelista"/>
        <w:tabs>
          <w:tab w:val="left" w:pos="2420"/>
        </w:tabs>
        <w:spacing w:before="171" w:line="237" w:lineRule="auto"/>
        <w:ind w:right="936" w:firstLine="0"/>
        <w:jc w:val="both"/>
        <w:rPr>
          <w:sz w:val="6"/>
          <w:szCs w:val="6"/>
        </w:rPr>
      </w:pPr>
    </w:p>
    <w:p w14:paraId="28A7B1E6" w14:textId="77777777" w:rsidR="00C625D0" w:rsidRDefault="00C625D0" w:rsidP="00C625D0">
      <w:pPr>
        <w:pStyle w:val="Prrafodelista"/>
        <w:numPr>
          <w:ilvl w:val="1"/>
          <w:numId w:val="18"/>
        </w:numPr>
        <w:tabs>
          <w:tab w:val="left" w:pos="2420"/>
        </w:tabs>
        <w:spacing w:before="7" w:line="293" w:lineRule="exact"/>
        <w:ind w:hanging="434"/>
        <w:jc w:val="both"/>
        <w:rPr>
          <w:sz w:val="24"/>
        </w:rPr>
      </w:pPr>
      <w:r>
        <w:rPr>
          <w:sz w:val="24"/>
        </w:rPr>
        <w:t>En</w:t>
      </w:r>
      <w:r>
        <w:rPr>
          <w:spacing w:val="-11"/>
          <w:sz w:val="24"/>
        </w:rPr>
        <w:t xml:space="preserve"> </w:t>
      </w:r>
      <w:r>
        <w:rPr>
          <w:sz w:val="24"/>
        </w:rPr>
        <w:t>el</w:t>
      </w:r>
      <w:r>
        <w:rPr>
          <w:spacing w:val="-13"/>
          <w:sz w:val="24"/>
        </w:rPr>
        <w:t xml:space="preserve"> </w:t>
      </w:r>
      <w:r>
        <w:rPr>
          <w:sz w:val="24"/>
        </w:rPr>
        <w:t>comportamiento</w:t>
      </w:r>
      <w:r>
        <w:rPr>
          <w:spacing w:val="-5"/>
          <w:sz w:val="24"/>
        </w:rPr>
        <w:t xml:space="preserve"> </w:t>
      </w:r>
      <w:r>
        <w:rPr>
          <w:sz w:val="24"/>
        </w:rPr>
        <w:t>en</w:t>
      </w:r>
      <w:r>
        <w:rPr>
          <w:spacing w:val="-9"/>
          <w:sz w:val="24"/>
        </w:rPr>
        <w:t xml:space="preserve"> </w:t>
      </w:r>
      <w:r>
        <w:rPr>
          <w:sz w:val="24"/>
        </w:rPr>
        <w:t>el</w:t>
      </w:r>
      <w:r>
        <w:rPr>
          <w:spacing w:val="-13"/>
          <w:sz w:val="24"/>
        </w:rPr>
        <w:t xml:space="preserve"> </w:t>
      </w:r>
      <w:r>
        <w:rPr>
          <w:sz w:val="24"/>
        </w:rPr>
        <w:t>aula,</w:t>
      </w:r>
      <w:r>
        <w:rPr>
          <w:spacing w:val="-4"/>
          <w:sz w:val="24"/>
        </w:rPr>
        <w:t xml:space="preserve"> </w:t>
      </w:r>
      <w:r>
        <w:rPr>
          <w:sz w:val="24"/>
        </w:rPr>
        <w:t>llamando</w:t>
      </w:r>
      <w:r>
        <w:rPr>
          <w:spacing w:val="3"/>
          <w:sz w:val="24"/>
        </w:rPr>
        <w:t xml:space="preserve"> </w:t>
      </w:r>
      <w:r>
        <w:rPr>
          <w:sz w:val="24"/>
        </w:rPr>
        <w:t>la</w:t>
      </w:r>
      <w:r>
        <w:rPr>
          <w:spacing w:val="-12"/>
          <w:sz w:val="24"/>
        </w:rPr>
        <w:t xml:space="preserve"> </w:t>
      </w:r>
      <w:r>
        <w:rPr>
          <w:sz w:val="24"/>
        </w:rPr>
        <w:t>atención</w:t>
      </w:r>
      <w:r>
        <w:rPr>
          <w:spacing w:val="-10"/>
          <w:sz w:val="24"/>
        </w:rPr>
        <w:t xml:space="preserve"> </w:t>
      </w:r>
      <w:r>
        <w:rPr>
          <w:sz w:val="24"/>
        </w:rPr>
        <w:t>siempre</w:t>
      </w:r>
      <w:r>
        <w:rPr>
          <w:spacing w:val="-7"/>
          <w:sz w:val="24"/>
        </w:rPr>
        <w:t xml:space="preserve"> </w:t>
      </w:r>
      <w:r>
        <w:rPr>
          <w:sz w:val="24"/>
        </w:rPr>
        <w:t>que</w:t>
      </w:r>
      <w:r>
        <w:rPr>
          <w:spacing w:val="-7"/>
          <w:sz w:val="24"/>
        </w:rPr>
        <w:t xml:space="preserve"> </w:t>
      </w:r>
      <w:r>
        <w:rPr>
          <w:sz w:val="24"/>
        </w:rPr>
        <w:t>sea</w:t>
      </w:r>
      <w:r>
        <w:rPr>
          <w:spacing w:val="-7"/>
          <w:sz w:val="24"/>
        </w:rPr>
        <w:t xml:space="preserve"> </w:t>
      </w:r>
      <w:r>
        <w:rPr>
          <w:sz w:val="24"/>
        </w:rPr>
        <w:t>necesario.</w:t>
      </w:r>
    </w:p>
    <w:p w14:paraId="4460964D" w14:textId="77777777" w:rsidR="00C625D0" w:rsidRDefault="00C625D0" w:rsidP="00C625D0">
      <w:pPr>
        <w:pStyle w:val="Prrafodelista"/>
        <w:tabs>
          <w:tab w:val="left" w:pos="2420"/>
        </w:tabs>
        <w:spacing w:before="7" w:line="293" w:lineRule="exact"/>
        <w:ind w:firstLine="0"/>
        <w:jc w:val="both"/>
        <w:rPr>
          <w:sz w:val="24"/>
        </w:rPr>
      </w:pPr>
    </w:p>
    <w:p w14:paraId="4872E855" w14:textId="77777777" w:rsidR="00C625D0" w:rsidRDefault="00C625D0" w:rsidP="00C625D0">
      <w:pPr>
        <w:pStyle w:val="Prrafodelista"/>
        <w:numPr>
          <w:ilvl w:val="1"/>
          <w:numId w:val="18"/>
        </w:numPr>
        <w:tabs>
          <w:tab w:val="left" w:pos="2420"/>
        </w:tabs>
        <w:ind w:right="935" w:hanging="434"/>
        <w:jc w:val="both"/>
        <w:rPr>
          <w:sz w:val="24"/>
        </w:rPr>
      </w:pPr>
      <w:r>
        <w:rPr>
          <w:sz w:val="24"/>
        </w:rPr>
        <w:t>En la ejecución de actividades o prácticas se incidirá en la importancia de las</w:t>
      </w:r>
      <w:r>
        <w:rPr>
          <w:spacing w:val="1"/>
          <w:sz w:val="24"/>
        </w:rPr>
        <w:t xml:space="preserve"> </w:t>
      </w:r>
      <w:r>
        <w:rPr>
          <w:sz w:val="24"/>
        </w:rPr>
        <w:t>actitudes de respeto y cooperación. En las situaciones en que las actitudes no son</w:t>
      </w:r>
      <w:r>
        <w:rPr>
          <w:spacing w:val="-57"/>
          <w:sz w:val="24"/>
        </w:rPr>
        <w:t xml:space="preserve"> </w:t>
      </w:r>
      <w:r>
        <w:rPr>
          <w:sz w:val="24"/>
        </w:rPr>
        <w:t>las adecuadas será necesario destacarlo y proporcionar el modelo correcto de</w:t>
      </w:r>
      <w:r>
        <w:rPr>
          <w:spacing w:val="1"/>
          <w:sz w:val="24"/>
        </w:rPr>
        <w:t xml:space="preserve"> </w:t>
      </w:r>
      <w:r>
        <w:rPr>
          <w:sz w:val="24"/>
        </w:rPr>
        <w:t>actuación.</w:t>
      </w:r>
    </w:p>
    <w:p w14:paraId="7B47CEFB" w14:textId="77777777" w:rsidR="00C625D0" w:rsidRDefault="00C625D0" w:rsidP="00C625D0">
      <w:pPr>
        <w:pStyle w:val="Prrafodelista"/>
        <w:tabs>
          <w:tab w:val="left" w:pos="2420"/>
        </w:tabs>
        <w:ind w:right="935" w:firstLine="0"/>
        <w:jc w:val="both"/>
        <w:rPr>
          <w:sz w:val="24"/>
        </w:rPr>
      </w:pPr>
    </w:p>
    <w:p w14:paraId="0CDC65AD" w14:textId="77777777" w:rsidR="00C625D0" w:rsidRDefault="00C625D0" w:rsidP="00C625D0">
      <w:pPr>
        <w:pStyle w:val="Prrafodelista"/>
        <w:numPr>
          <w:ilvl w:val="1"/>
          <w:numId w:val="18"/>
        </w:numPr>
        <w:tabs>
          <w:tab w:val="left" w:pos="2420"/>
        </w:tabs>
        <w:ind w:right="933" w:hanging="434"/>
        <w:jc w:val="both"/>
        <w:rPr>
          <w:sz w:val="24"/>
        </w:rPr>
      </w:pPr>
      <w:r>
        <w:rPr>
          <w:sz w:val="24"/>
        </w:rPr>
        <w:t>También se deberá exigir el uso adecuado de las herramientas, materiales e</w:t>
      </w:r>
      <w:r>
        <w:rPr>
          <w:spacing w:val="1"/>
          <w:sz w:val="24"/>
        </w:rPr>
        <w:t xml:space="preserve"> </w:t>
      </w:r>
      <w:r>
        <w:rPr>
          <w:sz w:val="24"/>
        </w:rPr>
        <w:t>instalaciones</w:t>
      </w:r>
      <w:r>
        <w:rPr>
          <w:spacing w:val="-2"/>
          <w:sz w:val="24"/>
        </w:rPr>
        <w:t xml:space="preserve"> </w:t>
      </w:r>
      <w:r>
        <w:rPr>
          <w:sz w:val="24"/>
        </w:rPr>
        <w:t>y</w:t>
      </w:r>
      <w:r>
        <w:rPr>
          <w:spacing w:val="-11"/>
          <w:sz w:val="24"/>
        </w:rPr>
        <w:t xml:space="preserve"> </w:t>
      </w:r>
      <w:r>
        <w:rPr>
          <w:sz w:val="24"/>
        </w:rPr>
        <w:t>el</w:t>
      </w:r>
      <w:r>
        <w:rPr>
          <w:spacing w:val="-8"/>
          <w:sz w:val="24"/>
        </w:rPr>
        <w:t xml:space="preserve"> </w:t>
      </w:r>
      <w:r>
        <w:rPr>
          <w:sz w:val="24"/>
        </w:rPr>
        <w:t>mantenimiento</w:t>
      </w:r>
      <w:r>
        <w:rPr>
          <w:spacing w:val="-3"/>
          <w:sz w:val="24"/>
        </w:rPr>
        <w:t xml:space="preserve"> </w:t>
      </w:r>
      <w:r>
        <w:rPr>
          <w:sz w:val="24"/>
        </w:rPr>
        <w:t>que</w:t>
      </w:r>
      <w:r>
        <w:rPr>
          <w:spacing w:val="-10"/>
          <w:sz w:val="24"/>
        </w:rPr>
        <w:t xml:space="preserve"> </w:t>
      </w:r>
      <w:r>
        <w:rPr>
          <w:sz w:val="24"/>
        </w:rPr>
        <w:t>requieren,</w:t>
      </w:r>
      <w:r>
        <w:rPr>
          <w:spacing w:val="-3"/>
          <w:sz w:val="24"/>
        </w:rPr>
        <w:t xml:space="preserve"> </w:t>
      </w:r>
      <w:r>
        <w:rPr>
          <w:sz w:val="24"/>
        </w:rPr>
        <w:t>tanto</w:t>
      </w:r>
      <w:r>
        <w:rPr>
          <w:spacing w:val="-5"/>
          <w:sz w:val="24"/>
        </w:rPr>
        <w:t xml:space="preserve"> </w:t>
      </w:r>
      <w:r>
        <w:rPr>
          <w:sz w:val="24"/>
        </w:rPr>
        <w:t>por</w:t>
      </w:r>
      <w:r>
        <w:rPr>
          <w:spacing w:val="-7"/>
          <w:sz w:val="24"/>
        </w:rPr>
        <w:t xml:space="preserve"> </w:t>
      </w:r>
      <w:r>
        <w:rPr>
          <w:sz w:val="24"/>
        </w:rPr>
        <w:t>cuestiones</w:t>
      </w:r>
      <w:r>
        <w:rPr>
          <w:spacing w:val="-6"/>
          <w:sz w:val="24"/>
        </w:rPr>
        <w:t xml:space="preserve"> </w:t>
      </w:r>
      <w:r>
        <w:rPr>
          <w:sz w:val="24"/>
        </w:rPr>
        <w:t>de</w:t>
      </w:r>
      <w:r>
        <w:rPr>
          <w:spacing w:val="-5"/>
          <w:sz w:val="24"/>
        </w:rPr>
        <w:t xml:space="preserve"> </w:t>
      </w:r>
      <w:r>
        <w:rPr>
          <w:sz w:val="24"/>
        </w:rPr>
        <w:t>seguridad</w:t>
      </w:r>
      <w:r>
        <w:rPr>
          <w:spacing w:val="-58"/>
          <w:sz w:val="24"/>
        </w:rPr>
        <w:t xml:space="preserve"> </w:t>
      </w:r>
      <w:r>
        <w:rPr>
          <w:sz w:val="24"/>
        </w:rPr>
        <w:t>como de conservación, y adquisición de buenos hábitos de trabajo. En ocasiones</w:t>
      </w:r>
      <w:r>
        <w:rPr>
          <w:spacing w:val="1"/>
          <w:sz w:val="24"/>
        </w:rPr>
        <w:t xml:space="preserve"> </w:t>
      </w:r>
      <w:r>
        <w:rPr>
          <w:sz w:val="24"/>
        </w:rPr>
        <w:t>puede ser útil realizar actividades en las que se presenten actitudes correctas e</w:t>
      </w:r>
      <w:r>
        <w:rPr>
          <w:spacing w:val="1"/>
          <w:sz w:val="24"/>
        </w:rPr>
        <w:t xml:space="preserve"> </w:t>
      </w:r>
      <w:r>
        <w:rPr>
          <w:sz w:val="24"/>
        </w:rPr>
        <w:t>incorrectas,</w:t>
      </w:r>
      <w:r>
        <w:rPr>
          <w:spacing w:val="-1"/>
          <w:sz w:val="24"/>
        </w:rPr>
        <w:t xml:space="preserve"> </w:t>
      </w:r>
      <w:r>
        <w:rPr>
          <w:sz w:val="24"/>
        </w:rPr>
        <w:t>para</w:t>
      </w:r>
      <w:r>
        <w:rPr>
          <w:spacing w:val="-1"/>
          <w:sz w:val="24"/>
        </w:rPr>
        <w:t xml:space="preserve"> </w:t>
      </w:r>
      <w:r>
        <w:rPr>
          <w:sz w:val="24"/>
        </w:rPr>
        <w:t>provocar en el</w:t>
      </w:r>
      <w:r>
        <w:rPr>
          <w:spacing w:val="-1"/>
          <w:sz w:val="24"/>
        </w:rPr>
        <w:t xml:space="preserve"> </w:t>
      </w:r>
      <w:r>
        <w:rPr>
          <w:sz w:val="24"/>
        </w:rPr>
        <w:t>alumnado su</w:t>
      </w:r>
      <w:r>
        <w:rPr>
          <w:spacing w:val="-4"/>
          <w:sz w:val="24"/>
        </w:rPr>
        <w:t xml:space="preserve"> </w:t>
      </w:r>
      <w:r>
        <w:rPr>
          <w:sz w:val="24"/>
        </w:rPr>
        <w:t>comparación.</w:t>
      </w:r>
    </w:p>
    <w:p w14:paraId="7E35664D" w14:textId="77777777" w:rsidR="00C625D0" w:rsidRDefault="00C625D0" w:rsidP="00C625D0">
      <w:pPr>
        <w:pStyle w:val="Prrafodelista"/>
        <w:tabs>
          <w:tab w:val="left" w:pos="2420"/>
        </w:tabs>
        <w:ind w:right="933" w:firstLine="0"/>
        <w:jc w:val="both"/>
        <w:rPr>
          <w:sz w:val="24"/>
        </w:rPr>
      </w:pPr>
    </w:p>
    <w:p w14:paraId="61A28A9C" w14:textId="77777777" w:rsidR="00C625D0" w:rsidRDefault="00C625D0" w:rsidP="00C625D0">
      <w:pPr>
        <w:pStyle w:val="Textoindependiente"/>
        <w:spacing w:before="72"/>
        <w:ind w:left="1699" w:right="944"/>
        <w:jc w:val="both"/>
      </w:pPr>
      <w:r>
        <w:t>Cada una de las actividades de clase, ejercicio de examen y actividades de grupo será</w:t>
      </w:r>
      <w:r>
        <w:rPr>
          <w:spacing w:val="1"/>
        </w:rPr>
        <w:t xml:space="preserve"> </w:t>
      </w:r>
      <w:r>
        <w:t>evaluada en función de los criterios de evaluación utilizados para evaluar los resultados</w:t>
      </w:r>
      <w:r>
        <w:rPr>
          <w:spacing w:val="1"/>
        </w:rPr>
        <w:t xml:space="preserve"> </w:t>
      </w:r>
      <w:r>
        <w:t>de</w:t>
      </w:r>
      <w:r>
        <w:rPr>
          <w:spacing w:val="-2"/>
        </w:rPr>
        <w:t xml:space="preserve"> </w:t>
      </w:r>
      <w:r>
        <w:t>aprendizaje.</w:t>
      </w:r>
    </w:p>
    <w:p w14:paraId="33AC7F94" w14:textId="77777777" w:rsidR="00C625D0" w:rsidRDefault="00C625D0" w:rsidP="00C625D0">
      <w:pPr>
        <w:pStyle w:val="Textoindependiente"/>
        <w:spacing w:before="9"/>
        <w:rPr>
          <w:sz w:val="37"/>
        </w:rPr>
      </w:pPr>
    </w:p>
    <w:p w14:paraId="7BA722BC" w14:textId="77777777" w:rsidR="00C625D0" w:rsidRDefault="00C625D0" w:rsidP="00C625D0">
      <w:pPr>
        <w:pStyle w:val="Textoindependiente"/>
        <w:ind w:left="1699" w:right="930"/>
        <w:jc w:val="both"/>
      </w:pPr>
      <w:r>
        <w:t>La calificación del módulo, en cada una de las evaluaciones trimestrales se obtendrá en</w:t>
      </w:r>
      <w:r>
        <w:rPr>
          <w:spacing w:val="1"/>
        </w:rPr>
        <w:t xml:space="preserve"> </w:t>
      </w:r>
      <w:r>
        <w:t>función de cada resultado de aprendizaje. Es decir, tendremos una nota por cada criterio</w:t>
      </w:r>
      <w:r>
        <w:rPr>
          <w:spacing w:val="1"/>
        </w:rPr>
        <w:t xml:space="preserve"> </w:t>
      </w:r>
      <w:r>
        <w:t>de</w:t>
      </w:r>
      <w:r>
        <w:rPr>
          <w:spacing w:val="-7"/>
        </w:rPr>
        <w:t xml:space="preserve"> </w:t>
      </w:r>
      <w:r>
        <w:t>evaluación</w:t>
      </w:r>
      <w:r>
        <w:rPr>
          <w:spacing w:val="2"/>
        </w:rPr>
        <w:t xml:space="preserve"> </w:t>
      </w:r>
      <w:r>
        <w:t>y</w:t>
      </w:r>
      <w:r>
        <w:rPr>
          <w:spacing w:val="-12"/>
        </w:rPr>
        <w:t xml:space="preserve"> </w:t>
      </w:r>
      <w:r>
        <w:t>la</w:t>
      </w:r>
      <w:r>
        <w:rPr>
          <w:spacing w:val="-5"/>
        </w:rPr>
        <w:t xml:space="preserve"> </w:t>
      </w:r>
      <w:r>
        <w:t>media</w:t>
      </w:r>
      <w:r>
        <w:rPr>
          <w:spacing w:val="-4"/>
        </w:rPr>
        <w:t xml:space="preserve"> </w:t>
      </w:r>
      <w:r>
        <w:t>ponderada</w:t>
      </w:r>
      <w:r>
        <w:rPr>
          <w:spacing w:val="-4"/>
        </w:rPr>
        <w:t xml:space="preserve"> </w:t>
      </w:r>
      <w:r>
        <w:t>de</w:t>
      </w:r>
      <w:r>
        <w:rPr>
          <w:spacing w:val="-5"/>
        </w:rPr>
        <w:t xml:space="preserve"> </w:t>
      </w:r>
      <w:r>
        <w:t>estas</w:t>
      </w:r>
      <w:r>
        <w:rPr>
          <w:spacing w:val="-5"/>
        </w:rPr>
        <w:t xml:space="preserve"> </w:t>
      </w:r>
      <w:r>
        <w:t>notas</w:t>
      </w:r>
      <w:r>
        <w:rPr>
          <w:spacing w:val="-4"/>
        </w:rPr>
        <w:t xml:space="preserve"> </w:t>
      </w:r>
      <w:r>
        <w:t>nos</w:t>
      </w:r>
      <w:r>
        <w:rPr>
          <w:spacing w:val="-6"/>
        </w:rPr>
        <w:t xml:space="preserve"> </w:t>
      </w:r>
      <w:r>
        <w:t>dará</w:t>
      </w:r>
      <w:r>
        <w:rPr>
          <w:spacing w:val="-4"/>
        </w:rPr>
        <w:t xml:space="preserve"> </w:t>
      </w:r>
      <w:r>
        <w:t>una</w:t>
      </w:r>
      <w:r>
        <w:rPr>
          <w:spacing w:val="-5"/>
        </w:rPr>
        <w:t xml:space="preserve"> </w:t>
      </w:r>
      <w:r>
        <w:t>nota</w:t>
      </w:r>
      <w:r>
        <w:rPr>
          <w:spacing w:val="-2"/>
        </w:rPr>
        <w:t xml:space="preserve"> </w:t>
      </w:r>
      <w:r>
        <w:t>de</w:t>
      </w:r>
      <w:r>
        <w:rPr>
          <w:spacing w:val="-9"/>
        </w:rPr>
        <w:t xml:space="preserve"> </w:t>
      </w:r>
      <w:r>
        <w:t>cada</w:t>
      </w:r>
      <w:r>
        <w:rPr>
          <w:spacing w:val="-5"/>
        </w:rPr>
        <w:t xml:space="preserve"> </w:t>
      </w:r>
      <w:r>
        <w:t>resultado de</w:t>
      </w:r>
      <w:r>
        <w:rPr>
          <w:spacing w:val="-58"/>
        </w:rPr>
        <w:t xml:space="preserve"> </w:t>
      </w:r>
      <w:r>
        <w:t>aprendizaje. La media ponderada de las notas de cada resultado nos dará la nota del</w:t>
      </w:r>
      <w:r>
        <w:rPr>
          <w:spacing w:val="1"/>
        </w:rPr>
        <w:t xml:space="preserve"> </w:t>
      </w:r>
      <w:r>
        <w:t>módulo. Para calcular la nota de cada criterio de evaluación se tendrán en cuenta el o los</w:t>
      </w:r>
      <w:r>
        <w:rPr>
          <w:spacing w:val="-57"/>
        </w:rPr>
        <w:t xml:space="preserve"> </w:t>
      </w:r>
      <w:r>
        <w:t>instrumentos</w:t>
      </w:r>
      <w:r>
        <w:rPr>
          <w:spacing w:val="-1"/>
        </w:rPr>
        <w:t xml:space="preserve"> </w:t>
      </w:r>
      <w:r>
        <w:t>de</w:t>
      </w:r>
      <w:r>
        <w:rPr>
          <w:spacing w:val="-1"/>
        </w:rPr>
        <w:t xml:space="preserve"> </w:t>
      </w:r>
      <w:r>
        <w:t>evaluación</w:t>
      </w:r>
      <w:r>
        <w:rPr>
          <w:spacing w:val="-6"/>
        </w:rPr>
        <w:t xml:space="preserve"> </w:t>
      </w:r>
      <w:r>
        <w:t>utilizados.</w:t>
      </w:r>
    </w:p>
    <w:p w14:paraId="55EC7B8F" w14:textId="77777777" w:rsidR="00C625D0" w:rsidRDefault="00C625D0" w:rsidP="00C625D0">
      <w:pPr>
        <w:pStyle w:val="Textoindependiente"/>
        <w:spacing w:before="2"/>
        <w:rPr>
          <w:sz w:val="38"/>
        </w:rPr>
      </w:pPr>
    </w:p>
    <w:p w14:paraId="6C4D0120" w14:textId="77777777" w:rsidR="00C625D0" w:rsidRDefault="00C625D0" w:rsidP="00C625D0">
      <w:pPr>
        <w:ind w:left="1699" w:right="947"/>
        <w:jc w:val="both"/>
      </w:pPr>
      <w:r>
        <w:t>En el apartado de ANEXOS se adjunta el acuerdo consensuado con todos los ciclos formativos</w:t>
      </w:r>
      <w:r>
        <w:rPr>
          <w:spacing w:val="1"/>
        </w:rPr>
        <w:t xml:space="preserve"> </w:t>
      </w:r>
      <w:r>
        <w:t>del IES</w:t>
      </w:r>
      <w:r>
        <w:rPr>
          <w:spacing w:val="-1"/>
        </w:rPr>
        <w:t xml:space="preserve"> </w:t>
      </w:r>
      <w:r>
        <w:t>AXATI.</w:t>
      </w:r>
    </w:p>
    <w:p w14:paraId="61312335" w14:textId="77777777" w:rsidR="00C625D0" w:rsidRDefault="00C625D0" w:rsidP="00C625D0">
      <w:pPr>
        <w:pStyle w:val="Textoindependiente"/>
        <w:spacing w:before="1"/>
        <w:rPr>
          <w:sz w:val="32"/>
        </w:rPr>
      </w:pPr>
    </w:p>
    <w:p w14:paraId="35208863" w14:textId="77777777" w:rsidR="00C625D0" w:rsidRDefault="00C625D0" w:rsidP="00C625D0">
      <w:pPr>
        <w:pStyle w:val="Ttulo2"/>
        <w:ind w:right="939"/>
        <w:rPr>
          <w:u w:val="none"/>
        </w:rPr>
      </w:pPr>
      <w:r>
        <w:rPr>
          <w:color w:val="2C74B5"/>
          <w:u w:val="thick" w:color="2C74B5"/>
        </w:rPr>
        <w:t>10.2-</w:t>
      </w:r>
      <w:r>
        <w:rPr>
          <w:color w:val="2C74B5"/>
          <w:spacing w:val="1"/>
          <w:u w:val="thick" w:color="2C74B5"/>
        </w:rPr>
        <w:t xml:space="preserve"> </w:t>
      </w:r>
      <w:r>
        <w:rPr>
          <w:color w:val="2C74B5"/>
          <w:u w:val="thick" w:color="2C74B5"/>
        </w:rPr>
        <w:t>SISTEMA</w:t>
      </w:r>
      <w:r>
        <w:rPr>
          <w:color w:val="2C74B5"/>
          <w:spacing w:val="1"/>
          <w:u w:val="thick" w:color="2C74B5"/>
        </w:rPr>
        <w:t xml:space="preserve"> </w:t>
      </w:r>
      <w:r>
        <w:rPr>
          <w:color w:val="2C74B5"/>
          <w:u w:val="thick" w:color="2C74B5"/>
        </w:rPr>
        <w:t>EXTRAORDINARIO</w:t>
      </w:r>
      <w:r>
        <w:rPr>
          <w:color w:val="2C74B5"/>
          <w:spacing w:val="1"/>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EVALUCIÓN</w:t>
      </w:r>
      <w:r>
        <w:rPr>
          <w:color w:val="2C74B5"/>
          <w:spacing w:val="1"/>
          <w:u w:val="thick" w:color="2C74B5"/>
        </w:rPr>
        <w:t xml:space="preserve"> </w:t>
      </w:r>
      <w:r>
        <w:rPr>
          <w:color w:val="2C74B5"/>
          <w:u w:val="thick" w:color="2C74B5"/>
        </w:rPr>
        <w:t>PARA</w:t>
      </w:r>
      <w:r>
        <w:rPr>
          <w:color w:val="2C74B5"/>
          <w:spacing w:val="1"/>
          <w:u w:val="thick" w:color="2C74B5"/>
        </w:rPr>
        <w:t xml:space="preserve"> </w:t>
      </w:r>
      <w:r>
        <w:rPr>
          <w:color w:val="2C74B5"/>
          <w:u w:val="thick" w:color="2C74B5"/>
        </w:rPr>
        <w:t>EL</w:t>
      </w:r>
      <w:r>
        <w:rPr>
          <w:color w:val="2C74B5"/>
          <w:spacing w:val="1"/>
          <w:u w:val="none"/>
        </w:rPr>
        <w:t xml:space="preserve"> </w:t>
      </w:r>
      <w:r>
        <w:rPr>
          <w:color w:val="2C74B5"/>
          <w:u w:val="thick" w:color="2C74B5"/>
        </w:rPr>
        <w:t>ALUMNADO</w:t>
      </w:r>
      <w:r>
        <w:rPr>
          <w:color w:val="2C74B5"/>
          <w:spacing w:val="1"/>
          <w:u w:val="thick" w:color="2C74B5"/>
        </w:rPr>
        <w:t xml:space="preserve"> </w:t>
      </w:r>
      <w:r>
        <w:rPr>
          <w:color w:val="2C74B5"/>
          <w:u w:val="thick" w:color="2C74B5"/>
        </w:rPr>
        <w:t>QUE</w:t>
      </w:r>
      <w:r>
        <w:rPr>
          <w:color w:val="2C74B5"/>
          <w:spacing w:val="1"/>
          <w:u w:val="thick" w:color="2C74B5"/>
        </w:rPr>
        <w:t xml:space="preserve"> </w:t>
      </w:r>
      <w:r>
        <w:rPr>
          <w:color w:val="2C74B5"/>
          <w:u w:val="thick" w:color="2C74B5"/>
        </w:rPr>
        <w:t>PIERDA</w:t>
      </w:r>
      <w:r>
        <w:rPr>
          <w:color w:val="2C74B5"/>
          <w:spacing w:val="1"/>
          <w:u w:val="thick" w:color="2C74B5"/>
        </w:rPr>
        <w:t xml:space="preserve"> </w:t>
      </w:r>
      <w:r>
        <w:rPr>
          <w:color w:val="2C74B5"/>
          <w:u w:val="thick" w:color="2C74B5"/>
        </w:rPr>
        <w:t>EL</w:t>
      </w:r>
      <w:r>
        <w:rPr>
          <w:color w:val="2C74B5"/>
          <w:spacing w:val="1"/>
          <w:u w:val="thick" w:color="2C74B5"/>
        </w:rPr>
        <w:t xml:space="preserve"> </w:t>
      </w:r>
      <w:r>
        <w:rPr>
          <w:color w:val="2C74B5"/>
          <w:u w:val="thick" w:color="2C74B5"/>
        </w:rPr>
        <w:t>DERECHO</w:t>
      </w:r>
      <w:r>
        <w:rPr>
          <w:color w:val="2C74B5"/>
          <w:spacing w:val="1"/>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EVALUACIÓN</w:t>
      </w:r>
      <w:r>
        <w:rPr>
          <w:color w:val="2C74B5"/>
          <w:spacing w:val="-62"/>
          <w:u w:val="none"/>
        </w:rPr>
        <w:t xml:space="preserve"> </w:t>
      </w:r>
      <w:r>
        <w:rPr>
          <w:color w:val="2C74B5"/>
          <w:u w:val="thick" w:color="2C74B5"/>
        </w:rPr>
        <w:t>CONTINUA</w:t>
      </w:r>
    </w:p>
    <w:p w14:paraId="3C1D1987" w14:textId="77777777" w:rsidR="00C625D0" w:rsidRDefault="00C625D0" w:rsidP="00C625D0">
      <w:pPr>
        <w:pStyle w:val="Textoindependiente"/>
        <w:spacing w:before="7"/>
        <w:rPr>
          <w:b/>
          <w:sz w:val="25"/>
        </w:rPr>
      </w:pPr>
    </w:p>
    <w:p w14:paraId="43692889" w14:textId="77777777" w:rsidR="00C625D0" w:rsidRDefault="00C625D0" w:rsidP="00C625D0">
      <w:pPr>
        <w:pStyle w:val="Textoindependiente"/>
        <w:spacing w:before="90"/>
        <w:ind w:left="1699" w:right="933"/>
        <w:jc w:val="both"/>
      </w:pPr>
      <w:r>
        <w:t>Teniendo en cuenta que la evaluación es continua, aquellos alumnos que no tengan</w:t>
      </w:r>
      <w:r>
        <w:rPr>
          <w:spacing w:val="1"/>
        </w:rPr>
        <w:t xml:space="preserve"> </w:t>
      </w:r>
      <w:r>
        <w:t>evaluación positiva cada trimestre podrán recuperar el módulo realizando las actividades</w:t>
      </w:r>
      <w:r>
        <w:rPr>
          <w:spacing w:val="-57"/>
        </w:rPr>
        <w:t xml:space="preserve"> </w:t>
      </w:r>
      <w:r>
        <w:t>de recuperación que convenientemente se plantearían durante el siguiente trimestre y un</w:t>
      </w:r>
      <w:r>
        <w:rPr>
          <w:spacing w:val="1"/>
        </w:rPr>
        <w:t xml:space="preserve"> </w:t>
      </w:r>
      <w:r>
        <w:t>examen extraordinario. En todo caso, se debe tener en cuenta que la evaluación positiva</w:t>
      </w:r>
      <w:r>
        <w:rPr>
          <w:spacing w:val="1"/>
        </w:rPr>
        <w:t xml:space="preserve"> </w:t>
      </w:r>
      <w:r>
        <w:t>del módulo a final de curso requiere la evidencia de que se alcanzan las capacidades</w:t>
      </w:r>
      <w:r>
        <w:rPr>
          <w:spacing w:val="1"/>
        </w:rPr>
        <w:t xml:space="preserve"> </w:t>
      </w:r>
      <w:r>
        <w:t>previstas en el currículo correspondiente. La nota mínima para poder superar el módulo</w:t>
      </w:r>
      <w:r>
        <w:rPr>
          <w:spacing w:val="1"/>
        </w:rPr>
        <w:t xml:space="preserve"> </w:t>
      </w:r>
      <w:r>
        <w:t>será</w:t>
      </w:r>
      <w:r>
        <w:rPr>
          <w:spacing w:val="-3"/>
        </w:rPr>
        <w:t xml:space="preserve"> </w:t>
      </w:r>
      <w:r>
        <w:t>de</w:t>
      </w:r>
      <w:r>
        <w:rPr>
          <w:spacing w:val="-1"/>
        </w:rPr>
        <w:t xml:space="preserve"> </w:t>
      </w:r>
      <w:r>
        <w:t>un 5/10, sin considerar las actividades</w:t>
      </w:r>
      <w:r>
        <w:rPr>
          <w:spacing w:val="-1"/>
        </w:rPr>
        <w:t xml:space="preserve"> </w:t>
      </w:r>
      <w:r>
        <w:t>de</w:t>
      </w:r>
      <w:r>
        <w:rPr>
          <w:spacing w:val="-1"/>
        </w:rPr>
        <w:t xml:space="preserve"> </w:t>
      </w:r>
      <w:r>
        <w:t>recuperación.</w:t>
      </w:r>
    </w:p>
    <w:p w14:paraId="75849433" w14:textId="77777777" w:rsidR="005125AB" w:rsidRDefault="005125AB" w:rsidP="00D87BD7">
      <w:pPr>
        <w:pStyle w:val="Ttulo1"/>
        <w:spacing w:before="86"/>
        <w:rPr>
          <w:color w:val="2C74B5"/>
          <w:u w:val="thick" w:color="2C74B5"/>
        </w:rPr>
      </w:pPr>
    </w:p>
    <w:p w14:paraId="30B5A49F" w14:textId="77777777" w:rsidR="00C625D0" w:rsidRDefault="00C625D0" w:rsidP="00C625D0">
      <w:pPr>
        <w:pStyle w:val="Textoindependiente"/>
        <w:spacing w:before="80"/>
        <w:ind w:left="1699" w:right="944"/>
        <w:jc w:val="both"/>
      </w:pPr>
      <w:r>
        <w:lastRenderedPageBreak/>
        <w:t>Los alumnos que no</w:t>
      </w:r>
      <w:r>
        <w:rPr>
          <w:spacing w:val="1"/>
        </w:rPr>
        <w:t xml:space="preserve"> </w:t>
      </w:r>
      <w:r>
        <w:t>asistan a las actividades</w:t>
      </w:r>
      <w:r>
        <w:rPr>
          <w:spacing w:val="1"/>
        </w:rPr>
        <w:t xml:space="preserve"> </w:t>
      </w:r>
      <w:r>
        <w:t>previstas por causa de fuerza mayor</w:t>
      </w:r>
      <w:r>
        <w:rPr>
          <w:spacing w:val="1"/>
        </w:rPr>
        <w:t xml:space="preserve"> </w:t>
      </w:r>
      <w:r>
        <w:t>(enfermedad con certificado médico, asistencia a juicio, muerte de un familiar directo,</w:t>
      </w:r>
      <w:r>
        <w:rPr>
          <w:spacing w:val="1"/>
        </w:rPr>
        <w:t xml:space="preserve"> </w:t>
      </w:r>
      <w:r>
        <w:t>etc.) tendrán derecho a resolver las actividades previstas para el alumnado en general en</w:t>
      </w:r>
      <w:r>
        <w:rPr>
          <w:spacing w:val="1"/>
        </w:rPr>
        <w:t xml:space="preserve"> </w:t>
      </w:r>
      <w:r>
        <w:t>un</w:t>
      </w:r>
      <w:r>
        <w:rPr>
          <w:spacing w:val="1"/>
        </w:rPr>
        <w:t xml:space="preserve"> </w:t>
      </w:r>
      <w:r>
        <w:t>nuevo</w:t>
      </w:r>
      <w:r>
        <w:rPr>
          <w:spacing w:val="1"/>
        </w:rPr>
        <w:t xml:space="preserve"> </w:t>
      </w:r>
      <w:r>
        <w:t>plazo,</w:t>
      </w:r>
      <w:r>
        <w:rPr>
          <w:spacing w:val="1"/>
        </w:rPr>
        <w:t xml:space="preserve"> </w:t>
      </w:r>
      <w:r>
        <w:t>que</w:t>
      </w:r>
      <w:r>
        <w:rPr>
          <w:spacing w:val="1"/>
        </w:rPr>
        <w:t xml:space="preserve"> </w:t>
      </w:r>
      <w:r>
        <w:t>convenientemente</w:t>
      </w:r>
      <w:r>
        <w:rPr>
          <w:spacing w:val="1"/>
        </w:rPr>
        <w:t xml:space="preserve"> </w:t>
      </w:r>
      <w:r>
        <w:t>se</w:t>
      </w:r>
      <w:r>
        <w:rPr>
          <w:spacing w:val="1"/>
        </w:rPr>
        <w:t xml:space="preserve"> </w:t>
      </w:r>
      <w:r>
        <w:t>establecería,</w:t>
      </w:r>
      <w:r>
        <w:rPr>
          <w:spacing w:val="1"/>
        </w:rPr>
        <w:t xml:space="preserve"> </w:t>
      </w:r>
      <w:r>
        <w:t>preferentemente</w:t>
      </w:r>
      <w:r>
        <w:rPr>
          <w:spacing w:val="1"/>
        </w:rPr>
        <w:t xml:space="preserve"> </w:t>
      </w:r>
      <w:r>
        <w:t>de</w:t>
      </w:r>
      <w:r>
        <w:rPr>
          <w:spacing w:val="1"/>
        </w:rPr>
        <w:t xml:space="preserve"> </w:t>
      </w:r>
      <w:r>
        <w:t>común</w:t>
      </w:r>
      <w:r>
        <w:rPr>
          <w:spacing w:val="1"/>
        </w:rPr>
        <w:t xml:space="preserve"> </w:t>
      </w:r>
      <w:r>
        <w:t>acuerdo entre alumno-profesor.</w:t>
      </w:r>
    </w:p>
    <w:p w14:paraId="43794772" w14:textId="77777777" w:rsidR="00C625D0" w:rsidRDefault="00C625D0" w:rsidP="00C625D0">
      <w:pPr>
        <w:pStyle w:val="Textoindependiente"/>
        <w:spacing w:before="80"/>
        <w:ind w:left="1699" w:right="939"/>
        <w:jc w:val="both"/>
      </w:pPr>
      <w:r>
        <w:t>Se elaborará un informe de contenidos para el alumno, en el cual se informará de los</w:t>
      </w:r>
      <w:r>
        <w:rPr>
          <w:spacing w:val="1"/>
        </w:rPr>
        <w:t xml:space="preserve"> </w:t>
      </w:r>
      <w:r>
        <w:t>contenidos a examinar, el calendario de actividades y los métodos de evaluación</w:t>
      </w:r>
      <w:r>
        <w:rPr>
          <w:spacing w:val="1"/>
        </w:rPr>
        <w:t xml:space="preserve"> </w:t>
      </w:r>
      <w:r>
        <w:t>y</w:t>
      </w:r>
      <w:r>
        <w:rPr>
          <w:spacing w:val="1"/>
        </w:rPr>
        <w:t xml:space="preserve"> </w:t>
      </w:r>
      <w:r>
        <w:t>calificación.</w:t>
      </w:r>
    </w:p>
    <w:p w14:paraId="1EB6B888" w14:textId="77777777" w:rsidR="00C625D0" w:rsidRDefault="00C625D0" w:rsidP="00C625D0">
      <w:pPr>
        <w:pStyle w:val="Textoindependiente"/>
        <w:spacing w:before="171"/>
        <w:ind w:left="1699" w:right="947"/>
        <w:jc w:val="both"/>
      </w:pPr>
      <w:r>
        <w:t>La responsabilidad de enterarse de todo aquello que le afecte, así como la de retirar en</w:t>
      </w:r>
      <w:r>
        <w:rPr>
          <w:spacing w:val="1"/>
        </w:rPr>
        <w:t xml:space="preserve"> </w:t>
      </w:r>
      <w:r>
        <w:t>tiempo y forma el material para la Evaluación Extraordinaria, será del alumno o la</w:t>
      </w:r>
      <w:r>
        <w:rPr>
          <w:spacing w:val="1"/>
        </w:rPr>
        <w:t xml:space="preserve"> </w:t>
      </w:r>
      <w:r>
        <w:t>alumna.</w:t>
      </w:r>
    </w:p>
    <w:p w14:paraId="62D20442" w14:textId="77777777" w:rsidR="00C625D0" w:rsidRDefault="00C625D0" w:rsidP="00C625D0">
      <w:pPr>
        <w:pStyle w:val="Textoindependiente"/>
        <w:rPr>
          <w:sz w:val="26"/>
        </w:rPr>
      </w:pPr>
    </w:p>
    <w:p w14:paraId="2DFA436D" w14:textId="77777777" w:rsidR="00C625D0" w:rsidRPr="00C625D0" w:rsidRDefault="00C625D0" w:rsidP="00C625D0">
      <w:pPr>
        <w:pStyle w:val="Textoindependiente"/>
        <w:spacing w:before="9"/>
        <w:rPr>
          <w:sz w:val="16"/>
          <w:szCs w:val="16"/>
        </w:rPr>
      </w:pPr>
    </w:p>
    <w:p w14:paraId="74F97234" w14:textId="77777777" w:rsidR="00C625D0" w:rsidRDefault="00C625D0" w:rsidP="00C625D0">
      <w:pPr>
        <w:pStyle w:val="Ttulo1"/>
        <w:numPr>
          <w:ilvl w:val="0"/>
          <w:numId w:val="17"/>
        </w:numPr>
        <w:tabs>
          <w:tab w:val="left" w:pos="2185"/>
        </w:tabs>
        <w:jc w:val="left"/>
        <w:rPr>
          <w:u w:val="none"/>
        </w:rPr>
      </w:pPr>
      <w:r>
        <w:rPr>
          <w:color w:val="2C74B5"/>
          <w:u w:val="thick" w:color="2C74B5"/>
        </w:rPr>
        <w:t>ATENCIÓN</w:t>
      </w:r>
      <w:r>
        <w:rPr>
          <w:color w:val="2C74B5"/>
          <w:spacing w:val="-4"/>
          <w:u w:val="thick" w:color="2C74B5"/>
        </w:rPr>
        <w:t xml:space="preserve"> </w:t>
      </w:r>
      <w:r>
        <w:rPr>
          <w:color w:val="2C74B5"/>
          <w:u w:val="thick" w:color="2C74B5"/>
        </w:rPr>
        <w:t>A</w:t>
      </w:r>
      <w:r>
        <w:rPr>
          <w:color w:val="2C74B5"/>
          <w:spacing w:val="-1"/>
          <w:u w:val="thick" w:color="2C74B5"/>
        </w:rPr>
        <w:t xml:space="preserve"> </w:t>
      </w:r>
      <w:r>
        <w:rPr>
          <w:color w:val="2C74B5"/>
          <w:u w:val="thick" w:color="2C74B5"/>
        </w:rPr>
        <w:t>LA</w:t>
      </w:r>
      <w:r>
        <w:rPr>
          <w:color w:val="2C74B5"/>
          <w:spacing w:val="-11"/>
          <w:u w:val="thick" w:color="2C74B5"/>
        </w:rPr>
        <w:t xml:space="preserve"> </w:t>
      </w:r>
      <w:r>
        <w:rPr>
          <w:color w:val="2C74B5"/>
          <w:u w:val="thick" w:color="2C74B5"/>
        </w:rPr>
        <w:t>DIVERSIDAD</w:t>
      </w:r>
    </w:p>
    <w:p w14:paraId="209F2B48" w14:textId="77777777" w:rsidR="00C625D0" w:rsidRDefault="00C625D0" w:rsidP="00C625D0">
      <w:pPr>
        <w:pStyle w:val="Textoindependiente"/>
        <w:spacing w:before="1"/>
        <w:rPr>
          <w:b/>
          <w:sz w:val="29"/>
        </w:rPr>
      </w:pPr>
    </w:p>
    <w:p w14:paraId="154C1C56" w14:textId="77777777" w:rsidR="00C625D0" w:rsidRDefault="00C625D0" w:rsidP="00C625D0">
      <w:pPr>
        <w:pStyle w:val="Textoindependiente"/>
        <w:spacing w:before="90"/>
        <w:ind w:left="1699" w:right="942"/>
        <w:jc w:val="both"/>
      </w:pPr>
      <w:r>
        <w:t>La atención a la diversidad figura como uno de los principios y fines de la LOE de 2006</w:t>
      </w:r>
      <w:r>
        <w:rPr>
          <w:spacing w:val="1"/>
        </w:rPr>
        <w:t xml:space="preserve"> </w:t>
      </w:r>
      <w:r>
        <w:t>(artículo 1e) siendo que el Real Decreto 1147/2011 que establece la ordenación de la FP</w:t>
      </w:r>
      <w:r>
        <w:rPr>
          <w:spacing w:val="-57"/>
        </w:rPr>
        <w:t xml:space="preserve"> </w:t>
      </w:r>
      <w:r>
        <w:t>del sistema educativo, en su artículo 3.2 y en la disposición adicional segunda señala la</w:t>
      </w:r>
      <w:r>
        <w:rPr>
          <w:spacing w:val="1"/>
        </w:rPr>
        <w:t xml:space="preserve"> </w:t>
      </w:r>
      <w:r>
        <w:t>necesidad</w:t>
      </w:r>
      <w:r>
        <w:rPr>
          <w:spacing w:val="1"/>
        </w:rPr>
        <w:t xml:space="preserve"> </w:t>
      </w:r>
      <w:r>
        <w:t>de</w:t>
      </w:r>
      <w:r>
        <w:rPr>
          <w:spacing w:val="1"/>
        </w:rPr>
        <w:t xml:space="preserve"> </w:t>
      </w:r>
      <w:r>
        <w:t>garantizar</w:t>
      </w:r>
      <w:r>
        <w:rPr>
          <w:spacing w:val="1"/>
        </w:rPr>
        <w:t xml:space="preserve"> </w:t>
      </w:r>
      <w:r>
        <w:t>la</w:t>
      </w:r>
      <w:r>
        <w:rPr>
          <w:spacing w:val="1"/>
        </w:rPr>
        <w:t xml:space="preserve"> </w:t>
      </w:r>
      <w:r>
        <w:t>accesibilidad</w:t>
      </w:r>
      <w:r>
        <w:rPr>
          <w:spacing w:val="1"/>
        </w:rPr>
        <w:t xml:space="preserve"> </w:t>
      </w:r>
      <w:r>
        <w:t>universal</w:t>
      </w:r>
      <w:r>
        <w:rPr>
          <w:spacing w:val="1"/>
        </w:rPr>
        <w:t xml:space="preserve"> </w:t>
      </w:r>
      <w:r>
        <w:t>a</w:t>
      </w:r>
      <w:r>
        <w:rPr>
          <w:spacing w:val="1"/>
        </w:rPr>
        <w:t xml:space="preserve"> </w:t>
      </w:r>
      <w:r>
        <w:t>las</w:t>
      </w:r>
      <w:r>
        <w:rPr>
          <w:spacing w:val="1"/>
        </w:rPr>
        <w:t xml:space="preserve"> </w:t>
      </w:r>
      <w:r>
        <w:t>enseñanzas</w:t>
      </w:r>
      <w:r>
        <w:rPr>
          <w:spacing w:val="1"/>
        </w:rPr>
        <w:t xml:space="preserve"> </w:t>
      </w:r>
      <w:r>
        <w:t>de</w:t>
      </w:r>
      <w:r>
        <w:rPr>
          <w:spacing w:val="1"/>
        </w:rPr>
        <w:t xml:space="preserve"> </w:t>
      </w:r>
      <w:r>
        <w:t>formación</w:t>
      </w:r>
      <w:r>
        <w:rPr>
          <w:spacing w:val="1"/>
        </w:rPr>
        <w:t xml:space="preserve"> </w:t>
      </w:r>
      <w:r>
        <w:t>profesional.</w:t>
      </w:r>
    </w:p>
    <w:p w14:paraId="23E7C50B" w14:textId="77777777" w:rsidR="00C625D0" w:rsidRDefault="00C625D0" w:rsidP="00C625D0">
      <w:pPr>
        <w:pStyle w:val="Textoindependiente"/>
        <w:spacing w:before="5"/>
        <w:ind w:left="1699" w:right="929"/>
        <w:jc w:val="both"/>
      </w:pPr>
      <w:r>
        <w:rPr>
          <w:spacing w:val="-1"/>
        </w:rPr>
        <w:t>Así</w:t>
      </w:r>
      <w:r>
        <w:rPr>
          <w:spacing w:val="-17"/>
        </w:rPr>
        <w:t xml:space="preserve"> </w:t>
      </w:r>
      <w:r>
        <w:rPr>
          <w:spacing w:val="-1"/>
        </w:rPr>
        <w:t>pues,</w:t>
      </w:r>
      <w:r>
        <w:rPr>
          <w:spacing w:val="-10"/>
        </w:rPr>
        <w:t xml:space="preserve"> </w:t>
      </w:r>
      <w:r>
        <w:rPr>
          <w:spacing w:val="-1"/>
        </w:rPr>
        <w:t>se</w:t>
      </w:r>
      <w:r>
        <w:rPr>
          <w:spacing w:val="-9"/>
        </w:rPr>
        <w:t xml:space="preserve"> </w:t>
      </w:r>
      <w:r>
        <w:rPr>
          <w:spacing w:val="-1"/>
        </w:rPr>
        <w:t>hace</w:t>
      </w:r>
      <w:r>
        <w:rPr>
          <w:spacing w:val="-8"/>
        </w:rPr>
        <w:t xml:space="preserve"> </w:t>
      </w:r>
      <w:r>
        <w:rPr>
          <w:spacing w:val="-1"/>
        </w:rPr>
        <w:t>necesario</w:t>
      </w:r>
      <w:r>
        <w:rPr>
          <w:spacing w:val="-8"/>
        </w:rPr>
        <w:t xml:space="preserve"> </w:t>
      </w:r>
      <w:r>
        <w:rPr>
          <w:spacing w:val="-1"/>
        </w:rPr>
        <w:t>que</w:t>
      </w:r>
      <w:r>
        <w:rPr>
          <w:spacing w:val="-9"/>
        </w:rPr>
        <w:t xml:space="preserve"> </w:t>
      </w:r>
      <w:r>
        <w:rPr>
          <w:spacing w:val="-1"/>
        </w:rPr>
        <w:t>la</w:t>
      </w:r>
      <w:r>
        <w:rPr>
          <w:spacing w:val="-13"/>
        </w:rPr>
        <w:t xml:space="preserve"> </w:t>
      </w:r>
      <w:r>
        <w:t>programación</w:t>
      </w:r>
      <w:r>
        <w:rPr>
          <w:spacing w:val="-12"/>
        </w:rPr>
        <w:t xml:space="preserve"> </w:t>
      </w:r>
      <w:r>
        <w:t>didáctica</w:t>
      </w:r>
      <w:r>
        <w:rPr>
          <w:spacing w:val="-10"/>
        </w:rPr>
        <w:t xml:space="preserve"> </w:t>
      </w:r>
      <w:r>
        <w:t>tenga</w:t>
      </w:r>
      <w:r>
        <w:rPr>
          <w:spacing w:val="-11"/>
        </w:rPr>
        <w:t xml:space="preserve"> </w:t>
      </w:r>
      <w:r>
        <w:t>en</w:t>
      </w:r>
      <w:r>
        <w:rPr>
          <w:spacing w:val="-10"/>
        </w:rPr>
        <w:t xml:space="preserve"> </w:t>
      </w:r>
      <w:r>
        <w:t>cuenta</w:t>
      </w:r>
      <w:r>
        <w:rPr>
          <w:spacing w:val="-8"/>
        </w:rPr>
        <w:t xml:space="preserve"> </w:t>
      </w:r>
      <w:r>
        <w:t>las</w:t>
      </w:r>
      <w:r>
        <w:rPr>
          <w:spacing w:val="-10"/>
        </w:rPr>
        <w:t xml:space="preserve"> </w:t>
      </w:r>
      <w:r>
        <w:t>necesidades</w:t>
      </w:r>
      <w:r>
        <w:rPr>
          <w:spacing w:val="-57"/>
        </w:rPr>
        <w:t xml:space="preserve"> </w:t>
      </w:r>
      <w:r>
        <w:t>individuales que presentan los alumnos que cursan el módulo. Para ello se plantearán</w:t>
      </w:r>
      <w:r>
        <w:rPr>
          <w:spacing w:val="1"/>
        </w:rPr>
        <w:t xml:space="preserve"> </w:t>
      </w:r>
      <w:r>
        <w:t>actividades de recuperación, refuerzo y ampliación para el alumnado que así lo requiera.</w:t>
      </w:r>
      <w:r>
        <w:rPr>
          <w:spacing w:val="-57"/>
        </w:rPr>
        <w:t xml:space="preserve"> </w:t>
      </w:r>
      <w:r>
        <w:t>En el caso de este módulo profesional, teniendo en cuenta la estrategia metodológica</w:t>
      </w:r>
      <w:r>
        <w:rPr>
          <w:spacing w:val="1"/>
        </w:rPr>
        <w:t xml:space="preserve"> </w:t>
      </w:r>
      <w:r>
        <w:t>prevista, creemos que se podrán identificar las necesidades individuales y especiales que</w:t>
      </w:r>
      <w:r>
        <w:rPr>
          <w:spacing w:val="-57"/>
        </w:rPr>
        <w:t xml:space="preserve"> </w:t>
      </w:r>
      <w:r>
        <w:t>algunos alumnos presentan, así como darles respuesta con prontitud. Por ejemplo, se</w:t>
      </w:r>
      <w:r>
        <w:rPr>
          <w:spacing w:val="1"/>
        </w:rPr>
        <w:t xml:space="preserve"> </w:t>
      </w:r>
      <w:r>
        <w:t>plantea</w:t>
      </w:r>
      <w:r>
        <w:rPr>
          <w:spacing w:val="-11"/>
        </w:rPr>
        <w:t xml:space="preserve"> </w:t>
      </w:r>
      <w:r>
        <w:t>la</w:t>
      </w:r>
      <w:r>
        <w:rPr>
          <w:spacing w:val="-14"/>
        </w:rPr>
        <w:t xml:space="preserve"> </w:t>
      </w:r>
      <w:r>
        <w:t>oportunidad</w:t>
      </w:r>
      <w:r>
        <w:rPr>
          <w:spacing w:val="-10"/>
        </w:rPr>
        <w:t xml:space="preserve"> </w:t>
      </w:r>
      <w:r>
        <w:t>de</w:t>
      </w:r>
      <w:r>
        <w:rPr>
          <w:spacing w:val="-10"/>
        </w:rPr>
        <w:t xml:space="preserve"> </w:t>
      </w:r>
      <w:r>
        <w:t>que</w:t>
      </w:r>
      <w:r>
        <w:rPr>
          <w:spacing w:val="-10"/>
        </w:rPr>
        <w:t xml:space="preserve"> </w:t>
      </w:r>
      <w:r>
        <w:t>alumnos</w:t>
      </w:r>
      <w:r>
        <w:rPr>
          <w:spacing w:val="-9"/>
        </w:rPr>
        <w:t xml:space="preserve"> </w:t>
      </w:r>
      <w:r>
        <w:t>más</w:t>
      </w:r>
      <w:r>
        <w:rPr>
          <w:spacing w:val="-9"/>
        </w:rPr>
        <w:t xml:space="preserve"> </w:t>
      </w:r>
      <w:r>
        <w:t>aventajados</w:t>
      </w:r>
      <w:r>
        <w:rPr>
          <w:spacing w:val="-9"/>
        </w:rPr>
        <w:t xml:space="preserve"> </w:t>
      </w:r>
      <w:r>
        <w:t>en</w:t>
      </w:r>
      <w:r>
        <w:rPr>
          <w:spacing w:val="-11"/>
        </w:rPr>
        <w:t xml:space="preserve"> </w:t>
      </w:r>
      <w:r>
        <w:t>la</w:t>
      </w:r>
      <w:r>
        <w:rPr>
          <w:spacing w:val="-15"/>
        </w:rPr>
        <w:t xml:space="preserve"> </w:t>
      </w:r>
      <w:r>
        <w:t>resolución</w:t>
      </w:r>
      <w:r>
        <w:rPr>
          <w:spacing w:val="-11"/>
        </w:rPr>
        <w:t xml:space="preserve"> </w:t>
      </w:r>
      <w:r>
        <w:t>de</w:t>
      </w:r>
      <w:r>
        <w:rPr>
          <w:spacing w:val="-3"/>
        </w:rPr>
        <w:t xml:space="preserve"> </w:t>
      </w:r>
      <w:r>
        <w:t>las</w:t>
      </w:r>
      <w:r>
        <w:rPr>
          <w:spacing w:val="-13"/>
        </w:rPr>
        <w:t xml:space="preserve"> </w:t>
      </w:r>
      <w:r>
        <w:t>tareas</w:t>
      </w:r>
      <w:r>
        <w:rPr>
          <w:spacing w:val="-9"/>
        </w:rPr>
        <w:t xml:space="preserve"> </w:t>
      </w:r>
      <w:r>
        <w:t>sean</w:t>
      </w:r>
      <w:r>
        <w:rPr>
          <w:spacing w:val="-58"/>
        </w:rPr>
        <w:t xml:space="preserve"> </w:t>
      </w:r>
      <w:r>
        <w:t xml:space="preserve">quienes </w:t>
      </w:r>
      <w:proofErr w:type="spellStart"/>
      <w:r>
        <w:t>tutoricen</w:t>
      </w:r>
      <w:proofErr w:type="spellEnd"/>
      <w:r>
        <w:t xml:space="preserve"> a aquellos que muestran dificultades en el aprendizaje. Ello supondrá</w:t>
      </w:r>
      <w:r>
        <w:rPr>
          <w:spacing w:val="1"/>
        </w:rPr>
        <w:t xml:space="preserve"> </w:t>
      </w:r>
      <w:r>
        <w:t>diversas</w:t>
      </w:r>
      <w:r>
        <w:rPr>
          <w:spacing w:val="-1"/>
        </w:rPr>
        <w:t xml:space="preserve"> </w:t>
      </w:r>
      <w:r>
        <w:t>ventajas, tales</w:t>
      </w:r>
      <w:r>
        <w:rPr>
          <w:spacing w:val="2"/>
        </w:rPr>
        <w:t xml:space="preserve"> </w:t>
      </w:r>
      <w:r>
        <w:t>como:</w:t>
      </w:r>
    </w:p>
    <w:p w14:paraId="0D7EFA83" w14:textId="77777777" w:rsidR="00C625D0" w:rsidRDefault="00C625D0" w:rsidP="00C625D0">
      <w:pPr>
        <w:pStyle w:val="Prrafodelista"/>
        <w:numPr>
          <w:ilvl w:val="1"/>
          <w:numId w:val="17"/>
        </w:numPr>
        <w:tabs>
          <w:tab w:val="left" w:pos="3118"/>
        </w:tabs>
        <w:spacing w:line="242" w:lineRule="auto"/>
        <w:ind w:right="948" w:firstLine="0"/>
        <w:jc w:val="both"/>
        <w:rPr>
          <w:sz w:val="24"/>
        </w:rPr>
      </w:pPr>
      <w:r>
        <w:rPr>
          <w:sz w:val="24"/>
        </w:rPr>
        <w:t>Reconocimiento y refuerzo de lo aprendido para aquellos que ejercen de</w:t>
      </w:r>
      <w:r>
        <w:rPr>
          <w:spacing w:val="1"/>
          <w:sz w:val="24"/>
        </w:rPr>
        <w:t xml:space="preserve"> </w:t>
      </w:r>
      <w:r>
        <w:rPr>
          <w:sz w:val="24"/>
        </w:rPr>
        <w:t>tutores</w:t>
      </w:r>
      <w:r>
        <w:rPr>
          <w:spacing w:val="-1"/>
          <w:sz w:val="24"/>
        </w:rPr>
        <w:t xml:space="preserve"> </w:t>
      </w:r>
      <w:r>
        <w:rPr>
          <w:sz w:val="24"/>
        </w:rPr>
        <w:t>de alumnos con</w:t>
      </w:r>
      <w:r>
        <w:rPr>
          <w:spacing w:val="-2"/>
          <w:sz w:val="24"/>
        </w:rPr>
        <w:t xml:space="preserve"> </w:t>
      </w:r>
      <w:r>
        <w:rPr>
          <w:sz w:val="24"/>
        </w:rPr>
        <w:t>dificultades.</w:t>
      </w:r>
    </w:p>
    <w:p w14:paraId="5B5D19F4" w14:textId="77777777" w:rsidR="00C625D0" w:rsidRDefault="00C625D0" w:rsidP="00C625D0">
      <w:pPr>
        <w:pStyle w:val="Prrafodelista"/>
        <w:numPr>
          <w:ilvl w:val="1"/>
          <w:numId w:val="17"/>
        </w:numPr>
        <w:tabs>
          <w:tab w:val="left" w:pos="3118"/>
        </w:tabs>
        <w:ind w:right="940" w:firstLine="0"/>
        <w:jc w:val="both"/>
        <w:rPr>
          <w:sz w:val="24"/>
        </w:rPr>
      </w:pPr>
      <w:r>
        <w:rPr>
          <w:sz w:val="24"/>
        </w:rPr>
        <w:t>Mejora de la motivación para aprender por parte de los alumnos con</w:t>
      </w:r>
      <w:r>
        <w:rPr>
          <w:spacing w:val="1"/>
          <w:sz w:val="24"/>
        </w:rPr>
        <w:t xml:space="preserve"> </w:t>
      </w:r>
      <w:r>
        <w:rPr>
          <w:sz w:val="24"/>
        </w:rPr>
        <w:t>dificultades, en tanto que son sus propios compañeros quienes les acompañan en</w:t>
      </w:r>
      <w:r>
        <w:rPr>
          <w:spacing w:val="1"/>
          <w:sz w:val="24"/>
        </w:rPr>
        <w:t xml:space="preserve"> </w:t>
      </w:r>
      <w:r>
        <w:rPr>
          <w:sz w:val="24"/>
        </w:rPr>
        <w:t>el</w:t>
      </w:r>
      <w:r>
        <w:rPr>
          <w:spacing w:val="-1"/>
          <w:sz w:val="24"/>
        </w:rPr>
        <w:t xml:space="preserve"> </w:t>
      </w:r>
      <w:r>
        <w:rPr>
          <w:sz w:val="24"/>
        </w:rPr>
        <w:t>aprendizaje</w:t>
      </w:r>
      <w:r>
        <w:rPr>
          <w:spacing w:val="4"/>
          <w:sz w:val="24"/>
        </w:rPr>
        <w:t xml:space="preserve"> </w:t>
      </w:r>
      <w:r>
        <w:rPr>
          <w:sz w:val="24"/>
        </w:rPr>
        <w:t>y</w:t>
      </w:r>
      <w:r>
        <w:rPr>
          <w:spacing w:val="-5"/>
          <w:sz w:val="24"/>
        </w:rPr>
        <w:t xml:space="preserve"> </w:t>
      </w:r>
      <w:r>
        <w:rPr>
          <w:sz w:val="24"/>
        </w:rPr>
        <w:t>les ayudan</w:t>
      </w:r>
      <w:r>
        <w:rPr>
          <w:spacing w:val="-1"/>
          <w:sz w:val="24"/>
        </w:rPr>
        <w:t xml:space="preserve"> </w:t>
      </w:r>
      <w:r>
        <w:rPr>
          <w:sz w:val="24"/>
        </w:rPr>
        <w:t>a</w:t>
      </w:r>
      <w:r>
        <w:rPr>
          <w:spacing w:val="-1"/>
          <w:sz w:val="24"/>
        </w:rPr>
        <w:t xml:space="preserve"> </w:t>
      </w:r>
      <w:r>
        <w:rPr>
          <w:sz w:val="24"/>
        </w:rPr>
        <w:t>superar</w:t>
      </w:r>
      <w:r>
        <w:rPr>
          <w:spacing w:val="1"/>
          <w:sz w:val="24"/>
        </w:rPr>
        <w:t xml:space="preserve"> </w:t>
      </w:r>
      <w:r>
        <w:rPr>
          <w:sz w:val="24"/>
        </w:rPr>
        <w:t>las</w:t>
      </w:r>
      <w:r>
        <w:rPr>
          <w:spacing w:val="-3"/>
          <w:sz w:val="24"/>
        </w:rPr>
        <w:t xml:space="preserve"> </w:t>
      </w:r>
      <w:r>
        <w:rPr>
          <w:sz w:val="24"/>
        </w:rPr>
        <w:t>dificultades.</w:t>
      </w:r>
    </w:p>
    <w:p w14:paraId="1DB97F7B" w14:textId="77777777" w:rsidR="00C625D0" w:rsidRDefault="00C625D0" w:rsidP="00C625D0">
      <w:pPr>
        <w:pStyle w:val="Prrafodelista"/>
        <w:numPr>
          <w:ilvl w:val="1"/>
          <w:numId w:val="17"/>
        </w:numPr>
        <w:tabs>
          <w:tab w:val="left" w:pos="3177"/>
          <w:tab w:val="left" w:pos="3178"/>
        </w:tabs>
        <w:spacing w:line="235" w:lineRule="auto"/>
        <w:ind w:right="938" w:firstLine="0"/>
        <w:jc w:val="both"/>
        <w:rPr>
          <w:sz w:val="24"/>
        </w:rPr>
      </w:pPr>
      <w:r>
        <w:rPr>
          <w:sz w:val="24"/>
        </w:rPr>
        <w:t>Fomento del trabajo colaborativo que cohesionan al grupo y, en última</w:t>
      </w:r>
      <w:r>
        <w:rPr>
          <w:spacing w:val="1"/>
          <w:sz w:val="24"/>
        </w:rPr>
        <w:t xml:space="preserve"> </w:t>
      </w:r>
      <w:r>
        <w:rPr>
          <w:sz w:val="24"/>
        </w:rPr>
        <w:t>instancia,</w:t>
      </w:r>
      <w:r>
        <w:rPr>
          <w:spacing w:val="-1"/>
          <w:sz w:val="24"/>
        </w:rPr>
        <w:t xml:space="preserve"> </w:t>
      </w:r>
      <w:r>
        <w:rPr>
          <w:sz w:val="24"/>
        </w:rPr>
        <w:t>favorece</w:t>
      </w:r>
      <w:r>
        <w:rPr>
          <w:spacing w:val="-1"/>
          <w:sz w:val="24"/>
        </w:rPr>
        <w:t xml:space="preserve"> </w:t>
      </w:r>
      <w:r>
        <w:rPr>
          <w:sz w:val="24"/>
        </w:rPr>
        <w:t>el ambiente</w:t>
      </w:r>
      <w:r>
        <w:rPr>
          <w:spacing w:val="-1"/>
          <w:sz w:val="24"/>
        </w:rPr>
        <w:t xml:space="preserve"> </w:t>
      </w:r>
      <w:r>
        <w:rPr>
          <w:sz w:val="24"/>
        </w:rPr>
        <w:t>de</w:t>
      </w:r>
      <w:r>
        <w:rPr>
          <w:spacing w:val="-1"/>
          <w:sz w:val="24"/>
        </w:rPr>
        <w:t xml:space="preserve"> </w:t>
      </w:r>
      <w:r>
        <w:rPr>
          <w:sz w:val="24"/>
        </w:rPr>
        <w:t>aprendizaje en</w:t>
      </w:r>
      <w:r>
        <w:rPr>
          <w:spacing w:val="2"/>
          <w:sz w:val="24"/>
        </w:rPr>
        <w:t xml:space="preserve"> </w:t>
      </w:r>
      <w:r>
        <w:rPr>
          <w:sz w:val="24"/>
        </w:rPr>
        <w:t>el</w:t>
      </w:r>
      <w:r>
        <w:rPr>
          <w:spacing w:val="-10"/>
          <w:sz w:val="24"/>
        </w:rPr>
        <w:t xml:space="preserve"> </w:t>
      </w:r>
      <w:r>
        <w:rPr>
          <w:sz w:val="24"/>
        </w:rPr>
        <w:t>aula</w:t>
      </w:r>
    </w:p>
    <w:p w14:paraId="705C635A" w14:textId="77777777" w:rsidR="00C625D0" w:rsidRPr="002E236C" w:rsidRDefault="00C625D0" w:rsidP="00C625D0">
      <w:pPr>
        <w:pStyle w:val="Textoindependiente"/>
        <w:rPr>
          <w:sz w:val="10"/>
          <w:szCs w:val="10"/>
        </w:rPr>
      </w:pPr>
    </w:p>
    <w:p w14:paraId="235C7373" w14:textId="77777777" w:rsidR="00C625D0" w:rsidRDefault="00C625D0" w:rsidP="00C625D0">
      <w:pPr>
        <w:pStyle w:val="Textoindependiente"/>
        <w:spacing w:before="8"/>
        <w:rPr>
          <w:sz w:val="26"/>
        </w:rPr>
      </w:pPr>
    </w:p>
    <w:p w14:paraId="2CC5D114" w14:textId="77777777" w:rsidR="00C625D0" w:rsidRDefault="00C625D0" w:rsidP="00C625D0">
      <w:pPr>
        <w:pStyle w:val="Ttulo1"/>
        <w:numPr>
          <w:ilvl w:val="0"/>
          <w:numId w:val="17"/>
        </w:numPr>
        <w:tabs>
          <w:tab w:val="left" w:pos="2185"/>
        </w:tabs>
        <w:jc w:val="left"/>
        <w:rPr>
          <w:u w:val="none"/>
        </w:rPr>
      </w:pPr>
      <w:r>
        <w:rPr>
          <w:color w:val="2C74B5"/>
          <w:u w:val="thick" w:color="2C74B5"/>
        </w:rPr>
        <w:t>ACTIVIDADES</w:t>
      </w:r>
      <w:r>
        <w:rPr>
          <w:color w:val="2C74B5"/>
          <w:spacing w:val="-15"/>
          <w:u w:val="thick" w:color="2C74B5"/>
        </w:rPr>
        <w:t xml:space="preserve"> </w:t>
      </w:r>
      <w:r>
        <w:rPr>
          <w:color w:val="2C74B5"/>
          <w:u w:val="thick" w:color="2C74B5"/>
        </w:rPr>
        <w:t>COMPLEMENTARIAS</w:t>
      </w:r>
    </w:p>
    <w:p w14:paraId="3BF2BEFD" w14:textId="77777777" w:rsidR="00C625D0" w:rsidRDefault="00C625D0" w:rsidP="00C625D0">
      <w:pPr>
        <w:pStyle w:val="Textoindependiente"/>
        <w:spacing w:before="4"/>
        <w:rPr>
          <w:b/>
          <w:sz w:val="29"/>
        </w:rPr>
      </w:pPr>
    </w:p>
    <w:p w14:paraId="6A95B7C4" w14:textId="77777777" w:rsidR="00C625D0" w:rsidRDefault="00C625D0" w:rsidP="00C625D0">
      <w:pPr>
        <w:pStyle w:val="Textoindependiente"/>
        <w:spacing w:before="90"/>
        <w:ind w:left="1701" w:right="935"/>
        <w:jc w:val="both"/>
      </w:pPr>
      <w:r>
        <w:t>Al objeto de contextualizar al máximo nuestro proceso de enseñanza-aprendizaje,</w:t>
      </w:r>
      <w:r>
        <w:rPr>
          <w:spacing w:val="1"/>
        </w:rPr>
        <w:t xml:space="preserve"> </w:t>
      </w:r>
      <w:r>
        <w:t>dentro de nuestro departamento se podría proponer la realización de las siguientes</w:t>
      </w:r>
      <w:r>
        <w:rPr>
          <w:spacing w:val="1"/>
        </w:rPr>
        <w:t xml:space="preserve"> </w:t>
      </w:r>
      <w:r>
        <w:t>actividades</w:t>
      </w:r>
      <w:r>
        <w:rPr>
          <w:spacing w:val="1"/>
        </w:rPr>
        <w:t xml:space="preserve"> </w:t>
      </w:r>
      <w:r>
        <w:t>extraescolares,</w:t>
      </w:r>
      <w:r>
        <w:rPr>
          <w:spacing w:val="1"/>
        </w:rPr>
        <w:t xml:space="preserve"> </w:t>
      </w:r>
      <w:r>
        <w:t>de</w:t>
      </w:r>
      <w:r>
        <w:rPr>
          <w:spacing w:val="1"/>
        </w:rPr>
        <w:t xml:space="preserve"> </w:t>
      </w:r>
      <w:r>
        <w:t>las</w:t>
      </w:r>
      <w:r>
        <w:rPr>
          <w:spacing w:val="1"/>
        </w:rPr>
        <w:t xml:space="preserve"> </w:t>
      </w:r>
      <w:r>
        <w:t>cuales</w:t>
      </w:r>
      <w:r>
        <w:rPr>
          <w:spacing w:val="1"/>
        </w:rPr>
        <w:t xml:space="preserve"> </w:t>
      </w:r>
      <w:r>
        <w:t>se</w:t>
      </w:r>
      <w:r>
        <w:rPr>
          <w:spacing w:val="1"/>
        </w:rPr>
        <w:t xml:space="preserve"> </w:t>
      </w:r>
      <w:r>
        <w:t>informará</w:t>
      </w:r>
      <w:r>
        <w:rPr>
          <w:spacing w:val="1"/>
        </w:rPr>
        <w:t xml:space="preserve"> </w:t>
      </w:r>
      <w:r>
        <w:t>debidamente</w:t>
      </w:r>
      <w:r>
        <w:rPr>
          <w:spacing w:val="1"/>
        </w:rPr>
        <w:t xml:space="preserve"> </w:t>
      </w:r>
      <w:r>
        <w:t>al</w:t>
      </w:r>
      <w:r>
        <w:rPr>
          <w:spacing w:val="1"/>
        </w:rPr>
        <w:t xml:space="preserve"> </w:t>
      </w:r>
      <w:r>
        <w:t>Jefe</w:t>
      </w:r>
      <w:r>
        <w:rPr>
          <w:spacing w:val="1"/>
        </w:rPr>
        <w:t xml:space="preserve"> </w:t>
      </w:r>
      <w:r>
        <w:t>de</w:t>
      </w:r>
      <w:r>
        <w:rPr>
          <w:spacing w:val="1"/>
        </w:rPr>
        <w:t xml:space="preserve"> </w:t>
      </w:r>
      <w:r>
        <w:t>Departamento de Actividades Extraescolares, debiendo constar asimismo en el Plan</w:t>
      </w:r>
      <w:r>
        <w:rPr>
          <w:spacing w:val="1"/>
        </w:rPr>
        <w:t xml:space="preserve"> </w:t>
      </w:r>
      <w:r>
        <w:t>de</w:t>
      </w:r>
      <w:r>
        <w:rPr>
          <w:spacing w:val="-1"/>
        </w:rPr>
        <w:t xml:space="preserve"> </w:t>
      </w:r>
      <w:r>
        <w:t>Centro:</w:t>
      </w:r>
    </w:p>
    <w:p w14:paraId="0CB7BB77" w14:textId="77777777" w:rsidR="00C625D0" w:rsidRDefault="00C625D0" w:rsidP="00C625D0">
      <w:pPr>
        <w:pStyle w:val="Prrafodelista"/>
        <w:numPr>
          <w:ilvl w:val="1"/>
          <w:numId w:val="17"/>
        </w:numPr>
        <w:tabs>
          <w:tab w:val="left" w:pos="2405"/>
          <w:tab w:val="left" w:pos="2406"/>
        </w:tabs>
        <w:spacing w:before="84"/>
        <w:ind w:left="2405" w:hanging="347"/>
        <w:rPr>
          <w:sz w:val="24"/>
        </w:rPr>
      </w:pPr>
      <w:r>
        <w:rPr>
          <w:sz w:val="24"/>
        </w:rPr>
        <w:t>Visita</w:t>
      </w:r>
      <w:r>
        <w:rPr>
          <w:spacing w:val="-1"/>
          <w:sz w:val="24"/>
        </w:rPr>
        <w:t xml:space="preserve"> </w:t>
      </w:r>
      <w:r>
        <w:rPr>
          <w:sz w:val="24"/>
        </w:rPr>
        <w:t>al</w:t>
      </w:r>
      <w:r>
        <w:rPr>
          <w:spacing w:val="-1"/>
          <w:sz w:val="24"/>
        </w:rPr>
        <w:t xml:space="preserve"> </w:t>
      </w:r>
      <w:r>
        <w:rPr>
          <w:sz w:val="24"/>
        </w:rPr>
        <w:t>parlamento andaluz.</w:t>
      </w:r>
    </w:p>
    <w:p w14:paraId="7F9F6EDC" w14:textId="77777777" w:rsidR="00C625D0" w:rsidRDefault="00C625D0" w:rsidP="00C625D0">
      <w:pPr>
        <w:pStyle w:val="Prrafodelista"/>
        <w:numPr>
          <w:ilvl w:val="1"/>
          <w:numId w:val="17"/>
        </w:numPr>
        <w:tabs>
          <w:tab w:val="left" w:pos="2405"/>
          <w:tab w:val="left" w:pos="2406"/>
        </w:tabs>
        <w:spacing w:before="79"/>
        <w:ind w:left="2405" w:hanging="347"/>
        <w:rPr>
          <w:sz w:val="24"/>
        </w:rPr>
      </w:pPr>
      <w:r>
        <w:rPr>
          <w:sz w:val="24"/>
        </w:rPr>
        <w:t>Visita</w:t>
      </w:r>
      <w:r>
        <w:rPr>
          <w:spacing w:val="-1"/>
          <w:sz w:val="24"/>
        </w:rPr>
        <w:t xml:space="preserve"> </w:t>
      </w:r>
      <w:r>
        <w:rPr>
          <w:sz w:val="24"/>
        </w:rPr>
        <w:t>a</w:t>
      </w:r>
      <w:r>
        <w:rPr>
          <w:spacing w:val="-2"/>
          <w:sz w:val="24"/>
        </w:rPr>
        <w:t xml:space="preserve"> </w:t>
      </w:r>
      <w:r>
        <w:rPr>
          <w:sz w:val="24"/>
        </w:rPr>
        <w:t>una</w:t>
      </w:r>
      <w:r>
        <w:rPr>
          <w:spacing w:val="-1"/>
          <w:sz w:val="24"/>
        </w:rPr>
        <w:t xml:space="preserve"> </w:t>
      </w:r>
      <w:r>
        <w:rPr>
          <w:sz w:val="24"/>
        </w:rPr>
        <w:t>empresa</w:t>
      </w:r>
      <w:r>
        <w:rPr>
          <w:spacing w:val="-2"/>
          <w:sz w:val="24"/>
        </w:rPr>
        <w:t xml:space="preserve"> </w:t>
      </w:r>
      <w:r>
        <w:rPr>
          <w:sz w:val="24"/>
        </w:rPr>
        <w:t>de</w:t>
      </w:r>
      <w:r>
        <w:rPr>
          <w:spacing w:val="-1"/>
          <w:sz w:val="24"/>
        </w:rPr>
        <w:t xml:space="preserve"> </w:t>
      </w:r>
      <w:r>
        <w:rPr>
          <w:sz w:val="24"/>
        </w:rPr>
        <w:t>selección de</w:t>
      </w:r>
      <w:r>
        <w:rPr>
          <w:spacing w:val="-1"/>
          <w:sz w:val="24"/>
        </w:rPr>
        <w:t xml:space="preserve"> </w:t>
      </w:r>
      <w:r>
        <w:rPr>
          <w:sz w:val="24"/>
        </w:rPr>
        <w:t>personal.</w:t>
      </w:r>
    </w:p>
    <w:p w14:paraId="226CFBB0" w14:textId="77777777" w:rsidR="00C625D0" w:rsidRDefault="00C625D0" w:rsidP="00C625D0">
      <w:pPr>
        <w:pStyle w:val="Prrafodelista"/>
        <w:numPr>
          <w:ilvl w:val="1"/>
          <w:numId w:val="17"/>
        </w:numPr>
        <w:tabs>
          <w:tab w:val="left" w:pos="2405"/>
          <w:tab w:val="left" w:pos="2406"/>
        </w:tabs>
        <w:spacing w:before="80"/>
        <w:ind w:left="2405" w:hanging="347"/>
        <w:rPr>
          <w:sz w:val="24"/>
        </w:rPr>
      </w:pPr>
      <w:r>
        <w:rPr>
          <w:sz w:val="24"/>
        </w:rPr>
        <w:t>Visita</w:t>
      </w:r>
      <w:r>
        <w:rPr>
          <w:spacing w:val="-2"/>
          <w:sz w:val="24"/>
        </w:rPr>
        <w:t xml:space="preserve"> </w:t>
      </w:r>
      <w:r>
        <w:rPr>
          <w:sz w:val="24"/>
        </w:rPr>
        <w:t>al</w:t>
      </w:r>
      <w:r>
        <w:rPr>
          <w:spacing w:val="-2"/>
          <w:sz w:val="24"/>
        </w:rPr>
        <w:t xml:space="preserve"> </w:t>
      </w:r>
      <w:r>
        <w:rPr>
          <w:sz w:val="24"/>
        </w:rPr>
        <w:t>SAE</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localidad.</w:t>
      </w:r>
    </w:p>
    <w:p w14:paraId="4A005BE3" w14:textId="77777777" w:rsidR="00C625D0" w:rsidRDefault="00C625D0" w:rsidP="00C625D0">
      <w:pPr>
        <w:pStyle w:val="Prrafodelista"/>
        <w:numPr>
          <w:ilvl w:val="1"/>
          <w:numId w:val="17"/>
        </w:numPr>
        <w:tabs>
          <w:tab w:val="left" w:pos="2405"/>
          <w:tab w:val="left" w:pos="2406"/>
        </w:tabs>
        <w:spacing w:before="81"/>
        <w:ind w:left="2405" w:hanging="347"/>
        <w:rPr>
          <w:sz w:val="24"/>
        </w:rPr>
      </w:pPr>
      <w:r>
        <w:rPr>
          <w:sz w:val="24"/>
        </w:rPr>
        <w:t>Visita</w:t>
      </w:r>
      <w:r>
        <w:rPr>
          <w:spacing w:val="-1"/>
          <w:sz w:val="24"/>
        </w:rPr>
        <w:t xml:space="preserve"> </w:t>
      </w:r>
      <w:r>
        <w:rPr>
          <w:sz w:val="24"/>
        </w:rPr>
        <w:t>a</w:t>
      </w:r>
      <w:r>
        <w:rPr>
          <w:spacing w:val="-2"/>
          <w:sz w:val="24"/>
        </w:rPr>
        <w:t xml:space="preserve"> </w:t>
      </w:r>
      <w:r>
        <w:rPr>
          <w:sz w:val="24"/>
        </w:rPr>
        <w:t>otra</w:t>
      </w:r>
      <w:r>
        <w:rPr>
          <w:spacing w:val="-2"/>
          <w:sz w:val="24"/>
        </w:rPr>
        <w:t xml:space="preserve"> </w:t>
      </w:r>
      <w:r>
        <w:rPr>
          <w:sz w:val="24"/>
        </w:rPr>
        <w:t>empresa</w:t>
      </w:r>
      <w:r>
        <w:rPr>
          <w:spacing w:val="-1"/>
          <w:sz w:val="24"/>
        </w:rPr>
        <w:t xml:space="preserve"> </w:t>
      </w:r>
      <w:r>
        <w:rPr>
          <w:sz w:val="24"/>
        </w:rPr>
        <w:t>de</w:t>
      </w:r>
      <w:r>
        <w:rPr>
          <w:spacing w:val="-2"/>
          <w:sz w:val="24"/>
        </w:rPr>
        <w:t xml:space="preserve"> </w:t>
      </w:r>
      <w:r>
        <w:rPr>
          <w:sz w:val="24"/>
        </w:rPr>
        <w:t>la</w:t>
      </w:r>
      <w:r>
        <w:rPr>
          <w:spacing w:val="6"/>
          <w:sz w:val="24"/>
        </w:rPr>
        <w:t xml:space="preserve"> </w:t>
      </w:r>
      <w:r>
        <w:rPr>
          <w:sz w:val="24"/>
        </w:rPr>
        <w:t>provincia.</w:t>
      </w:r>
    </w:p>
    <w:p w14:paraId="0AD20236" w14:textId="77777777" w:rsidR="00C625D0" w:rsidRDefault="00C625D0" w:rsidP="00C625D0">
      <w:pPr>
        <w:pStyle w:val="Prrafodelista"/>
        <w:numPr>
          <w:ilvl w:val="1"/>
          <w:numId w:val="17"/>
        </w:numPr>
        <w:tabs>
          <w:tab w:val="left" w:pos="2405"/>
          <w:tab w:val="left" w:pos="2406"/>
        </w:tabs>
        <w:spacing w:before="77"/>
        <w:ind w:left="2405" w:hanging="347"/>
        <w:rPr>
          <w:sz w:val="24"/>
        </w:rPr>
      </w:pPr>
      <w:r>
        <w:rPr>
          <w:sz w:val="24"/>
        </w:rPr>
        <w:t>Asistencia</w:t>
      </w:r>
      <w:r>
        <w:rPr>
          <w:spacing w:val="-2"/>
          <w:sz w:val="24"/>
        </w:rPr>
        <w:t xml:space="preserve"> </w:t>
      </w:r>
      <w:r>
        <w:rPr>
          <w:sz w:val="24"/>
        </w:rPr>
        <w:t>a</w:t>
      </w:r>
      <w:r>
        <w:rPr>
          <w:spacing w:val="-4"/>
          <w:sz w:val="24"/>
        </w:rPr>
        <w:t xml:space="preserve"> </w:t>
      </w:r>
      <w:r>
        <w:rPr>
          <w:sz w:val="24"/>
        </w:rPr>
        <w:t>charlas</w:t>
      </w:r>
      <w:r>
        <w:rPr>
          <w:spacing w:val="-2"/>
          <w:sz w:val="24"/>
        </w:rPr>
        <w:t xml:space="preserve"> </w:t>
      </w:r>
      <w:r>
        <w:rPr>
          <w:sz w:val="24"/>
        </w:rPr>
        <w:t>de</w:t>
      </w:r>
      <w:r>
        <w:rPr>
          <w:spacing w:val="-2"/>
          <w:sz w:val="24"/>
        </w:rPr>
        <w:t xml:space="preserve"> </w:t>
      </w:r>
      <w:r>
        <w:rPr>
          <w:sz w:val="24"/>
        </w:rPr>
        <w:t>personas</w:t>
      </w:r>
      <w:r>
        <w:rPr>
          <w:spacing w:val="-2"/>
          <w:sz w:val="24"/>
        </w:rPr>
        <w:t xml:space="preserve"> </w:t>
      </w:r>
      <w:r>
        <w:rPr>
          <w:sz w:val="24"/>
        </w:rPr>
        <w:t>ajenas</w:t>
      </w:r>
      <w:r>
        <w:rPr>
          <w:spacing w:val="-2"/>
          <w:sz w:val="24"/>
        </w:rPr>
        <w:t xml:space="preserve"> </w:t>
      </w:r>
      <w:r>
        <w:rPr>
          <w:sz w:val="24"/>
        </w:rPr>
        <w:t>al</w:t>
      </w:r>
      <w:r>
        <w:rPr>
          <w:spacing w:val="-1"/>
          <w:sz w:val="24"/>
        </w:rPr>
        <w:t xml:space="preserve"> </w:t>
      </w:r>
      <w:r>
        <w:rPr>
          <w:sz w:val="24"/>
        </w:rPr>
        <w:t>centro sobre</w:t>
      </w:r>
      <w:r>
        <w:rPr>
          <w:spacing w:val="-8"/>
          <w:sz w:val="24"/>
        </w:rPr>
        <w:t xml:space="preserve"> </w:t>
      </w:r>
      <w:r>
        <w:rPr>
          <w:sz w:val="24"/>
        </w:rPr>
        <w:t>productos</w:t>
      </w:r>
      <w:r>
        <w:rPr>
          <w:spacing w:val="-1"/>
          <w:sz w:val="24"/>
        </w:rPr>
        <w:t xml:space="preserve"> </w:t>
      </w:r>
      <w:r>
        <w:rPr>
          <w:sz w:val="24"/>
        </w:rPr>
        <w:t>financieros,</w:t>
      </w:r>
      <w:r>
        <w:rPr>
          <w:spacing w:val="-13"/>
          <w:sz w:val="24"/>
        </w:rPr>
        <w:t xml:space="preserve"> </w:t>
      </w:r>
      <w:r>
        <w:rPr>
          <w:sz w:val="24"/>
        </w:rPr>
        <w:t>etc.</w:t>
      </w:r>
    </w:p>
    <w:p w14:paraId="35AB96ED" w14:textId="77777777" w:rsidR="00C625D0" w:rsidRDefault="00C625D0" w:rsidP="00C625D0">
      <w:pPr>
        <w:pStyle w:val="Prrafodelista"/>
        <w:numPr>
          <w:ilvl w:val="1"/>
          <w:numId w:val="17"/>
        </w:numPr>
        <w:tabs>
          <w:tab w:val="left" w:pos="2405"/>
          <w:tab w:val="left" w:pos="2406"/>
        </w:tabs>
        <w:spacing w:before="82"/>
        <w:ind w:left="2059" w:right="1128" w:firstLine="0"/>
        <w:rPr>
          <w:sz w:val="24"/>
        </w:rPr>
      </w:pPr>
      <w:r>
        <w:rPr>
          <w:sz w:val="24"/>
        </w:rPr>
        <w:t>Visitas de antiguos alumnos y alumnas del centro, para favorecer la motivación</w:t>
      </w:r>
      <w:r>
        <w:rPr>
          <w:spacing w:val="-58"/>
          <w:sz w:val="24"/>
        </w:rPr>
        <w:t xml:space="preserve"> </w:t>
      </w:r>
      <w:r>
        <w:rPr>
          <w:sz w:val="24"/>
        </w:rPr>
        <w:t>de</w:t>
      </w:r>
      <w:r>
        <w:rPr>
          <w:spacing w:val="-2"/>
          <w:sz w:val="24"/>
        </w:rPr>
        <w:t xml:space="preserve"> </w:t>
      </w:r>
      <w:r>
        <w:rPr>
          <w:sz w:val="24"/>
        </w:rPr>
        <w:t>nuestro</w:t>
      </w:r>
      <w:r>
        <w:rPr>
          <w:spacing w:val="2"/>
          <w:sz w:val="24"/>
        </w:rPr>
        <w:t xml:space="preserve"> </w:t>
      </w:r>
      <w:r>
        <w:rPr>
          <w:sz w:val="24"/>
        </w:rPr>
        <w:t>alumnado.</w:t>
      </w:r>
    </w:p>
    <w:p w14:paraId="1DE79279" w14:textId="77777777" w:rsidR="00C625D0" w:rsidRDefault="00C625D0" w:rsidP="00C625D0">
      <w:pPr>
        <w:pStyle w:val="Ttulo1"/>
        <w:numPr>
          <w:ilvl w:val="0"/>
          <w:numId w:val="17"/>
        </w:numPr>
        <w:tabs>
          <w:tab w:val="left" w:pos="2185"/>
        </w:tabs>
        <w:spacing w:before="86"/>
        <w:jc w:val="left"/>
        <w:rPr>
          <w:u w:val="none"/>
        </w:rPr>
      </w:pPr>
      <w:r>
        <w:rPr>
          <w:color w:val="2C74B5"/>
          <w:u w:val="thick" w:color="2C74B5"/>
        </w:rPr>
        <w:lastRenderedPageBreak/>
        <w:t>OBSERVACIONES</w:t>
      </w:r>
    </w:p>
    <w:p w14:paraId="57EAEAF8" w14:textId="77777777" w:rsidR="00C625D0" w:rsidRDefault="00C625D0" w:rsidP="00C625D0">
      <w:pPr>
        <w:pStyle w:val="Textoindependiente"/>
        <w:spacing w:before="1"/>
        <w:rPr>
          <w:b/>
          <w:sz w:val="29"/>
        </w:rPr>
      </w:pPr>
    </w:p>
    <w:p w14:paraId="6A452314" w14:textId="77777777" w:rsidR="00C625D0" w:rsidRDefault="00C625D0" w:rsidP="00C625D0">
      <w:pPr>
        <w:pStyle w:val="Textoindependiente"/>
        <w:spacing w:before="90"/>
        <w:ind w:left="2059" w:right="930"/>
        <w:jc w:val="both"/>
      </w:pPr>
      <w:r>
        <w:t>Esta</w:t>
      </w:r>
      <w:r>
        <w:rPr>
          <w:spacing w:val="-9"/>
        </w:rPr>
        <w:t xml:space="preserve"> </w:t>
      </w:r>
      <w:r>
        <w:t>programación,</w:t>
      </w:r>
      <w:r>
        <w:rPr>
          <w:spacing w:val="-3"/>
        </w:rPr>
        <w:t xml:space="preserve"> </w:t>
      </w:r>
      <w:r>
        <w:t>como no</w:t>
      </w:r>
      <w:r>
        <w:rPr>
          <w:spacing w:val="-8"/>
        </w:rPr>
        <w:t xml:space="preserve"> </w:t>
      </w:r>
      <w:r>
        <w:t>puede</w:t>
      </w:r>
      <w:r>
        <w:rPr>
          <w:spacing w:val="-10"/>
        </w:rPr>
        <w:t xml:space="preserve"> </w:t>
      </w:r>
      <w:r>
        <w:t>ser</w:t>
      </w:r>
      <w:r>
        <w:rPr>
          <w:spacing w:val="-6"/>
        </w:rPr>
        <w:t xml:space="preserve"> </w:t>
      </w:r>
      <w:r>
        <w:t>de</w:t>
      </w:r>
      <w:r>
        <w:rPr>
          <w:spacing w:val="-12"/>
        </w:rPr>
        <w:t xml:space="preserve"> </w:t>
      </w:r>
      <w:r>
        <w:t>otro</w:t>
      </w:r>
      <w:r>
        <w:rPr>
          <w:spacing w:val="-6"/>
        </w:rPr>
        <w:t xml:space="preserve"> </w:t>
      </w:r>
      <w:r>
        <w:t>modo,</w:t>
      </w:r>
      <w:r>
        <w:rPr>
          <w:spacing w:val="-5"/>
        </w:rPr>
        <w:t xml:space="preserve"> </w:t>
      </w:r>
      <w:r>
        <w:t>estará</w:t>
      </w:r>
      <w:r>
        <w:rPr>
          <w:spacing w:val="-9"/>
        </w:rPr>
        <w:t xml:space="preserve"> </w:t>
      </w:r>
      <w:r>
        <w:t>sometida</w:t>
      </w:r>
      <w:r>
        <w:rPr>
          <w:spacing w:val="-7"/>
        </w:rPr>
        <w:t xml:space="preserve"> </w:t>
      </w:r>
      <w:r>
        <w:t>a</w:t>
      </w:r>
      <w:r>
        <w:rPr>
          <w:spacing w:val="-6"/>
        </w:rPr>
        <w:t xml:space="preserve"> </w:t>
      </w:r>
      <w:r>
        <w:t>un</w:t>
      </w:r>
      <w:r>
        <w:rPr>
          <w:spacing w:val="-9"/>
        </w:rPr>
        <w:t xml:space="preserve"> </w:t>
      </w:r>
      <w:r>
        <w:t>proceso</w:t>
      </w:r>
      <w:r>
        <w:rPr>
          <w:spacing w:val="-5"/>
        </w:rPr>
        <w:t xml:space="preserve"> </w:t>
      </w:r>
      <w:r>
        <w:t>de</w:t>
      </w:r>
      <w:r>
        <w:rPr>
          <w:spacing w:val="-57"/>
        </w:rPr>
        <w:t xml:space="preserve"> </w:t>
      </w:r>
      <w:r>
        <w:t>evaluación y ajuste continuo, en tanto que tratará de adecuarse a las necesidades del</w:t>
      </w:r>
      <w:r>
        <w:rPr>
          <w:spacing w:val="1"/>
        </w:rPr>
        <w:t xml:space="preserve"> </w:t>
      </w:r>
      <w:r>
        <w:t>grupo clase concreto al que va dirigida. Esta propuesta deberá entenderse como</w:t>
      </w:r>
      <w:r>
        <w:rPr>
          <w:spacing w:val="1"/>
        </w:rPr>
        <w:t xml:space="preserve"> </w:t>
      </w:r>
      <w:r>
        <w:t>provisional e incompleta, sujeta a modificaciones, incorporaciones, etc. que nos</w:t>
      </w:r>
      <w:r>
        <w:rPr>
          <w:spacing w:val="1"/>
        </w:rPr>
        <w:t xml:space="preserve"> </w:t>
      </w:r>
      <w:r>
        <w:t>permitan,</w:t>
      </w:r>
      <w:r>
        <w:rPr>
          <w:spacing w:val="1"/>
        </w:rPr>
        <w:t xml:space="preserve"> </w:t>
      </w:r>
      <w:r>
        <w:t>durante</w:t>
      </w:r>
      <w:r>
        <w:rPr>
          <w:spacing w:val="1"/>
        </w:rPr>
        <w:t xml:space="preserve"> </w:t>
      </w:r>
      <w:r>
        <w:t>el</w:t>
      </w:r>
      <w:r>
        <w:rPr>
          <w:spacing w:val="1"/>
        </w:rPr>
        <w:t xml:space="preserve"> </w:t>
      </w:r>
      <w:r>
        <w:t>proceso</w:t>
      </w:r>
      <w:r>
        <w:rPr>
          <w:spacing w:val="1"/>
        </w:rPr>
        <w:t xml:space="preserve"> </w:t>
      </w:r>
      <w:r>
        <w:t>de</w:t>
      </w:r>
      <w:r>
        <w:rPr>
          <w:spacing w:val="1"/>
        </w:rPr>
        <w:t xml:space="preserve"> </w:t>
      </w:r>
      <w:r>
        <w:t>enseñanza-aprendizaje,</w:t>
      </w:r>
      <w:r>
        <w:rPr>
          <w:spacing w:val="1"/>
        </w:rPr>
        <w:t xml:space="preserve"> </w:t>
      </w:r>
      <w:r>
        <w:t>adecuar</w:t>
      </w:r>
      <w:r>
        <w:rPr>
          <w:spacing w:val="1"/>
        </w:rPr>
        <w:t xml:space="preserve"> </w:t>
      </w:r>
      <w:r>
        <w:t>la misma</w:t>
      </w:r>
      <w:r>
        <w:rPr>
          <w:spacing w:val="1"/>
        </w:rPr>
        <w:t xml:space="preserve"> </w:t>
      </w:r>
      <w:r>
        <w:t>a</w:t>
      </w:r>
      <w:r>
        <w:rPr>
          <w:spacing w:val="1"/>
        </w:rPr>
        <w:t xml:space="preserve"> </w:t>
      </w:r>
      <w:r>
        <w:t>las</w:t>
      </w:r>
      <w:r>
        <w:rPr>
          <w:spacing w:val="1"/>
        </w:rPr>
        <w:t xml:space="preserve"> </w:t>
      </w:r>
      <w:r>
        <w:rPr>
          <w:spacing w:val="-1"/>
        </w:rPr>
        <w:t>posibilidades</w:t>
      </w:r>
      <w:r>
        <w:rPr>
          <w:spacing w:val="-4"/>
        </w:rPr>
        <w:t xml:space="preserve"> </w:t>
      </w:r>
      <w:r>
        <w:rPr>
          <w:spacing w:val="-1"/>
        </w:rPr>
        <w:t>del</w:t>
      </w:r>
      <w:r>
        <w:rPr>
          <w:spacing w:val="-10"/>
        </w:rPr>
        <w:t xml:space="preserve"> </w:t>
      </w:r>
      <w:r>
        <w:rPr>
          <w:spacing w:val="-1"/>
        </w:rPr>
        <w:t>Centro</w:t>
      </w:r>
      <w:r>
        <w:rPr>
          <w:spacing w:val="-5"/>
        </w:rPr>
        <w:t xml:space="preserve"> </w:t>
      </w:r>
      <w:r>
        <w:t>y</w:t>
      </w:r>
      <w:r>
        <w:rPr>
          <w:spacing w:val="-11"/>
        </w:rPr>
        <w:t xml:space="preserve"> </w:t>
      </w:r>
      <w:r>
        <w:t>su</w:t>
      </w:r>
      <w:r>
        <w:rPr>
          <w:spacing w:val="-3"/>
        </w:rPr>
        <w:t xml:space="preserve"> </w:t>
      </w:r>
      <w:r>
        <w:t>entorno,</w:t>
      </w:r>
      <w:r>
        <w:rPr>
          <w:spacing w:val="-1"/>
        </w:rPr>
        <w:t xml:space="preserve"> </w:t>
      </w:r>
      <w:r>
        <w:t>y</w:t>
      </w:r>
      <w:r>
        <w:rPr>
          <w:spacing w:val="-14"/>
        </w:rPr>
        <w:t xml:space="preserve"> </w:t>
      </w:r>
      <w:r>
        <w:t>de</w:t>
      </w:r>
      <w:r>
        <w:rPr>
          <w:spacing w:val="-6"/>
        </w:rPr>
        <w:t xml:space="preserve"> </w:t>
      </w:r>
      <w:r>
        <w:t>manera</w:t>
      </w:r>
      <w:r>
        <w:rPr>
          <w:spacing w:val="-3"/>
        </w:rPr>
        <w:t xml:space="preserve"> </w:t>
      </w:r>
      <w:r>
        <w:t>especial</w:t>
      </w:r>
      <w:r>
        <w:rPr>
          <w:spacing w:val="-7"/>
        </w:rPr>
        <w:t xml:space="preserve"> </w:t>
      </w:r>
      <w:r>
        <w:t>a</w:t>
      </w:r>
      <w:r>
        <w:rPr>
          <w:spacing w:val="-4"/>
        </w:rPr>
        <w:t xml:space="preserve"> </w:t>
      </w:r>
      <w:r>
        <w:t>las</w:t>
      </w:r>
      <w:r>
        <w:rPr>
          <w:spacing w:val="-7"/>
        </w:rPr>
        <w:t xml:space="preserve"> </w:t>
      </w:r>
      <w:r>
        <w:t>características</w:t>
      </w:r>
      <w:r>
        <w:rPr>
          <w:spacing w:val="-2"/>
        </w:rPr>
        <w:t xml:space="preserve"> </w:t>
      </w:r>
      <w:r>
        <w:t>de</w:t>
      </w:r>
      <w:r>
        <w:rPr>
          <w:spacing w:val="-6"/>
        </w:rPr>
        <w:t xml:space="preserve"> </w:t>
      </w:r>
      <w:r>
        <w:t>los</w:t>
      </w:r>
      <w:r>
        <w:rPr>
          <w:spacing w:val="-58"/>
        </w:rPr>
        <w:t xml:space="preserve"> </w:t>
      </w:r>
      <w:r>
        <w:t>alumnos.</w:t>
      </w:r>
    </w:p>
    <w:p w14:paraId="795FA12F" w14:textId="77777777" w:rsidR="00C625D0" w:rsidRDefault="00C625D0" w:rsidP="00C625D0">
      <w:pPr>
        <w:pStyle w:val="Textoindependiente"/>
        <w:spacing w:before="82"/>
        <w:ind w:left="2059" w:right="945"/>
        <w:jc w:val="both"/>
      </w:pPr>
      <w:r>
        <w:t>Así</w:t>
      </w:r>
      <w:r>
        <w:rPr>
          <w:spacing w:val="1"/>
        </w:rPr>
        <w:t xml:space="preserve"> </w:t>
      </w:r>
      <w:r>
        <w:t>pues,</w:t>
      </w:r>
      <w:r>
        <w:rPr>
          <w:spacing w:val="1"/>
        </w:rPr>
        <w:t xml:space="preserve"> </w:t>
      </w:r>
      <w:r>
        <w:t>durante</w:t>
      </w:r>
      <w:r>
        <w:rPr>
          <w:spacing w:val="1"/>
        </w:rPr>
        <w:t xml:space="preserve"> </w:t>
      </w:r>
      <w:r>
        <w:t>el</w:t>
      </w:r>
      <w:r>
        <w:rPr>
          <w:spacing w:val="1"/>
        </w:rPr>
        <w:t xml:space="preserve"> </w:t>
      </w:r>
      <w:r>
        <w:t>curso</w:t>
      </w:r>
      <w:r>
        <w:rPr>
          <w:spacing w:val="1"/>
        </w:rPr>
        <w:t xml:space="preserve"> </w:t>
      </w:r>
      <w:r>
        <w:t>se</w:t>
      </w:r>
      <w:r>
        <w:rPr>
          <w:spacing w:val="1"/>
        </w:rPr>
        <w:t xml:space="preserve"> </w:t>
      </w:r>
      <w:r>
        <w:t>procederá</w:t>
      </w:r>
      <w:r>
        <w:rPr>
          <w:spacing w:val="1"/>
        </w:rPr>
        <w:t xml:space="preserve"> </w:t>
      </w:r>
      <w:r>
        <w:t>a</w:t>
      </w:r>
      <w:r>
        <w:rPr>
          <w:spacing w:val="1"/>
        </w:rPr>
        <w:t xml:space="preserve"> </w:t>
      </w:r>
      <w:r>
        <w:t>realizar</w:t>
      </w:r>
      <w:r>
        <w:rPr>
          <w:spacing w:val="1"/>
        </w:rPr>
        <w:t xml:space="preserve"> </w:t>
      </w:r>
      <w:r>
        <w:t>cuantos</w:t>
      </w:r>
      <w:r>
        <w:rPr>
          <w:spacing w:val="1"/>
        </w:rPr>
        <w:t xml:space="preserve"> </w:t>
      </w:r>
      <w:r>
        <w:t>cambios</w:t>
      </w:r>
      <w:r>
        <w:rPr>
          <w:spacing w:val="1"/>
        </w:rPr>
        <w:t xml:space="preserve"> </w:t>
      </w:r>
      <w:r>
        <w:t>se</w:t>
      </w:r>
      <w:r>
        <w:rPr>
          <w:spacing w:val="1"/>
        </w:rPr>
        <w:t xml:space="preserve"> </w:t>
      </w:r>
      <w:r>
        <w:t>estimen</w:t>
      </w:r>
      <w:r>
        <w:rPr>
          <w:spacing w:val="-57"/>
        </w:rPr>
        <w:t xml:space="preserve"> </w:t>
      </w:r>
      <w:r>
        <w:t>oportunos, y que favorezcan la consecución de los objetivos/competencias previstas</w:t>
      </w:r>
      <w:r>
        <w:rPr>
          <w:spacing w:val="1"/>
        </w:rPr>
        <w:t xml:space="preserve"> </w:t>
      </w:r>
      <w:r>
        <w:t>para este módulo profesional, siendo que los cambios que, en su caso, se produjeran,</w:t>
      </w:r>
      <w:r>
        <w:rPr>
          <w:spacing w:val="-57"/>
        </w:rPr>
        <w:t xml:space="preserve"> </w:t>
      </w:r>
      <w:r>
        <w:t>se recogerán en los informes correspondientes a las evaluaciones previstas, así como</w:t>
      </w:r>
      <w:r>
        <w:rPr>
          <w:spacing w:val="-57"/>
        </w:rPr>
        <w:t xml:space="preserve"> </w:t>
      </w:r>
      <w:r>
        <w:t>en la correspondiente memoria final del curso, a fin de ser tenidos en cuenta en la</w:t>
      </w:r>
      <w:r>
        <w:rPr>
          <w:spacing w:val="1"/>
        </w:rPr>
        <w:t xml:space="preserve"> </w:t>
      </w:r>
      <w:r>
        <w:t>planificación</w:t>
      </w:r>
      <w:r>
        <w:rPr>
          <w:spacing w:val="-1"/>
        </w:rPr>
        <w:t xml:space="preserve"> </w:t>
      </w:r>
      <w:r>
        <w:t>que se</w:t>
      </w:r>
      <w:r>
        <w:rPr>
          <w:spacing w:val="-1"/>
        </w:rPr>
        <w:t xml:space="preserve"> </w:t>
      </w:r>
      <w:r>
        <w:t>haga</w:t>
      </w:r>
      <w:r>
        <w:rPr>
          <w:spacing w:val="1"/>
        </w:rPr>
        <w:t xml:space="preserve"> </w:t>
      </w:r>
      <w:r>
        <w:t>para</w:t>
      </w:r>
      <w:r>
        <w:rPr>
          <w:spacing w:val="-2"/>
        </w:rPr>
        <w:t xml:space="preserve"> </w:t>
      </w:r>
      <w:r>
        <w:t>el</w:t>
      </w:r>
      <w:r>
        <w:rPr>
          <w:spacing w:val="2"/>
        </w:rPr>
        <w:t xml:space="preserve"> </w:t>
      </w:r>
      <w:r>
        <w:t>curso siguiente.</w:t>
      </w:r>
    </w:p>
    <w:p w14:paraId="64B78FFE" w14:textId="77777777" w:rsidR="00C625D0" w:rsidRDefault="00C625D0" w:rsidP="00C625D0">
      <w:pPr>
        <w:pStyle w:val="Textoindependiente"/>
        <w:rPr>
          <w:sz w:val="26"/>
        </w:rPr>
      </w:pPr>
    </w:p>
    <w:p w14:paraId="711BF04B" w14:textId="77777777" w:rsidR="00C625D0" w:rsidRDefault="00C625D0" w:rsidP="00C625D0">
      <w:pPr>
        <w:pStyle w:val="Textoindependiente"/>
        <w:spacing w:before="4"/>
        <w:rPr>
          <w:sz w:val="26"/>
        </w:rPr>
      </w:pPr>
    </w:p>
    <w:p w14:paraId="57DE5219" w14:textId="77777777" w:rsidR="00C625D0" w:rsidRDefault="00C625D0" w:rsidP="00C625D0">
      <w:pPr>
        <w:pStyle w:val="Ttulo1"/>
        <w:numPr>
          <w:ilvl w:val="0"/>
          <w:numId w:val="17"/>
        </w:numPr>
        <w:tabs>
          <w:tab w:val="left" w:pos="2184"/>
          <w:tab w:val="left" w:pos="2185"/>
        </w:tabs>
        <w:ind w:hanging="483"/>
        <w:jc w:val="left"/>
        <w:rPr>
          <w:u w:val="none"/>
        </w:rPr>
      </w:pPr>
      <w:r>
        <w:rPr>
          <w:color w:val="2C74B5"/>
          <w:u w:val="thick" w:color="2C74B5"/>
        </w:rPr>
        <w:t>FOMENTO</w:t>
      </w:r>
      <w:r>
        <w:rPr>
          <w:color w:val="2C74B5"/>
          <w:spacing w:val="-3"/>
          <w:u w:val="thick" w:color="2C74B5"/>
        </w:rPr>
        <w:t xml:space="preserve"> </w:t>
      </w:r>
      <w:r>
        <w:rPr>
          <w:color w:val="2C74B5"/>
          <w:u w:val="thick" w:color="2C74B5"/>
        </w:rPr>
        <w:t>DE</w:t>
      </w:r>
      <w:r>
        <w:rPr>
          <w:color w:val="2C74B5"/>
          <w:spacing w:val="-1"/>
          <w:u w:val="thick" w:color="2C74B5"/>
        </w:rPr>
        <w:t xml:space="preserve"> </w:t>
      </w:r>
      <w:r>
        <w:rPr>
          <w:color w:val="2C74B5"/>
          <w:u w:val="thick" w:color="2C74B5"/>
        </w:rPr>
        <w:t>LA</w:t>
      </w:r>
      <w:r>
        <w:rPr>
          <w:color w:val="2C74B5"/>
          <w:spacing w:val="-4"/>
          <w:u w:val="thick" w:color="2C74B5"/>
        </w:rPr>
        <w:t xml:space="preserve"> </w:t>
      </w:r>
      <w:r>
        <w:rPr>
          <w:color w:val="2C74B5"/>
          <w:u w:val="thick" w:color="2C74B5"/>
        </w:rPr>
        <w:t>LECTURA</w:t>
      </w:r>
      <w:r>
        <w:rPr>
          <w:color w:val="2C74B5"/>
          <w:spacing w:val="-4"/>
          <w:u w:val="thick" w:color="2C74B5"/>
        </w:rPr>
        <w:t xml:space="preserve"> </w:t>
      </w:r>
      <w:r>
        <w:rPr>
          <w:color w:val="2C74B5"/>
          <w:u w:val="thick" w:color="2C74B5"/>
        </w:rPr>
        <w:t>Y</w:t>
      </w:r>
      <w:r>
        <w:rPr>
          <w:color w:val="2C74B5"/>
          <w:spacing w:val="-2"/>
          <w:u w:val="thick" w:color="2C74B5"/>
        </w:rPr>
        <w:t xml:space="preserve"> </w:t>
      </w:r>
      <w:r>
        <w:rPr>
          <w:color w:val="2C74B5"/>
          <w:u w:val="thick" w:color="2C74B5"/>
        </w:rPr>
        <w:t>EXPRESIÓN</w:t>
      </w:r>
      <w:r>
        <w:rPr>
          <w:color w:val="2C74B5"/>
          <w:spacing w:val="-13"/>
          <w:u w:val="thick" w:color="2C74B5"/>
        </w:rPr>
        <w:t xml:space="preserve"> </w:t>
      </w:r>
      <w:r>
        <w:rPr>
          <w:color w:val="2C74B5"/>
          <w:u w:val="thick" w:color="2C74B5"/>
        </w:rPr>
        <w:t>ORAL</w:t>
      </w:r>
    </w:p>
    <w:p w14:paraId="070075CF" w14:textId="77777777" w:rsidR="00C625D0" w:rsidRDefault="00C625D0" w:rsidP="00C625D0">
      <w:pPr>
        <w:pStyle w:val="Textoindependiente"/>
        <w:spacing w:before="9"/>
        <w:rPr>
          <w:b/>
          <w:sz w:val="29"/>
        </w:rPr>
      </w:pPr>
    </w:p>
    <w:p w14:paraId="37B428D1" w14:textId="77777777" w:rsidR="00C625D0" w:rsidRDefault="00C625D0" w:rsidP="00C625D0">
      <w:pPr>
        <w:pStyle w:val="Textoindependiente"/>
        <w:spacing w:before="90"/>
        <w:ind w:left="2059" w:right="935"/>
        <w:jc w:val="both"/>
      </w:pPr>
      <w:r>
        <w:t>De acuerdo con lo previsto en nuestro proyecto educativo y en concreto a una de las</w:t>
      </w:r>
      <w:r>
        <w:rPr>
          <w:spacing w:val="1"/>
        </w:rPr>
        <w:t xml:space="preserve"> </w:t>
      </w:r>
      <w:r>
        <w:t>líneas</w:t>
      </w:r>
      <w:r>
        <w:rPr>
          <w:spacing w:val="-6"/>
        </w:rPr>
        <w:t xml:space="preserve"> </w:t>
      </w:r>
      <w:r>
        <w:t>de</w:t>
      </w:r>
      <w:r>
        <w:rPr>
          <w:spacing w:val="-5"/>
        </w:rPr>
        <w:t xml:space="preserve"> </w:t>
      </w:r>
      <w:r>
        <w:t>actuación</w:t>
      </w:r>
      <w:r>
        <w:rPr>
          <w:spacing w:val="-6"/>
        </w:rPr>
        <w:t xml:space="preserve"> </w:t>
      </w:r>
      <w:r>
        <w:t>pedagógica</w:t>
      </w:r>
      <w:r>
        <w:rPr>
          <w:spacing w:val="-3"/>
        </w:rPr>
        <w:t xml:space="preserve"> </w:t>
      </w:r>
      <w:r>
        <w:t>realizaremos</w:t>
      </w:r>
      <w:r>
        <w:rPr>
          <w:spacing w:val="-2"/>
        </w:rPr>
        <w:t xml:space="preserve"> </w:t>
      </w:r>
      <w:r>
        <w:t>actividades</w:t>
      </w:r>
      <w:r>
        <w:rPr>
          <w:spacing w:val="-5"/>
        </w:rPr>
        <w:t xml:space="preserve"> </w:t>
      </w:r>
      <w:r>
        <w:t>que</w:t>
      </w:r>
      <w:r>
        <w:rPr>
          <w:spacing w:val="-7"/>
        </w:rPr>
        <w:t xml:space="preserve"> </w:t>
      </w:r>
      <w:r>
        <w:t>potencien</w:t>
      </w:r>
      <w:r>
        <w:rPr>
          <w:spacing w:val="-4"/>
        </w:rPr>
        <w:t xml:space="preserve"> </w:t>
      </w:r>
      <w:r>
        <w:t>los</w:t>
      </w:r>
      <w:r>
        <w:rPr>
          <w:spacing w:val="-5"/>
        </w:rPr>
        <w:t xml:space="preserve"> </w:t>
      </w:r>
      <w:r>
        <w:t>hábitos</w:t>
      </w:r>
      <w:r>
        <w:rPr>
          <w:spacing w:val="-5"/>
        </w:rPr>
        <w:t xml:space="preserve"> </w:t>
      </w:r>
      <w:r>
        <w:t>de</w:t>
      </w:r>
      <w:r>
        <w:rPr>
          <w:spacing w:val="-58"/>
        </w:rPr>
        <w:t xml:space="preserve"> </w:t>
      </w:r>
      <w:r>
        <w:t>lectura, es importante estimular el interés y el hábito de la lectura, así como mejorar</w:t>
      </w:r>
      <w:r>
        <w:rPr>
          <w:spacing w:val="1"/>
        </w:rPr>
        <w:t xml:space="preserve"> </w:t>
      </w:r>
      <w:r>
        <w:rPr>
          <w:spacing w:val="-1"/>
        </w:rPr>
        <w:t>la</w:t>
      </w:r>
      <w:r>
        <w:rPr>
          <w:spacing w:val="-6"/>
        </w:rPr>
        <w:t xml:space="preserve"> </w:t>
      </w:r>
      <w:r>
        <w:rPr>
          <w:spacing w:val="-1"/>
        </w:rPr>
        <w:t>expresión</w:t>
      </w:r>
      <w:r>
        <w:t xml:space="preserve"> </w:t>
      </w:r>
      <w:r>
        <w:rPr>
          <w:spacing w:val="-1"/>
        </w:rPr>
        <w:t>oral</w:t>
      </w:r>
      <w:r>
        <w:rPr>
          <w:spacing w:val="2"/>
        </w:rPr>
        <w:t xml:space="preserve"> </w:t>
      </w:r>
      <w:r>
        <w:rPr>
          <w:spacing w:val="-1"/>
        </w:rPr>
        <w:t>y</w:t>
      </w:r>
      <w:r>
        <w:rPr>
          <w:spacing w:val="-5"/>
        </w:rPr>
        <w:t xml:space="preserve"> </w:t>
      </w:r>
      <w:r>
        <w:rPr>
          <w:spacing w:val="-1"/>
        </w:rPr>
        <w:t>escrita</w:t>
      </w:r>
      <w:r>
        <w:t xml:space="preserve"> del</w:t>
      </w:r>
      <w:r>
        <w:rPr>
          <w:spacing w:val="1"/>
        </w:rPr>
        <w:t xml:space="preserve"> </w:t>
      </w:r>
      <w:r>
        <w:t>alumnado en todas</w:t>
      </w:r>
      <w:r>
        <w:rPr>
          <w:spacing w:val="2"/>
        </w:rPr>
        <w:t xml:space="preserve"> </w:t>
      </w:r>
      <w:r>
        <w:t>las</w:t>
      </w:r>
      <w:r>
        <w:rPr>
          <w:spacing w:val="-5"/>
        </w:rPr>
        <w:t xml:space="preserve"> </w:t>
      </w:r>
      <w:r>
        <w:t>áreas</w:t>
      </w:r>
      <w:r>
        <w:rPr>
          <w:spacing w:val="1"/>
        </w:rPr>
        <w:t xml:space="preserve"> </w:t>
      </w:r>
      <w:r>
        <w:t>mediante</w:t>
      </w:r>
      <w:r>
        <w:rPr>
          <w:spacing w:val="-2"/>
        </w:rPr>
        <w:t xml:space="preserve"> </w:t>
      </w:r>
      <w:r>
        <w:t>hábitos de</w:t>
      </w:r>
      <w:r>
        <w:rPr>
          <w:spacing w:val="-21"/>
        </w:rPr>
        <w:t xml:space="preserve"> </w:t>
      </w:r>
      <w:r>
        <w:t>clase.</w:t>
      </w:r>
    </w:p>
    <w:p w14:paraId="158EB09F" w14:textId="77777777" w:rsidR="00C625D0" w:rsidRDefault="00C625D0" w:rsidP="00C625D0">
      <w:pPr>
        <w:pStyle w:val="Textoindependiente"/>
        <w:spacing w:before="79"/>
        <w:ind w:left="2059"/>
      </w:pPr>
      <w:r>
        <w:t>Los</w:t>
      </w:r>
      <w:r>
        <w:rPr>
          <w:spacing w:val="-1"/>
        </w:rPr>
        <w:t xml:space="preserve"> </w:t>
      </w:r>
      <w:r>
        <w:t>objetivos</w:t>
      </w:r>
      <w:r>
        <w:rPr>
          <w:spacing w:val="-1"/>
        </w:rPr>
        <w:t xml:space="preserve"> </w:t>
      </w:r>
      <w:r>
        <w:t>que</w:t>
      </w:r>
      <w:r>
        <w:rPr>
          <w:spacing w:val="-2"/>
        </w:rPr>
        <w:t xml:space="preserve"> </w:t>
      </w:r>
      <w:r>
        <w:t>se</w:t>
      </w:r>
      <w:r>
        <w:rPr>
          <w:spacing w:val="-1"/>
        </w:rPr>
        <w:t xml:space="preserve"> </w:t>
      </w:r>
      <w:r>
        <w:t>pretenden</w:t>
      </w:r>
      <w:r>
        <w:rPr>
          <w:spacing w:val="-1"/>
        </w:rPr>
        <w:t xml:space="preserve"> </w:t>
      </w:r>
      <w:r>
        <w:t>lograr</w:t>
      </w:r>
      <w:r>
        <w:rPr>
          <w:spacing w:val="-1"/>
        </w:rPr>
        <w:t xml:space="preserve"> </w:t>
      </w:r>
      <w:r>
        <w:t>en</w:t>
      </w:r>
      <w:r>
        <w:rPr>
          <w:spacing w:val="-1"/>
        </w:rPr>
        <w:t xml:space="preserve"> </w:t>
      </w:r>
      <w:r>
        <w:t>este</w:t>
      </w:r>
      <w:r>
        <w:rPr>
          <w:spacing w:val="-1"/>
        </w:rPr>
        <w:t xml:space="preserve"> </w:t>
      </w:r>
      <w:r>
        <w:t>sentido</w:t>
      </w:r>
      <w:r>
        <w:rPr>
          <w:spacing w:val="-1"/>
        </w:rPr>
        <w:t xml:space="preserve"> </w:t>
      </w:r>
      <w:r>
        <w:t>son</w:t>
      </w:r>
      <w:r>
        <w:rPr>
          <w:spacing w:val="-1"/>
        </w:rPr>
        <w:t xml:space="preserve"> </w:t>
      </w:r>
      <w:r>
        <w:t>los</w:t>
      </w:r>
      <w:r>
        <w:rPr>
          <w:spacing w:val="-2"/>
        </w:rPr>
        <w:t xml:space="preserve"> </w:t>
      </w:r>
      <w:r>
        <w:t>siguientes:</w:t>
      </w:r>
    </w:p>
    <w:p w14:paraId="1E1A7D4F" w14:textId="77777777" w:rsidR="00C625D0" w:rsidRDefault="00C625D0" w:rsidP="00C625D0">
      <w:pPr>
        <w:pStyle w:val="Prrafodelista"/>
        <w:numPr>
          <w:ilvl w:val="0"/>
          <w:numId w:val="16"/>
        </w:numPr>
        <w:tabs>
          <w:tab w:val="left" w:pos="2405"/>
          <w:tab w:val="left" w:pos="2406"/>
        </w:tabs>
        <w:spacing w:before="82"/>
        <w:ind w:left="2405" w:hanging="347"/>
        <w:rPr>
          <w:sz w:val="24"/>
        </w:rPr>
      </w:pPr>
      <w:r>
        <w:rPr>
          <w:sz w:val="24"/>
        </w:rPr>
        <w:t>Potenciar</w:t>
      </w:r>
      <w:r>
        <w:rPr>
          <w:spacing w:val="-3"/>
          <w:sz w:val="24"/>
        </w:rPr>
        <w:t xml:space="preserve"> </w:t>
      </w:r>
      <w:r>
        <w:rPr>
          <w:sz w:val="24"/>
        </w:rPr>
        <w:t>la</w:t>
      </w:r>
      <w:r>
        <w:rPr>
          <w:spacing w:val="-12"/>
          <w:sz w:val="24"/>
        </w:rPr>
        <w:t xml:space="preserve"> </w:t>
      </w:r>
      <w:r>
        <w:rPr>
          <w:sz w:val="24"/>
        </w:rPr>
        <w:t>comprensión lectora</w:t>
      </w:r>
      <w:r>
        <w:rPr>
          <w:spacing w:val="-3"/>
          <w:sz w:val="24"/>
        </w:rPr>
        <w:t xml:space="preserve"> </w:t>
      </w:r>
      <w:r>
        <w:rPr>
          <w:sz w:val="24"/>
        </w:rPr>
        <w:t>desde</w:t>
      </w:r>
      <w:r>
        <w:rPr>
          <w:spacing w:val="-3"/>
          <w:sz w:val="24"/>
        </w:rPr>
        <w:t xml:space="preserve"> </w:t>
      </w:r>
      <w:r>
        <w:rPr>
          <w:sz w:val="24"/>
        </w:rPr>
        <w:t>todas</w:t>
      </w:r>
      <w:r>
        <w:rPr>
          <w:spacing w:val="-2"/>
          <w:sz w:val="24"/>
        </w:rPr>
        <w:t xml:space="preserve"> </w:t>
      </w:r>
      <w:r>
        <w:rPr>
          <w:sz w:val="24"/>
        </w:rPr>
        <w:t>las</w:t>
      </w:r>
      <w:r>
        <w:rPr>
          <w:spacing w:val="11"/>
          <w:sz w:val="24"/>
        </w:rPr>
        <w:t xml:space="preserve"> </w:t>
      </w:r>
      <w:r>
        <w:rPr>
          <w:sz w:val="24"/>
        </w:rPr>
        <w:t>áreas.</w:t>
      </w:r>
    </w:p>
    <w:p w14:paraId="7946065A" w14:textId="77777777" w:rsidR="00C625D0" w:rsidRDefault="00C625D0" w:rsidP="00C625D0">
      <w:pPr>
        <w:pStyle w:val="Prrafodelista"/>
        <w:numPr>
          <w:ilvl w:val="0"/>
          <w:numId w:val="16"/>
        </w:numPr>
        <w:tabs>
          <w:tab w:val="left" w:pos="2407"/>
          <w:tab w:val="left" w:pos="2408"/>
        </w:tabs>
        <w:spacing w:before="79"/>
        <w:ind w:right="940" w:firstLine="0"/>
        <w:rPr>
          <w:sz w:val="24"/>
        </w:rPr>
      </w:pPr>
      <w:r>
        <w:rPr>
          <w:spacing w:val="-1"/>
          <w:sz w:val="24"/>
        </w:rPr>
        <w:t>Fomentar</w:t>
      </w:r>
      <w:r>
        <w:rPr>
          <w:spacing w:val="-11"/>
          <w:sz w:val="24"/>
        </w:rPr>
        <w:t xml:space="preserve"> </w:t>
      </w:r>
      <w:r>
        <w:rPr>
          <w:spacing w:val="-1"/>
          <w:sz w:val="24"/>
        </w:rPr>
        <w:t>en</w:t>
      </w:r>
      <w:r>
        <w:rPr>
          <w:spacing w:val="-12"/>
          <w:sz w:val="24"/>
        </w:rPr>
        <w:t xml:space="preserve"> </w:t>
      </w:r>
      <w:r>
        <w:rPr>
          <w:spacing w:val="-1"/>
          <w:sz w:val="24"/>
        </w:rPr>
        <w:t>los</w:t>
      </w:r>
      <w:r>
        <w:rPr>
          <w:spacing w:val="-14"/>
          <w:sz w:val="24"/>
        </w:rPr>
        <w:t xml:space="preserve"> </w:t>
      </w:r>
      <w:r>
        <w:rPr>
          <w:spacing w:val="-1"/>
          <w:sz w:val="24"/>
        </w:rPr>
        <w:t>alumnos/as</w:t>
      </w:r>
      <w:r>
        <w:rPr>
          <w:spacing w:val="-13"/>
          <w:sz w:val="24"/>
        </w:rPr>
        <w:t xml:space="preserve"> </w:t>
      </w:r>
      <w:r>
        <w:rPr>
          <w:sz w:val="24"/>
        </w:rPr>
        <w:t>una</w:t>
      </w:r>
      <w:r>
        <w:rPr>
          <w:spacing w:val="-12"/>
          <w:sz w:val="24"/>
        </w:rPr>
        <w:t xml:space="preserve"> </w:t>
      </w:r>
      <w:r>
        <w:rPr>
          <w:sz w:val="24"/>
        </w:rPr>
        <w:t>actitud</w:t>
      </w:r>
      <w:r>
        <w:rPr>
          <w:spacing w:val="-12"/>
          <w:sz w:val="24"/>
        </w:rPr>
        <w:t xml:space="preserve"> </w:t>
      </w:r>
      <w:r>
        <w:rPr>
          <w:sz w:val="24"/>
        </w:rPr>
        <w:t>reflexiva</w:t>
      </w:r>
      <w:r>
        <w:rPr>
          <w:spacing w:val="-7"/>
          <w:sz w:val="24"/>
        </w:rPr>
        <w:t xml:space="preserve"> </w:t>
      </w:r>
      <w:r>
        <w:rPr>
          <w:sz w:val="24"/>
        </w:rPr>
        <w:t>y</w:t>
      </w:r>
      <w:r>
        <w:rPr>
          <w:spacing w:val="-20"/>
          <w:sz w:val="24"/>
        </w:rPr>
        <w:t xml:space="preserve"> </w:t>
      </w:r>
      <w:r>
        <w:rPr>
          <w:sz w:val="24"/>
        </w:rPr>
        <w:t>crítica</w:t>
      </w:r>
      <w:r>
        <w:rPr>
          <w:spacing w:val="-12"/>
          <w:sz w:val="24"/>
        </w:rPr>
        <w:t xml:space="preserve"> </w:t>
      </w:r>
      <w:r>
        <w:rPr>
          <w:sz w:val="24"/>
        </w:rPr>
        <w:t>ante</w:t>
      </w:r>
      <w:r>
        <w:rPr>
          <w:spacing w:val="-13"/>
          <w:sz w:val="24"/>
        </w:rPr>
        <w:t xml:space="preserve"> </w:t>
      </w:r>
      <w:r>
        <w:rPr>
          <w:sz w:val="24"/>
        </w:rPr>
        <w:t>las</w:t>
      </w:r>
      <w:r>
        <w:rPr>
          <w:spacing w:val="-12"/>
          <w:sz w:val="24"/>
        </w:rPr>
        <w:t xml:space="preserve"> </w:t>
      </w:r>
      <w:r>
        <w:rPr>
          <w:sz w:val="24"/>
        </w:rPr>
        <w:t>manifestaciones</w:t>
      </w:r>
      <w:r>
        <w:rPr>
          <w:spacing w:val="-57"/>
          <w:sz w:val="24"/>
        </w:rPr>
        <w:t xml:space="preserve"> </w:t>
      </w:r>
      <w:r>
        <w:rPr>
          <w:sz w:val="24"/>
        </w:rPr>
        <w:t>del</w:t>
      </w:r>
      <w:r>
        <w:rPr>
          <w:spacing w:val="-1"/>
          <w:sz w:val="24"/>
        </w:rPr>
        <w:t xml:space="preserve"> </w:t>
      </w:r>
      <w:r>
        <w:rPr>
          <w:sz w:val="24"/>
        </w:rPr>
        <w:t>entorno, a</w:t>
      </w:r>
      <w:r>
        <w:rPr>
          <w:spacing w:val="-1"/>
          <w:sz w:val="24"/>
        </w:rPr>
        <w:t xml:space="preserve"> </w:t>
      </w:r>
      <w:r>
        <w:rPr>
          <w:sz w:val="24"/>
        </w:rPr>
        <w:t>través de la</w:t>
      </w:r>
      <w:r>
        <w:rPr>
          <w:spacing w:val="-11"/>
          <w:sz w:val="24"/>
        </w:rPr>
        <w:t xml:space="preserve"> </w:t>
      </w:r>
      <w:r>
        <w:rPr>
          <w:sz w:val="24"/>
        </w:rPr>
        <w:t>lectura.</w:t>
      </w:r>
    </w:p>
    <w:p w14:paraId="0E6EB5EA" w14:textId="77777777" w:rsidR="00C625D0" w:rsidRDefault="00C625D0" w:rsidP="00C625D0">
      <w:pPr>
        <w:pStyle w:val="Prrafodelista"/>
        <w:numPr>
          <w:ilvl w:val="0"/>
          <w:numId w:val="16"/>
        </w:numPr>
        <w:tabs>
          <w:tab w:val="left" w:pos="2407"/>
          <w:tab w:val="left" w:pos="2408"/>
        </w:tabs>
        <w:spacing w:before="79"/>
        <w:ind w:right="944" w:firstLine="0"/>
        <w:rPr>
          <w:sz w:val="24"/>
        </w:rPr>
      </w:pPr>
      <w:r>
        <w:rPr>
          <w:sz w:val="24"/>
        </w:rPr>
        <w:t>Mejorar,</w:t>
      </w:r>
      <w:r>
        <w:rPr>
          <w:spacing w:val="-8"/>
          <w:sz w:val="24"/>
        </w:rPr>
        <w:t xml:space="preserve"> </w:t>
      </w:r>
      <w:r>
        <w:rPr>
          <w:sz w:val="24"/>
        </w:rPr>
        <w:t>a</w:t>
      </w:r>
      <w:r>
        <w:rPr>
          <w:spacing w:val="-10"/>
          <w:sz w:val="24"/>
        </w:rPr>
        <w:t xml:space="preserve"> </w:t>
      </w:r>
      <w:r>
        <w:rPr>
          <w:sz w:val="24"/>
        </w:rPr>
        <w:t>través</w:t>
      </w:r>
      <w:r>
        <w:rPr>
          <w:spacing w:val="-9"/>
          <w:sz w:val="24"/>
        </w:rPr>
        <w:t xml:space="preserve"> </w:t>
      </w:r>
      <w:r>
        <w:rPr>
          <w:sz w:val="24"/>
        </w:rPr>
        <w:t>de</w:t>
      </w:r>
      <w:r>
        <w:rPr>
          <w:spacing w:val="-7"/>
          <w:sz w:val="24"/>
        </w:rPr>
        <w:t xml:space="preserve"> </w:t>
      </w:r>
      <w:r>
        <w:rPr>
          <w:sz w:val="24"/>
        </w:rPr>
        <w:t>la</w:t>
      </w:r>
      <w:r>
        <w:rPr>
          <w:spacing w:val="-11"/>
          <w:sz w:val="24"/>
        </w:rPr>
        <w:t xml:space="preserve"> </w:t>
      </w:r>
      <w:r>
        <w:rPr>
          <w:sz w:val="24"/>
        </w:rPr>
        <w:t>lectura,</w:t>
      </w:r>
      <w:r>
        <w:rPr>
          <w:spacing w:val="-6"/>
          <w:sz w:val="24"/>
        </w:rPr>
        <w:t xml:space="preserve"> </w:t>
      </w:r>
      <w:r>
        <w:rPr>
          <w:sz w:val="24"/>
        </w:rPr>
        <w:t>el</w:t>
      </w:r>
      <w:r>
        <w:rPr>
          <w:spacing w:val="-9"/>
          <w:sz w:val="24"/>
        </w:rPr>
        <w:t xml:space="preserve"> </w:t>
      </w:r>
      <w:r>
        <w:rPr>
          <w:sz w:val="24"/>
        </w:rPr>
        <w:t>vocabulario,</w:t>
      </w:r>
      <w:r>
        <w:rPr>
          <w:spacing w:val="-5"/>
          <w:sz w:val="24"/>
        </w:rPr>
        <w:t xml:space="preserve"> </w:t>
      </w:r>
      <w:r>
        <w:rPr>
          <w:sz w:val="24"/>
        </w:rPr>
        <w:t>ortografía</w:t>
      </w:r>
      <w:r>
        <w:rPr>
          <w:spacing w:val="1"/>
          <w:sz w:val="24"/>
        </w:rPr>
        <w:t xml:space="preserve"> </w:t>
      </w:r>
      <w:r>
        <w:rPr>
          <w:sz w:val="24"/>
        </w:rPr>
        <w:t>y</w:t>
      </w:r>
      <w:r>
        <w:rPr>
          <w:spacing w:val="-14"/>
          <w:sz w:val="24"/>
        </w:rPr>
        <w:t xml:space="preserve"> </w:t>
      </w:r>
      <w:r>
        <w:rPr>
          <w:sz w:val="24"/>
        </w:rPr>
        <w:t>expresión</w:t>
      </w:r>
      <w:r>
        <w:rPr>
          <w:spacing w:val="-10"/>
          <w:sz w:val="24"/>
        </w:rPr>
        <w:t xml:space="preserve"> </w:t>
      </w:r>
      <w:r>
        <w:rPr>
          <w:sz w:val="24"/>
        </w:rPr>
        <w:t>oral</w:t>
      </w:r>
      <w:r>
        <w:rPr>
          <w:spacing w:val="-5"/>
          <w:sz w:val="24"/>
        </w:rPr>
        <w:t xml:space="preserve"> </w:t>
      </w:r>
      <w:r>
        <w:rPr>
          <w:sz w:val="24"/>
        </w:rPr>
        <w:t>y</w:t>
      </w:r>
      <w:r>
        <w:rPr>
          <w:spacing w:val="-12"/>
          <w:sz w:val="24"/>
        </w:rPr>
        <w:t xml:space="preserve"> </w:t>
      </w:r>
      <w:r>
        <w:rPr>
          <w:sz w:val="24"/>
        </w:rPr>
        <w:t>escrita</w:t>
      </w:r>
      <w:r>
        <w:rPr>
          <w:spacing w:val="-57"/>
          <w:sz w:val="24"/>
        </w:rPr>
        <w:t xml:space="preserve"> </w:t>
      </w:r>
      <w:r>
        <w:rPr>
          <w:sz w:val="24"/>
        </w:rPr>
        <w:t>de</w:t>
      </w:r>
      <w:r>
        <w:rPr>
          <w:spacing w:val="-2"/>
          <w:sz w:val="24"/>
        </w:rPr>
        <w:t xml:space="preserve"> </w:t>
      </w:r>
      <w:r>
        <w:rPr>
          <w:sz w:val="24"/>
        </w:rPr>
        <w:t>los</w:t>
      </w:r>
      <w:r>
        <w:rPr>
          <w:spacing w:val="5"/>
          <w:sz w:val="24"/>
        </w:rPr>
        <w:t xml:space="preserve"> </w:t>
      </w:r>
      <w:r>
        <w:rPr>
          <w:sz w:val="24"/>
        </w:rPr>
        <w:t>alumnos/as.</w:t>
      </w:r>
    </w:p>
    <w:p w14:paraId="4845985E" w14:textId="77777777" w:rsidR="00C625D0" w:rsidRDefault="00C625D0" w:rsidP="00C625D0">
      <w:pPr>
        <w:pStyle w:val="Textoindependiente"/>
        <w:spacing w:before="78"/>
        <w:ind w:left="2059"/>
      </w:pPr>
      <w:r>
        <w:t>Para</w:t>
      </w:r>
      <w:r>
        <w:rPr>
          <w:spacing w:val="-3"/>
        </w:rPr>
        <w:t xml:space="preserve"> </w:t>
      </w:r>
      <w:r>
        <w:t>llevar a</w:t>
      </w:r>
      <w:r>
        <w:rPr>
          <w:spacing w:val="-2"/>
        </w:rPr>
        <w:t xml:space="preserve"> </w:t>
      </w:r>
      <w:r>
        <w:t>cabo</w:t>
      </w:r>
      <w:r>
        <w:rPr>
          <w:spacing w:val="-1"/>
        </w:rPr>
        <w:t xml:space="preserve"> </w:t>
      </w:r>
      <w:r>
        <w:t>estos</w:t>
      </w:r>
      <w:r>
        <w:rPr>
          <w:spacing w:val="-1"/>
        </w:rPr>
        <w:t xml:space="preserve"> </w:t>
      </w:r>
      <w:r>
        <w:t>objetivos</w:t>
      </w:r>
      <w:r>
        <w:rPr>
          <w:spacing w:val="-1"/>
        </w:rPr>
        <w:t xml:space="preserve"> </w:t>
      </w:r>
      <w:r>
        <w:t>proponemos</w:t>
      </w:r>
      <w:r>
        <w:rPr>
          <w:spacing w:val="-1"/>
        </w:rPr>
        <w:t xml:space="preserve"> </w:t>
      </w:r>
      <w:r>
        <w:t>una</w:t>
      </w:r>
      <w:r>
        <w:rPr>
          <w:spacing w:val="-2"/>
        </w:rPr>
        <w:t xml:space="preserve"> </w:t>
      </w:r>
      <w:r>
        <w:t>serie</w:t>
      </w:r>
      <w:r>
        <w:rPr>
          <w:spacing w:val="-1"/>
        </w:rPr>
        <w:t xml:space="preserve"> </w:t>
      </w:r>
      <w:r>
        <w:t>de</w:t>
      </w:r>
      <w:r>
        <w:rPr>
          <w:spacing w:val="-1"/>
        </w:rPr>
        <w:t xml:space="preserve"> </w:t>
      </w:r>
      <w:r>
        <w:t>estrategias:</w:t>
      </w:r>
    </w:p>
    <w:p w14:paraId="30F31721" w14:textId="77777777" w:rsidR="00C625D0" w:rsidRDefault="00C625D0" w:rsidP="00C625D0">
      <w:pPr>
        <w:pStyle w:val="Prrafodelista"/>
        <w:numPr>
          <w:ilvl w:val="0"/>
          <w:numId w:val="16"/>
        </w:numPr>
        <w:tabs>
          <w:tab w:val="left" w:pos="2408"/>
        </w:tabs>
        <w:spacing w:before="84"/>
        <w:ind w:right="929" w:firstLine="0"/>
        <w:jc w:val="both"/>
        <w:rPr>
          <w:sz w:val="24"/>
        </w:rPr>
      </w:pPr>
      <w:r>
        <w:rPr>
          <w:sz w:val="24"/>
        </w:rPr>
        <w:t>Los alumnos realizarán exposición de contenidos a sus compañeros, también se</w:t>
      </w:r>
      <w:r>
        <w:rPr>
          <w:spacing w:val="1"/>
          <w:sz w:val="24"/>
        </w:rPr>
        <w:t xml:space="preserve"> </w:t>
      </w:r>
      <w:r>
        <w:rPr>
          <w:spacing w:val="-1"/>
          <w:sz w:val="24"/>
        </w:rPr>
        <w:t>organizarán</w:t>
      </w:r>
      <w:r>
        <w:rPr>
          <w:spacing w:val="-14"/>
          <w:sz w:val="24"/>
        </w:rPr>
        <w:t xml:space="preserve"> </w:t>
      </w:r>
      <w:r>
        <w:rPr>
          <w:spacing w:val="-1"/>
          <w:sz w:val="24"/>
        </w:rPr>
        <w:t>debates</w:t>
      </w:r>
      <w:r>
        <w:rPr>
          <w:spacing w:val="-14"/>
          <w:sz w:val="24"/>
        </w:rPr>
        <w:t xml:space="preserve"> </w:t>
      </w:r>
      <w:r>
        <w:rPr>
          <w:spacing w:val="-1"/>
          <w:sz w:val="24"/>
        </w:rPr>
        <w:t>dividiendo</w:t>
      </w:r>
      <w:r>
        <w:rPr>
          <w:spacing w:val="-9"/>
          <w:sz w:val="24"/>
        </w:rPr>
        <w:t xml:space="preserve"> </w:t>
      </w:r>
      <w:r>
        <w:rPr>
          <w:sz w:val="24"/>
        </w:rPr>
        <w:t>a</w:t>
      </w:r>
      <w:r>
        <w:rPr>
          <w:spacing w:val="-12"/>
          <w:sz w:val="24"/>
        </w:rPr>
        <w:t xml:space="preserve"> </w:t>
      </w:r>
      <w:r>
        <w:rPr>
          <w:sz w:val="24"/>
        </w:rPr>
        <w:t>la</w:t>
      </w:r>
      <w:r>
        <w:rPr>
          <w:spacing w:val="-18"/>
          <w:sz w:val="24"/>
        </w:rPr>
        <w:t xml:space="preserve"> </w:t>
      </w:r>
      <w:r>
        <w:rPr>
          <w:sz w:val="24"/>
        </w:rPr>
        <w:t>clase</w:t>
      </w:r>
      <w:r>
        <w:rPr>
          <w:spacing w:val="-10"/>
          <w:sz w:val="24"/>
        </w:rPr>
        <w:t xml:space="preserve"> </w:t>
      </w:r>
      <w:r>
        <w:rPr>
          <w:sz w:val="24"/>
        </w:rPr>
        <w:t>en</w:t>
      </w:r>
      <w:r>
        <w:rPr>
          <w:spacing w:val="-15"/>
          <w:sz w:val="24"/>
        </w:rPr>
        <w:t xml:space="preserve"> </w:t>
      </w:r>
      <w:r>
        <w:rPr>
          <w:sz w:val="24"/>
        </w:rPr>
        <w:t>dos</w:t>
      </w:r>
      <w:r>
        <w:rPr>
          <w:spacing w:val="-11"/>
          <w:sz w:val="24"/>
        </w:rPr>
        <w:t xml:space="preserve"> </w:t>
      </w:r>
      <w:r>
        <w:rPr>
          <w:sz w:val="24"/>
        </w:rPr>
        <w:t>grandes</w:t>
      </w:r>
      <w:r>
        <w:rPr>
          <w:spacing w:val="-11"/>
          <w:sz w:val="24"/>
        </w:rPr>
        <w:t xml:space="preserve"> </w:t>
      </w:r>
      <w:r>
        <w:rPr>
          <w:sz w:val="24"/>
        </w:rPr>
        <w:t>grupos</w:t>
      </w:r>
      <w:r>
        <w:rPr>
          <w:spacing w:val="-14"/>
          <w:sz w:val="24"/>
        </w:rPr>
        <w:t xml:space="preserve"> </w:t>
      </w:r>
      <w:r>
        <w:rPr>
          <w:sz w:val="24"/>
        </w:rPr>
        <w:t>con</w:t>
      </w:r>
      <w:r>
        <w:rPr>
          <w:spacing w:val="-12"/>
          <w:sz w:val="24"/>
        </w:rPr>
        <w:t xml:space="preserve"> </w:t>
      </w:r>
      <w:r>
        <w:rPr>
          <w:sz w:val="24"/>
        </w:rPr>
        <w:t>ideas</w:t>
      </w:r>
      <w:r>
        <w:rPr>
          <w:spacing w:val="-11"/>
          <w:sz w:val="24"/>
        </w:rPr>
        <w:t xml:space="preserve"> </w:t>
      </w:r>
      <w:r>
        <w:rPr>
          <w:sz w:val="24"/>
        </w:rPr>
        <w:t>enfrentadas.</w:t>
      </w:r>
      <w:r>
        <w:rPr>
          <w:spacing w:val="-58"/>
          <w:sz w:val="24"/>
        </w:rPr>
        <w:t xml:space="preserve"> </w:t>
      </w:r>
      <w:r>
        <w:rPr>
          <w:sz w:val="24"/>
        </w:rPr>
        <w:t>De esta forma deberán saber defender una idea, escuchar las ideas de los demás y</w:t>
      </w:r>
      <w:r>
        <w:rPr>
          <w:spacing w:val="1"/>
          <w:sz w:val="24"/>
        </w:rPr>
        <w:t xml:space="preserve"> </w:t>
      </w:r>
      <w:r>
        <w:rPr>
          <w:sz w:val="24"/>
        </w:rPr>
        <w:t>rebatirlas.</w:t>
      </w:r>
    </w:p>
    <w:p w14:paraId="78CB23AD" w14:textId="77777777" w:rsidR="00C625D0" w:rsidRDefault="00C625D0" w:rsidP="00C625D0">
      <w:pPr>
        <w:pStyle w:val="Prrafodelista"/>
        <w:numPr>
          <w:ilvl w:val="0"/>
          <w:numId w:val="16"/>
        </w:numPr>
        <w:tabs>
          <w:tab w:val="left" w:pos="2406"/>
        </w:tabs>
        <w:spacing w:before="79"/>
        <w:ind w:left="2405" w:hanging="347"/>
        <w:jc w:val="both"/>
        <w:rPr>
          <w:sz w:val="24"/>
        </w:rPr>
      </w:pPr>
      <w:r>
        <w:rPr>
          <w:sz w:val="24"/>
        </w:rPr>
        <w:t>Garantizar</w:t>
      </w:r>
      <w:r>
        <w:rPr>
          <w:spacing w:val="-2"/>
          <w:sz w:val="24"/>
        </w:rPr>
        <w:t xml:space="preserve"> </w:t>
      </w:r>
      <w:r>
        <w:rPr>
          <w:sz w:val="24"/>
        </w:rPr>
        <w:t>la</w:t>
      </w:r>
      <w:r>
        <w:rPr>
          <w:spacing w:val="-7"/>
          <w:sz w:val="24"/>
        </w:rPr>
        <w:t xml:space="preserve"> </w:t>
      </w:r>
      <w:r>
        <w:rPr>
          <w:sz w:val="24"/>
        </w:rPr>
        <w:t>disposición</w:t>
      </w:r>
      <w:r>
        <w:rPr>
          <w:spacing w:val="-1"/>
          <w:sz w:val="24"/>
        </w:rPr>
        <w:t xml:space="preserve"> </w:t>
      </w:r>
      <w:r>
        <w:rPr>
          <w:sz w:val="24"/>
        </w:rPr>
        <w:t>en el</w:t>
      </w:r>
      <w:r>
        <w:rPr>
          <w:spacing w:val="-1"/>
          <w:sz w:val="24"/>
        </w:rPr>
        <w:t xml:space="preserve"> </w:t>
      </w:r>
      <w:r>
        <w:rPr>
          <w:sz w:val="24"/>
        </w:rPr>
        <w:t>aula</w:t>
      </w:r>
      <w:r>
        <w:rPr>
          <w:spacing w:val="-2"/>
          <w:sz w:val="24"/>
        </w:rPr>
        <w:t xml:space="preserve"> </w:t>
      </w:r>
      <w:r>
        <w:rPr>
          <w:sz w:val="24"/>
        </w:rPr>
        <w:t>de la</w:t>
      </w:r>
      <w:r>
        <w:rPr>
          <w:spacing w:val="-12"/>
          <w:sz w:val="24"/>
        </w:rPr>
        <w:t xml:space="preserve"> </w:t>
      </w:r>
      <w:r>
        <w:rPr>
          <w:sz w:val="24"/>
        </w:rPr>
        <w:t>mayor</w:t>
      </w:r>
      <w:r>
        <w:rPr>
          <w:spacing w:val="-2"/>
          <w:sz w:val="24"/>
        </w:rPr>
        <w:t xml:space="preserve"> </w:t>
      </w:r>
      <w:r>
        <w:rPr>
          <w:sz w:val="24"/>
        </w:rPr>
        <w:t>cantidad</w:t>
      </w:r>
      <w:r>
        <w:rPr>
          <w:spacing w:val="2"/>
          <w:sz w:val="24"/>
        </w:rPr>
        <w:t xml:space="preserve"> </w:t>
      </w:r>
      <w:r>
        <w:rPr>
          <w:sz w:val="24"/>
        </w:rPr>
        <w:t>y</w:t>
      </w:r>
      <w:r>
        <w:rPr>
          <w:spacing w:val="-6"/>
          <w:sz w:val="24"/>
        </w:rPr>
        <w:t xml:space="preserve"> </w:t>
      </w:r>
      <w:r>
        <w:rPr>
          <w:sz w:val="24"/>
        </w:rPr>
        <w:t>variedad</w:t>
      </w:r>
      <w:r>
        <w:rPr>
          <w:spacing w:val="-1"/>
          <w:sz w:val="24"/>
        </w:rPr>
        <w:t xml:space="preserve"> </w:t>
      </w:r>
      <w:r>
        <w:rPr>
          <w:sz w:val="24"/>
        </w:rPr>
        <w:t>de</w:t>
      </w:r>
      <w:r>
        <w:rPr>
          <w:spacing w:val="14"/>
          <w:sz w:val="24"/>
        </w:rPr>
        <w:t xml:space="preserve"> </w:t>
      </w:r>
      <w:r>
        <w:rPr>
          <w:sz w:val="24"/>
        </w:rPr>
        <w:t>textos.</w:t>
      </w:r>
    </w:p>
    <w:p w14:paraId="2424AA1F" w14:textId="77777777" w:rsidR="00C625D0" w:rsidRDefault="00C625D0" w:rsidP="00C625D0">
      <w:pPr>
        <w:pStyle w:val="Prrafodelista"/>
        <w:numPr>
          <w:ilvl w:val="0"/>
          <w:numId w:val="16"/>
        </w:numPr>
        <w:tabs>
          <w:tab w:val="left" w:pos="2406"/>
        </w:tabs>
        <w:spacing w:before="79"/>
        <w:ind w:left="2405" w:hanging="347"/>
        <w:jc w:val="both"/>
        <w:rPr>
          <w:sz w:val="24"/>
        </w:rPr>
      </w:pPr>
      <w:r>
        <w:rPr>
          <w:sz w:val="24"/>
        </w:rPr>
        <w:t>Leer en</w:t>
      </w:r>
      <w:r>
        <w:rPr>
          <w:spacing w:val="-1"/>
          <w:sz w:val="24"/>
        </w:rPr>
        <w:t xml:space="preserve"> </w:t>
      </w:r>
      <w:r>
        <w:rPr>
          <w:sz w:val="24"/>
        </w:rPr>
        <w:t>voz alta</w:t>
      </w:r>
      <w:r>
        <w:rPr>
          <w:spacing w:val="-2"/>
          <w:sz w:val="24"/>
        </w:rPr>
        <w:t xml:space="preserve"> </w:t>
      </w:r>
      <w:r>
        <w:rPr>
          <w:sz w:val="24"/>
        </w:rPr>
        <w:t>para</w:t>
      </w:r>
      <w:r>
        <w:rPr>
          <w:spacing w:val="-3"/>
          <w:sz w:val="24"/>
        </w:rPr>
        <w:t xml:space="preserve"> </w:t>
      </w:r>
      <w:r>
        <w:rPr>
          <w:sz w:val="24"/>
        </w:rPr>
        <w:t>los</w:t>
      </w:r>
      <w:r>
        <w:rPr>
          <w:spacing w:val="11"/>
          <w:sz w:val="24"/>
        </w:rPr>
        <w:t xml:space="preserve"> </w:t>
      </w:r>
      <w:r>
        <w:rPr>
          <w:sz w:val="24"/>
        </w:rPr>
        <w:t>alumnos.</w:t>
      </w:r>
    </w:p>
    <w:p w14:paraId="2D9F2DEC" w14:textId="77777777" w:rsidR="00C625D0" w:rsidRDefault="00C625D0" w:rsidP="00C625D0">
      <w:pPr>
        <w:pStyle w:val="Prrafodelista"/>
        <w:numPr>
          <w:ilvl w:val="0"/>
          <w:numId w:val="16"/>
        </w:numPr>
        <w:tabs>
          <w:tab w:val="left" w:pos="2408"/>
        </w:tabs>
        <w:spacing w:before="86" w:line="235" w:lineRule="auto"/>
        <w:ind w:right="953" w:firstLine="0"/>
        <w:jc w:val="both"/>
        <w:rPr>
          <w:sz w:val="24"/>
        </w:rPr>
      </w:pPr>
      <w:r>
        <w:rPr>
          <w:sz w:val="24"/>
        </w:rPr>
        <w:t>Proponer la lectura en voz alta de algún párrafo significativo que sea necesario</w:t>
      </w:r>
      <w:r>
        <w:rPr>
          <w:spacing w:val="1"/>
          <w:sz w:val="24"/>
        </w:rPr>
        <w:t xml:space="preserve"> </w:t>
      </w:r>
      <w:r>
        <w:rPr>
          <w:sz w:val="24"/>
        </w:rPr>
        <w:t>para</w:t>
      </w:r>
      <w:r>
        <w:rPr>
          <w:spacing w:val="-3"/>
          <w:sz w:val="24"/>
        </w:rPr>
        <w:t xml:space="preserve"> </w:t>
      </w:r>
      <w:r>
        <w:rPr>
          <w:sz w:val="24"/>
        </w:rPr>
        <w:t>discutir o intercambiar</w:t>
      </w:r>
      <w:r>
        <w:rPr>
          <w:spacing w:val="7"/>
          <w:sz w:val="24"/>
        </w:rPr>
        <w:t xml:space="preserve"> </w:t>
      </w:r>
      <w:r>
        <w:rPr>
          <w:sz w:val="24"/>
        </w:rPr>
        <w:t>opiniones.</w:t>
      </w:r>
    </w:p>
    <w:p w14:paraId="4EB17539" w14:textId="77777777" w:rsidR="00C625D0" w:rsidRDefault="00C625D0" w:rsidP="00C625D0">
      <w:pPr>
        <w:pStyle w:val="Prrafodelista"/>
        <w:numPr>
          <w:ilvl w:val="0"/>
          <w:numId w:val="16"/>
        </w:numPr>
        <w:tabs>
          <w:tab w:val="left" w:pos="2406"/>
        </w:tabs>
        <w:spacing w:before="84"/>
        <w:ind w:left="2405" w:hanging="347"/>
        <w:jc w:val="both"/>
        <w:rPr>
          <w:sz w:val="24"/>
        </w:rPr>
      </w:pPr>
      <w:r>
        <w:rPr>
          <w:sz w:val="24"/>
        </w:rPr>
        <w:t>Dar</w:t>
      </w:r>
      <w:r>
        <w:rPr>
          <w:spacing w:val="-2"/>
          <w:sz w:val="24"/>
        </w:rPr>
        <w:t xml:space="preserve"> </w:t>
      </w:r>
      <w:r>
        <w:rPr>
          <w:sz w:val="24"/>
        </w:rPr>
        <w:t>importancia</w:t>
      </w:r>
      <w:r>
        <w:rPr>
          <w:spacing w:val="-3"/>
          <w:sz w:val="24"/>
        </w:rPr>
        <w:t xml:space="preserve"> </w:t>
      </w:r>
      <w:r>
        <w:rPr>
          <w:sz w:val="24"/>
        </w:rPr>
        <w:t>a</w:t>
      </w:r>
      <w:r>
        <w:rPr>
          <w:spacing w:val="-1"/>
          <w:sz w:val="24"/>
        </w:rPr>
        <w:t xml:space="preserve"> </w:t>
      </w:r>
      <w:r>
        <w:rPr>
          <w:sz w:val="24"/>
        </w:rPr>
        <w:t>la</w:t>
      </w:r>
      <w:r>
        <w:rPr>
          <w:spacing w:val="-12"/>
          <w:sz w:val="24"/>
        </w:rPr>
        <w:t xml:space="preserve"> </w:t>
      </w:r>
      <w:r>
        <w:rPr>
          <w:sz w:val="24"/>
        </w:rPr>
        <w:t>lectura</w:t>
      </w:r>
      <w:r>
        <w:rPr>
          <w:spacing w:val="15"/>
          <w:sz w:val="24"/>
        </w:rPr>
        <w:t xml:space="preserve"> </w:t>
      </w:r>
      <w:r>
        <w:rPr>
          <w:sz w:val="24"/>
        </w:rPr>
        <w:t>silenciosa</w:t>
      </w:r>
    </w:p>
    <w:p w14:paraId="08EAF848" w14:textId="77777777" w:rsidR="00C625D0" w:rsidRDefault="00C625D0" w:rsidP="00C625D0">
      <w:pPr>
        <w:pStyle w:val="Prrafodelista"/>
        <w:numPr>
          <w:ilvl w:val="0"/>
          <w:numId w:val="16"/>
        </w:numPr>
        <w:spacing w:before="171" w:line="242" w:lineRule="auto"/>
        <w:ind w:right="1210" w:firstLine="0"/>
        <w:jc w:val="both"/>
        <w:rPr>
          <w:sz w:val="24"/>
        </w:rPr>
      </w:pPr>
      <w:r>
        <w:rPr>
          <w:sz w:val="24"/>
        </w:rPr>
        <w:t xml:space="preserve">    </w:t>
      </w:r>
      <w:r w:rsidRPr="002E236C">
        <w:rPr>
          <w:sz w:val="24"/>
        </w:rPr>
        <w:t>Identificar el</w:t>
      </w:r>
      <w:r w:rsidRPr="002E236C">
        <w:rPr>
          <w:spacing w:val="-1"/>
          <w:sz w:val="24"/>
        </w:rPr>
        <w:t xml:space="preserve"> </w:t>
      </w:r>
      <w:r w:rsidRPr="002E236C">
        <w:rPr>
          <w:sz w:val="24"/>
        </w:rPr>
        <w:t>tema</w:t>
      </w:r>
      <w:r w:rsidRPr="002E236C">
        <w:rPr>
          <w:spacing w:val="-1"/>
          <w:sz w:val="24"/>
        </w:rPr>
        <w:t xml:space="preserve"> </w:t>
      </w:r>
      <w:r w:rsidRPr="002E236C">
        <w:rPr>
          <w:sz w:val="24"/>
        </w:rPr>
        <w:t>que</w:t>
      </w:r>
      <w:r w:rsidRPr="002E236C">
        <w:rPr>
          <w:spacing w:val="-3"/>
          <w:sz w:val="24"/>
        </w:rPr>
        <w:t xml:space="preserve"> </w:t>
      </w:r>
      <w:r w:rsidRPr="002E236C">
        <w:rPr>
          <w:sz w:val="24"/>
        </w:rPr>
        <w:t>da unidad</w:t>
      </w:r>
      <w:r w:rsidRPr="002E236C">
        <w:rPr>
          <w:spacing w:val="-1"/>
          <w:sz w:val="24"/>
        </w:rPr>
        <w:t xml:space="preserve"> </w:t>
      </w:r>
      <w:r w:rsidRPr="002E236C">
        <w:rPr>
          <w:sz w:val="24"/>
        </w:rPr>
        <w:t>al</w:t>
      </w:r>
      <w:r w:rsidRPr="002E236C">
        <w:rPr>
          <w:spacing w:val="-5"/>
          <w:sz w:val="24"/>
        </w:rPr>
        <w:t xml:space="preserve"> </w:t>
      </w:r>
      <w:r w:rsidRPr="002E236C">
        <w:rPr>
          <w:sz w:val="24"/>
        </w:rPr>
        <w:t>texto.</w:t>
      </w:r>
    </w:p>
    <w:p w14:paraId="39439D33" w14:textId="77777777" w:rsidR="00C625D0" w:rsidRDefault="00C625D0" w:rsidP="00C625D0">
      <w:pPr>
        <w:pStyle w:val="Prrafodelista"/>
        <w:numPr>
          <w:ilvl w:val="0"/>
          <w:numId w:val="16"/>
        </w:numPr>
        <w:spacing w:before="171" w:line="242" w:lineRule="auto"/>
        <w:ind w:right="1210" w:firstLine="0"/>
        <w:jc w:val="both"/>
        <w:rPr>
          <w:sz w:val="24"/>
        </w:rPr>
      </w:pPr>
      <w:r>
        <w:rPr>
          <w:sz w:val="24"/>
        </w:rPr>
        <w:t xml:space="preserve">    Permitir que el alumno busque por sí solo la información, jerarquice ideas y se oriente dentro de un texto. </w:t>
      </w:r>
    </w:p>
    <w:p w14:paraId="71F28C75" w14:textId="77777777" w:rsidR="00C625D0" w:rsidRDefault="00C625D0" w:rsidP="00C625D0">
      <w:pPr>
        <w:pStyle w:val="Prrafodelista"/>
        <w:numPr>
          <w:ilvl w:val="0"/>
          <w:numId w:val="16"/>
        </w:numPr>
        <w:tabs>
          <w:tab w:val="left" w:pos="2405"/>
          <w:tab w:val="left" w:pos="2406"/>
        </w:tabs>
        <w:spacing w:before="80" w:line="235" w:lineRule="auto"/>
        <w:ind w:right="2025" w:firstLine="0"/>
        <w:rPr>
          <w:sz w:val="24"/>
        </w:rPr>
      </w:pPr>
      <w:r>
        <w:rPr>
          <w:sz w:val="24"/>
        </w:rPr>
        <w:t>Relacionar</w:t>
      </w:r>
      <w:r>
        <w:rPr>
          <w:spacing w:val="-3"/>
          <w:sz w:val="24"/>
        </w:rPr>
        <w:t xml:space="preserve"> </w:t>
      </w:r>
      <w:r>
        <w:rPr>
          <w:sz w:val="24"/>
        </w:rPr>
        <w:t>la</w:t>
      </w:r>
      <w:r>
        <w:rPr>
          <w:spacing w:val="-12"/>
          <w:sz w:val="24"/>
        </w:rPr>
        <w:t xml:space="preserve"> </w:t>
      </w:r>
      <w:r>
        <w:rPr>
          <w:sz w:val="24"/>
        </w:rPr>
        <w:t>información</w:t>
      </w:r>
      <w:r>
        <w:rPr>
          <w:spacing w:val="-2"/>
          <w:sz w:val="24"/>
        </w:rPr>
        <w:t xml:space="preserve"> </w:t>
      </w:r>
      <w:r>
        <w:rPr>
          <w:sz w:val="24"/>
        </w:rPr>
        <w:t>del</w:t>
      </w:r>
      <w:r>
        <w:rPr>
          <w:spacing w:val="-1"/>
          <w:sz w:val="24"/>
        </w:rPr>
        <w:t xml:space="preserve"> </w:t>
      </w:r>
      <w:r>
        <w:rPr>
          <w:sz w:val="24"/>
        </w:rPr>
        <w:t>texto</w:t>
      </w:r>
      <w:r>
        <w:rPr>
          <w:spacing w:val="-2"/>
          <w:sz w:val="24"/>
        </w:rPr>
        <w:t xml:space="preserve"> </w:t>
      </w:r>
      <w:r>
        <w:rPr>
          <w:sz w:val="24"/>
        </w:rPr>
        <w:t>con</w:t>
      </w:r>
      <w:r>
        <w:rPr>
          <w:spacing w:val="-1"/>
          <w:sz w:val="24"/>
        </w:rPr>
        <w:t xml:space="preserve"> </w:t>
      </w:r>
      <w:r>
        <w:rPr>
          <w:sz w:val="24"/>
        </w:rPr>
        <w:t>sus</w:t>
      </w:r>
      <w:r>
        <w:rPr>
          <w:spacing w:val="-2"/>
          <w:sz w:val="24"/>
        </w:rPr>
        <w:t xml:space="preserve"> </w:t>
      </w:r>
      <w:r>
        <w:rPr>
          <w:sz w:val="24"/>
        </w:rPr>
        <w:t>propias</w:t>
      </w:r>
      <w:r>
        <w:rPr>
          <w:spacing w:val="-1"/>
          <w:sz w:val="24"/>
        </w:rPr>
        <w:t xml:space="preserve"> </w:t>
      </w:r>
      <w:r>
        <w:rPr>
          <w:sz w:val="24"/>
        </w:rPr>
        <w:t>vivencias,</w:t>
      </w:r>
      <w:r>
        <w:rPr>
          <w:spacing w:val="-2"/>
          <w:sz w:val="24"/>
        </w:rPr>
        <w:t xml:space="preserve"> </w:t>
      </w:r>
      <w:r>
        <w:rPr>
          <w:sz w:val="24"/>
        </w:rPr>
        <w:t>con</w:t>
      </w:r>
      <w:r>
        <w:rPr>
          <w:spacing w:val="-1"/>
          <w:sz w:val="24"/>
        </w:rPr>
        <w:t xml:space="preserve"> </w:t>
      </w:r>
      <w:r>
        <w:rPr>
          <w:sz w:val="24"/>
        </w:rPr>
        <w:t>sus</w:t>
      </w:r>
      <w:r>
        <w:rPr>
          <w:spacing w:val="-57"/>
          <w:sz w:val="24"/>
        </w:rPr>
        <w:t xml:space="preserve"> </w:t>
      </w:r>
      <w:r>
        <w:rPr>
          <w:sz w:val="24"/>
        </w:rPr>
        <w:t>conocimientos,</w:t>
      </w:r>
      <w:r>
        <w:rPr>
          <w:spacing w:val="-1"/>
          <w:sz w:val="24"/>
        </w:rPr>
        <w:t xml:space="preserve"> </w:t>
      </w:r>
      <w:r>
        <w:rPr>
          <w:sz w:val="24"/>
        </w:rPr>
        <w:t>con otros</w:t>
      </w:r>
      <w:r>
        <w:rPr>
          <w:spacing w:val="-7"/>
          <w:sz w:val="24"/>
        </w:rPr>
        <w:t xml:space="preserve"> </w:t>
      </w:r>
      <w:r>
        <w:rPr>
          <w:sz w:val="24"/>
        </w:rPr>
        <w:t>textos...</w:t>
      </w:r>
    </w:p>
    <w:p w14:paraId="01036A08" w14:textId="77777777" w:rsidR="00C625D0" w:rsidRDefault="00C625D0" w:rsidP="00C625D0">
      <w:pPr>
        <w:pStyle w:val="Prrafodelista"/>
        <w:numPr>
          <w:ilvl w:val="0"/>
          <w:numId w:val="16"/>
        </w:numPr>
        <w:tabs>
          <w:tab w:val="left" w:pos="2405"/>
          <w:tab w:val="left" w:pos="2406"/>
        </w:tabs>
        <w:spacing w:before="86"/>
        <w:ind w:left="2405" w:hanging="347"/>
        <w:rPr>
          <w:sz w:val="24"/>
        </w:rPr>
      </w:pPr>
      <w:r>
        <w:rPr>
          <w:sz w:val="24"/>
        </w:rPr>
        <w:t>Reordenar</w:t>
      </w:r>
      <w:r>
        <w:rPr>
          <w:spacing w:val="-3"/>
          <w:sz w:val="24"/>
        </w:rPr>
        <w:t xml:space="preserve"> </w:t>
      </w:r>
      <w:r>
        <w:rPr>
          <w:sz w:val="24"/>
        </w:rPr>
        <w:t>la</w:t>
      </w:r>
      <w:r>
        <w:rPr>
          <w:spacing w:val="-12"/>
          <w:sz w:val="24"/>
        </w:rPr>
        <w:t xml:space="preserve"> </w:t>
      </w:r>
      <w:r>
        <w:rPr>
          <w:sz w:val="24"/>
        </w:rPr>
        <w:t>información en</w:t>
      </w:r>
      <w:r>
        <w:rPr>
          <w:spacing w:val="-1"/>
          <w:sz w:val="24"/>
        </w:rPr>
        <w:t xml:space="preserve"> </w:t>
      </w:r>
      <w:r>
        <w:rPr>
          <w:sz w:val="24"/>
        </w:rPr>
        <w:t>función</w:t>
      </w:r>
      <w:r>
        <w:rPr>
          <w:spacing w:val="-1"/>
          <w:sz w:val="24"/>
        </w:rPr>
        <w:t xml:space="preserve"> </w:t>
      </w:r>
      <w:r>
        <w:rPr>
          <w:sz w:val="24"/>
        </w:rPr>
        <w:t>de</w:t>
      </w:r>
      <w:r>
        <w:rPr>
          <w:spacing w:val="-2"/>
          <w:sz w:val="24"/>
        </w:rPr>
        <w:t xml:space="preserve"> </w:t>
      </w:r>
      <w:r>
        <w:rPr>
          <w:sz w:val="24"/>
        </w:rPr>
        <w:t>un</w:t>
      </w:r>
      <w:r>
        <w:rPr>
          <w:spacing w:val="8"/>
          <w:sz w:val="24"/>
        </w:rPr>
        <w:t xml:space="preserve"> </w:t>
      </w:r>
      <w:r>
        <w:rPr>
          <w:sz w:val="24"/>
        </w:rPr>
        <w:t>propósito.</w:t>
      </w:r>
    </w:p>
    <w:p w14:paraId="7B075C64" w14:textId="77777777" w:rsidR="00C625D0" w:rsidRDefault="00C625D0" w:rsidP="00C625D0">
      <w:pPr>
        <w:pStyle w:val="Prrafodelista"/>
        <w:numPr>
          <w:ilvl w:val="0"/>
          <w:numId w:val="16"/>
        </w:numPr>
        <w:tabs>
          <w:tab w:val="left" w:pos="2405"/>
          <w:tab w:val="left" w:pos="2406"/>
        </w:tabs>
        <w:spacing w:before="79"/>
        <w:ind w:left="2405" w:hanging="347"/>
        <w:rPr>
          <w:sz w:val="24"/>
        </w:rPr>
      </w:pPr>
      <w:r>
        <w:rPr>
          <w:sz w:val="24"/>
        </w:rPr>
        <w:t>Jerarquizar</w:t>
      </w:r>
      <w:r>
        <w:rPr>
          <w:spacing w:val="-3"/>
          <w:sz w:val="24"/>
        </w:rPr>
        <w:t xml:space="preserve"> </w:t>
      </w:r>
      <w:r>
        <w:rPr>
          <w:sz w:val="24"/>
        </w:rPr>
        <w:t>la</w:t>
      </w:r>
      <w:r>
        <w:rPr>
          <w:spacing w:val="-7"/>
          <w:sz w:val="24"/>
        </w:rPr>
        <w:t xml:space="preserve"> </w:t>
      </w:r>
      <w:r>
        <w:rPr>
          <w:sz w:val="24"/>
        </w:rPr>
        <w:t>información</w:t>
      </w:r>
      <w:r>
        <w:rPr>
          <w:spacing w:val="-1"/>
          <w:sz w:val="24"/>
        </w:rPr>
        <w:t xml:space="preserve"> </w:t>
      </w:r>
      <w:r>
        <w:rPr>
          <w:sz w:val="24"/>
        </w:rPr>
        <w:t>e</w:t>
      </w:r>
      <w:r>
        <w:rPr>
          <w:spacing w:val="-1"/>
          <w:sz w:val="24"/>
        </w:rPr>
        <w:t xml:space="preserve"> </w:t>
      </w:r>
      <w:r>
        <w:rPr>
          <w:sz w:val="24"/>
        </w:rPr>
        <w:t>integrarla</w:t>
      </w:r>
      <w:r>
        <w:rPr>
          <w:spacing w:val="-2"/>
          <w:sz w:val="24"/>
        </w:rPr>
        <w:t xml:space="preserve"> </w:t>
      </w:r>
      <w:r>
        <w:rPr>
          <w:sz w:val="24"/>
        </w:rPr>
        <w:t>con</w:t>
      </w:r>
      <w:r>
        <w:rPr>
          <w:spacing w:val="-1"/>
          <w:sz w:val="24"/>
        </w:rPr>
        <w:t xml:space="preserve"> </w:t>
      </w:r>
      <w:r>
        <w:rPr>
          <w:sz w:val="24"/>
        </w:rPr>
        <w:t>la</w:t>
      </w:r>
      <w:r>
        <w:rPr>
          <w:spacing w:val="-12"/>
          <w:sz w:val="24"/>
        </w:rPr>
        <w:t xml:space="preserve"> </w:t>
      </w:r>
      <w:r>
        <w:rPr>
          <w:sz w:val="24"/>
        </w:rPr>
        <w:t>de</w:t>
      </w:r>
      <w:r>
        <w:rPr>
          <w:spacing w:val="-2"/>
          <w:sz w:val="24"/>
        </w:rPr>
        <w:t xml:space="preserve"> </w:t>
      </w:r>
      <w:r>
        <w:rPr>
          <w:sz w:val="24"/>
        </w:rPr>
        <w:t>otros</w:t>
      </w:r>
      <w:r>
        <w:rPr>
          <w:spacing w:val="19"/>
          <w:sz w:val="24"/>
        </w:rPr>
        <w:t xml:space="preserve"> </w:t>
      </w:r>
      <w:r>
        <w:rPr>
          <w:sz w:val="24"/>
        </w:rPr>
        <w:t>textos.</w:t>
      </w:r>
    </w:p>
    <w:p w14:paraId="17B65196" w14:textId="77777777" w:rsidR="005125AB" w:rsidRDefault="005125AB" w:rsidP="00D87BD7">
      <w:pPr>
        <w:pStyle w:val="Ttulo1"/>
        <w:spacing w:before="86"/>
        <w:rPr>
          <w:color w:val="2C74B5"/>
          <w:u w:val="thick" w:color="2C74B5"/>
        </w:rPr>
      </w:pPr>
    </w:p>
    <w:p w14:paraId="55829828" w14:textId="77777777" w:rsidR="00C625D0" w:rsidRDefault="00C625D0" w:rsidP="00C625D0">
      <w:pPr>
        <w:pStyle w:val="Prrafodelista"/>
        <w:numPr>
          <w:ilvl w:val="0"/>
          <w:numId w:val="16"/>
        </w:numPr>
        <w:tabs>
          <w:tab w:val="left" w:pos="2405"/>
          <w:tab w:val="left" w:pos="2406"/>
        </w:tabs>
        <w:spacing w:before="80"/>
        <w:ind w:left="2405" w:hanging="347"/>
        <w:rPr>
          <w:sz w:val="24"/>
        </w:rPr>
      </w:pPr>
      <w:r>
        <w:rPr>
          <w:sz w:val="24"/>
        </w:rPr>
        <w:lastRenderedPageBreak/>
        <w:t>Formular</w:t>
      </w:r>
      <w:r>
        <w:rPr>
          <w:spacing w:val="-2"/>
          <w:sz w:val="24"/>
        </w:rPr>
        <w:t xml:space="preserve"> </w:t>
      </w:r>
      <w:r>
        <w:rPr>
          <w:sz w:val="24"/>
        </w:rPr>
        <w:t>preguntas</w:t>
      </w:r>
      <w:r>
        <w:rPr>
          <w:spacing w:val="1"/>
          <w:sz w:val="24"/>
        </w:rPr>
        <w:t xml:space="preserve"> </w:t>
      </w:r>
      <w:r>
        <w:rPr>
          <w:sz w:val="24"/>
        </w:rPr>
        <w:t>abiertas.</w:t>
      </w:r>
    </w:p>
    <w:p w14:paraId="0E140908" w14:textId="77777777" w:rsidR="00C625D0" w:rsidRDefault="00C625D0" w:rsidP="00C625D0">
      <w:pPr>
        <w:pStyle w:val="Prrafodelista"/>
        <w:numPr>
          <w:ilvl w:val="0"/>
          <w:numId w:val="16"/>
        </w:numPr>
        <w:tabs>
          <w:tab w:val="left" w:pos="2405"/>
          <w:tab w:val="left" w:pos="2406"/>
        </w:tabs>
        <w:spacing w:before="79"/>
        <w:ind w:left="2405" w:hanging="347"/>
        <w:rPr>
          <w:sz w:val="24"/>
        </w:rPr>
      </w:pPr>
      <w:r>
        <w:rPr>
          <w:sz w:val="24"/>
        </w:rPr>
        <w:t>Coordinar</w:t>
      </w:r>
      <w:r>
        <w:rPr>
          <w:spacing w:val="-2"/>
          <w:sz w:val="24"/>
        </w:rPr>
        <w:t xml:space="preserve"> </w:t>
      </w:r>
      <w:r>
        <w:rPr>
          <w:sz w:val="24"/>
        </w:rPr>
        <w:t>una</w:t>
      </w:r>
      <w:r>
        <w:rPr>
          <w:spacing w:val="-3"/>
          <w:sz w:val="24"/>
        </w:rPr>
        <w:t xml:space="preserve"> </w:t>
      </w:r>
      <w:r>
        <w:rPr>
          <w:sz w:val="24"/>
        </w:rPr>
        <w:t>discusión</w:t>
      </w:r>
      <w:r>
        <w:rPr>
          <w:spacing w:val="1"/>
          <w:sz w:val="24"/>
        </w:rPr>
        <w:t xml:space="preserve"> </w:t>
      </w:r>
      <w:r>
        <w:rPr>
          <w:sz w:val="24"/>
        </w:rPr>
        <w:t>acerca</w:t>
      </w:r>
      <w:r>
        <w:rPr>
          <w:spacing w:val="-2"/>
          <w:sz w:val="24"/>
        </w:rPr>
        <w:t xml:space="preserve"> </w:t>
      </w:r>
      <w:r>
        <w:rPr>
          <w:sz w:val="24"/>
        </w:rPr>
        <w:t>de</w:t>
      </w:r>
      <w:r>
        <w:rPr>
          <w:spacing w:val="-1"/>
          <w:sz w:val="24"/>
        </w:rPr>
        <w:t xml:space="preserve"> </w:t>
      </w:r>
      <w:r>
        <w:rPr>
          <w:sz w:val="24"/>
        </w:rPr>
        <w:t>lo</w:t>
      </w:r>
      <w:r>
        <w:rPr>
          <w:spacing w:val="8"/>
          <w:sz w:val="24"/>
        </w:rPr>
        <w:t xml:space="preserve"> </w:t>
      </w:r>
      <w:r>
        <w:rPr>
          <w:sz w:val="24"/>
        </w:rPr>
        <w:t>leído.</w:t>
      </w:r>
    </w:p>
    <w:p w14:paraId="31AB2ADC" w14:textId="77777777" w:rsidR="00C625D0" w:rsidRDefault="00C625D0" w:rsidP="00C625D0">
      <w:pPr>
        <w:pStyle w:val="Prrafodelista"/>
        <w:numPr>
          <w:ilvl w:val="0"/>
          <w:numId w:val="16"/>
        </w:numPr>
        <w:tabs>
          <w:tab w:val="left" w:pos="2407"/>
          <w:tab w:val="left" w:pos="2408"/>
        </w:tabs>
        <w:spacing w:before="82"/>
        <w:ind w:right="951" w:firstLine="0"/>
        <w:rPr>
          <w:sz w:val="24"/>
        </w:rPr>
      </w:pPr>
      <w:r>
        <w:rPr>
          <w:sz w:val="24"/>
        </w:rPr>
        <w:t>Favorecer</w:t>
      </w:r>
      <w:r>
        <w:rPr>
          <w:spacing w:val="-1"/>
          <w:sz w:val="24"/>
        </w:rPr>
        <w:t xml:space="preserve"> </w:t>
      </w:r>
      <w:r>
        <w:rPr>
          <w:sz w:val="24"/>
        </w:rPr>
        <w:t>que los</w:t>
      </w:r>
      <w:r>
        <w:rPr>
          <w:spacing w:val="1"/>
          <w:sz w:val="24"/>
        </w:rPr>
        <w:t xml:space="preserve"> </w:t>
      </w:r>
      <w:r>
        <w:rPr>
          <w:sz w:val="24"/>
        </w:rPr>
        <w:t>alumnos activen</w:t>
      </w:r>
      <w:r>
        <w:rPr>
          <w:spacing w:val="5"/>
          <w:sz w:val="24"/>
        </w:rPr>
        <w:t xml:space="preserve"> </w:t>
      </w:r>
      <w:r>
        <w:rPr>
          <w:sz w:val="24"/>
        </w:rPr>
        <w:t>y</w:t>
      </w:r>
      <w:r>
        <w:rPr>
          <w:spacing w:val="-4"/>
          <w:sz w:val="24"/>
        </w:rPr>
        <w:t xml:space="preserve"> </w:t>
      </w:r>
      <w:r>
        <w:rPr>
          <w:sz w:val="24"/>
        </w:rPr>
        <w:t>desarrollen</w:t>
      </w:r>
      <w:r>
        <w:rPr>
          <w:spacing w:val="1"/>
          <w:sz w:val="24"/>
        </w:rPr>
        <w:t xml:space="preserve"> </w:t>
      </w:r>
      <w:r>
        <w:rPr>
          <w:sz w:val="24"/>
        </w:rPr>
        <w:t>sus conocimientos</w:t>
      </w:r>
      <w:r>
        <w:rPr>
          <w:spacing w:val="1"/>
          <w:sz w:val="24"/>
        </w:rPr>
        <w:t xml:space="preserve"> </w:t>
      </w:r>
      <w:r>
        <w:rPr>
          <w:sz w:val="24"/>
        </w:rPr>
        <w:t>previos</w:t>
      </w:r>
      <w:r>
        <w:rPr>
          <w:spacing w:val="4"/>
          <w:sz w:val="24"/>
        </w:rPr>
        <w:t xml:space="preserve"> </w:t>
      </w:r>
      <w:r>
        <w:rPr>
          <w:sz w:val="24"/>
        </w:rPr>
        <w:t>tanto</w:t>
      </w:r>
      <w:r>
        <w:rPr>
          <w:spacing w:val="-57"/>
          <w:sz w:val="24"/>
        </w:rPr>
        <w:t xml:space="preserve"> </w:t>
      </w:r>
      <w:r>
        <w:rPr>
          <w:sz w:val="24"/>
        </w:rPr>
        <w:t>acerca</w:t>
      </w:r>
      <w:r>
        <w:rPr>
          <w:spacing w:val="-2"/>
          <w:sz w:val="24"/>
        </w:rPr>
        <w:t xml:space="preserve"> </w:t>
      </w:r>
      <w:r>
        <w:rPr>
          <w:sz w:val="24"/>
        </w:rPr>
        <w:t>del contenido como</w:t>
      </w:r>
      <w:r>
        <w:rPr>
          <w:spacing w:val="-5"/>
          <w:sz w:val="24"/>
        </w:rPr>
        <w:t xml:space="preserve"> </w:t>
      </w:r>
      <w:r>
        <w:rPr>
          <w:sz w:val="24"/>
        </w:rPr>
        <w:t>de</w:t>
      </w:r>
      <w:r>
        <w:rPr>
          <w:spacing w:val="-2"/>
          <w:sz w:val="24"/>
        </w:rPr>
        <w:t xml:space="preserve"> </w:t>
      </w:r>
      <w:r>
        <w:rPr>
          <w:sz w:val="24"/>
        </w:rPr>
        <w:t>la</w:t>
      </w:r>
      <w:r>
        <w:rPr>
          <w:spacing w:val="-6"/>
          <w:sz w:val="24"/>
        </w:rPr>
        <w:t xml:space="preserve"> </w:t>
      </w:r>
      <w:r>
        <w:rPr>
          <w:sz w:val="24"/>
        </w:rPr>
        <w:t>forma</w:t>
      </w:r>
      <w:r>
        <w:rPr>
          <w:spacing w:val="-6"/>
          <w:sz w:val="24"/>
        </w:rPr>
        <w:t xml:space="preserve"> </w:t>
      </w:r>
      <w:r>
        <w:rPr>
          <w:sz w:val="24"/>
        </w:rPr>
        <w:t>del</w:t>
      </w:r>
      <w:r>
        <w:rPr>
          <w:spacing w:val="18"/>
          <w:sz w:val="24"/>
        </w:rPr>
        <w:t xml:space="preserve"> </w:t>
      </w:r>
      <w:r>
        <w:rPr>
          <w:sz w:val="24"/>
        </w:rPr>
        <w:t>texto.</w:t>
      </w:r>
    </w:p>
    <w:p w14:paraId="0E98012F" w14:textId="77777777" w:rsidR="00C625D0" w:rsidRDefault="00C625D0" w:rsidP="00C625D0">
      <w:pPr>
        <w:pStyle w:val="Prrafodelista"/>
        <w:numPr>
          <w:ilvl w:val="0"/>
          <w:numId w:val="16"/>
        </w:numPr>
        <w:tabs>
          <w:tab w:val="left" w:pos="2408"/>
        </w:tabs>
        <w:spacing w:before="84" w:line="235" w:lineRule="auto"/>
        <w:ind w:right="941" w:firstLine="0"/>
        <w:jc w:val="both"/>
        <w:rPr>
          <w:sz w:val="24"/>
        </w:rPr>
      </w:pPr>
      <w:r>
        <w:rPr>
          <w:sz w:val="24"/>
        </w:rPr>
        <w:t>Fomentar</w:t>
      </w:r>
      <w:r>
        <w:rPr>
          <w:spacing w:val="1"/>
          <w:sz w:val="24"/>
        </w:rPr>
        <w:t xml:space="preserve"> </w:t>
      </w:r>
      <w:r>
        <w:rPr>
          <w:sz w:val="24"/>
        </w:rPr>
        <w:t>la utilización</w:t>
      </w:r>
      <w:r>
        <w:rPr>
          <w:spacing w:val="1"/>
          <w:sz w:val="24"/>
        </w:rPr>
        <w:t xml:space="preserve"> </w:t>
      </w:r>
      <w:r>
        <w:rPr>
          <w:sz w:val="24"/>
        </w:rPr>
        <w:t>del</w:t>
      </w:r>
      <w:r>
        <w:rPr>
          <w:spacing w:val="1"/>
          <w:sz w:val="24"/>
        </w:rPr>
        <w:t xml:space="preserve"> </w:t>
      </w:r>
      <w:r>
        <w:rPr>
          <w:sz w:val="24"/>
        </w:rPr>
        <w:t>diccionario</w:t>
      </w:r>
      <w:r>
        <w:rPr>
          <w:spacing w:val="1"/>
          <w:sz w:val="24"/>
        </w:rPr>
        <w:t xml:space="preserve"> </w:t>
      </w:r>
      <w:r>
        <w:rPr>
          <w:sz w:val="24"/>
        </w:rPr>
        <w:t>para</w:t>
      </w:r>
      <w:r>
        <w:rPr>
          <w:spacing w:val="1"/>
          <w:sz w:val="24"/>
        </w:rPr>
        <w:t xml:space="preserve"> </w:t>
      </w:r>
      <w:r>
        <w:rPr>
          <w:sz w:val="24"/>
        </w:rPr>
        <w:t>buscar</w:t>
      </w:r>
      <w:r>
        <w:rPr>
          <w:spacing w:val="1"/>
          <w:sz w:val="24"/>
        </w:rPr>
        <w:t xml:space="preserve"> </w:t>
      </w:r>
      <w:r>
        <w:rPr>
          <w:sz w:val="24"/>
        </w:rPr>
        <w:t>términos</w:t>
      </w:r>
      <w:r>
        <w:rPr>
          <w:spacing w:val="1"/>
          <w:sz w:val="24"/>
        </w:rPr>
        <w:t xml:space="preserve"> </w:t>
      </w:r>
      <w:r>
        <w:rPr>
          <w:sz w:val="24"/>
        </w:rPr>
        <w:t>específicos</w:t>
      </w:r>
      <w:r>
        <w:rPr>
          <w:spacing w:val="1"/>
          <w:sz w:val="24"/>
        </w:rPr>
        <w:t xml:space="preserve"> </w:t>
      </w:r>
      <w:r>
        <w:rPr>
          <w:sz w:val="24"/>
        </w:rPr>
        <w:t>del</w:t>
      </w:r>
      <w:r>
        <w:rPr>
          <w:spacing w:val="1"/>
          <w:sz w:val="24"/>
        </w:rPr>
        <w:t xml:space="preserve"> </w:t>
      </w:r>
      <w:r>
        <w:rPr>
          <w:sz w:val="24"/>
        </w:rPr>
        <w:t>módulo</w:t>
      </w:r>
      <w:r>
        <w:rPr>
          <w:spacing w:val="-1"/>
          <w:sz w:val="24"/>
        </w:rPr>
        <w:t xml:space="preserve"> </w:t>
      </w:r>
      <w:r>
        <w:rPr>
          <w:sz w:val="24"/>
        </w:rPr>
        <w:t>que</w:t>
      </w:r>
      <w:r>
        <w:rPr>
          <w:spacing w:val="-1"/>
          <w:sz w:val="24"/>
        </w:rPr>
        <w:t xml:space="preserve"> </w:t>
      </w:r>
      <w:r>
        <w:rPr>
          <w:sz w:val="24"/>
        </w:rPr>
        <w:t>sean desconocidos para</w:t>
      </w:r>
      <w:r>
        <w:rPr>
          <w:spacing w:val="4"/>
          <w:sz w:val="24"/>
        </w:rPr>
        <w:t xml:space="preserve"> </w:t>
      </w:r>
      <w:r>
        <w:rPr>
          <w:sz w:val="24"/>
        </w:rPr>
        <w:t>ellos.</w:t>
      </w:r>
    </w:p>
    <w:p w14:paraId="78721195" w14:textId="77777777" w:rsidR="00C625D0" w:rsidRDefault="00C625D0" w:rsidP="00C625D0">
      <w:pPr>
        <w:pStyle w:val="Prrafodelista"/>
        <w:numPr>
          <w:ilvl w:val="0"/>
          <w:numId w:val="16"/>
        </w:numPr>
        <w:tabs>
          <w:tab w:val="left" w:pos="2408"/>
        </w:tabs>
        <w:spacing w:before="83"/>
        <w:ind w:right="937" w:firstLine="0"/>
        <w:jc w:val="both"/>
        <w:rPr>
          <w:sz w:val="24"/>
        </w:rPr>
      </w:pPr>
      <w:r>
        <w:rPr>
          <w:sz w:val="24"/>
        </w:rPr>
        <w:t>Fomentar</w:t>
      </w:r>
      <w:r>
        <w:rPr>
          <w:spacing w:val="1"/>
          <w:sz w:val="24"/>
        </w:rPr>
        <w:t xml:space="preserve"> </w:t>
      </w:r>
      <w:r>
        <w:rPr>
          <w:sz w:val="24"/>
        </w:rPr>
        <w:t>la</w:t>
      </w:r>
      <w:r>
        <w:rPr>
          <w:spacing w:val="1"/>
          <w:sz w:val="24"/>
        </w:rPr>
        <w:t xml:space="preserve"> </w:t>
      </w:r>
      <w:r>
        <w:rPr>
          <w:sz w:val="24"/>
        </w:rPr>
        <w:t>lectura</w:t>
      </w:r>
      <w:r>
        <w:rPr>
          <w:spacing w:val="1"/>
          <w:sz w:val="24"/>
        </w:rPr>
        <w:t xml:space="preserve"> </w:t>
      </w:r>
      <w:r>
        <w:rPr>
          <w:sz w:val="24"/>
        </w:rPr>
        <w:t>de</w:t>
      </w:r>
      <w:r>
        <w:rPr>
          <w:spacing w:val="1"/>
          <w:sz w:val="24"/>
        </w:rPr>
        <w:t xml:space="preserve"> </w:t>
      </w:r>
      <w:r>
        <w:rPr>
          <w:sz w:val="24"/>
        </w:rPr>
        <w:t>artículos</w:t>
      </w:r>
      <w:r>
        <w:rPr>
          <w:spacing w:val="1"/>
          <w:sz w:val="24"/>
        </w:rPr>
        <w:t xml:space="preserve"> </w:t>
      </w:r>
      <w:r>
        <w:rPr>
          <w:sz w:val="24"/>
        </w:rPr>
        <w:t>de</w:t>
      </w:r>
      <w:r>
        <w:rPr>
          <w:spacing w:val="1"/>
          <w:sz w:val="24"/>
        </w:rPr>
        <w:t xml:space="preserve"> </w:t>
      </w:r>
      <w:r>
        <w:rPr>
          <w:sz w:val="24"/>
        </w:rPr>
        <w:t>divulgación,</w:t>
      </w:r>
      <w:r>
        <w:rPr>
          <w:spacing w:val="1"/>
          <w:sz w:val="24"/>
        </w:rPr>
        <w:t xml:space="preserve"> </w:t>
      </w:r>
      <w:r>
        <w:rPr>
          <w:sz w:val="24"/>
        </w:rPr>
        <w:t>leyendo</w:t>
      </w:r>
      <w:r>
        <w:rPr>
          <w:spacing w:val="1"/>
          <w:sz w:val="24"/>
        </w:rPr>
        <w:t xml:space="preserve"> </w:t>
      </w:r>
      <w:r>
        <w:rPr>
          <w:sz w:val="24"/>
        </w:rPr>
        <w:t>en</w:t>
      </w:r>
      <w:r>
        <w:rPr>
          <w:spacing w:val="1"/>
          <w:sz w:val="24"/>
        </w:rPr>
        <w:t xml:space="preserve"> </w:t>
      </w:r>
      <w:r>
        <w:rPr>
          <w:sz w:val="24"/>
        </w:rPr>
        <w:t>clase</w:t>
      </w:r>
      <w:r>
        <w:rPr>
          <w:spacing w:val="1"/>
          <w:sz w:val="24"/>
        </w:rPr>
        <w:t xml:space="preserve"> </w:t>
      </w:r>
      <w:r>
        <w:rPr>
          <w:sz w:val="24"/>
        </w:rPr>
        <w:t>artículos</w:t>
      </w:r>
      <w:r>
        <w:rPr>
          <w:spacing w:val="1"/>
          <w:sz w:val="24"/>
        </w:rPr>
        <w:t xml:space="preserve"> </w:t>
      </w:r>
      <w:r>
        <w:rPr>
          <w:sz w:val="24"/>
        </w:rPr>
        <w:t>publicados</w:t>
      </w:r>
      <w:r>
        <w:rPr>
          <w:spacing w:val="-11"/>
          <w:sz w:val="24"/>
        </w:rPr>
        <w:t xml:space="preserve"> </w:t>
      </w:r>
      <w:r>
        <w:rPr>
          <w:sz w:val="24"/>
        </w:rPr>
        <w:t>(revistas,</w:t>
      </w:r>
      <w:r>
        <w:rPr>
          <w:spacing w:val="-7"/>
          <w:sz w:val="24"/>
        </w:rPr>
        <w:t xml:space="preserve"> </w:t>
      </w:r>
      <w:r>
        <w:rPr>
          <w:sz w:val="24"/>
        </w:rPr>
        <w:t>prensa</w:t>
      </w:r>
      <w:r>
        <w:rPr>
          <w:spacing w:val="-9"/>
          <w:sz w:val="24"/>
        </w:rPr>
        <w:t xml:space="preserve"> </w:t>
      </w:r>
      <w:r>
        <w:rPr>
          <w:sz w:val="24"/>
        </w:rPr>
        <w:t>general…)</w:t>
      </w:r>
      <w:r>
        <w:rPr>
          <w:spacing w:val="-7"/>
          <w:sz w:val="24"/>
        </w:rPr>
        <w:t xml:space="preserve"> </w:t>
      </w:r>
      <w:r>
        <w:rPr>
          <w:sz w:val="24"/>
        </w:rPr>
        <w:t>relacionados</w:t>
      </w:r>
      <w:r>
        <w:rPr>
          <w:spacing w:val="-10"/>
          <w:sz w:val="24"/>
        </w:rPr>
        <w:t xml:space="preserve"> </w:t>
      </w:r>
      <w:r>
        <w:rPr>
          <w:sz w:val="24"/>
        </w:rPr>
        <w:t>con</w:t>
      </w:r>
      <w:r>
        <w:rPr>
          <w:spacing w:val="-11"/>
          <w:sz w:val="24"/>
        </w:rPr>
        <w:t xml:space="preserve"> </w:t>
      </w:r>
      <w:r>
        <w:rPr>
          <w:sz w:val="24"/>
        </w:rPr>
        <w:t>los</w:t>
      </w:r>
      <w:r>
        <w:rPr>
          <w:spacing w:val="-9"/>
          <w:sz w:val="24"/>
        </w:rPr>
        <w:t xml:space="preserve"> </w:t>
      </w:r>
      <w:r>
        <w:rPr>
          <w:sz w:val="24"/>
        </w:rPr>
        <w:t>contenidos</w:t>
      </w:r>
      <w:r>
        <w:rPr>
          <w:spacing w:val="-11"/>
          <w:sz w:val="24"/>
        </w:rPr>
        <w:t xml:space="preserve"> </w:t>
      </w:r>
      <w:r>
        <w:rPr>
          <w:sz w:val="24"/>
        </w:rPr>
        <w:t>estudiados</w:t>
      </w:r>
      <w:r>
        <w:rPr>
          <w:spacing w:val="-8"/>
          <w:sz w:val="24"/>
        </w:rPr>
        <w:t xml:space="preserve"> </w:t>
      </w:r>
      <w:r>
        <w:rPr>
          <w:sz w:val="24"/>
        </w:rPr>
        <w:t>en</w:t>
      </w:r>
      <w:r>
        <w:rPr>
          <w:spacing w:val="-58"/>
          <w:sz w:val="24"/>
        </w:rPr>
        <w:t xml:space="preserve"> </w:t>
      </w:r>
      <w:r>
        <w:rPr>
          <w:sz w:val="24"/>
        </w:rPr>
        <w:t>clase.</w:t>
      </w:r>
    </w:p>
    <w:p w14:paraId="4B197318" w14:textId="77777777" w:rsidR="00C625D0" w:rsidRDefault="00C625D0" w:rsidP="00C625D0">
      <w:pPr>
        <w:pStyle w:val="Prrafodelista"/>
        <w:numPr>
          <w:ilvl w:val="0"/>
          <w:numId w:val="16"/>
        </w:numPr>
        <w:tabs>
          <w:tab w:val="left" w:pos="2408"/>
        </w:tabs>
        <w:spacing w:before="84"/>
        <w:ind w:right="943" w:firstLine="0"/>
        <w:jc w:val="both"/>
        <w:rPr>
          <w:sz w:val="24"/>
        </w:rPr>
      </w:pPr>
      <w:r>
        <w:rPr>
          <w:sz w:val="24"/>
        </w:rPr>
        <w:t>Buscar</w:t>
      </w:r>
      <w:r>
        <w:rPr>
          <w:spacing w:val="-10"/>
          <w:sz w:val="24"/>
        </w:rPr>
        <w:t xml:space="preserve"> </w:t>
      </w:r>
      <w:r>
        <w:rPr>
          <w:sz w:val="24"/>
        </w:rPr>
        <w:t>información</w:t>
      </w:r>
      <w:r>
        <w:rPr>
          <w:spacing w:val="-12"/>
          <w:sz w:val="24"/>
        </w:rPr>
        <w:t xml:space="preserve"> </w:t>
      </w:r>
      <w:r>
        <w:rPr>
          <w:sz w:val="24"/>
        </w:rPr>
        <w:t>(biblioteca,</w:t>
      </w:r>
      <w:r>
        <w:rPr>
          <w:spacing w:val="-11"/>
          <w:sz w:val="24"/>
        </w:rPr>
        <w:t xml:space="preserve"> </w:t>
      </w:r>
      <w:r>
        <w:rPr>
          <w:sz w:val="24"/>
        </w:rPr>
        <w:t>enciclopedias,</w:t>
      </w:r>
      <w:r>
        <w:rPr>
          <w:spacing w:val="-10"/>
          <w:sz w:val="24"/>
        </w:rPr>
        <w:t xml:space="preserve"> </w:t>
      </w:r>
      <w:r>
        <w:rPr>
          <w:sz w:val="24"/>
        </w:rPr>
        <w:t>enciclopedias</w:t>
      </w:r>
      <w:r>
        <w:rPr>
          <w:spacing w:val="-14"/>
          <w:sz w:val="24"/>
        </w:rPr>
        <w:t xml:space="preserve"> </w:t>
      </w:r>
      <w:r>
        <w:rPr>
          <w:sz w:val="24"/>
        </w:rPr>
        <w:t>virtuales,</w:t>
      </w:r>
      <w:r>
        <w:rPr>
          <w:spacing w:val="-11"/>
          <w:sz w:val="24"/>
        </w:rPr>
        <w:t xml:space="preserve"> </w:t>
      </w:r>
      <w:proofErr w:type="spellStart"/>
      <w:r>
        <w:rPr>
          <w:sz w:val="24"/>
        </w:rPr>
        <w:t>wikipedia</w:t>
      </w:r>
      <w:proofErr w:type="spellEnd"/>
      <w:r>
        <w:rPr>
          <w:sz w:val="24"/>
        </w:rPr>
        <w:t>,</w:t>
      </w:r>
      <w:r>
        <w:rPr>
          <w:spacing w:val="-57"/>
          <w:sz w:val="24"/>
        </w:rPr>
        <w:t xml:space="preserve"> </w:t>
      </w:r>
      <w:r>
        <w:rPr>
          <w:sz w:val="24"/>
        </w:rPr>
        <w:t>webs especializadas…) sobre cuestiones que están siendo tratadas en clase y realizar</w:t>
      </w:r>
      <w:r>
        <w:rPr>
          <w:spacing w:val="-57"/>
          <w:sz w:val="24"/>
        </w:rPr>
        <w:t xml:space="preserve"> </w:t>
      </w:r>
      <w:r>
        <w:rPr>
          <w:sz w:val="24"/>
        </w:rPr>
        <w:t>trabajos.</w:t>
      </w:r>
    </w:p>
    <w:p w14:paraId="2A614433" w14:textId="77777777" w:rsidR="00C625D0" w:rsidRDefault="00C625D0" w:rsidP="00C625D0">
      <w:pPr>
        <w:pStyle w:val="Textoindependiente"/>
        <w:rPr>
          <w:sz w:val="26"/>
        </w:rPr>
      </w:pPr>
    </w:p>
    <w:p w14:paraId="70822241" w14:textId="77777777" w:rsidR="00C625D0" w:rsidRDefault="00C625D0" w:rsidP="00C625D0">
      <w:pPr>
        <w:pStyle w:val="Textoindependiente"/>
        <w:spacing w:before="2"/>
        <w:rPr>
          <w:sz w:val="26"/>
        </w:rPr>
      </w:pPr>
    </w:p>
    <w:p w14:paraId="4B690DA0" w14:textId="77777777" w:rsidR="00C625D0" w:rsidRDefault="00C625D0" w:rsidP="00C625D0">
      <w:pPr>
        <w:pStyle w:val="Ttulo1"/>
        <w:numPr>
          <w:ilvl w:val="0"/>
          <w:numId w:val="17"/>
        </w:numPr>
        <w:tabs>
          <w:tab w:val="left" w:pos="2180"/>
        </w:tabs>
        <w:spacing w:before="1"/>
        <w:ind w:left="2179" w:hanging="483"/>
        <w:jc w:val="left"/>
        <w:rPr>
          <w:u w:val="none"/>
        </w:rPr>
      </w:pPr>
      <w:r>
        <w:rPr>
          <w:color w:val="2C74B5"/>
          <w:u w:val="thick" w:color="2C74B5"/>
        </w:rPr>
        <w:t>BIBLIOGRAFÍA</w:t>
      </w:r>
    </w:p>
    <w:p w14:paraId="183C9043" w14:textId="77777777" w:rsidR="00C625D0" w:rsidRDefault="00C625D0" w:rsidP="00C625D0">
      <w:pPr>
        <w:pStyle w:val="Textoindependiente"/>
        <w:spacing w:before="5"/>
        <w:rPr>
          <w:b/>
          <w:sz w:val="29"/>
        </w:rPr>
      </w:pPr>
    </w:p>
    <w:p w14:paraId="66772BB6" w14:textId="77777777" w:rsidR="00C625D0" w:rsidRDefault="00C625D0" w:rsidP="00C625D0">
      <w:pPr>
        <w:pStyle w:val="Prrafodelista"/>
        <w:numPr>
          <w:ilvl w:val="0"/>
          <w:numId w:val="15"/>
        </w:numPr>
        <w:tabs>
          <w:tab w:val="left" w:pos="2221"/>
        </w:tabs>
        <w:spacing w:before="92" w:line="237" w:lineRule="auto"/>
        <w:ind w:right="949" w:firstLine="0"/>
        <w:jc w:val="both"/>
        <w:rPr>
          <w:sz w:val="24"/>
        </w:rPr>
      </w:pPr>
      <w:r>
        <w:rPr>
          <w:sz w:val="24"/>
        </w:rPr>
        <w:t>Real Decreto 1584/2011, por el que se establece el Título de Técnico Superior en</w:t>
      </w:r>
      <w:r>
        <w:rPr>
          <w:spacing w:val="1"/>
          <w:sz w:val="24"/>
        </w:rPr>
        <w:t xml:space="preserve"> </w:t>
      </w:r>
      <w:r>
        <w:rPr>
          <w:sz w:val="24"/>
        </w:rPr>
        <w:t>Administración</w:t>
      </w:r>
      <w:r>
        <w:rPr>
          <w:spacing w:val="1"/>
          <w:sz w:val="24"/>
        </w:rPr>
        <w:t xml:space="preserve"> </w:t>
      </w:r>
      <w:r>
        <w:rPr>
          <w:sz w:val="24"/>
        </w:rPr>
        <w:t>y</w:t>
      </w:r>
      <w:r>
        <w:rPr>
          <w:spacing w:val="-5"/>
          <w:sz w:val="24"/>
        </w:rPr>
        <w:t xml:space="preserve"> </w:t>
      </w:r>
      <w:r>
        <w:rPr>
          <w:sz w:val="24"/>
        </w:rPr>
        <w:t>Finanzas.</w:t>
      </w:r>
    </w:p>
    <w:p w14:paraId="04D4C900" w14:textId="77777777" w:rsidR="00C625D0" w:rsidRDefault="00C625D0" w:rsidP="00C625D0">
      <w:pPr>
        <w:pStyle w:val="Prrafodelista"/>
        <w:numPr>
          <w:ilvl w:val="0"/>
          <w:numId w:val="15"/>
        </w:numPr>
        <w:tabs>
          <w:tab w:val="left" w:pos="2250"/>
        </w:tabs>
        <w:spacing w:before="83"/>
        <w:ind w:right="949" w:firstLine="0"/>
        <w:jc w:val="both"/>
        <w:rPr>
          <w:sz w:val="24"/>
        </w:rPr>
      </w:pPr>
      <w:r>
        <w:rPr>
          <w:sz w:val="24"/>
        </w:rPr>
        <w:t>Orden de 11 de marzo de 2013 por la que se desarrolla el currículo del ciclo</w:t>
      </w:r>
      <w:r>
        <w:rPr>
          <w:spacing w:val="1"/>
          <w:sz w:val="24"/>
        </w:rPr>
        <w:t xml:space="preserve"> </w:t>
      </w:r>
      <w:r>
        <w:rPr>
          <w:sz w:val="24"/>
        </w:rPr>
        <w:t>formativo</w:t>
      </w:r>
      <w:r>
        <w:rPr>
          <w:spacing w:val="1"/>
          <w:sz w:val="24"/>
        </w:rPr>
        <w:t xml:space="preserve"> </w:t>
      </w:r>
      <w:r>
        <w:rPr>
          <w:sz w:val="24"/>
        </w:rPr>
        <w:t>de</w:t>
      </w:r>
      <w:r>
        <w:rPr>
          <w:spacing w:val="1"/>
          <w:sz w:val="24"/>
        </w:rPr>
        <w:t xml:space="preserve"> </w:t>
      </w:r>
      <w:r>
        <w:rPr>
          <w:sz w:val="24"/>
        </w:rPr>
        <w:t>Grado</w:t>
      </w:r>
      <w:r>
        <w:rPr>
          <w:spacing w:val="1"/>
          <w:sz w:val="24"/>
        </w:rPr>
        <w:t xml:space="preserve"> </w:t>
      </w:r>
      <w:r>
        <w:rPr>
          <w:sz w:val="24"/>
        </w:rPr>
        <w:t>Superior</w:t>
      </w:r>
      <w:r>
        <w:rPr>
          <w:spacing w:val="1"/>
          <w:sz w:val="24"/>
        </w:rPr>
        <w:t xml:space="preserve"> </w:t>
      </w:r>
      <w:r>
        <w:rPr>
          <w:sz w:val="24"/>
        </w:rPr>
        <w:t>correspondiente</w:t>
      </w:r>
      <w:r>
        <w:rPr>
          <w:spacing w:val="1"/>
          <w:sz w:val="24"/>
        </w:rPr>
        <w:t xml:space="preserve"> </w:t>
      </w:r>
      <w:r>
        <w:rPr>
          <w:sz w:val="24"/>
        </w:rPr>
        <w:t>al</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Técnico</w:t>
      </w:r>
      <w:r>
        <w:rPr>
          <w:spacing w:val="1"/>
          <w:sz w:val="24"/>
        </w:rPr>
        <w:t xml:space="preserve"> </w:t>
      </w:r>
      <w:r>
        <w:rPr>
          <w:sz w:val="24"/>
        </w:rPr>
        <w:t>Superior</w:t>
      </w:r>
      <w:r>
        <w:rPr>
          <w:spacing w:val="1"/>
          <w:sz w:val="24"/>
        </w:rPr>
        <w:t xml:space="preserve"> </w:t>
      </w:r>
      <w:r>
        <w:rPr>
          <w:sz w:val="24"/>
        </w:rPr>
        <w:t>en</w:t>
      </w:r>
      <w:r>
        <w:rPr>
          <w:spacing w:val="1"/>
          <w:sz w:val="24"/>
        </w:rPr>
        <w:t xml:space="preserve"> </w:t>
      </w:r>
      <w:r>
        <w:rPr>
          <w:sz w:val="24"/>
        </w:rPr>
        <w:t>Administración</w:t>
      </w:r>
      <w:r>
        <w:rPr>
          <w:spacing w:val="1"/>
          <w:sz w:val="24"/>
        </w:rPr>
        <w:t xml:space="preserve"> </w:t>
      </w:r>
      <w:r>
        <w:rPr>
          <w:sz w:val="24"/>
        </w:rPr>
        <w:t>y</w:t>
      </w:r>
      <w:r>
        <w:rPr>
          <w:spacing w:val="-5"/>
          <w:sz w:val="24"/>
        </w:rPr>
        <w:t xml:space="preserve"> </w:t>
      </w:r>
      <w:r>
        <w:rPr>
          <w:sz w:val="24"/>
        </w:rPr>
        <w:t>Finanzas.</w:t>
      </w:r>
    </w:p>
    <w:p w14:paraId="722FBD58" w14:textId="77777777" w:rsidR="00C625D0" w:rsidRDefault="00C625D0" w:rsidP="00C625D0">
      <w:pPr>
        <w:pStyle w:val="Prrafodelista"/>
        <w:numPr>
          <w:ilvl w:val="0"/>
          <w:numId w:val="15"/>
        </w:numPr>
        <w:tabs>
          <w:tab w:val="left" w:pos="2204"/>
        </w:tabs>
        <w:spacing w:before="82"/>
        <w:ind w:left="2203" w:right="949" w:hanging="145"/>
        <w:jc w:val="both"/>
        <w:rPr>
          <w:sz w:val="24"/>
        </w:rPr>
      </w:pPr>
      <w:r>
        <w:rPr>
          <w:sz w:val="24"/>
        </w:rPr>
        <w:t>LOE</w:t>
      </w:r>
      <w:r>
        <w:rPr>
          <w:spacing w:val="-2"/>
          <w:sz w:val="24"/>
        </w:rPr>
        <w:t xml:space="preserve"> </w:t>
      </w:r>
      <w:r>
        <w:rPr>
          <w:sz w:val="24"/>
        </w:rPr>
        <w:t>de</w:t>
      </w:r>
      <w:r>
        <w:rPr>
          <w:spacing w:val="-7"/>
          <w:sz w:val="24"/>
        </w:rPr>
        <w:t xml:space="preserve"> </w:t>
      </w:r>
      <w:r>
        <w:rPr>
          <w:sz w:val="24"/>
        </w:rPr>
        <w:t>2006</w:t>
      </w:r>
    </w:p>
    <w:p w14:paraId="2C7FC996" w14:textId="77777777" w:rsidR="00C625D0" w:rsidRDefault="00C625D0" w:rsidP="00C625D0">
      <w:pPr>
        <w:pStyle w:val="Prrafodelista"/>
        <w:numPr>
          <w:ilvl w:val="0"/>
          <w:numId w:val="15"/>
        </w:numPr>
        <w:tabs>
          <w:tab w:val="left" w:pos="2204"/>
        </w:tabs>
        <w:spacing w:before="79"/>
        <w:ind w:left="2203" w:right="949" w:hanging="145"/>
        <w:jc w:val="both"/>
        <w:rPr>
          <w:sz w:val="24"/>
        </w:rPr>
      </w:pPr>
      <w:r>
        <w:rPr>
          <w:sz w:val="24"/>
        </w:rPr>
        <w:t>LEA</w:t>
      </w:r>
      <w:r>
        <w:rPr>
          <w:spacing w:val="-2"/>
          <w:sz w:val="24"/>
        </w:rPr>
        <w:t xml:space="preserve"> </w:t>
      </w:r>
      <w:r>
        <w:rPr>
          <w:sz w:val="24"/>
        </w:rPr>
        <w:t>de</w:t>
      </w:r>
      <w:r>
        <w:rPr>
          <w:spacing w:val="-9"/>
          <w:sz w:val="24"/>
        </w:rPr>
        <w:t xml:space="preserve"> </w:t>
      </w:r>
      <w:r>
        <w:rPr>
          <w:sz w:val="24"/>
        </w:rPr>
        <w:t>2007</w:t>
      </w:r>
    </w:p>
    <w:p w14:paraId="3D6559A2" w14:textId="77777777" w:rsidR="00C625D0" w:rsidRDefault="00C625D0" w:rsidP="00C625D0">
      <w:pPr>
        <w:pStyle w:val="Prrafodelista"/>
        <w:numPr>
          <w:ilvl w:val="0"/>
          <w:numId w:val="15"/>
        </w:numPr>
        <w:tabs>
          <w:tab w:val="left" w:pos="2199"/>
        </w:tabs>
        <w:spacing w:before="82"/>
        <w:ind w:left="2198" w:right="949" w:hanging="140"/>
        <w:jc w:val="both"/>
        <w:rPr>
          <w:sz w:val="24"/>
        </w:rPr>
      </w:pPr>
      <w:r>
        <w:rPr>
          <w:sz w:val="24"/>
        </w:rPr>
        <w:t>Real</w:t>
      </w:r>
      <w:r>
        <w:rPr>
          <w:spacing w:val="-14"/>
          <w:sz w:val="24"/>
        </w:rPr>
        <w:t xml:space="preserve"> </w:t>
      </w:r>
      <w:r>
        <w:rPr>
          <w:sz w:val="24"/>
        </w:rPr>
        <w:t>Decreto</w:t>
      </w:r>
      <w:r>
        <w:rPr>
          <w:spacing w:val="-5"/>
          <w:sz w:val="24"/>
        </w:rPr>
        <w:t xml:space="preserve"> </w:t>
      </w:r>
      <w:r>
        <w:rPr>
          <w:sz w:val="24"/>
        </w:rPr>
        <w:t>1147/2011</w:t>
      </w:r>
      <w:r>
        <w:rPr>
          <w:spacing w:val="-8"/>
          <w:sz w:val="24"/>
        </w:rPr>
        <w:t xml:space="preserve"> </w:t>
      </w:r>
      <w:r>
        <w:rPr>
          <w:sz w:val="24"/>
        </w:rPr>
        <w:t>que</w:t>
      </w:r>
      <w:r>
        <w:rPr>
          <w:spacing w:val="-8"/>
          <w:sz w:val="24"/>
        </w:rPr>
        <w:t xml:space="preserve"> </w:t>
      </w:r>
      <w:r>
        <w:rPr>
          <w:sz w:val="24"/>
        </w:rPr>
        <w:t>establece</w:t>
      </w:r>
      <w:r>
        <w:rPr>
          <w:spacing w:val="-2"/>
          <w:sz w:val="24"/>
        </w:rPr>
        <w:t xml:space="preserve"> </w:t>
      </w:r>
      <w:r>
        <w:rPr>
          <w:sz w:val="24"/>
        </w:rPr>
        <w:t>la</w:t>
      </w:r>
      <w:r>
        <w:rPr>
          <w:spacing w:val="-11"/>
          <w:sz w:val="24"/>
        </w:rPr>
        <w:t xml:space="preserve"> </w:t>
      </w:r>
      <w:r>
        <w:rPr>
          <w:sz w:val="24"/>
        </w:rPr>
        <w:t>ordenación</w:t>
      </w:r>
      <w:r>
        <w:rPr>
          <w:spacing w:val="-10"/>
          <w:sz w:val="24"/>
        </w:rPr>
        <w:t xml:space="preserve"> </w:t>
      </w:r>
      <w:r>
        <w:rPr>
          <w:sz w:val="24"/>
        </w:rPr>
        <w:t>de</w:t>
      </w:r>
      <w:r>
        <w:rPr>
          <w:spacing w:val="-7"/>
          <w:sz w:val="24"/>
        </w:rPr>
        <w:t xml:space="preserve"> </w:t>
      </w:r>
      <w:r>
        <w:rPr>
          <w:sz w:val="24"/>
        </w:rPr>
        <w:t>la</w:t>
      </w:r>
      <w:r>
        <w:rPr>
          <w:spacing w:val="-13"/>
          <w:sz w:val="24"/>
        </w:rPr>
        <w:t xml:space="preserve"> </w:t>
      </w:r>
      <w:r>
        <w:rPr>
          <w:sz w:val="24"/>
        </w:rPr>
        <w:t>FP</w:t>
      </w:r>
      <w:r>
        <w:rPr>
          <w:spacing w:val="-3"/>
          <w:sz w:val="24"/>
        </w:rPr>
        <w:t xml:space="preserve"> </w:t>
      </w:r>
      <w:r>
        <w:rPr>
          <w:sz w:val="24"/>
        </w:rPr>
        <w:t>del</w:t>
      </w:r>
      <w:r>
        <w:rPr>
          <w:spacing w:val="-13"/>
          <w:sz w:val="24"/>
        </w:rPr>
        <w:t xml:space="preserve"> </w:t>
      </w:r>
      <w:r>
        <w:rPr>
          <w:sz w:val="24"/>
        </w:rPr>
        <w:t>sistema</w:t>
      </w:r>
      <w:r>
        <w:rPr>
          <w:spacing w:val="-8"/>
          <w:sz w:val="24"/>
        </w:rPr>
        <w:t xml:space="preserve"> </w:t>
      </w:r>
      <w:r>
        <w:rPr>
          <w:sz w:val="24"/>
        </w:rPr>
        <w:t>educativo.</w:t>
      </w:r>
    </w:p>
    <w:p w14:paraId="742C6308" w14:textId="77777777" w:rsidR="00C625D0" w:rsidRDefault="00C625D0" w:rsidP="00C625D0">
      <w:pPr>
        <w:pStyle w:val="Prrafodelista"/>
        <w:numPr>
          <w:ilvl w:val="0"/>
          <w:numId w:val="15"/>
        </w:numPr>
        <w:tabs>
          <w:tab w:val="left" w:pos="2202"/>
        </w:tabs>
        <w:spacing w:before="77"/>
        <w:ind w:right="949" w:firstLine="0"/>
        <w:jc w:val="both"/>
        <w:rPr>
          <w:sz w:val="24"/>
        </w:rPr>
      </w:pPr>
      <w:r>
        <w:rPr>
          <w:sz w:val="24"/>
        </w:rPr>
        <w:t>Orden</w:t>
      </w:r>
      <w:r>
        <w:rPr>
          <w:spacing w:val="-6"/>
          <w:sz w:val="24"/>
        </w:rPr>
        <w:t xml:space="preserve"> </w:t>
      </w:r>
      <w:r>
        <w:rPr>
          <w:sz w:val="24"/>
        </w:rPr>
        <w:t>de</w:t>
      </w:r>
      <w:r>
        <w:rPr>
          <w:spacing w:val="-5"/>
          <w:sz w:val="24"/>
        </w:rPr>
        <w:t xml:space="preserve"> </w:t>
      </w:r>
      <w:r>
        <w:rPr>
          <w:sz w:val="24"/>
        </w:rPr>
        <w:t>29</w:t>
      </w:r>
      <w:r>
        <w:rPr>
          <w:spacing w:val="-4"/>
          <w:sz w:val="24"/>
        </w:rPr>
        <w:t xml:space="preserve"> </w:t>
      </w:r>
      <w:r>
        <w:rPr>
          <w:sz w:val="24"/>
        </w:rPr>
        <w:t>de</w:t>
      </w:r>
      <w:r>
        <w:rPr>
          <w:spacing w:val="-5"/>
          <w:sz w:val="24"/>
        </w:rPr>
        <w:t xml:space="preserve"> </w:t>
      </w:r>
      <w:r>
        <w:rPr>
          <w:sz w:val="24"/>
        </w:rPr>
        <w:t>septiembre</w:t>
      </w:r>
      <w:r>
        <w:rPr>
          <w:spacing w:val="-6"/>
          <w:sz w:val="24"/>
        </w:rPr>
        <w:t xml:space="preserve"> </w:t>
      </w:r>
      <w:r>
        <w:rPr>
          <w:sz w:val="24"/>
        </w:rPr>
        <w:t>de</w:t>
      </w:r>
      <w:r>
        <w:rPr>
          <w:spacing w:val="-7"/>
          <w:sz w:val="24"/>
        </w:rPr>
        <w:t xml:space="preserve"> </w:t>
      </w:r>
      <w:r>
        <w:rPr>
          <w:sz w:val="24"/>
        </w:rPr>
        <w:t>2010</w:t>
      </w:r>
      <w:r>
        <w:rPr>
          <w:spacing w:val="-4"/>
          <w:sz w:val="24"/>
        </w:rPr>
        <w:t xml:space="preserve"> </w:t>
      </w:r>
      <w:r>
        <w:rPr>
          <w:sz w:val="24"/>
        </w:rPr>
        <w:t>por</w:t>
      </w:r>
      <w:r>
        <w:rPr>
          <w:spacing w:val="-4"/>
          <w:sz w:val="24"/>
        </w:rPr>
        <w:t xml:space="preserve"> </w:t>
      </w:r>
      <w:r>
        <w:rPr>
          <w:sz w:val="24"/>
        </w:rPr>
        <w:t>la</w:t>
      </w:r>
      <w:r>
        <w:rPr>
          <w:spacing w:val="-9"/>
          <w:sz w:val="24"/>
        </w:rPr>
        <w:t xml:space="preserve"> </w:t>
      </w:r>
      <w:r>
        <w:rPr>
          <w:sz w:val="24"/>
        </w:rPr>
        <w:t>que</w:t>
      </w:r>
      <w:r>
        <w:rPr>
          <w:spacing w:val="-5"/>
          <w:sz w:val="24"/>
        </w:rPr>
        <w:t xml:space="preserve"> </w:t>
      </w:r>
      <w:r>
        <w:rPr>
          <w:sz w:val="24"/>
        </w:rPr>
        <w:t>se</w:t>
      </w:r>
      <w:r>
        <w:rPr>
          <w:spacing w:val="-2"/>
          <w:sz w:val="24"/>
        </w:rPr>
        <w:t xml:space="preserve"> </w:t>
      </w:r>
      <w:r>
        <w:rPr>
          <w:sz w:val="24"/>
        </w:rPr>
        <w:t>regula</w:t>
      </w:r>
      <w:r>
        <w:rPr>
          <w:spacing w:val="-2"/>
          <w:sz w:val="24"/>
        </w:rPr>
        <w:t xml:space="preserve"> </w:t>
      </w:r>
      <w:r>
        <w:rPr>
          <w:sz w:val="24"/>
        </w:rPr>
        <w:t>la</w:t>
      </w:r>
      <w:r>
        <w:rPr>
          <w:spacing w:val="-9"/>
          <w:sz w:val="24"/>
        </w:rPr>
        <w:t xml:space="preserve"> </w:t>
      </w:r>
      <w:r>
        <w:rPr>
          <w:sz w:val="24"/>
        </w:rPr>
        <w:t>evaluación,</w:t>
      </w:r>
      <w:r>
        <w:rPr>
          <w:spacing w:val="-3"/>
          <w:sz w:val="24"/>
        </w:rPr>
        <w:t xml:space="preserve"> </w:t>
      </w:r>
      <w:r>
        <w:rPr>
          <w:sz w:val="24"/>
        </w:rPr>
        <w:t>certificación,</w:t>
      </w:r>
      <w:r>
        <w:rPr>
          <w:spacing w:val="-58"/>
          <w:sz w:val="24"/>
        </w:rPr>
        <w:t xml:space="preserve"> </w:t>
      </w:r>
      <w:r>
        <w:rPr>
          <w:sz w:val="24"/>
        </w:rPr>
        <w:t>acreditación</w:t>
      </w:r>
      <w:r>
        <w:rPr>
          <w:spacing w:val="-1"/>
          <w:sz w:val="24"/>
        </w:rPr>
        <w:t xml:space="preserve"> </w:t>
      </w:r>
      <w:r>
        <w:rPr>
          <w:sz w:val="24"/>
        </w:rPr>
        <w:t>y</w:t>
      </w:r>
      <w:r>
        <w:rPr>
          <w:spacing w:val="-14"/>
          <w:sz w:val="24"/>
        </w:rPr>
        <w:t xml:space="preserve"> </w:t>
      </w:r>
      <w:r>
        <w:rPr>
          <w:sz w:val="24"/>
        </w:rPr>
        <w:t>titulación</w:t>
      </w:r>
      <w:r>
        <w:rPr>
          <w:spacing w:val="-5"/>
          <w:sz w:val="24"/>
        </w:rPr>
        <w:t xml:space="preserve"> </w:t>
      </w:r>
      <w:r>
        <w:rPr>
          <w:sz w:val="24"/>
        </w:rPr>
        <w:t>académica</w:t>
      </w:r>
      <w:r>
        <w:rPr>
          <w:spacing w:val="-8"/>
          <w:sz w:val="24"/>
        </w:rPr>
        <w:t xml:space="preserve"> </w:t>
      </w:r>
      <w:r>
        <w:rPr>
          <w:sz w:val="24"/>
        </w:rPr>
        <w:t>del</w:t>
      </w:r>
      <w:r>
        <w:rPr>
          <w:spacing w:val="-8"/>
          <w:sz w:val="24"/>
        </w:rPr>
        <w:t xml:space="preserve"> </w:t>
      </w:r>
      <w:r>
        <w:rPr>
          <w:sz w:val="24"/>
        </w:rPr>
        <w:t>alumnado</w:t>
      </w:r>
      <w:r>
        <w:rPr>
          <w:spacing w:val="-2"/>
          <w:sz w:val="24"/>
        </w:rPr>
        <w:t xml:space="preserve"> </w:t>
      </w:r>
      <w:r>
        <w:rPr>
          <w:sz w:val="24"/>
        </w:rPr>
        <w:t>que</w:t>
      </w:r>
      <w:r>
        <w:rPr>
          <w:spacing w:val="-8"/>
          <w:sz w:val="24"/>
        </w:rPr>
        <w:t xml:space="preserve"> </w:t>
      </w:r>
      <w:r>
        <w:rPr>
          <w:sz w:val="24"/>
        </w:rPr>
        <w:t>cursa</w:t>
      </w:r>
      <w:r>
        <w:rPr>
          <w:spacing w:val="-5"/>
          <w:sz w:val="24"/>
        </w:rPr>
        <w:t xml:space="preserve"> </w:t>
      </w:r>
      <w:r>
        <w:rPr>
          <w:sz w:val="24"/>
        </w:rPr>
        <w:t>enseñanzas</w:t>
      </w:r>
      <w:r>
        <w:rPr>
          <w:spacing w:val="-6"/>
          <w:sz w:val="24"/>
        </w:rPr>
        <w:t xml:space="preserve"> </w:t>
      </w:r>
      <w:r>
        <w:rPr>
          <w:sz w:val="24"/>
        </w:rPr>
        <w:t>de</w:t>
      </w:r>
      <w:r>
        <w:rPr>
          <w:spacing w:val="-3"/>
          <w:sz w:val="24"/>
        </w:rPr>
        <w:t xml:space="preserve"> </w:t>
      </w:r>
      <w:r>
        <w:rPr>
          <w:sz w:val="24"/>
        </w:rPr>
        <w:t>formación</w:t>
      </w:r>
      <w:r>
        <w:rPr>
          <w:spacing w:val="-57"/>
          <w:sz w:val="24"/>
        </w:rPr>
        <w:t xml:space="preserve"> </w:t>
      </w:r>
      <w:r>
        <w:rPr>
          <w:sz w:val="24"/>
        </w:rPr>
        <w:t>profesional</w:t>
      </w:r>
      <w:r>
        <w:rPr>
          <w:spacing w:val="-8"/>
          <w:sz w:val="24"/>
        </w:rPr>
        <w:t xml:space="preserve"> </w:t>
      </w:r>
      <w:r>
        <w:rPr>
          <w:sz w:val="24"/>
        </w:rPr>
        <w:t>inicial</w:t>
      </w:r>
      <w:r>
        <w:rPr>
          <w:spacing w:val="-8"/>
          <w:sz w:val="24"/>
        </w:rPr>
        <w:t xml:space="preserve"> </w:t>
      </w:r>
      <w:r>
        <w:rPr>
          <w:sz w:val="24"/>
        </w:rPr>
        <w:t>que</w:t>
      </w:r>
      <w:r>
        <w:rPr>
          <w:spacing w:val="-4"/>
          <w:sz w:val="24"/>
        </w:rPr>
        <w:t xml:space="preserve"> </w:t>
      </w:r>
      <w:r>
        <w:rPr>
          <w:sz w:val="24"/>
        </w:rPr>
        <w:t>forma</w:t>
      </w:r>
      <w:r>
        <w:rPr>
          <w:spacing w:val="-7"/>
          <w:sz w:val="24"/>
        </w:rPr>
        <w:t xml:space="preserve"> </w:t>
      </w:r>
      <w:r>
        <w:rPr>
          <w:sz w:val="24"/>
        </w:rPr>
        <w:t>parte</w:t>
      </w:r>
      <w:r>
        <w:rPr>
          <w:spacing w:val="-10"/>
          <w:sz w:val="24"/>
        </w:rPr>
        <w:t xml:space="preserve"> </w:t>
      </w:r>
      <w:r>
        <w:rPr>
          <w:sz w:val="24"/>
        </w:rPr>
        <w:t>del</w:t>
      </w:r>
      <w:r>
        <w:rPr>
          <w:spacing w:val="-8"/>
          <w:sz w:val="24"/>
        </w:rPr>
        <w:t xml:space="preserve"> </w:t>
      </w:r>
      <w:r>
        <w:rPr>
          <w:sz w:val="24"/>
        </w:rPr>
        <w:t>sistema</w:t>
      </w:r>
      <w:r>
        <w:rPr>
          <w:spacing w:val="-7"/>
          <w:sz w:val="24"/>
        </w:rPr>
        <w:t xml:space="preserve"> </w:t>
      </w:r>
      <w:r>
        <w:rPr>
          <w:sz w:val="24"/>
        </w:rPr>
        <w:t>educativo</w:t>
      </w:r>
      <w:r>
        <w:rPr>
          <w:spacing w:val="-3"/>
          <w:sz w:val="24"/>
        </w:rPr>
        <w:t xml:space="preserve"> </w:t>
      </w:r>
      <w:r>
        <w:rPr>
          <w:sz w:val="24"/>
        </w:rPr>
        <w:t>en</w:t>
      </w:r>
      <w:r>
        <w:rPr>
          <w:spacing w:val="-8"/>
          <w:sz w:val="24"/>
        </w:rPr>
        <w:t xml:space="preserve"> </w:t>
      </w:r>
      <w:r>
        <w:rPr>
          <w:sz w:val="24"/>
        </w:rPr>
        <w:t>la</w:t>
      </w:r>
      <w:r>
        <w:rPr>
          <w:spacing w:val="-10"/>
          <w:sz w:val="24"/>
        </w:rPr>
        <w:t xml:space="preserve"> </w:t>
      </w:r>
      <w:r>
        <w:rPr>
          <w:sz w:val="24"/>
        </w:rPr>
        <w:t>Comunidad</w:t>
      </w:r>
      <w:r>
        <w:rPr>
          <w:spacing w:val="-6"/>
          <w:sz w:val="24"/>
        </w:rPr>
        <w:t xml:space="preserve"> </w:t>
      </w:r>
      <w:r>
        <w:rPr>
          <w:sz w:val="24"/>
        </w:rPr>
        <w:t>Autónoma</w:t>
      </w:r>
      <w:r>
        <w:rPr>
          <w:spacing w:val="-58"/>
          <w:sz w:val="24"/>
        </w:rPr>
        <w:t xml:space="preserve"> </w:t>
      </w:r>
      <w:r>
        <w:rPr>
          <w:sz w:val="24"/>
        </w:rPr>
        <w:t>de</w:t>
      </w:r>
      <w:r>
        <w:rPr>
          <w:spacing w:val="-2"/>
          <w:sz w:val="24"/>
        </w:rPr>
        <w:t xml:space="preserve"> </w:t>
      </w:r>
      <w:r>
        <w:rPr>
          <w:sz w:val="24"/>
        </w:rPr>
        <w:t>Andalucía.</w:t>
      </w:r>
    </w:p>
    <w:p w14:paraId="65E0192C" w14:textId="77777777" w:rsidR="00C625D0" w:rsidRDefault="00C625D0" w:rsidP="00C625D0">
      <w:pPr>
        <w:pStyle w:val="Prrafodelista"/>
        <w:numPr>
          <w:ilvl w:val="0"/>
          <w:numId w:val="15"/>
        </w:numPr>
        <w:tabs>
          <w:tab w:val="left" w:pos="2209"/>
        </w:tabs>
        <w:spacing w:before="84" w:line="237" w:lineRule="auto"/>
        <w:ind w:right="949" w:firstLine="0"/>
        <w:jc w:val="both"/>
        <w:rPr>
          <w:sz w:val="24"/>
        </w:rPr>
      </w:pPr>
      <w:r>
        <w:rPr>
          <w:sz w:val="24"/>
        </w:rPr>
        <w:t>Decreto 327/2010 de 13 de julio, por el que se aprueba el Reglamento Orgánico de</w:t>
      </w:r>
      <w:r>
        <w:rPr>
          <w:spacing w:val="-57"/>
          <w:sz w:val="24"/>
        </w:rPr>
        <w:t xml:space="preserve"> </w:t>
      </w:r>
      <w:r>
        <w:rPr>
          <w:sz w:val="24"/>
        </w:rPr>
        <w:t>los</w:t>
      </w:r>
      <w:r>
        <w:rPr>
          <w:spacing w:val="1"/>
          <w:sz w:val="24"/>
        </w:rPr>
        <w:t xml:space="preserve"> </w:t>
      </w:r>
      <w:r>
        <w:rPr>
          <w:sz w:val="24"/>
        </w:rPr>
        <w:t>Institutos de</w:t>
      </w:r>
      <w:r>
        <w:rPr>
          <w:spacing w:val="-1"/>
          <w:sz w:val="24"/>
        </w:rPr>
        <w:t xml:space="preserve"> </w:t>
      </w:r>
      <w:r>
        <w:rPr>
          <w:sz w:val="24"/>
        </w:rPr>
        <w:t>Educación</w:t>
      </w:r>
      <w:r>
        <w:rPr>
          <w:spacing w:val="-1"/>
          <w:sz w:val="24"/>
        </w:rPr>
        <w:t xml:space="preserve"> </w:t>
      </w:r>
      <w:r>
        <w:rPr>
          <w:sz w:val="24"/>
        </w:rPr>
        <w:t>Secundaria.</w:t>
      </w:r>
    </w:p>
    <w:p w14:paraId="6132A325" w14:textId="77777777" w:rsidR="00C625D0" w:rsidRDefault="00C625D0" w:rsidP="00C625D0">
      <w:pPr>
        <w:pStyle w:val="Prrafodelista"/>
        <w:numPr>
          <w:ilvl w:val="0"/>
          <w:numId w:val="15"/>
        </w:numPr>
        <w:tabs>
          <w:tab w:val="left" w:pos="2204"/>
        </w:tabs>
        <w:spacing w:before="80"/>
        <w:ind w:left="2203" w:right="949" w:hanging="145"/>
        <w:jc w:val="both"/>
        <w:rPr>
          <w:sz w:val="24"/>
        </w:rPr>
      </w:pPr>
      <w:r>
        <w:rPr>
          <w:sz w:val="24"/>
        </w:rPr>
        <w:t>Plan</w:t>
      </w:r>
      <w:r>
        <w:rPr>
          <w:spacing w:val="-2"/>
          <w:sz w:val="24"/>
        </w:rPr>
        <w:t xml:space="preserve"> </w:t>
      </w:r>
      <w:r>
        <w:rPr>
          <w:sz w:val="24"/>
        </w:rPr>
        <w:t>de</w:t>
      </w:r>
      <w:r>
        <w:rPr>
          <w:spacing w:val="-3"/>
          <w:sz w:val="24"/>
        </w:rPr>
        <w:t xml:space="preserve"> </w:t>
      </w:r>
      <w:r>
        <w:rPr>
          <w:sz w:val="24"/>
        </w:rPr>
        <w:t>centro</w:t>
      </w:r>
      <w:r>
        <w:rPr>
          <w:spacing w:val="-2"/>
          <w:sz w:val="24"/>
        </w:rPr>
        <w:t xml:space="preserve"> </w:t>
      </w:r>
      <w:r>
        <w:rPr>
          <w:sz w:val="24"/>
        </w:rPr>
        <w:t>del</w:t>
      </w:r>
      <w:r>
        <w:rPr>
          <w:spacing w:val="4"/>
          <w:sz w:val="24"/>
        </w:rPr>
        <w:t xml:space="preserve"> </w:t>
      </w:r>
      <w:proofErr w:type="spellStart"/>
      <w:r>
        <w:rPr>
          <w:sz w:val="24"/>
        </w:rPr>
        <w:t>Ies</w:t>
      </w:r>
      <w:proofErr w:type="spellEnd"/>
      <w:r>
        <w:rPr>
          <w:spacing w:val="-6"/>
          <w:sz w:val="24"/>
        </w:rPr>
        <w:t xml:space="preserve"> </w:t>
      </w:r>
      <w:proofErr w:type="spellStart"/>
      <w:r>
        <w:rPr>
          <w:sz w:val="24"/>
        </w:rPr>
        <w:t>Axati</w:t>
      </w:r>
      <w:proofErr w:type="spellEnd"/>
      <w:r>
        <w:rPr>
          <w:sz w:val="24"/>
        </w:rPr>
        <w:t>.</w:t>
      </w:r>
    </w:p>
    <w:p w14:paraId="6EA9AD70" w14:textId="3C4978B2" w:rsidR="00C625D0" w:rsidRDefault="00C625D0" w:rsidP="00C625D0">
      <w:pPr>
        <w:pStyle w:val="Prrafodelista"/>
        <w:numPr>
          <w:ilvl w:val="0"/>
          <w:numId w:val="15"/>
        </w:numPr>
        <w:tabs>
          <w:tab w:val="left" w:pos="2204"/>
        </w:tabs>
        <w:spacing w:before="84"/>
        <w:ind w:left="2203" w:right="949" w:hanging="145"/>
        <w:jc w:val="both"/>
        <w:rPr>
          <w:sz w:val="24"/>
        </w:rPr>
      </w:pPr>
      <w:r>
        <w:rPr>
          <w:sz w:val="24"/>
        </w:rPr>
        <w:t>Libro</w:t>
      </w:r>
      <w:r>
        <w:rPr>
          <w:spacing w:val="-2"/>
          <w:sz w:val="24"/>
        </w:rPr>
        <w:t xml:space="preserve"> </w:t>
      </w:r>
      <w:r>
        <w:rPr>
          <w:sz w:val="24"/>
        </w:rPr>
        <w:t>de</w:t>
      </w:r>
      <w:r>
        <w:rPr>
          <w:spacing w:val="-2"/>
          <w:sz w:val="24"/>
        </w:rPr>
        <w:t xml:space="preserve"> </w:t>
      </w:r>
      <w:r>
        <w:rPr>
          <w:sz w:val="24"/>
        </w:rPr>
        <w:t>Comunicación y Atención al Cliente</w:t>
      </w:r>
      <w:r>
        <w:rPr>
          <w:spacing w:val="-2"/>
          <w:sz w:val="24"/>
        </w:rPr>
        <w:t xml:space="preserve"> </w:t>
      </w:r>
      <w:r>
        <w:rPr>
          <w:sz w:val="24"/>
        </w:rPr>
        <w:t>de</w:t>
      </w:r>
      <w:r>
        <w:rPr>
          <w:spacing w:val="-1"/>
          <w:sz w:val="24"/>
        </w:rPr>
        <w:t xml:space="preserve"> </w:t>
      </w:r>
      <w:r>
        <w:rPr>
          <w:sz w:val="24"/>
        </w:rPr>
        <w:t>la</w:t>
      </w:r>
      <w:r>
        <w:rPr>
          <w:spacing w:val="-12"/>
          <w:sz w:val="24"/>
        </w:rPr>
        <w:t xml:space="preserve"> </w:t>
      </w:r>
      <w:r>
        <w:rPr>
          <w:sz w:val="24"/>
        </w:rPr>
        <w:t>Editorial</w:t>
      </w:r>
      <w:r>
        <w:rPr>
          <w:spacing w:val="4"/>
          <w:sz w:val="24"/>
        </w:rPr>
        <w:t xml:space="preserve"> </w:t>
      </w:r>
      <w:r>
        <w:rPr>
          <w:sz w:val="24"/>
        </w:rPr>
        <w:t>McGraw-Hill.</w:t>
      </w:r>
    </w:p>
    <w:p w14:paraId="7E6F8A36" w14:textId="77777777" w:rsidR="00C625D0" w:rsidRDefault="00C625D0" w:rsidP="00C625D0">
      <w:pPr>
        <w:pStyle w:val="Textoindependiente"/>
        <w:ind w:right="949"/>
        <w:jc w:val="both"/>
        <w:rPr>
          <w:sz w:val="26"/>
        </w:rPr>
      </w:pPr>
    </w:p>
    <w:p w14:paraId="18162272" w14:textId="77777777" w:rsidR="00C625D0" w:rsidRDefault="00C625D0" w:rsidP="00C625D0">
      <w:pPr>
        <w:pStyle w:val="Textoindependiente"/>
        <w:spacing w:before="4"/>
        <w:rPr>
          <w:sz w:val="26"/>
        </w:rPr>
      </w:pPr>
    </w:p>
    <w:p w14:paraId="24342763" w14:textId="77777777" w:rsidR="00C625D0" w:rsidRDefault="00C625D0" w:rsidP="00C625D0">
      <w:pPr>
        <w:pStyle w:val="Ttulo1"/>
        <w:numPr>
          <w:ilvl w:val="0"/>
          <w:numId w:val="17"/>
        </w:numPr>
        <w:tabs>
          <w:tab w:val="left" w:pos="2185"/>
        </w:tabs>
        <w:spacing w:before="1"/>
        <w:jc w:val="left"/>
        <w:rPr>
          <w:u w:val="none"/>
        </w:rPr>
      </w:pPr>
      <w:r>
        <w:rPr>
          <w:color w:val="2C74B5"/>
          <w:u w:val="thick" w:color="2C74B5"/>
        </w:rPr>
        <w:t>ANEXOS</w:t>
      </w:r>
    </w:p>
    <w:p w14:paraId="7FD7CEBD" w14:textId="77777777" w:rsidR="00C625D0" w:rsidRDefault="00C625D0" w:rsidP="00C625D0">
      <w:pPr>
        <w:pStyle w:val="Textoindependiente"/>
        <w:spacing w:before="7"/>
        <w:rPr>
          <w:b/>
          <w:sz w:val="22"/>
        </w:rPr>
      </w:pPr>
    </w:p>
    <w:p w14:paraId="15231755" w14:textId="77777777" w:rsidR="00C625D0" w:rsidRDefault="00C625D0" w:rsidP="00C625D0">
      <w:pPr>
        <w:spacing w:before="91"/>
        <w:ind w:left="1637" w:firstLine="348"/>
      </w:pPr>
      <w:r>
        <w:t>Rubrica</w:t>
      </w:r>
      <w:r>
        <w:rPr>
          <w:spacing w:val="-2"/>
        </w:rPr>
        <w:t xml:space="preserve"> </w:t>
      </w:r>
      <w:r>
        <w:t>Exposición</w:t>
      </w:r>
      <w:r>
        <w:rPr>
          <w:spacing w:val="-1"/>
        </w:rPr>
        <w:t xml:space="preserve"> </w:t>
      </w:r>
      <w:r>
        <w:t>Oral</w:t>
      </w:r>
    </w:p>
    <w:p w14:paraId="49BD8AA1" w14:textId="77777777" w:rsidR="005125AB" w:rsidRDefault="005125AB" w:rsidP="00D87BD7">
      <w:pPr>
        <w:pStyle w:val="Ttulo1"/>
        <w:spacing w:before="86"/>
        <w:rPr>
          <w:color w:val="2C74B5"/>
          <w:u w:val="thick" w:color="2C74B5"/>
        </w:rPr>
      </w:pPr>
    </w:p>
    <w:p w14:paraId="3F12974B" w14:textId="77777777" w:rsidR="005125AB" w:rsidRDefault="005125AB" w:rsidP="00D87BD7">
      <w:pPr>
        <w:pStyle w:val="Ttulo1"/>
        <w:spacing w:before="86"/>
        <w:rPr>
          <w:color w:val="2C74B5"/>
          <w:u w:val="thick" w:color="2C74B5"/>
        </w:rPr>
      </w:pPr>
    </w:p>
    <w:p w14:paraId="6BCFE45F" w14:textId="77777777" w:rsidR="005125AB" w:rsidRDefault="005125AB" w:rsidP="00D87BD7">
      <w:pPr>
        <w:pStyle w:val="Ttulo1"/>
        <w:spacing w:before="86"/>
        <w:rPr>
          <w:color w:val="2C74B5"/>
          <w:u w:val="thick" w:color="2C74B5"/>
        </w:rPr>
      </w:pPr>
    </w:p>
    <w:p w14:paraId="3B919917" w14:textId="77777777" w:rsidR="005125AB" w:rsidRDefault="005125AB" w:rsidP="00D87BD7">
      <w:pPr>
        <w:pStyle w:val="Ttulo1"/>
        <w:spacing w:before="86"/>
        <w:rPr>
          <w:color w:val="2C74B5"/>
          <w:u w:val="thick" w:color="2C74B5"/>
        </w:rPr>
      </w:pPr>
    </w:p>
    <w:p w14:paraId="46AAA008" w14:textId="77777777" w:rsidR="005125AB" w:rsidRDefault="005125AB" w:rsidP="00D87BD7">
      <w:pPr>
        <w:pStyle w:val="Ttulo1"/>
        <w:spacing w:before="86"/>
        <w:rPr>
          <w:color w:val="2C74B5"/>
          <w:u w:val="thick" w:color="2C74B5"/>
        </w:rPr>
      </w:pPr>
    </w:p>
    <w:p w14:paraId="5B2BB5A6" w14:textId="77777777" w:rsidR="005125AB" w:rsidRDefault="005125AB" w:rsidP="00D87BD7">
      <w:pPr>
        <w:pStyle w:val="Ttulo1"/>
        <w:spacing w:before="86"/>
        <w:rPr>
          <w:color w:val="2C74B5"/>
          <w:u w:val="thick" w:color="2C74B5"/>
        </w:rPr>
      </w:pPr>
    </w:p>
    <w:p w14:paraId="79770807" w14:textId="77777777" w:rsidR="005125AB" w:rsidRDefault="005125AB" w:rsidP="00D87BD7">
      <w:pPr>
        <w:pStyle w:val="Ttulo1"/>
        <w:spacing w:before="86"/>
        <w:rPr>
          <w:color w:val="2C74B5"/>
          <w:u w:val="thick" w:color="2C74B5"/>
        </w:rPr>
      </w:pPr>
    </w:p>
    <w:p w14:paraId="3C82F3E5" w14:textId="77777777" w:rsidR="005125AB" w:rsidRDefault="005125AB" w:rsidP="00D87BD7">
      <w:pPr>
        <w:pStyle w:val="Ttulo1"/>
        <w:spacing w:before="86"/>
        <w:rPr>
          <w:color w:val="2C74B5"/>
          <w:u w:val="thick" w:color="2C74B5"/>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710"/>
        <w:gridCol w:w="1717"/>
        <w:gridCol w:w="1707"/>
        <w:gridCol w:w="1715"/>
      </w:tblGrid>
      <w:tr w:rsidR="00C625D0" w14:paraId="5900036A" w14:textId="77777777" w:rsidTr="00756BDB">
        <w:trPr>
          <w:trHeight w:val="830"/>
        </w:trPr>
        <w:tc>
          <w:tcPr>
            <w:tcW w:w="2264" w:type="dxa"/>
            <w:tcBorders>
              <w:top w:val="nil"/>
              <w:left w:val="nil"/>
            </w:tcBorders>
          </w:tcPr>
          <w:p w14:paraId="2FB60A8A" w14:textId="77777777" w:rsidR="00C625D0" w:rsidRDefault="00C625D0" w:rsidP="00756BDB">
            <w:pPr>
              <w:pStyle w:val="TableParagraph"/>
            </w:pPr>
          </w:p>
        </w:tc>
        <w:tc>
          <w:tcPr>
            <w:tcW w:w="1710" w:type="dxa"/>
            <w:shd w:val="clear" w:color="auto" w:fill="2C74B5"/>
          </w:tcPr>
          <w:p w14:paraId="75BF2852" w14:textId="77777777" w:rsidR="00C625D0" w:rsidRDefault="00C625D0" w:rsidP="00756BDB">
            <w:pPr>
              <w:pStyle w:val="TableParagraph"/>
              <w:spacing w:before="8"/>
              <w:rPr>
                <w:sz w:val="23"/>
              </w:rPr>
            </w:pPr>
          </w:p>
          <w:p w14:paraId="417AC9F9" w14:textId="77777777" w:rsidR="00C625D0" w:rsidRDefault="00C625D0" w:rsidP="00756BDB">
            <w:pPr>
              <w:pStyle w:val="TableParagraph"/>
              <w:tabs>
                <w:tab w:val="left" w:pos="1403"/>
              </w:tabs>
              <w:ind w:left="112"/>
              <w:rPr>
                <w:b/>
                <w:sz w:val="24"/>
              </w:rPr>
            </w:pPr>
            <w:r>
              <w:rPr>
                <w:b/>
                <w:color w:val="FFFFFF"/>
                <w:sz w:val="24"/>
              </w:rPr>
              <w:t>Excelente</w:t>
            </w:r>
            <w:r>
              <w:rPr>
                <w:b/>
                <w:color w:val="FFFFFF"/>
                <w:sz w:val="24"/>
              </w:rPr>
              <w:tab/>
              <w:t>4</w:t>
            </w:r>
          </w:p>
        </w:tc>
        <w:tc>
          <w:tcPr>
            <w:tcW w:w="1717" w:type="dxa"/>
            <w:shd w:val="clear" w:color="auto" w:fill="9CC2E3"/>
          </w:tcPr>
          <w:p w14:paraId="1EA33CC9" w14:textId="77777777" w:rsidR="00C625D0" w:rsidRDefault="00C625D0" w:rsidP="00756BDB">
            <w:pPr>
              <w:pStyle w:val="TableParagraph"/>
              <w:spacing w:before="5"/>
            </w:pPr>
          </w:p>
          <w:p w14:paraId="775FB100" w14:textId="77777777" w:rsidR="00C625D0" w:rsidRDefault="00C625D0" w:rsidP="00756BDB">
            <w:pPr>
              <w:pStyle w:val="TableParagraph"/>
              <w:spacing w:line="270" w:lineRule="atLeast"/>
              <w:ind w:left="111" w:right="489"/>
              <w:rPr>
                <w:b/>
                <w:sz w:val="24"/>
              </w:rPr>
            </w:pPr>
            <w:r>
              <w:rPr>
                <w:b/>
                <w:sz w:val="24"/>
              </w:rPr>
              <w:t>Buen nivel</w:t>
            </w:r>
            <w:r>
              <w:rPr>
                <w:b/>
                <w:spacing w:val="-57"/>
                <w:sz w:val="24"/>
              </w:rPr>
              <w:t xml:space="preserve"> </w:t>
            </w:r>
            <w:r>
              <w:rPr>
                <w:b/>
                <w:sz w:val="24"/>
              </w:rPr>
              <w:t>3</w:t>
            </w:r>
          </w:p>
        </w:tc>
        <w:tc>
          <w:tcPr>
            <w:tcW w:w="1707" w:type="dxa"/>
            <w:shd w:val="clear" w:color="auto" w:fill="BBD4EC"/>
          </w:tcPr>
          <w:p w14:paraId="2D163FDE" w14:textId="77777777" w:rsidR="00C625D0" w:rsidRDefault="00C625D0" w:rsidP="00756BDB">
            <w:pPr>
              <w:pStyle w:val="TableParagraph"/>
              <w:spacing w:before="8"/>
              <w:rPr>
                <w:sz w:val="23"/>
              </w:rPr>
            </w:pPr>
          </w:p>
          <w:p w14:paraId="499CECA8" w14:textId="77777777" w:rsidR="00C625D0" w:rsidRDefault="00C625D0" w:rsidP="00756BDB">
            <w:pPr>
              <w:pStyle w:val="TableParagraph"/>
              <w:tabs>
                <w:tab w:val="left" w:pos="1380"/>
              </w:tabs>
              <w:ind w:left="111"/>
              <w:rPr>
                <w:b/>
                <w:sz w:val="24"/>
              </w:rPr>
            </w:pPr>
            <w:r>
              <w:rPr>
                <w:b/>
                <w:sz w:val="24"/>
              </w:rPr>
              <w:t>Aceptable</w:t>
            </w:r>
            <w:r>
              <w:rPr>
                <w:b/>
                <w:sz w:val="24"/>
              </w:rPr>
              <w:tab/>
              <w:t>2</w:t>
            </w:r>
          </w:p>
        </w:tc>
        <w:tc>
          <w:tcPr>
            <w:tcW w:w="1715" w:type="dxa"/>
            <w:shd w:val="clear" w:color="auto" w:fill="DEEAF6"/>
          </w:tcPr>
          <w:p w14:paraId="242FCE09" w14:textId="77777777" w:rsidR="00C625D0" w:rsidRDefault="00C625D0" w:rsidP="00756BDB">
            <w:pPr>
              <w:pStyle w:val="TableParagraph"/>
              <w:tabs>
                <w:tab w:val="right" w:pos="1318"/>
              </w:tabs>
              <w:spacing w:before="273"/>
              <w:ind w:left="110"/>
              <w:rPr>
                <w:b/>
                <w:sz w:val="24"/>
              </w:rPr>
            </w:pPr>
            <w:r>
              <w:rPr>
                <w:b/>
                <w:sz w:val="24"/>
              </w:rPr>
              <w:t>Justo</w:t>
            </w:r>
            <w:r>
              <w:rPr>
                <w:b/>
                <w:sz w:val="24"/>
              </w:rPr>
              <w:tab/>
              <w:t>1</w:t>
            </w:r>
          </w:p>
        </w:tc>
      </w:tr>
      <w:tr w:rsidR="00C625D0" w14:paraId="60A53A3B" w14:textId="77777777" w:rsidTr="00756BDB">
        <w:trPr>
          <w:trHeight w:val="1653"/>
        </w:trPr>
        <w:tc>
          <w:tcPr>
            <w:tcW w:w="2264" w:type="dxa"/>
          </w:tcPr>
          <w:p w14:paraId="708FD2AB" w14:textId="77777777" w:rsidR="00C625D0" w:rsidRDefault="00C625D0" w:rsidP="00756BDB">
            <w:pPr>
              <w:pStyle w:val="TableParagraph"/>
              <w:spacing w:line="252" w:lineRule="exact"/>
              <w:ind w:left="115"/>
              <w:rPr>
                <w:b/>
                <w:sz w:val="24"/>
              </w:rPr>
            </w:pPr>
            <w:r>
              <w:rPr>
                <w:b/>
                <w:sz w:val="24"/>
              </w:rPr>
              <w:t>Contenido</w:t>
            </w:r>
          </w:p>
          <w:p w14:paraId="5891F02B" w14:textId="77777777" w:rsidR="00C625D0" w:rsidRDefault="00C625D0" w:rsidP="00756BDB">
            <w:pPr>
              <w:pStyle w:val="TableParagraph"/>
              <w:ind w:left="115" w:right="176"/>
              <w:rPr>
                <w:sz w:val="24"/>
              </w:rPr>
            </w:pPr>
            <w:r>
              <w:rPr>
                <w:sz w:val="24"/>
              </w:rPr>
              <w:t>¿El contenido de la</w:t>
            </w:r>
            <w:r>
              <w:rPr>
                <w:spacing w:val="1"/>
                <w:sz w:val="24"/>
              </w:rPr>
              <w:t xml:space="preserve"> </w:t>
            </w:r>
            <w:r>
              <w:rPr>
                <w:sz w:val="24"/>
              </w:rPr>
              <w:t>presentación</w:t>
            </w:r>
            <w:r>
              <w:rPr>
                <w:spacing w:val="-9"/>
                <w:sz w:val="24"/>
              </w:rPr>
              <w:t xml:space="preserve"> </w:t>
            </w:r>
            <w:r>
              <w:rPr>
                <w:sz w:val="24"/>
              </w:rPr>
              <w:t>ha</w:t>
            </w:r>
            <w:r>
              <w:rPr>
                <w:spacing w:val="-8"/>
                <w:sz w:val="24"/>
              </w:rPr>
              <w:t xml:space="preserve"> </w:t>
            </w:r>
            <w:r>
              <w:rPr>
                <w:sz w:val="24"/>
              </w:rPr>
              <w:t>sido</w:t>
            </w:r>
            <w:r>
              <w:rPr>
                <w:spacing w:val="-57"/>
                <w:sz w:val="24"/>
              </w:rPr>
              <w:t xml:space="preserve"> </w:t>
            </w:r>
            <w:r>
              <w:rPr>
                <w:sz w:val="24"/>
              </w:rPr>
              <w:t>adecuado a la</w:t>
            </w:r>
            <w:r>
              <w:rPr>
                <w:spacing w:val="1"/>
                <w:sz w:val="24"/>
              </w:rPr>
              <w:t xml:space="preserve"> </w:t>
            </w:r>
            <w:r>
              <w:rPr>
                <w:sz w:val="24"/>
              </w:rPr>
              <w:t>temática y el</w:t>
            </w:r>
            <w:r>
              <w:rPr>
                <w:spacing w:val="1"/>
                <w:sz w:val="24"/>
              </w:rPr>
              <w:t xml:space="preserve"> </w:t>
            </w:r>
            <w:r>
              <w:rPr>
                <w:sz w:val="24"/>
              </w:rPr>
              <w:t>público?</w:t>
            </w:r>
          </w:p>
        </w:tc>
        <w:tc>
          <w:tcPr>
            <w:tcW w:w="1710" w:type="dxa"/>
            <w:shd w:val="clear" w:color="auto" w:fill="2C74B5"/>
          </w:tcPr>
          <w:p w14:paraId="71B779CF" w14:textId="77777777" w:rsidR="00C625D0" w:rsidRDefault="00C625D0" w:rsidP="00756BDB">
            <w:pPr>
              <w:pStyle w:val="TableParagraph"/>
              <w:spacing w:line="252" w:lineRule="exact"/>
              <w:ind w:left="112"/>
              <w:rPr>
                <w:sz w:val="24"/>
              </w:rPr>
            </w:pPr>
            <w:r>
              <w:rPr>
                <w:color w:val="FFFFFF"/>
                <w:sz w:val="24"/>
              </w:rPr>
              <w:t>Se</w:t>
            </w:r>
            <w:r>
              <w:rPr>
                <w:color w:val="FFFFFF"/>
                <w:spacing w:val="-2"/>
                <w:sz w:val="24"/>
              </w:rPr>
              <w:t xml:space="preserve"> </w:t>
            </w:r>
            <w:r>
              <w:rPr>
                <w:color w:val="FFFFFF"/>
                <w:sz w:val="24"/>
              </w:rPr>
              <w:t>ha</w:t>
            </w:r>
          </w:p>
          <w:p w14:paraId="26C8F263" w14:textId="77777777" w:rsidR="00C625D0" w:rsidRDefault="00C625D0" w:rsidP="00756BDB">
            <w:pPr>
              <w:pStyle w:val="TableParagraph"/>
              <w:ind w:left="112" w:right="288"/>
              <w:rPr>
                <w:sz w:val="24"/>
              </w:rPr>
            </w:pPr>
            <w:r>
              <w:rPr>
                <w:color w:val="FFFFFF"/>
                <w:sz w:val="24"/>
              </w:rPr>
              <w:t>profundizado</w:t>
            </w:r>
            <w:r>
              <w:rPr>
                <w:color w:val="FFFFFF"/>
                <w:spacing w:val="-58"/>
                <w:sz w:val="24"/>
              </w:rPr>
              <w:t xml:space="preserve"> </w:t>
            </w:r>
            <w:r>
              <w:rPr>
                <w:color w:val="FFFFFF"/>
                <w:sz w:val="24"/>
              </w:rPr>
              <w:t>en</w:t>
            </w:r>
            <w:r>
              <w:rPr>
                <w:color w:val="FFFFFF"/>
                <w:spacing w:val="-1"/>
                <w:sz w:val="24"/>
              </w:rPr>
              <w:t xml:space="preserve"> </w:t>
            </w:r>
            <w:r>
              <w:rPr>
                <w:color w:val="FFFFFF"/>
                <w:sz w:val="24"/>
              </w:rPr>
              <w:t>los</w:t>
            </w:r>
            <w:r>
              <w:rPr>
                <w:color w:val="FFFFFF"/>
                <w:spacing w:val="-1"/>
                <w:sz w:val="24"/>
              </w:rPr>
              <w:t xml:space="preserve"> </w:t>
            </w:r>
            <w:r>
              <w:rPr>
                <w:color w:val="FFFFFF"/>
                <w:sz w:val="24"/>
              </w:rPr>
              <w:t>temas</w:t>
            </w:r>
          </w:p>
        </w:tc>
        <w:tc>
          <w:tcPr>
            <w:tcW w:w="1717" w:type="dxa"/>
            <w:shd w:val="clear" w:color="auto" w:fill="9CC2E3"/>
          </w:tcPr>
          <w:p w14:paraId="060780EE" w14:textId="77777777" w:rsidR="00C625D0" w:rsidRDefault="00C625D0" w:rsidP="00756BDB">
            <w:pPr>
              <w:pStyle w:val="TableParagraph"/>
              <w:spacing w:line="252" w:lineRule="exact"/>
              <w:ind w:left="111"/>
              <w:rPr>
                <w:sz w:val="24"/>
              </w:rPr>
            </w:pPr>
            <w:r>
              <w:rPr>
                <w:sz w:val="24"/>
              </w:rPr>
              <w:t>Se</w:t>
            </w:r>
            <w:r>
              <w:rPr>
                <w:spacing w:val="-3"/>
                <w:sz w:val="24"/>
              </w:rPr>
              <w:t xml:space="preserve"> </w:t>
            </w:r>
            <w:r>
              <w:rPr>
                <w:sz w:val="24"/>
              </w:rPr>
              <w:t>han</w:t>
            </w:r>
            <w:r>
              <w:rPr>
                <w:spacing w:val="-1"/>
                <w:sz w:val="24"/>
              </w:rPr>
              <w:t xml:space="preserve"> </w:t>
            </w:r>
            <w:r>
              <w:rPr>
                <w:sz w:val="24"/>
              </w:rPr>
              <w:t>cubierto</w:t>
            </w:r>
          </w:p>
          <w:p w14:paraId="68E9F071" w14:textId="77777777" w:rsidR="00C625D0" w:rsidRDefault="00C625D0" w:rsidP="00756BDB">
            <w:pPr>
              <w:pStyle w:val="TableParagraph"/>
              <w:ind w:left="111" w:right="639"/>
              <w:rPr>
                <w:sz w:val="24"/>
              </w:rPr>
            </w:pPr>
            <w:r>
              <w:rPr>
                <w:spacing w:val="-1"/>
                <w:sz w:val="24"/>
              </w:rPr>
              <w:t>diferentes</w:t>
            </w:r>
            <w:r>
              <w:rPr>
                <w:spacing w:val="-57"/>
                <w:sz w:val="24"/>
              </w:rPr>
              <w:t xml:space="preserve"> </w:t>
            </w:r>
            <w:r>
              <w:rPr>
                <w:sz w:val="24"/>
              </w:rPr>
              <w:t>temas</w:t>
            </w:r>
          </w:p>
        </w:tc>
        <w:tc>
          <w:tcPr>
            <w:tcW w:w="1707" w:type="dxa"/>
            <w:shd w:val="clear" w:color="auto" w:fill="BBD4EC"/>
          </w:tcPr>
          <w:p w14:paraId="71BA11EA" w14:textId="77777777" w:rsidR="00C625D0" w:rsidRDefault="00C625D0" w:rsidP="00756BDB">
            <w:pPr>
              <w:pStyle w:val="TableParagraph"/>
              <w:spacing w:line="252" w:lineRule="exact"/>
              <w:ind w:left="111"/>
              <w:rPr>
                <w:sz w:val="24"/>
              </w:rPr>
            </w:pPr>
            <w:r>
              <w:rPr>
                <w:sz w:val="24"/>
              </w:rPr>
              <w:t>Ideas</w:t>
            </w:r>
            <w:r>
              <w:rPr>
                <w:spacing w:val="-3"/>
                <w:sz w:val="24"/>
              </w:rPr>
              <w:t xml:space="preserve"> </w:t>
            </w:r>
            <w:r>
              <w:rPr>
                <w:sz w:val="24"/>
              </w:rPr>
              <w:t>correctas</w:t>
            </w:r>
          </w:p>
          <w:p w14:paraId="0A4E294F" w14:textId="77777777" w:rsidR="00C625D0" w:rsidRDefault="00C625D0" w:rsidP="00756BDB">
            <w:pPr>
              <w:pStyle w:val="TableParagraph"/>
              <w:ind w:left="111" w:right="406"/>
              <w:rPr>
                <w:sz w:val="24"/>
              </w:rPr>
            </w:pPr>
            <w:r>
              <w:rPr>
                <w:sz w:val="24"/>
              </w:rPr>
              <w:t>pero</w:t>
            </w:r>
            <w:r>
              <w:rPr>
                <w:spacing w:val="1"/>
                <w:sz w:val="24"/>
              </w:rPr>
              <w:t xml:space="preserve"> </w:t>
            </w:r>
            <w:r>
              <w:rPr>
                <w:sz w:val="24"/>
              </w:rPr>
              <w:t>incompletas</w:t>
            </w:r>
          </w:p>
        </w:tc>
        <w:tc>
          <w:tcPr>
            <w:tcW w:w="1715" w:type="dxa"/>
            <w:shd w:val="clear" w:color="auto" w:fill="DEEAF6"/>
          </w:tcPr>
          <w:p w14:paraId="7393735E" w14:textId="77777777" w:rsidR="00C625D0" w:rsidRDefault="00C625D0" w:rsidP="00756BDB">
            <w:pPr>
              <w:pStyle w:val="TableParagraph"/>
              <w:spacing w:line="252" w:lineRule="exact"/>
              <w:ind w:left="110"/>
              <w:rPr>
                <w:sz w:val="24"/>
              </w:rPr>
            </w:pPr>
            <w:r>
              <w:rPr>
                <w:sz w:val="24"/>
              </w:rPr>
              <w:t>Ideas</w:t>
            </w:r>
          </w:p>
          <w:p w14:paraId="7ABDDBC6" w14:textId="77777777" w:rsidR="00C625D0" w:rsidRDefault="00C625D0" w:rsidP="00756BDB">
            <w:pPr>
              <w:pStyle w:val="TableParagraph"/>
              <w:spacing w:line="275" w:lineRule="exact"/>
              <w:ind w:left="110"/>
              <w:rPr>
                <w:sz w:val="24"/>
              </w:rPr>
            </w:pPr>
            <w:r>
              <w:rPr>
                <w:sz w:val="24"/>
              </w:rPr>
              <w:t>simplistas</w:t>
            </w:r>
          </w:p>
        </w:tc>
      </w:tr>
      <w:tr w:rsidR="00C625D0" w14:paraId="5D852E55" w14:textId="77777777" w:rsidTr="00756BDB">
        <w:trPr>
          <w:trHeight w:val="1651"/>
        </w:trPr>
        <w:tc>
          <w:tcPr>
            <w:tcW w:w="2264" w:type="dxa"/>
          </w:tcPr>
          <w:p w14:paraId="3DB7DAA7" w14:textId="77777777" w:rsidR="00C625D0" w:rsidRDefault="00C625D0" w:rsidP="00756BDB">
            <w:pPr>
              <w:pStyle w:val="TableParagraph"/>
              <w:spacing w:line="252" w:lineRule="exact"/>
              <w:ind w:left="115"/>
              <w:rPr>
                <w:b/>
                <w:sz w:val="24"/>
              </w:rPr>
            </w:pPr>
            <w:r>
              <w:rPr>
                <w:b/>
                <w:sz w:val="24"/>
              </w:rPr>
              <w:t>Estructura</w:t>
            </w:r>
          </w:p>
          <w:p w14:paraId="514BFDC0" w14:textId="77777777" w:rsidR="00C625D0" w:rsidRDefault="00C625D0" w:rsidP="00756BDB">
            <w:pPr>
              <w:pStyle w:val="TableParagraph"/>
              <w:ind w:left="115" w:right="301"/>
              <w:rPr>
                <w:sz w:val="24"/>
              </w:rPr>
            </w:pPr>
            <w:r>
              <w:rPr>
                <w:sz w:val="24"/>
              </w:rPr>
              <w:t>¿La presentación</w:t>
            </w:r>
            <w:r>
              <w:rPr>
                <w:spacing w:val="1"/>
                <w:sz w:val="24"/>
              </w:rPr>
              <w:t xml:space="preserve"> </w:t>
            </w:r>
            <w:r>
              <w:rPr>
                <w:sz w:val="24"/>
              </w:rPr>
              <w:t>estaba</w:t>
            </w:r>
            <w:r>
              <w:rPr>
                <w:spacing w:val="-15"/>
                <w:sz w:val="24"/>
              </w:rPr>
              <w:t xml:space="preserve"> </w:t>
            </w:r>
            <w:r>
              <w:rPr>
                <w:sz w:val="24"/>
              </w:rPr>
              <w:t>estructurada</w:t>
            </w:r>
            <w:r>
              <w:rPr>
                <w:spacing w:val="-57"/>
                <w:sz w:val="24"/>
              </w:rPr>
              <w:t xml:space="preserve"> </w:t>
            </w:r>
            <w:r>
              <w:rPr>
                <w:sz w:val="24"/>
              </w:rPr>
              <w:t>de forma que</w:t>
            </w:r>
            <w:r>
              <w:rPr>
                <w:spacing w:val="1"/>
                <w:sz w:val="24"/>
              </w:rPr>
              <w:t xml:space="preserve"> </w:t>
            </w:r>
            <w:r>
              <w:rPr>
                <w:sz w:val="24"/>
              </w:rPr>
              <w:t>facilitaba la</w:t>
            </w:r>
            <w:r>
              <w:rPr>
                <w:spacing w:val="1"/>
                <w:sz w:val="24"/>
              </w:rPr>
              <w:t xml:space="preserve"> </w:t>
            </w:r>
            <w:r>
              <w:rPr>
                <w:sz w:val="24"/>
              </w:rPr>
              <w:t>comprensión?</w:t>
            </w:r>
          </w:p>
        </w:tc>
        <w:tc>
          <w:tcPr>
            <w:tcW w:w="1710" w:type="dxa"/>
            <w:shd w:val="clear" w:color="auto" w:fill="2C74B5"/>
          </w:tcPr>
          <w:p w14:paraId="6B529AB8" w14:textId="77777777" w:rsidR="00C625D0" w:rsidRDefault="00C625D0" w:rsidP="00756BDB">
            <w:pPr>
              <w:pStyle w:val="TableParagraph"/>
              <w:spacing w:line="252" w:lineRule="exact"/>
              <w:ind w:left="112"/>
              <w:rPr>
                <w:sz w:val="24"/>
              </w:rPr>
            </w:pPr>
            <w:r>
              <w:rPr>
                <w:color w:val="FFFFFF"/>
                <w:sz w:val="24"/>
              </w:rPr>
              <w:t>Las</w:t>
            </w:r>
            <w:r>
              <w:rPr>
                <w:color w:val="FFFFFF"/>
                <w:spacing w:val="-2"/>
                <w:sz w:val="24"/>
              </w:rPr>
              <w:t xml:space="preserve"> </w:t>
            </w:r>
            <w:r>
              <w:rPr>
                <w:color w:val="FFFFFF"/>
                <w:sz w:val="24"/>
              </w:rPr>
              <w:t>diferentes</w:t>
            </w:r>
          </w:p>
          <w:p w14:paraId="5B067B3B" w14:textId="77777777" w:rsidR="00C625D0" w:rsidRDefault="00C625D0" w:rsidP="00756BDB">
            <w:pPr>
              <w:pStyle w:val="TableParagraph"/>
              <w:ind w:left="112" w:right="85"/>
              <w:rPr>
                <w:sz w:val="24"/>
              </w:rPr>
            </w:pPr>
            <w:r>
              <w:rPr>
                <w:color w:val="FFFFFF"/>
                <w:sz w:val="24"/>
              </w:rPr>
              <w:t>secciones se</w:t>
            </w:r>
            <w:r>
              <w:rPr>
                <w:color w:val="FFFFFF"/>
                <w:spacing w:val="1"/>
                <w:sz w:val="24"/>
              </w:rPr>
              <w:t xml:space="preserve"> </w:t>
            </w:r>
            <w:r>
              <w:rPr>
                <w:color w:val="FFFFFF"/>
                <w:spacing w:val="-1"/>
                <w:sz w:val="24"/>
              </w:rPr>
              <w:t xml:space="preserve">han </w:t>
            </w:r>
            <w:r>
              <w:rPr>
                <w:color w:val="FFFFFF"/>
                <w:sz w:val="24"/>
              </w:rPr>
              <w:t>planificado</w:t>
            </w:r>
            <w:r>
              <w:rPr>
                <w:color w:val="FFFFFF"/>
                <w:spacing w:val="-57"/>
                <w:sz w:val="24"/>
              </w:rPr>
              <w:t xml:space="preserve"> </w:t>
            </w:r>
            <w:r>
              <w:rPr>
                <w:color w:val="FFFFFF"/>
                <w:sz w:val="24"/>
              </w:rPr>
              <w:t>para hacer una</w:t>
            </w:r>
            <w:r>
              <w:rPr>
                <w:color w:val="FFFFFF"/>
                <w:spacing w:val="1"/>
                <w:sz w:val="24"/>
              </w:rPr>
              <w:t xml:space="preserve"> </w:t>
            </w:r>
            <w:r>
              <w:rPr>
                <w:color w:val="FFFFFF"/>
                <w:sz w:val="24"/>
              </w:rPr>
              <w:t>presentación</w:t>
            </w:r>
            <w:r>
              <w:rPr>
                <w:color w:val="FFFFFF"/>
                <w:spacing w:val="1"/>
                <w:sz w:val="24"/>
              </w:rPr>
              <w:t xml:space="preserve"> </w:t>
            </w:r>
            <w:r>
              <w:rPr>
                <w:color w:val="FFFFFF"/>
                <w:sz w:val="24"/>
              </w:rPr>
              <w:t>global</w:t>
            </w:r>
          </w:p>
        </w:tc>
        <w:tc>
          <w:tcPr>
            <w:tcW w:w="1717" w:type="dxa"/>
            <w:shd w:val="clear" w:color="auto" w:fill="9CC2E3"/>
          </w:tcPr>
          <w:p w14:paraId="22B25FFA" w14:textId="77777777" w:rsidR="00C625D0" w:rsidRDefault="00C625D0" w:rsidP="00756BDB">
            <w:pPr>
              <w:pStyle w:val="TableParagraph"/>
              <w:spacing w:line="252" w:lineRule="exact"/>
              <w:ind w:left="111"/>
              <w:rPr>
                <w:sz w:val="24"/>
              </w:rPr>
            </w:pPr>
            <w:r>
              <w:rPr>
                <w:sz w:val="24"/>
              </w:rPr>
              <w:t>Se</w:t>
            </w:r>
            <w:r>
              <w:rPr>
                <w:spacing w:val="-2"/>
                <w:sz w:val="24"/>
              </w:rPr>
              <w:t xml:space="preserve"> </w:t>
            </w:r>
            <w:r>
              <w:rPr>
                <w:sz w:val="24"/>
              </w:rPr>
              <w:t>ha</w:t>
            </w:r>
          </w:p>
          <w:p w14:paraId="3018AF9F" w14:textId="77777777" w:rsidR="00C625D0" w:rsidRDefault="00C625D0" w:rsidP="00756BDB">
            <w:pPr>
              <w:pStyle w:val="TableParagraph"/>
              <w:ind w:left="111" w:right="269"/>
              <w:rPr>
                <w:sz w:val="24"/>
              </w:rPr>
            </w:pPr>
            <w:r>
              <w:rPr>
                <w:sz w:val="24"/>
              </w:rPr>
              <w:t>intentando</w:t>
            </w:r>
            <w:r>
              <w:rPr>
                <w:spacing w:val="1"/>
                <w:sz w:val="24"/>
              </w:rPr>
              <w:t xml:space="preserve"> </w:t>
            </w:r>
            <w:r>
              <w:rPr>
                <w:sz w:val="24"/>
              </w:rPr>
              <w:t>relacionar las</w:t>
            </w:r>
            <w:r>
              <w:rPr>
                <w:spacing w:val="-57"/>
                <w:sz w:val="24"/>
              </w:rPr>
              <w:t xml:space="preserve"> </w:t>
            </w:r>
            <w:r>
              <w:rPr>
                <w:sz w:val="24"/>
              </w:rPr>
              <w:t>diferentes</w:t>
            </w:r>
            <w:r>
              <w:rPr>
                <w:spacing w:val="1"/>
                <w:sz w:val="24"/>
              </w:rPr>
              <w:t xml:space="preserve"> </w:t>
            </w:r>
            <w:r>
              <w:rPr>
                <w:sz w:val="24"/>
              </w:rPr>
              <w:t>explicaciones</w:t>
            </w:r>
          </w:p>
        </w:tc>
        <w:tc>
          <w:tcPr>
            <w:tcW w:w="1707" w:type="dxa"/>
            <w:shd w:val="clear" w:color="auto" w:fill="BBD4EC"/>
          </w:tcPr>
          <w:p w14:paraId="3E162A46" w14:textId="77777777" w:rsidR="00C625D0" w:rsidRDefault="00C625D0" w:rsidP="00756BDB">
            <w:pPr>
              <w:pStyle w:val="TableParagraph"/>
              <w:spacing w:line="252" w:lineRule="exact"/>
              <w:ind w:left="111"/>
              <w:rPr>
                <w:sz w:val="24"/>
              </w:rPr>
            </w:pPr>
            <w:r>
              <w:rPr>
                <w:sz w:val="24"/>
              </w:rPr>
              <w:t>Secuencia</w:t>
            </w:r>
          </w:p>
          <w:p w14:paraId="73608C27" w14:textId="77777777" w:rsidR="00C625D0" w:rsidRDefault="00C625D0" w:rsidP="00756BDB">
            <w:pPr>
              <w:pStyle w:val="TableParagraph"/>
              <w:ind w:left="111" w:right="319"/>
              <w:rPr>
                <w:sz w:val="24"/>
              </w:rPr>
            </w:pPr>
            <w:r>
              <w:rPr>
                <w:sz w:val="24"/>
              </w:rPr>
              <w:t>correcta</w:t>
            </w:r>
            <w:r>
              <w:rPr>
                <w:spacing w:val="-15"/>
                <w:sz w:val="24"/>
              </w:rPr>
              <w:t xml:space="preserve"> </w:t>
            </w:r>
            <w:r>
              <w:rPr>
                <w:sz w:val="24"/>
              </w:rPr>
              <w:t>pero</w:t>
            </w:r>
            <w:r>
              <w:rPr>
                <w:spacing w:val="-57"/>
                <w:sz w:val="24"/>
              </w:rPr>
              <w:t xml:space="preserve"> </w:t>
            </w:r>
            <w:r>
              <w:rPr>
                <w:sz w:val="24"/>
              </w:rPr>
              <w:t>las secciones</w:t>
            </w:r>
            <w:r>
              <w:rPr>
                <w:spacing w:val="-57"/>
                <w:sz w:val="24"/>
              </w:rPr>
              <w:t xml:space="preserve"> </w:t>
            </w:r>
            <w:r>
              <w:rPr>
                <w:sz w:val="24"/>
              </w:rPr>
              <w:t>aparecen</w:t>
            </w:r>
            <w:r>
              <w:rPr>
                <w:spacing w:val="1"/>
                <w:sz w:val="24"/>
              </w:rPr>
              <w:t xml:space="preserve"> </w:t>
            </w:r>
            <w:r>
              <w:rPr>
                <w:sz w:val="24"/>
              </w:rPr>
              <w:t>aisladas</w:t>
            </w:r>
          </w:p>
        </w:tc>
        <w:tc>
          <w:tcPr>
            <w:tcW w:w="1715" w:type="dxa"/>
            <w:shd w:val="clear" w:color="auto" w:fill="DEEAF6"/>
          </w:tcPr>
          <w:p w14:paraId="59EDB45E" w14:textId="77777777" w:rsidR="00C625D0" w:rsidRDefault="00C625D0" w:rsidP="00756BDB">
            <w:pPr>
              <w:pStyle w:val="TableParagraph"/>
              <w:spacing w:line="252" w:lineRule="exact"/>
              <w:ind w:left="110"/>
              <w:rPr>
                <w:sz w:val="24"/>
              </w:rPr>
            </w:pPr>
            <w:r>
              <w:rPr>
                <w:sz w:val="24"/>
              </w:rPr>
              <w:t>Mal</w:t>
            </w:r>
          </w:p>
          <w:p w14:paraId="0F2D7243" w14:textId="77777777" w:rsidR="00C625D0" w:rsidRDefault="00C625D0" w:rsidP="00756BDB">
            <w:pPr>
              <w:pStyle w:val="TableParagraph"/>
              <w:ind w:left="110" w:right="208"/>
              <w:rPr>
                <w:sz w:val="24"/>
              </w:rPr>
            </w:pPr>
            <w:r>
              <w:rPr>
                <w:sz w:val="24"/>
              </w:rPr>
              <w:t>estructurado y</w:t>
            </w:r>
            <w:r>
              <w:rPr>
                <w:spacing w:val="-57"/>
                <w:sz w:val="24"/>
              </w:rPr>
              <w:t xml:space="preserve"> </w:t>
            </w:r>
            <w:r>
              <w:rPr>
                <w:sz w:val="24"/>
              </w:rPr>
              <w:t>difícil de</w:t>
            </w:r>
            <w:r>
              <w:rPr>
                <w:spacing w:val="1"/>
                <w:sz w:val="24"/>
              </w:rPr>
              <w:t xml:space="preserve"> </w:t>
            </w:r>
            <w:r>
              <w:rPr>
                <w:sz w:val="24"/>
              </w:rPr>
              <w:t>entender</w:t>
            </w:r>
          </w:p>
        </w:tc>
      </w:tr>
      <w:tr w:rsidR="00C625D0" w14:paraId="32145F6B" w14:textId="77777777" w:rsidTr="00756BDB">
        <w:trPr>
          <w:trHeight w:val="1926"/>
        </w:trPr>
        <w:tc>
          <w:tcPr>
            <w:tcW w:w="2264" w:type="dxa"/>
          </w:tcPr>
          <w:p w14:paraId="594F6358" w14:textId="77777777" w:rsidR="00C625D0" w:rsidRDefault="00C625D0" w:rsidP="00756BDB">
            <w:pPr>
              <w:pStyle w:val="TableParagraph"/>
              <w:spacing w:line="255" w:lineRule="exact"/>
              <w:ind w:left="115"/>
              <w:rPr>
                <w:b/>
                <w:sz w:val="24"/>
              </w:rPr>
            </w:pPr>
            <w:r>
              <w:rPr>
                <w:b/>
                <w:sz w:val="24"/>
              </w:rPr>
              <w:t>Organización</w:t>
            </w:r>
          </w:p>
          <w:p w14:paraId="55A31975" w14:textId="77777777" w:rsidR="00C625D0" w:rsidRDefault="00C625D0" w:rsidP="00756BDB">
            <w:pPr>
              <w:pStyle w:val="TableParagraph"/>
              <w:ind w:left="115" w:right="353"/>
              <w:rPr>
                <w:sz w:val="24"/>
              </w:rPr>
            </w:pPr>
            <w:r>
              <w:rPr>
                <w:sz w:val="24"/>
              </w:rPr>
              <w:t>¿El equipo ha</w:t>
            </w:r>
            <w:r>
              <w:rPr>
                <w:spacing w:val="1"/>
                <w:sz w:val="24"/>
              </w:rPr>
              <w:t xml:space="preserve"> </w:t>
            </w:r>
            <w:r>
              <w:rPr>
                <w:sz w:val="24"/>
              </w:rPr>
              <w:t>organizado</w:t>
            </w:r>
            <w:r>
              <w:rPr>
                <w:spacing w:val="-8"/>
                <w:sz w:val="24"/>
              </w:rPr>
              <w:t xml:space="preserve"> </w:t>
            </w:r>
            <w:r>
              <w:rPr>
                <w:sz w:val="24"/>
              </w:rPr>
              <w:t>bien</w:t>
            </w:r>
            <w:r>
              <w:rPr>
                <w:spacing w:val="-8"/>
                <w:sz w:val="24"/>
              </w:rPr>
              <w:t xml:space="preserve"> </w:t>
            </w:r>
            <w:r>
              <w:rPr>
                <w:sz w:val="24"/>
              </w:rPr>
              <w:t>la</w:t>
            </w:r>
            <w:r>
              <w:rPr>
                <w:spacing w:val="-57"/>
                <w:sz w:val="24"/>
              </w:rPr>
              <w:t xml:space="preserve"> </w:t>
            </w:r>
            <w:r>
              <w:rPr>
                <w:sz w:val="24"/>
              </w:rPr>
              <w:t>jornada y la forma</w:t>
            </w:r>
            <w:r>
              <w:rPr>
                <w:spacing w:val="-57"/>
                <w:sz w:val="24"/>
              </w:rPr>
              <w:t xml:space="preserve"> </w:t>
            </w:r>
            <w:r>
              <w:rPr>
                <w:sz w:val="24"/>
              </w:rPr>
              <w:t>de exponer el</w:t>
            </w:r>
            <w:r>
              <w:rPr>
                <w:spacing w:val="1"/>
                <w:sz w:val="24"/>
              </w:rPr>
              <w:t xml:space="preserve"> </w:t>
            </w:r>
            <w:r>
              <w:rPr>
                <w:sz w:val="24"/>
              </w:rPr>
              <w:t>contenido?</w:t>
            </w:r>
          </w:p>
        </w:tc>
        <w:tc>
          <w:tcPr>
            <w:tcW w:w="1710" w:type="dxa"/>
            <w:shd w:val="clear" w:color="auto" w:fill="2C74B5"/>
          </w:tcPr>
          <w:p w14:paraId="6D148C52" w14:textId="77777777" w:rsidR="00C625D0" w:rsidRDefault="00C625D0" w:rsidP="00756BDB">
            <w:pPr>
              <w:pStyle w:val="TableParagraph"/>
              <w:spacing w:line="255" w:lineRule="exact"/>
              <w:ind w:left="112"/>
              <w:rPr>
                <w:sz w:val="24"/>
              </w:rPr>
            </w:pPr>
            <w:r>
              <w:rPr>
                <w:color w:val="FFFFFF"/>
                <w:sz w:val="24"/>
              </w:rPr>
              <w:t>Tono de</w:t>
            </w:r>
            <w:r>
              <w:rPr>
                <w:color w:val="FFFFFF"/>
                <w:spacing w:val="-2"/>
                <w:sz w:val="24"/>
              </w:rPr>
              <w:t xml:space="preserve"> </w:t>
            </w:r>
            <w:r>
              <w:rPr>
                <w:color w:val="FFFFFF"/>
                <w:sz w:val="24"/>
              </w:rPr>
              <w:t>voz</w:t>
            </w:r>
          </w:p>
          <w:p w14:paraId="4858186E" w14:textId="77777777" w:rsidR="00C625D0" w:rsidRDefault="00C625D0" w:rsidP="00756BDB">
            <w:pPr>
              <w:pStyle w:val="TableParagraph"/>
              <w:ind w:left="112" w:right="245"/>
              <w:rPr>
                <w:sz w:val="24"/>
              </w:rPr>
            </w:pPr>
            <w:r>
              <w:rPr>
                <w:color w:val="FFFFFF"/>
                <w:sz w:val="24"/>
              </w:rPr>
              <w:t>apropiado</w:t>
            </w:r>
            <w:r>
              <w:rPr>
                <w:color w:val="FFFFFF"/>
                <w:spacing w:val="3"/>
                <w:sz w:val="24"/>
              </w:rPr>
              <w:t xml:space="preserve"> </w:t>
            </w:r>
            <w:r>
              <w:rPr>
                <w:color w:val="FFFFFF"/>
                <w:sz w:val="24"/>
              </w:rPr>
              <w:t>y</w:t>
            </w:r>
            <w:r>
              <w:rPr>
                <w:color w:val="FFFFFF"/>
                <w:spacing w:val="1"/>
                <w:sz w:val="24"/>
              </w:rPr>
              <w:t xml:space="preserve"> </w:t>
            </w:r>
            <w:r>
              <w:rPr>
                <w:color w:val="FFFFFF"/>
                <w:sz w:val="24"/>
              </w:rPr>
              <w:t>lenguaje</w:t>
            </w:r>
            <w:r>
              <w:rPr>
                <w:color w:val="FFFFFF"/>
                <w:spacing w:val="1"/>
                <w:sz w:val="24"/>
              </w:rPr>
              <w:t xml:space="preserve"> </w:t>
            </w:r>
            <w:r>
              <w:rPr>
                <w:color w:val="FFFFFF"/>
                <w:sz w:val="24"/>
              </w:rPr>
              <w:t>preciso.</w:t>
            </w:r>
            <w:r>
              <w:rPr>
                <w:color w:val="FFFFFF"/>
                <w:spacing w:val="-8"/>
                <w:sz w:val="24"/>
              </w:rPr>
              <w:t xml:space="preserve"> </w:t>
            </w:r>
            <w:r>
              <w:rPr>
                <w:color w:val="FFFFFF"/>
                <w:sz w:val="24"/>
              </w:rPr>
              <w:t>Se</w:t>
            </w:r>
            <w:r>
              <w:rPr>
                <w:color w:val="FFFFFF"/>
                <w:spacing w:val="-9"/>
                <w:sz w:val="24"/>
              </w:rPr>
              <w:t xml:space="preserve"> </w:t>
            </w:r>
            <w:r>
              <w:rPr>
                <w:color w:val="FFFFFF"/>
                <w:sz w:val="24"/>
              </w:rPr>
              <w:t>ha</w:t>
            </w:r>
            <w:r>
              <w:rPr>
                <w:color w:val="FFFFFF"/>
                <w:spacing w:val="-57"/>
                <w:sz w:val="24"/>
              </w:rPr>
              <w:t xml:space="preserve"> </w:t>
            </w:r>
            <w:r>
              <w:rPr>
                <w:color w:val="FFFFFF"/>
                <w:sz w:val="24"/>
              </w:rPr>
              <w:t>hecho</w:t>
            </w:r>
            <w:r>
              <w:rPr>
                <w:color w:val="FFFFFF"/>
                <w:spacing w:val="1"/>
                <w:sz w:val="24"/>
              </w:rPr>
              <w:t xml:space="preserve"> </w:t>
            </w:r>
            <w:r>
              <w:rPr>
                <w:color w:val="FFFFFF"/>
                <w:sz w:val="24"/>
              </w:rPr>
              <w:t>participar al</w:t>
            </w:r>
          </w:p>
          <w:p w14:paraId="76AE0A80" w14:textId="77777777" w:rsidR="00C625D0" w:rsidRDefault="00C625D0" w:rsidP="00756BDB">
            <w:pPr>
              <w:pStyle w:val="TableParagraph"/>
              <w:spacing w:line="273" w:lineRule="exact"/>
              <w:ind w:left="112"/>
              <w:rPr>
                <w:sz w:val="24"/>
              </w:rPr>
            </w:pPr>
            <w:r>
              <w:rPr>
                <w:color w:val="FFFFFF"/>
                <w:sz w:val="24"/>
              </w:rPr>
              <w:t>público</w:t>
            </w:r>
          </w:p>
        </w:tc>
        <w:tc>
          <w:tcPr>
            <w:tcW w:w="1717" w:type="dxa"/>
            <w:shd w:val="clear" w:color="auto" w:fill="9CC2E3"/>
          </w:tcPr>
          <w:p w14:paraId="0DD5C8D7" w14:textId="77777777" w:rsidR="00C625D0" w:rsidRDefault="00C625D0" w:rsidP="00756BDB">
            <w:pPr>
              <w:pStyle w:val="TableParagraph"/>
              <w:spacing w:line="255" w:lineRule="exact"/>
              <w:ind w:left="111"/>
              <w:rPr>
                <w:sz w:val="24"/>
              </w:rPr>
            </w:pPr>
            <w:r>
              <w:rPr>
                <w:sz w:val="24"/>
              </w:rPr>
              <w:t>Fluida.</w:t>
            </w:r>
            <w:r>
              <w:rPr>
                <w:spacing w:val="-2"/>
                <w:sz w:val="24"/>
              </w:rPr>
              <w:t xml:space="preserve"> </w:t>
            </w:r>
            <w:r>
              <w:rPr>
                <w:sz w:val="24"/>
              </w:rPr>
              <w:t>El</w:t>
            </w:r>
          </w:p>
          <w:p w14:paraId="5D8688CA" w14:textId="77777777" w:rsidR="00C625D0" w:rsidRDefault="00C625D0" w:rsidP="00756BDB">
            <w:pPr>
              <w:pStyle w:val="TableParagraph"/>
              <w:spacing w:before="1" w:line="237" w:lineRule="auto"/>
              <w:ind w:left="111" w:right="304"/>
              <w:rPr>
                <w:sz w:val="24"/>
              </w:rPr>
            </w:pPr>
            <w:r>
              <w:rPr>
                <w:sz w:val="24"/>
              </w:rPr>
              <w:t>público</w:t>
            </w:r>
            <w:r>
              <w:rPr>
                <w:spacing w:val="-15"/>
                <w:sz w:val="24"/>
              </w:rPr>
              <w:t xml:space="preserve"> </w:t>
            </w:r>
            <w:r>
              <w:rPr>
                <w:sz w:val="24"/>
              </w:rPr>
              <w:t>sigue</w:t>
            </w:r>
            <w:r>
              <w:rPr>
                <w:spacing w:val="-57"/>
                <w:sz w:val="24"/>
              </w:rPr>
              <w:t xml:space="preserve"> </w:t>
            </w:r>
            <w:r>
              <w:rPr>
                <w:sz w:val="24"/>
              </w:rPr>
              <w:t>con</w:t>
            </w:r>
            <w:r>
              <w:rPr>
                <w:spacing w:val="-1"/>
                <w:sz w:val="24"/>
              </w:rPr>
              <w:t xml:space="preserve"> </w:t>
            </w:r>
            <w:r>
              <w:rPr>
                <w:sz w:val="24"/>
              </w:rPr>
              <w:t>interés.</w:t>
            </w:r>
          </w:p>
        </w:tc>
        <w:tc>
          <w:tcPr>
            <w:tcW w:w="1707" w:type="dxa"/>
            <w:shd w:val="clear" w:color="auto" w:fill="BBD4EC"/>
          </w:tcPr>
          <w:p w14:paraId="0D3A9F6D" w14:textId="77777777" w:rsidR="00C625D0" w:rsidRDefault="00C625D0" w:rsidP="00756BDB">
            <w:pPr>
              <w:pStyle w:val="TableParagraph"/>
              <w:spacing w:line="255" w:lineRule="exact"/>
              <w:ind w:left="111"/>
              <w:rPr>
                <w:sz w:val="24"/>
              </w:rPr>
            </w:pPr>
            <w:r>
              <w:rPr>
                <w:sz w:val="24"/>
              </w:rPr>
              <w:t>Clara</w:t>
            </w:r>
            <w:r>
              <w:rPr>
                <w:spacing w:val="1"/>
                <w:sz w:val="24"/>
              </w:rPr>
              <w:t xml:space="preserve"> </w:t>
            </w:r>
            <w:r>
              <w:rPr>
                <w:sz w:val="24"/>
              </w:rPr>
              <w:t>y</w:t>
            </w:r>
          </w:p>
          <w:p w14:paraId="1D02DD9C" w14:textId="77777777" w:rsidR="00C625D0" w:rsidRDefault="00C625D0" w:rsidP="00756BDB">
            <w:pPr>
              <w:pStyle w:val="TableParagraph"/>
              <w:spacing w:before="1" w:line="237" w:lineRule="auto"/>
              <w:ind w:left="111" w:right="118"/>
              <w:rPr>
                <w:sz w:val="24"/>
              </w:rPr>
            </w:pPr>
            <w:r>
              <w:rPr>
                <w:spacing w:val="-1"/>
                <w:sz w:val="24"/>
              </w:rPr>
              <w:t xml:space="preserve">entendedora </w:t>
            </w:r>
            <w:r>
              <w:rPr>
                <w:sz w:val="24"/>
              </w:rPr>
              <w:t>en</w:t>
            </w:r>
            <w:r>
              <w:rPr>
                <w:spacing w:val="-57"/>
                <w:sz w:val="24"/>
              </w:rPr>
              <w:t xml:space="preserve"> </w:t>
            </w:r>
            <w:r>
              <w:rPr>
                <w:sz w:val="24"/>
              </w:rPr>
              <w:t>general</w:t>
            </w:r>
          </w:p>
        </w:tc>
        <w:tc>
          <w:tcPr>
            <w:tcW w:w="1715" w:type="dxa"/>
            <w:shd w:val="clear" w:color="auto" w:fill="DEEAF6"/>
          </w:tcPr>
          <w:p w14:paraId="11FC6851" w14:textId="77777777" w:rsidR="00C625D0" w:rsidRDefault="00C625D0" w:rsidP="00756BDB">
            <w:pPr>
              <w:pStyle w:val="TableParagraph"/>
              <w:spacing w:line="255" w:lineRule="exact"/>
              <w:ind w:left="110"/>
              <w:rPr>
                <w:sz w:val="24"/>
              </w:rPr>
            </w:pPr>
            <w:r>
              <w:rPr>
                <w:sz w:val="24"/>
              </w:rPr>
              <w:t>Poco</w:t>
            </w:r>
            <w:r>
              <w:rPr>
                <w:spacing w:val="-3"/>
                <w:sz w:val="24"/>
              </w:rPr>
              <w:t xml:space="preserve"> </w:t>
            </w:r>
            <w:r>
              <w:rPr>
                <w:sz w:val="24"/>
              </w:rPr>
              <w:t>clara.</w:t>
            </w:r>
          </w:p>
          <w:p w14:paraId="1B3A9936" w14:textId="77777777" w:rsidR="00C625D0" w:rsidRDefault="00C625D0" w:rsidP="00756BDB">
            <w:pPr>
              <w:pStyle w:val="TableParagraph"/>
              <w:spacing w:before="1" w:line="237" w:lineRule="auto"/>
              <w:ind w:left="110" w:right="676"/>
              <w:rPr>
                <w:sz w:val="24"/>
              </w:rPr>
            </w:pPr>
            <w:r>
              <w:rPr>
                <w:sz w:val="24"/>
              </w:rPr>
              <w:t>Difícil</w:t>
            </w:r>
            <w:r>
              <w:rPr>
                <w:spacing w:val="-14"/>
                <w:sz w:val="24"/>
              </w:rPr>
              <w:t xml:space="preserve"> </w:t>
            </w:r>
            <w:r>
              <w:rPr>
                <w:sz w:val="24"/>
              </w:rPr>
              <w:t>de</w:t>
            </w:r>
            <w:r>
              <w:rPr>
                <w:spacing w:val="-57"/>
                <w:sz w:val="24"/>
              </w:rPr>
              <w:t xml:space="preserve"> </w:t>
            </w:r>
            <w:r>
              <w:rPr>
                <w:sz w:val="24"/>
              </w:rPr>
              <w:t>seguir</w:t>
            </w:r>
          </w:p>
        </w:tc>
      </w:tr>
      <w:tr w:rsidR="00C625D0" w14:paraId="5C97500A" w14:textId="77777777" w:rsidTr="00756BDB">
        <w:trPr>
          <w:trHeight w:val="1656"/>
        </w:trPr>
        <w:tc>
          <w:tcPr>
            <w:tcW w:w="2264" w:type="dxa"/>
          </w:tcPr>
          <w:p w14:paraId="529D6B8E" w14:textId="77777777" w:rsidR="00C625D0" w:rsidRDefault="00C625D0" w:rsidP="00756BDB">
            <w:pPr>
              <w:pStyle w:val="TableParagraph"/>
              <w:spacing w:line="260" w:lineRule="exact"/>
              <w:ind w:left="115"/>
              <w:rPr>
                <w:b/>
                <w:sz w:val="24"/>
              </w:rPr>
            </w:pPr>
            <w:r>
              <w:rPr>
                <w:b/>
                <w:sz w:val="24"/>
              </w:rPr>
              <w:t>Materiales</w:t>
            </w:r>
          </w:p>
          <w:p w14:paraId="7C33FEB3" w14:textId="77777777" w:rsidR="00C625D0" w:rsidRDefault="00C625D0" w:rsidP="00756BDB">
            <w:pPr>
              <w:pStyle w:val="TableParagraph"/>
              <w:spacing w:before="1" w:line="237" w:lineRule="auto"/>
              <w:ind w:left="115" w:right="297"/>
              <w:rPr>
                <w:sz w:val="24"/>
              </w:rPr>
            </w:pPr>
            <w:r>
              <w:rPr>
                <w:sz w:val="24"/>
              </w:rPr>
              <w:t>¿Los materiales</w:t>
            </w:r>
            <w:r>
              <w:rPr>
                <w:spacing w:val="1"/>
                <w:sz w:val="24"/>
              </w:rPr>
              <w:t xml:space="preserve"> </w:t>
            </w:r>
            <w:r>
              <w:rPr>
                <w:sz w:val="24"/>
              </w:rPr>
              <w:t>usados ayudaban y</w:t>
            </w:r>
            <w:r>
              <w:rPr>
                <w:spacing w:val="-57"/>
                <w:sz w:val="24"/>
              </w:rPr>
              <w:t xml:space="preserve"> </w:t>
            </w:r>
            <w:r>
              <w:rPr>
                <w:sz w:val="24"/>
              </w:rPr>
              <w:t>eran</w:t>
            </w:r>
            <w:r>
              <w:rPr>
                <w:spacing w:val="-9"/>
                <w:sz w:val="24"/>
              </w:rPr>
              <w:t xml:space="preserve"> </w:t>
            </w:r>
            <w:r>
              <w:rPr>
                <w:sz w:val="24"/>
              </w:rPr>
              <w:t>propicios</w:t>
            </w:r>
            <w:r>
              <w:rPr>
                <w:spacing w:val="-9"/>
                <w:sz w:val="24"/>
              </w:rPr>
              <w:t xml:space="preserve"> </w:t>
            </w:r>
            <w:r>
              <w:rPr>
                <w:sz w:val="24"/>
              </w:rPr>
              <w:t>para</w:t>
            </w:r>
            <w:r>
              <w:rPr>
                <w:spacing w:val="-57"/>
                <w:sz w:val="24"/>
              </w:rPr>
              <w:t xml:space="preserve"> </w:t>
            </w:r>
            <w:r>
              <w:rPr>
                <w:sz w:val="24"/>
              </w:rPr>
              <w:t>la</w:t>
            </w:r>
            <w:r>
              <w:rPr>
                <w:spacing w:val="-1"/>
                <w:sz w:val="24"/>
              </w:rPr>
              <w:t xml:space="preserve"> </w:t>
            </w:r>
            <w:r>
              <w:rPr>
                <w:sz w:val="24"/>
              </w:rPr>
              <w:t>presentación?</w:t>
            </w:r>
          </w:p>
        </w:tc>
        <w:tc>
          <w:tcPr>
            <w:tcW w:w="1710" w:type="dxa"/>
            <w:shd w:val="clear" w:color="auto" w:fill="2C74B5"/>
          </w:tcPr>
          <w:p w14:paraId="71BF0A3E" w14:textId="77777777" w:rsidR="00C625D0" w:rsidRDefault="00C625D0" w:rsidP="00756BDB">
            <w:pPr>
              <w:pStyle w:val="TableParagraph"/>
              <w:spacing w:line="237" w:lineRule="auto"/>
              <w:ind w:left="112" w:right="267"/>
              <w:rPr>
                <w:sz w:val="24"/>
              </w:rPr>
            </w:pPr>
            <w:r>
              <w:rPr>
                <w:color w:val="FFFFFF"/>
                <w:sz w:val="24"/>
              </w:rPr>
              <w:t>Muy</w:t>
            </w:r>
            <w:r>
              <w:rPr>
                <w:color w:val="FFFFFF"/>
                <w:spacing w:val="1"/>
                <w:sz w:val="24"/>
              </w:rPr>
              <w:t xml:space="preserve"> </w:t>
            </w:r>
            <w:r>
              <w:rPr>
                <w:color w:val="FFFFFF"/>
                <w:sz w:val="24"/>
              </w:rPr>
              <w:t>interesantes</w:t>
            </w:r>
            <w:r>
              <w:rPr>
                <w:color w:val="FFFFFF"/>
                <w:spacing w:val="-12"/>
                <w:sz w:val="24"/>
              </w:rPr>
              <w:t xml:space="preserve"> </w:t>
            </w:r>
            <w:r>
              <w:rPr>
                <w:color w:val="FFFFFF"/>
                <w:sz w:val="24"/>
              </w:rPr>
              <w:t>y</w:t>
            </w:r>
          </w:p>
          <w:p w14:paraId="48F8D80C" w14:textId="77777777" w:rsidR="00C625D0" w:rsidRDefault="00C625D0" w:rsidP="00756BDB">
            <w:pPr>
              <w:pStyle w:val="TableParagraph"/>
              <w:spacing w:line="237" w:lineRule="auto"/>
              <w:ind w:left="112" w:right="127"/>
              <w:rPr>
                <w:sz w:val="24"/>
              </w:rPr>
            </w:pPr>
            <w:r>
              <w:rPr>
                <w:color w:val="FFFFFF"/>
                <w:spacing w:val="-1"/>
                <w:sz w:val="24"/>
              </w:rPr>
              <w:t xml:space="preserve">atractivos. </w:t>
            </w:r>
            <w:r>
              <w:rPr>
                <w:color w:val="FFFFFF"/>
                <w:sz w:val="24"/>
              </w:rPr>
              <w:t>Han</w:t>
            </w:r>
            <w:r>
              <w:rPr>
                <w:color w:val="FFFFFF"/>
                <w:spacing w:val="-57"/>
                <w:sz w:val="24"/>
              </w:rPr>
              <w:t xml:space="preserve"> </w:t>
            </w:r>
            <w:r>
              <w:rPr>
                <w:color w:val="FFFFFF"/>
                <w:sz w:val="24"/>
              </w:rPr>
              <w:t>sido un</w:t>
            </w:r>
            <w:r>
              <w:rPr>
                <w:color w:val="FFFFFF"/>
                <w:spacing w:val="1"/>
                <w:sz w:val="24"/>
              </w:rPr>
              <w:t xml:space="preserve"> </w:t>
            </w:r>
            <w:r>
              <w:rPr>
                <w:color w:val="FFFFFF"/>
                <w:sz w:val="24"/>
              </w:rPr>
              <w:t>excelente</w:t>
            </w:r>
          </w:p>
          <w:p w14:paraId="0D851104" w14:textId="77777777" w:rsidR="00C625D0" w:rsidRDefault="00C625D0" w:rsidP="00756BDB">
            <w:pPr>
              <w:pStyle w:val="TableParagraph"/>
              <w:ind w:left="112"/>
              <w:rPr>
                <w:sz w:val="24"/>
              </w:rPr>
            </w:pPr>
            <w:r>
              <w:rPr>
                <w:color w:val="FFFFFF"/>
                <w:sz w:val="24"/>
              </w:rPr>
              <w:t>soporte</w:t>
            </w:r>
          </w:p>
        </w:tc>
        <w:tc>
          <w:tcPr>
            <w:tcW w:w="1717" w:type="dxa"/>
            <w:shd w:val="clear" w:color="auto" w:fill="9CC2E3"/>
          </w:tcPr>
          <w:p w14:paraId="44EA72F6" w14:textId="77777777" w:rsidR="00C625D0" w:rsidRDefault="00C625D0" w:rsidP="00756BDB">
            <w:pPr>
              <w:pStyle w:val="TableParagraph"/>
              <w:spacing w:line="237" w:lineRule="auto"/>
              <w:ind w:left="111" w:right="205"/>
              <w:rPr>
                <w:sz w:val="24"/>
              </w:rPr>
            </w:pPr>
            <w:r>
              <w:rPr>
                <w:sz w:val="24"/>
              </w:rPr>
              <w:t>Adecuados,</w:t>
            </w:r>
            <w:r>
              <w:rPr>
                <w:spacing w:val="1"/>
                <w:sz w:val="24"/>
              </w:rPr>
              <w:t xml:space="preserve"> </w:t>
            </w:r>
            <w:r>
              <w:rPr>
                <w:sz w:val="24"/>
              </w:rPr>
              <w:t>han</w:t>
            </w:r>
            <w:r>
              <w:rPr>
                <w:spacing w:val="-9"/>
                <w:sz w:val="24"/>
              </w:rPr>
              <w:t xml:space="preserve"> </w:t>
            </w:r>
            <w:r>
              <w:rPr>
                <w:sz w:val="24"/>
              </w:rPr>
              <w:t>ayudado</w:t>
            </w:r>
            <w:r>
              <w:rPr>
                <w:spacing w:val="-7"/>
                <w:sz w:val="24"/>
              </w:rPr>
              <w:t xml:space="preserve"> </w:t>
            </w:r>
            <w:r>
              <w:rPr>
                <w:sz w:val="24"/>
              </w:rPr>
              <w:t>a</w:t>
            </w:r>
          </w:p>
          <w:p w14:paraId="71491D28" w14:textId="77777777" w:rsidR="00C625D0" w:rsidRDefault="00C625D0" w:rsidP="00756BDB">
            <w:pPr>
              <w:pStyle w:val="TableParagraph"/>
              <w:spacing w:line="237" w:lineRule="auto"/>
              <w:ind w:left="111" w:right="625"/>
              <w:rPr>
                <w:sz w:val="24"/>
              </w:rPr>
            </w:pPr>
            <w:r>
              <w:rPr>
                <w:sz w:val="24"/>
              </w:rPr>
              <w:t>entender</w:t>
            </w:r>
            <w:r>
              <w:rPr>
                <w:spacing w:val="1"/>
                <w:sz w:val="24"/>
              </w:rPr>
              <w:t xml:space="preserve"> </w:t>
            </w:r>
            <w:r>
              <w:rPr>
                <w:spacing w:val="-1"/>
                <w:sz w:val="24"/>
              </w:rPr>
              <w:t>conceptos</w:t>
            </w:r>
          </w:p>
        </w:tc>
        <w:tc>
          <w:tcPr>
            <w:tcW w:w="1707" w:type="dxa"/>
            <w:shd w:val="clear" w:color="auto" w:fill="BBD4EC"/>
          </w:tcPr>
          <w:p w14:paraId="1CF086E9" w14:textId="77777777" w:rsidR="00C625D0" w:rsidRDefault="00C625D0" w:rsidP="00756BDB">
            <w:pPr>
              <w:pStyle w:val="TableParagraph"/>
              <w:spacing w:line="237" w:lineRule="auto"/>
              <w:ind w:left="111" w:right="249"/>
              <w:rPr>
                <w:sz w:val="24"/>
              </w:rPr>
            </w:pPr>
            <w:r>
              <w:rPr>
                <w:sz w:val="24"/>
              </w:rPr>
              <w:t>Adecuados,</w:t>
            </w:r>
            <w:r>
              <w:rPr>
                <w:spacing w:val="1"/>
                <w:sz w:val="24"/>
              </w:rPr>
              <w:t xml:space="preserve"> </w:t>
            </w:r>
            <w:r>
              <w:rPr>
                <w:sz w:val="24"/>
              </w:rPr>
              <w:t>aunque</w:t>
            </w:r>
            <w:r>
              <w:rPr>
                <w:spacing w:val="-9"/>
                <w:sz w:val="24"/>
              </w:rPr>
              <w:t xml:space="preserve"> </w:t>
            </w:r>
            <w:r>
              <w:rPr>
                <w:sz w:val="24"/>
              </w:rPr>
              <w:t>no</w:t>
            </w:r>
            <w:r>
              <w:rPr>
                <w:spacing w:val="-8"/>
                <w:sz w:val="24"/>
              </w:rPr>
              <w:t xml:space="preserve"> </w:t>
            </w:r>
            <w:r>
              <w:rPr>
                <w:sz w:val="24"/>
              </w:rPr>
              <w:t>los</w:t>
            </w:r>
          </w:p>
          <w:p w14:paraId="52746A64" w14:textId="77777777" w:rsidR="00C625D0" w:rsidRDefault="00C625D0" w:rsidP="00756BDB">
            <w:pPr>
              <w:pStyle w:val="TableParagraph"/>
              <w:spacing w:line="237" w:lineRule="auto"/>
              <w:ind w:left="111" w:right="510"/>
              <w:rPr>
                <w:sz w:val="24"/>
              </w:rPr>
            </w:pPr>
            <w:r>
              <w:rPr>
                <w:sz w:val="24"/>
              </w:rPr>
              <w:t>han sabido</w:t>
            </w:r>
            <w:r>
              <w:rPr>
                <w:spacing w:val="-57"/>
                <w:sz w:val="24"/>
              </w:rPr>
              <w:t xml:space="preserve"> </w:t>
            </w:r>
            <w:r>
              <w:rPr>
                <w:spacing w:val="-1"/>
                <w:sz w:val="24"/>
              </w:rPr>
              <w:t>aprovechar</w:t>
            </w:r>
          </w:p>
        </w:tc>
        <w:tc>
          <w:tcPr>
            <w:tcW w:w="1715" w:type="dxa"/>
            <w:shd w:val="clear" w:color="auto" w:fill="DEEAF6"/>
          </w:tcPr>
          <w:p w14:paraId="57225EAF" w14:textId="77777777" w:rsidR="00C625D0" w:rsidRDefault="00C625D0" w:rsidP="00756BDB">
            <w:pPr>
              <w:pStyle w:val="TableParagraph"/>
              <w:spacing w:line="237" w:lineRule="auto"/>
              <w:ind w:left="110" w:right="325"/>
              <w:rPr>
                <w:sz w:val="24"/>
              </w:rPr>
            </w:pPr>
            <w:r>
              <w:rPr>
                <w:sz w:val="24"/>
              </w:rPr>
              <w:t>Pocos</w:t>
            </w:r>
            <w:r>
              <w:rPr>
                <w:spacing w:val="-5"/>
                <w:sz w:val="24"/>
              </w:rPr>
              <w:t xml:space="preserve"> </w:t>
            </w:r>
            <w:r>
              <w:rPr>
                <w:sz w:val="24"/>
              </w:rPr>
              <w:t>y</w:t>
            </w:r>
            <w:r>
              <w:rPr>
                <w:spacing w:val="-12"/>
                <w:sz w:val="24"/>
              </w:rPr>
              <w:t xml:space="preserve"> </w:t>
            </w:r>
            <w:r>
              <w:rPr>
                <w:sz w:val="24"/>
              </w:rPr>
              <w:t>nada</w:t>
            </w:r>
            <w:r>
              <w:rPr>
                <w:spacing w:val="-57"/>
                <w:sz w:val="24"/>
              </w:rPr>
              <w:t xml:space="preserve"> </w:t>
            </w:r>
            <w:r>
              <w:rPr>
                <w:sz w:val="24"/>
              </w:rPr>
              <w:t>acertados</w:t>
            </w:r>
          </w:p>
        </w:tc>
      </w:tr>
      <w:tr w:rsidR="00C625D0" w14:paraId="572C8BA4" w14:textId="77777777" w:rsidTr="00756BDB">
        <w:trPr>
          <w:trHeight w:val="1657"/>
        </w:trPr>
        <w:tc>
          <w:tcPr>
            <w:tcW w:w="2264" w:type="dxa"/>
          </w:tcPr>
          <w:p w14:paraId="33E68220" w14:textId="77777777" w:rsidR="00C625D0" w:rsidRDefault="00C625D0" w:rsidP="00756BDB">
            <w:pPr>
              <w:pStyle w:val="TableParagraph"/>
              <w:spacing w:line="257" w:lineRule="exact"/>
              <w:ind w:left="115"/>
              <w:rPr>
                <w:b/>
                <w:sz w:val="24"/>
              </w:rPr>
            </w:pPr>
            <w:r>
              <w:rPr>
                <w:b/>
                <w:sz w:val="24"/>
              </w:rPr>
              <w:t>Equipo</w:t>
            </w:r>
          </w:p>
          <w:p w14:paraId="2D1ACE15" w14:textId="77777777" w:rsidR="00C625D0" w:rsidRDefault="00C625D0" w:rsidP="00756BDB">
            <w:pPr>
              <w:pStyle w:val="TableParagraph"/>
              <w:ind w:left="115" w:right="106"/>
              <w:rPr>
                <w:sz w:val="24"/>
              </w:rPr>
            </w:pPr>
            <w:r>
              <w:rPr>
                <w:sz w:val="24"/>
              </w:rPr>
              <w:t>¿Cómo ha trabajado</w:t>
            </w:r>
            <w:r>
              <w:rPr>
                <w:spacing w:val="1"/>
                <w:sz w:val="24"/>
              </w:rPr>
              <w:t xml:space="preserve"> </w:t>
            </w:r>
            <w:r>
              <w:rPr>
                <w:sz w:val="24"/>
              </w:rPr>
              <w:t>el equipo? ¿Se les ve</w:t>
            </w:r>
            <w:r>
              <w:rPr>
                <w:spacing w:val="-57"/>
                <w:sz w:val="24"/>
              </w:rPr>
              <w:t xml:space="preserve"> </w:t>
            </w:r>
            <w:r>
              <w:rPr>
                <w:sz w:val="24"/>
              </w:rPr>
              <w:t>cohesionados y bien</w:t>
            </w:r>
            <w:r>
              <w:rPr>
                <w:spacing w:val="1"/>
                <w:sz w:val="24"/>
              </w:rPr>
              <w:t xml:space="preserve"> </w:t>
            </w:r>
            <w:r>
              <w:rPr>
                <w:sz w:val="24"/>
              </w:rPr>
              <w:t>coordinados?</w:t>
            </w:r>
          </w:p>
        </w:tc>
        <w:tc>
          <w:tcPr>
            <w:tcW w:w="1710" w:type="dxa"/>
            <w:shd w:val="clear" w:color="auto" w:fill="2C74B5"/>
          </w:tcPr>
          <w:p w14:paraId="7860C7E7" w14:textId="77777777" w:rsidR="00C625D0" w:rsidRDefault="00C625D0" w:rsidP="00756BDB">
            <w:pPr>
              <w:pStyle w:val="TableParagraph"/>
              <w:spacing w:line="257" w:lineRule="exact"/>
              <w:ind w:left="112"/>
              <w:rPr>
                <w:sz w:val="24"/>
              </w:rPr>
            </w:pPr>
            <w:r>
              <w:rPr>
                <w:color w:val="FFFFFF"/>
                <w:sz w:val="24"/>
              </w:rPr>
              <w:t>La</w:t>
            </w:r>
          </w:p>
          <w:p w14:paraId="33E1E5AD" w14:textId="77777777" w:rsidR="00C625D0" w:rsidRDefault="00C625D0" w:rsidP="00756BDB">
            <w:pPr>
              <w:pStyle w:val="TableParagraph"/>
              <w:ind w:left="112" w:right="135"/>
              <w:rPr>
                <w:sz w:val="24"/>
              </w:rPr>
            </w:pPr>
            <w:r>
              <w:rPr>
                <w:color w:val="FFFFFF"/>
                <w:sz w:val="24"/>
              </w:rPr>
              <w:t>presentación</w:t>
            </w:r>
            <w:r>
              <w:rPr>
                <w:color w:val="FFFFFF"/>
                <w:spacing w:val="1"/>
                <w:sz w:val="24"/>
              </w:rPr>
              <w:t xml:space="preserve"> </w:t>
            </w:r>
            <w:r>
              <w:rPr>
                <w:color w:val="FFFFFF"/>
                <w:sz w:val="24"/>
              </w:rPr>
              <w:t>muestra</w:t>
            </w:r>
            <w:r>
              <w:rPr>
                <w:color w:val="FFFFFF"/>
                <w:spacing w:val="1"/>
                <w:sz w:val="24"/>
              </w:rPr>
              <w:t xml:space="preserve"> </w:t>
            </w:r>
            <w:r>
              <w:rPr>
                <w:color w:val="FFFFFF"/>
                <w:sz w:val="24"/>
              </w:rPr>
              <w:t>planificación y</w:t>
            </w:r>
            <w:r>
              <w:rPr>
                <w:color w:val="FFFFFF"/>
                <w:spacing w:val="-57"/>
                <w:sz w:val="24"/>
              </w:rPr>
              <w:t xml:space="preserve"> </w:t>
            </w:r>
            <w:r>
              <w:rPr>
                <w:color w:val="FFFFFF"/>
                <w:sz w:val="24"/>
              </w:rPr>
              <w:t>trabajo de</w:t>
            </w:r>
            <w:r>
              <w:rPr>
                <w:color w:val="FFFFFF"/>
                <w:spacing w:val="1"/>
                <w:sz w:val="24"/>
              </w:rPr>
              <w:t xml:space="preserve"> </w:t>
            </w:r>
            <w:r>
              <w:rPr>
                <w:color w:val="FFFFFF"/>
                <w:sz w:val="24"/>
              </w:rPr>
              <w:t>grupo</w:t>
            </w:r>
          </w:p>
        </w:tc>
        <w:tc>
          <w:tcPr>
            <w:tcW w:w="1717" w:type="dxa"/>
            <w:shd w:val="clear" w:color="auto" w:fill="9CC2E3"/>
          </w:tcPr>
          <w:p w14:paraId="7C34E1F4" w14:textId="77777777" w:rsidR="00C625D0" w:rsidRDefault="00C625D0" w:rsidP="00756BDB">
            <w:pPr>
              <w:pStyle w:val="TableParagraph"/>
              <w:spacing w:line="257" w:lineRule="exact"/>
              <w:ind w:left="111"/>
              <w:rPr>
                <w:sz w:val="24"/>
              </w:rPr>
            </w:pPr>
            <w:r>
              <w:rPr>
                <w:sz w:val="24"/>
              </w:rPr>
              <w:t>Todos</w:t>
            </w:r>
            <w:r>
              <w:rPr>
                <w:spacing w:val="-1"/>
                <w:sz w:val="24"/>
              </w:rPr>
              <w:t xml:space="preserve"> </w:t>
            </w:r>
            <w:r>
              <w:rPr>
                <w:sz w:val="24"/>
              </w:rPr>
              <w:t>los</w:t>
            </w:r>
          </w:p>
          <w:p w14:paraId="13CD521E" w14:textId="77777777" w:rsidR="00C625D0" w:rsidRDefault="00C625D0" w:rsidP="00756BDB">
            <w:pPr>
              <w:pStyle w:val="TableParagraph"/>
              <w:ind w:left="111" w:right="375"/>
              <w:rPr>
                <w:sz w:val="24"/>
              </w:rPr>
            </w:pPr>
            <w:r>
              <w:rPr>
                <w:sz w:val="24"/>
              </w:rPr>
              <w:t>miembros</w:t>
            </w:r>
            <w:r>
              <w:rPr>
                <w:spacing w:val="1"/>
                <w:sz w:val="24"/>
              </w:rPr>
              <w:t xml:space="preserve"> </w:t>
            </w:r>
            <w:r>
              <w:rPr>
                <w:sz w:val="24"/>
              </w:rPr>
              <w:t>muestran</w:t>
            </w:r>
            <w:r>
              <w:rPr>
                <w:spacing w:val="1"/>
                <w:sz w:val="24"/>
              </w:rPr>
              <w:t xml:space="preserve"> </w:t>
            </w:r>
            <w:r>
              <w:rPr>
                <w:sz w:val="24"/>
              </w:rPr>
              <w:t>conocer la</w:t>
            </w:r>
            <w:r>
              <w:rPr>
                <w:spacing w:val="1"/>
                <w:sz w:val="24"/>
              </w:rPr>
              <w:t xml:space="preserve"> </w:t>
            </w:r>
            <w:r>
              <w:rPr>
                <w:spacing w:val="-1"/>
                <w:sz w:val="24"/>
              </w:rPr>
              <w:t>presentación</w:t>
            </w:r>
            <w:r>
              <w:rPr>
                <w:spacing w:val="-57"/>
                <w:sz w:val="24"/>
              </w:rPr>
              <w:t xml:space="preserve"> </w:t>
            </w:r>
            <w:r>
              <w:rPr>
                <w:sz w:val="24"/>
              </w:rPr>
              <w:t>global</w:t>
            </w:r>
          </w:p>
        </w:tc>
        <w:tc>
          <w:tcPr>
            <w:tcW w:w="1707" w:type="dxa"/>
            <w:shd w:val="clear" w:color="auto" w:fill="BBD4EC"/>
          </w:tcPr>
          <w:p w14:paraId="46D401C5" w14:textId="77777777" w:rsidR="00C625D0" w:rsidRDefault="00C625D0" w:rsidP="00756BDB">
            <w:pPr>
              <w:pStyle w:val="TableParagraph"/>
              <w:spacing w:line="257" w:lineRule="exact"/>
              <w:ind w:left="111"/>
              <w:rPr>
                <w:sz w:val="24"/>
              </w:rPr>
            </w:pPr>
            <w:r>
              <w:rPr>
                <w:sz w:val="24"/>
              </w:rPr>
              <w:t>La</w:t>
            </w:r>
          </w:p>
          <w:p w14:paraId="4E54B73C" w14:textId="77777777" w:rsidR="00C625D0" w:rsidRDefault="00C625D0" w:rsidP="00756BDB">
            <w:pPr>
              <w:pStyle w:val="TableParagraph"/>
              <w:ind w:left="111" w:right="228"/>
              <w:rPr>
                <w:sz w:val="24"/>
              </w:rPr>
            </w:pPr>
            <w:r>
              <w:rPr>
                <w:sz w:val="24"/>
              </w:rPr>
              <w:t>presentación</w:t>
            </w:r>
            <w:r>
              <w:rPr>
                <w:spacing w:val="1"/>
                <w:sz w:val="24"/>
              </w:rPr>
              <w:t xml:space="preserve"> </w:t>
            </w:r>
            <w:r>
              <w:rPr>
                <w:sz w:val="24"/>
              </w:rPr>
              <w:t>muestra</w:t>
            </w:r>
            <w:r>
              <w:rPr>
                <w:spacing w:val="-15"/>
                <w:sz w:val="24"/>
              </w:rPr>
              <w:t xml:space="preserve"> </w:t>
            </w:r>
            <w:r>
              <w:rPr>
                <w:sz w:val="24"/>
              </w:rPr>
              <w:t>cierta</w:t>
            </w:r>
            <w:r>
              <w:rPr>
                <w:spacing w:val="-57"/>
                <w:sz w:val="24"/>
              </w:rPr>
              <w:t xml:space="preserve"> </w:t>
            </w:r>
            <w:r>
              <w:rPr>
                <w:sz w:val="24"/>
              </w:rPr>
              <w:t>planificación</w:t>
            </w:r>
          </w:p>
        </w:tc>
        <w:tc>
          <w:tcPr>
            <w:tcW w:w="1715" w:type="dxa"/>
            <w:shd w:val="clear" w:color="auto" w:fill="DEEAF6"/>
          </w:tcPr>
          <w:p w14:paraId="23065C61" w14:textId="77777777" w:rsidR="00C625D0" w:rsidRDefault="00C625D0" w:rsidP="00756BDB">
            <w:pPr>
              <w:pStyle w:val="TableParagraph"/>
              <w:spacing w:line="257" w:lineRule="exact"/>
              <w:ind w:left="110"/>
              <w:rPr>
                <w:sz w:val="24"/>
              </w:rPr>
            </w:pPr>
            <w:r>
              <w:rPr>
                <w:sz w:val="24"/>
              </w:rPr>
              <w:t>Demasiado</w:t>
            </w:r>
          </w:p>
          <w:p w14:paraId="4612B813" w14:textId="77777777" w:rsidR="00C625D0" w:rsidRDefault="00C625D0" w:rsidP="00756BDB">
            <w:pPr>
              <w:pStyle w:val="TableParagraph"/>
              <w:spacing w:line="275" w:lineRule="exact"/>
              <w:ind w:left="110"/>
              <w:rPr>
                <w:sz w:val="24"/>
              </w:rPr>
            </w:pPr>
            <w:r>
              <w:rPr>
                <w:sz w:val="24"/>
              </w:rPr>
              <w:t>individualista</w:t>
            </w:r>
          </w:p>
        </w:tc>
      </w:tr>
    </w:tbl>
    <w:p w14:paraId="78EA0D27" w14:textId="47303DB9" w:rsidR="005125AB" w:rsidRDefault="005125AB" w:rsidP="00D87BD7">
      <w:pPr>
        <w:pStyle w:val="Ttulo1"/>
        <w:spacing w:before="86"/>
        <w:rPr>
          <w:color w:val="2C74B5"/>
          <w:u w:val="thick" w:color="2C74B5"/>
        </w:rPr>
      </w:pPr>
    </w:p>
    <w:p w14:paraId="20BCAF76" w14:textId="01A3FFC3" w:rsidR="00C625D0" w:rsidRDefault="00C625D0" w:rsidP="00D87BD7">
      <w:pPr>
        <w:pStyle w:val="Ttulo1"/>
        <w:spacing w:before="86"/>
        <w:rPr>
          <w:color w:val="2C74B5"/>
          <w:u w:val="thick" w:color="2C74B5"/>
        </w:rPr>
      </w:pPr>
    </w:p>
    <w:p w14:paraId="0B9790AB" w14:textId="5095A5C5" w:rsidR="00C625D0" w:rsidRDefault="00C625D0" w:rsidP="00D87BD7">
      <w:pPr>
        <w:pStyle w:val="Ttulo1"/>
        <w:spacing w:before="86"/>
        <w:rPr>
          <w:color w:val="2C74B5"/>
          <w:u w:val="thick" w:color="2C74B5"/>
        </w:rPr>
      </w:pPr>
    </w:p>
    <w:p w14:paraId="18055E02" w14:textId="77777777" w:rsidR="00C625D0" w:rsidRDefault="00C625D0" w:rsidP="00D87BD7">
      <w:pPr>
        <w:pStyle w:val="Ttulo1"/>
        <w:spacing w:before="86"/>
        <w:rPr>
          <w:color w:val="2C74B5"/>
          <w:u w:val="thick" w:color="2C74B5"/>
        </w:rPr>
      </w:pPr>
    </w:p>
    <w:p w14:paraId="20F43005" w14:textId="77777777" w:rsidR="00C625D0" w:rsidRDefault="00C625D0" w:rsidP="00C625D0">
      <w:pPr>
        <w:spacing w:before="1"/>
        <w:ind w:left="1838"/>
      </w:pPr>
      <w:r>
        <w:t>Rúbrica</w:t>
      </w:r>
      <w:r>
        <w:rPr>
          <w:spacing w:val="-2"/>
        </w:rPr>
        <w:t xml:space="preserve"> </w:t>
      </w:r>
      <w:r>
        <w:t>participación</w:t>
      </w:r>
      <w:r>
        <w:rPr>
          <w:spacing w:val="-4"/>
        </w:rPr>
        <w:t xml:space="preserve"> </w:t>
      </w:r>
      <w:r>
        <w:t>en</w:t>
      </w:r>
      <w:r>
        <w:rPr>
          <w:spacing w:val="-1"/>
        </w:rPr>
        <w:t xml:space="preserve"> </w:t>
      </w:r>
      <w:r>
        <w:t>clase,</w:t>
      </w:r>
      <w:r>
        <w:rPr>
          <w:spacing w:val="-3"/>
        </w:rPr>
        <w:t xml:space="preserve"> </w:t>
      </w:r>
      <w:r>
        <w:t>interés</w:t>
      </w:r>
      <w:r>
        <w:rPr>
          <w:spacing w:val="-1"/>
        </w:rPr>
        <w:t xml:space="preserve"> </w:t>
      </w:r>
      <w:r>
        <w:t>y</w:t>
      </w:r>
      <w:r>
        <w:rPr>
          <w:spacing w:val="-4"/>
        </w:rPr>
        <w:t xml:space="preserve"> </w:t>
      </w:r>
      <w:r>
        <w:t>motivación</w:t>
      </w:r>
    </w:p>
    <w:p w14:paraId="52E2F99F" w14:textId="77777777" w:rsidR="00C625D0" w:rsidRDefault="00C625D0" w:rsidP="00C625D0">
      <w:pPr>
        <w:pStyle w:val="Textoindependiente"/>
        <w:spacing w:before="7"/>
        <w:rPr>
          <w:sz w:val="23"/>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1762"/>
        <w:gridCol w:w="1581"/>
        <w:gridCol w:w="1493"/>
        <w:gridCol w:w="1639"/>
        <w:gridCol w:w="1748"/>
      </w:tblGrid>
      <w:tr w:rsidR="00C625D0" w14:paraId="2900B6BD" w14:textId="77777777" w:rsidTr="00756BDB">
        <w:trPr>
          <w:trHeight w:val="830"/>
        </w:trPr>
        <w:tc>
          <w:tcPr>
            <w:tcW w:w="1707" w:type="dxa"/>
            <w:tcBorders>
              <w:top w:val="nil"/>
              <w:left w:val="nil"/>
            </w:tcBorders>
          </w:tcPr>
          <w:p w14:paraId="688F1F60" w14:textId="77777777" w:rsidR="00C625D0" w:rsidRDefault="00C625D0" w:rsidP="00756BDB">
            <w:pPr>
              <w:pStyle w:val="TableParagraph"/>
            </w:pPr>
          </w:p>
        </w:tc>
        <w:tc>
          <w:tcPr>
            <w:tcW w:w="1762" w:type="dxa"/>
            <w:shd w:val="clear" w:color="auto" w:fill="2C74B5"/>
          </w:tcPr>
          <w:p w14:paraId="55B3A52D" w14:textId="77777777" w:rsidR="00C625D0" w:rsidRDefault="00C625D0" w:rsidP="00756BDB">
            <w:pPr>
              <w:pStyle w:val="TableParagraph"/>
              <w:spacing w:before="8"/>
              <w:rPr>
                <w:sz w:val="23"/>
              </w:rPr>
            </w:pPr>
          </w:p>
          <w:p w14:paraId="67D4A07D" w14:textId="77777777" w:rsidR="00C625D0" w:rsidRDefault="00C625D0" w:rsidP="00756BDB">
            <w:pPr>
              <w:pStyle w:val="TableParagraph"/>
              <w:tabs>
                <w:tab w:val="left" w:pos="1404"/>
              </w:tabs>
              <w:ind w:left="112"/>
              <w:rPr>
                <w:b/>
                <w:sz w:val="24"/>
              </w:rPr>
            </w:pPr>
            <w:r>
              <w:rPr>
                <w:b/>
                <w:color w:val="FFFFFF"/>
                <w:sz w:val="24"/>
              </w:rPr>
              <w:t>Excelente</w:t>
            </w:r>
            <w:r>
              <w:rPr>
                <w:b/>
                <w:color w:val="FFFFFF"/>
                <w:sz w:val="24"/>
              </w:rPr>
              <w:tab/>
              <w:t>5</w:t>
            </w:r>
          </w:p>
        </w:tc>
        <w:tc>
          <w:tcPr>
            <w:tcW w:w="1581" w:type="dxa"/>
            <w:shd w:val="clear" w:color="auto" w:fill="9CC2E3"/>
          </w:tcPr>
          <w:p w14:paraId="631DBFE3" w14:textId="77777777" w:rsidR="00C625D0" w:rsidRDefault="00C625D0" w:rsidP="00756BDB">
            <w:pPr>
              <w:pStyle w:val="TableParagraph"/>
              <w:spacing w:before="8"/>
              <w:rPr>
                <w:sz w:val="23"/>
              </w:rPr>
            </w:pPr>
          </w:p>
          <w:p w14:paraId="07575790" w14:textId="77777777" w:rsidR="00C625D0" w:rsidRDefault="00C625D0" w:rsidP="00756BDB">
            <w:pPr>
              <w:pStyle w:val="TableParagraph"/>
              <w:ind w:left="112"/>
              <w:rPr>
                <w:b/>
                <w:sz w:val="24"/>
              </w:rPr>
            </w:pPr>
            <w:r>
              <w:rPr>
                <w:b/>
                <w:sz w:val="24"/>
              </w:rPr>
              <w:t>Muy</w:t>
            </w:r>
            <w:r>
              <w:rPr>
                <w:b/>
                <w:spacing w:val="-1"/>
                <w:sz w:val="24"/>
              </w:rPr>
              <w:t xml:space="preserve"> </w:t>
            </w:r>
            <w:r>
              <w:rPr>
                <w:b/>
                <w:sz w:val="24"/>
              </w:rPr>
              <w:t>bien 4</w:t>
            </w:r>
          </w:p>
        </w:tc>
        <w:tc>
          <w:tcPr>
            <w:tcW w:w="1493" w:type="dxa"/>
            <w:shd w:val="clear" w:color="auto" w:fill="BBD4EC"/>
          </w:tcPr>
          <w:p w14:paraId="3CC6D899" w14:textId="77777777" w:rsidR="00C625D0" w:rsidRDefault="00C625D0" w:rsidP="00756BDB">
            <w:pPr>
              <w:pStyle w:val="TableParagraph"/>
              <w:tabs>
                <w:tab w:val="right" w:pos="1183"/>
              </w:tabs>
              <w:spacing w:before="272"/>
              <w:ind w:left="113"/>
              <w:rPr>
                <w:b/>
                <w:sz w:val="24"/>
              </w:rPr>
            </w:pPr>
            <w:r>
              <w:rPr>
                <w:b/>
                <w:sz w:val="24"/>
              </w:rPr>
              <w:t>Bien</w:t>
            </w:r>
            <w:r>
              <w:rPr>
                <w:b/>
                <w:sz w:val="24"/>
              </w:rPr>
              <w:tab/>
              <w:t>3</w:t>
            </w:r>
          </w:p>
        </w:tc>
        <w:tc>
          <w:tcPr>
            <w:tcW w:w="1639" w:type="dxa"/>
            <w:shd w:val="clear" w:color="auto" w:fill="DEEAF6"/>
          </w:tcPr>
          <w:p w14:paraId="337042A5" w14:textId="77777777" w:rsidR="00C625D0" w:rsidRDefault="00C625D0" w:rsidP="00756BDB">
            <w:pPr>
              <w:pStyle w:val="TableParagraph"/>
              <w:spacing w:before="8"/>
              <w:rPr>
                <w:sz w:val="23"/>
              </w:rPr>
            </w:pPr>
          </w:p>
          <w:p w14:paraId="74B97E58" w14:textId="77777777" w:rsidR="00C625D0" w:rsidRDefault="00C625D0" w:rsidP="00756BDB">
            <w:pPr>
              <w:pStyle w:val="TableParagraph"/>
              <w:tabs>
                <w:tab w:val="left" w:pos="1382"/>
              </w:tabs>
              <w:ind w:left="113"/>
              <w:rPr>
                <w:b/>
                <w:sz w:val="24"/>
              </w:rPr>
            </w:pPr>
            <w:r>
              <w:rPr>
                <w:b/>
                <w:sz w:val="24"/>
              </w:rPr>
              <w:t>Aceptable</w:t>
            </w:r>
            <w:r>
              <w:rPr>
                <w:b/>
                <w:sz w:val="24"/>
              </w:rPr>
              <w:tab/>
              <w:t>2</w:t>
            </w:r>
          </w:p>
        </w:tc>
        <w:tc>
          <w:tcPr>
            <w:tcW w:w="1748" w:type="dxa"/>
            <w:shd w:val="clear" w:color="auto" w:fill="F0F0F0"/>
          </w:tcPr>
          <w:p w14:paraId="0B30DDF9" w14:textId="77777777" w:rsidR="00C625D0" w:rsidRDefault="00C625D0" w:rsidP="00756BDB">
            <w:pPr>
              <w:pStyle w:val="TableParagraph"/>
              <w:spacing w:before="8"/>
              <w:rPr>
                <w:sz w:val="23"/>
              </w:rPr>
            </w:pPr>
          </w:p>
          <w:p w14:paraId="6CC0516D" w14:textId="77777777" w:rsidR="00C625D0" w:rsidRDefault="00C625D0" w:rsidP="00756BDB">
            <w:pPr>
              <w:pStyle w:val="TableParagraph"/>
              <w:tabs>
                <w:tab w:val="left" w:pos="1023"/>
              </w:tabs>
              <w:ind w:left="114"/>
              <w:rPr>
                <w:b/>
                <w:sz w:val="24"/>
              </w:rPr>
            </w:pPr>
            <w:r>
              <w:rPr>
                <w:b/>
                <w:sz w:val="24"/>
              </w:rPr>
              <w:t>Justo</w:t>
            </w:r>
            <w:r>
              <w:rPr>
                <w:b/>
                <w:sz w:val="24"/>
              </w:rPr>
              <w:tab/>
              <w:t>1</w:t>
            </w:r>
          </w:p>
        </w:tc>
      </w:tr>
      <w:tr w:rsidR="00C625D0" w14:paraId="6FEB2AE9" w14:textId="77777777" w:rsidTr="00756BDB">
        <w:trPr>
          <w:trHeight w:val="825"/>
        </w:trPr>
        <w:tc>
          <w:tcPr>
            <w:tcW w:w="1707" w:type="dxa"/>
          </w:tcPr>
          <w:p w14:paraId="1B6F391E" w14:textId="77777777" w:rsidR="00C625D0" w:rsidRDefault="00C625D0" w:rsidP="00756BDB">
            <w:pPr>
              <w:pStyle w:val="TableParagraph"/>
              <w:spacing w:line="237" w:lineRule="auto"/>
              <w:ind w:left="115" w:right="201"/>
              <w:rPr>
                <w:b/>
                <w:sz w:val="24"/>
              </w:rPr>
            </w:pPr>
            <w:r>
              <w:rPr>
                <w:b/>
                <w:spacing w:val="-1"/>
                <w:sz w:val="24"/>
              </w:rPr>
              <w:t>Participación</w:t>
            </w:r>
            <w:r>
              <w:rPr>
                <w:b/>
                <w:spacing w:val="-57"/>
                <w:sz w:val="24"/>
              </w:rPr>
              <w:t xml:space="preserve"> </w:t>
            </w:r>
            <w:r>
              <w:rPr>
                <w:b/>
                <w:sz w:val="24"/>
              </w:rPr>
              <w:t>en</w:t>
            </w:r>
            <w:r>
              <w:rPr>
                <w:b/>
                <w:spacing w:val="-1"/>
                <w:sz w:val="24"/>
              </w:rPr>
              <w:t xml:space="preserve"> </w:t>
            </w:r>
            <w:r>
              <w:rPr>
                <w:b/>
                <w:sz w:val="24"/>
              </w:rPr>
              <w:t>clase</w:t>
            </w:r>
          </w:p>
        </w:tc>
        <w:tc>
          <w:tcPr>
            <w:tcW w:w="1762" w:type="dxa"/>
            <w:shd w:val="clear" w:color="auto" w:fill="2C74B5"/>
          </w:tcPr>
          <w:p w14:paraId="14EF002E" w14:textId="77777777" w:rsidR="00C625D0" w:rsidRDefault="00C625D0" w:rsidP="00756BDB">
            <w:pPr>
              <w:pStyle w:val="TableParagraph"/>
              <w:spacing w:line="235" w:lineRule="auto"/>
              <w:ind w:left="112" w:right="154"/>
              <w:rPr>
                <w:sz w:val="24"/>
              </w:rPr>
            </w:pPr>
            <w:r>
              <w:rPr>
                <w:color w:val="FFFFFF"/>
                <w:sz w:val="24"/>
              </w:rPr>
              <w:t>Contribuye</w:t>
            </w:r>
            <w:r>
              <w:rPr>
                <w:color w:val="FFFFFF"/>
                <w:spacing w:val="1"/>
                <w:sz w:val="24"/>
              </w:rPr>
              <w:t xml:space="preserve"> </w:t>
            </w:r>
            <w:r>
              <w:rPr>
                <w:color w:val="FFFFFF"/>
                <w:spacing w:val="-1"/>
                <w:sz w:val="24"/>
              </w:rPr>
              <w:t>frecuentemente</w:t>
            </w:r>
            <w:r>
              <w:rPr>
                <w:color w:val="FFFFFF"/>
                <w:spacing w:val="-57"/>
                <w:sz w:val="24"/>
              </w:rPr>
              <w:t xml:space="preserve"> </w:t>
            </w:r>
            <w:r>
              <w:rPr>
                <w:color w:val="FFFFFF"/>
                <w:sz w:val="24"/>
              </w:rPr>
              <w:t>a</w:t>
            </w:r>
            <w:r>
              <w:rPr>
                <w:color w:val="FFFFFF"/>
                <w:spacing w:val="-1"/>
                <w:sz w:val="24"/>
              </w:rPr>
              <w:t xml:space="preserve"> </w:t>
            </w:r>
            <w:r>
              <w:rPr>
                <w:color w:val="FFFFFF"/>
                <w:sz w:val="24"/>
              </w:rPr>
              <w:t>las</w:t>
            </w:r>
          </w:p>
        </w:tc>
        <w:tc>
          <w:tcPr>
            <w:tcW w:w="1581" w:type="dxa"/>
            <w:shd w:val="clear" w:color="auto" w:fill="9CC2E3"/>
          </w:tcPr>
          <w:p w14:paraId="2FE694BE" w14:textId="77777777" w:rsidR="00C625D0" w:rsidRDefault="00C625D0" w:rsidP="00756BDB">
            <w:pPr>
              <w:pStyle w:val="TableParagraph"/>
              <w:spacing w:line="235" w:lineRule="auto"/>
              <w:ind w:left="112" w:right="146"/>
              <w:jc w:val="both"/>
              <w:rPr>
                <w:sz w:val="24"/>
              </w:rPr>
            </w:pPr>
            <w:r>
              <w:rPr>
                <w:sz w:val="24"/>
              </w:rPr>
              <w:t>Casi siempre</w:t>
            </w:r>
            <w:r>
              <w:rPr>
                <w:spacing w:val="1"/>
                <w:sz w:val="24"/>
              </w:rPr>
              <w:t xml:space="preserve"> </w:t>
            </w:r>
            <w:r>
              <w:rPr>
                <w:sz w:val="24"/>
              </w:rPr>
              <w:t>contribuye en</w:t>
            </w:r>
            <w:r>
              <w:rPr>
                <w:spacing w:val="-58"/>
                <w:sz w:val="24"/>
              </w:rPr>
              <w:t xml:space="preserve"> </w:t>
            </w:r>
            <w:r>
              <w:rPr>
                <w:sz w:val="24"/>
              </w:rPr>
              <w:t>las</w:t>
            </w:r>
          </w:p>
        </w:tc>
        <w:tc>
          <w:tcPr>
            <w:tcW w:w="1493" w:type="dxa"/>
            <w:shd w:val="clear" w:color="auto" w:fill="BBD4EC"/>
          </w:tcPr>
          <w:p w14:paraId="3BE5010F" w14:textId="77777777" w:rsidR="00C625D0" w:rsidRDefault="00C625D0" w:rsidP="00756BDB">
            <w:pPr>
              <w:pStyle w:val="TableParagraph"/>
              <w:spacing w:line="235" w:lineRule="auto"/>
              <w:ind w:left="113" w:right="172"/>
              <w:rPr>
                <w:sz w:val="24"/>
              </w:rPr>
            </w:pPr>
            <w:r>
              <w:rPr>
                <w:sz w:val="24"/>
              </w:rPr>
              <w:t>A veces</w:t>
            </w:r>
            <w:r>
              <w:rPr>
                <w:spacing w:val="1"/>
                <w:sz w:val="24"/>
              </w:rPr>
              <w:t xml:space="preserve"> </w:t>
            </w:r>
            <w:r>
              <w:rPr>
                <w:sz w:val="24"/>
              </w:rPr>
              <w:t>contribuye</w:t>
            </w:r>
            <w:r>
              <w:rPr>
                <w:spacing w:val="-15"/>
                <w:sz w:val="24"/>
              </w:rPr>
              <w:t xml:space="preserve"> </w:t>
            </w:r>
            <w:r>
              <w:rPr>
                <w:sz w:val="24"/>
              </w:rPr>
              <w:t>a</w:t>
            </w:r>
            <w:r>
              <w:rPr>
                <w:spacing w:val="-57"/>
                <w:sz w:val="24"/>
              </w:rPr>
              <w:t xml:space="preserve"> </w:t>
            </w:r>
            <w:r>
              <w:rPr>
                <w:sz w:val="24"/>
              </w:rPr>
              <w:t>las</w:t>
            </w:r>
          </w:p>
        </w:tc>
        <w:tc>
          <w:tcPr>
            <w:tcW w:w="1639" w:type="dxa"/>
            <w:shd w:val="clear" w:color="auto" w:fill="DEEAF6"/>
          </w:tcPr>
          <w:p w14:paraId="5B667397" w14:textId="77777777" w:rsidR="00C625D0" w:rsidRDefault="00C625D0" w:rsidP="00756BDB">
            <w:pPr>
              <w:pStyle w:val="TableParagraph"/>
              <w:spacing w:line="235" w:lineRule="auto"/>
              <w:ind w:left="113" w:right="383"/>
              <w:rPr>
                <w:sz w:val="24"/>
              </w:rPr>
            </w:pPr>
            <w:r>
              <w:rPr>
                <w:sz w:val="24"/>
              </w:rPr>
              <w:t>Intenta</w:t>
            </w:r>
            <w:r>
              <w:rPr>
                <w:spacing w:val="1"/>
                <w:sz w:val="24"/>
              </w:rPr>
              <w:t xml:space="preserve"> </w:t>
            </w:r>
            <w:r>
              <w:rPr>
                <w:sz w:val="24"/>
              </w:rPr>
              <w:t>contribuir a</w:t>
            </w:r>
            <w:r>
              <w:rPr>
                <w:spacing w:val="-58"/>
                <w:sz w:val="24"/>
              </w:rPr>
              <w:t xml:space="preserve"> </w:t>
            </w:r>
            <w:r>
              <w:rPr>
                <w:sz w:val="24"/>
              </w:rPr>
              <w:t>las</w:t>
            </w:r>
          </w:p>
        </w:tc>
        <w:tc>
          <w:tcPr>
            <w:tcW w:w="1748" w:type="dxa"/>
            <w:shd w:val="clear" w:color="auto" w:fill="F0F0F0"/>
          </w:tcPr>
          <w:p w14:paraId="046D4B37" w14:textId="77777777" w:rsidR="00C625D0" w:rsidRDefault="00C625D0" w:rsidP="00756BDB">
            <w:pPr>
              <w:pStyle w:val="TableParagraph"/>
              <w:spacing w:before="119" w:line="242" w:lineRule="auto"/>
              <w:ind w:left="114" w:right="238"/>
              <w:rPr>
                <w:sz w:val="24"/>
              </w:rPr>
            </w:pPr>
            <w:r>
              <w:rPr>
                <w:sz w:val="24"/>
              </w:rPr>
              <w:t>No</w:t>
            </w:r>
            <w:r>
              <w:rPr>
                <w:spacing w:val="-14"/>
                <w:sz w:val="24"/>
              </w:rPr>
              <w:t xml:space="preserve"> </w:t>
            </w:r>
            <w:r>
              <w:rPr>
                <w:sz w:val="24"/>
              </w:rPr>
              <w:t>contribuye</w:t>
            </w:r>
            <w:r>
              <w:rPr>
                <w:spacing w:val="-57"/>
                <w:sz w:val="24"/>
              </w:rPr>
              <w:t xml:space="preserve"> </w:t>
            </w:r>
            <w:r>
              <w:rPr>
                <w:sz w:val="24"/>
              </w:rPr>
              <w:t>a</w:t>
            </w:r>
            <w:r>
              <w:rPr>
                <w:spacing w:val="-1"/>
                <w:sz w:val="24"/>
              </w:rPr>
              <w:t xml:space="preserve"> </w:t>
            </w:r>
            <w:r>
              <w:rPr>
                <w:sz w:val="24"/>
              </w:rPr>
              <w:t>las</w:t>
            </w:r>
          </w:p>
        </w:tc>
      </w:tr>
    </w:tbl>
    <w:p w14:paraId="2A4427FD" w14:textId="2BDA13BF" w:rsidR="005125AB" w:rsidRDefault="005125AB" w:rsidP="00D87BD7">
      <w:pPr>
        <w:pStyle w:val="Ttulo1"/>
        <w:spacing w:before="86"/>
        <w:rPr>
          <w:color w:val="2C74B5"/>
          <w:u w:val="thick" w:color="2C74B5"/>
        </w:rPr>
      </w:pPr>
    </w:p>
    <w:p w14:paraId="68345DD3" w14:textId="3C0066E2" w:rsidR="00C625D0" w:rsidRDefault="00C625D0" w:rsidP="00D87BD7">
      <w:pPr>
        <w:pStyle w:val="Ttulo1"/>
        <w:spacing w:before="86"/>
        <w:rPr>
          <w:color w:val="2C74B5"/>
          <w:u w:val="thick" w:color="2C74B5"/>
        </w:rPr>
      </w:pPr>
    </w:p>
    <w:p w14:paraId="7677AFE9" w14:textId="68A4663E" w:rsidR="00C625D0" w:rsidRDefault="00C625D0" w:rsidP="00D87BD7">
      <w:pPr>
        <w:pStyle w:val="Ttulo1"/>
        <w:spacing w:before="86"/>
        <w:rPr>
          <w:color w:val="2C74B5"/>
          <w:u w:val="thick" w:color="2C74B5"/>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764"/>
        <w:gridCol w:w="1579"/>
        <w:gridCol w:w="1495"/>
        <w:gridCol w:w="1636"/>
        <w:gridCol w:w="1749"/>
      </w:tblGrid>
      <w:tr w:rsidR="00C625D0" w14:paraId="6DD44A8B" w14:textId="77777777" w:rsidTr="00756BDB">
        <w:trPr>
          <w:trHeight w:val="1104"/>
        </w:trPr>
        <w:tc>
          <w:tcPr>
            <w:tcW w:w="1704" w:type="dxa"/>
          </w:tcPr>
          <w:p w14:paraId="325CACA1" w14:textId="77777777" w:rsidR="00C625D0" w:rsidRDefault="00C625D0" w:rsidP="00756BDB">
            <w:pPr>
              <w:pStyle w:val="TableParagraph"/>
              <w:ind w:left="115" w:right="180"/>
              <w:rPr>
                <w:sz w:val="24"/>
              </w:rPr>
            </w:pPr>
            <w:r>
              <w:rPr>
                <w:sz w:val="24"/>
              </w:rPr>
              <w:lastRenderedPageBreak/>
              <w:t>¿es participe</w:t>
            </w:r>
            <w:r>
              <w:rPr>
                <w:spacing w:val="1"/>
                <w:sz w:val="24"/>
              </w:rPr>
              <w:t xml:space="preserve"> </w:t>
            </w:r>
            <w:r>
              <w:rPr>
                <w:sz w:val="24"/>
              </w:rPr>
              <w:t>de</w:t>
            </w:r>
            <w:r>
              <w:rPr>
                <w:spacing w:val="-1"/>
                <w:sz w:val="24"/>
              </w:rPr>
              <w:t xml:space="preserve"> </w:t>
            </w:r>
            <w:r>
              <w:rPr>
                <w:sz w:val="24"/>
              </w:rPr>
              <w:t>las</w:t>
            </w:r>
          </w:p>
          <w:p w14:paraId="28576565" w14:textId="77777777" w:rsidR="00C625D0" w:rsidRDefault="00C625D0" w:rsidP="00756BDB">
            <w:pPr>
              <w:pStyle w:val="TableParagraph"/>
              <w:spacing w:line="268" w:lineRule="exact"/>
              <w:ind w:left="115" w:right="180"/>
              <w:rPr>
                <w:sz w:val="24"/>
              </w:rPr>
            </w:pPr>
            <w:r>
              <w:rPr>
                <w:sz w:val="24"/>
              </w:rPr>
              <w:t>discusiones</w:t>
            </w:r>
            <w:r>
              <w:rPr>
                <w:spacing w:val="-15"/>
                <w:sz w:val="24"/>
              </w:rPr>
              <w:t xml:space="preserve"> </w:t>
            </w:r>
            <w:r>
              <w:rPr>
                <w:sz w:val="24"/>
              </w:rPr>
              <w:t>de</w:t>
            </w:r>
            <w:r>
              <w:rPr>
                <w:spacing w:val="-57"/>
                <w:sz w:val="24"/>
              </w:rPr>
              <w:t xml:space="preserve"> </w:t>
            </w:r>
            <w:r>
              <w:rPr>
                <w:sz w:val="24"/>
              </w:rPr>
              <w:t>clase?</w:t>
            </w:r>
          </w:p>
        </w:tc>
        <w:tc>
          <w:tcPr>
            <w:tcW w:w="1764" w:type="dxa"/>
            <w:tcBorders>
              <w:top w:val="nil"/>
            </w:tcBorders>
            <w:shd w:val="clear" w:color="auto" w:fill="2C74B5"/>
          </w:tcPr>
          <w:p w14:paraId="3BD9A36A" w14:textId="77777777" w:rsidR="00C625D0" w:rsidRDefault="00C625D0" w:rsidP="00756BDB">
            <w:pPr>
              <w:pStyle w:val="TableParagraph"/>
              <w:spacing w:line="242" w:lineRule="auto"/>
              <w:ind w:left="112" w:right="242"/>
              <w:rPr>
                <w:sz w:val="24"/>
              </w:rPr>
            </w:pPr>
            <w:r>
              <w:rPr>
                <w:color w:val="FFFFFF"/>
                <w:sz w:val="24"/>
              </w:rPr>
              <w:t>discusiones</w:t>
            </w:r>
            <w:r>
              <w:rPr>
                <w:color w:val="FFFFFF"/>
                <w:spacing w:val="-14"/>
                <w:sz w:val="24"/>
              </w:rPr>
              <w:t xml:space="preserve"> </w:t>
            </w:r>
            <w:r>
              <w:rPr>
                <w:color w:val="FFFFFF"/>
                <w:sz w:val="24"/>
              </w:rPr>
              <w:t>en</w:t>
            </w:r>
            <w:r>
              <w:rPr>
                <w:color w:val="FFFFFF"/>
                <w:spacing w:val="-57"/>
                <w:sz w:val="24"/>
              </w:rPr>
              <w:t xml:space="preserve"> </w:t>
            </w:r>
            <w:r>
              <w:rPr>
                <w:color w:val="FFFFFF"/>
                <w:sz w:val="24"/>
              </w:rPr>
              <w:t>clase.</w:t>
            </w:r>
          </w:p>
        </w:tc>
        <w:tc>
          <w:tcPr>
            <w:tcW w:w="1579" w:type="dxa"/>
            <w:tcBorders>
              <w:top w:val="nil"/>
            </w:tcBorders>
            <w:shd w:val="clear" w:color="auto" w:fill="9CC2E3"/>
          </w:tcPr>
          <w:p w14:paraId="275EFD8A" w14:textId="77777777" w:rsidR="00C625D0" w:rsidRDefault="00C625D0" w:rsidP="00756BDB">
            <w:pPr>
              <w:pStyle w:val="TableParagraph"/>
              <w:spacing w:line="242" w:lineRule="auto"/>
              <w:ind w:left="113" w:right="329"/>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495" w:type="dxa"/>
            <w:tcBorders>
              <w:top w:val="nil"/>
            </w:tcBorders>
            <w:shd w:val="clear" w:color="auto" w:fill="BBD4EC"/>
          </w:tcPr>
          <w:p w14:paraId="02315D6B" w14:textId="77777777" w:rsidR="00C625D0" w:rsidRDefault="00C625D0" w:rsidP="00756BDB">
            <w:pPr>
              <w:pStyle w:val="TableParagraph"/>
              <w:spacing w:line="242" w:lineRule="auto"/>
              <w:ind w:left="113" w:right="245"/>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636" w:type="dxa"/>
            <w:tcBorders>
              <w:top w:val="nil"/>
            </w:tcBorders>
            <w:shd w:val="clear" w:color="auto" w:fill="DEEAF6"/>
          </w:tcPr>
          <w:p w14:paraId="3AD993E2" w14:textId="77777777" w:rsidR="00C625D0" w:rsidRDefault="00C625D0" w:rsidP="00756BDB">
            <w:pPr>
              <w:pStyle w:val="TableParagraph"/>
              <w:spacing w:line="242" w:lineRule="auto"/>
              <w:ind w:left="114" w:right="112"/>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c>
          <w:tcPr>
            <w:tcW w:w="1749" w:type="dxa"/>
            <w:tcBorders>
              <w:top w:val="nil"/>
            </w:tcBorders>
            <w:shd w:val="clear" w:color="auto" w:fill="F0F0F0"/>
          </w:tcPr>
          <w:p w14:paraId="480B1FEB" w14:textId="77777777" w:rsidR="00C625D0" w:rsidRDefault="00C625D0" w:rsidP="00756BDB">
            <w:pPr>
              <w:pStyle w:val="TableParagraph"/>
              <w:spacing w:line="242" w:lineRule="auto"/>
              <w:ind w:left="115" w:right="224"/>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r>
      <w:tr w:rsidR="00C625D0" w14:paraId="494B99E6" w14:textId="77777777" w:rsidTr="00756BDB">
        <w:trPr>
          <w:trHeight w:val="1381"/>
        </w:trPr>
        <w:tc>
          <w:tcPr>
            <w:tcW w:w="1704" w:type="dxa"/>
          </w:tcPr>
          <w:p w14:paraId="043C9DFA" w14:textId="77777777" w:rsidR="00C625D0" w:rsidRDefault="00C625D0" w:rsidP="00756BDB">
            <w:pPr>
              <w:pStyle w:val="TableParagraph"/>
              <w:spacing w:line="267" w:lineRule="exact"/>
              <w:ind w:left="115"/>
              <w:rPr>
                <w:b/>
                <w:sz w:val="24"/>
              </w:rPr>
            </w:pPr>
            <w:r>
              <w:rPr>
                <w:b/>
                <w:sz w:val="24"/>
              </w:rPr>
              <w:t>Interés</w:t>
            </w:r>
          </w:p>
          <w:p w14:paraId="24852D74" w14:textId="77777777" w:rsidR="00C625D0" w:rsidRDefault="00C625D0" w:rsidP="00756BDB">
            <w:pPr>
              <w:pStyle w:val="TableParagraph"/>
              <w:spacing w:line="237" w:lineRule="auto"/>
              <w:ind w:left="115" w:right="180"/>
              <w:rPr>
                <w:sz w:val="24"/>
              </w:rPr>
            </w:pPr>
            <w:r>
              <w:rPr>
                <w:sz w:val="24"/>
              </w:rPr>
              <w:t>¿Muestra</w:t>
            </w:r>
            <w:r>
              <w:rPr>
                <w:spacing w:val="1"/>
                <w:sz w:val="24"/>
              </w:rPr>
              <w:t xml:space="preserve"> </w:t>
            </w:r>
            <w:r>
              <w:rPr>
                <w:sz w:val="24"/>
              </w:rPr>
              <w:t>interés en las</w:t>
            </w:r>
            <w:r>
              <w:rPr>
                <w:spacing w:val="1"/>
                <w:sz w:val="24"/>
              </w:rPr>
              <w:t xml:space="preserve"> </w:t>
            </w:r>
            <w:r>
              <w:rPr>
                <w:sz w:val="24"/>
              </w:rPr>
              <w:t>discusiones</w:t>
            </w:r>
            <w:r>
              <w:rPr>
                <w:spacing w:val="-15"/>
                <w:sz w:val="24"/>
              </w:rPr>
              <w:t xml:space="preserve"> </w:t>
            </w:r>
            <w:r>
              <w:rPr>
                <w:sz w:val="24"/>
              </w:rPr>
              <w:t>de</w:t>
            </w:r>
            <w:r>
              <w:rPr>
                <w:spacing w:val="-57"/>
                <w:sz w:val="24"/>
              </w:rPr>
              <w:t xml:space="preserve"> </w:t>
            </w:r>
            <w:r>
              <w:rPr>
                <w:sz w:val="24"/>
              </w:rPr>
              <w:t>clase?</w:t>
            </w:r>
          </w:p>
        </w:tc>
        <w:tc>
          <w:tcPr>
            <w:tcW w:w="1764" w:type="dxa"/>
            <w:shd w:val="clear" w:color="auto" w:fill="2C74B5"/>
          </w:tcPr>
          <w:p w14:paraId="242D865F" w14:textId="77777777" w:rsidR="00C625D0" w:rsidRDefault="00C625D0" w:rsidP="00756BDB">
            <w:pPr>
              <w:pStyle w:val="TableParagraph"/>
              <w:spacing w:before="123"/>
              <w:ind w:left="112" w:right="242"/>
              <w:rPr>
                <w:sz w:val="24"/>
              </w:rPr>
            </w:pPr>
            <w:r>
              <w:rPr>
                <w:color w:val="FFFFFF"/>
                <w:sz w:val="24"/>
              </w:rPr>
              <w:t>Demuestra</w:t>
            </w:r>
            <w:r>
              <w:rPr>
                <w:color w:val="FFFFFF"/>
                <w:spacing w:val="1"/>
                <w:sz w:val="24"/>
              </w:rPr>
              <w:t xml:space="preserve"> </w:t>
            </w:r>
            <w:r>
              <w:rPr>
                <w:color w:val="FFFFFF"/>
                <w:sz w:val="24"/>
              </w:rPr>
              <w:t>interés en las</w:t>
            </w:r>
            <w:r>
              <w:rPr>
                <w:color w:val="FFFFFF"/>
                <w:spacing w:val="1"/>
                <w:sz w:val="24"/>
              </w:rPr>
              <w:t xml:space="preserve"> </w:t>
            </w:r>
            <w:r>
              <w:rPr>
                <w:color w:val="FFFFFF"/>
                <w:sz w:val="24"/>
              </w:rPr>
              <w:t>discusiones</w:t>
            </w:r>
            <w:r>
              <w:rPr>
                <w:color w:val="FFFFFF"/>
                <w:spacing w:val="-14"/>
                <w:sz w:val="24"/>
              </w:rPr>
              <w:t xml:space="preserve"> </w:t>
            </w:r>
            <w:r>
              <w:rPr>
                <w:color w:val="FFFFFF"/>
                <w:sz w:val="24"/>
              </w:rPr>
              <w:t>en</w:t>
            </w:r>
            <w:r>
              <w:rPr>
                <w:color w:val="FFFFFF"/>
                <w:spacing w:val="-57"/>
                <w:sz w:val="24"/>
              </w:rPr>
              <w:t xml:space="preserve"> </w:t>
            </w:r>
            <w:r>
              <w:rPr>
                <w:color w:val="FFFFFF"/>
                <w:sz w:val="24"/>
              </w:rPr>
              <w:t>clase.</w:t>
            </w:r>
          </w:p>
        </w:tc>
        <w:tc>
          <w:tcPr>
            <w:tcW w:w="1579" w:type="dxa"/>
            <w:shd w:val="clear" w:color="auto" w:fill="9CC2E3"/>
          </w:tcPr>
          <w:p w14:paraId="0188AC14" w14:textId="77777777" w:rsidR="00C625D0" w:rsidRDefault="00C625D0" w:rsidP="00756BDB">
            <w:pPr>
              <w:pStyle w:val="TableParagraph"/>
              <w:ind w:left="113" w:right="189"/>
              <w:rPr>
                <w:sz w:val="24"/>
              </w:rPr>
            </w:pPr>
            <w:r>
              <w:rPr>
                <w:sz w:val="24"/>
              </w:rPr>
              <w:t>Casi siempre</w:t>
            </w:r>
            <w:r>
              <w:rPr>
                <w:spacing w:val="-57"/>
                <w:sz w:val="24"/>
              </w:rPr>
              <w:t xml:space="preserve"> </w:t>
            </w:r>
            <w:r>
              <w:rPr>
                <w:sz w:val="24"/>
              </w:rPr>
              <w:t>demuestra</w:t>
            </w:r>
            <w:r>
              <w:rPr>
                <w:spacing w:val="1"/>
                <w:sz w:val="24"/>
              </w:rPr>
              <w:t xml:space="preserve"> </w:t>
            </w:r>
            <w:r>
              <w:rPr>
                <w:sz w:val="24"/>
              </w:rPr>
              <w:t>interés</w:t>
            </w:r>
            <w:r>
              <w:rPr>
                <w:spacing w:val="-9"/>
                <w:sz w:val="24"/>
              </w:rPr>
              <w:t xml:space="preserve"> </w:t>
            </w:r>
            <w:r>
              <w:rPr>
                <w:sz w:val="24"/>
              </w:rPr>
              <w:t>en</w:t>
            </w:r>
            <w:r>
              <w:rPr>
                <w:spacing w:val="-8"/>
                <w:sz w:val="24"/>
              </w:rPr>
              <w:t xml:space="preserve"> </w:t>
            </w:r>
            <w:r>
              <w:rPr>
                <w:sz w:val="24"/>
              </w:rPr>
              <w:t>las</w:t>
            </w:r>
          </w:p>
          <w:p w14:paraId="733E2C44" w14:textId="77777777" w:rsidR="00C625D0" w:rsidRDefault="00C625D0" w:rsidP="00756BDB">
            <w:pPr>
              <w:pStyle w:val="TableParagraph"/>
              <w:spacing w:line="274" w:lineRule="exact"/>
              <w:ind w:left="113" w:right="329"/>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495" w:type="dxa"/>
            <w:shd w:val="clear" w:color="auto" w:fill="BBD4EC"/>
          </w:tcPr>
          <w:p w14:paraId="333524F7" w14:textId="77777777" w:rsidR="00C625D0" w:rsidRDefault="00C625D0" w:rsidP="00756BDB">
            <w:pPr>
              <w:pStyle w:val="TableParagraph"/>
              <w:ind w:left="113" w:right="116"/>
              <w:rPr>
                <w:sz w:val="24"/>
              </w:rPr>
            </w:pPr>
            <w:r>
              <w:rPr>
                <w:sz w:val="24"/>
              </w:rPr>
              <w:t>A veces</w:t>
            </w:r>
            <w:r>
              <w:rPr>
                <w:spacing w:val="1"/>
                <w:sz w:val="24"/>
              </w:rPr>
              <w:t xml:space="preserve"> </w:t>
            </w:r>
            <w:r>
              <w:rPr>
                <w:sz w:val="24"/>
              </w:rPr>
              <w:t>demuestra</w:t>
            </w:r>
            <w:r>
              <w:rPr>
                <w:spacing w:val="1"/>
                <w:sz w:val="24"/>
              </w:rPr>
              <w:t xml:space="preserve"> </w:t>
            </w:r>
            <w:r>
              <w:rPr>
                <w:sz w:val="24"/>
              </w:rPr>
              <w:t>interés</w:t>
            </w:r>
            <w:r>
              <w:rPr>
                <w:spacing w:val="-9"/>
                <w:sz w:val="24"/>
              </w:rPr>
              <w:t xml:space="preserve"> </w:t>
            </w:r>
            <w:r>
              <w:rPr>
                <w:sz w:val="24"/>
              </w:rPr>
              <w:t>en</w:t>
            </w:r>
            <w:r>
              <w:rPr>
                <w:spacing w:val="-8"/>
                <w:sz w:val="24"/>
              </w:rPr>
              <w:t xml:space="preserve"> </w:t>
            </w:r>
            <w:r>
              <w:rPr>
                <w:sz w:val="24"/>
              </w:rPr>
              <w:t>las</w:t>
            </w:r>
          </w:p>
          <w:p w14:paraId="18D7EB47" w14:textId="77777777" w:rsidR="00C625D0" w:rsidRDefault="00C625D0" w:rsidP="00756BDB">
            <w:pPr>
              <w:pStyle w:val="TableParagraph"/>
              <w:spacing w:line="274" w:lineRule="exact"/>
              <w:ind w:left="113" w:right="245"/>
              <w:rPr>
                <w:sz w:val="24"/>
              </w:rPr>
            </w:pPr>
            <w:r>
              <w:rPr>
                <w:sz w:val="24"/>
              </w:rPr>
              <w:t>discusiones</w:t>
            </w:r>
            <w:r>
              <w:rPr>
                <w:spacing w:val="-57"/>
                <w:sz w:val="24"/>
              </w:rPr>
              <w:t xml:space="preserve"> </w:t>
            </w:r>
            <w:r>
              <w:rPr>
                <w:sz w:val="24"/>
              </w:rPr>
              <w:t>en</w:t>
            </w:r>
            <w:r>
              <w:rPr>
                <w:spacing w:val="-1"/>
                <w:sz w:val="24"/>
              </w:rPr>
              <w:t xml:space="preserve"> </w:t>
            </w:r>
            <w:r>
              <w:rPr>
                <w:sz w:val="24"/>
              </w:rPr>
              <w:t>clase.</w:t>
            </w:r>
          </w:p>
        </w:tc>
        <w:tc>
          <w:tcPr>
            <w:tcW w:w="1636" w:type="dxa"/>
            <w:shd w:val="clear" w:color="auto" w:fill="DEEAF6"/>
          </w:tcPr>
          <w:p w14:paraId="2E69CA93" w14:textId="77777777" w:rsidR="00C625D0" w:rsidRDefault="00C625D0" w:rsidP="00756BDB">
            <w:pPr>
              <w:pStyle w:val="TableParagraph"/>
              <w:ind w:left="114" w:right="217"/>
              <w:rPr>
                <w:sz w:val="24"/>
              </w:rPr>
            </w:pPr>
            <w:r>
              <w:rPr>
                <w:sz w:val="24"/>
              </w:rPr>
              <w:t>Pocas veces</w:t>
            </w:r>
            <w:r>
              <w:rPr>
                <w:spacing w:val="1"/>
                <w:sz w:val="24"/>
              </w:rPr>
              <w:t xml:space="preserve"> </w:t>
            </w:r>
            <w:r>
              <w:rPr>
                <w:sz w:val="24"/>
              </w:rPr>
              <w:t>muestra</w:t>
            </w:r>
            <w:r>
              <w:rPr>
                <w:spacing w:val="1"/>
                <w:sz w:val="24"/>
              </w:rPr>
              <w:t xml:space="preserve"> </w:t>
            </w:r>
            <w:r>
              <w:rPr>
                <w:sz w:val="24"/>
              </w:rPr>
              <w:t>interés</w:t>
            </w:r>
            <w:r>
              <w:rPr>
                <w:spacing w:val="-2"/>
                <w:sz w:val="24"/>
              </w:rPr>
              <w:t xml:space="preserve"> </w:t>
            </w:r>
            <w:r>
              <w:rPr>
                <w:sz w:val="24"/>
              </w:rPr>
              <w:t>en</w:t>
            </w:r>
            <w:r>
              <w:rPr>
                <w:spacing w:val="-1"/>
                <w:sz w:val="24"/>
              </w:rPr>
              <w:t xml:space="preserve"> </w:t>
            </w:r>
            <w:r>
              <w:rPr>
                <w:sz w:val="24"/>
              </w:rPr>
              <w:t>las</w:t>
            </w:r>
          </w:p>
          <w:p w14:paraId="2B8D43B1" w14:textId="77777777" w:rsidR="00C625D0" w:rsidRDefault="00C625D0" w:rsidP="00756BDB">
            <w:pPr>
              <w:pStyle w:val="TableParagraph"/>
              <w:spacing w:line="274" w:lineRule="exact"/>
              <w:ind w:left="114" w:right="112"/>
              <w:rPr>
                <w:sz w:val="24"/>
              </w:rPr>
            </w:pPr>
            <w:r>
              <w:rPr>
                <w:sz w:val="24"/>
              </w:rPr>
              <w:t>discusiones</w:t>
            </w:r>
            <w:r>
              <w:rPr>
                <w:spacing w:val="-14"/>
                <w:sz w:val="24"/>
              </w:rPr>
              <w:t xml:space="preserve"> </w:t>
            </w:r>
            <w:r>
              <w:rPr>
                <w:sz w:val="24"/>
              </w:rPr>
              <w:t>en</w:t>
            </w:r>
            <w:r>
              <w:rPr>
                <w:spacing w:val="-57"/>
                <w:sz w:val="24"/>
              </w:rPr>
              <w:t xml:space="preserve"> </w:t>
            </w:r>
            <w:r>
              <w:rPr>
                <w:sz w:val="24"/>
              </w:rPr>
              <w:t>clase</w:t>
            </w:r>
          </w:p>
        </w:tc>
        <w:tc>
          <w:tcPr>
            <w:tcW w:w="1749" w:type="dxa"/>
            <w:shd w:val="clear" w:color="auto" w:fill="F0F0F0"/>
          </w:tcPr>
          <w:p w14:paraId="656AB26B" w14:textId="77777777" w:rsidR="00C625D0" w:rsidRDefault="00C625D0" w:rsidP="00756BDB">
            <w:pPr>
              <w:pStyle w:val="TableParagraph"/>
              <w:spacing w:before="123"/>
              <w:ind w:left="115" w:right="278"/>
              <w:rPr>
                <w:sz w:val="24"/>
              </w:rPr>
            </w:pPr>
            <w:r>
              <w:rPr>
                <w:sz w:val="24"/>
              </w:rPr>
              <w:t>No</w:t>
            </w:r>
            <w:r>
              <w:rPr>
                <w:spacing w:val="-14"/>
                <w:sz w:val="24"/>
              </w:rPr>
              <w:t xml:space="preserve"> </w:t>
            </w:r>
            <w:r>
              <w:rPr>
                <w:sz w:val="24"/>
              </w:rPr>
              <w:t>demuestra</w:t>
            </w:r>
            <w:r>
              <w:rPr>
                <w:spacing w:val="-57"/>
                <w:sz w:val="24"/>
              </w:rPr>
              <w:t xml:space="preserve"> </w:t>
            </w:r>
            <w:r>
              <w:rPr>
                <w:sz w:val="24"/>
              </w:rPr>
              <w:t>interés se</w:t>
            </w:r>
            <w:r>
              <w:rPr>
                <w:spacing w:val="1"/>
                <w:sz w:val="24"/>
              </w:rPr>
              <w:t xml:space="preserve"> </w:t>
            </w:r>
            <w:r>
              <w:rPr>
                <w:sz w:val="24"/>
              </w:rPr>
              <w:t>distrae con</w:t>
            </w:r>
            <w:r>
              <w:rPr>
                <w:spacing w:val="1"/>
                <w:sz w:val="24"/>
              </w:rPr>
              <w:t xml:space="preserve"> </w:t>
            </w:r>
            <w:r>
              <w:rPr>
                <w:sz w:val="24"/>
              </w:rPr>
              <w:t>facilidad.</w:t>
            </w:r>
          </w:p>
        </w:tc>
      </w:tr>
      <w:tr w:rsidR="00C625D0" w14:paraId="440E6049" w14:textId="77777777" w:rsidTr="00756BDB">
        <w:trPr>
          <w:trHeight w:val="1656"/>
        </w:trPr>
        <w:tc>
          <w:tcPr>
            <w:tcW w:w="1704" w:type="dxa"/>
          </w:tcPr>
          <w:p w14:paraId="745BDD06" w14:textId="77777777" w:rsidR="00C625D0" w:rsidRDefault="00C625D0" w:rsidP="00756BDB">
            <w:pPr>
              <w:pStyle w:val="TableParagraph"/>
              <w:spacing w:line="264" w:lineRule="exact"/>
              <w:ind w:left="115"/>
              <w:rPr>
                <w:b/>
                <w:sz w:val="24"/>
              </w:rPr>
            </w:pPr>
            <w:r>
              <w:rPr>
                <w:b/>
                <w:sz w:val="24"/>
              </w:rPr>
              <w:t>Pregunta</w:t>
            </w:r>
          </w:p>
          <w:p w14:paraId="033B3288" w14:textId="77777777" w:rsidR="00C625D0" w:rsidRDefault="00C625D0" w:rsidP="00756BDB">
            <w:pPr>
              <w:pStyle w:val="TableParagraph"/>
              <w:spacing w:line="242" w:lineRule="auto"/>
              <w:ind w:left="115" w:right="297"/>
              <w:rPr>
                <w:sz w:val="24"/>
              </w:rPr>
            </w:pPr>
            <w:r>
              <w:rPr>
                <w:sz w:val="24"/>
              </w:rPr>
              <w:t>¿Realiza</w:t>
            </w:r>
            <w:r>
              <w:rPr>
                <w:spacing w:val="1"/>
                <w:sz w:val="24"/>
              </w:rPr>
              <w:t xml:space="preserve"> </w:t>
            </w:r>
            <w:r>
              <w:rPr>
                <w:sz w:val="24"/>
              </w:rPr>
              <w:t>preguntas</w:t>
            </w:r>
            <w:r>
              <w:rPr>
                <w:spacing w:val="1"/>
                <w:sz w:val="24"/>
              </w:rPr>
              <w:t xml:space="preserve"> </w:t>
            </w:r>
            <w:r>
              <w:rPr>
                <w:sz w:val="24"/>
              </w:rPr>
              <w:t>sobre</w:t>
            </w:r>
            <w:r>
              <w:rPr>
                <w:spacing w:val="-10"/>
                <w:sz w:val="24"/>
              </w:rPr>
              <w:t xml:space="preserve"> </w:t>
            </w:r>
            <w:r>
              <w:rPr>
                <w:sz w:val="24"/>
              </w:rPr>
              <w:t>el</w:t>
            </w:r>
            <w:r>
              <w:rPr>
                <w:spacing w:val="-8"/>
                <w:sz w:val="24"/>
              </w:rPr>
              <w:t xml:space="preserve"> </w:t>
            </w:r>
            <w:r>
              <w:rPr>
                <w:sz w:val="24"/>
              </w:rPr>
              <w:t>tema</w:t>
            </w:r>
            <w:r>
              <w:rPr>
                <w:spacing w:val="-57"/>
                <w:sz w:val="24"/>
              </w:rPr>
              <w:t xml:space="preserve"> </w:t>
            </w:r>
            <w:r>
              <w:rPr>
                <w:sz w:val="24"/>
              </w:rPr>
              <w:t>tratado</w:t>
            </w:r>
            <w:r>
              <w:rPr>
                <w:spacing w:val="-1"/>
                <w:sz w:val="24"/>
              </w:rPr>
              <w:t xml:space="preserve"> </w:t>
            </w:r>
            <w:r>
              <w:rPr>
                <w:sz w:val="24"/>
              </w:rPr>
              <w:t>en</w:t>
            </w:r>
          </w:p>
          <w:p w14:paraId="110E4EEB" w14:textId="77777777" w:rsidR="00C625D0" w:rsidRDefault="00C625D0" w:rsidP="00756BDB">
            <w:pPr>
              <w:pStyle w:val="TableParagraph"/>
              <w:spacing w:line="261" w:lineRule="exact"/>
              <w:ind w:left="115"/>
              <w:rPr>
                <w:sz w:val="24"/>
              </w:rPr>
            </w:pPr>
            <w:r>
              <w:rPr>
                <w:sz w:val="24"/>
              </w:rPr>
              <w:t>clase?</w:t>
            </w:r>
          </w:p>
        </w:tc>
        <w:tc>
          <w:tcPr>
            <w:tcW w:w="1764" w:type="dxa"/>
            <w:shd w:val="clear" w:color="auto" w:fill="2C74B5"/>
          </w:tcPr>
          <w:p w14:paraId="6CF65A19" w14:textId="77777777" w:rsidR="00C625D0" w:rsidRDefault="00C625D0" w:rsidP="00756BDB">
            <w:pPr>
              <w:pStyle w:val="TableParagraph"/>
              <w:spacing w:before="5"/>
            </w:pPr>
          </w:p>
          <w:p w14:paraId="41EB61ED" w14:textId="77777777" w:rsidR="00C625D0" w:rsidRDefault="00C625D0" w:rsidP="00756BDB">
            <w:pPr>
              <w:pStyle w:val="TableParagraph"/>
              <w:ind w:left="112" w:right="350"/>
              <w:rPr>
                <w:sz w:val="24"/>
              </w:rPr>
            </w:pPr>
            <w:r>
              <w:rPr>
                <w:color w:val="FFFFFF"/>
                <w:sz w:val="24"/>
              </w:rPr>
              <w:t>Formula</w:t>
            </w:r>
            <w:r>
              <w:rPr>
                <w:color w:val="FFFFFF"/>
                <w:spacing w:val="1"/>
                <w:sz w:val="24"/>
              </w:rPr>
              <w:t xml:space="preserve"> </w:t>
            </w:r>
            <w:r>
              <w:rPr>
                <w:color w:val="FFFFFF"/>
                <w:sz w:val="24"/>
              </w:rPr>
              <w:t>preguntas</w:t>
            </w:r>
            <w:r>
              <w:rPr>
                <w:color w:val="FFFFFF"/>
                <w:spacing w:val="1"/>
                <w:sz w:val="24"/>
              </w:rPr>
              <w:t xml:space="preserve"> </w:t>
            </w:r>
            <w:r>
              <w:rPr>
                <w:color w:val="FFFFFF"/>
                <w:sz w:val="24"/>
              </w:rPr>
              <w:t>pertinentes</w:t>
            </w:r>
            <w:r>
              <w:rPr>
                <w:color w:val="FFFFFF"/>
                <w:spacing w:val="-15"/>
                <w:sz w:val="24"/>
              </w:rPr>
              <w:t xml:space="preserve"> </w:t>
            </w:r>
            <w:r>
              <w:rPr>
                <w:color w:val="FFFFFF"/>
                <w:sz w:val="24"/>
              </w:rPr>
              <w:t>al</w:t>
            </w:r>
            <w:r>
              <w:rPr>
                <w:color w:val="FFFFFF"/>
                <w:spacing w:val="-57"/>
                <w:sz w:val="24"/>
              </w:rPr>
              <w:t xml:space="preserve"> </w:t>
            </w:r>
            <w:r>
              <w:rPr>
                <w:color w:val="FFFFFF"/>
                <w:sz w:val="24"/>
              </w:rPr>
              <w:t>tema.</w:t>
            </w:r>
          </w:p>
        </w:tc>
        <w:tc>
          <w:tcPr>
            <w:tcW w:w="1579" w:type="dxa"/>
            <w:shd w:val="clear" w:color="auto" w:fill="9CC2E3"/>
          </w:tcPr>
          <w:p w14:paraId="7E1889D9" w14:textId="77777777" w:rsidR="00C625D0" w:rsidRDefault="00C625D0" w:rsidP="00756BDB">
            <w:pPr>
              <w:pStyle w:val="TableParagraph"/>
              <w:spacing w:before="123"/>
              <w:ind w:left="113" w:right="161"/>
              <w:rPr>
                <w:sz w:val="24"/>
              </w:rPr>
            </w:pPr>
            <w:r>
              <w:rPr>
                <w:sz w:val="24"/>
              </w:rPr>
              <w:t>Casi siempre</w:t>
            </w:r>
            <w:r>
              <w:rPr>
                <w:spacing w:val="-57"/>
                <w:sz w:val="24"/>
              </w:rPr>
              <w:t xml:space="preserve"> </w:t>
            </w:r>
            <w:r>
              <w:rPr>
                <w:sz w:val="24"/>
              </w:rPr>
              <w:t>formula</w:t>
            </w:r>
            <w:r>
              <w:rPr>
                <w:spacing w:val="1"/>
                <w:sz w:val="24"/>
              </w:rPr>
              <w:t xml:space="preserve"> </w:t>
            </w:r>
            <w:r>
              <w:rPr>
                <w:sz w:val="24"/>
              </w:rPr>
              <w:t>preguntas</w:t>
            </w:r>
            <w:r>
              <w:rPr>
                <w:spacing w:val="1"/>
                <w:sz w:val="24"/>
              </w:rPr>
              <w:t xml:space="preserve"> </w:t>
            </w:r>
            <w:r>
              <w:rPr>
                <w:spacing w:val="-1"/>
                <w:sz w:val="24"/>
              </w:rPr>
              <w:t xml:space="preserve">pertinentes </w:t>
            </w:r>
            <w:r>
              <w:rPr>
                <w:sz w:val="24"/>
              </w:rPr>
              <w:t>al</w:t>
            </w:r>
            <w:r>
              <w:rPr>
                <w:spacing w:val="-57"/>
                <w:sz w:val="24"/>
              </w:rPr>
              <w:t xml:space="preserve"> </w:t>
            </w:r>
            <w:r>
              <w:rPr>
                <w:sz w:val="24"/>
              </w:rPr>
              <w:t>tema.</w:t>
            </w:r>
          </w:p>
        </w:tc>
        <w:tc>
          <w:tcPr>
            <w:tcW w:w="1495" w:type="dxa"/>
            <w:shd w:val="clear" w:color="auto" w:fill="BBD4EC"/>
          </w:tcPr>
          <w:p w14:paraId="0E6D5859" w14:textId="77777777" w:rsidR="00C625D0" w:rsidRDefault="00C625D0" w:rsidP="00756BDB">
            <w:pPr>
              <w:pStyle w:val="TableParagraph"/>
              <w:spacing w:before="123"/>
              <w:ind w:left="113" w:right="299"/>
              <w:rPr>
                <w:sz w:val="24"/>
              </w:rPr>
            </w:pPr>
            <w:r>
              <w:rPr>
                <w:sz w:val="24"/>
              </w:rPr>
              <w:t>A veces</w:t>
            </w:r>
            <w:r>
              <w:rPr>
                <w:spacing w:val="1"/>
                <w:sz w:val="24"/>
              </w:rPr>
              <w:t xml:space="preserve"> </w:t>
            </w:r>
            <w:r>
              <w:rPr>
                <w:sz w:val="24"/>
              </w:rPr>
              <w:t>formula</w:t>
            </w:r>
            <w:r>
              <w:rPr>
                <w:spacing w:val="1"/>
                <w:sz w:val="24"/>
              </w:rPr>
              <w:t xml:space="preserve"> </w:t>
            </w:r>
            <w:r>
              <w:rPr>
                <w:sz w:val="24"/>
              </w:rPr>
              <w:t>preguntas</w:t>
            </w:r>
            <w:r>
              <w:rPr>
                <w:spacing w:val="1"/>
                <w:sz w:val="24"/>
              </w:rPr>
              <w:t xml:space="preserve"> </w:t>
            </w:r>
            <w:r>
              <w:rPr>
                <w:sz w:val="24"/>
              </w:rPr>
              <w:t>pertinentes</w:t>
            </w:r>
            <w:r>
              <w:rPr>
                <w:spacing w:val="-58"/>
                <w:sz w:val="24"/>
              </w:rPr>
              <w:t xml:space="preserve"> </w:t>
            </w:r>
            <w:r>
              <w:rPr>
                <w:sz w:val="24"/>
              </w:rPr>
              <w:t>al</w:t>
            </w:r>
            <w:r>
              <w:rPr>
                <w:spacing w:val="-1"/>
                <w:sz w:val="24"/>
              </w:rPr>
              <w:t xml:space="preserve"> </w:t>
            </w:r>
            <w:r>
              <w:rPr>
                <w:sz w:val="24"/>
              </w:rPr>
              <w:t>tema.</w:t>
            </w:r>
          </w:p>
        </w:tc>
        <w:tc>
          <w:tcPr>
            <w:tcW w:w="1636" w:type="dxa"/>
            <w:shd w:val="clear" w:color="auto" w:fill="DEEAF6"/>
          </w:tcPr>
          <w:p w14:paraId="13E31465" w14:textId="77777777" w:rsidR="00C625D0" w:rsidRDefault="00C625D0" w:rsidP="00756BDB">
            <w:pPr>
              <w:pStyle w:val="TableParagraph"/>
              <w:spacing w:before="123"/>
              <w:ind w:left="114" w:right="217"/>
              <w:rPr>
                <w:sz w:val="24"/>
              </w:rPr>
            </w:pPr>
            <w:r>
              <w:rPr>
                <w:sz w:val="24"/>
              </w:rPr>
              <w:t>Pocas veces</w:t>
            </w:r>
            <w:r>
              <w:rPr>
                <w:spacing w:val="1"/>
                <w:sz w:val="24"/>
              </w:rPr>
              <w:t xml:space="preserve"> </w:t>
            </w:r>
            <w:r>
              <w:rPr>
                <w:sz w:val="24"/>
              </w:rPr>
              <w:t>formula</w:t>
            </w:r>
            <w:r>
              <w:rPr>
                <w:spacing w:val="1"/>
                <w:sz w:val="24"/>
              </w:rPr>
              <w:t xml:space="preserve"> </w:t>
            </w:r>
            <w:r>
              <w:rPr>
                <w:sz w:val="24"/>
              </w:rPr>
              <w:t>preguntas</w:t>
            </w:r>
            <w:r>
              <w:rPr>
                <w:spacing w:val="1"/>
                <w:sz w:val="24"/>
              </w:rPr>
              <w:t xml:space="preserve"> </w:t>
            </w:r>
            <w:r>
              <w:rPr>
                <w:spacing w:val="-1"/>
                <w:sz w:val="24"/>
              </w:rPr>
              <w:t xml:space="preserve">pertinentes </w:t>
            </w:r>
            <w:r>
              <w:rPr>
                <w:sz w:val="24"/>
              </w:rPr>
              <w:t>al</w:t>
            </w:r>
            <w:r>
              <w:rPr>
                <w:spacing w:val="-57"/>
                <w:sz w:val="24"/>
              </w:rPr>
              <w:t xml:space="preserve"> </w:t>
            </w:r>
            <w:r>
              <w:rPr>
                <w:sz w:val="24"/>
              </w:rPr>
              <w:t>tema.</w:t>
            </w:r>
          </w:p>
        </w:tc>
        <w:tc>
          <w:tcPr>
            <w:tcW w:w="1749" w:type="dxa"/>
            <w:shd w:val="clear" w:color="auto" w:fill="F0F0F0"/>
          </w:tcPr>
          <w:p w14:paraId="099213CD" w14:textId="77777777" w:rsidR="00C625D0" w:rsidRDefault="00C625D0" w:rsidP="00756BDB">
            <w:pPr>
              <w:pStyle w:val="TableParagraph"/>
              <w:spacing w:before="123"/>
              <w:ind w:left="115" w:right="194"/>
              <w:rPr>
                <w:sz w:val="24"/>
              </w:rPr>
            </w:pPr>
            <w:r>
              <w:rPr>
                <w:sz w:val="24"/>
              </w:rPr>
              <w:t>No formula</w:t>
            </w:r>
            <w:r>
              <w:rPr>
                <w:spacing w:val="1"/>
                <w:sz w:val="24"/>
              </w:rPr>
              <w:t xml:space="preserve"> </w:t>
            </w:r>
            <w:r>
              <w:rPr>
                <w:sz w:val="24"/>
              </w:rPr>
              <w:t>preguntas en</w:t>
            </w:r>
            <w:r>
              <w:rPr>
                <w:spacing w:val="1"/>
                <w:sz w:val="24"/>
              </w:rPr>
              <w:t xml:space="preserve"> </w:t>
            </w:r>
            <w:r>
              <w:rPr>
                <w:sz w:val="24"/>
              </w:rPr>
              <w:t>clase o no se</w:t>
            </w:r>
            <w:r>
              <w:rPr>
                <w:spacing w:val="1"/>
                <w:sz w:val="24"/>
              </w:rPr>
              <w:t xml:space="preserve"> </w:t>
            </w:r>
            <w:r>
              <w:rPr>
                <w:sz w:val="24"/>
              </w:rPr>
              <w:t>involucra</w:t>
            </w:r>
            <w:r>
              <w:rPr>
                <w:spacing w:val="-10"/>
                <w:sz w:val="24"/>
              </w:rPr>
              <w:t xml:space="preserve"> </w:t>
            </w:r>
            <w:r>
              <w:rPr>
                <w:sz w:val="24"/>
              </w:rPr>
              <w:t>en</w:t>
            </w:r>
            <w:r>
              <w:rPr>
                <w:spacing w:val="-7"/>
                <w:sz w:val="24"/>
              </w:rPr>
              <w:t xml:space="preserve"> </w:t>
            </w:r>
            <w:r>
              <w:rPr>
                <w:sz w:val="24"/>
              </w:rPr>
              <w:t>la</w:t>
            </w:r>
            <w:r>
              <w:rPr>
                <w:spacing w:val="-57"/>
                <w:sz w:val="24"/>
              </w:rPr>
              <w:t xml:space="preserve"> </w:t>
            </w:r>
            <w:r>
              <w:rPr>
                <w:sz w:val="24"/>
              </w:rPr>
              <w:t>clase.</w:t>
            </w:r>
          </w:p>
        </w:tc>
      </w:tr>
      <w:tr w:rsidR="00C625D0" w14:paraId="06746D87" w14:textId="77777777" w:rsidTr="00756BDB">
        <w:trPr>
          <w:trHeight w:val="1655"/>
        </w:trPr>
        <w:tc>
          <w:tcPr>
            <w:tcW w:w="1704" w:type="dxa"/>
          </w:tcPr>
          <w:p w14:paraId="7690AEED" w14:textId="77777777" w:rsidR="00C625D0" w:rsidRDefault="00C625D0" w:rsidP="00756BDB">
            <w:pPr>
              <w:pStyle w:val="TableParagraph"/>
              <w:spacing w:line="264" w:lineRule="exact"/>
              <w:ind w:left="115"/>
              <w:rPr>
                <w:b/>
                <w:sz w:val="24"/>
              </w:rPr>
            </w:pPr>
            <w:r>
              <w:rPr>
                <w:b/>
                <w:sz w:val="24"/>
              </w:rPr>
              <w:t>Materiales</w:t>
            </w:r>
          </w:p>
          <w:p w14:paraId="2793B535" w14:textId="77777777" w:rsidR="00C625D0" w:rsidRDefault="00C625D0" w:rsidP="00756BDB">
            <w:pPr>
              <w:pStyle w:val="TableParagraph"/>
              <w:ind w:left="115" w:right="100"/>
              <w:rPr>
                <w:sz w:val="24"/>
              </w:rPr>
            </w:pPr>
            <w:r>
              <w:rPr>
                <w:sz w:val="24"/>
              </w:rPr>
              <w:t>¿Trae los</w:t>
            </w:r>
            <w:r>
              <w:rPr>
                <w:spacing w:val="1"/>
                <w:sz w:val="24"/>
              </w:rPr>
              <w:t xml:space="preserve"> </w:t>
            </w:r>
            <w:r>
              <w:rPr>
                <w:sz w:val="24"/>
              </w:rPr>
              <w:t>materiales</w:t>
            </w:r>
            <w:r>
              <w:rPr>
                <w:spacing w:val="1"/>
                <w:sz w:val="24"/>
              </w:rPr>
              <w:t xml:space="preserve"> </w:t>
            </w:r>
            <w:r>
              <w:rPr>
                <w:sz w:val="24"/>
              </w:rPr>
              <w:t>necesarios</w:t>
            </w:r>
            <w:r>
              <w:rPr>
                <w:spacing w:val="-14"/>
                <w:sz w:val="24"/>
              </w:rPr>
              <w:t xml:space="preserve"> </w:t>
            </w:r>
            <w:r>
              <w:rPr>
                <w:sz w:val="24"/>
              </w:rPr>
              <w:t>para</w:t>
            </w:r>
            <w:r>
              <w:rPr>
                <w:spacing w:val="-57"/>
                <w:sz w:val="24"/>
              </w:rPr>
              <w:t xml:space="preserve"> </w:t>
            </w:r>
            <w:r>
              <w:rPr>
                <w:sz w:val="24"/>
              </w:rPr>
              <w:t>la</w:t>
            </w:r>
            <w:r>
              <w:rPr>
                <w:spacing w:val="-1"/>
                <w:sz w:val="24"/>
              </w:rPr>
              <w:t xml:space="preserve"> </w:t>
            </w:r>
            <w:r>
              <w:rPr>
                <w:sz w:val="24"/>
              </w:rPr>
              <w:t>clase?</w:t>
            </w:r>
          </w:p>
        </w:tc>
        <w:tc>
          <w:tcPr>
            <w:tcW w:w="1764" w:type="dxa"/>
            <w:shd w:val="clear" w:color="auto" w:fill="2C74B5"/>
          </w:tcPr>
          <w:p w14:paraId="689B7683" w14:textId="77777777" w:rsidR="00C625D0" w:rsidRDefault="00C625D0" w:rsidP="00756BDB">
            <w:pPr>
              <w:pStyle w:val="TableParagraph"/>
              <w:spacing w:before="5"/>
            </w:pPr>
          </w:p>
          <w:p w14:paraId="2F1E6BA3" w14:textId="77777777" w:rsidR="00C625D0" w:rsidRDefault="00C625D0" w:rsidP="00756BDB">
            <w:pPr>
              <w:pStyle w:val="TableParagraph"/>
              <w:ind w:left="112" w:right="162"/>
              <w:rPr>
                <w:sz w:val="24"/>
              </w:rPr>
            </w:pPr>
            <w:r>
              <w:rPr>
                <w:color w:val="FFFFFF"/>
                <w:sz w:val="24"/>
              </w:rPr>
              <w:t>Trae los</w:t>
            </w:r>
            <w:r>
              <w:rPr>
                <w:color w:val="FFFFFF"/>
                <w:spacing w:val="1"/>
                <w:sz w:val="24"/>
              </w:rPr>
              <w:t xml:space="preserve"> </w:t>
            </w:r>
            <w:r>
              <w:rPr>
                <w:color w:val="FFFFFF"/>
                <w:sz w:val="24"/>
              </w:rPr>
              <w:t>apuntes y</w:t>
            </w:r>
            <w:r>
              <w:rPr>
                <w:color w:val="FFFFFF"/>
                <w:spacing w:val="1"/>
                <w:sz w:val="24"/>
              </w:rPr>
              <w:t xml:space="preserve"> </w:t>
            </w:r>
            <w:r>
              <w:rPr>
                <w:color w:val="FFFFFF"/>
                <w:sz w:val="24"/>
              </w:rPr>
              <w:t>materiales para</w:t>
            </w:r>
            <w:r>
              <w:rPr>
                <w:color w:val="FFFFFF"/>
                <w:spacing w:val="-58"/>
                <w:sz w:val="24"/>
              </w:rPr>
              <w:t xml:space="preserve"> </w:t>
            </w:r>
            <w:r>
              <w:rPr>
                <w:color w:val="FFFFFF"/>
                <w:sz w:val="24"/>
              </w:rPr>
              <w:t>dar</w:t>
            </w:r>
            <w:r>
              <w:rPr>
                <w:color w:val="FFFFFF"/>
                <w:spacing w:val="-1"/>
                <w:sz w:val="24"/>
              </w:rPr>
              <w:t xml:space="preserve"> </w:t>
            </w:r>
            <w:r>
              <w:rPr>
                <w:color w:val="FFFFFF"/>
                <w:sz w:val="24"/>
              </w:rPr>
              <w:t>las</w:t>
            </w:r>
            <w:r>
              <w:rPr>
                <w:color w:val="FFFFFF"/>
                <w:spacing w:val="-1"/>
                <w:sz w:val="24"/>
              </w:rPr>
              <w:t xml:space="preserve"> </w:t>
            </w:r>
            <w:r>
              <w:rPr>
                <w:color w:val="FFFFFF"/>
                <w:sz w:val="24"/>
              </w:rPr>
              <w:t>clases.</w:t>
            </w:r>
          </w:p>
        </w:tc>
        <w:tc>
          <w:tcPr>
            <w:tcW w:w="1579" w:type="dxa"/>
            <w:shd w:val="clear" w:color="auto" w:fill="9CC2E3"/>
          </w:tcPr>
          <w:p w14:paraId="3D142335" w14:textId="77777777" w:rsidR="00C625D0" w:rsidRDefault="00C625D0" w:rsidP="00756BDB">
            <w:pPr>
              <w:pStyle w:val="TableParagraph"/>
              <w:ind w:left="113" w:right="189"/>
              <w:rPr>
                <w:sz w:val="24"/>
              </w:rPr>
            </w:pPr>
            <w:r>
              <w:rPr>
                <w:sz w:val="24"/>
              </w:rPr>
              <w:t>Casi siempre</w:t>
            </w:r>
            <w:r>
              <w:rPr>
                <w:spacing w:val="-58"/>
                <w:sz w:val="24"/>
              </w:rPr>
              <w:t xml:space="preserve"> </w:t>
            </w:r>
            <w:r>
              <w:rPr>
                <w:sz w:val="24"/>
              </w:rPr>
              <w:t>trae los</w:t>
            </w:r>
            <w:r>
              <w:rPr>
                <w:spacing w:val="1"/>
                <w:sz w:val="24"/>
              </w:rPr>
              <w:t xml:space="preserve"> </w:t>
            </w:r>
            <w:r>
              <w:rPr>
                <w:sz w:val="24"/>
              </w:rPr>
              <w:t>apuntes y</w:t>
            </w:r>
            <w:r>
              <w:rPr>
                <w:spacing w:val="1"/>
                <w:sz w:val="24"/>
              </w:rPr>
              <w:t xml:space="preserve"> </w:t>
            </w:r>
            <w:r>
              <w:rPr>
                <w:sz w:val="24"/>
              </w:rPr>
              <w:t>materiales</w:t>
            </w:r>
          </w:p>
          <w:p w14:paraId="48977DAC" w14:textId="77777777" w:rsidR="00C625D0" w:rsidRDefault="00C625D0" w:rsidP="00756BDB">
            <w:pPr>
              <w:pStyle w:val="TableParagraph"/>
              <w:spacing w:line="272" w:lineRule="exact"/>
              <w:ind w:left="113" w:right="347"/>
              <w:rPr>
                <w:sz w:val="24"/>
              </w:rPr>
            </w:pPr>
            <w:r>
              <w:rPr>
                <w:sz w:val="24"/>
              </w:rPr>
              <w:t>para</w:t>
            </w:r>
            <w:r>
              <w:rPr>
                <w:spacing w:val="-10"/>
                <w:sz w:val="24"/>
              </w:rPr>
              <w:t xml:space="preserve"> </w:t>
            </w:r>
            <w:r>
              <w:rPr>
                <w:sz w:val="24"/>
              </w:rPr>
              <w:t>dar</w:t>
            </w:r>
            <w:r>
              <w:rPr>
                <w:spacing w:val="-8"/>
                <w:sz w:val="24"/>
              </w:rPr>
              <w:t xml:space="preserve"> </w:t>
            </w:r>
            <w:r>
              <w:rPr>
                <w:sz w:val="24"/>
              </w:rPr>
              <w:t>las</w:t>
            </w:r>
            <w:r>
              <w:rPr>
                <w:spacing w:val="-57"/>
                <w:sz w:val="24"/>
              </w:rPr>
              <w:t xml:space="preserve"> </w:t>
            </w:r>
            <w:r>
              <w:rPr>
                <w:sz w:val="24"/>
              </w:rPr>
              <w:t>clases.</w:t>
            </w:r>
          </w:p>
        </w:tc>
        <w:tc>
          <w:tcPr>
            <w:tcW w:w="1495" w:type="dxa"/>
            <w:shd w:val="clear" w:color="auto" w:fill="BBD4EC"/>
          </w:tcPr>
          <w:p w14:paraId="76BD0C05" w14:textId="77777777" w:rsidR="00C625D0" w:rsidRDefault="00C625D0" w:rsidP="00756BDB">
            <w:pPr>
              <w:pStyle w:val="TableParagraph"/>
              <w:spacing w:before="123"/>
              <w:ind w:left="113" w:right="98"/>
              <w:rPr>
                <w:sz w:val="24"/>
              </w:rPr>
            </w:pPr>
            <w:r>
              <w:rPr>
                <w:sz w:val="24"/>
              </w:rPr>
              <w:t>A veces trae</w:t>
            </w:r>
            <w:r>
              <w:rPr>
                <w:spacing w:val="1"/>
                <w:sz w:val="24"/>
              </w:rPr>
              <w:t xml:space="preserve"> </w:t>
            </w:r>
            <w:r>
              <w:rPr>
                <w:sz w:val="24"/>
              </w:rPr>
              <w:t>los apuntes y</w:t>
            </w:r>
            <w:r>
              <w:rPr>
                <w:spacing w:val="-57"/>
                <w:sz w:val="24"/>
              </w:rPr>
              <w:t xml:space="preserve"> </w:t>
            </w:r>
            <w:r>
              <w:rPr>
                <w:sz w:val="24"/>
              </w:rPr>
              <w:t>materiales</w:t>
            </w:r>
            <w:r>
              <w:rPr>
                <w:spacing w:val="1"/>
                <w:sz w:val="24"/>
              </w:rPr>
              <w:t xml:space="preserve"> </w:t>
            </w:r>
            <w:r>
              <w:rPr>
                <w:sz w:val="24"/>
              </w:rPr>
              <w:t>para dar las</w:t>
            </w:r>
            <w:r>
              <w:rPr>
                <w:spacing w:val="1"/>
                <w:sz w:val="24"/>
              </w:rPr>
              <w:t xml:space="preserve"> </w:t>
            </w:r>
            <w:r>
              <w:rPr>
                <w:sz w:val="24"/>
              </w:rPr>
              <w:t>clases.</w:t>
            </w:r>
          </w:p>
        </w:tc>
        <w:tc>
          <w:tcPr>
            <w:tcW w:w="1636" w:type="dxa"/>
            <w:shd w:val="clear" w:color="auto" w:fill="DEEAF6"/>
          </w:tcPr>
          <w:p w14:paraId="4D83022B" w14:textId="77777777" w:rsidR="00C625D0" w:rsidRDefault="00C625D0" w:rsidP="00756BDB">
            <w:pPr>
              <w:pStyle w:val="TableParagraph"/>
              <w:ind w:left="114" w:right="345"/>
              <w:rPr>
                <w:sz w:val="24"/>
              </w:rPr>
            </w:pPr>
            <w:r>
              <w:rPr>
                <w:spacing w:val="-1"/>
                <w:sz w:val="24"/>
              </w:rPr>
              <w:t xml:space="preserve">Pocas </w:t>
            </w:r>
            <w:r>
              <w:rPr>
                <w:sz w:val="24"/>
              </w:rPr>
              <w:t>veces</w:t>
            </w:r>
            <w:r>
              <w:rPr>
                <w:spacing w:val="-57"/>
                <w:sz w:val="24"/>
              </w:rPr>
              <w:t xml:space="preserve"> </w:t>
            </w:r>
            <w:r>
              <w:rPr>
                <w:sz w:val="24"/>
              </w:rPr>
              <w:t>trae los</w:t>
            </w:r>
            <w:r>
              <w:rPr>
                <w:spacing w:val="1"/>
                <w:sz w:val="24"/>
              </w:rPr>
              <w:t xml:space="preserve"> </w:t>
            </w:r>
            <w:r>
              <w:rPr>
                <w:sz w:val="24"/>
              </w:rPr>
              <w:t>apuntes y</w:t>
            </w:r>
            <w:r>
              <w:rPr>
                <w:spacing w:val="1"/>
                <w:sz w:val="24"/>
              </w:rPr>
              <w:t xml:space="preserve"> </w:t>
            </w:r>
            <w:r>
              <w:rPr>
                <w:sz w:val="24"/>
              </w:rPr>
              <w:t>materiales</w:t>
            </w:r>
          </w:p>
          <w:p w14:paraId="35F70A42" w14:textId="77777777" w:rsidR="00C625D0" w:rsidRDefault="00C625D0" w:rsidP="00756BDB">
            <w:pPr>
              <w:pStyle w:val="TableParagraph"/>
              <w:spacing w:line="272" w:lineRule="exact"/>
              <w:ind w:left="114" w:right="403"/>
              <w:rPr>
                <w:sz w:val="24"/>
              </w:rPr>
            </w:pPr>
            <w:r>
              <w:rPr>
                <w:sz w:val="24"/>
              </w:rPr>
              <w:t>para</w:t>
            </w:r>
            <w:r>
              <w:rPr>
                <w:spacing w:val="-10"/>
                <w:sz w:val="24"/>
              </w:rPr>
              <w:t xml:space="preserve"> </w:t>
            </w:r>
            <w:r>
              <w:rPr>
                <w:sz w:val="24"/>
              </w:rPr>
              <w:t>dar</w:t>
            </w:r>
            <w:r>
              <w:rPr>
                <w:spacing w:val="-8"/>
                <w:sz w:val="24"/>
              </w:rPr>
              <w:t xml:space="preserve"> </w:t>
            </w:r>
            <w:r>
              <w:rPr>
                <w:sz w:val="24"/>
              </w:rPr>
              <w:t>las</w:t>
            </w:r>
            <w:r>
              <w:rPr>
                <w:spacing w:val="-57"/>
                <w:sz w:val="24"/>
              </w:rPr>
              <w:t xml:space="preserve"> </w:t>
            </w:r>
            <w:r>
              <w:rPr>
                <w:sz w:val="24"/>
              </w:rPr>
              <w:t>clases.</w:t>
            </w:r>
          </w:p>
        </w:tc>
        <w:tc>
          <w:tcPr>
            <w:tcW w:w="1749" w:type="dxa"/>
            <w:shd w:val="clear" w:color="auto" w:fill="F0F0F0"/>
          </w:tcPr>
          <w:p w14:paraId="61514943" w14:textId="77777777" w:rsidR="00C625D0" w:rsidRDefault="00C625D0" w:rsidP="00756BDB">
            <w:pPr>
              <w:pStyle w:val="TableParagraph"/>
              <w:spacing w:before="123"/>
              <w:ind w:left="115" w:right="71"/>
              <w:rPr>
                <w:sz w:val="24"/>
              </w:rPr>
            </w:pPr>
            <w:r>
              <w:rPr>
                <w:sz w:val="24"/>
              </w:rPr>
              <w:t>Frecuentemente</w:t>
            </w:r>
            <w:r>
              <w:rPr>
                <w:spacing w:val="-58"/>
                <w:sz w:val="24"/>
              </w:rPr>
              <w:t xml:space="preserve"> </w:t>
            </w:r>
            <w:r>
              <w:rPr>
                <w:sz w:val="24"/>
              </w:rPr>
              <w:t>no trae los</w:t>
            </w:r>
            <w:r>
              <w:rPr>
                <w:spacing w:val="1"/>
                <w:sz w:val="24"/>
              </w:rPr>
              <w:t xml:space="preserve"> </w:t>
            </w:r>
            <w:r>
              <w:rPr>
                <w:sz w:val="24"/>
              </w:rPr>
              <w:t>materiales</w:t>
            </w:r>
            <w:r>
              <w:rPr>
                <w:spacing w:val="1"/>
                <w:sz w:val="24"/>
              </w:rPr>
              <w:t xml:space="preserve"> </w:t>
            </w:r>
            <w:r>
              <w:rPr>
                <w:sz w:val="24"/>
              </w:rPr>
              <w:t>necesarios para</w:t>
            </w:r>
            <w:r>
              <w:rPr>
                <w:spacing w:val="1"/>
                <w:sz w:val="24"/>
              </w:rPr>
              <w:t xml:space="preserve"> </w:t>
            </w:r>
            <w:r>
              <w:rPr>
                <w:sz w:val="24"/>
              </w:rPr>
              <w:t>el</w:t>
            </w:r>
            <w:r>
              <w:rPr>
                <w:spacing w:val="-1"/>
                <w:sz w:val="24"/>
              </w:rPr>
              <w:t xml:space="preserve"> </w:t>
            </w:r>
            <w:r>
              <w:rPr>
                <w:sz w:val="24"/>
              </w:rPr>
              <w:t>trabajo.</w:t>
            </w:r>
          </w:p>
        </w:tc>
      </w:tr>
      <w:tr w:rsidR="00C625D0" w14:paraId="6C421513" w14:textId="77777777" w:rsidTr="00756BDB">
        <w:trPr>
          <w:trHeight w:val="1382"/>
        </w:trPr>
        <w:tc>
          <w:tcPr>
            <w:tcW w:w="1704" w:type="dxa"/>
          </w:tcPr>
          <w:p w14:paraId="3B9A93E2" w14:textId="77777777" w:rsidR="00C625D0" w:rsidRDefault="00C625D0" w:rsidP="00756BDB">
            <w:pPr>
              <w:pStyle w:val="TableParagraph"/>
              <w:spacing w:line="265" w:lineRule="exact"/>
              <w:ind w:left="115"/>
              <w:rPr>
                <w:b/>
                <w:sz w:val="24"/>
              </w:rPr>
            </w:pPr>
            <w:r>
              <w:rPr>
                <w:b/>
                <w:sz w:val="24"/>
              </w:rPr>
              <w:t>Iniciativa</w:t>
            </w:r>
          </w:p>
          <w:p w14:paraId="342815A7" w14:textId="77777777" w:rsidR="00C625D0" w:rsidRDefault="00C625D0" w:rsidP="00756BDB">
            <w:pPr>
              <w:pStyle w:val="TableParagraph"/>
              <w:ind w:left="115" w:right="180"/>
              <w:rPr>
                <w:sz w:val="24"/>
              </w:rPr>
            </w:pPr>
            <w:r>
              <w:rPr>
                <w:sz w:val="24"/>
              </w:rPr>
              <w:t>¿Demuestra</w:t>
            </w:r>
            <w:r>
              <w:rPr>
                <w:spacing w:val="1"/>
                <w:sz w:val="24"/>
              </w:rPr>
              <w:t xml:space="preserve"> </w:t>
            </w:r>
            <w:r>
              <w:rPr>
                <w:sz w:val="24"/>
              </w:rPr>
              <w:t>iniciativa</w:t>
            </w:r>
            <w:r>
              <w:rPr>
                <w:spacing w:val="-1"/>
                <w:sz w:val="24"/>
              </w:rPr>
              <w:t xml:space="preserve"> </w:t>
            </w:r>
            <w:r>
              <w:rPr>
                <w:sz w:val="24"/>
              </w:rPr>
              <w:t>en</w:t>
            </w:r>
          </w:p>
          <w:p w14:paraId="00D36543" w14:textId="77777777" w:rsidR="00C625D0" w:rsidRDefault="00C625D0" w:rsidP="00756BDB">
            <w:pPr>
              <w:pStyle w:val="TableParagraph"/>
              <w:spacing w:line="270" w:lineRule="atLeast"/>
              <w:ind w:left="115" w:right="156"/>
              <w:rPr>
                <w:sz w:val="24"/>
              </w:rPr>
            </w:pPr>
            <w:r>
              <w:rPr>
                <w:spacing w:val="-1"/>
                <w:sz w:val="24"/>
              </w:rPr>
              <w:t xml:space="preserve">las </w:t>
            </w:r>
            <w:r>
              <w:rPr>
                <w:sz w:val="24"/>
              </w:rPr>
              <w:t>actividades</w:t>
            </w:r>
            <w:r>
              <w:rPr>
                <w:spacing w:val="-57"/>
                <w:sz w:val="24"/>
              </w:rPr>
              <w:t xml:space="preserve"> </w:t>
            </w:r>
            <w:r>
              <w:rPr>
                <w:sz w:val="24"/>
              </w:rPr>
              <w:t>de</w:t>
            </w:r>
            <w:r>
              <w:rPr>
                <w:spacing w:val="-2"/>
                <w:sz w:val="24"/>
              </w:rPr>
              <w:t xml:space="preserve"> </w:t>
            </w:r>
            <w:r>
              <w:rPr>
                <w:sz w:val="24"/>
              </w:rPr>
              <w:t>clase?</w:t>
            </w:r>
          </w:p>
        </w:tc>
        <w:tc>
          <w:tcPr>
            <w:tcW w:w="1764" w:type="dxa"/>
            <w:shd w:val="clear" w:color="auto" w:fill="2C74B5"/>
          </w:tcPr>
          <w:p w14:paraId="48E07AA7" w14:textId="77777777" w:rsidR="00C625D0" w:rsidRDefault="00C625D0" w:rsidP="00756BDB">
            <w:pPr>
              <w:pStyle w:val="TableParagraph"/>
              <w:spacing w:before="9"/>
            </w:pPr>
          </w:p>
          <w:p w14:paraId="66CE452A" w14:textId="77777777" w:rsidR="00C625D0" w:rsidRDefault="00C625D0" w:rsidP="00756BDB">
            <w:pPr>
              <w:pStyle w:val="TableParagraph"/>
              <w:spacing w:before="1"/>
              <w:ind w:left="112" w:right="131"/>
              <w:rPr>
                <w:sz w:val="24"/>
              </w:rPr>
            </w:pPr>
            <w:r>
              <w:rPr>
                <w:color w:val="FFFFFF"/>
                <w:sz w:val="24"/>
              </w:rPr>
              <w:t>Demuestra</w:t>
            </w:r>
            <w:r>
              <w:rPr>
                <w:color w:val="FFFFFF"/>
                <w:spacing w:val="1"/>
                <w:sz w:val="24"/>
              </w:rPr>
              <w:t xml:space="preserve"> </w:t>
            </w:r>
            <w:r>
              <w:rPr>
                <w:color w:val="FFFFFF"/>
                <w:sz w:val="24"/>
              </w:rPr>
              <w:t>iniciativa</w:t>
            </w:r>
            <w:r>
              <w:rPr>
                <w:color w:val="FFFFFF"/>
                <w:spacing w:val="-8"/>
                <w:sz w:val="24"/>
              </w:rPr>
              <w:t xml:space="preserve"> </w:t>
            </w:r>
            <w:r>
              <w:rPr>
                <w:color w:val="FFFFFF"/>
                <w:sz w:val="24"/>
              </w:rPr>
              <w:t>en</w:t>
            </w:r>
            <w:r>
              <w:rPr>
                <w:color w:val="FFFFFF"/>
                <w:spacing w:val="-8"/>
                <w:sz w:val="24"/>
              </w:rPr>
              <w:t xml:space="preserve"> </w:t>
            </w:r>
            <w:r>
              <w:rPr>
                <w:color w:val="FFFFFF"/>
                <w:sz w:val="24"/>
              </w:rPr>
              <w:t>las</w:t>
            </w:r>
            <w:r>
              <w:rPr>
                <w:color w:val="FFFFFF"/>
                <w:spacing w:val="-57"/>
                <w:sz w:val="24"/>
              </w:rPr>
              <w:t xml:space="preserve"> </w:t>
            </w:r>
            <w:r>
              <w:rPr>
                <w:color w:val="FFFFFF"/>
                <w:sz w:val="24"/>
              </w:rPr>
              <w:t>actividades.</w:t>
            </w:r>
          </w:p>
        </w:tc>
        <w:tc>
          <w:tcPr>
            <w:tcW w:w="1579" w:type="dxa"/>
            <w:shd w:val="clear" w:color="auto" w:fill="9CC2E3"/>
          </w:tcPr>
          <w:p w14:paraId="1240422A" w14:textId="77777777" w:rsidR="00C625D0" w:rsidRDefault="00C625D0" w:rsidP="00756BDB">
            <w:pPr>
              <w:pStyle w:val="TableParagraph"/>
              <w:spacing w:before="123"/>
              <w:ind w:left="113" w:right="270"/>
              <w:rPr>
                <w:sz w:val="24"/>
              </w:rPr>
            </w:pPr>
            <w:r>
              <w:rPr>
                <w:sz w:val="24"/>
              </w:rPr>
              <w:t>Demuestra</w:t>
            </w:r>
            <w:r>
              <w:rPr>
                <w:spacing w:val="1"/>
                <w:sz w:val="24"/>
              </w:rPr>
              <w:t xml:space="preserve"> </w:t>
            </w:r>
            <w:r>
              <w:rPr>
                <w:sz w:val="24"/>
              </w:rPr>
              <w:t>iniciativa</w:t>
            </w:r>
            <w:r>
              <w:rPr>
                <w:spacing w:val="-14"/>
                <w:sz w:val="24"/>
              </w:rPr>
              <w:t xml:space="preserve"> </w:t>
            </w:r>
            <w:r>
              <w:rPr>
                <w:sz w:val="24"/>
              </w:rPr>
              <w:t>en</w:t>
            </w:r>
            <w:r>
              <w:rPr>
                <w:spacing w:val="-57"/>
                <w:sz w:val="24"/>
              </w:rPr>
              <w:t xml:space="preserve"> </w:t>
            </w:r>
            <w:r>
              <w:rPr>
                <w:sz w:val="24"/>
              </w:rPr>
              <w:t>algunas</w:t>
            </w:r>
            <w:r>
              <w:rPr>
                <w:spacing w:val="1"/>
                <w:sz w:val="24"/>
              </w:rPr>
              <w:t xml:space="preserve"> </w:t>
            </w:r>
            <w:r>
              <w:rPr>
                <w:sz w:val="24"/>
              </w:rPr>
              <w:t>actividades.</w:t>
            </w:r>
          </w:p>
        </w:tc>
        <w:tc>
          <w:tcPr>
            <w:tcW w:w="1495" w:type="dxa"/>
            <w:shd w:val="clear" w:color="auto" w:fill="BBD4EC"/>
          </w:tcPr>
          <w:p w14:paraId="4636F9EF" w14:textId="77777777" w:rsidR="00C625D0" w:rsidRDefault="00C625D0" w:rsidP="00756BDB">
            <w:pPr>
              <w:pStyle w:val="TableParagraph"/>
              <w:spacing w:before="9"/>
            </w:pPr>
          </w:p>
          <w:p w14:paraId="461F13E6" w14:textId="77777777" w:rsidR="00C625D0" w:rsidRDefault="00C625D0" w:rsidP="00756BDB">
            <w:pPr>
              <w:pStyle w:val="TableParagraph"/>
              <w:spacing w:before="1"/>
              <w:ind w:left="113" w:right="365"/>
              <w:rPr>
                <w:sz w:val="24"/>
              </w:rPr>
            </w:pPr>
            <w:r>
              <w:rPr>
                <w:sz w:val="24"/>
              </w:rPr>
              <w:t>A veces</w:t>
            </w:r>
            <w:r>
              <w:rPr>
                <w:spacing w:val="1"/>
                <w:sz w:val="24"/>
              </w:rPr>
              <w:t xml:space="preserve"> </w:t>
            </w:r>
            <w:r>
              <w:rPr>
                <w:sz w:val="24"/>
              </w:rPr>
              <w:t>demuestra</w:t>
            </w:r>
            <w:r>
              <w:rPr>
                <w:spacing w:val="-58"/>
                <w:sz w:val="24"/>
              </w:rPr>
              <w:t xml:space="preserve"> </w:t>
            </w:r>
            <w:r>
              <w:rPr>
                <w:sz w:val="24"/>
              </w:rPr>
              <w:t>iniciativa.</w:t>
            </w:r>
          </w:p>
        </w:tc>
        <w:tc>
          <w:tcPr>
            <w:tcW w:w="1636" w:type="dxa"/>
            <w:shd w:val="clear" w:color="auto" w:fill="DEEAF6"/>
          </w:tcPr>
          <w:p w14:paraId="314B42BC" w14:textId="77777777" w:rsidR="00C625D0" w:rsidRDefault="00C625D0" w:rsidP="00756BDB">
            <w:pPr>
              <w:pStyle w:val="TableParagraph"/>
              <w:spacing w:before="9"/>
            </w:pPr>
          </w:p>
          <w:p w14:paraId="2F4BFA85" w14:textId="77777777" w:rsidR="00C625D0" w:rsidRDefault="00C625D0" w:rsidP="00756BDB">
            <w:pPr>
              <w:pStyle w:val="TableParagraph"/>
              <w:spacing w:before="1"/>
              <w:ind w:left="114" w:right="345"/>
              <w:rPr>
                <w:sz w:val="24"/>
              </w:rPr>
            </w:pPr>
            <w:r>
              <w:rPr>
                <w:spacing w:val="-1"/>
                <w:sz w:val="24"/>
              </w:rPr>
              <w:t xml:space="preserve">Pocas </w:t>
            </w:r>
            <w:r>
              <w:rPr>
                <w:sz w:val="24"/>
              </w:rPr>
              <w:t>veces</w:t>
            </w:r>
            <w:r>
              <w:rPr>
                <w:spacing w:val="-57"/>
                <w:sz w:val="24"/>
              </w:rPr>
              <w:t xml:space="preserve"> </w:t>
            </w:r>
            <w:r>
              <w:rPr>
                <w:sz w:val="24"/>
              </w:rPr>
              <w:t>demuestra</w:t>
            </w:r>
            <w:r>
              <w:rPr>
                <w:spacing w:val="1"/>
                <w:sz w:val="24"/>
              </w:rPr>
              <w:t xml:space="preserve"> </w:t>
            </w:r>
            <w:r>
              <w:rPr>
                <w:sz w:val="24"/>
              </w:rPr>
              <w:t>iniciativa.</w:t>
            </w:r>
          </w:p>
        </w:tc>
        <w:tc>
          <w:tcPr>
            <w:tcW w:w="1749" w:type="dxa"/>
            <w:shd w:val="clear" w:color="auto" w:fill="F0F0F0"/>
          </w:tcPr>
          <w:p w14:paraId="10D67A17" w14:textId="77777777" w:rsidR="00C625D0" w:rsidRDefault="00C625D0" w:rsidP="00756BDB">
            <w:pPr>
              <w:pStyle w:val="TableParagraph"/>
              <w:spacing w:before="6"/>
              <w:rPr>
                <w:sz w:val="34"/>
              </w:rPr>
            </w:pPr>
          </w:p>
          <w:p w14:paraId="0F16798F" w14:textId="77777777" w:rsidR="00C625D0" w:rsidRDefault="00C625D0" w:rsidP="00756BDB">
            <w:pPr>
              <w:pStyle w:val="TableParagraph"/>
              <w:spacing w:line="242" w:lineRule="auto"/>
              <w:ind w:left="115" w:right="199"/>
              <w:rPr>
                <w:sz w:val="24"/>
              </w:rPr>
            </w:pPr>
            <w:r>
              <w:rPr>
                <w:sz w:val="24"/>
              </w:rPr>
              <w:t>Muestra</w:t>
            </w:r>
            <w:r>
              <w:rPr>
                <w:spacing w:val="-15"/>
                <w:sz w:val="24"/>
              </w:rPr>
              <w:t xml:space="preserve"> </w:t>
            </w:r>
            <w:r>
              <w:rPr>
                <w:sz w:val="24"/>
              </w:rPr>
              <w:t>apatía</w:t>
            </w:r>
            <w:r>
              <w:rPr>
                <w:spacing w:val="-57"/>
                <w:sz w:val="24"/>
              </w:rPr>
              <w:t xml:space="preserve"> </w:t>
            </w:r>
            <w:r>
              <w:rPr>
                <w:sz w:val="24"/>
              </w:rPr>
              <w:t>al</w:t>
            </w:r>
            <w:r>
              <w:rPr>
                <w:spacing w:val="-1"/>
                <w:sz w:val="24"/>
              </w:rPr>
              <w:t xml:space="preserve"> </w:t>
            </w:r>
            <w:r>
              <w:rPr>
                <w:sz w:val="24"/>
              </w:rPr>
              <w:t>trabajo.</w:t>
            </w:r>
          </w:p>
        </w:tc>
      </w:tr>
    </w:tbl>
    <w:p w14:paraId="05F3483F" w14:textId="3E2F6799" w:rsidR="00C625D0" w:rsidRDefault="00C625D0" w:rsidP="00D87BD7">
      <w:pPr>
        <w:pStyle w:val="Ttulo1"/>
        <w:spacing w:before="86"/>
        <w:rPr>
          <w:color w:val="2C74B5"/>
          <w:u w:val="thick" w:color="2C74B5"/>
        </w:rPr>
      </w:pPr>
    </w:p>
    <w:p w14:paraId="3BA62F6D" w14:textId="0D277742" w:rsidR="00C625D0" w:rsidRDefault="00C625D0" w:rsidP="00D87BD7">
      <w:pPr>
        <w:pStyle w:val="Ttulo1"/>
        <w:spacing w:before="86"/>
        <w:rPr>
          <w:color w:val="2C74B5"/>
          <w:u w:val="thick" w:color="2C74B5"/>
        </w:rPr>
      </w:pPr>
    </w:p>
    <w:p w14:paraId="3E16DAC5" w14:textId="0DD38F76" w:rsidR="00C625D0" w:rsidRDefault="00C625D0" w:rsidP="00D87BD7">
      <w:pPr>
        <w:pStyle w:val="Ttulo1"/>
        <w:spacing w:before="86"/>
        <w:rPr>
          <w:color w:val="2C74B5"/>
          <w:u w:val="thick" w:color="2C74B5"/>
        </w:rPr>
      </w:pPr>
    </w:p>
    <w:p w14:paraId="083357D2" w14:textId="34BCBE60" w:rsidR="00C625D0" w:rsidRDefault="00C625D0" w:rsidP="00D87BD7">
      <w:pPr>
        <w:pStyle w:val="Ttulo1"/>
        <w:spacing w:before="86"/>
        <w:rPr>
          <w:color w:val="2C74B5"/>
          <w:u w:val="thick" w:color="2C74B5"/>
        </w:rPr>
      </w:pPr>
    </w:p>
    <w:p w14:paraId="47E02D5C" w14:textId="7E38FD02" w:rsidR="00C625D0" w:rsidRDefault="00C625D0" w:rsidP="00D87BD7">
      <w:pPr>
        <w:pStyle w:val="Ttulo1"/>
        <w:spacing w:before="86"/>
        <w:rPr>
          <w:color w:val="2C74B5"/>
          <w:u w:val="thick" w:color="2C74B5"/>
        </w:rPr>
      </w:pPr>
    </w:p>
    <w:p w14:paraId="6B4F26B7" w14:textId="568D3763" w:rsidR="00C625D0" w:rsidRDefault="00C625D0" w:rsidP="00D87BD7">
      <w:pPr>
        <w:pStyle w:val="Ttulo1"/>
        <w:spacing w:before="86"/>
        <w:rPr>
          <w:color w:val="2C74B5"/>
          <w:u w:val="thick" w:color="2C74B5"/>
        </w:rPr>
      </w:pPr>
    </w:p>
    <w:p w14:paraId="0292A304" w14:textId="4E847FF5" w:rsidR="00C625D0" w:rsidRDefault="00C625D0" w:rsidP="00D87BD7">
      <w:pPr>
        <w:pStyle w:val="Ttulo1"/>
        <w:spacing w:before="86"/>
        <w:rPr>
          <w:color w:val="2C74B5"/>
          <w:u w:val="thick" w:color="2C74B5"/>
        </w:rPr>
      </w:pPr>
    </w:p>
    <w:p w14:paraId="4C2DB9FD" w14:textId="1145038B" w:rsidR="00C625D0" w:rsidRDefault="00C625D0" w:rsidP="00D87BD7">
      <w:pPr>
        <w:pStyle w:val="Ttulo1"/>
        <w:spacing w:before="86"/>
        <w:rPr>
          <w:color w:val="2C74B5"/>
          <w:u w:val="thick" w:color="2C74B5"/>
        </w:rPr>
      </w:pPr>
    </w:p>
    <w:p w14:paraId="1FA59CCD" w14:textId="2F7D2BE1" w:rsidR="00C625D0" w:rsidRDefault="00C625D0" w:rsidP="00D87BD7">
      <w:pPr>
        <w:pStyle w:val="Ttulo1"/>
        <w:spacing w:before="86"/>
        <w:rPr>
          <w:color w:val="2C74B5"/>
          <w:u w:val="thick" w:color="2C74B5"/>
        </w:rPr>
      </w:pPr>
    </w:p>
    <w:p w14:paraId="7009348C" w14:textId="2C31C896" w:rsidR="00C625D0" w:rsidRDefault="00C625D0" w:rsidP="00D87BD7">
      <w:pPr>
        <w:pStyle w:val="Ttulo1"/>
        <w:spacing w:before="86"/>
        <w:rPr>
          <w:color w:val="2C74B5"/>
          <w:u w:val="thick" w:color="2C74B5"/>
        </w:rPr>
      </w:pPr>
    </w:p>
    <w:p w14:paraId="0CE8E15C" w14:textId="5D1A491B" w:rsidR="00C625D0" w:rsidRDefault="00C625D0" w:rsidP="00D87BD7">
      <w:pPr>
        <w:pStyle w:val="Ttulo1"/>
        <w:spacing w:before="86"/>
        <w:rPr>
          <w:color w:val="2C74B5"/>
          <w:u w:val="thick" w:color="2C74B5"/>
        </w:rPr>
      </w:pPr>
    </w:p>
    <w:p w14:paraId="547383F9" w14:textId="6E9AC843" w:rsidR="00C625D0" w:rsidRDefault="00C625D0" w:rsidP="00D87BD7">
      <w:pPr>
        <w:pStyle w:val="Ttulo1"/>
        <w:spacing w:before="86"/>
        <w:rPr>
          <w:color w:val="2C74B5"/>
          <w:u w:val="thick" w:color="2C74B5"/>
        </w:rPr>
      </w:pPr>
    </w:p>
    <w:p w14:paraId="4301A641" w14:textId="3153E574" w:rsidR="00C625D0" w:rsidRDefault="00C625D0" w:rsidP="00D87BD7">
      <w:pPr>
        <w:pStyle w:val="Ttulo1"/>
        <w:spacing w:before="86"/>
        <w:rPr>
          <w:color w:val="2C74B5"/>
          <w:u w:val="thick" w:color="2C74B5"/>
        </w:rPr>
      </w:pPr>
    </w:p>
    <w:p w14:paraId="7A9664CF" w14:textId="76A658F3" w:rsidR="00C625D0" w:rsidRDefault="00C625D0" w:rsidP="00D87BD7">
      <w:pPr>
        <w:pStyle w:val="Ttulo1"/>
        <w:spacing w:before="86"/>
        <w:rPr>
          <w:color w:val="2C74B5"/>
          <w:u w:val="thick" w:color="2C74B5"/>
        </w:rPr>
      </w:pPr>
    </w:p>
    <w:p w14:paraId="66AF56F0" w14:textId="6FA72E58" w:rsidR="00C625D0" w:rsidRDefault="00C625D0" w:rsidP="00D87BD7">
      <w:pPr>
        <w:pStyle w:val="Ttulo1"/>
        <w:spacing w:before="86"/>
        <w:rPr>
          <w:color w:val="2C74B5"/>
          <w:u w:val="thick" w:color="2C74B5"/>
        </w:rPr>
      </w:pPr>
    </w:p>
    <w:p w14:paraId="7BA9DB27" w14:textId="5AAFF59F" w:rsidR="00C625D0" w:rsidRDefault="00C625D0" w:rsidP="00D87BD7">
      <w:pPr>
        <w:pStyle w:val="Ttulo1"/>
        <w:spacing w:before="86"/>
        <w:rPr>
          <w:color w:val="2C74B5"/>
          <w:u w:val="thick" w:color="2C74B5"/>
        </w:rPr>
      </w:pPr>
    </w:p>
    <w:p w14:paraId="2B6EAF5A" w14:textId="77777777" w:rsidR="00C625D0" w:rsidRDefault="00C625D0" w:rsidP="00D87BD7">
      <w:pPr>
        <w:pStyle w:val="Ttulo1"/>
        <w:spacing w:before="86"/>
        <w:rPr>
          <w:color w:val="2C74B5"/>
          <w:u w:val="thick" w:color="2C74B5"/>
        </w:rPr>
      </w:pPr>
    </w:p>
    <w:p w14:paraId="218DF392" w14:textId="5DC5EC86" w:rsidR="00C625D0" w:rsidRDefault="00C625D0" w:rsidP="00D87BD7">
      <w:pPr>
        <w:pStyle w:val="Ttulo1"/>
        <w:spacing w:before="86"/>
        <w:rPr>
          <w:color w:val="2C74B5"/>
          <w:u w:val="thick" w:color="2C74B5"/>
        </w:rPr>
      </w:pPr>
    </w:p>
    <w:p w14:paraId="2D2A40B2" w14:textId="77777777" w:rsidR="00C625D0" w:rsidRDefault="00C625D0" w:rsidP="00C625D0">
      <w:pPr>
        <w:pStyle w:val="Prrafodelista"/>
        <w:numPr>
          <w:ilvl w:val="0"/>
          <w:numId w:val="14"/>
        </w:numPr>
        <w:tabs>
          <w:tab w:val="left" w:pos="1986"/>
        </w:tabs>
        <w:spacing w:line="259" w:lineRule="auto"/>
        <w:ind w:right="1170" w:firstLine="0"/>
        <w:rPr>
          <w:sz w:val="24"/>
        </w:rPr>
      </w:pPr>
      <w:r>
        <w:rPr>
          <w:spacing w:val="-1"/>
          <w:sz w:val="24"/>
        </w:rPr>
        <w:t xml:space="preserve">ACUERDO </w:t>
      </w:r>
      <w:r>
        <w:rPr>
          <w:sz w:val="24"/>
        </w:rPr>
        <w:t>CONSENSUADO CON TODOS LOS CICLOS FORMATIVOS DEL</w:t>
      </w:r>
      <w:r>
        <w:rPr>
          <w:spacing w:val="-57"/>
          <w:sz w:val="24"/>
        </w:rPr>
        <w:t xml:space="preserve"> </w:t>
      </w:r>
      <w:r>
        <w:rPr>
          <w:sz w:val="24"/>
        </w:rPr>
        <w:t>IES</w:t>
      </w:r>
      <w:r>
        <w:rPr>
          <w:spacing w:val="-3"/>
          <w:sz w:val="24"/>
        </w:rPr>
        <w:t xml:space="preserve"> </w:t>
      </w:r>
      <w:r>
        <w:rPr>
          <w:sz w:val="24"/>
        </w:rPr>
        <w:t>AXATI.</w:t>
      </w:r>
    </w:p>
    <w:p w14:paraId="4900C335" w14:textId="77777777" w:rsidR="00C625D0" w:rsidRDefault="00C625D0" w:rsidP="00C625D0">
      <w:pPr>
        <w:pStyle w:val="Textoindependiente"/>
        <w:spacing w:before="1" w:after="1"/>
        <w:rPr>
          <w:sz w:val="16"/>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2799"/>
        <w:gridCol w:w="3649"/>
      </w:tblGrid>
      <w:tr w:rsidR="00C625D0" w14:paraId="0ECF40C8" w14:textId="77777777" w:rsidTr="00756BDB">
        <w:trPr>
          <w:trHeight w:val="398"/>
        </w:trPr>
        <w:tc>
          <w:tcPr>
            <w:tcW w:w="2090" w:type="dxa"/>
            <w:shd w:val="clear" w:color="auto" w:fill="D9D9D9"/>
          </w:tcPr>
          <w:p w14:paraId="3D4D9A3A" w14:textId="77777777" w:rsidR="00C625D0" w:rsidRPr="00DF3324" w:rsidRDefault="00C625D0" w:rsidP="00756BDB">
            <w:pPr>
              <w:pStyle w:val="TableParagraph"/>
              <w:spacing w:before="37"/>
              <w:ind w:left="76"/>
              <w:rPr>
                <w:rFonts w:ascii="Arial" w:hAnsi="Arial" w:cs="Arial"/>
                <w:b/>
                <w:bCs/>
                <w:iCs/>
                <w:sz w:val="18"/>
              </w:rPr>
            </w:pPr>
            <w:r w:rsidRPr="00DF3324">
              <w:rPr>
                <w:rFonts w:ascii="Arial" w:hAnsi="Arial" w:cs="Arial"/>
                <w:b/>
                <w:bCs/>
                <w:iCs/>
                <w:sz w:val="18"/>
              </w:rPr>
              <w:t>Tipo</w:t>
            </w:r>
            <w:r w:rsidRPr="00DF3324">
              <w:rPr>
                <w:rFonts w:ascii="Arial" w:hAnsi="Arial" w:cs="Arial"/>
                <w:b/>
                <w:bCs/>
                <w:iCs/>
                <w:spacing w:val="-4"/>
                <w:sz w:val="18"/>
              </w:rPr>
              <w:t xml:space="preserve"> </w:t>
            </w:r>
            <w:r w:rsidRPr="00DF3324">
              <w:rPr>
                <w:rFonts w:ascii="Arial" w:hAnsi="Arial" w:cs="Arial"/>
                <w:b/>
                <w:bCs/>
                <w:iCs/>
                <w:sz w:val="18"/>
              </w:rPr>
              <w:t>de</w:t>
            </w:r>
            <w:r w:rsidRPr="00DF3324">
              <w:rPr>
                <w:rFonts w:ascii="Arial" w:hAnsi="Arial" w:cs="Arial"/>
                <w:b/>
                <w:bCs/>
                <w:iCs/>
                <w:spacing w:val="-3"/>
                <w:sz w:val="18"/>
              </w:rPr>
              <w:t xml:space="preserve"> </w:t>
            </w:r>
            <w:r w:rsidRPr="00DF3324">
              <w:rPr>
                <w:rFonts w:ascii="Arial" w:hAnsi="Arial" w:cs="Arial"/>
                <w:b/>
                <w:bCs/>
                <w:iCs/>
                <w:sz w:val="18"/>
              </w:rPr>
              <w:t>prueba</w:t>
            </w:r>
            <w:r w:rsidRPr="00DF3324">
              <w:rPr>
                <w:rFonts w:ascii="Arial" w:hAnsi="Arial" w:cs="Arial"/>
                <w:b/>
                <w:bCs/>
                <w:iCs/>
                <w:spacing w:val="3"/>
                <w:sz w:val="18"/>
              </w:rPr>
              <w:t xml:space="preserve"> </w:t>
            </w:r>
            <w:r w:rsidRPr="00DF3324">
              <w:rPr>
                <w:rFonts w:ascii="Arial" w:hAnsi="Arial" w:cs="Arial"/>
                <w:b/>
                <w:bCs/>
                <w:iCs/>
                <w:sz w:val="18"/>
              </w:rPr>
              <w:t xml:space="preserve"> </w:t>
            </w:r>
          </w:p>
        </w:tc>
        <w:tc>
          <w:tcPr>
            <w:tcW w:w="2799" w:type="dxa"/>
            <w:shd w:val="clear" w:color="auto" w:fill="D9D9D9"/>
          </w:tcPr>
          <w:p w14:paraId="652271F8" w14:textId="77777777" w:rsidR="00C625D0" w:rsidRPr="00DF3324" w:rsidRDefault="00C625D0" w:rsidP="00756BDB">
            <w:pPr>
              <w:pStyle w:val="TableParagraph"/>
              <w:spacing w:before="35"/>
              <w:ind w:left="76"/>
              <w:rPr>
                <w:rFonts w:ascii="Arial" w:hAnsi="Arial" w:cs="Arial"/>
                <w:b/>
                <w:bCs/>
                <w:sz w:val="18"/>
              </w:rPr>
            </w:pPr>
            <w:r w:rsidRPr="00DF3324">
              <w:rPr>
                <w:rFonts w:ascii="Arial" w:hAnsi="Arial" w:cs="Arial"/>
                <w:b/>
                <w:bCs/>
                <w:sz w:val="18"/>
              </w:rPr>
              <w:t>Sistema</w:t>
            </w:r>
            <w:r w:rsidRPr="00DF3324">
              <w:rPr>
                <w:rFonts w:ascii="Arial" w:hAnsi="Arial" w:cs="Arial"/>
                <w:b/>
                <w:bCs/>
                <w:spacing w:val="-5"/>
                <w:sz w:val="18"/>
              </w:rPr>
              <w:t xml:space="preserve"> </w:t>
            </w:r>
            <w:r w:rsidRPr="00DF3324">
              <w:rPr>
                <w:rFonts w:ascii="Arial" w:hAnsi="Arial" w:cs="Arial"/>
                <w:b/>
                <w:bCs/>
                <w:sz w:val="18"/>
              </w:rPr>
              <w:t>de</w:t>
            </w:r>
            <w:r w:rsidRPr="00DF3324">
              <w:rPr>
                <w:rFonts w:ascii="Arial" w:hAnsi="Arial" w:cs="Arial"/>
                <w:b/>
                <w:bCs/>
                <w:spacing w:val="-3"/>
                <w:sz w:val="18"/>
              </w:rPr>
              <w:t xml:space="preserve"> </w:t>
            </w:r>
            <w:r w:rsidRPr="00DF3324">
              <w:rPr>
                <w:rFonts w:ascii="Arial" w:hAnsi="Arial" w:cs="Arial"/>
                <w:b/>
                <w:bCs/>
                <w:sz w:val="18"/>
              </w:rPr>
              <w:t>Calificación</w:t>
            </w:r>
          </w:p>
        </w:tc>
        <w:tc>
          <w:tcPr>
            <w:tcW w:w="3649" w:type="dxa"/>
            <w:shd w:val="clear" w:color="auto" w:fill="D9D9D9"/>
          </w:tcPr>
          <w:p w14:paraId="757B1B32" w14:textId="77777777" w:rsidR="00C625D0" w:rsidRDefault="00C625D0" w:rsidP="00756BDB">
            <w:pPr>
              <w:pStyle w:val="TableParagraph"/>
              <w:spacing w:line="199" w:lineRule="exact"/>
              <w:ind w:left="76"/>
              <w:rPr>
                <w:rFonts w:ascii="Arial" w:hAnsi="Arial"/>
                <w:b/>
                <w:sz w:val="18"/>
              </w:rPr>
            </w:pPr>
            <w:r>
              <w:rPr>
                <w:rFonts w:ascii="Arial" w:hAnsi="Arial"/>
                <w:b/>
                <w:sz w:val="18"/>
              </w:rPr>
              <w:t>Criterios</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valoración</w:t>
            </w:r>
          </w:p>
        </w:tc>
      </w:tr>
      <w:tr w:rsidR="00C625D0" w14:paraId="743244A6" w14:textId="77777777" w:rsidTr="00756BDB">
        <w:trPr>
          <w:trHeight w:val="395"/>
        </w:trPr>
        <w:tc>
          <w:tcPr>
            <w:tcW w:w="2090" w:type="dxa"/>
            <w:shd w:val="clear" w:color="auto" w:fill="D9D9D9"/>
          </w:tcPr>
          <w:p w14:paraId="3FF4F69F" w14:textId="77777777" w:rsidR="00C625D0" w:rsidRDefault="00C625D0" w:rsidP="00756BDB">
            <w:pPr>
              <w:pStyle w:val="TableParagraph"/>
              <w:spacing w:before="37"/>
              <w:ind w:left="76"/>
              <w:rPr>
                <w:rFonts w:ascii="Calibri Light"/>
                <w:i/>
                <w:sz w:val="18"/>
              </w:rPr>
            </w:pPr>
            <w:r>
              <w:rPr>
                <w:rFonts w:ascii="Calibri Light"/>
                <w:i/>
                <w:color w:val="2C74B5"/>
                <w:sz w:val="18"/>
              </w:rPr>
              <w:t xml:space="preserve"> </w:t>
            </w:r>
            <w:r>
              <w:rPr>
                <w:rFonts w:ascii="Calibri Light"/>
                <w:i/>
                <w:sz w:val="18"/>
              </w:rPr>
              <w:t xml:space="preserve"> </w:t>
            </w:r>
          </w:p>
        </w:tc>
        <w:tc>
          <w:tcPr>
            <w:tcW w:w="2799" w:type="dxa"/>
            <w:shd w:val="clear" w:color="auto" w:fill="D9D9D9"/>
          </w:tcPr>
          <w:p w14:paraId="33A613EB" w14:textId="77777777" w:rsidR="00C625D0" w:rsidRDefault="00C625D0" w:rsidP="00756BDB">
            <w:pPr>
              <w:pStyle w:val="TableParagraph"/>
              <w:rPr>
                <w:sz w:val="18"/>
              </w:rPr>
            </w:pPr>
          </w:p>
        </w:tc>
        <w:tc>
          <w:tcPr>
            <w:tcW w:w="3649" w:type="dxa"/>
            <w:shd w:val="clear" w:color="auto" w:fill="D9D9D9"/>
          </w:tcPr>
          <w:p w14:paraId="0556F644" w14:textId="77777777" w:rsidR="00C625D0" w:rsidRDefault="00C625D0" w:rsidP="00756BDB">
            <w:pPr>
              <w:pStyle w:val="TableParagraph"/>
              <w:rPr>
                <w:sz w:val="18"/>
              </w:rPr>
            </w:pPr>
          </w:p>
        </w:tc>
      </w:tr>
      <w:tr w:rsidR="00C625D0" w14:paraId="6B73D51D" w14:textId="77777777" w:rsidTr="00756BDB">
        <w:trPr>
          <w:trHeight w:val="481"/>
        </w:trPr>
        <w:tc>
          <w:tcPr>
            <w:tcW w:w="2090" w:type="dxa"/>
            <w:tcBorders>
              <w:bottom w:val="nil"/>
            </w:tcBorders>
          </w:tcPr>
          <w:p w14:paraId="47808C1D" w14:textId="77777777" w:rsidR="00C625D0" w:rsidRPr="00DF3324" w:rsidRDefault="00C625D0" w:rsidP="00756BDB">
            <w:pPr>
              <w:pStyle w:val="TableParagraph"/>
              <w:spacing w:before="37"/>
              <w:ind w:left="76"/>
              <w:rPr>
                <w:rFonts w:ascii="Arial" w:hAnsi="Arial" w:cs="Arial"/>
                <w:sz w:val="18"/>
              </w:rPr>
            </w:pPr>
            <w:r w:rsidRPr="00DF3324">
              <w:rPr>
                <w:rFonts w:ascii="Arial" w:hAnsi="Arial" w:cs="Arial"/>
                <w:sz w:val="18"/>
              </w:rPr>
              <w:t>Prueba</w:t>
            </w:r>
            <w:r w:rsidRPr="00DF3324">
              <w:rPr>
                <w:rFonts w:ascii="Arial" w:hAnsi="Arial" w:cs="Arial"/>
                <w:spacing w:val="-2"/>
                <w:sz w:val="18"/>
              </w:rPr>
              <w:t xml:space="preserve"> </w:t>
            </w:r>
            <w:r w:rsidRPr="00DF3324">
              <w:rPr>
                <w:rFonts w:ascii="Arial" w:hAnsi="Arial" w:cs="Arial"/>
                <w:sz w:val="18"/>
              </w:rPr>
              <w:t>Escritas</w:t>
            </w:r>
            <w:r w:rsidRPr="00DF3324">
              <w:rPr>
                <w:rFonts w:ascii="Arial" w:hAnsi="Arial" w:cs="Arial"/>
                <w:spacing w:val="-1"/>
                <w:sz w:val="18"/>
              </w:rPr>
              <w:t xml:space="preserve"> </w:t>
            </w:r>
            <w:r w:rsidRPr="00DF3324">
              <w:rPr>
                <w:rFonts w:ascii="Arial" w:hAnsi="Arial" w:cs="Arial"/>
                <w:sz w:val="18"/>
              </w:rPr>
              <w:t>u Oral:</w:t>
            </w:r>
          </w:p>
          <w:p w14:paraId="298C1F76" w14:textId="77777777" w:rsidR="00C625D0" w:rsidRDefault="00C625D0" w:rsidP="00756BDB">
            <w:pPr>
              <w:pStyle w:val="TableParagraph"/>
              <w:spacing w:before="4" w:line="201" w:lineRule="exact"/>
              <w:ind w:left="76"/>
              <w:rPr>
                <w:rFonts w:ascii="Arial MT"/>
                <w:sz w:val="18"/>
              </w:rPr>
            </w:pPr>
            <w:r>
              <w:rPr>
                <w:rFonts w:ascii="Arial MT"/>
                <w:sz w:val="18"/>
              </w:rPr>
              <w:t>Consiste</w:t>
            </w:r>
            <w:r>
              <w:rPr>
                <w:rFonts w:ascii="Arial MT"/>
                <w:spacing w:val="-3"/>
                <w:sz w:val="18"/>
              </w:rPr>
              <w:t xml:space="preserve"> </w:t>
            </w:r>
            <w:r>
              <w:rPr>
                <w:rFonts w:ascii="Arial MT"/>
                <w:sz w:val="18"/>
              </w:rPr>
              <w:t>en</w:t>
            </w:r>
            <w:r>
              <w:rPr>
                <w:rFonts w:ascii="Arial MT"/>
                <w:spacing w:val="-1"/>
                <w:sz w:val="18"/>
              </w:rPr>
              <w:t xml:space="preserve"> </w:t>
            </w:r>
            <w:r>
              <w:rPr>
                <w:rFonts w:ascii="Arial MT"/>
                <w:sz w:val="18"/>
              </w:rPr>
              <w:t>la</w:t>
            </w:r>
          </w:p>
        </w:tc>
        <w:tc>
          <w:tcPr>
            <w:tcW w:w="2799" w:type="dxa"/>
            <w:vMerge w:val="restart"/>
          </w:tcPr>
          <w:p w14:paraId="7F9FAD0F" w14:textId="77777777" w:rsidR="00C625D0" w:rsidRDefault="00C625D0" w:rsidP="00756BDB">
            <w:pPr>
              <w:pStyle w:val="TableParagraph"/>
              <w:numPr>
                <w:ilvl w:val="0"/>
                <w:numId w:val="13"/>
              </w:numPr>
              <w:tabs>
                <w:tab w:val="left" w:pos="188"/>
              </w:tabs>
              <w:spacing w:line="212" w:lineRule="exact"/>
              <w:ind w:hanging="186"/>
              <w:jc w:val="both"/>
              <w:rPr>
                <w:rFonts w:ascii="Arial MT" w:hAnsi="Arial MT"/>
                <w:sz w:val="18"/>
              </w:rPr>
            </w:pPr>
            <w:r>
              <w:rPr>
                <w:rFonts w:ascii="Arial MT" w:hAnsi="Arial MT"/>
                <w:sz w:val="18"/>
              </w:rPr>
              <w:t>De</w:t>
            </w:r>
            <w:r>
              <w:rPr>
                <w:rFonts w:ascii="Arial MT" w:hAnsi="Arial MT"/>
                <w:spacing w:val="-2"/>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4"/>
                <w:sz w:val="18"/>
              </w:rPr>
              <w:t xml:space="preserve"> </w:t>
            </w:r>
            <w:r>
              <w:rPr>
                <w:rFonts w:ascii="Arial MT" w:hAnsi="Arial MT"/>
                <w:sz w:val="18"/>
              </w:rPr>
              <w:t>puntos.</w:t>
            </w:r>
          </w:p>
          <w:p w14:paraId="2BBF0552" w14:textId="77777777" w:rsidR="00C625D0" w:rsidRDefault="00C625D0" w:rsidP="00756BDB">
            <w:pPr>
              <w:pStyle w:val="TableParagraph"/>
              <w:numPr>
                <w:ilvl w:val="0"/>
                <w:numId w:val="13"/>
              </w:numPr>
              <w:tabs>
                <w:tab w:val="left" w:pos="188"/>
              </w:tabs>
              <w:spacing w:before="34" w:line="271" w:lineRule="auto"/>
              <w:ind w:right="47" w:hanging="183"/>
              <w:jc w:val="both"/>
              <w:rPr>
                <w:rFonts w:ascii="Arial MT" w:hAnsi="Arial MT"/>
                <w:sz w:val="18"/>
              </w:rPr>
            </w:pPr>
            <w:r>
              <w:rPr>
                <w:rFonts w:ascii="Arial MT" w:hAnsi="Arial MT"/>
                <w:sz w:val="18"/>
              </w:rPr>
              <w:t>Aplicable</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conceptos</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procedimientos.</w:t>
            </w:r>
          </w:p>
          <w:p w14:paraId="5A3BF1C8" w14:textId="77777777" w:rsidR="00C625D0" w:rsidRDefault="00C625D0" w:rsidP="00756BDB">
            <w:pPr>
              <w:pStyle w:val="TableParagraph"/>
              <w:numPr>
                <w:ilvl w:val="0"/>
                <w:numId w:val="13"/>
              </w:numPr>
              <w:tabs>
                <w:tab w:val="left" w:pos="188"/>
              </w:tabs>
              <w:spacing w:before="4" w:line="271" w:lineRule="auto"/>
              <w:ind w:right="43" w:hanging="183"/>
              <w:jc w:val="both"/>
              <w:rPr>
                <w:rFonts w:ascii="Arial MT" w:hAnsi="Arial MT"/>
                <w:sz w:val="18"/>
              </w:rPr>
            </w:pPr>
            <w:r>
              <w:rPr>
                <w:rFonts w:ascii="Arial MT" w:hAnsi="Arial MT"/>
                <w:sz w:val="18"/>
              </w:rPr>
              <w:t>Al</w:t>
            </w:r>
            <w:r>
              <w:rPr>
                <w:rFonts w:ascii="Arial MT" w:hAnsi="Arial MT"/>
                <w:spacing w:val="1"/>
                <w:sz w:val="18"/>
              </w:rPr>
              <w:t xml:space="preserve"> </w:t>
            </w:r>
            <w:r>
              <w:rPr>
                <w:rFonts w:ascii="Arial MT" w:hAnsi="Arial MT"/>
                <w:sz w:val="18"/>
              </w:rPr>
              <w:t>inicio</w:t>
            </w:r>
            <w:r>
              <w:rPr>
                <w:rFonts w:ascii="Arial MT" w:hAnsi="Arial MT"/>
                <w:spacing w:val="1"/>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cada</w:t>
            </w:r>
            <w:r>
              <w:rPr>
                <w:rFonts w:ascii="Arial MT" w:hAnsi="Arial MT"/>
                <w:spacing w:val="1"/>
                <w:sz w:val="18"/>
              </w:rPr>
              <w:t xml:space="preserve"> </w:t>
            </w:r>
            <w:r>
              <w:rPr>
                <w:rFonts w:ascii="Arial MT" w:hAnsi="Arial MT"/>
                <w:sz w:val="18"/>
              </w:rPr>
              <w:t>prueba</w:t>
            </w:r>
            <w:r>
              <w:rPr>
                <w:rFonts w:ascii="Arial MT" w:hAnsi="Arial MT"/>
                <w:spacing w:val="1"/>
                <w:sz w:val="18"/>
              </w:rPr>
              <w:t xml:space="preserve"> </w:t>
            </w:r>
            <w:r>
              <w:rPr>
                <w:rFonts w:ascii="Arial MT" w:hAnsi="Arial MT"/>
                <w:sz w:val="18"/>
              </w:rPr>
              <w:t>o</w:t>
            </w:r>
            <w:r>
              <w:rPr>
                <w:rFonts w:ascii="Arial MT" w:hAnsi="Arial MT"/>
                <w:spacing w:val="1"/>
                <w:sz w:val="18"/>
              </w:rPr>
              <w:t xml:space="preserve"> </w:t>
            </w:r>
            <w:r>
              <w:rPr>
                <w:rFonts w:ascii="Arial MT" w:hAnsi="Arial MT"/>
                <w:sz w:val="18"/>
              </w:rPr>
              <w:t>ejercicio se define el valor de</w:t>
            </w:r>
            <w:r>
              <w:rPr>
                <w:rFonts w:ascii="Arial MT" w:hAnsi="Arial MT"/>
                <w:spacing w:val="1"/>
                <w:sz w:val="18"/>
              </w:rPr>
              <w:t xml:space="preserve"> </w:t>
            </w:r>
            <w:r>
              <w:rPr>
                <w:rFonts w:ascii="Arial MT" w:hAnsi="Arial MT"/>
                <w:sz w:val="18"/>
              </w:rPr>
              <w:t>cada</w:t>
            </w:r>
            <w:r>
              <w:rPr>
                <w:rFonts w:ascii="Arial MT" w:hAnsi="Arial MT"/>
                <w:spacing w:val="-3"/>
                <w:sz w:val="18"/>
              </w:rPr>
              <w:t xml:space="preserve"> </w:t>
            </w:r>
            <w:r>
              <w:rPr>
                <w:rFonts w:ascii="Arial MT" w:hAnsi="Arial MT"/>
                <w:sz w:val="18"/>
              </w:rPr>
              <w:t>pregunta</w:t>
            </w:r>
            <w:r>
              <w:rPr>
                <w:rFonts w:ascii="Arial MT" w:hAnsi="Arial MT"/>
                <w:spacing w:val="-3"/>
                <w:sz w:val="18"/>
              </w:rPr>
              <w:t xml:space="preserve"> </w:t>
            </w:r>
            <w:r>
              <w:rPr>
                <w:rFonts w:ascii="Arial MT" w:hAnsi="Arial MT"/>
                <w:sz w:val="18"/>
              </w:rPr>
              <w:t>y/o</w:t>
            </w:r>
            <w:r>
              <w:rPr>
                <w:rFonts w:ascii="Arial MT" w:hAnsi="Arial MT"/>
                <w:spacing w:val="-5"/>
                <w:sz w:val="18"/>
              </w:rPr>
              <w:t xml:space="preserve"> </w:t>
            </w:r>
            <w:r>
              <w:rPr>
                <w:rFonts w:ascii="Arial MT" w:hAnsi="Arial MT"/>
                <w:sz w:val="18"/>
              </w:rPr>
              <w:t>apartado.</w:t>
            </w:r>
          </w:p>
          <w:p w14:paraId="48B75B13" w14:textId="77777777" w:rsidR="00C625D0" w:rsidRDefault="00C625D0" w:rsidP="00756BDB">
            <w:pPr>
              <w:pStyle w:val="TableParagraph"/>
              <w:numPr>
                <w:ilvl w:val="0"/>
                <w:numId w:val="13"/>
              </w:numPr>
              <w:tabs>
                <w:tab w:val="left" w:pos="188"/>
              </w:tabs>
              <w:spacing w:before="3" w:line="271" w:lineRule="auto"/>
              <w:ind w:right="47" w:hanging="183"/>
              <w:jc w:val="both"/>
              <w:rPr>
                <w:rFonts w:ascii="Arial MT" w:hAnsi="Arial MT"/>
                <w:sz w:val="18"/>
              </w:rPr>
            </w:pPr>
            <w:r>
              <w:rPr>
                <w:rFonts w:ascii="Arial MT" w:hAnsi="Arial MT"/>
                <w:sz w:val="18"/>
              </w:rPr>
              <w:t>Se debe indicar si los fallos en</w:t>
            </w:r>
            <w:r>
              <w:rPr>
                <w:rFonts w:ascii="Arial MT" w:hAnsi="Arial MT"/>
                <w:spacing w:val="1"/>
                <w:sz w:val="18"/>
              </w:rPr>
              <w:t xml:space="preserve"> </w:t>
            </w:r>
            <w:r>
              <w:rPr>
                <w:rFonts w:ascii="Arial MT" w:hAnsi="Arial MT"/>
                <w:sz w:val="18"/>
              </w:rPr>
              <w:t>las</w:t>
            </w:r>
            <w:r>
              <w:rPr>
                <w:rFonts w:ascii="Arial MT" w:hAnsi="Arial MT"/>
                <w:spacing w:val="1"/>
                <w:sz w:val="18"/>
              </w:rPr>
              <w:t xml:space="preserve"> </w:t>
            </w:r>
            <w:r>
              <w:rPr>
                <w:rFonts w:ascii="Arial MT" w:hAnsi="Arial MT"/>
                <w:sz w:val="18"/>
              </w:rPr>
              <w:t>preguntas</w:t>
            </w:r>
            <w:r>
              <w:rPr>
                <w:rFonts w:ascii="Arial MT" w:hAnsi="Arial MT"/>
                <w:spacing w:val="1"/>
                <w:sz w:val="18"/>
              </w:rPr>
              <w:t xml:space="preserve"> </w:t>
            </w:r>
            <w:r>
              <w:rPr>
                <w:rFonts w:ascii="Arial MT" w:hAnsi="Arial MT"/>
                <w:sz w:val="18"/>
              </w:rPr>
              <w:t>con</w:t>
            </w:r>
            <w:r>
              <w:rPr>
                <w:rFonts w:ascii="Arial MT" w:hAnsi="Arial MT"/>
                <w:spacing w:val="1"/>
                <w:sz w:val="18"/>
              </w:rPr>
              <w:t xml:space="preserve"> </w:t>
            </w:r>
            <w:r>
              <w:rPr>
                <w:rFonts w:ascii="Arial MT" w:hAnsi="Arial MT"/>
                <w:sz w:val="18"/>
              </w:rPr>
              <w:t>respuesta</w:t>
            </w:r>
            <w:r>
              <w:rPr>
                <w:rFonts w:ascii="Arial MT" w:hAnsi="Arial MT"/>
                <w:spacing w:val="1"/>
                <w:sz w:val="18"/>
              </w:rPr>
              <w:t xml:space="preserve"> </w:t>
            </w:r>
            <w:r>
              <w:rPr>
                <w:rFonts w:ascii="Arial MT" w:hAnsi="Arial MT"/>
                <w:sz w:val="18"/>
              </w:rPr>
              <w:t>cerrada</w:t>
            </w:r>
            <w:r>
              <w:rPr>
                <w:rFonts w:ascii="Arial MT" w:hAnsi="Arial MT"/>
                <w:spacing w:val="-1"/>
                <w:sz w:val="18"/>
              </w:rPr>
              <w:t xml:space="preserve"> </w:t>
            </w:r>
            <w:r>
              <w:rPr>
                <w:rFonts w:ascii="Arial MT" w:hAnsi="Arial MT"/>
                <w:sz w:val="18"/>
              </w:rPr>
              <w:t>son</w:t>
            </w:r>
            <w:r>
              <w:rPr>
                <w:rFonts w:ascii="Arial MT" w:hAnsi="Arial MT"/>
                <w:spacing w:val="-6"/>
                <w:sz w:val="18"/>
              </w:rPr>
              <w:t xml:space="preserve"> </w:t>
            </w:r>
            <w:r>
              <w:rPr>
                <w:rFonts w:ascii="Arial MT" w:hAnsi="Arial MT"/>
                <w:sz w:val="18"/>
              </w:rPr>
              <w:t>penalizados.</w:t>
            </w:r>
          </w:p>
        </w:tc>
        <w:tc>
          <w:tcPr>
            <w:tcW w:w="3649" w:type="dxa"/>
            <w:tcBorders>
              <w:bottom w:val="nil"/>
            </w:tcBorders>
          </w:tcPr>
          <w:p w14:paraId="3D2DC470" w14:textId="77777777" w:rsidR="00C625D0" w:rsidRDefault="00C625D0" w:rsidP="00756BDB">
            <w:pPr>
              <w:pStyle w:val="TableParagraph"/>
              <w:spacing w:line="204" w:lineRule="exact"/>
              <w:ind w:left="4"/>
              <w:rPr>
                <w:rFonts w:ascii="Arial MT" w:hAnsi="Arial MT"/>
                <w:sz w:val="18"/>
              </w:rPr>
            </w:pPr>
            <w:r>
              <w:rPr>
                <w:rFonts w:ascii="Arial MT" w:hAnsi="Arial MT"/>
                <w:sz w:val="18"/>
              </w:rPr>
              <w:t>Cada</w:t>
            </w:r>
            <w:r>
              <w:rPr>
                <w:rFonts w:ascii="Arial MT" w:hAnsi="Arial MT"/>
                <w:spacing w:val="-2"/>
                <w:sz w:val="18"/>
              </w:rPr>
              <w:t xml:space="preserve"> </w:t>
            </w:r>
            <w:r>
              <w:rPr>
                <w:rFonts w:ascii="Arial MT" w:hAnsi="Arial MT"/>
                <w:sz w:val="18"/>
              </w:rPr>
              <w:t>pregunta</w:t>
            </w:r>
            <w:r>
              <w:rPr>
                <w:rFonts w:ascii="Arial MT" w:hAnsi="Arial MT"/>
                <w:spacing w:val="-2"/>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desarrollo</w:t>
            </w:r>
            <w:r>
              <w:rPr>
                <w:rFonts w:ascii="Arial MT" w:hAnsi="Arial MT"/>
                <w:spacing w:val="-2"/>
                <w:sz w:val="18"/>
              </w:rPr>
              <w:t xml:space="preserve"> </w:t>
            </w:r>
            <w:r>
              <w:rPr>
                <w:rFonts w:ascii="Arial MT" w:hAnsi="Arial MT"/>
                <w:sz w:val="18"/>
              </w:rPr>
              <w:t>y</w:t>
            </w:r>
            <w:r>
              <w:rPr>
                <w:rFonts w:ascii="Arial MT" w:hAnsi="Arial MT"/>
                <w:spacing w:val="-5"/>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resolución</w:t>
            </w:r>
          </w:p>
          <w:p w14:paraId="1FD5E30B" w14:textId="77777777" w:rsidR="00C625D0" w:rsidRDefault="00C625D0" w:rsidP="00756BDB">
            <w:pPr>
              <w:pStyle w:val="TableParagraph"/>
              <w:spacing w:before="33"/>
              <w:ind w:left="4"/>
              <w:rPr>
                <w:rFonts w:ascii="Arial MT" w:hAnsi="Arial MT"/>
                <w:sz w:val="18"/>
              </w:rPr>
            </w:pPr>
            <w:r>
              <w:rPr>
                <w:rFonts w:ascii="Arial MT" w:hAnsi="Arial MT"/>
                <w:sz w:val="18"/>
              </w:rPr>
              <w:t>de</w:t>
            </w:r>
            <w:r>
              <w:rPr>
                <w:rFonts w:ascii="Arial MT" w:hAnsi="Arial MT"/>
                <w:spacing w:val="-3"/>
                <w:sz w:val="18"/>
              </w:rPr>
              <w:t xml:space="preserve"> </w:t>
            </w:r>
            <w:r>
              <w:rPr>
                <w:rFonts w:ascii="Arial MT" w:hAnsi="Arial MT"/>
                <w:sz w:val="18"/>
              </w:rPr>
              <w:t>ejercicios</w:t>
            </w:r>
            <w:r>
              <w:rPr>
                <w:rFonts w:ascii="Arial MT" w:hAnsi="Arial MT"/>
                <w:spacing w:val="-3"/>
                <w:sz w:val="18"/>
              </w:rPr>
              <w:t xml:space="preserve"> </w:t>
            </w:r>
            <w:r>
              <w:rPr>
                <w:rFonts w:ascii="Arial MT" w:hAnsi="Arial MT"/>
                <w:sz w:val="18"/>
              </w:rPr>
              <w:t>prácticos</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w:t>
            </w:r>
            <w:r>
              <w:rPr>
                <w:rFonts w:ascii="Arial MT" w:hAnsi="Arial MT"/>
                <w:spacing w:val="-2"/>
                <w:sz w:val="18"/>
              </w:rPr>
              <w:t xml:space="preserve"> </w:t>
            </w:r>
            <w:r>
              <w:rPr>
                <w:rFonts w:ascii="Arial MT" w:hAnsi="Arial MT"/>
                <w:sz w:val="18"/>
              </w:rPr>
              <w:t>con:</w:t>
            </w:r>
          </w:p>
        </w:tc>
      </w:tr>
      <w:tr w:rsidR="00C625D0" w14:paraId="41579FFD" w14:textId="77777777" w:rsidTr="00756BDB">
        <w:trPr>
          <w:trHeight w:val="2067"/>
        </w:trPr>
        <w:tc>
          <w:tcPr>
            <w:tcW w:w="2090" w:type="dxa"/>
            <w:tcBorders>
              <w:top w:val="nil"/>
              <w:bottom w:val="nil"/>
            </w:tcBorders>
          </w:tcPr>
          <w:p w14:paraId="55C3BB9C" w14:textId="77777777" w:rsidR="00C625D0" w:rsidRDefault="00C625D0" w:rsidP="00756BDB">
            <w:pPr>
              <w:pStyle w:val="TableParagraph"/>
              <w:spacing w:before="8" w:line="276" w:lineRule="auto"/>
              <w:ind w:left="76" w:right="42"/>
              <w:rPr>
                <w:rFonts w:ascii="Arial MT" w:hAnsi="Arial MT"/>
                <w:sz w:val="18"/>
              </w:rPr>
            </w:pPr>
            <w:r>
              <w:rPr>
                <w:rFonts w:ascii="Arial MT" w:hAnsi="Arial MT"/>
                <w:sz w:val="18"/>
              </w:rPr>
              <w:t>realización por parte del</w:t>
            </w:r>
            <w:r>
              <w:rPr>
                <w:rFonts w:ascii="Arial MT" w:hAnsi="Arial MT"/>
                <w:spacing w:val="-47"/>
                <w:sz w:val="18"/>
              </w:rPr>
              <w:t xml:space="preserve"> </w:t>
            </w:r>
            <w:r>
              <w:rPr>
                <w:rFonts w:ascii="Arial MT" w:hAnsi="Arial MT"/>
                <w:sz w:val="18"/>
              </w:rPr>
              <w:t>alumno de preguntas de</w:t>
            </w:r>
            <w:r>
              <w:rPr>
                <w:rFonts w:ascii="Arial MT" w:hAnsi="Arial MT"/>
                <w:spacing w:val="-48"/>
                <w:sz w:val="18"/>
              </w:rPr>
              <w:t xml:space="preserve"> </w:t>
            </w:r>
            <w:r>
              <w:rPr>
                <w:rFonts w:ascii="Arial MT" w:hAnsi="Arial MT"/>
                <w:sz w:val="18"/>
              </w:rPr>
              <w:t>desarrollo y/o preguntas</w:t>
            </w:r>
            <w:r>
              <w:rPr>
                <w:rFonts w:ascii="Arial MT" w:hAnsi="Arial MT"/>
                <w:spacing w:val="-47"/>
                <w:sz w:val="18"/>
              </w:rPr>
              <w:t xml:space="preserve"> </w:t>
            </w:r>
            <w:r>
              <w:rPr>
                <w:rFonts w:ascii="Arial MT" w:hAnsi="Arial MT"/>
                <w:sz w:val="18"/>
              </w:rPr>
              <w:t>con respuesta cerrada</w:t>
            </w:r>
            <w:r>
              <w:rPr>
                <w:rFonts w:ascii="Arial MT" w:hAnsi="Arial MT"/>
                <w:spacing w:val="1"/>
                <w:sz w:val="18"/>
              </w:rPr>
              <w:t xml:space="preserve"> </w:t>
            </w:r>
            <w:r>
              <w:rPr>
                <w:rFonts w:ascii="Arial MT" w:hAnsi="Arial MT"/>
                <w:sz w:val="18"/>
              </w:rPr>
              <w:t>de</w:t>
            </w:r>
            <w:r>
              <w:rPr>
                <w:rFonts w:ascii="Arial MT" w:hAnsi="Arial MT"/>
                <w:spacing w:val="-1"/>
                <w:sz w:val="18"/>
              </w:rPr>
              <w:t xml:space="preserve"> </w:t>
            </w:r>
            <w:r>
              <w:rPr>
                <w:rFonts w:ascii="Arial MT" w:hAnsi="Arial MT"/>
                <w:sz w:val="18"/>
              </w:rPr>
              <w:t>contenidos</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ejercicios prácticos</w:t>
            </w:r>
            <w:r>
              <w:rPr>
                <w:rFonts w:ascii="Arial MT" w:hAnsi="Arial MT"/>
                <w:spacing w:val="1"/>
                <w:sz w:val="18"/>
              </w:rPr>
              <w:t xml:space="preserve"> </w:t>
            </w:r>
            <w:r>
              <w:rPr>
                <w:rFonts w:ascii="Arial MT" w:hAnsi="Arial MT"/>
                <w:sz w:val="18"/>
              </w:rPr>
              <w:t>propuestos por el</w:t>
            </w:r>
            <w:r>
              <w:rPr>
                <w:rFonts w:ascii="Arial MT" w:hAnsi="Arial MT"/>
                <w:spacing w:val="1"/>
                <w:sz w:val="18"/>
              </w:rPr>
              <w:t xml:space="preserve"> </w:t>
            </w:r>
            <w:r>
              <w:rPr>
                <w:rFonts w:ascii="Arial MT" w:hAnsi="Arial MT"/>
                <w:sz w:val="18"/>
              </w:rPr>
              <w:t>profesor.</w:t>
            </w:r>
          </w:p>
        </w:tc>
        <w:tc>
          <w:tcPr>
            <w:tcW w:w="2799" w:type="dxa"/>
            <w:vMerge/>
            <w:tcBorders>
              <w:top w:val="nil"/>
            </w:tcBorders>
          </w:tcPr>
          <w:p w14:paraId="51013619" w14:textId="77777777" w:rsidR="00C625D0" w:rsidRDefault="00C625D0" w:rsidP="00756BDB">
            <w:pPr>
              <w:rPr>
                <w:sz w:val="2"/>
                <w:szCs w:val="2"/>
              </w:rPr>
            </w:pPr>
          </w:p>
        </w:tc>
        <w:tc>
          <w:tcPr>
            <w:tcW w:w="3649" w:type="dxa"/>
            <w:tcBorders>
              <w:top w:val="nil"/>
              <w:bottom w:val="nil"/>
            </w:tcBorders>
          </w:tcPr>
          <w:p w14:paraId="36854289" w14:textId="77777777" w:rsidR="00C625D0" w:rsidRDefault="00C625D0" w:rsidP="00756BDB">
            <w:pPr>
              <w:pStyle w:val="TableParagraph"/>
              <w:numPr>
                <w:ilvl w:val="0"/>
                <w:numId w:val="12"/>
              </w:numPr>
              <w:tabs>
                <w:tab w:val="left" w:pos="188"/>
              </w:tabs>
              <w:spacing w:before="135"/>
              <w:ind w:hanging="184"/>
              <w:rPr>
                <w:rFonts w:ascii="Arial MT" w:hAnsi="Arial MT"/>
                <w:sz w:val="18"/>
              </w:rPr>
            </w:pPr>
            <w:r>
              <w:rPr>
                <w:rFonts w:ascii="Arial" w:hAnsi="Arial"/>
                <w:b/>
                <w:sz w:val="18"/>
              </w:rPr>
              <w:t>M (mal)</w:t>
            </w:r>
            <w:r>
              <w:rPr>
                <w:rFonts w:ascii="Arial" w:hAnsi="Arial"/>
                <w:b/>
                <w:spacing w:val="-2"/>
                <w:sz w:val="18"/>
              </w:rPr>
              <w:t xml:space="preserve"> </w:t>
            </w:r>
            <w:r>
              <w:rPr>
                <w:rFonts w:ascii="Arial MT" w:hAnsi="Arial MT"/>
                <w:sz w:val="18"/>
              </w:rPr>
              <w:t>0</w:t>
            </w:r>
            <w:r>
              <w:rPr>
                <w:rFonts w:ascii="Arial MT" w:hAnsi="Arial MT"/>
                <w:spacing w:val="-2"/>
                <w:sz w:val="18"/>
              </w:rPr>
              <w:t xml:space="preserve"> </w:t>
            </w:r>
            <w:r>
              <w:rPr>
                <w:rFonts w:ascii="Arial MT" w:hAnsi="Arial MT"/>
                <w:sz w:val="18"/>
              </w:rPr>
              <w:t>puntos.</w:t>
            </w:r>
          </w:p>
          <w:p w14:paraId="3156595D" w14:textId="77777777" w:rsidR="00C625D0" w:rsidRDefault="00C625D0" w:rsidP="00756BDB">
            <w:pPr>
              <w:pStyle w:val="TableParagraph"/>
              <w:numPr>
                <w:ilvl w:val="0"/>
                <w:numId w:val="12"/>
              </w:numPr>
              <w:tabs>
                <w:tab w:val="left" w:pos="188"/>
              </w:tabs>
              <w:spacing w:before="29" w:line="268" w:lineRule="auto"/>
              <w:ind w:right="168"/>
              <w:rPr>
                <w:rFonts w:ascii="Arial MT" w:hAnsi="Arial MT"/>
                <w:sz w:val="18"/>
              </w:rPr>
            </w:pPr>
            <w:r>
              <w:rPr>
                <w:rFonts w:ascii="Arial" w:hAnsi="Arial"/>
                <w:b/>
                <w:sz w:val="18"/>
              </w:rPr>
              <w:t>RM</w:t>
            </w:r>
            <w:r>
              <w:rPr>
                <w:rFonts w:ascii="Arial" w:hAnsi="Arial"/>
                <w:b/>
                <w:spacing w:val="-11"/>
                <w:sz w:val="18"/>
              </w:rPr>
              <w:t xml:space="preserve"> </w:t>
            </w:r>
            <w:r>
              <w:rPr>
                <w:rFonts w:ascii="Arial" w:hAnsi="Arial"/>
                <w:b/>
                <w:sz w:val="18"/>
              </w:rPr>
              <w:t>(regular</w:t>
            </w:r>
            <w:r>
              <w:rPr>
                <w:rFonts w:ascii="Arial" w:hAnsi="Arial"/>
                <w:b/>
                <w:spacing w:val="-2"/>
                <w:sz w:val="18"/>
              </w:rPr>
              <w:t xml:space="preserve"> </w:t>
            </w:r>
            <w:r>
              <w:rPr>
                <w:rFonts w:ascii="Arial" w:hAnsi="Arial"/>
                <w:b/>
                <w:sz w:val="18"/>
              </w:rPr>
              <w:t>tendente</w:t>
            </w:r>
            <w:r>
              <w:rPr>
                <w:rFonts w:ascii="Arial" w:hAnsi="Arial"/>
                <w:b/>
                <w:spacing w:val="-2"/>
                <w:sz w:val="18"/>
              </w:rPr>
              <w:t xml:space="preserve"> </w:t>
            </w:r>
            <w:r>
              <w:rPr>
                <w:rFonts w:ascii="Arial" w:hAnsi="Arial"/>
                <w:b/>
                <w:sz w:val="18"/>
              </w:rPr>
              <w:t>a</w:t>
            </w:r>
            <w:r>
              <w:rPr>
                <w:rFonts w:ascii="Arial" w:hAnsi="Arial"/>
                <w:b/>
                <w:spacing w:val="-4"/>
                <w:sz w:val="18"/>
              </w:rPr>
              <w:t xml:space="preserve"> </w:t>
            </w:r>
            <w:r>
              <w:rPr>
                <w:rFonts w:ascii="Arial" w:hAnsi="Arial"/>
                <w:b/>
                <w:sz w:val="18"/>
              </w:rPr>
              <w:t>mal)</w:t>
            </w:r>
            <w:r>
              <w:rPr>
                <w:rFonts w:ascii="Arial" w:hAnsi="Arial"/>
                <w:b/>
                <w:spacing w:val="-3"/>
                <w:sz w:val="18"/>
              </w:rPr>
              <w:t xml:space="preserve"> </w:t>
            </w:r>
            <w:r>
              <w:rPr>
                <w:rFonts w:ascii="Arial MT" w:hAnsi="Arial MT"/>
                <w:sz w:val="18"/>
              </w:rPr>
              <w:t>¼ del</w:t>
            </w:r>
            <w:r>
              <w:rPr>
                <w:rFonts w:ascii="Arial MT" w:hAnsi="Arial MT"/>
                <w:spacing w:val="-8"/>
                <w:sz w:val="18"/>
              </w:rPr>
              <w:t xml:space="preserve"> </w:t>
            </w:r>
            <w:r>
              <w:rPr>
                <w:rFonts w:ascii="Arial MT" w:hAnsi="Arial MT"/>
                <w:sz w:val="18"/>
              </w:rPr>
              <w:t>valor</w:t>
            </w:r>
            <w:r>
              <w:rPr>
                <w:rFonts w:ascii="Arial MT" w:hAnsi="Arial MT"/>
                <w:spacing w:val="-47"/>
                <w:sz w:val="18"/>
              </w:rPr>
              <w:t xml:space="preserve"> </w:t>
            </w:r>
            <w:r>
              <w:rPr>
                <w:rFonts w:ascii="Arial MT" w:hAnsi="Arial MT"/>
                <w:sz w:val="18"/>
              </w:rPr>
              <w:t>asignado.</w:t>
            </w:r>
          </w:p>
          <w:p w14:paraId="58AF0539" w14:textId="77777777" w:rsidR="00C625D0" w:rsidRDefault="00C625D0" w:rsidP="00756BDB">
            <w:pPr>
              <w:pStyle w:val="TableParagraph"/>
              <w:numPr>
                <w:ilvl w:val="0"/>
                <w:numId w:val="12"/>
              </w:numPr>
              <w:tabs>
                <w:tab w:val="left" w:pos="188"/>
              </w:tabs>
              <w:spacing w:before="6"/>
              <w:ind w:hanging="184"/>
              <w:rPr>
                <w:rFonts w:ascii="Arial MT" w:hAnsi="Arial MT"/>
                <w:sz w:val="18"/>
              </w:rPr>
            </w:pPr>
            <w:r>
              <w:rPr>
                <w:rFonts w:ascii="Arial" w:hAnsi="Arial"/>
                <w:b/>
                <w:sz w:val="18"/>
              </w:rPr>
              <w:t>R</w:t>
            </w:r>
            <w:r>
              <w:rPr>
                <w:rFonts w:ascii="Arial" w:hAnsi="Arial"/>
                <w:b/>
                <w:spacing w:val="-4"/>
                <w:sz w:val="18"/>
              </w:rPr>
              <w:t xml:space="preserve"> </w:t>
            </w:r>
            <w:r>
              <w:rPr>
                <w:rFonts w:ascii="Arial" w:hAnsi="Arial"/>
                <w:b/>
                <w:sz w:val="18"/>
              </w:rPr>
              <w:t>(regular)</w:t>
            </w:r>
            <w:r>
              <w:rPr>
                <w:rFonts w:ascii="Arial" w:hAnsi="Arial"/>
                <w:b/>
                <w:spacing w:val="-3"/>
                <w:sz w:val="18"/>
              </w:rPr>
              <w:t xml:space="preserve"> </w:t>
            </w:r>
            <w:r>
              <w:rPr>
                <w:rFonts w:ascii="Arial MT" w:hAnsi="Arial MT"/>
                <w:sz w:val="18"/>
              </w:rPr>
              <w:t>mitad</w:t>
            </w:r>
            <w:r>
              <w:rPr>
                <w:rFonts w:ascii="Arial MT" w:hAnsi="Arial MT"/>
                <w:spacing w:val="-2"/>
                <w:sz w:val="18"/>
              </w:rPr>
              <w:t xml:space="preserve"> </w:t>
            </w:r>
            <w:r>
              <w:rPr>
                <w:rFonts w:ascii="Arial MT" w:hAnsi="Arial MT"/>
                <w:sz w:val="18"/>
              </w:rPr>
              <w:t>del</w:t>
            </w:r>
            <w:r>
              <w:rPr>
                <w:rFonts w:ascii="Arial MT" w:hAnsi="Arial MT"/>
                <w:spacing w:val="-9"/>
                <w:sz w:val="18"/>
              </w:rPr>
              <w:t xml:space="preserve"> </w:t>
            </w:r>
            <w:r>
              <w:rPr>
                <w:rFonts w:ascii="Arial MT" w:hAnsi="Arial MT"/>
                <w:sz w:val="18"/>
              </w:rPr>
              <w:t>valor</w:t>
            </w:r>
            <w:r>
              <w:rPr>
                <w:rFonts w:ascii="Arial MT" w:hAnsi="Arial MT"/>
                <w:spacing w:val="-10"/>
                <w:sz w:val="18"/>
              </w:rPr>
              <w:t xml:space="preserve"> </w:t>
            </w:r>
            <w:r>
              <w:rPr>
                <w:rFonts w:ascii="Arial MT" w:hAnsi="Arial MT"/>
                <w:sz w:val="18"/>
              </w:rPr>
              <w:t>asignado.</w:t>
            </w:r>
          </w:p>
          <w:p w14:paraId="4D683DA3" w14:textId="77777777" w:rsidR="00C625D0" w:rsidRDefault="00C625D0" w:rsidP="00756BDB">
            <w:pPr>
              <w:pStyle w:val="TableParagraph"/>
              <w:numPr>
                <w:ilvl w:val="0"/>
                <w:numId w:val="12"/>
              </w:numPr>
              <w:tabs>
                <w:tab w:val="left" w:pos="188"/>
              </w:tabs>
              <w:spacing w:before="30" w:line="268" w:lineRule="auto"/>
              <w:ind w:right="118"/>
              <w:rPr>
                <w:rFonts w:ascii="Arial MT" w:hAnsi="Arial MT"/>
                <w:sz w:val="18"/>
              </w:rPr>
            </w:pPr>
            <w:r>
              <w:rPr>
                <w:rFonts w:ascii="Arial" w:hAnsi="Arial"/>
                <w:b/>
                <w:sz w:val="18"/>
              </w:rPr>
              <w:t>RB</w:t>
            </w:r>
            <w:r>
              <w:rPr>
                <w:rFonts w:ascii="Arial" w:hAnsi="Arial"/>
                <w:b/>
                <w:spacing w:val="-3"/>
                <w:sz w:val="18"/>
              </w:rPr>
              <w:t xml:space="preserve"> </w:t>
            </w:r>
            <w:r>
              <w:rPr>
                <w:rFonts w:ascii="Arial" w:hAnsi="Arial"/>
                <w:b/>
                <w:sz w:val="18"/>
              </w:rPr>
              <w:t>(regular</w:t>
            </w:r>
            <w:r>
              <w:rPr>
                <w:rFonts w:ascii="Arial" w:hAnsi="Arial"/>
                <w:b/>
                <w:spacing w:val="-2"/>
                <w:sz w:val="18"/>
              </w:rPr>
              <w:t xml:space="preserve"> </w:t>
            </w:r>
            <w:r>
              <w:rPr>
                <w:rFonts w:ascii="Arial" w:hAnsi="Arial"/>
                <w:b/>
                <w:sz w:val="18"/>
              </w:rPr>
              <w:t>tendente</w:t>
            </w:r>
            <w:r>
              <w:rPr>
                <w:rFonts w:ascii="Arial" w:hAnsi="Arial"/>
                <w:b/>
                <w:spacing w:val="-3"/>
                <w:sz w:val="18"/>
              </w:rPr>
              <w:t xml:space="preserve"> </w:t>
            </w:r>
            <w:r>
              <w:rPr>
                <w:rFonts w:ascii="Arial" w:hAnsi="Arial"/>
                <w:b/>
                <w:sz w:val="18"/>
              </w:rPr>
              <w:t>a</w:t>
            </w:r>
            <w:r>
              <w:rPr>
                <w:rFonts w:ascii="Arial" w:hAnsi="Arial"/>
                <w:b/>
                <w:spacing w:val="-2"/>
                <w:sz w:val="18"/>
              </w:rPr>
              <w:t xml:space="preserve"> </w:t>
            </w:r>
            <w:r>
              <w:rPr>
                <w:rFonts w:ascii="Arial" w:hAnsi="Arial"/>
                <w:b/>
                <w:sz w:val="18"/>
              </w:rPr>
              <w:t>bien)</w:t>
            </w:r>
            <w:r>
              <w:rPr>
                <w:rFonts w:ascii="Arial" w:hAnsi="Arial"/>
                <w:b/>
                <w:spacing w:val="-3"/>
                <w:sz w:val="18"/>
              </w:rPr>
              <w:t xml:space="preserve"> </w:t>
            </w:r>
            <w:r>
              <w:rPr>
                <w:rFonts w:ascii="Arial MT" w:hAnsi="Arial MT"/>
                <w:sz w:val="18"/>
              </w:rPr>
              <w:t>¾ del</w:t>
            </w:r>
            <w:r>
              <w:rPr>
                <w:rFonts w:ascii="Arial MT" w:hAnsi="Arial MT"/>
                <w:spacing w:val="-7"/>
                <w:sz w:val="18"/>
              </w:rPr>
              <w:t xml:space="preserve"> </w:t>
            </w:r>
            <w:r>
              <w:rPr>
                <w:rFonts w:ascii="Arial MT" w:hAnsi="Arial MT"/>
                <w:sz w:val="18"/>
              </w:rPr>
              <w:t>valor</w:t>
            </w:r>
            <w:r>
              <w:rPr>
                <w:rFonts w:ascii="Arial MT" w:hAnsi="Arial MT"/>
                <w:spacing w:val="-47"/>
                <w:sz w:val="18"/>
              </w:rPr>
              <w:t xml:space="preserve"> </w:t>
            </w:r>
            <w:r>
              <w:rPr>
                <w:rFonts w:ascii="Arial MT" w:hAnsi="Arial MT"/>
                <w:sz w:val="18"/>
              </w:rPr>
              <w:t>asignado.</w:t>
            </w:r>
          </w:p>
          <w:p w14:paraId="33117F91" w14:textId="77777777" w:rsidR="00C625D0" w:rsidRDefault="00C625D0" w:rsidP="00756BDB">
            <w:pPr>
              <w:pStyle w:val="TableParagraph"/>
              <w:numPr>
                <w:ilvl w:val="0"/>
                <w:numId w:val="12"/>
              </w:numPr>
              <w:tabs>
                <w:tab w:val="left" w:pos="188"/>
              </w:tabs>
              <w:spacing w:line="219" w:lineRule="exact"/>
              <w:ind w:hanging="184"/>
              <w:rPr>
                <w:rFonts w:ascii="Arial MT" w:hAnsi="Arial MT"/>
                <w:sz w:val="18"/>
              </w:rPr>
            </w:pPr>
            <w:r>
              <w:rPr>
                <w:rFonts w:ascii="Arial" w:hAnsi="Arial"/>
                <w:b/>
                <w:sz w:val="18"/>
              </w:rPr>
              <w:t>B</w:t>
            </w:r>
            <w:r>
              <w:rPr>
                <w:rFonts w:ascii="Arial" w:hAnsi="Arial"/>
                <w:b/>
                <w:spacing w:val="-6"/>
                <w:sz w:val="18"/>
              </w:rPr>
              <w:t xml:space="preserve"> </w:t>
            </w:r>
            <w:r>
              <w:rPr>
                <w:rFonts w:ascii="Arial" w:hAnsi="Arial"/>
                <w:b/>
                <w:sz w:val="18"/>
              </w:rPr>
              <w:t>(bien)</w:t>
            </w:r>
            <w:r>
              <w:rPr>
                <w:rFonts w:ascii="Arial" w:hAnsi="Arial"/>
                <w:b/>
                <w:spacing w:val="-4"/>
                <w:sz w:val="18"/>
              </w:rPr>
              <w:t xml:space="preserve"> </w:t>
            </w:r>
            <w:r>
              <w:rPr>
                <w:rFonts w:ascii="Arial MT" w:hAnsi="Arial MT"/>
                <w:sz w:val="18"/>
              </w:rPr>
              <w:t>totalidad</w:t>
            </w:r>
            <w:r>
              <w:rPr>
                <w:rFonts w:ascii="Arial MT" w:hAnsi="Arial MT"/>
                <w:spacing w:val="-6"/>
                <w:sz w:val="18"/>
              </w:rPr>
              <w:t xml:space="preserve"> </w:t>
            </w:r>
            <w:r>
              <w:rPr>
                <w:rFonts w:ascii="Arial MT" w:hAnsi="Arial MT"/>
                <w:sz w:val="18"/>
              </w:rPr>
              <w:t>del</w:t>
            </w:r>
            <w:r>
              <w:rPr>
                <w:rFonts w:ascii="Arial MT" w:hAnsi="Arial MT"/>
                <w:spacing w:val="-10"/>
                <w:sz w:val="18"/>
              </w:rPr>
              <w:t xml:space="preserve"> </w:t>
            </w:r>
            <w:r>
              <w:rPr>
                <w:rFonts w:ascii="Arial MT" w:hAnsi="Arial MT"/>
                <w:sz w:val="18"/>
              </w:rPr>
              <w:t>valor</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la</w:t>
            </w:r>
            <w:r>
              <w:rPr>
                <w:rFonts w:ascii="Arial MT" w:hAnsi="Arial MT"/>
                <w:spacing w:val="10"/>
                <w:sz w:val="18"/>
              </w:rPr>
              <w:t xml:space="preserve"> </w:t>
            </w:r>
            <w:r>
              <w:rPr>
                <w:rFonts w:ascii="Arial MT" w:hAnsi="Arial MT"/>
                <w:sz w:val="18"/>
              </w:rPr>
              <w:t>pregunta.</w:t>
            </w:r>
          </w:p>
        </w:tc>
      </w:tr>
      <w:tr w:rsidR="00C625D0" w14:paraId="34FF139A" w14:textId="77777777" w:rsidTr="00756BDB">
        <w:trPr>
          <w:trHeight w:val="394"/>
        </w:trPr>
        <w:tc>
          <w:tcPr>
            <w:tcW w:w="2090" w:type="dxa"/>
            <w:tcBorders>
              <w:top w:val="nil"/>
              <w:bottom w:val="nil"/>
            </w:tcBorders>
          </w:tcPr>
          <w:p w14:paraId="59A17D3B" w14:textId="77777777" w:rsidR="00C625D0" w:rsidRDefault="00C625D0" w:rsidP="00756BDB">
            <w:pPr>
              <w:pStyle w:val="TableParagraph"/>
              <w:rPr>
                <w:sz w:val="18"/>
              </w:rPr>
            </w:pPr>
          </w:p>
        </w:tc>
        <w:tc>
          <w:tcPr>
            <w:tcW w:w="2799" w:type="dxa"/>
            <w:vMerge/>
            <w:tcBorders>
              <w:top w:val="nil"/>
            </w:tcBorders>
          </w:tcPr>
          <w:p w14:paraId="234E35D9" w14:textId="77777777" w:rsidR="00C625D0" w:rsidRDefault="00C625D0" w:rsidP="00756BDB">
            <w:pPr>
              <w:rPr>
                <w:sz w:val="2"/>
                <w:szCs w:val="2"/>
              </w:rPr>
            </w:pPr>
          </w:p>
        </w:tc>
        <w:tc>
          <w:tcPr>
            <w:tcW w:w="3649" w:type="dxa"/>
            <w:tcBorders>
              <w:top w:val="nil"/>
              <w:bottom w:val="nil"/>
            </w:tcBorders>
          </w:tcPr>
          <w:p w14:paraId="0A749183" w14:textId="77777777" w:rsidR="00C625D0" w:rsidRDefault="00C625D0" w:rsidP="00756BDB">
            <w:pPr>
              <w:pStyle w:val="TableParagraph"/>
              <w:spacing w:before="175" w:line="199" w:lineRule="exact"/>
              <w:ind w:left="4"/>
              <w:rPr>
                <w:rFonts w:ascii="Arial MT"/>
                <w:sz w:val="18"/>
              </w:rPr>
            </w:pPr>
            <w:r>
              <w:rPr>
                <w:rFonts w:ascii="Arial MT"/>
                <w:sz w:val="18"/>
              </w:rPr>
              <w:t>Cada</w:t>
            </w:r>
            <w:r>
              <w:rPr>
                <w:rFonts w:ascii="Arial MT"/>
                <w:spacing w:val="-2"/>
                <w:sz w:val="18"/>
              </w:rPr>
              <w:t xml:space="preserve"> </w:t>
            </w:r>
            <w:r>
              <w:rPr>
                <w:rFonts w:ascii="Arial MT"/>
                <w:sz w:val="18"/>
              </w:rPr>
              <w:t>pregunta</w:t>
            </w:r>
            <w:r>
              <w:rPr>
                <w:rFonts w:ascii="Arial MT"/>
                <w:spacing w:val="-2"/>
                <w:sz w:val="18"/>
              </w:rPr>
              <w:t xml:space="preserve"> </w:t>
            </w:r>
            <w:r>
              <w:rPr>
                <w:rFonts w:ascii="Arial MT"/>
                <w:sz w:val="18"/>
              </w:rPr>
              <w:t>con</w:t>
            </w:r>
            <w:r>
              <w:rPr>
                <w:rFonts w:ascii="Arial MT"/>
                <w:spacing w:val="-2"/>
                <w:sz w:val="18"/>
              </w:rPr>
              <w:t xml:space="preserve"> </w:t>
            </w:r>
            <w:r>
              <w:rPr>
                <w:rFonts w:ascii="Arial MT"/>
                <w:sz w:val="18"/>
              </w:rPr>
              <w:t>respuesta</w:t>
            </w:r>
            <w:r>
              <w:rPr>
                <w:rFonts w:ascii="Arial MT"/>
                <w:spacing w:val="-4"/>
                <w:sz w:val="18"/>
              </w:rPr>
              <w:t xml:space="preserve"> </w:t>
            </w:r>
            <w:r>
              <w:rPr>
                <w:rFonts w:ascii="Arial MT"/>
                <w:sz w:val="18"/>
              </w:rPr>
              <w:t>cerrada (test)</w:t>
            </w:r>
          </w:p>
        </w:tc>
      </w:tr>
      <w:tr w:rsidR="00C625D0" w14:paraId="6FFEB1EB" w14:textId="77777777" w:rsidTr="00756BDB">
        <w:trPr>
          <w:trHeight w:val="223"/>
        </w:trPr>
        <w:tc>
          <w:tcPr>
            <w:tcW w:w="2090" w:type="dxa"/>
            <w:tcBorders>
              <w:top w:val="nil"/>
              <w:bottom w:val="nil"/>
            </w:tcBorders>
          </w:tcPr>
          <w:p w14:paraId="389FB996" w14:textId="77777777" w:rsidR="00C625D0" w:rsidRDefault="00C625D0" w:rsidP="00756BDB">
            <w:pPr>
              <w:pStyle w:val="TableParagraph"/>
              <w:rPr>
                <w:sz w:val="14"/>
              </w:rPr>
            </w:pPr>
          </w:p>
        </w:tc>
        <w:tc>
          <w:tcPr>
            <w:tcW w:w="2799" w:type="dxa"/>
            <w:vMerge/>
            <w:tcBorders>
              <w:top w:val="nil"/>
            </w:tcBorders>
          </w:tcPr>
          <w:p w14:paraId="629F83A3" w14:textId="77777777" w:rsidR="00C625D0" w:rsidRDefault="00C625D0" w:rsidP="00756BDB">
            <w:pPr>
              <w:rPr>
                <w:sz w:val="2"/>
                <w:szCs w:val="2"/>
              </w:rPr>
            </w:pPr>
          </w:p>
        </w:tc>
        <w:tc>
          <w:tcPr>
            <w:tcW w:w="3649" w:type="dxa"/>
            <w:tcBorders>
              <w:top w:val="nil"/>
              <w:bottom w:val="nil"/>
            </w:tcBorders>
          </w:tcPr>
          <w:p w14:paraId="1C89DD62" w14:textId="77777777" w:rsidR="00C625D0" w:rsidRDefault="00C625D0" w:rsidP="00756BDB">
            <w:pPr>
              <w:pStyle w:val="TableParagraph"/>
              <w:spacing w:before="6" w:line="197" w:lineRule="exact"/>
              <w:ind w:left="4"/>
              <w:rPr>
                <w:rFonts w:ascii="Arial MT"/>
                <w:sz w:val="18"/>
              </w:rPr>
            </w:pPr>
            <w:r>
              <w:rPr>
                <w:rFonts w:ascii="Arial MT"/>
                <w:sz w:val="18"/>
              </w:rPr>
              <w:t>se</w:t>
            </w:r>
            <w:r>
              <w:rPr>
                <w:rFonts w:ascii="Arial MT"/>
                <w:spacing w:val="-2"/>
                <w:sz w:val="18"/>
              </w:rPr>
              <w:t xml:space="preserve"> </w:t>
            </w:r>
            <w:r>
              <w:rPr>
                <w:rFonts w:ascii="Arial MT"/>
                <w:sz w:val="18"/>
              </w:rPr>
              <w:t>valora</w:t>
            </w:r>
            <w:r>
              <w:rPr>
                <w:rFonts w:ascii="Arial MT"/>
                <w:spacing w:val="-1"/>
                <w:sz w:val="18"/>
              </w:rPr>
              <w:t xml:space="preserve"> </w:t>
            </w:r>
            <w:r>
              <w:rPr>
                <w:rFonts w:ascii="Arial MT"/>
                <w:sz w:val="18"/>
              </w:rPr>
              <w:t>con:</w:t>
            </w:r>
          </w:p>
        </w:tc>
      </w:tr>
      <w:tr w:rsidR="00C625D0" w14:paraId="77FC75CE" w14:textId="77777777" w:rsidTr="00756BDB">
        <w:trPr>
          <w:trHeight w:val="240"/>
        </w:trPr>
        <w:tc>
          <w:tcPr>
            <w:tcW w:w="2090" w:type="dxa"/>
            <w:tcBorders>
              <w:top w:val="nil"/>
              <w:bottom w:val="nil"/>
            </w:tcBorders>
          </w:tcPr>
          <w:p w14:paraId="18FC82DA" w14:textId="77777777" w:rsidR="00C625D0" w:rsidRDefault="00C625D0" w:rsidP="00756BDB">
            <w:pPr>
              <w:pStyle w:val="TableParagraph"/>
              <w:rPr>
                <w:sz w:val="16"/>
              </w:rPr>
            </w:pPr>
          </w:p>
        </w:tc>
        <w:tc>
          <w:tcPr>
            <w:tcW w:w="2799" w:type="dxa"/>
            <w:vMerge/>
            <w:tcBorders>
              <w:top w:val="nil"/>
            </w:tcBorders>
          </w:tcPr>
          <w:p w14:paraId="2A34B00D" w14:textId="77777777" w:rsidR="00C625D0" w:rsidRDefault="00C625D0" w:rsidP="00756BDB">
            <w:pPr>
              <w:rPr>
                <w:sz w:val="2"/>
                <w:szCs w:val="2"/>
              </w:rPr>
            </w:pPr>
          </w:p>
        </w:tc>
        <w:tc>
          <w:tcPr>
            <w:tcW w:w="3649" w:type="dxa"/>
            <w:tcBorders>
              <w:top w:val="nil"/>
              <w:bottom w:val="nil"/>
            </w:tcBorders>
          </w:tcPr>
          <w:p w14:paraId="4252A7CF" w14:textId="77777777" w:rsidR="00C625D0" w:rsidRDefault="00C625D0" w:rsidP="00756BDB">
            <w:pPr>
              <w:pStyle w:val="TableParagraph"/>
              <w:numPr>
                <w:ilvl w:val="0"/>
                <w:numId w:val="11"/>
              </w:numPr>
              <w:tabs>
                <w:tab w:val="left" w:pos="188"/>
              </w:tabs>
              <w:spacing w:before="10" w:line="211" w:lineRule="exact"/>
              <w:ind w:hanging="184"/>
              <w:rPr>
                <w:rFonts w:ascii="Arial MT" w:hAnsi="Arial MT"/>
                <w:sz w:val="18"/>
              </w:rPr>
            </w:pPr>
            <w:r>
              <w:rPr>
                <w:rFonts w:ascii="Arial" w:hAnsi="Arial"/>
                <w:b/>
                <w:sz w:val="18"/>
              </w:rPr>
              <w:t>B</w:t>
            </w:r>
            <w:r>
              <w:rPr>
                <w:rFonts w:ascii="Arial" w:hAnsi="Arial"/>
                <w:b/>
                <w:spacing w:val="-6"/>
                <w:sz w:val="18"/>
              </w:rPr>
              <w:t xml:space="preserve"> </w:t>
            </w:r>
            <w:r>
              <w:rPr>
                <w:rFonts w:ascii="Arial" w:hAnsi="Arial"/>
                <w:b/>
                <w:sz w:val="18"/>
              </w:rPr>
              <w:t>(bien)</w:t>
            </w:r>
            <w:r>
              <w:rPr>
                <w:rFonts w:ascii="Arial" w:hAnsi="Arial"/>
                <w:b/>
                <w:spacing w:val="-4"/>
                <w:sz w:val="18"/>
              </w:rPr>
              <w:t xml:space="preserve"> </w:t>
            </w:r>
            <w:r>
              <w:rPr>
                <w:rFonts w:ascii="Arial MT" w:hAnsi="Arial MT"/>
                <w:sz w:val="18"/>
              </w:rPr>
              <w:t>totalidad</w:t>
            </w:r>
            <w:r>
              <w:rPr>
                <w:rFonts w:ascii="Arial MT" w:hAnsi="Arial MT"/>
                <w:spacing w:val="-6"/>
                <w:sz w:val="18"/>
              </w:rPr>
              <w:t xml:space="preserve"> </w:t>
            </w:r>
            <w:r>
              <w:rPr>
                <w:rFonts w:ascii="Arial MT" w:hAnsi="Arial MT"/>
                <w:sz w:val="18"/>
              </w:rPr>
              <w:t>del</w:t>
            </w:r>
            <w:r>
              <w:rPr>
                <w:rFonts w:ascii="Arial MT" w:hAnsi="Arial MT"/>
                <w:spacing w:val="-10"/>
                <w:sz w:val="18"/>
              </w:rPr>
              <w:t xml:space="preserve"> </w:t>
            </w:r>
            <w:r>
              <w:rPr>
                <w:rFonts w:ascii="Arial MT" w:hAnsi="Arial MT"/>
                <w:sz w:val="18"/>
              </w:rPr>
              <w:t>valor</w:t>
            </w:r>
            <w:r>
              <w:rPr>
                <w:rFonts w:ascii="Arial MT" w:hAnsi="Arial MT"/>
                <w:spacing w:val="-7"/>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la</w:t>
            </w:r>
            <w:r>
              <w:rPr>
                <w:rFonts w:ascii="Arial MT" w:hAnsi="Arial MT"/>
                <w:spacing w:val="10"/>
                <w:sz w:val="18"/>
              </w:rPr>
              <w:t xml:space="preserve"> </w:t>
            </w:r>
            <w:r>
              <w:rPr>
                <w:rFonts w:ascii="Arial MT" w:hAnsi="Arial MT"/>
                <w:sz w:val="18"/>
              </w:rPr>
              <w:t>pregunta.</w:t>
            </w:r>
          </w:p>
        </w:tc>
      </w:tr>
      <w:tr w:rsidR="00C625D0" w14:paraId="69A7E13B" w14:textId="77777777" w:rsidTr="00756BDB">
        <w:trPr>
          <w:trHeight w:val="427"/>
        </w:trPr>
        <w:tc>
          <w:tcPr>
            <w:tcW w:w="2090" w:type="dxa"/>
            <w:tcBorders>
              <w:top w:val="nil"/>
            </w:tcBorders>
          </w:tcPr>
          <w:p w14:paraId="2B405639" w14:textId="77777777" w:rsidR="00C625D0" w:rsidRDefault="00C625D0" w:rsidP="00756BDB">
            <w:pPr>
              <w:pStyle w:val="TableParagraph"/>
              <w:rPr>
                <w:sz w:val="18"/>
              </w:rPr>
            </w:pPr>
          </w:p>
        </w:tc>
        <w:tc>
          <w:tcPr>
            <w:tcW w:w="2799" w:type="dxa"/>
            <w:vMerge/>
            <w:tcBorders>
              <w:top w:val="nil"/>
            </w:tcBorders>
          </w:tcPr>
          <w:p w14:paraId="5E38A23F" w14:textId="77777777" w:rsidR="00C625D0" w:rsidRDefault="00C625D0" w:rsidP="00756BDB">
            <w:pPr>
              <w:rPr>
                <w:sz w:val="2"/>
                <w:szCs w:val="2"/>
              </w:rPr>
            </w:pPr>
          </w:p>
        </w:tc>
        <w:tc>
          <w:tcPr>
            <w:tcW w:w="3649" w:type="dxa"/>
            <w:tcBorders>
              <w:top w:val="nil"/>
            </w:tcBorders>
          </w:tcPr>
          <w:p w14:paraId="3DB5270D" w14:textId="77777777" w:rsidR="00C625D0" w:rsidRDefault="00C625D0" w:rsidP="00756BDB">
            <w:pPr>
              <w:pStyle w:val="TableParagraph"/>
              <w:spacing w:before="4"/>
              <w:ind w:left="76"/>
              <w:rPr>
                <w:rFonts w:ascii="Arial MT"/>
                <w:sz w:val="18"/>
              </w:rPr>
            </w:pPr>
            <w:r>
              <w:rPr>
                <w:rFonts w:ascii="Arial"/>
                <w:b/>
                <w:sz w:val="18"/>
              </w:rPr>
              <w:t>M (mal)</w:t>
            </w:r>
            <w:r>
              <w:rPr>
                <w:rFonts w:ascii="Arial"/>
                <w:b/>
                <w:spacing w:val="-2"/>
                <w:sz w:val="18"/>
              </w:rPr>
              <w:t xml:space="preserve"> </w:t>
            </w:r>
            <w:r>
              <w:rPr>
                <w:rFonts w:ascii="Arial MT"/>
                <w:sz w:val="18"/>
              </w:rPr>
              <w:t>0 puntos.</w:t>
            </w:r>
          </w:p>
        </w:tc>
      </w:tr>
      <w:tr w:rsidR="00C625D0" w14:paraId="2849F8C1" w14:textId="77777777" w:rsidTr="00756BDB">
        <w:trPr>
          <w:trHeight w:val="472"/>
        </w:trPr>
        <w:tc>
          <w:tcPr>
            <w:tcW w:w="2090" w:type="dxa"/>
            <w:tcBorders>
              <w:bottom w:val="nil"/>
            </w:tcBorders>
          </w:tcPr>
          <w:p w14:paraId="68788785" w14:textId="77777777" w:rsidR="00C625D0" w:rsidRPr="00DF3324" w:rsidRDefault="00C625D0" w:rsidP="00756BDB">
            <w:pPr>
              <w:pStyle w:val="TableParagraph"/>
              <w:spacing w:before="39" w:line="216" w:lineRule="exact"/>
              <w:ind w:left="76"/>
              <w:rPr>
                <w:rFonts w:ascii="Arial" w:hAnsi="Arial" w:cs="Arial"/>
                <w:sz w:val="18"/>
              </w:rPr>
            </w:pPr>
            <w:r w:rsidRPr="00DF3324">
              <w:rPr>
                <w:rFonts w:ascii="Arial" w:hAnsi="Arial" w:cs="Arial"/>
                <w:sz w:val="18"/>
              </w:rPr>
              <w:t>Pruebas</w:t>
            </w:r>
            <w:r w:rsidRPr="00DF3324">
              <w:rPr>
                <w:rFonts w:ascii="Arial" w:hAnsi="Arial" w:cs="Arial"/>
                <w:spacing w:val="-2"/>
                <w:sz w:val="18"/>
              </w:rPr>
              <w:t xml:space="preserve"> </w:t>
            </w:r>
            <w:r w:rsidRPr="00DF3324">
              <w:rPr>
                <w:rFonts w:ascii="Arial" w:hAnsi="Arial" w:cs="Arial"/>
                <w:sz w:val="18"/>
              </w:rPr>
              <w:t>prácticas:</w:t>
            </w:r>
          </w:p>
          <w:p w14:paraId="72F3F984" w14:textId="77777777" w:rsidR="00C625D0" w:rsidRDefault="00C625D0" w:rsidP="00756BDB">
            <w:pPr>
              <w:pStyle w:val="TableParagraph"/>
              <w:spacing w:line="197" w:lineRule="exact"/>
              <w:ind w:left="76"/>
              <w:rPr>
                <w:rFonts w:ascii="Arial MT" w:hAnsi="Arial MT"/>
                <w:sz w:val="18"/>
              </w:rPr>
            </w:pPr>
            <w:r>
              <w:rPr>
                <w:rFonts w:ascii="Arial MT" w:hAnsi="Arial MT"/>
                <w:sz w:val="18"/>
              </w:rPr>
              <w:t>Consiste</w:t>
            </w:r>
            <w:r>
              <w:rPr>
                <w:rFonts w:ascii="Arial MT" w:hAnsi="Arial MT"/>
                <w:spacing w:val="-4"/>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el</w:t>
            </w:r>
            <w:r>
              <w:rPr>
                <w:rFonts w:ascii="Arial MT" w:hAnsi="Arial MT"/>
                <w:spacing w:val="-1"/>
                <w:sz w:val="18"/>
              </w:rPr>
              <w:t xml:space="preserve"> </w:t>
            </w:r>
            <w:r>
              <w:rPr>
                <w:rFonts w:ascii="Arial MT" w:hAnsi="Arial MT"/>
                <w:sz w:val="18"/>
              </w:rPr>
              <w:t>diseño,</w:t>
            </w:r>
          </w:p>
        </w:tc>
        <w:tc>
          <w:tcPr>
            <w:tcW w:w="2799" w:type="dxa"/>
            <w:tcBorders>
              <w:bottom w:val="nil"/>
            </w:tcBorders>
          </w:tcPr>
          <w:p w14:paraId="14B834FE" w14:textId="77777777" w:rsidR="00C625D0" w:rsidRDefault="00C625D0" w:rsidP="00756BDB">
            <w:pPr>
              <w:pStyle w:val="TableParagraph"/>
              <w:numPr>
                <w:ilvl w:val="0"/>
                <w:numId w:val="10"/>
              </w:numPr>
              <w:tabs>
                <w:tab w:val="left" w:pos="188"/>
              </w:tabs>
              <w:spacing w:line="212" w:lineRule="exact"/>
              <w:ind w:hanging="114"/>
              <w:rPr>
                <w:rFonts w:ascii="Arial MT" w:hAnsi="Arial MT"/>
                <w:sz w:val="18"/>
              </w:rPr>
            </w:pPr>
            <w:r>
              <w:rPr>
                <w:rFonts w:ascii="Arial MT" w:hAnsi="Arial MT"/>
                <w:sz w:val="18"/>
              </w:rPr>
              <w:t>De</w:t>
            </w:r>
            <w:r>
              <w:rPr>
                <w:rFonts w:ascii="Arial MT" w:hAnsi="Arial MT"/>
                <w:spacing w:val="-1"/>
                <w:sz w:val="18"/>
              </w:rPr>
              <w:t xml:space="preserve"> </w:t>
            </w:r>
            <w:r>
              <w:rPr>
                <w:rFonts w:ascii="Arial MT" w:hAnsi="Arial MT"/>
                <w:sz w:val="18"/>
              </w:rPr>
              <w:t>0</w:t>
            </w:r>
            <w:r>
              <w:rPr>
                <w:rFonts w:ascii="Arial MT" w:hAnsi="Arial MT"/>
                <w:spacing w:val="-2"/>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1"/>
                <w:sz w:val="18"/>
              </w:rPr>
              <w:t xml:space="preserve"> </w:t>
            </w:r>
            <w:r>
              <w:rPr>
                <w:rFonts w:ascii="Arial MT" w:hAnsi="Arial MT"/>
                <w:sz w:val="18"/>
              </w:rPr>
              <w:t>puntos.</w:t>
            </w:r>
          </w:p>
          <w:p w14:paraId="79D5A772" w14:textId="77777777" w:rsidR="00C625D0" w:rsidRDefault="00C625D0" w:rsidP="00756BDB">
            <w:pPr>
              <w:pStyle w:val="TableParagraph"/>
              <w:numPr>
                <w:ilvl w:val="0"/>
                <w:numId w:val="10"/>
              </w:numPr>
              <w:tabs>
                <w:tab w:val="left" w:pos="437"/>
                <w:tab w:val="left" w:pos="438"/>
              </w:tabs>
              <w:spacing w:before="24" w:line="216" w:lineRule="exact"/>
              <w:ind w:left="437" w:hanging="364"/>
              <w:rPr>
                <w:rFonts w:ascii="Arial MT" w:hAnsi="Arial MT"/>
                <w:sz w:val="18"/>
              </w:rPr>
            </w:pPr>
            <w:r>
              <w:rPr>
                <w:rFonts w:ascii="Arial MT" w:hAnsi="Arial MT"/>
                <w:sz w:val="18"/>
              </w:rPr>
              <w:t>Para</w:t>
            </w:r>
            <w:r>
              <w:rPr>
                <w:rFonts w:ascii="Arial MT" w:hAnsi="Arial MT"/>
                <w:spacing w:val="-3"/>
                <w:sz w:val="18"/>
              </w:rPr>
              <w:t xml:space="preserve"> </w:t>
            </w:r>
            <w:r>
              <w:rPr>
                <w:rFonts w:ascii="Arial MT" w:hAnsi="Arial MT"/>
                <w:sz w:val="18"/>
              </w:rPr>
              <w:t>evaluar</w:t>
            </w:r>
            <w:r>
              <w:rPr>
                <w:rFonts w:ascii="Arial MT" w:hAnsi="Arial MT"/>
                <w:spacing w:val="-3"/>
                <w:sz w:val="18"/>
              </w:rPr>
              <w:t xml:space="preserve"> </w:t>
            </w:r>
            <w:r>
              <w:rPr>
                <w:rFonts w:ascii="Arial MT" w:hAnsi="Arial MT"/>
                <w:sz w:val="18"/>
              </w:rPr>
              <w:t>los</w:t>
            </w:r>
            <w:r>
              <w:rPr>
                <w:rFonts w:ascii="Arial MT" w:hAnsi="Arial MT"/>
                <w:spacing w:val="-10"/>
                <w:sz w:val="18"/>
              </w:rPr>
              <w:t xml:space="preserve"> </w:t>
            </w:r>
            <w:r>
              <w:rPr>
                <w:rFonts w:ascii="Arial MT" w:hAnsi="Arial MT"/>
                <w:sz w:val="18"/>
              </w:rPr>
              <w:t>contenidos</w:t>
            </w:r>
          </w:p>
        </w:tc>
        <w:tc>
          <w:tcPr>
            <w:tcW w:w="3649" w:type="dxa"/>
            <w:vMerge w:val="restart"/>
          </w:tcPr>
          <w:p w14:paraId="1485C2F1" w14:textId="77777777" w:rsidR="00C625D0" w:rsidRDefault="00C625D0" w:rsidP="00756BDB">
            <w:pPr>
              <w:pStyle w:val="TableParagraph"/>
              <w:spacing w:line="273" w:lineRule="auto"/>
              <w:ind w:left="76" w:right="376"/>
              <w:rPr>
                <w:rFonts w:ascii="Calibri" w:hAnsi="Calibri"/>
                <w:sz w:val="20"/>
              </w:rPr>
            </w:pPr>
            <w:r>
              <w:rPr>
                <w:rFonts w:ascii="Calibri" w:hAnsi="Calibri"/>
                <w:sz w:val="20"/>
              </w:rPr>
              <w:t>Las</w:t>
            </w:r>
            <w:r>
              <w:rPr>
                <w:rFonts w:ascii="Calibri" w:hAnsi="Calibri"/>
                <w:spacing w:val="-5"/>
                <w:sz w:val="20"/>
              </w:rPr>
              <w:t xml:space="preserve"> </w:t>
            </w:r>
            <w:r>
              <w:rPr>
                <w:rFonts w:ascii="Calibri" w:hAnsi="Calibri"/>
                <w:sz w:val="20"/>
              </w:rPr>
              <w:t>prácticas</w:t>
            </w:r>
            <w:r>
              <w:rPr>
                <w:rFonts w:ascii="Calibri" w:hAnsi="Calibri"/>
                <w:spacing w:val="-3"/>
                <w:sz w:val="20"/>
              </w:rPr>
              <w:t xml:space="preserve"> </w:t>
            </w:r>
            <w:r>
              <w:rPr>
                <w:rFonts w:ascii="Calibri" w:hAnsi="Calibri"/>
                <w:sz w:val="20"/>
              </w:rPr>
              <w:t>estarán</w:t>
            </w:r>
            <w:r>
              <w:rPr>
                <w:rFonts w:ascii="Calibri" w:hAnsi="Calibri"/>
                <w:spacing w:val="-2"/>
                <w:sz w:val="20"/>
              </w:rPr>
              <w:t xml:space="preserve"> </w:t>
            </w:r>
            <w:r>
              <w:rPr>
                <w:rFonts w:ascii="Calibri" w:hAnsi="Calibri"/>
                <w:sz w:val="20"/>
              </w:rPr>
              <w:t>divididas</w:t>
            </w:r>
            <w:r>
              <w:rPr>
                <w:rFonts w:ascii="Calibri" w:hAnsi="Calibri"/>
                <w:spacing w:val="-1"/>
                <w:sz w:val="20"/>
              </w:rPr>
              <w:t xml:space="preserve"> </w:t>
            </w:r>
            <w:r>
              <w:rPr>
                <w:rFonts w:ascii="Calibri" w:hAnsi="Calibri"/>
                <w:sz w:val="20"/>
              </w:rPr>
              <w:t>en</w:t>
            </w:r>
            <w:r>
              <w:rPr>
                <w:rFonts w:ascii="Calibri" w:hAnsi="Calibri"/>
                <w:spacing w:val="-3"/>
                <w:sz w:val="20"/>
              </w:rPr>
              <w:t xml:space="preserve"> </w:t>
            </w:r>
            <w:r>
              <w:rPr>
                <w:rFonts w:ascii="Calibri" w:hAnsi="Calibri"/>
                <w:sz w:val="20"/>
              </w:rPr>
              <w:t>parte</w:t>
            </w:r>
            <w:r>
              <w:rPr>
                <w:rFonts w:ascii="Calibri" w:hAnsi="Calibri"/>
                <w:spacing w:val="-42"/>
                <w:sz w:val="20"/>
              </w:rPr>
              <w:t xml:space="preserve"> </w:t>
            </w:r>
            <w:r>
              <w:rPr>
                <w:rFonts w:ascii="Calibri" w:hAnsi="Calibri"/>
                <w:sz w:val="20"/>
              </w:rPr>
              <w:t>OBLIGATORIA</w:t>
            </w:r>
            <w:r>
              <w:rPr>
                <w:rFonts w:ascii="Calibri" w:hAnsi="Calibri"/>
                <w:spacing w:val="-3"/>
                <w:sz w:val="20"/>
              </w:rPr>
              <w:t xml:space="preserve"> </w:t>
            </w:r>
            <w:r>
              <w:rPr>
                <w:rFonts w:ascii="Calibri" w:hAnsi="Calibri"/>
                <w:sz w:val="20"/>
              </w:rPr>
              <w:t>y parte</w:t>
            </w:r>
            <w:r>
              <w:rPr>
                <w:rFonts w:ascii="Calibri" w:hAnsi="Calibri"/>
                <w:spacing w:val="-2"/>
                <w:sz w:val="20"/>
              </w:rPr>
              <w:t xml:space="preserve"> </w:t>
            </w:r>
            <w:r>
              <w:rPr>
                <w:rFonts w:ascii="Calibri" w:hAnsi="Calibri"/>
                <w:sz w:val="20"/>
              </w:rPr>
              <w:t>OPCIONAL</w:t>
            </w:r>
          </w:p>
          <w:p w14:paraId="6A945B35" w14:textId="77777777" w:rsidR="00C625D0" w:rsidRDefault="00C625D0" w:rsidP="00756BDB">
            <w:pPr>
              <w:pStyle w:val="TableParagraph"/>
              <w:numPr>
                <w:ilvl w:val="0"/>
                <w:numId w:val="9"/>
              </w:numPr>
              <w:tabs>
                <w:tab w:val="left" w:pos="548"/>
              </w:tabs>
              <w:spacing w:before="156" w:line="276" w:lineRule="auto"/>
              <w:ind w:right="42"/>
              <w:jc w:val="both"/>
              <w:rPr>
                <w:rFonts w:ascii="Calibri" w:hAnsi="Calibri"/>
                <w:sz w:val="20"/>
              </w:rPr>
            </w:pPr>
            <w:r>
              <w:rPr>
                <w:rFonts w:ascii="Calibri" w:hAnsi="Calibri"/>
                <w:sz w:val="20"/>
              </w:rPr>
              <w:t>La parte OBLIGATORIAS se valorarán</w:t>
            </w:r>
            <w:r>
              <w:rPr>
                <w:rFonts w:ascii="Calibri" w:hAnsi="Calibri"/>
                <w:spacing w:val="1"/>
                <w:sz w:val="20"/>
              </w:rPr>
              <w:t xml:space="preserve"> </w:t>
            </w:r>
            <w:r>
              <w:rPr>
                <w:rFonts w:ascii="Calibri" w:hAnsi="Calibri"/>
                <w:sz w:val="20"/>
              </w:rPr>
              <w:t>con</w:t>
            </w:r>
            <w:r>
              <w:rPr>
                <w:rFonts w:ascii="Calibri" w:hAnsi="Calibri"/>
                <w:spacing w:val="1"/>
                <w:sz w:val="20"/>
              </w:rPr>
              <w:t xml:space="preserve"> </w:t>
            </w:r>
            <w:r>
              <w:rPr>
                <w:rFonts w:ascii="Calibri" w:hAnsi="Calibri"/>
                <w:sz w:val="20"/>
              </w:rPr>
              <w:t>5</w:t>
            </w:r>
            <w:r>
              <w:rPr>
                <w:rFonts w:ascii="Calibri" w:hAnsi="Calibri"/>
                <w:spacing w:val="1"/>
                <w:sz w:val="20"/>
              </w:rPr>
              <w:t xml:space="preserve"> </w:t>
            </w:r>
            <w:r>
              <w:rPr>
                <w:rFonts w:ascii="Calibri" w:hAnsi="Calibri"/>
                <w:sz w:val="20"/>
              </w:rPr>
              <w:t>puntos</w:t>
            </w:r>
            <w:r>
              <w:rPr>
                <w:rFonts w:ascii="Calibri" w:hAnsi="Calibri"/>
                <w:spacing w:val="1"/>
                <w:sz w:val="20"/>
              </w:rPr>
              <w:t xml:space="preserve"> </w:t>
            </w:r>
            <w:r>
              <w:rPr>
                <w:rFonts w:ascii="Calibri" w:hAnsi="Calibri"/>
                <w:sz w:val="20"/>
              </w:rPr>
              <w:t>siempre</w:t>
            </w:r>
            <w:r>
              <w:rPr>
                <w:rFonts w:ascii="Calibri" w:hAnsi="Calibri"/>
                <w:spacing w:val="1"/>
                <w:sz w:val="20"/>
              </w:rPr>
              <w:t xml:space="preserve"> </w:t>
            </w:r>
            <w:r>
              <w:rPr>
                <w:rFonts w:ascii="Calibri" w:hAnsi="Calibri"/>
                <w:sz w:val="20"/>
              </w:rPr>
              <w:t>que</w:t>
            </w:r>
            <w:r>
              <w:rPr>
                <w:rFonts w:ascii="Calibri" w:hAnsi="Calibri"/>
                <w:spacing w:val="1"/>
                <w:sz w:val="20"/>
              </w:rPr>
              <w:t xml:space="preserve"> </w:t>
            </w:r>
            <w:r>
              <w:rPr>
                <w:rFonts w:ascii="Calibri" w:hAnsi="Calibri"/>
                <w:sz w:val="20"/>
              </w:rPr>
              <w:t>esté</w:t>
            </w:r>
            <w:r>
              <w:rPr>
                <w:rFonts w:ascii="Calibri" w:hAnsi="Calibri"/>
                <w:spacing w:val="1"/>
                <w:sz w:val="20"/>
              </w:rPr>
              <w:t xml:space="preserve"> </w:t>
            </w:r>
            <w:r>
              <w:rPr>
                <w:rFonts w:ascii="Calibri" w:hAnsi="Calibri"/>
                <w:sz w:val="20"/>
              </w:rPr>
              <w:t>realizado</w:t>
            </w:r>
            <w:r>
              <w:rPr>
                <w:rFonts w:ascii="Calibri" w:hAnsi="Calibri"/>
                <w:spacing w:val="1"/>
                <w:sz w:val="20"/>
              </w:rPr>
              <w:t xml:space="preserve"> </w:t>
            </w:r>
            <w:r>
              <w:rPr>
                <w:rFonts w:ascii="Calibri" w:hAnsi="Calibri"/>
                <w:sz w:val="20"/>
              </w:rPr>
              <w:t>el</w:t>
            </w:r>
            <w:r>
              <w:rPr>
                <w:rFonts w:ascii="Calibri" w:hAnsi="Calibri"/>
                <w:spacing w:val="1"/>
                <w:sz w:val="20"/>
              </w:rPr>
              <w:t xml:space="preserve"> </w:t>
            </w:r>
            <w:r>
              <w:rPr>
                <w:rFonts w:ascii="Calibri" w:hAnsi="Calibri"/>
                <w:sz w:val="20"/>
              </w:rPr>
              <w:t>montaje</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memoria</w:t>
            </w:r>
            <w:r>
              <w:rPr>
                <w:rFonts w:ascii="Calibri" w:hAnsi="Calibri"/>
                <w:spacing w:val="1"/>
                <w:sz w:val="20"/>
              </w:rPr>
              <w:t xml:space="preserve"> </w:t>
            </w:r>
            <w:r>
              <w:rPr>
                <w:rFonts w:ascii="Calibri" w:hAnsi="Calibri"/>
                <w:sz w:val="20"/>
              </w:rPr>
              <w:t>correctamente</w:t>
            </w:r>
          </w:p>
          <w:p w14:paraId="587C0147" w14:textId="77777777" w:rsidR="00C625D0" w:rsidRDefault="00C625D0" w:rsidP="00756BDB">
            <w:pPr>
              <w:pStyle w:val="TableParagraph"/>
              <w:numPr>
                <w:ilvl w:val="0"/>
                <w:numId w:val="9"/>
              </w:numPr>
              <w:tabs>
                <w:tab w:val="left" w:pos="548"/>
              </w:tabs>
              <w:spacing w:before="2" w:line="271" w:lineRule="auto"/>
              <w:ind w:right="51"/>
              <w:jc w:val="both"/>
              <w:rPr>
                <w:rFonts w:ascii="Calibri" w:hAnsi="Calibri"/>
                <w:sz w:val="20"/>
              </w:rPr>
            </w:pPr>
            <w:r>
              <w:rPr>
                <w:rFonts w:ascii="Calibri" w:hAnsi="Calibri"/>
                <w:sz w:val="20"/>
              </w:rPr>
              <w:t>La parte OPCIONAL se valorará hasta</w:t>
            </w:r>
            <w:r>
              <w:rPr>
                <w:rFonts w:ascii="Calibri" w:hAnsi="Calibri"/>
                <w:spacing w:val="1"/>
                <w:sz w:val="20"/>
              </w:rPr>
              <w:t xml:space="preserve"> </w:t>
            </w:r>
            <w:r>
              <w:rPr>
                <w:rFonts w:ascii="Calibri" w:hAnsi="Calibri"/>
                <w:sz w:val="20"/>
              </w:rPr>
              <w:t>5</w:t>
            </w:r>
            <w:r>
              <w:rPr>
                <w:rFonts w:ascii="Calibri" w:hAnsi="Calibri"/>
                <w:spacing w:val="-1"/>
                <w:sz w:val="20"/>
              </w:rPr>
              <w:t xml:space="preserve"> </w:t>
            </w:r>
            <w:r>
              <w:rPr>
                <w:rFonts w:ascii="Calibri" w:hAnsi="Calibri"/>
                <w:sz w:val="20"/>
              </w:rPr>
              <w:t>puntos</w:t>
            </w:r>
          </w:p>
        </w:tc>
      </w:tr>
      <w:tr w:rsidR="00C625D0" w14:paraId="79692D70" w14:textId="77777777" w:rsidTr="00756BDB">
        <w:trPr>
          <w:trHeight w:val="226"/>
        </w:trPr>
        <w:tc>
          <w:tcPr>
            <w:tcW w:w="2090" w:type="dxa"/>
            <w:tcBorders>
              <w:top w:val="nil"/>
              <w:bottom w:val="nil"/>
            </w:tcBorders>
          </w:tcPr>
          <w:p w14:paraId="38D8D689" w14:textId="77777777" w:rsidR="00C625D0" w:rsidRDefault="00C625D0" w:rsidP="00756BDB">
            <w:pPr>
              <w:pStyle w:val="TableParagraph"/>
              <w:spacing w:before="8" w:line="198" w:lineRule="exact"/>
              <w:ind w:left="76"/>
              <w:rPr>
                <w:rFonts w:ascii="Arial MT" w:hAnsi="Arial MT"/>
                <w:sz w:val="18"/>
              </w:rPr>
            </w:pPr>
            <w:r>
              <w:rPr>
                <w:rFonts w:ascii="Arial MT" w:hAnsi="Arial MT"/>
                <w:sz w:val="18"/>
              </w:rPr>
              <w:t>solución,</w:t>
            </w:r>
            <w:r>
              <w:rPr>
                <w:rFonts w:ascii="Arial MT" w:hAnsi="Arial MT"/>
                <w:spacing w:val="-3"/>
                <w:sz w:val="18"/>
              </w:rPr>
              <w:t xml:space="preserve"> </w:t>
            </w:r>
            <w:r>
              <w:rPr>
                <w:rFonts w:ascii="Arial MT" w:hAnsi="Arial MT"/>
                <w:sz w:val="18"/>
              </w:rPr>
              <w:t>realización</w:t>
            </w:r>
            <w:r>
              <w:rPr>
                <w:rFonts w:ascii="Arial MT" w:hAnsi="Arial MT"/>
                <w:spacing w:val="-3"/>
                <w:sz w:val="18"/>
              </w:rPr>
              <w:t xml:space="preserve"> </w:t>
            </w:r>
            <w:r>
              <w:rPr>
                <w:rFonts w:ascii="Arial MT" w:hAnsi="Arial MT"/>
                <w:sz w:val="18"/>
              </w:rPr>
              <w:t>y</w:t>
            </w:r>
          </w:p>
        </w:tc>
        <w:tc>
          <w:tcPr>
            <w:tcW w:w="2799" w:type="dxa"/>
            <w:tcBorders>
              <w:top w:val="nil"/>
              <w:bottom w:val="nil"/>
            </w:tcBorders>
          </w:tcPr>
          <w:p w14:paraId="71AB181D" w14:textId="77777777" w:rsidR="00C625D0" w:rsidRDefault="00C625D0" w:rsidP="00756BDB">
            <w:pPr>
              <w:pStyle w:val="TableParagraph"/>
              <w:spacing w:before="8" w:line="198" w:lineRule="exact"/>
              <w:ind w:left="76"/>
              <w:rPr>
                <w:rFonts w:ascii="Arial MT" w:hAnsi="Arial MT"/>
                <w:sz w:val="18"/>
              </w:rPr>
            </w:pPr>
            <w:r>
              <w:rPr>
                <w:rFonts w:ascii="Arial MT" w:hAnsi="Arial MT"/>
                <w:sz w:val="18"/>
              </w:rPr>
              <w:t>se</w:t>
            </w:r>
            <w:r>
              <w:rPr>
                <w:rFonts w:ascii="Arial MT" w:hAnsi="Arial MT"/>
                <w:spacing w:val="-3"/>
                <w:sz w:val="18"/>
              </w:rPr>
              <w:t xml:space="preserve"> </w:t>
            </w:r>
            <w:r>
              <w:rPr>
                <w:rFonts w:ascii="Arial MT" w:hAnsi="Arial MT"/>
                <w:sz w:val="18"/>
              </w:rPr>
              <w:t>tendrá</w:t>
            </w:r>
            <w:r>
              <w:rPr>
                <w:rFonts w:ascii="Arial MT" w:hAnsi="Arial MT"/>
                <w:spacing w:val="-4"/>
                <w:sz w:val="18"/>
              </w:rPr>
              <w:t xml:space="preserve"> </w:t>
            </w:r>
            <w:r>
              <w:rPr>
                <w:rFonts w:ascii="Arial MT" w:hAnsi="Arial MT"/>
                <w:sz w:val="18"/>
              </w:rPr>
              <w:t>presente:</w:t>
            </w:r>
            <w:r>
              <w:rPr>
                <w:rFonts w:ascii="Arial MT" w:hAnsi="Arial MT"/>
                <w:spacing w:val="-3"/>
                <w:sz w:val="18"/>
              </w:rPr>
              <w:t xml:space="preserve"> </w:t>
            </w:r>
            <w:r>
              <w:rPr>
                <w:rFonts w:ascii="Arial MT" w:hAnsi="Arial MT"/>
                <w:sz w:val="18"/>
              </w:rPr>
              <w:t>elementos</w:t>
            </w:r>
          </w:p>
        </w:tc>
        <w:tc>
          <w:tcPr>
            <w:tcW w:w="3649" w:type="dxa"/>
            <w:vMerge/>
            <w:tcBorders>
              <w:top w:val="nil"/>
            </w:tcBorders>
          </w:tcPr>
          <w:p w14:paraId="4BC90247" w14:textId="77777777" w:rsidR="00C625D0" w:rsidRDefault="00C625D0" w:rsidP="00756BDB">
            <w:pPr>
              <w:rPr>
                <w:sz w:val="2"/>
                <w:szCs w:val="2"/>
              </w:rPr>
            </w:pPr>
          </w:p>
        </w:tc>
      </w:tr>
      <w:tr w:rsidR="00C625D0" w14:paraId="60F751B4" w14:textId="77777777" w:rsidTr="00756BDB">
        <w:trPr>
          <w:trHeight w:val="225"/>
        </w:trPr>
        <w:tc>
          <w:tcPr>
            <w:tcW w:w="2090" w:type="dxa"/>
            <w:tcBorders>
              <w:top w:val="nil"/>
              <w:bottom w:val="nil"/>
            </w:tcBorders>
          </w:tcPr>
          <w:p w14:paraId="5301251C" w14:textId="77777777" w:rsidR="00C625D0" w:rsidRDefault="00C625D0" w:rsidP="00756BDB">
            <w:pPr>
              <w:pStyle w:val="TableParagraph"/>
              <w:spacing w:before="5" w:line="200" w:lineRule="exact"/>
              <w:ind w:left="76"/>
              <w:rPr>
                <w:rFonts w:ascii="Arial MT" w:hAnsi="Arial MT"/>
                <w:sz w:val="18"/>
              </w:rPr>
            </w:pPr>
            <w:r>
              <w:rPr>
                <w:rFonts w:ascii="Arial MT" w:hAnsi="Arial MT"/>
                <w:sz w:val="18"/>
              </w:rPr>
              <w:t>simulación</w:t>
            </w:r>
            <w:r>
              <w:rPr>
                <w:rFonts w:ascii="Arial MT" w:hAnsi="Arial MT"/>
                <w:spacing w:val="-3"/>
                <w:sz w:val="18"/>
              </w:rPr>
              <w:t xml:space="preserve"> </w:t>
            </w:r>
            <w:r>
              <w:rPr>
                <w:rFonts w:ascii="Arial MT" w:hAnsi="Arial MT"/>
                <w:sz w:val="18"/>
              </w:rPr>
              <w:t>de</w:t>
            </w:r>
            <w:r>
              <w:rPr>
                <w:rFonts w:ascii="Arial MT" w:hAnsi="Arial MT"/>
                <w:spacing w:val="-5"/>
                <w:sz w:val="18"/>
              </w:rPr>
              <w:t xml:space="preserve"> </w:t>
            </w:r>
            <w:r>
              <w:rPr>
                <w:rFonts w:ascii="Arial MT" w:hAnsi="Arial MT"/>
                <w:sz w:val="18"/>
              </w:rPr>
              <w:t>ejercicios</w:t>
            </w:r>
          </w:p>
        </w:tc>
        <w:tc>
          <w:tcPr>
            <w:tcW w:w="2799" w:type="dxa"/>
            <w:tcBorders>
              <w:top w:val="nil"/>
              <w:bottom w:val="nil"/>
            </w:tcBorders>
          </w:tcPr>
          <w:p w14:paraId="6DF99416" w14:textId="77777777" w:rsidR="00C625D0" w:rsidRDefault="00C625D0" w:rsidP="00756BDB">
            <w:pPr>
              <w:pStyle w:val="TableParagraph"/>
              <w:spacing w:before="5" w:line="200" w:lineRule="exact"/>
              <w:ind w:left="76"/>
              <w:rPr>
                <w:rFonts w:ascii="Arial MT" w:hAnsi="Arial MT"/>
                <w:sz w:val="18"/>
              </w:rPr>
            </w:pPr>
            <w:r>
              <w:rPr>
                <w:rFonts w:ascii="Arial MT" w:hAnsi="Arial MT"/>
                <w:sz w:val="18"/>
              </w:rPr>
              <w:t>utilizados,</w:t>
            </w:r>
            <w:r>
              <w:rPr>
                <w:rFonts w:ascii="Arial MT" w:hAnsi="Arial MT"/>
                <w:spacing w:val="-5"/>
                <w:sz w:val="18"/>
              </w:rPr>
              <w:t xml:space="preserve"> </w:t>
            </w:r>
            <w:r>
              <w:rPr>
                <w:rFonts w:ascii="Arial MT" w:hAnsi="Arial MT"/>
                <w:sz w:val="18"/>
              </w:rPr>
              <w:t>la</w:t>
            </w:r>
            <w:r>
              <w:rPr>
                <w:rFonts w:ascii="Arial MT" w:hAnsi="Arial MT"/>
                <w:spacing w:val="-4"/>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p>
        </w:tc>
        <w:tc>
          <w:tcPr>
            <w:tcW w:w="3649" w:type="dxa"/>
            <w:vMerge/>
            <w:tcBorders>
              <w:top w:val="nil"/>
            </w:tcBorders>
          </w:tcPr>
          <w:p w14:paraId="1AB305EF" w14:textId="77777777" w:rsidR="00C625D0" w:rsidRDefault="00C625D0" w:rsidP="00756BDB">
            <w:pPr>
              <w:rPr>
                <w:sz w:val="2"/>
                <w:szCs w:val="2"/>
              </w:rPr>
            </w:pPr>
          </w:p>
        </w:tc>
      </w:tr>
      <w:tr w:rsidR="00C625D0" w14:paraId="178A8BDA" w14:textId="77777777" w:rsidTr="00756BDB">
        <w:trPr>
          <w:trHeight w:val="225"/>
        </w:trPr>
        <w:tc>
          <w:tcPr>
            <w:tcW w:w="2090" w:type="dxa"/>
            <w:tcBorders>
              <w:top w:val="nil"/>
              <w:bottom w:val="nil"/>
            </w:tcBorders>
          </w:tcPr>
          <w:p w14:paraId="0B0642DB" w14:textId="77777777" w:rsidR="00C625D0" w:rsidRDefault="00C625D0" w:rsidP="00756BDB">
            <w:pPr>
              <w:pStyle w:val="TableParagraph"/>
              <w:spacing w:before="9" w:line="196" w:lineRule="exact"/>
              <w:ind w:left="76"/>
              <w:rPr>
                <w:rFonts w:ascii="Arial MT"/>
                <w:sz w:val="18"/>
              </w:rPr>
            </w:pPr>
            <w:r>
              <w:rPr>
                <w:rFonts w:ascii="Arial MT"/>
                <w:sz w:val="18"/>
              </w:rPr>
              <w:t>propuestos.</w:t>
            </w:r>
            <w:r>
              <w:rPr>
                <w:rFonts w:ascii="Arial MT"/>
                <w:spacing w:val="-2"/>
                <w:sz w:val="18"/>
              </w:rPr>
              <w:t xml:space="preserve"> </w:t>
            </w:r>
            <w:r>
              <w:rPr>
                <w:rFonts w:ascii="Arial MT"/>
                <w:sz w:val="18"/>
              </w:rPr>
              <w:t>De</w:t>
            </w:r>
            <w:r>
              <w:rPr>
                <w:rFonts w:ascii="Arial MT"/>
                <w:spacing w:val="-3"/>
                <w:sz w:val="18"/>
              </w:rPr>
              <w:t xml:space="preserve"> </w:t>
            </w:r>
            <w:r>
              <w:rPr>
                <w:rFonts w:ascii="Arial MT"/>
                <w:sz w:val="18"/>
              </w:rPr>
              <w:t>cada</w:t>
            </w:r>
          </w:p>
        </w:tc>
        <w:tc>
          <w:tcPr>
            <w:tcW w:w="2799" w:type="dxa"/>
            <w:tcBorders>
              <w:top w:val="nil"/>
              <w:bottom w:val="nil"/>
            </w:tcBorders>
          </w:tcPr>
          <w:p w14:paraId="0A3F8495" w14:textId="77777777" w:rsidR="00C625D0" w:rsidRDefault="00C625D0" w:rsidP="00756BDB">
            <w:pPr>
              <w:pStyle w:val="TableParagraph"/>
              <w:spacing w:before="7" w:line="198" w:lineRule="exact"/>
              <w:ind w:left="76"/>
              <w:rPr>
                <w:rFonts w:ascii="Arial MT" w:hAnsi="Arial MT"/>
                <w:sz w:val="18"/>
              </w:rPr>
            </w:pPr>
            <w:r>
              <w:rPr>
                <w:rFonts w:ascii="Arial MT" w:hAnsi="Arial MT"/>
                <w:sz w:val="18"/>
              </w:rPr>
              <w:t>simbología,</w:t>
            </w:r>
            <w:r>
              <w:rPr>
                <w:rFonts w:ascii="Arial MT" w:hAnsi="Arial MT"/>
                <w:spacing w:val="-5"/>
                <w:sz w:val="18"/>
              </w:rPr>
              <w:t xml:space="preserve"> </w:t>
            </w:r>
            <w:r>
              <w:rPr>
                <w:rFonts w:ascii="Arial MT" w:hAnsi="Arial MT"/>
                <w:sz w:val="18"/>
              </w:rPr>
              <w:t>diagramas,</w:t>
            </w:r>
            <w:r>
              <w:rPr>
                <w:rFonts w:ascii="Arial MT" w:hAnsi="Arial MT"/>
                <w:spacing w:val="-3"/>
                <w:sz w:val="18"/>
              </w:rPr>
              <w:t xml:space="preserve"> </w:t>
            </w:r>
            <w:r>
              <w:rPr>
                <w:rFonts w:ascii="Arial MT" w:hAnsi="Arial MT"/>
                <w:sz w:val="18"/>
              </w:rPr>
              <w:t>etc.</w:t>
            </w:r>
          </w:p>
        </w:tc>
        <w:tc>
          <w:tcPr>
            <w:tcW w:w="3649" w:type="dxa"/>
            <w:vMerge/>
            <w:tcBorders>
              <w:top w:val="nil"/>
            </w:tcBorders>
          </w:tcPr>
          <w:p w14:paraId="41CE045F" w14:textId="77777777" w:rsidR="00C625D0" w:rsidRDefault="00C625D0" w:rsidP="00756BDB">
            <w:pPr>
              <w:rPr>
                <w:sz w:val="2"/>
                <w:szCs w:val="2"/>
              </w:rPr>
            </w:pPr>
          </w:p>
        </w:tc>
      </w:tr>
      <w:tr w:rsidR="00C625D0" w14:paraId="02EA4B8F" w14:textId="77777777" w:rsidTr="00756BDB">
        <w:trPr>
          <w:trHeight w:val="242"/>
        </w:trPr>
        <w:tc>
          <w:tcPr>
            <w:tcW w:w="2090" w:type="dxa"/>
            <w:tcBorders>
              <w:top w:val="nil"/>
              <w:bottom w:val="nil"/>
            </w:tcBorders>
          </w:tcPr>
          <w:p w14:paraId="3923EDC8" w14:textId="77777777" w:rsidR="00C625D0" w:rsidRDefault="00C625D0" w:rsidP="00756BDB">
            <w:pPr>
              <w:pStyle w:val="TableParagraph"/>
              <w:spacing w:before="21" w:line="201" w:lineRule="exact"/>
              <w:ind w:left="76"/>
              <w:rPr>
                <w:rFonts w:ascii="Arial MT" w:hAnsi="Arial MT"/>
                <w:sz w:val="18"/>
              </w:rPr>
            </w:pPr>
            <w:r>
              <w:rPr>
                <w:rFonts w:ascii="Arial MT" w:hAnsi="Arial MT"/>
                <w:sz w:val="18"/>
              </w:rPr>
              <w:t>uno</w:t>
            </w:r>
            <w:r>
              <w:rPr>
                <w:rFonts w:ascii="Arial MT" w:hAnsi="Arial MT"/>
                <w:spacing w:val="-3"/>
                <w:sz w:val="18"/>
              </w:rPr>
              <w:t xml:space="preserve"> </w:t>
            </w:r>
            <w:r>
              <w:rPr>
                <w:rFonts w:ascii="Arial MT" w:hAnsi="Arial MT"/>
                <w:sz w:val="18"/>
              </w:rPr>
              <w:t>se</w:t>
            </w:r>
            <w:r>
              <w:rPr>
                <w:rFonts w:ascii="Arial MT" w:hAnsi="Arial MT"/>
                <w:spacing w:val="-1"/>
                <w:sz w:val="18"/>
              </w:rPr>
              <w:t xml:space="preserve"> </w:t>
            </w:r>
            <w:r>
              <w:rPr>
                <w:rFonts w:ascii="Arial MT" w:hAnsi="Arial MT"/>
                <w:sz w:val="18"/>
              </w:rPr>
              <w:t>realizará</w:t>
            </w:r>
            <w:r>
              <w:rPr>
                <w:rFonts w:ascii="Arial MT" w:hAnsi="Arial MT"/>
                <w:spacing w:val="-3"/>
                <w:sz w:val="18"/>
              </w:rPr>
              <w:t xml:space="preserve"> </w:t>
            </w:r>
            <w:r>
              <w:rPr>
                <w:rFonts w:ascii="Arial MT" w:hAnsi="Arial MT"/>
                <w:sz w:val="18"/>
              </w:rPr>
              <w:t>una</w:t>
            </w:r>
          </w:p>
        </w:tc>
        <w:tc>
          <w:tcPr>
            <w:tcW w:w="2799" w:type="dxa"/>
            <w:tcBorders>
              <w:top w:val="nil"/>
              <w:bottom w:val="nil"/>
            </w:tcBorders>
          </w:tcPr>
          <w:p w14:paraId="3265E55A" w14:textId="77777777" w:rsidR="00C625D0" w:rsidRDefault="00C625D0" w:rsidP="00756BDB">
            <w:pPr>
              <w:pStyle w:val="TableParagraph"/>
              <w:numPr>
                <w:ilvl w:val="0"/>
                <w:numId w:val="8"/>
              </w:numPr>
              <w:tabs>
                <w:tab w:val="left" w:pos="437"/>
                <w:tab w:val="left" w:pos="438"/>
              </w:tabs>
              <w:spacing w:before="9" w:line="213" w:lineRule="exact"/>
              <w:ind w:hanging="364"/>
              <w:rPr>
                <w:rFonts w:ascii="Arial MT" w:hAnsi="Arial MT"/>
                <w:sz w:val="18"/>
              </w:rPr>
            </w:pPr>
            <w:r>
              <w:rPr>
                <w:rFonts w:ascii="Arial MT" w:hAnsi="Arial MT"/>
                <w:sz w:val="18"/>
              </w:rPr>
              <w:t>Para</w:t>
            </w:r>
            <w:r>
              <w:rPr>
                <w:rFonts w:ascii="Arial MT" w:hAnsi="Arial MT"/>
                <w:spacing w:val="-2"/>
                <w:sz w:val="18"/>
              </w:rPr>
              <w:t xml:space="preserve"> </w:t>
            </w:r>
            <w:r>
              <w:rPr>
                <w:rFonts w:ascii="Arial MT" w:hAnsi="Arial MT"/>
                <w:sz w:val="18"/>
              </w:rPr>
              <w:t>evaluar</w:t>
            </w:r>
            <w:r>
              <w:rPr>
                <w:rFonts w:ascii="Arial MT" w:hAnsi="Arial MT"/>
                <w:spacing w:val="-6"/>
                <w:sz w:val="18"/>
              </w:rPr>
              <w:t xml:space="preserve"> </w:t>
            </w:r>
            <w:r>
              <w:rPr>
                <w:rFonts w:ascii="Arial MT" w:hAnsi="Arial MT"/>
                <w:sz w:val="18"/>
              </w:rPr>
              <w:t>los</w:t>
            </w:r>
          </w:p>
        </w:tc>
        <w:tc>
          <w:tcPr>
            <w:tcW w:w="3649" w:type="dxa"/>
            <w:vMerge/>
            <w:tcBorders>
              <w:top w:val="nil"/>
            </w:tcBorders>
          </w:tcPr>
          <w:p w14:paraId="0A1C836B" w14:textId="77777777" w:rsidR="00C625D0" w:rsidRDefault="00C625D0" w:rsidP="00756BDB">
            <w:pPr>
              <w:rPr>
                <w:sz w:val="2"/>
                <w:szCs w:val="2"/>
              </w:rPr>
            </w:pPr>
          </w:p>
        </w:tc>
      </w:tr>
      <w:tr w:rsidR="00C625D0" w14:paraId="0AE62348" w14:textId="77777777" w:rsidTr="00756BDB">
        <w:trPr>
          <w:trHeight w:val="227"/>
        </w:trPr>
        <w:tc>
          <w:tcPr>
            <w:tcW w:w="2090" w:type="dxa"/>
            <w:tcBorders>
              <w:top w:val="nil"/>
              <w:bottom w:val="nil"/>
            </w:tcBorders>
          </w:tcPr>
          <w:p w14:paraId="71615C73" w14:textId="77777777" w:rsidR="00C625D0" w:rsidRDefault="00C625D0" w:rsidP="00756BDB">
            <w:pPr>
              <w:pStyle w:val="TableParagraph"/>
              <w:spacing w:before="6" w:line="200" w:lineRule="exact"/>
              <w:ind w:left="76"/>
              <w:rPr>
                <w:rFonts w:ascii="Arial MT" w:hAnsi="Arial MT"/>
                <w:sz w:val="18"/>
              </w:rPr>
            </w:pPr>
            <w:r>
              <w:rPr>
                <w:rFonts w:ascii="Arial MT" w:hAnsi="Arial MT"/>
                <w:sz w:val="18"/>
              </w:rPr>
              <w:t>memoria</w:t>
            </w:r>
            <w:r>
              <w:rPr>
                <w:rFonts w:ascii="Arial MT" w:hAnsi="Arial MT"/>
                <w:spacing w:val="-4"/>
                <w:sz w:val="18"/>
              </w:rPr>
              <w:t xml:space="preserve"> </w:t>
            </w:r>
            <w:r>
              <w:rPr>
                <w:rFonts w:ascii="Arial MT" w:hAnsi="Arial MT"/>
                <w:sz w:val="18"/>
              </w:rPr>
              <w:t>según</w:t>
            </w:r>
            <w:r>
              <w:rPr>
                <w:rFonts w:ascii="Arial MT" w:hAnsi="Arial MT"/>
                <w:spacing w:val="-1"/>
                <w:sz w:val="18"/>
              </w:rPr>
              <w:t xml:space="preserve"> </w:t>
            </w:r>
            <w:r>
              <w:rPr>
                <w:rFonts w:ascii="Arial MT" w:hAnsi="Arial MT"/>
                <w:sz w:val="18"/>
              </w:rPr>
              <w:t>tipo</w:t>
            </w:r>
          </w:p>
        </w:tc>
        <w:tc>
          <w:tcPr>
            <w:tcW w:w="2799" w:type="dxa"/>
            <w:tcBorders>
              <w:top w:val="nil"/>
              <w:bottom w:val="nil"/>
            </w:tcBorders>
          </w:tcPr>
          <w:p w14:paraId="3F24AE20" w14:textId="77777777" w:rsidR="00C625D0" w:rsidRDefault="00C625D0" w:rsidP="00756BDB">
            <w:pPr>
              <w:pStyle w:val="TableParagraph"/>
              <w:spacing w:before="6" w:line="200" w:lineRule="exact"/>
              <w:ind w:left="76"/>
              <w:rPr>
                <w:rFonts w:ascii="Arial MT" w:hAnsi="Arial MT"/>
                <w:sz w:val="18"/>
              </w:rPr>
            </w:pPr>
            <w:r>
              <w:rPr>
                <w:rFonts w:ascii="Arial MT" w:hAnsi="Arial MT"/>
                <w:sz w:val="18"/>
              </w:rPr>
              <w:t>procedimientos</w:t>
            </w:r>
            <w:r>
              <w:rPr>
                <w:rFonts w:ascii="Arial MT" w:hAnsi="Arial MT"/>
                <w:spacing w:val="-4"/>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tendrá</w:t>
            </w:r>
          </w:p>
        </w:tc>
        <w:tc>
          <w:tcPr>
            <w:tcW w:w="3649" w:type="dxa"/>
            <w:vMerge/>
            <w:tcBorders>
              <w:top w:val="nil"/>
            </w:tcBorders>
          </w:tcPr>
          <w:p w14:paraId="7D38E640" w14:textId="77777777" w:rsidR="00C625D0" w:rsidRDefault="00C625D0" w:rsidP="00756BDB">
            <w:pPr>
              <w:rPr>
                <w:sz w:val="2"/>
                <w:szCs w:val="2"/>
              </w:rPr>
            </w:pPr>
          </w:p>
        </w:tc>
      </w:tr>
      <w:tr w:rsidR="00C625D0" w14:paraId="2E2AC91B" w14:textId="77777777" w:rsidTr="00756BDB">
        <w:trPr>
          <w:trHeight w:val="227"/>
        </w:trPr>
        <w:tc>
          <w:tcPr>
            <w:tcW w:w="2090" w:type="dxa"/>
            <w:tcBorders>
              <w:top w:val="nil"/>
              <w:bottom w:val="nil"/>
            </w:tcBorders>
          </w:tcPr>
          <w:p w14:paraId="39E448B7" w14:textId="77777777" w:rsidR="00C625D0" w:rsidRDefault="00C625D0" w:rsidP="00756BDB">
            <w:pPr>
              <w:pStyle w:val="TableParagraph"/>
              <w:spacing w:before="7" w:line="200" w:lineRule="exact"/>
              <w:ind w:left="76"/>
              <w:rPr>
                <w:rFonts w:ascii="Arial MT"/>
                <w:sz w:val="18"/>
              </w:rPr>
            </w:pPr>
            <w:r>
              <w:rPr>
                <w:rFonts w:ascii="Arial MT"/>
                <w:sz w:val="18"/>
              </w:rPr>
              <w:t>propuesto.</w:t>
            </w:r>
          </w:p>
        </w:tc>
        <w:tc>
          <w:tcPr>
            <w:tcW w:w="2799" w:type="dxa"/>
            <w:tcBorders>
              <w:top w:val="nil"/>
              <w:bottom w:val="nil"/>
            </w:tcBorders>
          </w:tcPr>
          <w:p w14:paraId="05C659DE" w14:textId="77777777" w:rsidR="00C625D0" w:rsidRDefault="00C625D0" w:rsidP="00756BDB">
            <w:pPr>
              <w:pStyle w:val="TableParagraph"/>
              <w:spacing w:before="7" w:line="200" w:lineRule="exact"/>
              <w:ind w:left="76"/>
              <w:rPr>
                <w:rFonts w:ascii="Arial MT"/>
                <w:sz w:val="18"/>
              </w:rPr>
            </w:pPr>
            <w:r>
              <w:rPr>
                <w:rFonts w:ascii="Arial MT"/>
                <w:sz w:val="18"/>
              </w:rPr>
              <w:t>presente:</w:t>
            </w:r>
            <w:r>
              <w:rPr>
                <w:rFonts w:ascii="Arial MT"/>
                <w:spacing w:val="-5"/>
                <w:sz w:val="18"/>
              </w:rPr>
              <w:t xml:space="preserve"> </w:t>
            </w:r>
            <w:r>
              <w:rPr>
                <w:rFonts w:ascii="Arial MT"/>
                <w:sz w:val="18"/>
              </w:rPr>
              <w:t>proceso</w:t>
            </w:r>
            <w:r>
              <w:rPr>
                <w:rFonts w:ascii="Arial MT"/>
                <w:spacing w:val="-2"/>
                <w:sz w:val="18"/>
              </w:rPr>
              <w:t xml:space="preserve"> </w:t>
            </w:r>
            <w:r>
              <w:rPr>
                <w:rFonts w:ascii="Arial MT"/>
                <w:sz w:val="18"/>
              </w:rPr>
              <w:t>seguido,</w:t>
            </w:r>
          </w:p>
        </w:tc>
        <w:tc>
          <w:tcPr>
            <w:tcW w:w="3649" w:type="dxa"/>
            <w:vMerge/>
            <w:tcBorders>
              <w:top w:val="nil"/>
            </w:tcBorders>
          </w:tcPr>
          <w:p w14:paraId="257254C5" w14:textId="77777777" w:rsidR="00C625D0" w:rsidRDefault="00C625D0" w:rsidP="00756BDB">
            <w:pPr>
              <w:rPr>
                <w:sz w:val="2"/>
                <w:szCs w:val="2"/>
              </w:rPr>
            </w:pPr>
          </w:p>
        </w:tc>
      </w:tr>
      <w:tr w:rsidR="00C625D0" w14:paraId="5D4F8416" w14:textId="77777777" w:rsidTr="00756BDB">
        <w:trPr>
          <w:trHeight w:val="225"/>
        </w:trPr>
        <w:tc>
          <w:tcPr>
            <w:tcW w:w="2090" w:type="dxa"/>
            <w:tcBorders>
              <w:top w:val="nil"/>
              <w:bottom w:val="nil"/>
            </w:tcBorders>
          </w:tcPr>
          <w:p w14:paraId="3A71EBD9" w14:textId="77777777" w:rsidR="00C625D0" w:rsidRDefault="00C625D0" w:rsidP="00756BDB">
            <w:pPr>
              <w:pStyle w:val="TableParagraph"/>
              <w:rPr>
                <w:sz w:val="16"/>
              </w:rPr>
            </w:pPr>
          </w:p>
        </w:tc>
        <w:tc>
          <w:tcPr>
            <w:tcW w:w="2799" w:type="dxa"/>
            <w:tcBorders>
              <w:top w:val="nil"/>
              <w:bottom w:val="nil"/>
            </w:tcBorders>
          </w:tcPr>
          <w:p w14:paraId="3F71B1E8" w14:textId="77777777" w:rsidR="00C625D0" w:rsidRDefault="00C625D0" w:rsidP="00756BDB">
            <w:pPr>
              <w:pStyle w:val="TableParagraph"/>
              <w:spacing w:before="7" w:line="198" w:lineRule="exact"/>
              <w:ind w:left="76"/>
              <w:rPr>
                <w:rFonts w:ascii="Arial MT"/>
                <w:sz w:val="18"/>
              </w:rPr>
            </w:pPr>
            <w:r>
              <w:rPr>
                <w:rFonts w:ascii="Arial MT"/>
                <w:sz w:val="18"/>
              </w:rPr>
              <w:t>medios</w:t>
            </w:r>
            <w:r>
              <w:rPr>
                <w:rFonts w:ascii="Arial MT"/>
                <w:spacing w:val="-4"/>
                <w:sz w:val="18"/>
              </w:rPr>
              <w:t xml:space="preserve"> </w:t>
            </w:r>
            <w:r>
              <w:rPr>
                <w:rFonts w:ascii="Arial MT"/>
                <w:sz w:val="18"/>
              </w:rPr>
              <w:t>utilizados,</w:t>
            </w:r>
            <w:r>
              <w:rPr>
                <w:rFonts w:ascii="Arial MT"/>
                <w:spacing w:val="-3"/>
                <w:sz w:val="18"/>
              </w:rPr>
              <w:t xml:space="preserve"> </w:t>
            </w:r>
            <w:r>
              <w:rPr>
                <w:rFonts w:ascii="Arial MT"/>
                <w:sz w:val="18"/>
              </w:rPr>
              <w:t>esquemas,</w:t>
            </w:r>
          </w:p>
        </w:tc>
        <w:tc>
          <w:tcPr>
            <w:tcW w:w="3649" w:type="dxa"/>
            <w:vMerge/>
            <w:tcBorders>
              <w:top w:val="nil"/>
            </w:tcBorders>
          </w:tcPr>
          <w:p w14:paraId="07C2F577" w14:textId="77777777" w:rsidR="00C625D0" w:rsidRDefault="00C625D0" w:rsidP="00756BDB">
            <w:pPr>
              <w:rPr>
                <w:sz w:val="2"/>
                <w:szCs w:val="2"/>
              </w:rPr>
            </w:pPr>
          </w:p>
        </w:tc>
      </w:tr>
      <w:tr w:rsidR="00C625D0" w14:paraId="66AC75CA" w14:textId="77777777" w:rsidTr="00756BDB">
        <w:trPr>
          <w:trHeight w:val="222"/>
        </w:trPr>
        <w:tc>
          <w:tcPr>
            <w:tcW w:w="2090" w:type="dxa"/>
            <w:tcBorders>
              <w:top w:val="nil"/>
              <w:bottom w:val="nil"/>
            </w:tcBorders>
          </w:tcPr>
          <w:p w14:paraId="4E8B2020" w14:textId="77777777" w:rsidR="00C625D0" w:rsidRDefault="00C625D0" w:rsidP="00756BDB">
            <w:pPr>
              <w:pStyle w:val="TableParagraph"/>
              <w:rPr>
                <w:sz w:val="14"/>
              </w:rPr>
            </w:pPr>
          </w:p>
        </w:tc>
        <w:tc>
          <w:tcPr>
            <w:tcW w:w="2799" w:type="dxa"/>
            <w:tcBorders>
              <w:top w:val="nil"/>
              <w:bottom w:val="nil"/>
            </w:tcBorders>
          </w:tcPr>
          <w:p w14:paraId="4A5C4730" w14:textId="77777777" w:rsidR="00C625D0" w:rsidRDefault="00C625D0" w:rsidP="00756BDB">
            <w:pPr>
              <w:pStyle w:val="TableParagraph"/>
              <w:spacing w:before="5" w:line="197" w:lineRule="exact"/>
              <w:ind w:left="76"/>
              <w:rPr>
                <w:rFonts w:ascii="Arial MT"/>
                <w:sz w:val="18"/>
              </w:rPr>
            </w:pPr>
            <w:r>
              <w:rPr>
                <w:rFonts w:ascii="Arial MT"/>
                <w:sz w:val="18"/>
              </w:rPr>
              <w:t>memorias.</w:t>
            </w:r>
          </w:p>
        </w:tc>
        <w:tc>
          <w:tcPr>
            <w:tcW w:w="3649" w:type="dxa"/>
            <w:vMerge/>
            <w:tcBorders>
              <w:top w:val="nil"/>
            </w:tcBorders>
          </w:tcPr>
          <w:p w14:paraId="5123D4ED" w14:textId="77777777" w:rsidR="00C625D0" w:rsidRDefault="00C625D0" w:rsidP="00756BDB">
            <w:pPr>
              <w:rPr>
                <w:sz w:val="2"/>
                <w:szCs w:val="2"/>
              </w:rPr>
            </w:pPr>
          </w:p>
        </w:tc>
      </w:tr>
      <w:tr w:rsidR="00C625D0" w14:paraId="60F6CFEB" w14:textId="77777777" w:rsidTr="00756BDB">
        <w:trPr>
          <w:trHeight w:val="244"/>
        </w:trPr>
        <w:tc>
          <w:tcPr>
            <w:tcW w:w="2090" w:type="dxa"/>
            <w:tcBorders>
              <w:top w:val="nil"/>
              <w:bottom w:val="nil"/>
            </w:tcBorders>
          </w:tcPr>
          <w:p w14:paraId="012FC398" w14:textId="77777777" w:rsidR="00C625D0" w:rsidRDefault="00C625D0" w:rsidP="00756BDB">
            <w:pPr>
              <w:pStyle w:val="TableParagraph"/>
              <w:rPr>
                <w:sz w:val="16"/>
              </w:rPr>
            </w:pPr>
          </w:p>
        </w:tc>
        <w:tc>
          <w:tcPr>
            <w:tcW w:w="2799" w:type="dxa"/>
            <w:tcBorders>
              <w:top w:val="nil"/>
              <w:bottom w:val="nil"/>
            </w:tcBorders>
          </w:tcPr>
          <w:p w14:paraId="206F3F57" w14:textId="77777777" w:rsidR="00C625D0" w:rsidRDefault="00C625D0" w:rsidP="00756BDB">
            <w:pPr>
              <w:pStyle w:val="TableParagraph"/>
              <w:numPr>
                <w:ilvl w:val="0"/>
                <w:numId w:val="7"/>
              </w:numPr>
              <w:tabs>
                <w:tab w:val="left" w:pos="437"/>
                <w:tab w:val="left" w:pos="438"/>
              </w:tabs>
              <w:spacing w:before="10" w:line="214" w:lineRule="exact"/>
              <w:ind w:hanging="364"/>
              <w:rPr>
                <w:rFonts w:ascii="Arial MT" w:hAnsi="Arial MT"/>
                <w:sz w:val="18"/>
              </w:rPr>
            </w:pPr>
            <w:r>
              <w:rPr>
                <w:rFonts w:ascii="Arial MT" w:hAnsi="Arial MT"/>
                <w:sz w:val="18"/>
              </w:rPr>
              <w:t>Para</w:t>
            </w:r>
            <w:r>
              <w:rPr>
                <w:rFonts w:ascii="Arial MT" w:hAnsi="Arial MT"/>
                <w:spacing w:val="-2"/>
                <w:sz w:val="18"/>
              </w:rPr>
              <w:t xml:space="preserve"> </w:t>
            </w:r>
            <w:r>
              <w:rPr>
                <w:rFonts w:ascii="Arial MT" w:hAnsi="Arial MT"/>
                <w:sz w:val="18"/>
              </w:rPr>
              <w:t>evaluar</w:t>
            </w:r>
            <w:r>
              <w:rPr>
                <w:rFonts w:ascii="Arial MT" w:hAnsi="Arial MT"/>
                <w:spacing w:val="-1"/>
                <w:sz w:val="18"/>
              </w:rPr>
              <w:t xml:space="preserve"> </w:t>
            </w:r>
            <w:r>
              <w:rPr>
                <w:rFonts w:ascii="Arial MT" w:hAnsi="Arial MT"/>
                <w:sz w:val="18"/>
              </w:rPr>
              <w:t>la</w:t>
            </w:r>
            <w:r>
              <w:rPr>
                <w:rFonts w:ascii="Arial MT" w:hAnsi="Arial MT"/>
                <w:spacing w:val="-2"/>
                <w:sz w:val="18"/>
              </w:rPr>
              <w:t xml:space="preserve"> </w:t>
            </w:r>
            <w:r>
              <w:rPr>
                <w:rFonts w:ascii="Arial MT" w:hAnsi="Arial MT"/>
                <w:sz w:val="18"/>
              </w:rPr>
              <w:t>actitud</w:t>
            </w:r>
            <w:r>
              <w:rPr>
                <w:rFonts w:ascii="Arial MT" w:hAnsi="Arial MT"/>
                <w:spacing w:val="-9"/>
                <w:sz w:val="18"/>
              </w:rPr>
              <w:t xml:space="preserve"> </w:t>
            </w:r>
            <w:r>
              <w:rPr>
                <w:rFonts w:ascii="Arial MT" w:hAnsi="Arial MT"/>
                <w:sz w:val="18"/>
              </w:rPr>
              <w:t>se</w:t>
            </w:r>
          </w:p>
        </w:tc>
        <w:tc>
          <w:tcPr>
            <w:tcW w:w="3649" w:type="dxa"/>
            <w:vMerge/>
            <w:tcBorders>
              <w:top w:val="nil"/>
            </w:tcBorders>
          </w:tcPr>
          <w:p w14:paraId="66DDAB05" w14:textId="77777777" w:rsidR="00C625D0" w:rsidRDefault="00C625D0" w:rsidP="00756BDB">
            <w:pPr>
              <w:rPr>
                <w:sz w:val="2"/>
                <w:szCs w:val="2"/>
              </w:rPr>
            </w:pPr>
          </w:p>
        </w:tc>
      </w:tr>
      <w:tr w:rsidR="00C625D0" w14:paraId="7F7E97C5" w14:textId="77777777" w:rsidTr="00756BDB">
        <w:trPr>
          <w:trHeight w:val="229"/>
        </w:trPr>
        <w:tc>
          <w:tcPr>
            <w:tcW w:w="2090" w:type="dxa"/>
            <w:tcBorders>
              <w:top w:val="nil"/>
              <w:bottom w:val="nil"/>
            </w:tcBorders>
          </w:tcPr>
          <w:p w14:paraId="77935E82" w14:textId="77777777" w:rsidR="00C625D0" w:rsidRDefault="00C625D0" w:rsidP="00756BDB">
            <w:pPr>
              <w:pStyle w:val="TableParagraph"/>
              <w:rPr>
                <w:sz w:val="16"/>
              </w:rPr>
            </w:pPr>
          </w:p>
        </w:tc>
        <w:tc>
          <w:tcPr>
            <w:tcW w:w="2799" w:type="dxa"/>
            <w:tcBorders>
              <w:top w:val="nil"/>
              <w:bottom w:val="nil"/>
            </w:tcBorders>
          </w:tcPr>
          <w:p w14:paraId="6B9D8FE5" w14:textId="77777777" w:rsidR="00C625D0" w:rsidRDefault="00C625D0" w:rsidP="00756BDB">
            <w:pPr>
              <w:pStyle w:val="TableParagraph"/>
              <w:spacing w:before="8" w:line="201" w:lineRule="exact"/>
              <w:ind w:left="76"/>
              <w:rPr>
                <w:rFonts w:ascii="Arial MT" w:hAnsi="Arial MT"/>
                <w:sz w:val="18"/>
              </w:rPr>
            </w:pPr>
            <w:r>
              <w:rPr>
                <w:rFonts w:ascii="Arial MT" w:hAnsi="Arial MT"/>
                <w:sz w:val="18"/>
              </w:rPr>
              <w:t>tendrá</w:t>
            </w:r>
            <w:r>
              <w:rPr>
                <w:rFonts w:ascii="Arial MT" w:hAnsi="Arial MT"/>
                <w:spacing w:val="-5"/>
                <w:sz w:val="18"/>
              </w:rPr>
              <w:t xml:space="preserve"> </w:t>
            </w:r>
            <w:r>
              <w:rPr>
                <w:rFonts w:ascii="Arial MT" w:hAnsi="Arial MT"/>
                <w:sz w:val="18"/>
              </w:rPr>
              <w:t>presente:</w:t>
            </w:r>
            <w:r>
              <w:rPr>
                <w:rFonts w:ascii="Arial MT" w:hAnsi="Arial MT"/>
                <w:spacing w:val="-3"/>
                <w:sz w:val="18"/>
              </w:rPr>
              <w:t xml:space="preserve"> </w:t>
            </w:r>
            <w:r>
              <w:rPr>
                <w:rFonts w:ascii="Arial MT" w:hAnsi="Arial MT"/>
                <w:sz w:val="18"/>
              </w:rPr>
              <w:t>orden,</w:t>
            </w:r>
            <w:r>
              <w:rPr>
                <w:rFonts w:ascii="Arial MT" w:hAnsi="Arial MT"/>
                <w:spacing w:val="-5"/>
                <w:sz w:val="18"/>
              </w:rPr>
              <w:t xml:space="preserve"> </w:t>
            </w:r>
            <w:r>
              <w:rPr>
                <w:rFonts w:ascii="Arial MT" w:hAnsi="Arial MT"/>
                <w:sz w:val="18"/>
              </w:rPr>
              <w:t>limpieza,</w:t>
            </w:r>
          </w:p>
        </w:tc>
        <w:tc>
          <w:tcPr>
            <w:tcW w:w="3649" w:type="dxa"/>
            <w:vMerge/>
            <w:tcBorders>
              <w:top w:val="nil"/>
            </w:tcBorders>
          </w:tcPr>
          <w:p w14:paraId="16A628F9" w14:textId="77777777" w:rsidR="00C625D0" w:rsidRDefault="00C625D0" w:rsidP="00756BDB">
            <w:pPr>
              <w:rPr>
                <w:sz w:val="2"/>
                <w:szCs w:val="2"/>
              </w:rPr>
            </w:pPr>
          </w:p>
        </w:tc>
      </w:tr>
      <w:tr w:rsidR="00C625D0" w14:paraId="1596A246" w14:textId="77777777" w:rsidTr="00756BDB">
        <w:trPr>
          <w:trHeight w:val="228"/>
        </w:trPr>
        <w:tc>
          <w:tcPr>
            <w:tcW w:w="2090" w:type="dxa"/>
            <w:tcBorders>
              <w:top w:val="nil"/>
              <w:bottom w:val="nil"/>
            </w:tcBorders>
          </w:tcPr>
          <w:p w14:paraId="36914D10" w14:textId="77777777" w:rsidR="00C625D0" w:rsidRDefault="00C625D0" w:rsidP="00756BDB">
            <w:pPr>
              <w:pStyle w:val="TableParagraph"/>
              <w:rPr>
                <w:sz w:val="16"/>
              </w:rPr>
            </w:pPr>
          </w:p>
        </w:tc>
        <w:tc>
          <w:tcPr>
            <w:tcW w:w="2799" w:type="dxa"/>
            <w:tcBorders>
              <w:top w:val="nil"/>
              <w:bottom w:val="nil"/>
            </w:tcBorders>
          </w:tcPr>
          <w:p w14:paraId="7F46393F" w14:textId="77777777" w:rsidR="00C625D0" w:rsidRDefault="00C625D0" w:rsidP="00756BDB">
            <w:pPr>
              <w:pStyle w:val="TableParagraph"/>
              <w:spacing w:before="8" w:line="200" w:lineRule="exact"/>
              <w:ind w:left="76"/>
              <w:rPr>
                <w:rFonts w:ascii="Arial MT"/>
                <w:sz w:val="18"/>
              </w:rPr>
            </w:pPr>
            <w:r>
              <w:rPr>
                <w:rFonts w:ascii="Arial MT"/>
                <w:sz w:val="18"/>
              </w:rPr>
              <w:t>seguimiento</w:t>
            </w:r>
            <w:r>
              <w:rPr>
                <w:rFonts w:ascii="Arial MT"/>
                <w:spacing w:val="-3"/>
                <w:sz w:val="18"/>
              </w:rPr>
              <w:t xml:space="preserve"> </w:t>
            </w:r>
            <w:r>
              <w:rPr>
                <w:rFonts w:ascii="Arial MT"/>
                <w:sz w:val="18"/>
              </w:rPr>
              <w:t>de</w:t>
            </w:r>
            <w:r>
              <w:rPr>
                <w:rFonts w:ascii="Arial MT"/>
                <w:spacing w:val="-4"/>
                <w:sz w:val="18"/>
              </w:rPr>
              <w:t xml:space="preserve"> </w:t>
            </w:r>
            <w:r>
              <w:rPr>
                <w:rFonts w:ascii="Arial MT"/>
                <w:sz w:val="18"/>
              </w:rPr>
              <w:t>las</w:t>
            </w:r>
            <w:r>
              <w:rPr>
                <w:rFonts w:ascii="Arial MT"/>
                <w:spacing w:val="-1"/>
                <w:sz w:val="18"/>
              </w:rPr>
              <w:t xml:space="preserve"> </w:t>
            </w:r>
            <w:r>
              <w:rPr>
                <w:rFonts w:ascii="Arial MT"/>
                <w:sz w:val="18"/>
              </w:rPr>
              <w:t>normas</w:t>
            </w:r>
            <w:r>
              <w:rPr>
                <w:rFonts w:ascii="Arial MT"/>
                <w:spacing w:val="-1"/>
                <w:sz w:val="18"/>
              </w:rPr>
              <w:t xml:space="preserve"> </w:t>
            </w:r>
            <w:r>
              <w:rPr>
                <w:rFonts w:ascii="Arial MT"/>
                <w:sz w:val="18"/>
              </w:rPr>
              <w:t>de</w:t>
            </w:r>
          </w:p>
        </w:tc>
        <w:tc>
          <w:tcPr>
            <w:tcW w:w="3649" w:type="dxa"/>
            <w:vMerge/>
            <w:tcBorders>
              <w:top w:val="nil"/>
            </w:tcBorders>
          </w:tcPr>
          <w:p w14:paraId="440F2F4E" w14:textId="77777777" w:rsidR="00C625D0" w:rsidRDefault="00C625D0" w:rsidP="00756BDB">
            <w:pPr>
              <w:rPr>
                <w:sz w:val="2"/>
                <w:szCs w:val="2"/>
              </w:rPr>
            </w:pPr>
          </w:p>
        </w:tc>
      </w:tr>
      <w:tr w:rsidR="00C625D0" w14:paraId="1060F088" w14:textId="77777777" w:rsidTr="00756BDB">
        <w:trPr>
          <w:trHeight w:val="226"/>
        </w:trPr>
        <w:tc>
          <w:tcPr>
            <w:tcW w:w="2090" w:type="dxa"/>
            <w:tcBorders>
              <w:top w:val="nil"/>
              <w:bottom w:val="nil"/>
            </w:tcBorders>
          </w:tcPr>
          <w:p w14:paraId="4EDC103A" w14:textId="77777777" w:rsidR="00C625D0" w:rsidRDefault="00C625D0" w:rsidP="00756BDB">
            <w:pPr>
              <w:pStyle w:val="TableParagraph"/>
              <w:rPr>
                <w:sz w:val="16"/>
              </w:rPr>
            </w:pPr>
          </w:p>
        </w:tc>
        <w:tc>
          <w:tcPr>
            <w:tcW w:w="2799" w:type="dxa"/>
            <w:tcBorders>
              <w:top w:val="nil"/>
              <w:bottom w:val="nil"/>
            </w:tcBorders>
          </w:tcPr>
          <w:p w14:paraId="6B674EC5" w14:textId="77777777" w:rsidR="00C625D0" w:rsidRDefault="00C625D0" w:rsidP="00756BDB">
            <w:pPr>
              <w:pStyle w:val="TableParagraph"/>
              <w:spacing w:before="7" w:line="199" w:lineRule="exact"/>
              <w:ind w:left="76"/>
              <w:rPr>
                <w:rFonts w:ascii="Arial MT"/>
                <w:sz w:val="18"/>
              </w:rPr>
            </w:pPr>
            <w:r>
              <w:rPr>
                <w:rFonts w:ascii="Arial MT"/>
                <w:sz w:val="18"/>
              </w:rPr>
              <w:t>seguridad,</w:t>
            </w:r>
            <w:r>
              <w:rPr>
                <w:rFonts w:ascii="Arial MT"/>
                <w:spacing w:val="-3"/>
                <w:sz w:val="18"/>
              </w:rPr>
              <w:t xml:space="preserve"> </w:t>
            </w:r>
            <w:r>
              <w:rPr>
                <w:rFonts w:ascii="Arial MT"/>
                <w:sz w:val="18"/>
              </w:rPr>
              <w:t>trabajo</w:t>
            </w:r>
            <w:r>
              <w:rPr>
                <w:rFonts w:ascii="Arial MT"/>
                <w:spacing w:val="-3"/>
                <w:sz w:val="18"/>
              </w:rPr>
              <w:t xml:space="preserve"> </w:t>
            </w:r>
            <w:r>
              <w:rPr>
                <w:rFonts w:ascii="Arial MT"/>
                <w:sz w:val="18"/>
              </w:rPr>
              <w:t>en</w:t>
            </w:r>
            <w:r>
              <w:rPr>
                <w:rFonts w:ascii="Arial MT"/>
                <w:spacing w:val="-4"/>
                <w:sz w:val="18"/>
              </w:rPr>
              <w:t xml:space="preserve"> </w:t>
            </w:r>
            <w:r>
              <w:rPr>
                <w:rFonts w:ascii="Arial MT"/>
                <w:sz w:val="18"/>
              </w:rPr>
              <w:t>equipo,</w:t>
            </w:r>
          </w:p>
        </w:tc>
        <w:tc>
          <w:tcPr>
            <w:tcW w:w="3649" w:type="dxa"/>
            <w:vMerge/>
            <w:tcBorders>
              <w:top w:val="nil"/>
            </w:tcBorders>
          </w:tcPr>
          <w:p w14:paraId="7545C344" w14:textId="77777777" w:rsidR="00C625D0" w:rsidRDefault="00C625D0" w:rsidP="00756BDB">
            <w:pPr>
              <w:rPr>
                <w:sz w:val="2"/>
                <w:szCs w:val="2"/>
              </w:rPr>
            </w:pPr>
          </w:p>
        </w:tc>
      </w:tr>
      <w:tr w:rsidR="00C625D0" w14:paraId="2A05AFEC" w14:textId="77777777" w:rsidTr="00756BDB">
        <w:trPr>
          <w:trHeight w:val="230"/>
        </w:trPr>
        <w:tc>
          <w:tcPr>
            <w:tcW w:w="2090" w:type="dxa"/>
            <w:tcBorders>
              <w:top w:val="nil"/>
              <w:bottom w:val="nil"/>
            </w:tcBorders>
          </w:tcPr>
          <w:p w14:paraId="71F84960" w14:textId="77777777" w:rsidR="00C625D0" w:rsidRDefault="00C625D0" w:rsidP="00756BDB">
            <w:pPr>
              <w:pStyle w:val="TableParagraph"/>
              <w:rPr>
                <w:sz w:val="16"/>
              </w:rPr>
            </w:pPr>
          </w:p>
        </w:tc>
        <w:tc>
          <w:tcPr>
            <w:tcW w:w="2799" w:type="dxa"/>
            <w:tcBorders>
              <w:top w:val="nil"/>
              <w:bottom w:val="nil"/>
            </w:tcBorders>
          </w:tcPr>
          <w:p w14:paraId="5D23DC03" w14:textId="77777777" w:rsidR="00C625D0" w:rsidRDefault="00C625D0" w:rsidP="00756BDB">
            <w:pPr>
              <w:pStyle w:val="TableParagraph"/>
              <w:spacing w:before="6" w:line="204" w:lineRule="exact"/>
              <w:ind w:left="76"/>
              <w:rPr>
                <w:rFonts w:ascii="Arial MT"/>
                <w:sz w:val="18"/>
              </w:rPr>
            </w:pPr>
            <w:r>
              <w:rPr>
                <w:rFonts w:ascii="Arial MT"/>
                <w:sz w:val="18"/>
              </w:rPr>
              <w:t>tiempo</w:t>
            </w:r>
            <w:r>
              <w:rPr>
                <w:rFonts w:ascii="Arial MT"/>
                <w:spacing w:val="-3"/>
                <w:sz w:val="18"/>
              </w:rPr>
              <w:t xml:space="preserve"> </w:t>
            </w:r>
            <w:r>
              <w:rPr>
                <w:rFonts w:ascii="Arial MT"/>
                <w:sz w:val="18"/>
              </w:rPr>
              <w:t>empleado,</w:t>
            </w:r>
            <w:r>
              <w:rPr>
                <w:rFonts w:ascii="Arial MT"/>
                <w:spacing w:val="-2"/>
                <w:sz w:val="18"/>
              </w:rPr>
              <w:t xml:space="preserve"> </w:t>
            </w:r>
            <w:r>
              <w:rPr>
                <w:rFonts w:ascii="Arial MT"/>
                <w:sz w:val="18"/>
              </w:rPr>
              <w:t>respeto</w:t>
            </w:r>
            <w:r>
              <w:rPr>
                <w:rFonts w:ascii="Arial MT"/>
                <w:spacing w:val="-2"/>
                <w:sz w:val="18"/>
              </w:rPr>
              <w:t xml:space="preserve"> </w:t>
            </w:r>
            <w:r>
              <w:rPr>
                <w:rFonts w:ascii="Arial MT"/>
                <w:sz w:val="18"/>
              </w:rPr>
              <w:t>y</w:t>
            </w:r>
          </w:p>
        </w:tc>
        <w:tc>
          <w:tcPr>
            <w:tcW w:w="3649" w:type="dxa"/>
            <w:vMerge/>
            <w:tcBorders>
              <w:top w:val="nil"/>
            </w:tcBorders>
          </w:tcPr>
          <w:p w14:paraId="43BC4DE9" w14:textId="77777777" w:rsidR="00C625D0" w:rsidRDefault="00C625D0" w:rsidP="00756BDB">
            <w:pPr>
              <w:rPr>
                <w:sz w:val="2"/>
                <w:szCs w:val="2"/>
              </w:rPr>
            </w:pPr>
          </w:p>
        </w:tc>
      </w:tr>
      <w:tr w:rsidR="00C625D0" w14:paraId="1C089F26" w14:textId="77777777" w:rsidTr="00756BDB">
        <w:trPr>
          <w:trHeight w:val="254"/>
        </w:trPr>
        <w:tc>
          <w:tcPr>
            <w:tcW w:w="2090" w:type="dxa"/>
            <w:tcBorders>
              <w:top w:val="nil"/>
            </w:tcBorders>
          </w:tcPr>
          <w:p w14:paraId="373AC721" w14:textId="77777777" w:rsidR="00C625D0" w:rsidRDefault="00C625D0" w:rsidP="00756BDB">
            <w:pPr>
              <w:pStyle w:val="TableParagraph"/>
              <w:rPr>
                <w:sz w:val="18"/>
              </w:rPr>
            </w:pPr>
          </w:p>
        </w:tc>
        <w:tc>
          <w:tcPr>
            <w:tcW w:w="2799" w:type="dxa"/>
            <w:tcBorders>
              <w:top w:val="nil"/>
            </w:tcBorders>
          </w:tcPr>
          <w:p w14:paraId="64F60105" w14:textId="77777777" w:rsidR="00C625D0" w:rsidRDefault="00C625D0" w:rsidP="00756BDB">
            <w:pPr>
              <w:pStyle w:val="TableParagraph"/>
              <w:spacing w:before="11"/>
              <w:ind w:left="76"/>
              <w:rPr>
                <w:rFonts w:ascii="Arial MT"/>
                <w:sz w:val="18"/>
              </w:rPr>
            </w:pPr>
            <w:r>
              <w:rPr>
                <w:rFonts w:ascii="Arial MT"/>
                <w:sz w:val="18"/>
              </w:rPr>
              <w:t>puntualidad</w:t>
            </w:r>
            <w:r>
              <w:rPr>
                <w:rFonts w:ascii="Arial MT"/>
                <w:spacing w:val="-5"/>
                <w:sz w:val="18"/>
              </w:rPr>
              <w:t xml:space="preserve"> </w:t>
            </w:r>
            <w:r>
              <w:rPr>
                <w:rFonts w:ascii="Arial MT"/>
                <w:sz w:val="18"/>
              </w:rPr>
              <w:t>en</w:t>
            </w:r>
            <w:r>
              <w:rPr>
                <w:rFonts w:ascii="Arial MT"/>
                <w:spacing w:val="-2"/>
                <w:sz w:val="18"/>
              </w:rPr>
              <w:t xml:space="preserve"> </w:t>
            </w:r>
            <w:r>
              <w:rPr>
                <w:rFonts w:ascii="Arial MT"/>
                <w:sz w:val="18"/>
              </w:rPr>
              <w:t>la</w:t>
            </w:r>
            <w:r>
              <w:rPr>
                <w:rFonts w:ascii="Arial MT"/>
                <w:spacing w:val="-3"/>
                <w:sz w:val="18"/>
              </w:rPr>
              <w:t xml:space="preserve"> </w:t>
            </w:r>
            <w:r>
              <w:rPr>
                <w:rFonts w:ascii="Arial MT"/>
                <w:sz w:val="18"/>
              </w:rPr>
              <w:t>entrega.</w:t>
            </w:r>
          </w:p>
        </w:tc>
        <w:tc>
          <w:tcPr>
            <w:tcW w:w="3649" w:type="dxa"/>
            <w:vMerge/>
            <w:tcBorders>
              <w:top w:val="nil"/>
            </w:tcBorders>
          </w:tcPr>
          <w:p w14:paraId="4C921A52" w14:textId="77777777" w:rsidR="00C625D0" w:rsidRDefault="00C625D0" w:rsidP="00756BDB">
            <w:pPr>
              <w:rPr>
                <w:sz w:val="2"/>
                <w:szCs w:val="2"/>
              </w:rPr>
            </w:pPr>
          </w:p>
        </w:tc>
      </w:tr>
      <w:tr w:rsidR="00C625D0" w14:paraId="6BA2BE1D" w14:textId="77777777" w:rsidTr="00756BDB">
        <w:trPr>
          <w:trHeight w:val="483"/>
        </w:trPr>
        <w:tc>
          <w:tcPr>
            <w:tcW w:w="2090" w:type="dxa"/>
            <w:tcBorders>
              <w:bottom w:val="nil"/>
            </w:tcBorders>
          </w:tcPr>
          <w:p w14:paraId="11CE22BD" w14:textId="77777777" w:rsidR="00C625D0" w:rsidRPr="00DF3324" w:rsidRDefault="00C625D0" w:rsidP="00756BDB">
            <w:pPr>
              <w:pStyle w:val="TableParagraph"/>
              <w:spacing w:before="37"/>
              <w:ind w:left="76"/>
              <w:rPr>
                <w:rFonts w:ascii="Arial" w:hAnsi="Arial" w:cs="Arial"/>
                <w:sz w:val="18"/>
              </w:rPr>
            </w:pPr>
            <w:r w:rsidRPr="00DF3324">
              <w:rPr>
                <w:rFonts w:ascii="Arial" w:hAnsi="Arial" w:cs="Arial"/>
                <w:sz w:val="18"/>
              </w:rPr>
              <w:t>Trabajo</w:t>
            </w:r>
            <w:r w:rsidRPr="00DF3324">
              <w:rPr>
                <w:rFonts w:ascii="Arial" w:hAnsi="Arial" w:cs="Arial"/>
                <w:spacing w:val="-3"/>
                <w:sz w:val="18"/>
              </w:rPr>
              <w:t xml:space="preserve"> </w:t>
            </w:r>
            <w:r w:rsidRPr="00DF3324">
              <w:rPr>
                <w:rFonts w:ascii="Arial" w:hAnsi="Arial" w:cs="Arial"/>
                <w:sz w:val="18"/>
              </w:rPr>
              <w:t>clase:</w:t>
            </w:r>
          </w:p>
          <w:p w14:paraId="2C176D66" w14:textId="77777777" w:rsidR="00C625D0" w:rsidRDefault="00C625D0" w:rsidP="00756BDB">
            <w:pPr>
              <w:pStyle w:val="TableParagraph"/>
              <w:spacing w:before="6" w:line="200" w:lineRule="exact"/>
              <w:ind w:left="76"/>
              <w:rPr>
                <w:rFonts w:ascii="Arial MT"/>
                <w:sz w:val="18"/>
              </w:rPr>
            </w:pPr>
            <w:r>
              <w:rPr>
                <w:rFonts w:ascii="Arial MT"/>
                <w:sz w:val="18"/>
              </w:rPr>
              <w:t>Consiste</w:t>
            </w:r>
            <w:r>
              <w:rPr>
                <w:rFonts w:ascii="Arial MT"/>
                <w:spacing w:val="-3"/>
                <w:sz w:val="18"/>
              </w:rPr>
              <w:t xml:space="preserve"> </w:t>
            </w:r>
            <w:r>
              <w:rPr>
                <w:rFonts w:ascii="Arial MT"/>
                <w:sz w:val="18"/>
              </w:rPr>
              <w:t>en</w:t>
            </w:r>
            <w:r>
              <w:rPr>
                <w:rFonts w:ascii="Arial MT"/>
                <w:spacing w:val="-1"/>
                <w:sz w:val="18"/>
              </w:rPr>
              <w:t xml:space="preserve"> </w:t>
            </w:r>
            <w:r>
              <w:rPr>
                <w:rFonts w:ascii="Arial MT"/>
                <w:sz w:val="18"/>
              </w:rPr>
              <w:t>observar</w:t>
            </w:r>
            <w:r>
              <w:rPr>
                <w:rFonts w:ascii="Arial MT"/>
                <w:spacing w:val="-3"/>
                <w:sz w:val="18"/>
              </w:rPr>
              <w:t xml:space="preserve"> </w:t>
            </w:r>
            <w:r>
              <w:rPr>
                <w:rFonts w:ascii="Arial MT"/>
                <w:sz w:val="18"/>
              </w:rPr>
              <w:t>al</w:t>
            </w:r>
          </w:p>
        </w:tc>
        <w:tc>
          <w:tcPr>
            <w:tcW w:w="2799" w:type="dxa"/>
            <w:vMerge w:val="restart"/>
          </w:tcPr>
          <w:p w14:paraId="19CCB980" w14:textId="77777777" w:rsidR="00C625D0" w:rsidRDefault="00C625D0" w:rsidP="00756BDB">
            <w:pPr>
              <w:pStyle w:val="TableParagraph"/>
              <w:numPr>
                <w:ilvl w:val="0"/>
                <w:numId w:val="6"/>
              </w:numPr>
              <w:tabs>
                <w:tab w:val="left" w:pos="188"/>
              </w:tabs>
              <w:spacing w:line="271" w:lineRule="auto"/>
              <w:ind w:right="96"/>
              <w:jc w:val="both"/>
              <w:rPr>
                <w:rFonts w:ascii="Arial MT" w:hAnsi="Arial MT"/>
                <w:sz w:val="18"/>
              </w:rPr>
            </w:pPr>
            <w:r>
              <w:rPr>
                <w:rFonts w:ascii="Arial MT" w:hAnsi="Arial MT"/>
                <w:sz w:val="18"/>
              </w:rPr>
              <w:t>La observación será continua y</w:t>
            </w:r>
            <w:r>
              <w:rPr>
                <w:rFonts w:ascii="Arial MT" w:hAnsi="Arial MT"/>
                <w:spacing w:val="-47"/>
                <w:sz w:val="18"/>
              </w:rPr>
              <w:t xml:space="preserve"> </w:t>
            </w:r>
            <w:r>
              <w:rPr>
                <w:rFonts w:ascii="Arial MT" w:hAnsi="Arial MT"/>
                <w:sz w:val="18"/>
              </w:rPr>
              <w:t>su resultado se registrará en el</w:t>
            </w:r>
            <w:r>
              <w:rPr>
                <w:rFonts w:ascii="Arial MT" w:hAnsi="Arial MT"/>
                <w:spacing w:val="-47"/>
                <w:sz w:val="18"/>
              </w:rPr>
              <w:t xml:space="preserve"> </w:t>
            </w:r>
            <w:r>
              <w:rPr>
                <w:rFonts w:ascii="Arial MT" w:hAnsi="Arial MT"/>
                <w:sz w:val="18"/>
              </w:rPr>
              <w:t>cuaderno</w:t>
            </w:r>
            <w:r>
              <w:rPr>
                <w:rFonts w:ascii="Arial MT" w:hAnsi="Arial MT"/>
                <w:spacing w:val="-3"/>
                <w:sz w:val="18"/>
              </w:rPr>
              <w:t xml:space="preserve"> </w:t>
            </w:r>
            <w:r>
              <w:rPr>
                <w:rFonts w:ascii="Arial MT" w:hAnsi="Arial MT"/>
                <w:sz w:val="18"/>
              </w:rPr>
              <w:t>de</w:t>
            </w:r>
            <w:r>
              <w:rPr>
                <w:rFonts w:ascii="Arial MT" w:hAnsi="Arial MT"/>
                <w:spacing w:val="-7"/>
                <w:sz w:val="18"/>
              </w:rPr>
              <w:t xml:space="preserve"> </w:t>
            </w:r>
            <w:r>
              <w:rPr>
                <w:rFonts w:ascii="Arial MT" w:hAnsi="Arial MT"/>
                <w:sz w:val="18"/>
              </w:rPr>
              <w:t>módulo</w:t>
            </w:r>
          </w:p>
          <w:p w14:paraId="5DF51600" w14:textId="77777777" w:rsidR="00C625D0" w:rsidRDefault="00C625D0" w:rsidP="00756BDB">
            <w:pPr>
              <w:pStyle w:val="TableParagraph"/>
              <w:rPr>
                <w:sz w:val="20"/>
              </w:rPr>
            </w:pPr>
          </w:p>
          <w:p w14:paraId="1E59E82D" w14:textId="77777777" w:rsidR="00C625D0" w:rsidRDefault="00C625D0" w:rsidP="00756BDB">
            <w:pPr>
              <w:pStyle w:val="TableParagraph"/>
              <w:numPr>
                <w:ilvl w:val="0"/>
                <w:numId w:val="6"/>
              </w:numPr>
              <w:tabs>
                <w:tab w:val="left" w:pos="437"/>
                <w:tab w:val="left" w:pos="438"/>
              </w:tabs>
              <w:spacing w:before="173" w:line="271" w:lineRule="auto"/>
              <w:ind w:left="76" w:right="240" w:firstLine="0"/>
              <w:rPr>
                <w:rFonts w:ascii="Arial MT" w:hAnsi="Arial MT"/>
                <w:sz w:val="18"/>
              </w:rPr>
            </w:pPr>
            <w:r>
              <w:rPr>
                <w:rFonts w:ascii="Arial MT" w:hAnsi="Arial MT"/>
                <w:sz w:val="18"/>
              </w:rPr>
              <w:t>Si se detectan actitudes</w:t>
            </w:r>
            <w:r>
              <w:rPr>
                <w:rFonts w:ascii="Arial MT" w:hAnsi="Arial MT"/>
                <w:spacing w:val="1"/>
                <w:sz w:val="18"/>
              </w:rPr>
              <w:t xml:space="preserve"> </w:t>
            </w:r>
            <w:r>
              <w:rPr>
                <w:rFonts w:ascii="Arial MT" w:hAnsi="Arial MT"/>
                <w:sz w:val="18"/>
              </w:rPr>
              <w:t>puntuales de carácter negativo</w:t>
            </w:r>
            <w:r>
              <w:rPr>
                <w:rFonts w:ascii="Arial MT" w:hAnsi="Arial MT"/>
                <w:spacing w:val="-47"/>
                <w:sz w:val="18"/>
              </w:rPr>
              <w:t xml:space="preserve"> </w:t>
            </w:r>
            <w:r>
              <w:rPr>
                <w:rFonts w:ascii="Arial MT" w:hAnsi="Arial MT"/>
                <w:sz w:val="18"/>
              </w:rPr>
              <w:t>se</w:t>
            </w:r>
            <w:r>
              <w:rPr>
                <w:rFonts w:ascii="Arial MT" w:hAnsi="Arial MT"/>
                <w:spacing w:val="-3"/>
                <w:sz w:val="18"/>
              </w:rPr>
              <w:t xml:space="preserve"> </w:t>
            </w:r>
            <w:r>
              <w:rPr>
                <w:rFonts w:ascii="Arial MT" w:hAnsi="Arial MT"/>
                <w:sz w:val="18"/>
              </w:rPr>
              <w:t>anotarán</w:t>
            </w:r>
            <w:r>
              <w:rPr>
                <w:rFonts w:ascii="Arial MT" w:hAnsi="Arial MT"/>
                <w:spacing w:val="-3"/>
                <w:sz w:val="18"/>
              </w:rPr>
              <w:t xml:space="preserve"> </w:t>
            </w:r>
            <w:r>
              <w:rPr>
                <w:rFonts w:ascii="Arial MT" w:hAnsi="Arial MT"/>
                <w:sz w:val="18"/>
              </w:rPr>
              <w:t>y</w:t>
            </w:r>
            <w:r>
              <w:rPr>
                <w:rFonts w:ascii="Arial MT" w:hAnsi="Arial MT"/>
                <w:spacing w:val="-4"/>
                <w:sz w:val="18"/>
              </w:rPr>
              <w:t xml:space="preserve"> </w:t>
            </w:r>
            <w:r>
              <w:rPr>
                <w:rFonts w:ascii="Arial MT" w:hAnsi="Arial MT"/>
                <w:sz w:val="18"/>
              </w:rPr>
              <w:t>serán</w:t>
            </w:r>
            <w:r>
              <w:rPr>
                <w:rFonts w:ascii="Arial MT" w:hAnsi="Arial MT"/>
                <w:spacing w:val="-3"/>
                <w:sz w:val="18"/>
              </w:rPr>
              <w:t xml:space="preserve"> </w:t>
            </w:r>
            <w:r>
              <w:rPr>
                <w:rFonts w:ascii="Arial MT" w:hAnsi="Arial MT"/>
                <w:sz w:val="18"/>
              </w:rPr>
              <w:t>tenidas</w:t>
            </w:r>
            <w:r>
              <w:rPr>
                <w:rFonts w:ascii="Arial MT" w:hAnsi="Arial MT"/>
                <w:spacing w:val="-1"/>
                <w:sz w:val="18"/>
              </w:rPr>
              <w:t xml:space="preserve"> </w:t>
            </w:r>
            <w:r>
              <w:rPr>
                <w:rFonts w:ascii="Arial MT" w:hAnsi="Arial MT"/>
                <w:sz w:val="18"/>
              </w:rPr>
              <w:t>en</w:t>
            </w:r>
            <w:r>
              <w:rPr>
                <w:rFonts w:ascii="Arial MT" w:hAnsi="Arial MT"/>
                <w:spacing w:val="-47"/>
                <w:sz w:val="18"/>
              </w:rPr>
              <w:t xml:space="preserve"> </w:t>
            </w:r>
            <w:r>
              <w:rPr>
                <w:rFonts w:ascii="Arial MT" w:hAnsi="Arial MT"/>
                <w:sz w:val="18"/>
              </w:rPr>
              <w:t>cuenta.</w:t>
            </w:r>
          </w:p>
        </w:tc>
        <w:tc>
          <w:tcPr>
            <w:tcW w:w="3649" w:type="dxa"/>
            <w:vMerge w:val="restart"/>
          </w:tcPr>
          <w:p w14:paraId="7A2CC895" w14:textId="77777777" w:rsidR="00C625D0" w:rsidRDefault="00C625D0" w:rsidP="00756BDB">
            <w:pPr>
              <w:pStyle w:val="TableParagraph"/>
              <w:spacing w:line="199" w:lineRule="exact"/>
              <w:ind w:left="76"/>
              <w:rPr>
                <w:rFonts w:ascii="Arial MT" w:hAnsi="Arial MT"/>
                <w:sz w:val="18"/>
              </w:rPr>
            </w:pPr>
            <w:r>
              <w:rPr>
                <w:rFonts w:ascii="Arial MT" w:hAnsi="Arial MT"/>
                <w:sz w:val="18"/>
              </w:rPr>
              <w:t>Las</w:t>
            </w:r>
            <w:r>
              <w:rPr>
                <w:rFonts w:ascii="Arial MT" w:hAnsi="Arial MT"/>
                <w:spacing w:val="-5"/>
                <w:sz w:val="18"/>
              </w:rPr>
              <w:t xml:space="preserve"> </w:t>
            </w:r>
            <w:r>
              <w:rPr>
                <w:rFonts w:ascii="Arial MT" w:hAnsi="Arial MT"/>
                <w:sz w:val="18"/>
              </w:rPr>
              <w:t>observaciones</w:t>
            </w:r>
            <w:r>
              <w:rPr>
                <w:rFonts w:ascii="Arial MT" w:hAnsi="Arial MT"/>
                <w:spacing w:val="-2"/>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p>
          <w:p w14:paraId="2317EBD9" w14:textId="77777777" w:rsidR="00C625D0" w:rsidRDefault="00C625D0" w:rsidP="00756BDB">
            <w:pPr>
              <w:pStyle w:val="TableParagraph"/>
              <w:spacing w:before="7"/>
              <w:rPr>
                <w:sz w:val="16"/>
              </w:rPr>
            </w:pPr>
          </w:p>
          <w:p w14:paraId="67BFB713" w14:textId="77777777" w:rsidR="00C625D0" w:rsidRDefault="00C625D0" w:rsidP="00756BDB">
            <w:pPr>
              <w:pStyle w:val="TableParagraph"/>
              <w:numPr>
                <w:ilvl w:val="0"/>
                <w:numId w:val="5"/>
              </w:numPr>
              <w:tabs>
                <w:tab w:val="left" w:pos="548"/>
              </w:tabs>
              <w:spacing w:line="276" w:lineRule="auto"/>
              <w:ind w:right="44"/>
              <w:jc w:val="both"/>
              <w:rPr>
                <w:rFonts w:ascii="Arial MT" w:hAnsi="Arial MT"/>
                <w:sz w:val="18"/>
              </w:rPr>
            </w:pPr>
            <w:r>
              <w:rPr>
                <w:rFonts w:ascii="Arial MT" w:hAnsi="Arial MT"/>
                <w:sz w:val="18"/>
              </w:rPr>
              <w:t>Se</w:t>
            </w:r>
            <w:r>
              <w:rPr>
                <w:rFonts w:ascii="Arial MT" w:hAnsi="Arial MT"/>
                <w:spacing w:val="1"/>
                <w:sz w:val="18"/>
              </w:rPr>
              <w:t xml:space="preserve"> </w:t>
            </w:r>
            <w:r>
              <w:rPr>
                <w:rFonts w:ascii="Arial MT" w:hAnsi="Arial MT"/>
                <w:sz w:val="18"/>
              </w:rPr>
              <w:t>anotará</w:t>
            </w:r>
            <w:r>
              <w:rPr>
                <w:rFonts w:ascii="Arial MT" w:hAnsi="Arial MT"/>
                <w:spacing w:val="1"/>
                <w:sz w:val="18"/>
              </w:rPr>
              <w:t xml:space="preserve"> </w:t>
            </w:r>
            <w:r>
              <w:rPr>
                <w:rFonts w:ascii="Arial MT" w:hAnsi="Arial MT"/>
                <w:sz w:val="18"/>
              </w:rPr>
              <w:t>con</w:t>
            </w:r>
            <w:r>
              <w:rPr>
                <w:rFonts w:ascii="Arial MT" w:hAnsi="Arial MT"/>
                <w:spacing w:val="1"/>
                <w:sz w:val="18"/>
              </w:rPr>
              <w:t xml:space="preserve"> </w:t>
            </w:r>
            <w:r>
              <w:rPr>
                <w:rFonts w:ascii="Arial" w:hAnsi="Arial"/>
                <w:b/>
                <w:sz w:val="18"/>
              </w:rPr>
              <w:t>R</w:t>
            </w:r>
            <w:r>
              <w:rPr>
                <w:rFonts w:ascii="Arial" w:hAnsi="Arial"/>
                <w:b/>
                <w:spacing w:val="1"/>
                <w:sz w:val="18"/>
              </w:rPr>
              <w:t xml:space="preserve"> </w:t>
            </w:r>
            <w:r>
              <w:rPr>
                <w:rFonts w:ascii="Arial MT" w:hAnsi="Arial MT"/>
                <w:sz w:val="18"/>
              </w:rPr>
              <w:t>las</w:t>
            </w:r>
            <w:r>
              <w:rPr>
                <w:rFonts w:ascii="Arial MT" w:hAnsi="Arial MT"/>
                <w:spacing w:val="1"/>
                <w:sz w:val="18"/>
              </w:rPr>
              <w:t xml:space="preserve"> </w:t>
            </w:r>
            <w:r>
              <w:rPr>
                <w:rFonts w:ascii="Arial MT" w:hAnsi="Arial MT"/>
                <w:sz w:val="18"/>
              </w:rPr>
              <w:t>actividades</w:t>
            </w:r>
            <w:r>
              <w:rPr>
                <w:rFonts w:ascii="Arial MT" w:hAnsi="Arial MT"/>
                <w:spacing w:val="1"/>
                <w:sz w:val="18"/>
              </w:rPr>
              <w:t xml:space="preserve"> </w:t>
            </w:r>
            <w:r>
              <w:rPr>
                <w:rFonts w:ascii="Arial MT" w:hAnsi="Arial MT"/>
                <w:sz w:val="18"/>
              </w:rPr>
              <w:t>propuestas en clase realizadas por el</w:t>
            </w:r>
            <w:r>
              <w:rPr>
                <w:rFonts w:ascii="Arial MT" w:hAnsi="Arial MT"/>
                <w:spacing w:val="1"/>
                <w:sz w:val="18"/>
              </w:rPr>
              <w:t xml:space="preserve"> </w:t>
            </w:r>
            <w:r>
              <w:rPr>
                <w:rFonts w:ascii="Arial MT" w:hAnsi="Arial MT"/>
                <w:sz w:val="18"/>
              </w:rPr>
              <w:t>alumno (se</w:t>
            </w:r>
            <w:r>
              <w:rPr>
                <w:rFonts w:ascii="Arial MT" w:hAnsi="Arial MT"/>
                <w:spacing w:val="1"/>
                <w:sz w:val="18"/>
              </w:rPr>
              <w:t xml:space="preserve"> </w:t>
            </w:r>
            <w:r>
              <w:rPr>
                <w:rFonts w:ascii="Arial MT" w:hAnsi="Arial MT"/>
                <w:sz w:val="18"/>
              </w:rPr>
              <w:t>incluye</w:t>
            </w:r>
            <w:r>
              <w:rPr>
                <w:rFonts w:ascii="Arial MT" w:hAnsi="Arial MT"/>
                <w:spacing w:val="1"/>
                <w:sz w:val="18"/>
              </w:rPr>
              <w:t xml:space="preserve"> </w:t>
            </w:r>
            <w:r>
              <w:rPr>
                <w:rFonts w:ascii="Arial MT" w:hAnsi="Arial MT"/>
                <w:sz w:val="18"/>
              </w:rPr>
              <w:t>R+</w:t>
            </w:r>
            <w:r>
              <w:rPr>
                <w:rFonts w:ascii="Arial MT" w:hAnsi="Arial MT"/>
                <w:spacing w:val="1"/>
                <w:sz w:val="18"/>
              </w:rPr>
              <w:t xml:space="preserve"> </w:t>
            </w:r>
            <w:r>
              <w:rPr>
                <w:rFonts w:ascii="Arial MT" w:hAnsi="Arial MT"/>
                <w:sz w:val="18"/>
              </w:rPr>
              <w:t>y</w:t>
            </w:r>
            <w:r>
              <w:rPr>
                <w:rFonts w:ascii="Arial MT" w:hAnsi="Arial MT"/>
                <w:spacing w:val="1"/>
                <w:sz w:val="18"/>
              </w:rPr>
              <w:t xml:space="preserve"> </w:t>
            </w:r>
            <w:r>
              <w:rPr>
                <w:rFonts w:ascii="Arial MT" w:hAnsi="Arial MT"/>
                <w:sz w:val="18"/>
              </w:rPr>
              <w:t>R-</w:t>
            </w:r>
            <w:r>
              <w:rPr>
                <w:rFonts w:ascii="Arial MT" w:hAnsi="Arial MT"/>
                <w:spacing w:val="1"/>
                <w:sz w:val="18"/>
              </w:rPr>
              <w:t xml:space="preserve"> </w:t>
            </w:r>
            <w:r>
              <w:rPr>
                <w:rFonts w:ascii="Arial MT" w:hAnsi="Arial MT"/>
                <w:sz w:val="18"/>
              </w:rPr>
              <w:t>según</w:t>
            </w:r>
            <w:r>
              <w:rPr>
                <w:rFonts w:ascii="Arial MT" w:hAnsi="Arial MT"/>
                <w:spacing w:val="1"/>
                <w:sz w:val="18"/>
              </w:rPr>
              <w:t xml:space="preserve"> </w:t>
            </w:r>
            <w:r>
              <w:rPr>
                <w:rFonts w:ascii="Arial MT" w:hAnsi="Arial MT"/>
                <w:sz w:val="18"/>
              </w:rPr>
              <w:t>grado</w:t>
            </w:r>
            <w:r>
              <w:rPr>
                <w:rFonts w:ascii="Arial MT" w:hAnsi="Arial MT"/>
                <w:spacing w:val="-3"/>
                <w:sz w:val="18"/>
              </w:rPr>
              <w:t xml:space="preserve"> </w:t>
            </w:r>
            <w:r>
              <w:rPr>
                <w:rFonts w:ascii="Arial MT" w:hAnsi="Arial MT"/>
                <w:sz w:val="18"/>
              </w:rPr>
              <w:t>de</w:t>
            </w:r>
            <w:r>
              <w:rPr>
                <w:rFonts w:ascii="Arial MT" w:hAnsi="Arial MT"/>
                <w:spacing w:val="-6"/>
                <w:sz w:val="18"/>
              </w:rPr>
              <w:t xml:space="preserve"> </w:t>
            </w:r>
            <w:r>
              <w:rPr>
                <w:rFonts w:ascii="Arial MT" w:hAnsi="Arial MT"/>
                <w:sz w:val="18"/>
              </w:rPr>
              <w:t>realización)</w:t>
            </w:r>
          </w:p>
          <w:p w14:paraId="40DF4C8A" w14:textId="77777777" w:rsidR="00C625D0" w:rsidRDefault="00C625D0" w:rsidP="00756BDB">
            <w:pPr>
              <w:pStyle w:val="TableParagraph"/>
              <w:numPr>
                <w:ilvl w:val="0"/>
                <w:numId w:val="5"/>
              </w:numPr>
              <w:tabs>
                <w:tab w:val="left" w:pos="548"/>
              </w:tabs>
              <w:spacing w:line="276" w:lineRule="auto"/>
              <w:ind w:right="42"/>
              <w:jc w:val="both"/>
              <w:rPr>
                <w:rFonts w:ascii="Arial MT" w:hAnsi="Arial MT"/>
                <w:sz w:val="18"/>
              </w:rPr>
            </w:pPr>
            <w:r>
              <w:rPr>
                <w:rFonts w:ascii="Arial" w:hAnsi="Arial"/>
                <w:b/>
                <w:sz w:val="18"/>
              </w:rPr>
              <w:t>P</w:t>
            </w:r>
            <w:r>
              <w:rPr>
                <w:rFonts w:ascii="Arial" w:hAnsi="Arial"/>
                <w:b/>
                <w:spacing w:val="1"/>
                <w:sz w:val="18"/>
              </w:rPr>
              <w:t xml:space="preserve"> </w:t>
            </w:r>
            <w:r>
              <w:rPr>
                <w:rFonts w:ascii="Arial" w:hAnsi="Arial"/>
                <w:b/>
                <w:sz w:val="18"/>
              </w:rPr>
              <w:t>(positivo):</w:t>
            </w:r>
            <w:r>
              <w:rPr>
                <w:rFonts w:ascii="Arial" w:hAnsi="Arial"/>
                <w:b/>
                <w:spacing w:val="1"/>
                <w:sz w:val="18"/>
              </w:rPr>
              <w:t xml:space="preserve"> </w:t>
            </w:r>
            <w:r>
              <w:rPr>
                <w:rFonts w:ascii="Arial MT" w:hAnsi="Arial MT"/>
                <w:sz w:val="18"/>
              </w:rPr>
              <w:t>suma</w:t>
            </w:r>
            <w:r>
              <w:rPr>
                <w:rFonts w:ascii="Arial MT" w:hAnsi="Arial MT"/>
                <w:spacing w:val="1"/>
                <w:sz w:val="18"/>
              </w:rPr>
              <w:t xml:space="preserve"> </w:t>
            </w:r>
            <w:r>
              <w:rPr>
                <w:rFonts w:ascii="Arial MT" w:hAnsi="Arial MT"/>
                <w:sz w:val="18"/>
              </w:rPr>
              <w:t>puntos</w:t>
            </w:r>
            <w:r>
              <w:rPr>
                <w:rFonts w:ascii="Arial MT" w:hAnsi="Arial MT"/>
                <w:spacing w:val="1"/>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evaluación.</w:t>
            </w:r>
            <w:r>
              <w:rPr>
                <w:rFonts w:ascii="Arial MT" w:hAnsi="Arial MT"/>
                <w:spacing w:val="1"/>
                <w:sz w:val="18"/>
              </w:rPr>
              <w:t xml:space="preserve"> </w:t>
            </w:r>
            <w:r>
              <w:rPr>
                <w:rFonts w:ascii="Arial MT" w:hAnsi="Arial MT"/>
                <w:sz w:val="18"/>
              </w:rPr>
              <w:t>Por</w:t>
            </w:r>
            <w:r>
              <w:rPr>
                <w:rFonts w:ascii="Arial MT" w:hAnsi="Arial MT"/>
                <w:spacing w:val="1"/>
                <w:sz w:val="18"/>
              </w:rPr>
              <w:t xml:space="preserve"> </w:t>
            </w:r>
            <w:r>
              <w:rPr>
                <w:rFonts w:ascii="Arial MT" w:hAnsi="Arial MT"/>
                <w:sz w:val="18"/>
              </w:rPr>
              <w:t>ejemplo,</w:t>
            </w:r>
            <w:r>
              <w:rPr>
                <w:rFonts w:ascii="Arial MT" w:hAnsi="Arial MT"/>
                <w:spacing w:val="1"/>
                <w:sz w:val="18"/>
              </w:rPr>
              <w:t xml:space="preserve"> </w:t>
            </w:r>
            <w:r>
              <w:rPr>
                <w:rFonts w:ascii="Arial MT" w:hAnsi="Arial MT"/>
                <w:sz w:val="18"/>
              </w:rPr>
              <w:t>salir</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pizarra</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realizar</w:t>
            </w:r>
            <w:r>
              <w:rPr>
                <w:rFonts w:ascii="Arial MT" w:hAnsi="Arial MT"/>
                <w:spacing w:val="-1"/>
                <w:sz w:val="18"/>
              </w:rPr>
              <w:t xml:space="preserve"> </w:t>
            </w:r>
            <w:r>
              <w:rPr>
                <w:rFonts w:ascii="Arial MT" w:hAnsi="Arial MT"/>
                <w:sz w:val="18"/>
              </w:rPr>
              <w:t>un</w:t>
            </w:r>
            <w:r>
              <w:rPr>
                <w:rFonts w:ascii="Arial MT" w:hAnsi="Arial MT"/>
                <w:spacing w:val="-7"/>
                <w:sz w:val="18"/>
              </w:rPr>
              <w:t xml:space="preserve"> </w:t>
            </w:r>
            <w:r>
              <w:rPr>
                <w:rFonts w:ascii="Arial MT" w:hAnsi="Arial MT"/>
                <w:sz w:val="18"/>
              </w:rPr>
              <w:t>ejercicio.</w:t>
            </w:r>
          </w:p>
          <w:p w14:paraId="51880E8B" w14:textId="77777777" w:rsidR="00C625D0" w:rsidRDefault="00C625D0" w:rsidP="00756BDB">
            <w:pPr>
              <w:pStyle w:val="TableParagraph"/>
              <w:numPr>
                <w:ilvl w:val="0"/>
                <w:numId w:val="5"/>
              </w:numPr>
              <w:tabs>
                <w:tab w:val="left" w:pos="548"/>
              </w:tabs>
              <w:spacing w:line="268" w:lineRule="auto"/>
              <w:ind w:right="42"/>
              <w:jc w:val="both"/>
              <w:rPr>
                <w:rFonts w:ascii="Arial MT" w:hAnsi="Arial MT"/>
                <w:sz w:val="18"/>
              </w:rPr>
            </w:pPr>
            <w:r>
              <w:rPr>
                <w:rFonts w:ascii="Arial" w:hAnsi="Arial"/>
                <w:b/>
                <w:sz w:val="18"/>
              </w:rPr>
              <w:t>N</w:t>
            </w:r>
            <w:r>
              <w:rPr>
                <w:rFonts w:ascii="Arial" w:hAnsi="Arial"/>
                <w:b/>
                <w:spacing w:val="1"/>
                <w:sz w:val="18"/>
              </w:rPr>
              <w:t xml:space="preserve"> </w:t>
            </w:r>
            <w:r>
              <w:rPr>
                <w:rFonts w:ascii="Arial" w:hAnsi="Arial"/>
                <w:b/>
                <w:sz w:val="18"/>
              </w:rPr>
              <w:t>(negativo):</w:t>
            </w:r>
            <w:r>
              <w:rPr>
                <w:rFonts w:ascii="Arial" w:hAnsi="Arial"/>
                <w:b/>
                <w:spacing w:val="1"/>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puntos</w:t>
            </w:r>
            <w:r>
              <w:rPr>
                <w:rFonts w:ascii="Arial MT" w:hAnsi="Arial MT"/>
                <w:spacing w:val="1"/>
                <w:sz w:val="18"/>
              </w:rPr>
              <w:t xml:space="preserve"> </w:t>
            </w:r>
            <w:r>
              <w:rPr>
                <w:rFonts w:ascii="Arial MT" w:hAnsi="Arial MT"/>
                <w:sz w:val="18"/>
              </w:rPr>
              <w:t>en</w:t>
            </w:r>
            <w:r>
              <w:rPr>
                <w:rFonts w:ascii="Arial MT" w:hAnsi="Arial MT"/>
                <w:spacing w:val="1"/>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evaluación</w:t>
            </w:r>
            <w:r>
              <w:rPr>
                <w:rFonts w:ascii="Arial MT" w:hAnsi="Arial MT"/>
                <w:spacing w:val="-5"/>
                <w:sz w:val="18"/>
              </w:rPr>
              <w:t xml:space="preserve"> </w:t>
            </w:r>
            <w:r>
              <w:rPr>
                <w:rFonts w:ascii="Arial MT" w:hAnsi="Arial MT"/>
                <w:sz w:val="18"/>
              </w:rPr>
              <w:t>según</w:t>
            </w:r>
            <w:r>
              <w:rPr>
                <w:rFonts w:ascii="Arial MT" w:hAnsi="Arial MT"/>
                <w:spacing w:val="-4"/>
                <w:sz w:val="18"/>
              </w:rPr>
              <w:t xml:space="preserve"> </w:t>
            </w:r>
            <w:r>
              <w:rPr>
                <w:rFonts w:ascii="Arial MT" w:hAnsi="Arial MT"/>
                <w:sz w:val="18"/>
              </w:rPr>
              <w:t>el</w:t>
            </w:r>
            <w:r>
              <w:rPr>
                <w:rFonts w:ascii="Arial MT" w:hAnsi="Arial MT"/>
                <w:spacing w:val="-9"/>
                <w:sz w:val="18"/>
              </w:rPr>
              <w:t xml:space="preserve"> </w:t>
            </w:r>
            <w:r>
              <w:rPr>
                <w:rFonts w:ascii="Arial MT" w:hAnsi="Arial MT"/>
                <w:sz w:val="18"/>
              </w:rPr>
              <w:t>peso</w:t>
            </w:r>
            <w:r>
              <w:rPr>
                <w:rFonts w:ascii="Arial MT" w:hAnsi="Arial MT"/>
                <w:spacing w:val="-9"/>
                <w:sz w:val="18"/>
              </w:rPr>
              <w:t xml:space="preserve"> </w:t>
            </w:r>
            <w:r>
              <w:rPr>
                <w:rFonts w:ascii="Arial MT" w:hAnsi="Arial MT"/>
                <w:sz w:val="18"/>
              </w:rPr>
              <w:t>establecido.</w:t>
            </w:r>
          </w:p>
        </w:tc>
      </w:tr>
      <w:tr w:rsidR="00C625D0" w14:paraId="0B15C954" w14:textId="77777777" w:rsidTr="00756BDB">
        <w:trPr>
          <w:trHeight w:val="226"/>
        </w:trPr>
        <w:tc>
          <w:tcPr>
            <w:tcW w:w="2090" w:type="dxa"/>
            <w:tcBorders>
              <w:top w:val="nil"/>
              <w:bottom w:val="nil"/>
            </w:tcBorders>
          </w:tcPr>
          <w:p w14:paraId="5D6453A6" w14:textId="77777777" w:rsidR="00C625D0" w:rsidRDefault="00C625D0" w:rsidP="00756BDB">
            <w:pPr>
              <w:pStyle w:val="TableParagraph"/>
              <w:spacing w:before="7" w:line="199" w:lineRule="exact"/>
              <w:ind w:left="76"/>
              <w:rPr>
                <w:rFonts w:ascii="Arial MT"/>
                <w:sz w:val="18"/>
              </w:rPr>
            </w:pPr>
            <w:r>
              <w:rPr>
                <w:rFonts w:ascii="Arial MT"/>
                <w:sz w:val="18"/>
              </w:rPr>
              <w:t>alumnado</w:t>
            </w:r>
            <w:r>
              <w:rPr>
                <w:rFonts w:ascii="Arial MT"/>
                <w:spacing w:val="-2"/>
                <w:sz w:val="18"/>
              </w:rPr>
              <w:t xml:space="preserve"> </w:t>
            </w:r>
            <w:r>
              <w:rPr>
                <w:rFonts w:ascii="Arial MT"/>
                <w:sz w:val="18"/>
              </w:rPr>
              <w:t>y</w:t>
            </w:r>
            <w:r>
              <w:rPr>
                <w:rFonts w:ascii="Arial MT"/>
                <w:spacing w:val="-3"/>
                <w:sz w:val="18"/>
              </w:rPr>
              <w:t xml:space="preserve"> </w:t>
            </w:r>
            <w:r>
              <w:rPr>
                <w:rFonts w:ascii="Arial MT"/>
                <w:sz w:val="18"/>
              </w:rPr>
              <w:t>recoger</w:t>
            </w:r>
          </w:p>
        </w:tc>
        <w:tc>
          <w:tcPr>
            <w:tcW w:w="2799" w:type="dxa"/>
            <w:vMerge/>
            <w:tcBorders>
              <w:top w:val="nil"/>
            </w:tcBorders>
          </w:tcPr>
          <w:p w14:paraId="6CE9DD8B" w14:textId="77777777" w:rsidR="00C625D0" w:rsidRDefault="00C625D0" w:rsidP="00756BDB">
            <w:pPr>
              <w:rPr>
                <w:sz w:val="2"/>
                <w:szCs w:val="2"/>
              </w:rPr>
            </w:pPr>
          </w:p>
        </w:tc>
        <w:tc>
          <w:tcPr>
            <w:tcW w:w="3649" w:type="dxa"/>
            <w:vMerge/>
            <w:tcBorders>
              <w:top w:val="nil"/>
            </w:tcBorders>
          </w:tcPr>
          <w:p w14:paraId="62E52052" w14:textId="77777777" w:rsidR="00C625D0" w:rsidRDefault="00C625D0" w:rsidP="00756BDB">
            <w:pPr>
              <w:rPr>
                <w:sz w:val="2"/>
                <w:szCs w:val="2"/>
              </w:rPr>
            </w:pPr>
          </w:p>
        </w:tc>
      </w:tr>
      <w:tr w:rsidR="00C625D0" w14:paraId="432EBC2F" w14:textId="77777777" w:rsidTr="00756BDB">
        <w:trPr>
          <w:trHeight w:val="226"/>
        </w:trPr>
        <w:tc>
          <w:tcPr>
            <w:tcW w:w="2090" w:type="dxa"/>
            <w:tcBorders>
              <w:top w:val="nil"/>
              <w:bottom w:val="nil"/>
            </w:tcBorders>
          </w:tcPr>
          <w:p w14:paraId="5DD93F54" w14:textId="77777777" w:rsidR="00C625D0" w:rsidRDefault="00C625D0" w:rsidP="00756BDB">
            <w:pPr>
              <w:pStyle w:val="TableParagraph"/>
              <w:spacing w:before="6" w:line="201" w:lineRule="exact"/>
              <w:ind w:left="76"/>
              <w:rPr>
                <w:rFonts w:ascii="Arial MT"/>
                <w:sz w:val="18"/>
              </w:rPr>
            </w:pPr>
            <w:r>
              <w:rPr>
                <w:rFonts w:ascii="Arial MT"/>
                <w:sz w:val="18"/>
              </w:rPr>
              <w:t>datos</w:t>
            </w:r>
            <w:r>
              <w:rPr>
                <w:rFonts w:ascii="Arial MT"/>
                <w:spacing w:val="-1"/>
                <w:sz w:val="18"/>
              </w:rPr>
              <w:t xml:space="preserve"> </w:t>
            </w:r>
            <w:r>
              <w:rPr>
                <w:rFonts w:ascii="Arial MT"/>
                <w:sz w:val="18"/>
              </w:rPr>
              <w:t>para</w:t>
            </w:r>
            <w:r>
              <w:rPr>
                <w:rFonts w:ascii="Arial MT"/>
                <w:spacing w:val="-1"/>
                <w:sz w:val="18"/>
              </w:rPr>
              <w:t xml:space="preserve"> </w:t>
            </w:r>
            <w:r>
              <w:rPr>
                <w:rFonts w:ascii="Arial MT"/>
                <w:sz w:val="18"/>
              </w:rPr>
              <w:t>valorar</w:t>
            </w:r>
            <w:r>
              <w:rPr>
                <w:rFonts w:ascii="Arial MT"/>
                <w:spacing w:val="-4"/>
                <w:sz w:val="18"/>
              </w:rPr>
              <w:t xml:space="preserve"> </w:t>
            </w:r>
            <w:r>
              <w:rPr>
                <w:rFonts w:ascii="Arial MT"/>
                <w:sz w:val="18"/>
              </w:rPr>
              <w:t>su</w:t>
            </w:r>
          </w:p>
        </w:tc>
        <w:tc>
          <w:tcPr>
            <w:tcW w:w="2799" w:type="dxa"/>
            <w:vMerge/>
            <w:tcBorders>
              <w:top w:val="nil"/>
            </w:tcBorders>
          </w:tcPr>
          <w:p w14:paraId="725F72F9" w14:textId="77777777" w:rsidR="00C625D0" w:rsidRDefault="00C625D0" w:rsidP="00756BDB">
            <w:pPr>
              <w:rPr>
                <w:sz w:val="2"/>
                <w:szCs w:val="2"/>
              </w:rPr>
            </w:pPr>
          </w:p>
        </w:tc>
        <w:tc>
          <w:tcPr>
            <w:tcW w:w="3649" w:type="dxa"/>
            <w:vMerge/>
            <w:tcBorders>
              <w:top w:val="nil"/>
            </w:tcBorders>
          </w:tcPr>
          <w:p w14:paraId="52CAA527" w14:textId="77777777" w:rsidR="00C625D0" w:rsidRDefault="00C625D0" w:rsidP="00756BDB">
            <w:pPr>
              <w:rPr>
                <w:sz w:val="2"/>
                <w:szCs w:val="2"/>
              </w:rPr>
            </w:pPr>
          </w:p>
        </w:tc>
      </w:tr>
      <w:tr w:rsidR="00C625D0" w14:paraId="015ABD30" w14:textId="77777777" w:rsidTr="00756BDB">
        <w:trPr>
          <w:trHeight w:val="229"/>
        </w:trPr>
        <w:tc>
          <w:tcPr>
            <w:tcW w:w="2090" w:type="dxa"/>
            <w:tcBorders>
              <w:top w:val="nil"/>
              <w:bottom w:val="nil"/>
            </w:tcBorders>
          </w:tcPr>
          <w:p w14:paraId="72F629F1" w14:textId="77777777" w:rsidR="00C625D0" w:rsidRDefault="00C625D0" w:rsidP="00756BDB">
            <w:pPr>
              <w:pStyle w:val="TableParagraph"/>
              <w:spacing w:before="7" w:line="201" w:lineRule="exact"/>
              <w:ind w:left="76"/>
              <w:rPr>
                <w:rFonts w:ascii="Arial MT" w:hAnsi="Arial MT"/>
                <w:sz w:val="18"/>
              </w:rPr>
            </w:pPr>
            <w:r>
              <w:rPr>
                <w:rFonts w:ascii="Arial MT" w:hAnsi="Arial MT"/>
                <w:sz w:val="18"/>
              </w:rPr>
              <w:t>actitud</w:t>
            </w:r>
            <w:r>
              <w:rPr>
                <w:rFonts w:ascii="Arial MT" w:hAnsi="Arial MT"/>
                <w:spacing w:val="-1"/>
                <w:sz w:val="18"/>
              </w:rPr>
              <w:t xml:space="preserve"> </w:t>
            </w:r>
            <w:r>
              <w:rPr>
                <w:rFonts w:ascii="Arial MT" w:hAnsi="Arial MT"/>
                <w:sz w:val="18"/>
              </w:rPr>
              <w:t>ante</w:t>
            </w:r>
            <w:r>
              <w:rPr>
                <w:rFonts w:ascii="Arial MT" w:hAnsi="Arial MT"/>
                <w:spacing w:val="-3"/>
                <w:sz w:val="18"/>
              </w:rPr>
              <w:t xml:space="preserve"> </w:t>
            </w:r>
            <w:r>
              <w:rPr>
                <w:rFonts w:ascii="Arial MT" w:hAnsi="Arial MT"/>
                <w:sz w:val="18"/>
              </w:rPr>
              <w:t>el</w:t>
            </w:r>
            <w:r>
              <w:rPr>
                <w:rFonts w:ascii="Arial MT" w:hAnsi="Arial MT"/>
                <w:spacing w:val="-3"/>
                <w:sz w:val="18"/>
              </w:rPr>
              <w:t xml:space="preserve"> </w:t>
            </w:r>
            <w:r>
              <w:rPr>
                <w:rFonts w:ascii="Arial MT" w:hAnsi="Arial MT"/>
                <w:sz w:val="18"/>
              </w:rPr>
              <w:t>módulo,</w:t>
            </w:r>
          </w:p>
        </w:tc>
        <w:tc>
          <w:tcPr>
            <w:tcW w:w="2799" w:type="dxa"/>
            <w:vMerge/>
            <w:tcBorders>
              <w:top w:val="nil"/>
            </w:tcBorders>
          </w:tcPr>
          <w:p w14:paraId="68B3FEB4" w14:textId="77777777" w:rsidR="00C625D0" w:rsidRDefault="00C625D0" w:rsidP="00756BDB">
            <w:pPr>
              <w:rPr>
                <w:sz w:val="2"/>
                <w:szCs w:val="2"/>
              </w:rPr>
            </w:pPr>
          </w:p>
        </w:tc>
        <w:tc>
          <w:tcPr>
            <w:tcW w:w="3649" w:type="dxa"/>
            <w:vMerge/>
            <w:tcBorders>
              <w:top w:val="nil"/>
            </w:tcBorders>
          </w:tcPr>
          <w:p w14:paraId="5C3F3ED8" w14:textId="77777777" w:rsidR="00C625D0" w:rsidRDefault="00C625D0" w:rsidP="00756BDB">
            <w:pPr>
              <w:rPr>
                <w:sz w:val="2"/>
                <w:szCs w:val="2"/>
              </w:rPr>
            </w:pPr>
          </w:p>
        </w:tc>
      </w:tr>
      <w:tr w:rsidR="00C625D0" w14:paraId="35A813EC" w14:textId="77777777" w:rsidTr="00756BDB">
        <w:trPr>
          <w:trHeight w:val="228"/>
        </w:trPr>
        <w:tc>
          <w:tcPr>
            <w:tcW w:w="2090" w:type="dxa"/>
            <w:tcBorders>
              <w:top w:val="nil"/>
              <w:bottom w:val="nil"/>
            </w:tcBorders>
          </w:tcPr>
          <w:p w14:paraId="11189050" w14:textId="77777777" w:rsidR="00C625D0" w:rsidRDefault="00C625D0" w:rsidP="00756BDB">
            <w:pPr>
              <w:pStyle w:val="TableParagraph"/>
              <w:spacing w:before="8" w:line="200" w:lineRule="exact"/>
              <w:ind w:left="76"/>
              <w:rPr>
                <w:rFonts w:ascii="Arial MT" w:hAnsi="Arial MT"/>
                <w:sz w:val="18"/>
              </w:rPr>
            </w:pPr>
            <w:r>
              <w:rPr>
                <w:rFonts w:ascii="Arial MT" w:hAnsi="Arial MT"/>
                <w:sz w:val="18"/>
              </w:rPr>
              <w:t>realización</w:t>
            </w:r>
            <w:r>
              <w:rPr>
                <w:rFonts w:ascii="Arial MT" w:hAnsi="Arial MT"/>
                <w:spacing w:val="-4"/>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las</w:t>
            </w:r>
          </w:p>
        </w:tc>
        <w:tc>
          <w:tcPr>
            <w:tcW w:w="2799" w:type="dxa"/>
            <w:vMerge/>
            <w:tcBorders>
              <w:top w:val="nil"/>
            </w:tcBorders>
          </w:tcPr>
          <w:p w14:paraId="7665178A" w14:textId="77777777" w:rsidR="00C625D0" w:rsidRDefault="00C625D0" w:rsidP="00756BDB">
            <w:pPr>
              <w:rPr>
                <w:sz w:val="2"/>
                <w:szCs w:val="2"/>
              </w:rPr>
            </w:pPr>
          </w:p>
        </w:tc>
        <w:tc>
          <w:tcPr>
            <w:tcW w:w="3649" w:type="dxa"/>
            <w:vMerge/>
            <w:tcBorders>
              <w:top w:val="nil"/>
            </w:tcBorders>
          </w:tcPr>
          <w:p w14:paraId="1F45039B" w14:textId="77777777" w:rsidR="00C625D0" w:rsidRDefault="00C625D0" w:rsidP="00756BDB">
            <w:pPr>
              <w:rPr>
                <w:sz w:val="2"/>
                <w:szCs w:val="2"/>
              </w:rPr>
            </w:pPr>
          </w:p>
        </w:tc>
      </w:tr>
      <w:tr w:rsidR="00C625D0" w14:paraId="18F70656" w14:textId="77777777" w:rsidTr="00756BDB">
        <w:trPr>
          <w:trHeight w:val="227"/>
        </w:trPr>
        <w:tc>
          <w:tcPr>
            <w:tcW w:w="2090" w:type="dxa"/>
            <w:tcBorders>
              <w:top w:val="nil"/>
              <w:bottom w:val="nil"/>
            </w:tcBorders>
          </w:tcPr>
          <w:p w14:paraId="0C110A92" w14:textId="77777777" w:rsidR="00C625D0" w:rsidRDefault="00C625D0" w:rsidP="00756BDB">
            <w:pPr>
              <w:pStyle w:val="TableParagraph"/>
              <w:spacing w:before="7" w:line="200" w:lineRule="exact"/>
              <w:ind w:left="76"/>
              <w:rPr>
                <w:rFonts w:ascii="Arial MT"/>
                <w:sz w:val="18"/>
              </w:rPr>
            </w:pPr>
            <w:r>
              <w:rPr>
                <w:rFonts w:ascii="Arial MT"/>
                <w:sz w:val="18"/>
              </w:rPr>
              <w:t>actividades</w:t>
            </w:r>
            <w:r>
              <w:rPr>
                <w:rFonts w:ascii="Arial MT"/>
                <w:spacing w:val="-4"/>
                <w:sz w:val="18"/>
              </w:rPr>
              <w:t xml:space="preserve"> </w:t>
            </w:r>
            <w:r>
              <w:rPr>
                <w:rFonts w:ascii="Arial MT"/>
                <w:sz w:val="18"/>
              </w:rPr>
              <w:t>propuestas,</w:t>
            </w:r>
          </w:p>
        </w:tc>
        <w:tc>
          <w:tcPr>
            <w:tcW w:w="2799" w:type="dxa"/>
            <w:vMerge/>
            <w:tcBorders>
              <w:top w:val="nil"/>
            </w:tcBorders>
          </w:tcPr>
          <w:p w14:paraId="04CF419C" w14:textId="77777777" w:rsidR="00C625D0" w:rsidRDefault="00C625D0" w:rsidP="00756BDB">
            <w:pPr>
              <w:rPr>
                <w:sz w:val="2"/>
                <w:szCs w:val="2"/>
              </w:rPr>
            </w:pPr>
          </w:p>
        </w:tc>
        <w:tc>
          <w:tcPr>
            <w:tcW w:w="3649" w:type="dxa"/>
            <w:vMerge/>
            <w:tcBorders>
              <w:top w:val="nil"/>
            </w:tcBorders>
          </w:tcPr>
          <w:p w14:paraId="1E14A47D" w14:textId="77777777" w:rsidR="00C625D0" w:rsidRDefault="00C625D0" w:rsidP="00756BDB">
            <w:pPr>
              <w:rPr>
                <w:sz w:val="2"/>
                <w:szCs w:val="2"/>
              </w:rPr>
            </w:pPr>
          </w:p>
        </w:tc>
      </w:tr>
      <w:tr w:rsidR="00C625D0" w14:paraId="2AEDB1FF" w14:textId="77777777" w:rsidTr="00756BDB">
        <w:trPr>
          <w:trHeight w:val="226"/>
        </w:trPr>
        <w:tc>
          <w:tcPr>
            <w:tcW w:w="2090" w:type="dxa"/>
            <w:tcBorders>
              <w:top w:val="nil"/>
              <w:bottom w:val="nil"/>
            </w:tcBorders>
          </w:tcPr>
          <w:p w14:paraId="57BACA30" w14:textId="77777777" w:rsidR="00C625D0" w:rsidRDefault="00C625D0" w:rsidP="00756BDB">
            <w:pPr>
              <w:pStyle w:val="TableParagraph"/>
              <w:spacing w:before="7" w:line="199" w:lineRule="exact"/>
              <w:ind w:left="76"/>
              <w:rPr>
                <w:rFonts w:ascii="Arial MT"/>
                <w:sz w:val="18"/>
              </w:rPr>
            </w:pPr>
            <w:r>
              <w:rPr>
                <w:rFonts w:ascii="Arial MT"/>
                <w:sz w:val="18"/>
              </w:rPr>
              <w:t>respeto</w:t>
            </w:r>
            <w:r>
              <w:rPr>
                <w:rFonts w:ascii="Arial MT"/>
                <w:spacing w:val="-2"/>
                <w:sz w:val="18"/>
              </w:rPr>
              <w:t xml:space="preserve"> </w:t>
            </w:r>
            <w:r>
              <w:rPr>
                <w:rFonts w:ascii="Arial MT"/>
                <w:sz w:val="18"/>
              </w:rPr>
              <w:t>a</w:t>
            </w:r>
            <w:r>
              <w:rPr>
                <w:rFonts w:ascii="Arial MT"/>
                <w:spacing w:val="-3"/>
                <w:sz w:val="18"/>
              </w:rPr>
              <w:t xml:space="preserve"> </w:t>
            </w:r>
            <w:r>
              <w:rPr>
                <w:rFonts w:ascii="Arial MT"/>
                <w:sz w:val="18"/>
              </w:rPr>
              <w:t>los medios,</w:t>
            </w:r>
          </w:p>
        </w:tc>
        <w:tc>
          <w:tcPr>
            <w:tcW w:w="2799" w:type="dxa"/>
            <w:vMerge/>
            <w:tcBorders>
              <w:top w:val="nil"/>
            </w:tcBorders>
          </w:tcPr>
          <w:p w14:paraId="33EB6F13" w14:textId="77777777" w:rsidR="00C625D0" w:rsidRDefault="00C625D0" w:rsidP="00756BDB">
            <w:pPr>
              <w:rPr>
                <w:sz w:val="2"/>
                <w:szCs w:val="2"/>
              </w:rPr>
            </w:pPr>
          </w:p>
        </w:tc>
        <w:tc>
          <w:tcPr>
            <w:tcW w:w="3649" w:type="dxa"/>
            <w:vMerge/>
            <w:tcBorders>
              <w:top w:val="nil"/>
            </w:tcBorders>
          </w:tcPr>
          <w:p w14:paraId="6A110B5C" w14:textId="77777777" w:rsidR="00C625D0" w:rsidRDefault="00C625D0" w:rsidP="00756BDB">
            <w:pPr>
              <w:rPr>
                <w:sz w:val="2"/>
                <w:szCs w:val="2"/>
              </w:rPr>
            </w:pPr>
          </w:p>
        </w:tc>
      </w:tr>
      <w:tr w:rsidR="00C625D0" w14:paraId="6A7247C1" w14:textId="77777777" w:rsidTr="00756BDB">
        <w:trPr>
          <w:trHeight w:val="226"/>
        </w:trPr>
        <w:tc>
          <w:tcPr>
            <w:tcW w:w="2090" w:type="dxa"/>
            <w:tcBorders>
              <w:top w:val="nil"/>
              <w:bottom w:val="nil"/>
            </w:tcBorders>
          </w:tcPr>
          <w:p w14:paraId="7BD25ADA" w14:textId="77777777" w:rsidR="00C625D0" w:rsidRDefault="00C625D0" w:rsidP="00756BDB">
            <w:pPr>
              <w:pStyle w:val="TableParagraph"/>
              <w:spacing w:before="6" w:line="200" w:lineRule="exact"/>
              <w:ind w:left="76"/>
              <w:rPr>
                <w:rFonts w:ascii="Arial MT" w:hAnsi="Arial MT"/>
                <w:sz w:val="18"/>
              </w:rPr>
            </w:pPr>
            <w:r>
              <w:rPr>
                <w:rFonts w:ascii="Arial MT" w:hAnsi="Arial MT"/>
                <w:sz w:val="18"/>
              </w:rPr>
              <w:t>compañeros,</w:t>
            </w:r>
            <w:r>
              <w:rPr>
                <w:rFonts w:ascii="Arial MT" w:hAnsi="Arial MT"/>
                <w:spacing w:val="-6"/>
                <w:sz w:val="18"/>
              </w:rPr>
              <w:t xml:space="preserve"> </w:t>
            </w:r>
            <w:r>
              <w:rPr>
                <w:rFonts w:ascii="Arial MT" w:hAnsi="Arial MT"/>
                <w:sz w:val="18"/>
              </w:rPr>
              <w:t>profesor,</w:t>
            </w:r>
          </w:p>
        </w:tc>
        <w:tc>
          <w:tcPr>
            <w:tcW w:w="2799" w:type="dxa"/>
            <w:vMerge/>
            <w:tcBorders>
              <w:top w:val="nil"/>
            </w:tcBorders>
          </w:tcPr>
          <w:p w14:paraId="4FF44785" w14:textId="77777777" w:rsidR="00C625D0" w:rsidRDefault="00C625D0" w:rsidP="00756BDB">
            <w:pPr>
              <w:rPr>
                <w:sz w:val="2"/>
                <w:szCs w:val="2"/>
              </w:rPr>
            </w:pPr>
          </w:p>
        </w:tc>
        <w:tc>
          <w:tcPr>
            <w:tcW w:w="3649" w:type="dxa"/>
            <w:vMerge/>
            <w:tcBorders>
              <w:top w:val="nil"/>
            </w:tcBorders>
          </w:tcPr>
          <w:p w14:paraId="69688990" w14:textId="77777777" w:rsidR="00C625D0" w:rsidRDefault="00C625D0" w:rsidP="00756BDB">
            <w:pPr>
              <w:rPr>
                <w:sz w:val="2"/>
                <w:szCs w:val="2"/>
              </w:rPr>
            </w:pPr>
          </w:p>
        </w:tc>
      </w:tr>
      <w:tr w:rsidR="00C625D0" w14:paraId="394C1D03" w14:textId="77777777" w:rsidTr="00756BDB">
        <w:trPr>
          <w:trHeight w:val="231"/>
        </w:trPr>
        <w:tc>
          <w:tcPr>
            <w:tcW w:w="2090" w:type="dxa"/>
            <w:tcBorders>
              <w:top w:val="nil"/>
              <w:bottom w:val="nil"/>
            </w:tcBorders>
          </w:tcPr>
          <w:p w14:paraId="3D37AD47" w14:textId="77777777" w:rsidR="00C625D0" w:rsidRDefault="00C625D0" w:rsidP="00756BDB">
            <w:pPr>
              <w:pStyle w:val="TableParagraph"/>
              <w:spacing w:before="7" w:line="204" w:lineRule="exact"/>
              <w:ind w:left="76"/>
              <w:rPr>
                <w:rFonts w:ascii="Arial MT"/>
                <w:sz w:val="18"/>
              </w:rPr>
            </w:pPr>
            <w:r>
              <w:rPr>
                <w:rFonts w:ascii="Arial MT"/>
                <w:sz w:val="18"/>
              </w:rPr>
              <w:t>etc.,</w:t>
            </w:r>
            <w:r>
              <w:rPr>
                <w:rFonts w:ascii="Arial MT"/>
                <w:spacing w:val="-1"/>
                <w:sz w:val="18"/>
              </w:rPr>
              <w:t xml:space="preserve"> </w:t>
            </w:r>
            <w:r>
              <w:rPr>
                <w:rFonts w:ascii="Arial MT"/>
                <w:sz w:val="18"/>
              </w:rPr>
              <w:t>y</w:t>
            </w:r>
            <w:r>
              <w:rPr>
                <w:rFonts w:ascii="Arial MT"/>
                <w:spacing w:val="-2"/>
                <w:sz w:val="18"/>
              </w:rPr>
              <w:t xml:space="preserve"> </w:t>
            </w:r>
            <w:r>
              <w:rPr>
                <w:rFonts w:ascii="Arial MT"/>
                <w:sz w:val="18"/>
              </w:rPr>
              <w:t>asistencia</w:t>
            </w:r>
            <w:r>
              <w:rPr>
                <w:rFonts w:ascii="Arial MT"/>
                <w:spacing w:val="-1"/>
                <w:sz w:val="18"/>
              </w:rPr>
              <w:t xml:space="preserve"> </w:t>
            </w:r>
            <w:r>
              <w:rPr>
                <w:rFonts w:ascii="Arial MT"/>
                <w:sz w:val="18"/>
              </w:rPr>
              <w:t>a</w:t>
            </w:r>
          </w:p>
        </w:tc>
        <w:tc>
          <w:tcPr>
            <w:tcW w:w="2799" w:type="dxa"/>
            <w:vMerge/>
            <w:tcBorders>
              <w:top w:val="nil"/>
            </w:tcBorders>
          </w:tcPr>
          <w:p w14:paraId="1BFF416E" w14:textId="77777777" w:rsidR="00C625D0" w:rsidRDefault="00C625D0" w:rsidP="00756BDB">
            <w:pPr>
              <w:rPr>
                <w:sz w:val="2"/>
                <w:szCs w:val="2"/>
              </w:rPr>
            </w:pPr>
          </w:p>
        </w:tc>
        <w:tc>
          <w:tcPr>
            <w:tcW w:w="3649" w:type="dxa"/>
            <w:vMerge/>
            <w:tcBorders>
              <w:top w:val="nil"/>
            </w:tcBorders>
          </w:tcPr>
          <w:p w14:paraId="2A7DDB20" w14:textId="77777777" w:rsidR="00C625D0" w:rsidRDefault="00C625D0" w:rsidP="00756BDB">
            <w:pPr>
              <w:rPr>
                <w:sz w:val="2"/>
                <w:szCs w:val="2"/>
              </w:rPr>
            </w:pPr>
          </w:p>
        </w:tc>
      </w:tr>
      <w:tr w:rsidR="00C625D0" w14:paraId="685FB25A" w14:textId="77777777" w:rsidTr="00756BDB">
        <w:trPr>
          <w:trHeight w:val="618"/>
        </w:trPr>
        <w:tc>
          <w:tcPr>
            <w:tcW w:w="2090" w:type="dxa"/>
            <w:tcBorders>
              <w:top w:val="nil"/>
            </w:tcBorders>
          </w:tcPr>
          <w:p w14:paraId="3801D362" w14:textId="77777777" w:rsidR="00C625D0" w:rsidRDefault="00C625D0" w:rsidP="00756BDB">
            <w:pPr>
              <w:pStyle w:val="TableParagraph"/>
              <w:spacing w:before="11"/>
              <w:ind w:left="76"/>
              <w:rPr>
                <w:rFonts w:ascii="Arial MT"/>
                <w:sz w:val="18"/>
              </w:rPr>
            </w:pPr>
            <w:r>
              <w:rPr>
                <w:rFonts w:ascii="Arial MT"/>
                <w:sz w:val="18"/>
              </w:rPr>
              <w:t>clase.</w:t>
            </w:r>
          </w:p>
        </w:tc>
        <w:tc>
          <w:tcPr>
            <w:tcW w:w="2799" w:type="dxa"/>
            <w:vMerge/>
            <w:tcBorders>
              <w:top w:val="nil"/>
            </w:tcBorders>
          </w:tcPr>
          <w:p w14:paraId="39172188" w14:textId="77777777" w:rsidR="00C625D0" w:rsidRDefault="00C625D0" w:rsidP="00756BDB">
            <w:pPr>
              <w:rPr>
                <w:sz w:val="2"/>
                <w:szCs w:val="2"/>
              </w:rPr>
            </w:pPr>
          </w:p>
        </w:tc>
        <w:tc>
          <w:tcPr>
            <w:tcW w:w="3649" w:type="dxa"/>
            <w:vMerge/>
            <w:tcBorders>
              <w:top w:val="nil"/>
            </w:tcBorders>
          </w:tcPr>
          <w:p w14:paraId="476E2A75" w14:textId="77777777" w:rsidR="00C625D0" w:rsidRDefault="00C625D0" w:rsidP="00756BDB">
            <w:pPr>
              <w:rPr>
                <w:sz w:val="2"/>
                <w:szCs w:val="2"/>
              </w:rPr>
            </w:pPr>
          </w:p>
        </w:tc>
      </w:tr>
    </w:tbl>
    <w:p w14:paraId="3A4A1D75" w14:textId="77777777" w:rsidR="00C625D0" w:rsidRDefault="00C625D0" w:rsidP="00C625D0">
      <w:pPr>
        <w:rPr>
          <w:sz w:val="2"/>
          <w:szCs w:val="2"/>
        </w:rPr>
        <w:sectPr w:rsidR="00C625D0">
          <w:pgSz w:w="11920" w:h="16850"/>
          <w:pgMar w:top="1220" w:right="760" w:bottom="280" w:left="0" w:header="388" w:footer="0" w:gutter="0"/>
          <w:cols w:space="720"/>
        </w:sectPr>
      </w:pPr>
    </w:p>
    <w:p w14:paraId="4858E785" w14:textId="77777777" w:rsidR="00C625D0" w:rsidRDefault="00C625D0" w:rsidP="00C625D0">
      <w:pPr>
        <w:pStyle w:val="Textoindependiente"/>
        <w:spacing w:before="1" w:after="1"/>
        <w:rPr>
          <w:sz w:val="16"/>
        </w:rPr>
      </w:pPr>
    </w:p>
    <w:tbl>
      <w:tblPr>
        <w:tblStyle w:val="TableNormal"/>
        <w:tblW w:w="0" w:type="auto"/>
        <w:tblInd w:w="1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0"/>
        <w:gridCol w:w="2799"/>
        <w:gridCol w:w="3649"/>
      </w:tblGrid>
      <w:tr w:rsidR="00C625D0" w14:paraId="7B4E8D34" w14:textId="77777777" w:rsidTr="00756BDB">
        <w:trPr>
          <w:trHeight w:val="4402"/>
        </w:trPr>
        <w:tc>
          <w:tcPr>
            <w:tcW w:w="2090" w:type="dxa"/>
          </w:tcPr>
          <w:p w14:paraId="15B6C73D" w14:textId="77777777" w:rsidR="00C625D0" w:rsidRPr="00A14D63" w:rsidRDefault="00C625D0" w:rsidP="00756BDB">
            <w:pPr>
              <w:pStyle w:val="TableParagraph"/>
              <w:spacing w:before="37" w:line="254" w:lineRule="auto"/>
              <w:ind w:left="76" w:right="339"/>
              <w:rPr>
                <w:rFonts w:ascii="Arial" w:hAnsi="Arial" w:cs="Arial"/>
                <w:sz w:val="18"/>
              </w:rPr>
            </w:pPr>
            <w:r w:rsidRPr="00A14D63">
              <w:rPr>
                <w:rFonts w:ascii="Arial" w:hAnsi="Arial" w:cs="Arial"/>
                <w:sz w:val="18"/>
              </w:rPr>
              <w:t>Trabajo</w:t>
            </w:r>
            <w:r w:rsidRPr="00A14D63">
              <w:rPr>
                <w:rFonts w:ascii="Arial" w:hAnsi="Arial" w:cs="Arial"/>
                <w:spacing w:val="-6"/>
                <w:sz w:val="18"/>
              </w:rPr>
              <w:t xml:space="preserve"> </w:t>
            </w:r>
            <w:r w:rsidRPr="00A14D63">
              <w:rPr>
                <w:rFonts w:ascii="Arial" w:hAnsi="Arial" w:cs="Arial"/>
                <w:sz w:val="18"/>
              </w:rPr>
              <w:t>con</w:t>
            </w:r>
            <w:r w:rsidRPr="00A14D63">
              <w:rPr>
                <w:rFonts w:ascii="Arial" w:hAnsi="Arial" w:cs="Arial"/>
                <w:spacing w:val="-6"/>
                <w:sz w:val="18"/>
              </w:rPr>
              <w:t xml:space="preserve"> </w:t>
            </w:r>
            <w:r w:rsidRPr="00A14D63">
              <w:rPr>
                <w:rFonts w:ascii="Arial" w:hAnsi="Arial" w:cs="Arial"/>
                <w:sz w:val="18"/>
              </w:rPr>
              <w:t>Exposición</w:t>
            </w:r>
            <w:r w:rsidRPr="00A14D63">
              <w:rPr>
                <w:rFonts w:ascii="Arial" w:hAnsi="Arial" w:cs="Arial"/>
                <w:spacing w:val="-37"/>
                <w:sz w:val="18"/>
              </w:rPr>
              <w:t xml:space="preserve"> </w:t>
            </w:r>
            <w:r w:rsidRPr="00A14D63">
              <w:rPr>
                <w:rFonts w:ascii="Arial" w:hAnsi="Arial" w:cs="Arial"/>
                <w:sz w:val="18"/>
              </w:rPr>
              <w:t>oral:</w:t>
            </w:r>
          </w:p>
        </w:tc>
        <w:tc>
          <w:tcPr>
            <w:tcW w:w="2799" w:type="dxa"/>
          </w:tcPr>
          <w:p w14:paraId="2006348C" w14:textId="77777777" w:rsidR="00C625D0" w:rsidRDefault="00C625D0" w:rsidP="00756BDB">
            <w:pPr>
              <w:pStyle w:val="TableParagraph"/>
              <w:numPr>
                <w:ilvl w:val="0"/>
                <w:numId w:val="4"/>
              </w:numPr>
              <w:tabs>
                <w:tab w:val="left" w:pos="238"/>
              </w:tabs>
              <w:spacing w:line="213" w:lineRule="exact"/>
              <w:ind w:left="237"/>
              <w:rPr>
                <w:rFonts w:ascii="Arial MT" w:hAnsi="Arial MT"/>
                <w:sz w:val="18"/>
              </w:rPr>
            </w:pPr>
            <w:r>
              <w:rPr>
                <w:rFonts w:ascii="Arial MT" w:hAnsi="Arial MT"/>
                <w:sz w:val="18"/>
              </w:rPr>
              <w:t>De</w:t>
            </w:r>
            <w:r>
              <w:rPr>
                <w:rFonts w:ascii="Arial MT" w:hAnsi="Arial MT"/>
                <w:spacing w:val="-1"/>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 10</w:t>
            </w:r>
            <w:r>
              <w:rPr>
                <w:rFonts w:ascii="Arial MT" w:hAnsi="Arial MT"/>
                <w:spacing w:val="-9"/>
                <w:sz w:val="18"/>
              </w:rPr>
              <w:t xml:space="preserve"> </w:t>
            </w:r>
            <w:r>
              <w:rPr>
                <w:rFonts w:ascii="Arial MT" w:hAnsi="Arial MT"/>
                <w:sz w:val="18"/>
              </w:rPr>
              <w:t>puntos.</w:t>
            </w:r>
          </w:p>
          <w:p w14:paraId="291A99FB" w14:textId="77777777" w:rsidR="00C625D0" w:rsidRDefault="00C625D0" w:rsidP="00756BDB">
            <w:pPr>
              <w:pStyle w:val="TableParagraph"/>
              <w:numPr>
                <w:ilvl w:val="0"/>
                <w:numId w:val="4"/>
              </w:numPr>
              <w:tabs>
                <w:tab w:val="left" w:pos="437"/>
                <w:tab w:val="left" w:pos="438"/>
              </w:tabs>
              <w:spacing w:before="34" w:line="273" w:lineRule="auto"/>
              <w:ind w:right="121" w:firstLine="0"/>
              <w:rPr>
                <w:rFonts w:ascii="Arial MT" w:hAnsi="Arial MT"/>
                <w:sz w:val="18"/>
              </w:rPr>
            </w:pPr>
            <w:r>
              <w:rPr>
                <w:rFonts w:ascii="Arial MT" w:hAnsi="Arial MT"/>
                <w:sz w:val="18"/>
              </w:rPr>
              <w:t>Para evaluar los contenidos</w:t>
            </w:r>
            <w:r>
              <w:rPr>
                <w:rFonts w:ascii="Arial MT" w:hAnsi="Arial MT"/>
                <w:spacing w:val="-47"/>
                <w:sz w:val="18"/>
              </w:rPr>
              <w:t xml:space="preserve"> </w:t>
            </w:r>
            <w:r>
              <w:rPr>
                <w:rFonts w:ascii="Arial MT" w:hAnsi="Arial MT"/>
                <w:sz w:val="18"/>
              </w:rPr>
              <w:t>se tendrá presente: elementos</w:t>
            </w:r>
            <w:r>
              <w:rPr>
                <w:rFonts w:ascii="Arial MT" w:hAnsi="Arial MT"/>
                <w:spacing w:val="1"/>
                <w:sz w:val="18"/>
              </w:rPr>
              <w:t xml:space="preserve"> </w:t>
            </w:r>
            <w:r>
              <w:rPr>
                <w:rFonts w:ascii="Arial MT" w:hAnsi="Arial MT"/>
                <w:sz w:val="18"/>
              </w:rPr>
              <w:t>utilizados,</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r>
              <w:rPr>
                <w:rFonts w:ascii="Arial MT" w:hAnsi="Arial MT"/>
                <w:spacing w:val="-47"/>
                <w:sz w:val="18"/>
              </w:rPr>
              <w:t xml:space="preserve"> </w:t>
            </w:r>
            <w:r>
              <w:rPr>
                <w:rFonts w:ascii="Arial MT" w:hAnsi="Arial MT"/>
                <w:sz w:val="18"/>
              </w:rPr>
              <w:t>simbología,</w:t>
            </w:r>
            <w:r>
              <w:rPr>
                <w:rFonts w:ascii="Arial MT" w:hAnsi="Arial MT"/>
                <w:spacing w:val="-4"/>
                <w:sz w:val="18"/>
              </w:rPr>
              <w:t xml:space="preserve"> </w:t>
            </w:r>
            <w:r>
              <w:rPr>
                <w:rFonts w:ascii="Arial MT" w:hAnsi="Arial MT"/>
                <w:sz w:val="18"/>
              </w:rPr>
              <w:t>diagramas,</w:t>
            </w:r>
            <w:r>
              <w:rPr>
                <w:rFonts w:ascii="Arial MT" w:hAnsi="Arial MT"/>
                <w:spacing w:val="1"/>
                <w:sz w:val="18"/>
              </w:rPr>
              <w:t xml:space="preserve"> </w:t>
            </w:r>
            <w:r>
              <w:rPr>
                <w:rFonts w:ascii="Arial MT" w:hAnsi="Arial MT"/>
                <w:sz w:val="18"/>
              </w:rPr>
              <w:t>etc.</w:t>
            </w:r>
          </w:p>
          <w:p w14:paraId="7C91F1B8" w14:textId="77777777" w:rsidR="00C625D0" w:rsidRDefault="00C625D0" w:rsidP="00756BDB">
            <w:pPr>
              <w:pStyle w:val="TableParagraph"/>
              <w:numPr>
                <w:ilvl w:val="0"/>
                <w:numId w:val="4"/>
              </w:numPr>
              <w:tabs>
                <w:tab w:val="left" w:pos="437"/>
                <w:tab w:val="left" w:pos="438"/>
              </w:tabs>
              <w:spacing w:before="3" w:line="273" w:lineRule="auto"/>
              <w:ind w:right="140" w:firstLine="0"/>
              <w:rPr>
                <w:rFonts w:ascii="Arial MT" w:hAnsi="Arial MT"/>
                <w:sz w:val="18"/>
              </w:rPr>
            </w:pPr>
            <w:r>
              <w:rPr>
                <w:rFonts w:ascii="Arial MT" w:hAnsi="Arial MT"/>
                <w:sz w:val="18"/>
              </w:rPr>
              <w:t>Para evaluar los</w:t>
            </w:r>
            <w:r>
              <w:rPr>
                <w:rFonts w:ascii="Arial MT" w:hAnsi="Arial MT"/>
                <w:spacing w:val="1"/>
                <w:sz w:val="18"/>
              </w:rPr>
              <w:t xml:space="preserve"> </w:t>
            </w:r>
            <w:r>
              <w:rPr>
                <w:rFonts w:ascii="Arial MT" w:hAnsi="Arial MT"/>
                <w:sz w:val="18"/>
              </w:rPr>
              <w:t>procedimientos se tendrá</w:t>
            </w:r>
            <w:r>
              <w:rPr>
                <w:rFonts w:ascii="Arial MT" w:hAnsi="Arial MT"/>
                <w:spacing w:val="1"/>
                <w:sz w:val="18"/>
              </w:rPr>
              <w:t xml:space="preserve"> </w:t>
            </w:r>
            <w:r>
              <w:rPr>
                <w:rFonts w:ascii="Arial MT" w:hAnsi="Arial MT"/>
                <w:sz w:val="18"/>
              </w:rPr>
              <w:t>presente:</w:t>
            </w:r>
            <w:r>
              <w:rPr>
                <w:rFonts w:ascii="Arial MT" w:hAnsi="Arial MT"/>
                <w:spacing w:val="-6"/>
                <w:sz w:val="18"/>
              </w:rPr>
              <w:t xml:space="preserve"> </w:t>
            </w:r>
            <w:r>
              <w:rPr>
                <w:rFonts w:ascii="Arial MT" w:hAnsi="Arial MT"/>
                <w:sz w:val="18"/>
              </w:rPr>
              <w:t>utilización</w:t>
            </w:r>
            <w:r>
              <w:rPr>
                <w:rFonts w:ascii="Arial MT" w:hAnsi="Arial MT"/>
                <w:spacing w:val="-6"/>
                <w:sz w:val="18"/>
              </w:rPr>
              <w:t xml:space="preserve"> </w:t>
            </w:r>
            <w:r>
              <w:rPr>
                <w:rFonts w:ascii="Arial MT" w:hAnsi="Arial MT"/>
                <w:sz w:val="18"/>
              </w:rPr>
              <w:t>de</w:t>
            </w:r>
            <w:r>
              <w:rPr>
                <w:rFonts w:ascii="Arial MT" w:hAnsi="Arial MT"/>
                <w:spacing w:val="-4"/>
                <w:sz w:val="18"/>
              </w:rPr>
              <w:t xml:space="preserve"> </w:t>
            </w:r>
            <w:r>
              <w:rPr>
                <w:rFonts w:ascii="Arial MT" w:hAnsi="Arial MT"/>
                <w:sz w:val="18"/>
              </w:rPr>
              <w:t>lenguaje</w:t>
            </w:r>
            <w:r>
              <w:rPr>
                <w:rFonts w:ascii="Arial MT" w:hAnsi="Arial MT"/>
                <w:spacing w:val="-47"/>
                <w:sz w:val="18"/>
              </w:rPr>
              <w:t xml:space="preserve"> </w:t>
            </w:r>
            <w:r>
              <w:rPr>
                <w:rFonts w:ascii="Arial MT" w:hAnsi="Arial MT"/>
                <w:sz w:val="18"/>
              </w:rPr>
              <w:t>técnico, claridad en la</w:t>
            </w:r>
            <w:r>
              <w:rPr>
                <w:rFonts w:ascii="Arial MT" w:hAnsi="Arial MT"/>
                <w:spacing w:val="1"/>
                <w:sz w:val="18"/>
              </w:rPr>
              <w:t xml:space="preserve"> </w:t>
            </w:r>
            <w:r>
              <w:rPr>
                <w:rFonts w:ascii="Arial MT" w:hAnsi="Arial MT"/>
                <w:sz w:val="18"/>
              </w:rPr>
              <w:t>exposición,</w:t>
            </w:r>
          </w:p>
          <w:p w14:paraId="05F32140" w14:textId="77777777" w:rsidR="00C625D0" w:rsidRDefault="00C625D0" w:rsidP="00756BDB">
            <w:pPr>
              <w:pStyle w:val="TableParagraph"/>
              <w:spacing w:line="276" w:lineRule="auto"/>
              <w:ind w:left="76" w:right="127"/>
              <w:rPr>
                <w:rFonts w:ascii="Arial MT" w:hAnsi="Arial MT"/>
                <w:sz w:val="18"/>
              </w:rPr>
            </w:pPr>
            <w:r>
              <w:rPr>
                <w:rFonts w:ascii="Arial MT" w:hAnsi="Arial MT"/>
                <w:sz w:val="18"/>
              </w:rPr>
              <w:t>Innovación en la presentación,</w:t>
            </w:r>
            <w:r>
              <w:rPr>
                <w:rFonts w:ascii="Arial MT" w:hAnsi="Arial MT"/>
                <w:spacing w:val="1"/>
                <w:sz w:val="18"/>
              </w:rPr>
              <w:t xml:space="preserve"> </w:t>
            </w:r>
            <w:r>
              <w:rPr>
                <w:rFonts w:ascii="Arial MT" w:hAnsi="Arial MT"/>
                <w:sz w:val="18"/>
              </w:rPr>
              <w:t>adecuación</w:t>
            </w:r>
            <w:r>
              <w:rPr>
                <w:rFonts w:ascii="Arial MT" w:hAnsi="Arial MT"/>
                <w:spacing w:val="-4"/>
                <w:sz w:val="18"/>
              </w:rPr>
              <w:t xml:space="preserve"> </w:t>
            </w:r>
            <w:r>
              <w:rPr>
                <w:rFonts w:ascii="Arial MT" w:hAnsi="Arial MT"/>
                <w:sz w:val="18"/>
              </w:rPr>
              <w:t>al</w:t>
            </w:r>
            <w:r>
              <w:rPr>
                <w:rFonts w:ascii="Arial MT" w:hAnsi="Arial MT"/>
                <w:spacing w:val="-4"/>
                <w:sz w:val="18"/>
              </w:rPr>
              <w:t xml:space="preserve"> </w:t>
            </w:r>
            <w:r>
              <w:rPr>
                <w:rFonts w:ascii="Arial MT" w:hAnsi="Arial MT"/>
                <w:sz w:val="18"/>
              </w:rPr>
              <w:t>contenido,</w:t>
            </w:r>
            <w:r>
              <w:rPr>
                <w:rFonts w:ascii="Arial MT" w:hAnsi="Arial MT"/>
                <w:spacing w:val="-3"/>
                <w:sz w:val="18"/>
              </w:rPr>
              <w:t xml:space="preserve"> </w:t>
            </w:r>
            <w:r>
              <w:rPr>
                <w:rFonts w:ascii="Arial MT" w:hAnsi="Arial MT"/>
                <w:sz w:val="18"/>
              </w:rPr>
              <w:t>uso</w:t>
            </w:r>
            <w:r>
              <w:rPr>
                <w:rFonts w:ascii="Arial MT" w:hAnsi="Arial MT"/>
                <w:spacing w:val="-5"/>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 xml:space="preserve">las </w:t>
            </w:r>
            <w:proofErr w:type="spellStart"/>
            <w:r>
              <w:rPr>
                <w:rFonts w:ascii="Arial MT" w:hAnsi="Arial MT"/>
                <w:sz w:val="18"/>
              </w:rPr>
              <w:t>TICs</w:t>
            </w:r>
            <w:proofErr w:type="spellEnd"/>
            <w:r>
              <w:rPr>
                <w:rFonts w:ascii="Arial MT" w:hAnsi="Arial MT"/>
                <w:sz w:val="18"/>
              </w:rPr>
              <w:t>…</w:t>
            </w:r>
          </w:p>
        </w:tc>
        <w:tc>
          <w:tcPr>
            <w:tcW w:w="3649" w:type="dxa"/>
          </w:tcPr>
          <w:p w14:paraId="5B4F3C09" w14:textId="77777777" w:rsidR="00C625D0" w:rsidRDefault="00C625D0" w:rsidP="00756BDB">
            <w:pPr>
              <w:pStyle w:val="TableParagraph"/>
              <w:spacing w:line="278" w:lineRule="auto"/>
              <w:ind w:left="76"/>
              <w:rPr>
                <w:rFonts w:ascii="Arial MT" w:hAnsi="Arial MT"/>
                <w:sz w:val="18"/>
              </w:rPr>
            </w:pPr>
            <w:r>
              <w:rPr>
                <w:rFonts w:ascii="Arial MT" w:hAnsi="Arial MT"/>
                <w:sz w:val="18"/>
              </w:rPr>
              <w:t>El</w:t>
            </w:r>
            <w:r>
              <w:rPr>
                <w:rFonts w:ascii="Arial MT" w:hAnsi="Arial MT"/>
                <w:spacing w:val="-2"/>
                <w:sz w:val="18"/>
              </w:rPr>
              <w:t xml:space="preserve"> </w:t>
            </w:r>
            <w:r>
              <w:rPr>
                <w:rFonts w:ascii="Arial MT" w:hAnsi="Arial MT"/>
                <w:sz w:val="18"/>
              </w:rPr>
              <w:t>trabajo</w:t>
            </w:r>
            <w:r>
              <w:rPr>
                <w:rFonts w:ascii="Arial MT" w:hAnsi="Arial MT"/>
                <w:spacing w:val="-4"/>
                <w:sz w:val="18"/>
              </w:rPr>
              <w:t xml:space="preserve"> </w:t>
            </w:r>
            <w:r>
              <w:rPr>
                <w:rFonts w:ascii="Arial MT" w:hAnsi="Arial MT"/>
                <w:sz w:val="18"/>
              </w:rPr>
              <w:t>con</w:t>
            </w:r>
            <w:r>
              <w:rPr>
                <w:rFonts w:ascii="Arial MT" w:hAnsi="Arial MT"/>
                <w:spacing w:val="-3"/>
                <w:sz w:val="18"/>
              </w:rPr>
              <w:t xml:space="preserve"> </w:t>
            </w:r>
            <w:r>
              <w:rPr>
                <w:rFonts w:ascii="Arial MT" w:hAnsi="Arial MT"/>
                <w:sz w:val="18"/>
              </w:rPr>
              <w:t>exposición</w:t>
            </w:r>
            <w:r>
              <w:rPr>
                <w:rFonts w:ascii="Arial MT" w:hAnsi="Arial MT"/>
                <w:spacing w:val="-4"/>
                <w:sz w:val="18"/>
              </w:rPr>
              <w:t xml:space="preserve"> </w:t>
            </w:r>
            <w:r>
              <w:rPr>
                <w:rFonts w:ascii="Arial MT" w:hAnsi="Arial MT"/>
                <w:sz w:val="18"/>
              </w:rPr>
              <w:t>oral</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valorará</w:t>
            </w:r>
            <w:r>
              <w:rPr>
                <w:rFonts w:ascii="Arial MT" w:hAnsi="Arial MT"/>
                <w:spacing w:val="-2"/>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siguiente manera:</w:t>
            </w:r>
          </w:p>
          <w:p w14:paraId="09BF106C" w14:textId="77777777" w:rsidR="00C625D0" w:rsidRDefault="00C625D0" w:rsidP="00756BDB">
            <w:pPr>
              <w:pStyle w:val="TableParagraph"/>
              <w:rPr>
                <w:sz w:val="20"/>
              </w:rPr>
            </w:pPr>
          </w:p>
          <w:p w14:paraId="01E5A8F9" w14:textId="77777777" w:rsidR="00C625D0" w:rsidRDefault="00C625D0" w:rsidP="00756BDB">
            <w:pPr>
              <w:pStyle w:val="TableParagraph"/>
              <w:spacing w:before="10"/>
              <w:rPr>
                <w:sz w:val="27"/>
              </w:rPr>
            </w:pPr>
          </w:p>
          <w:p w14:paraId="62901299" w14:textId="77777777" w:rsidR="00C625D0" w:rsidRDefault="00C625D0" w:rsidP="00756BDB">
            <w:pPr>
              <w:pStyle w:val="TableParagraph"/>
              <w:numPr>
                <w:ilvl w:val="0"/>
                <w:numId w:val="3"/>
              </w:numPr>
              <w:tabs>
                <w:tab w:val="left" w:pos="437"/>
                <w:tab w:val="left" w:pos="438"/>
              </w:tabs>
              <w:spacing w:line="266" w:lineRule="auto"/>
              <w:ind w:right="309" w:firstLine="0"/>
              <w:rPr>
                <w:rFonts w:ascii="Arial MT" w:hAnsi="Arial MT"/>
                <w:sz w:val="18"/>
              </w:rPr>
            </w:pPr>
            <w:r>
              <w:rPr>
                <w:rFonts w:ascii="Arial MT" w:hAnsi="Arial MT"/>
                <w:sz w:val="18"/>
              </w:rPr>
              <w:t>Los</w:t>
            </w:r>
            <w:r>
              <w:rPr>
                <w:rFonts w:ascii="Arial MT" w:hAnsi="Arial MT"/>
                <w:spacing w:val="-3"/>
                <w:sz w:val="18"/>
              </w:rPr>
              <w:t xml:space="preserve"> </w:t>
            </w:r>
            <w:r>
              <w:rPr>
                <w:rFonts w:ascii="Arial MT" w:hAnsi="Arial MT"/>
                <w:sz w:val="18"/>
              </w:rPr>
              <w:t>contenidos</w:t>
            </w:r>
            <w:r>
              <w:rPr>
                <w:rFonts w:ascii="Arial MT" w:hAnsi="Arial MT"/>
                <w:spacing w:val="-3"/>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r>
              <w:rPr>
                <w:rFonts w:ascii="Arial MT" w:hAnsi="Arial MT"/>
                <w:spacing w:val="-1"/>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5</w:t>
            </w:r>
            <w:r>
              <w:rPr>
                <w:rFonts w:ascii="Arial MT" w:hAnsi="Arial MT"/>
                <w:spacing w:val="-47"/>
                <w:sz w:val="18"/>
              </w:rPr>
              <w:t xml:space="preserve"> </w:t>
            </w:r>
            <w:r>
              <w:rPr>
                <w:rFonts w:ascii="Arial MT" w:hAnsi="Arial MT"/>
                <w:sz w:val="18"/>
              </w:rPr>
              <w:t>puntos</w:t>
            </w:r>
          </w:p>
          <w:p w14:paraId="4C2675FD" w14:textId="77777777" w:rsidR="00C625D0" w:rsidRDefault="00C625D0" w:rsidP="00756BDB">
            <w:pPr>
              <w:pStyle w:val="TableParagraph"/>
              <w:numPr>
                <w:ilvl w:val="0"/>
                <w:numId w:val="3"/>
              </w:numPr>
              <w:tabs>
                <w:tab w:val="left" w:pos="437"/>
                <w:tab w:val="left" w:pos="438"/>
              </w:tabs>
              <w:spacing w:before="6" w:line="271" w:lineRule="auto"/>
              <w:ind w:right="520" w:firstLine="0"/>
              <w:rPr>
                <w:rFonts w:ascii="Arial MT" w:hAnsi="Arial MT"/>
                <w:sz w:val="18"/>
              </w:rPr>
            </w:pPr>
            <w:r>
              <w:rPr>
                <w:rFonts w:ascii="Arial MT" w:hAnsi="Arial MT"/>
                <w:sz w:val="18"/>
              </w:rPr>
              <w:t>La</w:t>
            </w:r>
            <w:r>
              <w:rPr>
                <w:rFonts w:ascii="Arial MT" w:hAnsi="Arial MT"/>
                <w:spacing w:val="-3"/>
                <w:sz w:val="18"/>
              </w:rPr>
              <w:t xml:space="preserve"> </w:t>
            </w:r>
            <w:r>
              <w:rPr>
                <w:rFonts w:ascii="Arial MT" w:hAnsi="Arial MT"/>
                <w:sz w:val="18"/>
              </w:rPr>
              <w:t>exposición</w:t>
            </w:r>
            <w:r>
              <w:rPr>
                <w:rFonts w:ascii="Arial MT" w:hAnsi="Arial MT"/>
                <w:spacing w:val="-3"/>
                <w:sz w:val="18"/>
              </w:rPr>
              <w:t xml:space="preserve"> </w:t>
            </w:r>
            <w:r>
              <w:rPr>
                <w:rFonts w:ascii="Arial MT" w:hAnsi="Arial MT"/>
                <w:sz w:val="18"/>
              </w:rPr>
              <w:t>se</w:t>
            </w:r>
            <w:r>
              <w:rPr>
                <w:rFonts w:ascii="Arial MT" w:hAnsi="Arial MT"/>
                <w:spacing w:val="-2"/>
                <w:sz w:val="18"/>
              </w:rPr>
              <w:t xml:space="preserve"> </w:t>
            </w:r>
            <w:r>
              <w:rPr>
                <w:rFonts w:ascii="Arial MT" w:hAnsi="Arial MT"/>
                <w:sz w:val="18"/>
              </w:rPr>
              <w:t>valorará</w:t>
            </w:r>
            <w:r>
              <w:rPr>
                <w:rFonts w:ascii="Arial MT" w:hAnsi="Arial MT"/>
                <w:spacing w:val="-4"/>
                <w:sz w:val="18"/>
              </w:rPr>
              <w:t xml:space="preserve"> </w:t>
            </w:r>
            <w:r>
              <w:rPr>
                <w:rFonts w:ascii="Arial MT" w:hAnsi="Arial MT"/>
                <w:sz w:val="18"/>
              </w:rPr>
              <w:t>hasta</w:t>
            </w:r>
            <w:r>
              <w:rPr>
                <w:rFonts w:ascii="Arial MT" w:hAnsi="Arial MT"/>
                <w:spacing w:val="-2"/>
                <w:sz w:val="18"/>
              </w:rPr>
              <w:t xml:space="preserve"> </w:t>
            </w:r>
            <w:r>
              <w:rPr>
                <w:rFonts w:ascii="Arial MT" w:hAnsi="Arial MT"/>
                <w:sz w:val="18"/>
              </w:rPr>
              <w:t>5</w:t>
            </w:r>
            <w:r>
              <w:rPr>
                <w:rFonts w:ascii="Arial MT" w:hAnsi="Arial MT"/>
                <w:spacing w:val="-47"/>
                <w:sz w:val="18"/>
              </w:rPr>
              <w:t xml:space="preserve"> </w:t>
            </w:r>
            <w:r>
              <w:rPr>
                <w:rFonts w:ascii="Arial MT" w:hAnsi="Arial MT"/>
                <w:sz w:val="18"/>
              </w:rPr>
              <w:t>puntos teniendo en</w:t>
            </w:r>
            <w:r>
              <w:rPr>
                <w:rFonts w:ascii="Arial MT" w:hAnsi="Arial MT"/>
                <w:spacing w:val="-12"/>
                <w:sz w:val="18"/>
              </w:rPr>
              <w:t xml:space="preserve"> </w:t>
            </w:r>
            <w:r>
              <w:rPr>
                <w:rFonts w:ascii="Arial MT" w:hAnsi="Arial MT"/>
                <w:sz w:val="18"/>
              </w:rPr>
              <w:t>cuenta:</w:t>
            </w:r>
          </w:p>
          <w:p w14:paraId="7A8945CC" w14:textId="77777777" w:rsidR="00C625D0" w:rsidRDefault="00C625D0" w:rsidP="00756BDB">
            <w:pPr>
              <w:pStyle w:val="TableParagraph"/>
              <w:spacing w:before="2"/>
              <w:ind w:left="782"/>
              <w:rPr>
                <w:rFonts w:ascii="Arial MT" w:hAnsi="Arial MT"/>
                <w:sz w:val="18"/>
              </w:rPr>
            </w:pPr>
            <w:r>
              <w:rPr>
                <w:rFonts w:ascii="Arial MT" w:hAnsi="Arial MT"/>
                <w:sz w:val="18"/>
              </w:rPr>
              <w:t>Presentación</w:t>
            </w:r>
          </w:p>
          <w:p w14:paraId="7F47899C" w14:textId="77777777" w:rsidR="00C625D0" w:rsidRDefault="00C625D0" w:rsidP="00756BDB">
            <w:pPr>
              <w:pStyle w:val="TableParagraph"/>
              <w:spacing w:before="7"/>
              <w:rPr>
                <w:sz w:val="16"/>
              </w:rPr>
            </w:pPr>
          </w:p>
          <w:p w14:paraId="76771217" w14:textId="77777777" w:rsidR="00C625D0" w:rsidRDefault="00C625D0" w:rsidP="00756BDB">
            <w:pPr>
              <w:pStyle w:val="TableParagraph"/>
              <w:ind w:left="782"/>
              <w:rPr>
                <w:rFonts w:ascii="Arial MT"/>
                <w:sz w:val="18"/>
              </w:rPr>
            </w:pPr>
            <w:r>
              <w:rPr>
                <w:rFonts w:ascii="Arial MT"/>
                <w:sz w:val="18"/>
              </w:rPr>
              <w:t>Uso</w:t>
            </w:r>
            <w:r>
              <w:rPr>
                <w:rFonts w:ascii="Arial MT"/>
                <w:spacing w:val="-2"/>
                <w:sz w:val="18"/>
              </w:rPr>
              <w:t xml:space="preserve"> </w:t>
            </w:r>
            <w:r>
              <w:rPr>
                <w:rFonts w:ascii="Arial MT"/>
                <w:sz w:val="18"/>
              </w:rPr>
              <w:t>de</w:t>
            </w:r>
            <w:r>
              <w:rPr>
                <w:rFonts w:ascii="Arial MT"/>
                <w:spacing w:val="-4"/>
                <w:sz w:val="18"/>
              </w:rPr>
              <w:t xml:space="preserve"> </w:t>
            </w:r>
            <w:r>
              <w:rPr>
                <w:rFonts w:ascii="Arial MT"/>
                <w:sz w:val="18"/>
              </w:rPr>
              <w:t>herramientas</w:t>
            </w:r>
            <w:r>
              <w:rPr>
                <w:rFonts w:ascii="Arial MT"/>
                <w:spacing w:val="-1"/>
                <w:sz w:val="18"/>
              </w:rPr>
              <w:t xml:space="preserve"> </w:t>
            </w:r>
            <w:r>
              <w:rPr>
                <w:rFonts w:ascii="Arial MT"/>
                <w:sz w:val="18"/>
              </w:rPr>
              <w:t>tic</w:t>
            </w:r>
          </w:p>
          <w:p w14:paraId="50FDF643" w14:textId="77777777" w:rsidR="00C625D0" w:rsidRDefault="00C625D0" w:rsidP="00756BDB">
            <w:pPr>
              <w:pStyle w:val="TableParagraph"/>
              <w:spacing w:before="7"/>
              <w:rPr>
                <w:sz w:val="16"/>
              </w:rPr>
            </w:pPr>
          </w:p>
          <w:p w14:paraId="39DD568F" w14:textId="77777777" w:rsidR="00C625D0" w:rsidRDefault="00C625D0" w:rsidP="00756BDB">
            <w:pPr>
              <w:pStyle w:val="TableParagraph"/>
              <w:spacing w:line="463" w:lineRule="auto"/>
              <w:ind w:left="782" w:right="175"/>
              <w:rPr>
                <w:rFonts w:ascii="Arial MT" w:hAnsi="Arial MT"/>
                <w:sz w:val="18"/>
              </w:rPr>
            </w:pPr>
            <w:r>
              <w:rPr>
                <w:rFonts w:ascii="Arial MT" w:hAnsi="Arial MT"/>
                <w:sz w:val="18"/>
              </w:rPr>
              <w:t>Uso correcto del lenguaje técnico</w:t>
            </w:r>
            <w:r>
              <w:rPr>
                <w:rFonts w:ascii="Arial MT" w:hAnsi="Arial MT"/>
                <w:spacing w:val="-48"/>
                <w:sz w:val="18"/>
              </w:rPr>
              <w:t xml:space="preserve"> </w:t>
            </w:r>
            <w:r>
              <w:rPr>
                <w:rFonts w:ascii="Arial MT" w:hAnsi="Arial MT"/>
                <w:sz w:val="18"/>
              </w:rPr>
              <w:t>Corrección</w:t>
            </w:r>
            <w:r>
              <w:rPr>
                <w:rFonts w:ascii="Arial MT" w:hAnsi="Arial MT"/>
                <w:spacing w:val="-4"/>
                <w:sz w:val="18"/>
              </w:rPr>
              <w:t xml:space="preserve"> </w:t>
            </w:r>
            <w:r>
              <w:rPr>
                <w:rFonts w:ascii="Arial MT" w:hAnsi="Arial MT"/>
                <w:sz w:val="18"/>
              </w:rPr>
              <w:t>en</w:t>
            </w:r>
            <w:r>
              <w:rPr>
                <w:rFonts w:ascii="Arial MT" w:hAnsi="Arial MT"/>
                <w:spacing w:val="-3"/>
                <w:sz w:val="18"/>
              </w:rPr>
              <w:t xml:space="preserve"> </w:t>
            </w:r>
            <w:r>
              <w:rPr>
                <w:rFonts w:ascii="Arial MT" w:hAnsi="Arial MT"/>
                <w:sz w:val="18"/>
              </w:rPr>
              <w:t>la</w:t>
            </w:r>
            <w:r>
              <w:rPr>
                <w:rFonts w:ascii="Arial MT" w:hAnsi="Arial MT"/>
                <w:spacing w:val="-2"/>
                <w:sz w:val="18"/>
              </w:rPr>
              <w:t xml:space="preserve"> </w:t>
            </w:r>
            <w:r>
              <w:rPr>
                <w:rFonts w:ascii="Arial MT" w:hAnsi="Arial MT"/>
                <w:sz w:val="18"/>
              </w:rPr>
              <w:t>exposición</w:t>
            </w:r>
            <w:r>
              <w:rPr>
                <w:rFonts w:ascii="Arial MT" w:hAnsi="Arial MT"/>
                <w:spacing w:val="-2"/>
                <w:sz w:val="18"/>
              </w:rPr>
              <w:t xml:space="preserve"> </w:t>
            </w:r>
            <w:r>
              <w:rPr>
                <w:rFonts w:ascii="Arial MT" w:hAnsi="Arial MT"/>
                <w:sz w:val="18"/>
              </w:rPr>
              <w:t>oral</w:t>
            </w:r>
          </w:p>
        </w:tc>
      </w:tr>
      <w:tr w:rsidR="00C625D0" w14:paraId="208D391D" w14:textId="77777777" w:rsidTr="00756BDB">
        <w:trPr>
          <w:trHeight w:val="2810"/>
        </w:trPr>
        <w:tc>
          <w:tcPr>
            <w:tcW w:w="2090" w:type="dxa"/>
          </w:tcPr>
          <w:p w14:paraId="0F8BFB41" w14:textId="77777777" w:rsidR="00C625D0" w:rsidRPr="00A14D63" w:rsidRDefault="00C625D0" w:rsidP="00756BDB">
            <w:pPr>
              <w:pStyle w:val="TableParagraph"/>
              <w:spacing w:before="37"/>
              <w:ind w:left="76"/>
              <w:rPr>
                <w:rFonts w:ascii="Arial" w:hAnsi="Arial" w:cs="Arial"/>
                <w:sz w:val="18"/>
              </w:rPr>
            </w:pPr>
            <w:r w:rsidRPr="00A14D63">
              <w:rPr>
                <w:rFonts w:ascii="Arial" w:hAnsi="Arial" w:cs="Arial"/>
                <w:sz w:val="18"/>
              </w:rPr>
              <w:t>Trabajo</w:t>
            </w:r>
            <w:r w:rsidRPr="00A14D63">
              <w:rPr>
                <w:rFonts w:ascii="Arial" w:hAnsi="Arial" w:cs="Arial"/>
                <w:spacing w:val="-5"/>
                <w:sz w:val="18"/>
              </w:rPr>
              <w:t xml:space="preserve"> </w:t>
            </w:r>
            <w:r w:rsidRPr="00A14D63">
              <w:rPr>
                <w:rFonts w:ascii="Arial" w:hAnsi="Arial" w:cs="Arial"/>
                <w:sz w:val="18"/>
              </w:rPr>
              <w:t>de</w:t>
            </w:r>
            <w:r w:rsidRPr="00A14D63">
              <w:rPr>
                <w:rFonts w:ascii="Arial" w:hAnsi="Arial" w:cs="Arial"/>
                <w:spacing w:val="-3"/>
                <w:sz w:val="18"/>
              </w:rPr>
              <w:t xml:space="preserve"> </w:t>
            </w:r>
            <w:r w:rsidRPr="00A14D63">
              <w:rPr>
                <w:rFonts w:ascii="Arial" w:hAnsi="Arial" w:cs="Arial"/>
                <w:sz w:val="18"/>
              </w:rPr>
              <w:t>investigación:</w:t>
            </w:r>
          </w:p>
        </w:tc>
        <w:tc>
          <w:tcPr>
            <w:tcW w:w="2799" w:type="dxa"/>
          </w:tcPr>
          <w:p w14:paraId="0832ADBB" w14:textId="77777777" w:rsidR="00C625D0" w:rsidRDefault="00C625D0" w:rsidP="00756BDB">
            <w:pPr>
              <w:pStyle w:val="TableParagraph"/>
              <w:numPr>
                <w:ilvl w:val="0"/>
                <w:numId w:val="2"/>
              </w:numPr>
              <w:tabs>
                <w:tab w:val="left" w:pos="238"/>
              </w:tabs>
              <w:spacing w:line="212" w:lineRule="exact"/>
              <w:ind w:left="237"/>
              <w:rPr>
                <w:rFonts w:ascii="Arial MT" w:hAnsi="Arial MT"/>
                <w:sz w:val="18"/>
              </w:rPr>
            </w:pPr>
            <w:r>
              <w:rPr>
                <w:rFonts w:ascii="Arial MT" w:hAnsi="Arial MT"/>
                <w:sz w:val="18"/>
              </w:rPr>
              <w:t>De</w:t>
            </w:r>
            <w:r>
              <w:rPr>
                <w:rFonts w:ascii="Arial MT" w:hAnsi="Arial MT"/>
                <w:spacing w:val="-2"/>
                <w:sz w:val="18"/>
              </w:rPr>
              <w:t xml:space="preserve"> </w:t>
            </w:r>
            <w:r>
              <w:rPr>
                <w:rFonts w:ascii="Arial MT" w:hAnsi="Arial MT"/>
                <w:sz w:val="18"/>
              </w:rPr>
              <w:t>0</w:t>
            </w:r>
            <w:r>
              <w:rPr>
                <w:rFonts w:ascii="Arial MT" w:hAnsi="Arial MT"/>
                <w:spacing w:val="-1"/>
                <w:sz w:val="18"/>
              </w:rPr>
              <w:t xml:space="preserve"> </w:t>
            </w:r>
            <w:r>
              <w:rPr>
                <w:rFonts w:ascii="Arial MT" w:hAnsi="Arial MT"/>
                <w:sz w:val="18"/>
              </w:rPr>
              <w:t>a</w:t>
            </w:r>
            <w:r>
              <w:rPr>
                <w:rFonts w:ascii="Arial MT" w:hAnsi="Arial MT"/>
                <w:spacing w:val="-1"/>
                <w:sz w:val="18"/>
              </w:rPr>
              <w:t xml:space="preserve"> </w:t>
            </w:r>
            <w:r>
              <w:rPr>
                <w:rFonts w:ascii="Arial MT" w:hAnsi="Arial MT"/>
                <w:sz w:val="18"/>
              </w:rPr>
              <w:t>10</w:t>
            </w:r>
            <w:r>
              <w:rPr>
                <w:rFonts w:ascii="Arial MT" w:hAnsi="Arial MT"/>
                <w:spacing w:val="-5"/>
                <w:sz w:val="18"/>
              </w:rPr>
              <w:t xml:space="preserve"> </w:t>
            </w:r>
            <w:r>
              <w:rPr>
                <w:rFonts w:ascii="Arial MT" w:hAnsi="Arial MT"/>
                <w:sz w:val="18"/>
              </w:rPr>
              <w:t>puntos.</w:t>
            </w:r>
          </w:p>
          <w:p w14:paraId="1B3F8C7E" w14:textId="77777777" w:rsidR="00C625D0" w:rsidRDefault="00C625D0" w:rsidP="00756BDB">
            <w:pPr>
              <w:pStyle w:val="TableParagraph"/>
              <w:numPr>
                <w:ilvl w:val="0"/>
                <w:numId w:val="2"/>
              </w:numPr>
              <w:tabs>
                <w:tab w:val="left" w:pos="437"/>
                <w:tab w:val="left" w:pos="438"/>
              </w:tabs>
              <w:spacing w:before="34" w:line="271" w:lineRule="auto"/>
              <w:ind w:right="121" w:firstLine="0"/>
              <w:rPr>
                <w:rFonts w:ascii="Arial MT" w:hAnsi="Arial MT"/>
                <w:sz w:val="18"/>
              </w:rPr>
            </w:pPr>
            <w:r>
              <w:rPr>
                <w:rFonts w:ascii="Arial MT" w:hAnsi="Arial MT"/>
                <w:sz w:val="18"/>
              </w:rPr>
              <w:t>Para evaluar los contenidos</w:t>
            </w:r>
            <w:r>
              <w:rPr>
                <w:rFonts w:ascii="Arial MT" w:hAnsi="Arial MT"/>
                <w:spacing w:val="-47"/>
                <w:sz w:val="18"/>
              </w:rPr>
              <w:t xml:space="preserve"> </w:t>
            </w:r>
            <w:r>
              <w:rPr>
                <w:rFonts w:ascii="Arial MT" w:hAnsi="Arial MT"/>
                <w:sz w:val="18"/>
              </w:rPr>
              <w:t>se tendrá presente: elementos</w:t>
            </w:r>
            <w:r>
              <w:rPr>
                <w:rFonts w:ascii="Arial MT" w:hAnsi="Arial MT"/>
                <w:spacing w:val="1"/>
                <w:sz w:val="18"/>
              </w:rPr>
              <w:t xml:space="preserve"> </w:t>
            </w:r>
            <w:r>
              <w:rPr>
                <w:rFonts w:ascii="Arial MT" w:hAnsi="Arial MT"/>
                <w:sz w:val="18"/>
              </w:rPr>
              <w:t>utilizados,</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solución</w:t>
            </w:r>
            <w:r>
              <w:rPr>
                <w:rFonts w:ascii="Arial MT" w:hAnsi="Arial MT"/>
                <w:spacing w:val="-5"/>
                <w:sz w:val="18"/>
              </w:rPr>
              <w:t xml:space="preserve"> </w:t>
            </w:r>
            <w:r>
              <w:rPr>
                <w:rFonts w:ascii="Arial MT" w:hAnsi="Arial MT"/>
                <w:sz w:val="18"/>
              </w:rPr>
              <w:t>planteada,</w:t>
            </w:r>
            <w:r>
              <w:rPr>
                <w:rFonts w:ascii="Arial MT" w:hAnsi="Arial MT"/>
                <w:spacing w:val="-47"/>
                <w:sz w:val="18"/>
              </w:rPr>
              <w:t xml:space="preserve"> </w:t>
            </w:r>
            <w:r>
              <w:rPr>
                <w:rFonts w:ascii="Arial MT" w:hAnsi="Arial MT"/>
                <w:sz w:val="18"/>
              </w:rPr>
              <w:t>simbología,</w:t>
            </w:r>
            <w:r>
              <w:rPr>
                <w:rFonts w:ascii="Arial MT" w:hAnsi="Arial MT"/>
                <w:spacing w:val="-4"/>
                <w:sz w:val="18"/>
              </w:rPr>
              <w:t xml:space="preserve"> </w:t>
            </w:r>
            <w:r>
              <w:rPr>
                <w:rFonts w:ascii="Arial MT" w:hAnsi="Arial MT"/>
                <w:sz w:val="18"/>
              </w:rPr>
              <w:t>diagramas,</w:t>
            </w:r>
            <w:r>
              <w:rPr>
                <w:rFonts w:ascii="Arial MT" w:hAnsi="Arial MT"/>
                <w:spacing w:val="-1"/>
                <w:sz w:val="18"/>
              </w:rPr>
              <w:t xml:space="preserve"> </w:t>
            </w:r>
            <w:r>
              <w:rPr>
                <w:rFonts w:ascii="Arial MT" w:hAnsi="Arial MT"/>
                <w:sz w:val="18"/>
              </w:rPr>
              <w:t>etc.</w:t>
            </w:r>
          </w:p>
          <w:p w14:paraId="6FFD8208" w14:textId="77777777" w:rsidR="00C625D0" w:rsidRDefault="00C625D0" w:rsidP="00756BDB">
            <w:pPr>
              <w:pStyle w:val="TableParagraph"/>
              <w:numPr>
                <w:ilvl w:val="0"/>
                <w:numId w:val="2"/>
              </w:numPr>
              <w:tabs>
                <w:tab w:val="left" w:pos="437"/>
                <w:tab w:val="left" w:pos="438"/>
              </w:tabs>
              <w:spacing w:before="6" w:line="273" w:lineRule="auto"/>
              <w:ind w:right="241" w:firstLine="0"/>
              <w:rPr>
                <w:rFonts w:ascii="Arial MT" w:hAnsi="Arial MT"/>
                <w:sz w:val="18"/>
              </w:rPr>
            </w:pPr>
            <w:r>
              <w:rPr>
                <w:rFonts w:ascii="Arial MT" w:hAnsi="Arial MT"/>
                <w:sz w:val="18"/>
              </w:rPr>
              <w:t>Para evaluar los</w:t>
            </w:r>
            <w:r>
              <w:rPr>
                <w:rFonts w:ascii="Arial MT" w:hAnsi="Arial MT"/>
                <w:spacing w:val="1"/>
                <w:sz w:val="18"/>
              </w:rPr>
              <w:t xml:space="preserve"> </w:t>
            </w:r>
            <w:r>
              <w:rPr>
                <w:rFonts w:ascii="Arial MT" w:hAnsi="Arial MT"/>
                <w:sz w:val="18"/>
              </w:rPr>
              <w:t>procedimientos se tendrán en</w:t>
            </w:r>
            <w:r>
              <w:rPr>
                <w:rFonts w:ascii="Arial MT" w:hAnsi="Arial MT"/>
                <w:spacing w:val="1"/>
                <w:sz w:val="18"/>
              </w:rPr>
              <w:t xml:space="preserve"> </w:t>
            </w:r>
            <w:r>
              <w:rPr>
                <w:rFonts w:ascii="Arial MT" w:hAnsi="Arial MT"/>
                <w:sz w:val="18"/>
              </w:rPr>
              <w:t xml:space="preserve">cuenta: el uso de las </w:t>
            </w:r>
            <w:proofErr w:type="spellStart"/>
            <w:r>
              <w:rPr>
                <w:rFonts w:ascii="Arial MT" w:hAnsi="Arial MT"/>
                <w:sz w:val="18"/>
              </w:rPr>
              <w:t>TICs</w:t>
            </w:r>
            <w:proofErr w:type="spellEnd"/>
            <w:r>
              <w:rPr>
                <w:rFonts w:ascii="Arial MT" w:hAnsi="Arial MT"/>
                <w:sz w:val="18"/>
              </w:rPr>
              <w:t>, limpieza,</w:t>
            </w:r>
            <w:r>
              <w:rPr>
                <w:rFonts w:ascii="Arial MT" w:hAnsi="Arial MT"/>
                <w:spacing w:val="-4"/>
                <w:sz w:val="18"/>
              </w:rPr>
              <w:t xml:space="preserve"> </w:t>
            </w:r>
            <w:r>
              <w:rPr>
                <w:rFonts w:ascii="Arial MT" w:hAnsi="Arial MT"/>
                <w:sz w:val="18"/>
              </w:rPr>
              <w:t>índices,</w:t>
            </w:r>
            <w:r>
              <w:rPr>
                <w:rFonts w:ascii="Arial MT" w:hAnsi="Arial MT"/>
                <w:spacing w:val="-4"/>
                <w:sz w:val="18"/>
              </w:rPr>
              <w:t xml:space="preserve"> </w:t>
            </w:r>
            <w:r>
              <w:rPr>
                <w:rFonts w:ascii="Arial MT" w:hAnsi="Arial MT"/>
                <w:sz w:val="18"/>
              </w:rPr>
              <w:t>búsqueda</w:t>
            </w:r>
            <w:r>
              <w:rPr>
                <w:rFonts w:ascii="Arial MT" w:hAnsi="Arial MT"/>
                <w:spacing w:val="-6"/>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información</w:t>
            </w:r>
          </w:p>
        </w:tc>
        <w:tc>
          <w:tcPr>
            <w:tcW w:w="3649" w:type="dxa"/>
          </w:tcPr>
          <w:p w14:paraId="6B7258F3" w14:textId="77777777" w:rsidR="00C625D0" w:rsidRDefault="00C625D0" w:rsidP="00756BDB">
            <w:pPr>
              <w:pStyle w:val="TableParagraph"/>
              <w:spacing w:line="276" w:lineRule="auto"/>
              <w:ind w:left="76" w:right="58"/>
              <w:rPr>
                <w:rFonts w:ascii="Arial MT" w:hAnsi="Arial MT"/>
                <w:sz w:val="18"/>
              </w:rPr>
            </w:pPr>
            <w:r>
              <w:rPr>
                <w:rFonts w:ascii="Arial MT" w:hAnsi="Arial MT"/>
                <w:sz w:val="18"/>
              </w:rPr>
              <w:t>El</w:t>
            </w:r>
            <w:r>
              <w:rPr>
                <w:rFonts w:ascii="Arial MT" w:hAnsi="Arial MT"/>
                <w:spacing w:val="-9"/>
                <w:sz w:val="18"/>
              </w:rPr>
              <w:t xml:space="preserve"> </w:t>
            </w:r>
            <w:r>
              <w:rPr>
                <w:rFonts w:ascii="Arial MT" w:hAnsi="Arial MT"/>
                <w:sz w:val="18"/>
              </w:rPr>
              <w:t>trabajo</w:t>
            </w:r>
            <w:r>
              <w:rPr>
                <w:rFonts w:ascii="Arial MT" w:hAnsi="Arial MT"/>
                <w:spacing w:val="-10"/>
                <w:sz w:val="18"/>
              </w:rPr>
              <w:t xml:space="preserve"> </w:t>
            </w:r>
            <w:r>
              <w:rPr>
                <w:rFonts w:ascii="Arial MT" w:hAnsi="Arial MT"/>
                <w:sz w:val="18"/>
              </w:rPr>
              <w:t>con</w:t>
            </w:r>
            <w:r>
              <w:rPr>
                <w:rFonts w:ascii="Arial MT" w:hAnsi="Arial MT"/>
                <w:spacing w:val="-4"/>
                <w:sz w:val="18"/>
              </w:rPr>
              <w:t xml:space="preserve"> </w:t>
            </w:r>
            <w:r>
              <w:rPr>
                <w:rFonts w:ascii="Arial MT" w:hAnsi="Arial MT"/>
                <w:sz w:val="18"/>
              </w:rPr>
              <w:t>exposición</w:t>
            </w:r>
            <w:r>
              <w:rPr>
                <w:rFonts w:ascii="Arial MT" w:hAnsi="Arial MT"/>
                <w:spacing w:val="-10"/>
                <w:sz w:val="18"/>
              </w:rPr>
              <w:t xml:space="preserve"> </w:t>
            </w:r>
            <w:r>
              <w:rPr>
                <w:rFonts w:ascii="Arial MT" w:hAnsi="Arial MT"/>
                <w:sz w:val="18"/>
              </w:rPr>
              <w:t>oral</w:t>
            </w:r>
            <w:r>
              <w:rPr>
                <w:rFonts w:ascii="Arial MT" w:hAnsi="Arial MT"/>
                <w:spacing w:val="-11"/>
                <w:sz w:val="18"/>
              </w:rPr>
              <w:t xml:space="preserve"> </w:t>
            </w:r>
            <w:r>
              <w:rPr>
                <w:rFonts w:ascii="Arial MT" w:hAnsi="Arial MT"/>
                <w:sz w:val="18"/>
              </w:rPr>
              <w:t>se</w:t>
            </w:r>
            <w:r>
              <w:rPr>
                <w:rFonts w:ascii="Arial MT" w:hAnsi="Arial MT"/>
                <w:spacing w:val="-11"/>
                <w:sz w:val="18"/>
              </w:rPr>
              <w:t xml:space="preserve"> </w:t>
            </w:r>
            <w:r>
              <w:rPr>
                <w:rFonts w:ascii="Arial MT" w:hAnsi="Arial MT"/>
                <w:sz w:val="18"/>
              </w:rPr>
              <w:t>valorará</w:t>
            </w:r>
            <w:r>
              <w:rPr>
                <w:rFonts w:ascii="Arial MT" w:hAnsi="Arial MT"/>
                <w:spacing w:val="-2"/>
                <w:sz w:val="18"/>
              </w:rPr>
              <w:t xml:space="preserve"> </w:t>
            </w:r>
            <w:r>
              <w:rPr>
                <w:rFonts w:ascii="Arial MT" w:hAnsi="Arial MT"/>
                <w:sz w:val="18"/>
              </w:rPr>
              <w:t>de</w:t>
            </w:r>
            <w:r>
              <w:rPr>
                <w:rFonts w:ascii="Arial MT" w:hAnsi="Arial MT"/>
                <w:spacing w:val="-47"/>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siguiente</w:t>
            </w:r>
            <w:r>
              <w:rPr>
                <w:rFonts w:ascii="Arial MT" w:hAnsi="Arial MT"/>
                <w:spacing w:val="-10"/>
                <w:sz w:val="18"/>
              </w:rPr>
              <w:t xml:space="preserve"> </w:t>
            </w:r>
            <w:r>
              <w:rPr>
                <w:rFonts w:ascii="Arial MT" w:hAnsi="Arial MT"/>
                <w:sz w:val="18"/>
              </w:rPr>
              <w:t>manera:</w:t>
            </w:r>
          </w:p>
          <w:p w14:paraId="1CCB5FC9" w14:textId="77777777" w:rsidR="00C625D0" w:rsidRDefault="00C625D0" w:rsidP="00756BDB">
            <w:pPr>
              <w:pStyle w:val="TableParagraph"/>
              <w:rPr>
                <w:sz w:val="20"/>
              </w:rPr>
            </w:pPr>
          </w:p>
          <w:p w14:paraId="41265F16" w14:textId="77777777" w:rsidR="00C625D0" w:rsidRDefault="00C625D0" w:rsidP="00756BDB">
            <w:pPr>
              <w:pStyle w:val="TableParagraph"/>
              <w:rPr>
                <w:sz w:val="28"/>
              </w:rPr>
            </w:pPr>
          </w:p>
          <w:p w14:paraId="781AAA40" w14:textId="77777777" w:rsidR="00C625D0" w:rsidRDefault="00C625D0" w:rsidP="00756BDB">
            <w:pPr>
              <w:pStyle w:val="TableParagraph"/>
              <w:numPr>
                <w:ilvl w:val="0"/>
                <w:numId w:val="1"/>
              </w:numPr>
              <w:tabs>
                <w:tab w:val="left" w:pos="437"/>
                <w:tab w:val="left" w:pos="438"/>
              </w:tabs>
              <w:spacing w:line="264" w:lineRule="auto"/>
              <w:ind w:right="309"/>
              <w:rPr>
                <w:rFonts w:ascii="Arial MT" w:hAnsi="Arial MT"/>
                <w:sz w:val="18"/>
              </w:rPr>
            </w:pPr>
            <w:r>
              <w:rPr>
                <w:rFonts w:ascii="Arial MT" w:hAnsi="Arial MT"/>
                <w:sz w:val="18"/>
              </w:rPr>
              <w:t>Los</w:t>
            </w:r>
            <w:r>
              <w:rPr>
                <w:rFonts w:ascii="Arial MT" w:hAnsi="Arial MT"/>
                <w:spacing w:val="-3"/>
                <w:sz w:val="18"/>
              </w:rPr>
              <w:t xml:space="preserve"> </w:t>
            </w:r>
            <w:r>
              <w:rPr>
                <w:rFonts w:ascii="Arial MT" w:hAnsi="Arial MT"/>
                <w:sz w:val="18"/>
              </w:rPr>
              <w:t>contenidos</w:t>
            </w:r>
            <w:r>
              <w:rPr>
                <w:rFonts w:ascii="Arial MT" w:hAnsi="Arial MT"/>
                <w:spacing w:val="-3"/>
                <w:sz w:val="18"/>
              </w:rPr>
              <w:t xml:space="preserve"> </w:t>
            </w:r>
            <w:r>
              <w:rPr>
                <w:rFonts w:ascii="Arial MT" w:hAnsi="Arial MT"/>
                <w:sz w:val="18"/>
              </w:rPr>
              <w:t>se</w:t>
            </w:r>
            <w:r>
              <w:rPr>
                <w:rFonts w:ascii="Arial MT" w:hAnsi="Arial MT"/>
                <w:spacing w:val="-4"/>
                <w:sz w:val="18"/>
              </w:rPr>
              <w:t xml:space="preserve"> </w:t>
            </w:r>
            <w:r>
              <w:rPr>
                <w:rFonts w:ascii="Arial MT" w:hAnsi="Arial MT"/>
                <w:sz w:val="18"/>
              </w:rPr>
              <w:t>valorarán</w:t>
            </w:r>
            <w:r>
              <w:rPr>
                <w:rFonts w:ascii="Arial MT" w:hAnsi="Arial MT"/>
                <w:spacing w:val="-1"/>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6</w:t>
            </w:r>
            <w:r>
              <w:rPr>
                <w:rFonts w:ascii="Arial MT" w:hAnsi="Arial MT"/>
                <w:spacing w:val="-47"/>
                <w:sz w:val="18"/>
              </w:rPr>
              <w:t xml:space="preserve"> </w:t>
            </w:r>
            <w:r>
              <w:rPr>
                <w:rFonts w:ascii="Arial MT" w:hAnsi="Arial MT"/>
                <w:sz w:val="18"/>
              </w:rPr>
              <w:t>puntos</w:t>
            </w:r>
          </w:p>
          <w:p w14:paraId="32026298" w14:textId="77777777" w:rsidR="00C625D0" w:rsidRDefault="00C625D0" w:rsidP="00756BDB">
            <w:pPr>
              <w:pStyle w:val="TableParagraph"/>
              <w:numPr>
                <w:ilvl w:val="0"/>
                <w:numId w:val="1"/>
              </w:numPr>
              <w:tabs>
                <w:tab w:val="left" w:pos="437"/>
                <w:tab w:val="left" w:pos="438"/>
              </w:tabs>
              <w:spacing w:before="12" w:line="266" w:lineRule="auto"/>
              <w:ind w:right="340"/>
              <w:rPr>
                <w:rFonts w:ascii="Arial MT" w:hAnsi="Arial MT"/>
                <w:sz w:val="18"/>
              </w:rPr>
            </w:pPr>
            <w:r>
              <w:rPr>
                <w:rFonts w:ascii="Arial MT" w:hAnsi="Arial MT"/>
                <w:sz w:val="18"/>
              </w:rPr>
              <w:t>La</w:t>
            </w:r>
            <w:r>
              <w:rPr>
                <w:rFonts w:ascii="Arial MT" w:hAnsi="Arial MT"/>
                <w:spacing w:val="-2"/>
                <w:sz w:val="18"/>
              </w:rPr>
              <w:t xml:space="preserve"> </w:t>
            </w:r>
            <w:r>
              <w:rPr>
                <w:rFonts w:ascii="Arial MT" w:hAnsi="Arial MT"/>
                <w:sz w:val="18"/>
              </w:rPr>
              <w:t>presentación</w:t>
            </w:r>
            <w:r>
              <w:rPr>
                <w:rFonts w:ascii="Arial MT" w:hAnsi="Arial MT"/>
                <w:spacing w:val="-4"/>
                <w:sz w:val="18"/>
              </w:rPr>
              <w:t xml:space="preserve"> </w:t>
            </w:r>
            <w:r>
              <w:rPr>
                <w:rFonts w:ascii="Arial MT" w:hAnsi="Arial MT"/>
                <w:sz w:val="18"/>
              </w:rPr>
              <w:t>se</w:t>
            </w:r>
            <w:r>
              <w:rPr>
                <w:rFonts w:ascii="Arial MT" w:hAnsi="Arial MT"/>
                <w:spacing w:val="-1"/>
                <w:sz w:val="18"/>
              </w:rPr>
              <w:t xml:space="preserve"> </w:t>
            </w:r>
            <w:r>
              <w:rPr>
                <w:rFonts w:ascii="Arial MT" w:hAnsi="Arial MT"/>
                <w:sz w:val="18"/>
              </w:rPr>
              <w:t>valorará</w:t>
            </w:r>
            <w:r>
              <w:rPr>
                <w:rFonts w:ascii="Arial MT" w:hAnsi="Arial MT"/>
                <w:spacing w:val="-4"/>
                <w:sz w:val="18"/>
              </w:rPr>
              <w:t xml:space="preserve"> </w:t>
            </w:r>
            <w:r>
              <w:rPr>
                <w:rFonts w:ascii="Arial MT" w:hAnsi="Arial MT"/>
                <w:sz w:val="18"/>
              </w:rPr>
              <w:t>hasta</w:t>
            </w:r>
            <w:r>
              <w:rPr>
                <w:rFonts w:ascii="Arial MT" w:hAnsi="Arial MT"/>
                <w:spacing w:val="-4"/>
                <w:sz w:val="18"/>
              </w:rPr>
              <w:t xml:space="preserve"> </w:t>
            </w:r>
            <w:r>
              <w:rPr>
                <w:rFonts w:ascii="Arial MT" w:hAnsi="Arial MT"/>
                <w:sz w:val="18"/>
              </w:rPr>
              <w:t>4</w:t>
            </w:r>
            <w:r>
              <w:rPr>
                <w:rFonts w:ascii="Arial MT" w:hAnsi="Arial MT"/>
                <w:spacing w:val="-47"/>
                <w:sz w:val="18"/>
              </w:rPr>
              <w:t xml:space="preserve"> </w:t>
            </w:r>
            <w:r>
              <w:rPr>
                <w:rFonts w:ascii="Arial MT" w:hAnsi="Arial MT"/>
                <w:sz w:val="18"/>
              </w:rPr>
              <w:t>puntos</w:t>
            </w:r>
          </w:p>
        </w:tc>
      </w:tr>
    </w:tbl>
    <w:p w14:paraId="64D4C37B" w14:textId="77777777" w:rsidR="00C625D0" w:rsidRDefault="00C625D0" w:rsidP="00C625D0">
      <w:pPr>
        <w:pStyle w:val="Textoindependiente"/>
        <w:rPr>
          <w:sz w:val="20"/>
        </w:rPr>
      </w:pPr>
    </w:p>
    <w:p w14:paraId="0D0FAB45" w14:textId="77777777" w:rsidR="00C625D0" w:rsidRDefault="00C625D0" w:rsidP="00D87BD7">
      <w:pPr>
        <w:pStyle w:val="Ttulo1"/>
        <w:spacing w:before="86"/>
        <w:rPr>
          <w:color w:val="2C74B5"/>
          <w:u w:val="thick" w:color="2C74B5"/>
        </w:rPr>
      </w:pPr>
    </w:p>
    <w:p w14:paraId="1CAF4662" w14:textId="77777777" w:rsidR="005125AB" w:rsidRDefault="005125AB" w:rsidP="00D87BD7">
      <w:pPr>
        <w:pStyle w:val="Ttulo1"/>
        <w:spacing w:before="86"/>
        <w:rPr>
          <w:color w:val="2C74B5"/>
          <w:u w:val="thick" w:color="2C74B5"/>
        </w:rPr>
      </w:pPr>
    </w:p>
    <w:p w14:paraId="2F256E38" w14:textId="77777777" w:rsidR="005125AB" w:rsidRDefault="005125AB" w:rsidP="00D87BD7">
      <w:pPr>
        <w:pStyle w:val="Ttulo1"/>
        <w:spacing w:before="86"/>
        <w:rPr>
          <w:color w:val="2C74B5"/>
          <w:u w:val="thick" w:color="2C74B5"/>
        </w:rPr>
      </w:pPr>
    </w:p>
    <w:p w14:paraId="4DDB8BD0" w14:textId="77777777" w:rsidR="005125AB" w:rsidRDefault="005125AB" w:rsidP="00D87BD7">
      <w:pPr>
        <w:pStyle w:val="Ttulo1"/>
        <w:spacing w:before="86"/>
        <w:rPr>
          <w:color w:val="2C74B5"/>
          <w:u w:val="thick" w:color="2C74B5"/>
        </w:rPr>
      </w:pPr>
    </w:p>
    <w:p w14:paraId="6D75A4FF" w14:textId="77777777" w:rsidR="005125AB" w:rsidRDefault="005125AB" w:rsidP="00D87BD7">
      <w:pPr>
        <w:pStyle w:val="Ttulo1"/>
        <w:spacing w:before="86"/>
        <w:rPr>
          <w:color w:val="2C74B5"/>
          <w:u w:val="thick" w:color="2C74B5"/>
        </w:rPr>
      </w:pPr>
    </w:p>
    <w:p w14:paraId="39A8A09E" w14:textId="77777777" w:rsidR="005125AB" w:rsidRDefault="005125AB" w:rsidP="00D87BD7">
      <w:pPr>
        <w:pStyle w:val="Ttulo1"/>
        <w:spacing w:before="86"/>
        <w:rPr>
          <w:color w:val="2C74B5"/>
          <w:u w:val="thick" w:color="2C74B5"/>
        </w:rPr>
      </w:pPr>
    </w:p>
    <w:p w14:paraId="06E7C0F7" w14:textId="77777777" w:rsidR="005125AB" w:rsidRDefault="005125AB" w:rsidP="00D87BD7">
      <w:pPr>
        <w:pStyle w:val="Ttulo1"/>
        <w:spacing w:before="86"/>
        <w:rPr>
          <w:color w:val="2C74B5"/>
          <w:u w:val="thick" w:color="2C74B5"/>
        </w:rPr>
      </w:pPr>
    </w:p>
    <w:p w14:paraId="2290D797" w14:textId="77777777" w:rsidR="005125AB" w:rsidRDefault="005125AB" w:rsidP="00D87BD7">
      <w:pPr>
        <w:pStyle w:val="Ttulo1"/>
        <w:spacing w:before="86"/>
        <w:rPr>
          <w:color w:val="2C74B5"/>
          <w:u w:val="thick" w:color="2C74B5"/>
        </w:rPr>
      </w:pPr>
    </w:p>
    <w:p w14:paraId="35055192" w14:textId="77777777" w:rsidR="005125AB" w:rsidRDefault="005125AB" w:rsidP="00D87BD7">
      <w:pPr>
        <w:pStyle w:val="Ttulo1"/>
        <w:spacing w:before="86"/>
        <w:rPr>
          <w:color w:val="2C74B5"/>
          <w:u w:val="thick" w:color="2C74B5"/>
        </w:rPr>
      </w:pPr>
    </w:p>
    <w:p w14:paraId="7F5109D4" w14:textId="77777777" w:rsidR="005125AB" w:rsidRDefault="005125AB" w:rsidP="00D87BD7">
      <w:pPr>
        <w:pStyle w:val="Ttulo1"/>
        <w:spacing w:before="86"/>
        <w:rPr>
          <w:color w:val="2C74B5"/>
          <w:u w:val="thick" w:color="2C74B5"/>
        </w:rPr>
      </w:pPr>
      <w:bookmarkStart w:id="14" w:name="_GoBack"/>
      <w:bookmarkEnd w:id="14"/>
    </w:p>
    <w:p w14:paraId="1FA28644" w14:textId="77777777" w:rsidR="005125AB" w:rsidRDefault="005125AB" w:rsidP="00D87BD7">
      <w:pPr>
        <w:pStyle w:val="Ttulo1"/>
        <w:spacing w:before="86"/>
        <w:rPr>
          <w:color w:val="2C74B5"/>
          <w:u w:val="thick" w:color="2C74B5"/>
        </w:rPr>
      </w:pPr>
    </w:p>
    <w:p w14:paraId="261EDC60" w14:textId="77777777" w:rsidR="005125AB" w:rsidRDefault="005125AB" w:rsidP="00D87BD7">
      <w:pPr>
        <w:pStyle w:val="Ttulo1"/>
        <w:spacing w:before="86"/>
        <w:rPr>
          <w:color w:val="2C74B5"/>
          <w:u w:val="thick" w:color="2C74B5"/>
        </w:rPr>
      </w:pPr>
    </w:p>
    <w:p w14:paraId="57A4BCC9" w14:textId="77777777" w:rsidR="005125AB" w:rsidRDefault="005125AB" w:rsidP="00D87BD7">
      <w:pPr>
        <w:pStyle w:val="Ttulo1"/>
        <w:spacing w:before="86"/>
        <w:rPr>
          <w:color w:val="2C74B5"/>
          <w:u w:val="thick" w:color="2C74B5"/>
        </w:rPr>
      </w:pPr>
    </w:p>
    <w:p w14:paraId="0C842BB2" w14:textId="77777777" w:rsidR="005125AB" w:rsidRDefault="005125AB" w:rsidP="00D87BD7">
      <w:pPr>
        <w:pStyle w:val="Ttulo1"/>
        <w:spacing w:before="86"/>
        <w:rPr>
          <w:color w:val="2C74B5"/>
          <w:u w:val="thick" w:color="2C74B5"/>
        </w:rPr>
      </w:pPr>
    </w:p>
    <w:p w14:paraId="4B674DCC" w14:textId="77777777" w:rsidR="005125AB" w:rsidRDefault="005125AB" w:rsidP="00D87BD7">
      <w:pPr>
        <w:pStyle w:val="Ttulo1"/>
        <w:spacing w:before="86"/>
        <w:rPr>
          <w:color w:val="2C74B5"/>
          <w:u w:val="thick" w:color="2C74B5"/>
        </w:rPr>
      </w:pPr>
    </w:p>
    <w:sectPr w:rsidR="005125AB" w:rsidSect="00D500D9">
      <w:pgSz w:w="11920" w:h="16850"/>
      <w:pgMar w:top="1220" w:right="760" w:bottom="280" w:left="0" w:header="38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77E33" w14:textId="77777777" w:rsidR="00816F25" w:rsidRDefault="00816F25">
      <w:r>
        <w:separator/>
      </w:r>
    </w:p>
  </w:endnote>
  <w:endnote w:type="continuationSeparator" w:id="0">
    <w:p w14:paraId="251CC111" w14:textId="77777777" w:rsidR="00816F25" w:rsidRDefault="0081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altName w:val="Times New Roman"/>
    <w:charset w:val="00"/>
    <w:family w:val="auto"/>
    <w:pitch w:val="variable"/>
    <w:sig w:usb0="800000AF" w:usb1="000078FB"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6CAB" w14:textId="77777777" w:rsidR="00816F25" w:rsidRDefault="00816F25">
      <w:r>
        <w:separator/>
      </w:r>
    </w:p>
  </w:footnote>
  <w:footnote w:type="continuationSeparator" w:id="0">
    <w:p w14:paraId="597215CD" w14:textId="77777777" w:rsidR="00816F25" w:rsidRDefault="00816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9CEC" w14:textId="130B761B" w:rsidR="00944F4E" w:rsidRDefault="00944F4E">
    <w:pPr>
      <w:pStyle w:val="Textoindependiente"/>
      <w:spacing w:line="14" w:lineRule="auto"/>
      <w:rPr>
        <w:sz w:val="20"/>
      </w:rPr>
    </w:pPr>
    <w:r>
      <w:rPr>
        <w:noProof/>
        <w:lang w:eastAsia="es-ES"/>
      </w:rPr>
      <w:drawing>
        <wp:anchor distT="0" distB="0" distL="0" distR="0" simplePos="0" relativeHeight="251656704" behindDoc="1" locked="0" layoutInCell="1" allowOverlap="1" wp14:anchorId="4520B0D7" wp14:editId="122CF476">
          <wp:simplePos x="0" y="0"/>
          <wp:positionH relativeFrom="page">
            <wp:posOffset>609600</wp:posOffset>
          </wp:positionH>
          <wp:positionV relativeFrom="page">
            <wp:posOffset>246379</wp:posOffset>
          </wp:positionV>
          <wp:extent cx="2011680" cy="359664"/>
          <wp:effectExtent l="0" t="0" r="0" b="0"/>
          <wp:wrapNone/>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11680" cy="359664"/>
                  </a:xfrm>
                  <a:prstGeom prst="rect">
                    <a:avLst/>
                  </a:prstGeom>
                </pic:spPr>
              </pic:pic>
            </a:graphicData>
          </a:graphic>
        </wp:anchor>
      </w:drawing>
    </w:r>
    <w:r>
      <w:rPr>
        <w:noProof/>
        <w:lang w:eastAsia="es-ES"/>
      </w:rPr>
      <w:drawing>
        <wp:anchor distT="0" distB="0" distL="0" distR="0" simplePos="0" relativeHeight="251657728" behindDoc="1" locked="0" layoutInCell="1" allowOverlap="1" wp14:anchorId="61AB09DD" wp14:editId="79A6498F">
          <wp:simplePos x="0" y="0"/>
          <wp:positionH relativeFrom="page">
            <wp:posOffset>4876800</wp:posOffset>
          </wp:positionH>
          <wp:positionV relativeFrom="page">
            <wp:posOffset>246379</wp:posOffset>
          </wp:positionV>
          <wp:extent cx="2048255" cy="435864"/>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48255" cy="435864"/>
                  </a:xfrm>
                  <a:prstGeom prst="rect">
                    <a:avLst/>
                  </a:prstGeom>
                </pic:spPr>
              </pic:pic>
            </a:graphicData>
          </a:graphic>
        </wp:anchor>
      </w:drawing>
    </w:r>
    <w:r>
      <w:rPr>
        <w:noProof/>
        <w:lang w:eastAsia="es-ES"/>
      </w:rPr>
      <mc:AlternateContent>
        <mc:Choice Requires="wps">
          <w:drawing>
            <wp:anchor distT="0" distB="0" distL="114300" distR="114300" simplePos="0" relativeHeight="251658752" behindDoc="1" locked="0" layoutInCell="1" allowOverlap="1" wp14:anchorId="7B60F0D3" wp14:editId="50BD8E5D">
              <wp:simplePos x="0" y="0"/>
              <wp:positionH relativeFrom="page">
                <wp:posOffset>2936875</wp:posOffset>
              </wp:positionH>
              <wp:positionV relativeFrom="page">
                <wp:posOffset>331470</wp:posOffset>
              </wp:positionV>
              <wp:extent cx="1762760" cy="333375"/>
              <wp:effectExtent l="3175"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D4D9" w14:textId="77777777" w:rsidR="00944F4E" w:rsidRDefault="00944F4E">
                          <w:pPr>
                            <w:spacing w:line="242" w:lineRule="exact"/>
                            <w:ind w:left="20"/>
                            <w:rPr>
                              <w:rFonts w:ascii="Calibri" w:hAnsi="Calibri"/>
                              <w:b/>
                            </w:rPr>
                          </w:pPr>
                          <w:r>
                            <w:rPr>
                              <w:rFonts w:ascii="Calibri" w:hAnsi="Calibri"/>
                              <w:b/>
                            </w:rPr>
                            <w:t>CONSEJERÍA</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EDUCACIÓN</w:t>
                          </w:r>
                          <w:r>
                            <w:rPr>
                              <w:rFonts w:ascii="Calibri" w:hAnsi="Calibri"/>
                              <w:b/>
                              <w:spacing w:val="-1"/>
                            </w:rPr>
                            <w:t xml:space="preserve"> </w:t>
                          </w:r>
                          <w:r>
                            <w:rPr>
                              <w:rFonts w:ascii="Calibri" w:hAnsi="Calibri"/>
                              <w:b/>
                            </w:rPr>
                            <w:t>Y</w:t>
                          </w:r>
                        </w:p>
                        <w:p w14:paraId="1B096EF6" w14:textId="77777777" w:rsidR="00944F4E" w:rsidRDefault="00944F4E">
                          <w:pPr>
                            <w:spacing w:line="266" w:lineRule="exact"/>
                            <w:ind w:left="20"/>
                            <w:rPr>
                              <w:rFonts w:ascii="Calibri"/>
                              <w:b/>
                            </w:rPr>
                          </w:pPr>
                          <w:r>
                            <w:rPr>
                              <w:rFonts w:ascii="Calibri"/>
                              <w:b/>
                            </w:rPr>
                            <w:t>DEPORTE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0F0D3" id="_x0000_t202" coordsize="21600,21600" o:spt="202" path="m,l,21600r21600,l21600,xe">
              <v:stroke joinstyle="miter"/>
              <v:path gradientshapeok="t" o:connecttype="rect"/>
            </v:shapetype>
            <v:shape id="Text Box 1" o:spid="_x0000_s1026" type="#_x0000_t202" style="position:absolute;margin-left:231.25pt;margin-top:26.1pt;width:138.8pt;height:2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iZqgIAAKk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" filled="f" stroked="f">
              <v:textbox inset="0,0,0,0">
                <w:txbxContent>
                  <w:p w14:paraId="5103D4D9" w14:textId="77777777" w:rsidR="00944F4E" w:rsidRDefault="00944F4E">
                    <w:pPr>
                      <w:spacing w:line="242" w:lineRule="exact"/>
                      <w:ind w:left="20"/>
                      <w:rPr>
                        <w:rFonts w:ascii="Calibri" w:hAnsi="Calibri"/>
                        <w:b/>
                      </w:rPr>
                    </w:pPr>
                    <w:r>
                      <w:rPr>
                        <w:rFonts w:ascii="Calibri" w:hAnsi="Calibri"/>
                        <w:b/>
                      </w:rPr>
                      <w:t>CONSEJERÍA</w:t>
                    </w:r>
                    <w:r>
                      <w:rPr>
                        <w:rFonts w:ascii="Calibri" w:hAnsi="Calibri"/>
                        <w:b/>
                        <w:spacing w:val="-4"/>
                      </w:rPr>
                      <w:t xml:space="preserve"> </w:t>
                    </w:r>
                    <w:r>
                      <w:rPr>
                        <w:rFonts w:ascii="Calibri" w:hAnsi="Calibri"/>
                        <w:b/>
                      </w:rPr>
                      <w:t>DE</w:t>
                    </w:r>
                    <w:r>
                      <w:rPr>
                        <w:rFonts w:ascii="Calibri" w:hAnsi="Calibri"/>
                        <w:b/>
                        <w:spacing w:val="-4"/>
                      </w:rPr>
                      <w:t xml:space="preserve"> </w:t>
                    </w:r>
                    <w:r>
                      <w:rPr>
                        <w:rFonts w:ascii="Calibri" w:hAnsi="Calibri"/>
                        <w:b/>
                      </w:rPr>
                      <w:t>EDUCACIÓN</w:t>
                    </w:r>
                    <w:r>
                      <w:rPr>
                        <w:rFonts w:ascii="Calibri" w:hAnsi="Calibri"/>
                        <w:b/>
                        <w:spacing w:val="-1"/>
                      </w:rPr>
                      <w:t xml:space="preserve"> </w:t>
                    </w:r>
                    <w:r>
                      <w:rPr>
                        <w:rFonts w:ascii="Calibri" w:hAnsi="Calibri"/>
                        <w:b/>
                      </w:rPr>
                      <w:t>Y</w:t>
                    </w:r>
                  </w:p>
                  <w:p w14:paraId="1B096EF6" w14:textId="77777777" w:rsidR="00944F4E" w:rsidRDefault="00944F4E">
                    <w:pPr>
                      <w:spacing w:line="266" w:lineRule="exact"/>
                      <w:ind w:left="20"/>
                      <w:rPr>
                        <w:rFonts w:ascii="Calibri"/>
                        <w:b/>
                      </w:rPr>
                    </w:pPr>
                    <w:r>
                      <w:rPr>
                        <w:rFonts w:ascii="Calibri"/>
                        <w:b/>
                      </w:rPr>
                      <w:t>DEPORTE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10D2"/>
    <w:multiLevelType w:val="hybridMultilevel"/>
    <w:tmpl w:val="E2AEB568"/>
    <w:lvl w:ilvl="0" w:tplc="E6EED47C">
      <w:numFmt w:val="bullet"/>
      <w:lvlText w:val="-"/>
      <w:lvlJc w:val="left"/>
      <w:pPr>
        <w:ind w:left="2059" w:hanging="346"/>
      </w:pPr>
      <w:rPr>
        <w:rFonts w:ascii="Times New Roman" w:eastAsia="Times New Roman" w:hAnsi="Times New Roman" w:cs="Times New Roman" w:hint="default"/>
        <w:w w:val="97"/>
        <w:sz w:val="24"/>
        <w:szCs w:val="24"/>
        <w:lang w:val="es-ES" w:eastAsia="en-US" w:bidi="ar-SA"/>
      </w:rPr>
    </w:lvl>
    <w:lvl w:ilvl="1" w:tplc="4212FB0E">
      <w:numFmt w:val="bullet"/>
      <w:lvlText w:val="•"/>
      <w:lvlJc w:val="left"/>
      <w:pPr>
        <w:ind w:left="2969" w:hanging="346"/>
      </w:pPr>
      <w:rPr>
        <w:rFonts w:hint="default"/>
        <w:lang w:val="es-ES" w:eastAsia="en-US" w:bidi="ar-SA"/>
      </w:rPr>
    </w:lvl>
    <w:lvl w:ilvl="2" w:tplc="D8221190">
      <w:numFmt w:val="bullet"/>
      <w:lvlText w:val="•"/>
      <w:lvlJc w:val="left"/>
      <w:pPr>
        <w:ind w:left="3878" w:hanging="346"/>
      </w:pPr>
      <w:rPr>
        <w:rFonts w:hint="default"/>
        <w:lang w:val="es-ES" w:eastAsia="en-US" w:bidi="ar-SA"/>
      </w:rPr>
    </w:lvl>
    <w:lvl w:ilvl="3" w:tplc="33FA498A">
      <w:numFmt w:val="bullet"/>
      <w:lvlText w:val="•"/>
      <w:lvlJc w:val="left"/>
      <w:pPr>
        <w:ind w:left="4787" w:hanging="346"/>
      </w:pPr>
      <w:rPr>
        <w:rFonts w:hint="default"/>
        <w:lang w:val="es-ES" w:eastAsia="en-US" w:bidi="ar-SA"/>
      </w:rPr>
    </w:lvl>
    <w:lvl w:ilvl="4" w:tplc="8C96CED6">
      <w:numFmt w:val="bullet"/>
      <w:lvlText w:val="•"/>
      <w:lvlJc w:val="left"/>
      <w:pPr>
        <w:ind w:left="5696" w:hanging="346"/>
      </w:pPr>
      <w:rPr>
        <w:rFonts w:hint="default"/>
        <w:lang w:val="es-ES" w:eastAsia="en-US" w:bidi="ar-SA"/>
      </w:rPr>
    </w:lvl>
    <w:lvl w:ilvl="5" w:tplc="6A16421C">
      <w:numFmt w:val="bullet"/>
      <w:lvlText w:val="•"/>
      <w:lvlJc w:val="left"/>
      <w:pPr>
        <w:ind w:left="6605" w:hanging="346"/>
      </w:pPr>
      <w:rPr>
        <w:rFonts w:hint="default"/>
        <w:lang w:val="es-ES" w:eastAsia="en-US" w:bidi="ar-SA"/>
      </w:rPr>
    </w:lvl>
    <w:lvl w:ilvl="6" w:tplc="AD680C34">
      <w:numFmt w:val="bullet"/>
      <w:lvlText w:val="•"/>
      <w:lvlJc w:val="left"/>
      <w:pPr>
        <w:ind w:left="7514" w:hanging="346"/>
      </w:pPr>
      <w:rPr>
        <w:rFonts w:hint="default"/>
        <w:lang w:val="es-ES" w:eastAsia="en-US" w:bidi="ar-SA"/>
      </w:rPr>
    </w:lvl>
    <w:lvl w:ilvl="7" w:tplc="A164F552">
      <w:numFmt w:val="bullet"/>
      <w:lvlText w:val="•"/>
      <w:lvlJc w:val="left"/>
      <w:pPr>
        <w:ind w:left="8423" w:hanging="346"/>
      </w:pPr>
      <w:rPr>
        <w:rFonts w:hint="default"/>
        <w:lang w:val="es-ES" w:eastAsia="en-US" w:bidi="ar-SA"/>
      </w:rPr>
    </w:lvl>
    <w:lvl w:ilvl="8" w:tplc="DD106448">
      <w:numFmt w:val="bullet"/>
      <w:lvlText w:val="•"/>
      <w:lvlJc w:val="left"/>
      <w:pPr>
        <w:ind w:left="9332" w:hanging="346"/>
      </w:pPr>
      <w:rPr>
        <w:rFonts w:hint="default"/>
        <w:lang w:val="es-ES" w:eastAsia="en-US" w:bidi="ar-SA"/>
      </w:rPr>
    </w:lvl>
  </w:abstractNum>
  <w:abstractNum w:abstractNumId="1" w15:restartNumberingAfterBreak="0">
    <w:nsid w:val="09EA7B7F"/>
    <w:multiLevelType w:val="hybridMultilevel"/>
    <w:tmpl w:val="851625AC"/>
    <w:lvl w:ilvl="0" w:tplc="0C0A0017">
      <w:start w:val="1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F93EB8"/>
    <w:multiLevelType w:val="hybridMultilevel"/>
    <w:tmpl w:val="983CB6DA"/>
    <w:lvl w:ilvl="0" w:tplc="3B1E45FE">
      <w:numFmt w:val="bullet"/>
      <w:lvlText w:val=""/>
      <w:lvlJc w:val="left"/>
      <w:pPr>
        <w:ind w:left="527" w:hanging="358"/>
      </w:pPr>
      <w:rPr>
        <w:rFonts w:ascii="Symbol" w:eastAsia="Symbol" w:hAnsi="Symbol" w:cs="Symbol" w:hint="default"/>
        <w:w w:val="100"/>
        <w:sz w:val="24"/>
        <w:szCs w:val="24"/>
        <w:lang w:val="es-ES" w:eastAsia="en-US" w:bidi="ar-SA"/>
      </w:rPr>
    </w:lvl>
    <w:lvl w:ilvl="1" w:tplc="76368ABA">
      <w:numFmt w:val="bullet"/>
      <w:lvlText w:val=""/>
      <w:lvlJc w:val="left"/>
      <w:pPr>
        <w:ind w:left="1742" w:hanging="356"/>
      </w:pPr>
      <w:rPr>
        <w:rFonts w:ascii="Symbol" w:eastAsia="Symbol" w:hAnsi="Symbol" w:cs="Symbol" w:hint="default"/>
        <w:w w:val="100"/>
        <w:sz w:val="22"/>
        <w:szCs w:val="22"/>
        <w:lang w:val="es-ES" w:eastAsia="en-US" w:bidi="ar-SA"/>
      </w:rPr>
    </w:lvl>
    <w:lvl w:ilvl="2" w:tplc="956AB084">
      <w:numFmt w:val="bullet"/>
      <w:lvlText w:val="·"/>
      <w:lvlJc w:val="left"/>
      <w:pPr>
        <w:ind w:left="2102" w:hanging="356"/>
      </w:pPr>
      <w:rPr>
        <w:rFonts w:ascii="Arial MT" w:eastAsia="Arial MT" w:hAnsi="Arial MT" w:cs="Arial MT" w:hint="default"/>
        <w:w w:val="100"/>
        <w:sz w:val="22"/>
        <w:szCs w:val="22"/>
        <w:lang w:val="es-ES" w:eastAsia="en-US" w:bidi="ar-SA"/>
      </w:rPr>
    </w:lvl>
    <w:lvl w:ilvl="3" w:tplc="254E7200">
      <w:numFmt w:val="bullet"/>
      <w:lvlText w:val=""/>
      <w:lvlJc w:val="left"/>
      <w:pPr>
        <w:ind w:left="2419" w:hanging="360"/>
      </w:pPr>
      <w:rPr>
        <w:rFonts w:ascii="Symbol" w:eastAsia="Symbol" w:hAnsi="Symbol" w:cs="Symbol" w:hint="default"/>
        <w:w w:val="100"/>
        <w:sz w:val="24"/>
        <w:szCs w:val="24"/>
        <w:lang w:val="es-ES" w:eastAsia="en-US" w:bidi="ar-SA"/>
      </w:rPr>
    </w:lvl>
    <w:lvl w:ilvl="4" w:tplc="C87AA87C">
      <w:numFmt w:val="bullet"/>
      <w:lvlText w:val=""/>
      <w:lvlJc w:val="left"/>
      <w:pPr>
        <w:ind w:left="3734" w:hanging="360"/>
      </w:pPr>
      <w:rPr>
        <w:rFonts w:ascii="Symbol" w:eastAsia="Symbol" w:hAnsi="Symbol" w:cs="Symbol" w:hint="default"/>
        <w:w w:val="100"/>
        <w:sz w:val="24"/>
        <w:szCs w:val="24"/>
        <w:lang w:val="es-ES" w:eastAsia="en-US" w:bidi="ar-SA"/>
      </w:rPr>
    </w:lvl>
    <w:lvl w:ilvl="5" w:tplc="328685D6">
      <w:numFmt w:val="bullet"/>
      <w:lvlText w:val="•"/>
      <w:lvlJc w:val="left"/>
      <w:pPr>
        <w:ind w:left="3939" w:hanging="360"/>
      </w:pPr>
      <w:rPr>
        <w:rFonts w:hint="default"/>
        <w:lang w:val="es-ES" w:eastAsia="en-US" w:bidi="ar-SA"/>
      </w:rPr>
    </w:lvl>
    <w:lvl w:ilvl="6" w:tplc="C15EEDD6">
      <w:numFmt w:val="bullet"/>
      <w:lvlText w:val="•"/>
      <w:lvlJc w:val="left"/>
      <w:pPr>
        <w:ind w:left="4138" w:hanging="360"/>
      </w:pPr>
      <w:rPr>
        <w:rFonts w:hint="default"/>
        <w:lang w:val="es-ES" w:eastAsia="en-US" w:bidi="ar-SA"/>
      </w:rPr>
    </w:lvl>
    <w:lvl w:ilvl="7" w:tplc="F2065B14">
      <w:numFmt w:val="bullet"/>
      <w:lvlText w:val="•"/>
      <w:lvlJc w:val="left"/>
      <w:pPr>
        <w:ind w:left="4337" w:hanging="360"/>
      </w:pPr>
      <w:rPr>
        <w:rFonts w:hint="default"/>
        <w:lang w:val="es-ES" w:eastAsia="en-US" w:bidi="ar-SA"/>
      </w:rPr>
    </w:lvl>
    <w:lvl w:ilvl="8" w:tplc="A6EACA46">
      <w:numFmt w:val="bullet"/>
      <w:lvlText w:val="•"/>
      <w:lvlJc w:val="left"/>
      <w:pPr>
        <w:ind w:left="4536" w:hanging="360"/>
      </w:pPr>
      <w:rPr>
        <w:rFonts w:hint="default"/>
        <w:lang w:val="es-ES" w:eastAsia="en-US" w:bidi="ar-SA"/>
      </w:rPr>
    </w:lvl>
  </w:abstractNum>
  <w:abstractNum w:abstractNumId="3" w15:restartNumberingAfterBreak="0">
    <w:nsid w:val="0C303DBE"/>
    <w:multiLevelType w:val="hybridMultilevel"/>
    <w:tmpl w:val="E36C310A"/>
    <w:lvl w:ilvl="0" w:tplc="AC943A70">
      <w:numFmt w:val="bullet"/>
      <w:lvlText w:val=""/>
      <w:lvlJc w:val="left"/>
      <w:pPr>
        <w:ind w:left="187" w:hanging="183"/>
      </w:pPr>
      <w:rPr>
        <w:rFonts w:ascii="Symbol" w:eastAsia="Symbol" w:hAnsi="Symbol" w:cs="Symbol" w:hint="default"/>
        <w:w w:val="100"/>
        <w:sz w:val="18"/>
        <w:szCs w:val="18"/>
        <w:lang w:val="es-ES" w:eastAsia="en-US" w:bidi="ar-SA"/>
      </w:rPr>
    </w:lvl>
    <w:lvl w:ilvl="1" w:tplc="2F0E7C86">
      <w:numFmt w:val="bullet"/>
      <w:lvlText w:val="•"/>
      <w:lvlJc w:val="left"/>
      <w:pPr>
        <w:ind w:left="525" w:hanging="183"/>
      </w:pPr>
      <w:rPr>
        <w:rFonts w:hint="default"/>
        <w:lang w:val="es-ES" w:eastAsia="en-US" w:bidi="ar-SA"/>
      </w:rPr>
    </w:lvl>
    <w:lvl w:ilvl="2" w:tplc="7E40E192">
      <w:numFmt w:val="bullet"/>
      <w:lvlText w:val="•"/>
      <w:lvlJc w:val="left"/>
      <w:pPr>
        <w:ind w:left="871" w:hanging="183"/>
      </w:pPr>
      <w:rPr>
        <w:rFonts w:hint="default"/>
        <w:lang w:val="es-ES" w:eastAsia="en-US" w:bidi="ar-SA"/>
      </w:rPr>
    </w:lvl>
    <w:lvl w:ilvl="3" w:tplc="63F8AA98">
      <w:numFmt w:val="bullet"/>
      <w:lvlText w:val="•"/>
      <w:lvlJc w:val="left"/>
      <w:pPr>
        <w:ind w:left="1217" w:hanging="183"/>
      </w:pPr>
      <w:rPr>
        <w:rFonts w:hint="default"/>
        <w:lang w:val="es-ES" w:eastAsia="en-US" w:bidi="ar-SA"/>
      </w:rPr>
    </w:lvl>
    <w:lvl w:ilvl="4" w:tplc="3EEA0612">
      <w:numFmt w:val="bullet"/>
      <w:lvlText w:val="•"/>
      <w:lvlJc w:val="left"/>
      <w:pPr>
        <w:ind w:left="1563" w:hanging="183"/>
      </w:pPr>
      <w:rPr>
        <w:rFonts w:hint="default"/>
        <w:lang w:val="es-ES" w:eastAsia="en-US" w:bidi="ar-SA"/>
      </w:rPr>
    </w:lvl>
    <w:lvl w:ilvl="5" w:tplc="636EC804">
      <w:numFmt w:val="bullet"/>
      <w:lvlText w:val="•"/>
      <w:lvlJc w:val="left"/>
      <w:pPr>
        <w:ind w:left="1909" w:hanging="183"/>
      </w:pPr>
      <w:rPr>
        <w:rFonts w:hint="default"/>
        <w:lang w:val="es-ES" w:eastAsia="en-US" w:bidi="ar-SA"/>
      </w:rPr>
    </w:lvl>
    <w:lvl w:ilvl="6" w:tplc="E95C045A">
      <w:numFmt w:val="bullet"/>
      <w:lvlText w:val="•"/>
      <w:lvlJc w:val="left"/>
      <w:pPr>
        <w:ind w:left="2255" w:hanging="183"/>
      </w:pPr>
      <w:rPr>
        <w:rFonts w:hint="default"/>
        <w:lang w:val="es-ES" w:eastAsia="en-US" w:bidi="ar-SA"/>
      </w:rPr>
    </w:lvl>
    <w:lvl w:ilvl="7" w:tplc="5762C0DA">
      <w:numFmt w:val="bullet"/>
      <w:lvlText w:val="•"/>
      <w:lvlJc w:val="left"/>
      <w:pPr>
        <w:ind w:left="2601" w:hanging="183"/>
      </w:pPr>
      <w:rPr>
        <w:rFonts w:hint="default"/>
        <w:lang w:val="es-ES" w:eastAsia="en-US" w:bidi="ar-SA"/>
      </w:rPr>
    </w:lvl>
    <w:lvl w:ilvl="8" w:tplc="2416CEB4">
      <w:numFmt w:val="bullet"/>
      <w:lvlText w:val="•"/>
      <w:lvlJc w:val="left"/>
      <w:pPr>
        <w:ind w:left="2947" w:hanging="183"/>
      </w:pPr>
      <w:rPr>
        <w:rFonts w:hint="default"/>
        <w:lang w:val="es-ES" w:eastAsia="en-US" w:bidi="ar-SA"/>
      </w:rPr>
    </w:lvl>
  </w:abstractNum>
  <w:abstractNum w:abstractNumId="4" w15:restartNumberingAfterBreak="0">
    <w:nsid w:val="0D216EAF"/>
    <w:multiLevelType w:val="hybridMultilevel"/>
    <w:tmpl w:val="2152B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52A30"/>
    <w:multiLevelType w:val="hybridMultilevel"/>
    <w:tmpl w:val="4030F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6F42A0"/>
    <w:multiLevelType w:val="hybridMultilevel"/>
    <w:tmpl w:val="4E9E5C62"/>
    <w:lvl w:ilvl="0" w:tplc="A85098C8">
      <w:numFmt w:val="bullet"/>
      <w:lvlText w:val="-"/>
      <w:lvlJc w:val="left"/>
      <w:pPr>
        <w:ind w:left="2419" w:hanging="360"/>
      </w:pPr>
      <w:rPr>
        <w:rFonts w:hint="default"/>
        <w:w w:val="100"/>
        <w:lang w:val="es-ES" w:eastAsia="en-US" w:bidi="ar-SA"/>
      </w:rPr>
    </w:lvl>
    <w:lvl w:ilvl="1" w:tplc="D010A04A">
      <w:numFmt w:val="bullet"/>
      <w:lvlText w:val="•"/>
      <w:lvlJc w:val="left"/>
      <w:pPr>
        <w:ind w:left="3293" w:hanging="360"/>
      </w:pPr>
      <w:rPr>
        <w:rFonts w:hint="default"/>
        <w:lang w:val="es-ES" w:eastAsia="en-US" w:bidi="ar-SA"/>
      </w:rPr>
    </w:lvl>
    <w:lvl w:ilvl="2" w:tplc="D1043454">
      <w:numFmt w:val="bullet"/>
      <w:lvlText w:val="•"/>
      <w:lvlJc w:val="left"/>
      <w:pPr>
        <w:ind w:left="4166" w:hanging="360"/>
      </w:pPr>
      <w:rPr>
        <w:rFonts w:hint="default"/>
        <w:lang w:val="es-ES" w:eastAsia="en-US" w:bidi="ar-SA"/>
      </w:rPr>
    </w:lvl>
    <w:lvl w:ilvl="3" w:tplc="FF32EF9C">
      <w:numFmt w:val="bullet"/>
      <w:lvlText w:val="•"/>
      <w:lvlJc w:val="left"/>
      <w:pPr>
        <w:ind w:left="5039" w:hanging="360"/>
      </w:pPr>
      <w:rPr>
        <w:rFonts w:hint="default"/>
        <w:lang w:val="es-ES" w:eastAsia="en-US" w:bidi="ar-SA"/>
      </w:rPr>
    </w:lvl>
    <w:lvl w:ilvl="4" w:tplc="E66C4206">
      <w:numFmt w:val="bullet"/>
      <w:lvlText w:val="•"/>
      <w:lvlJc w:val="left"/>
      <w:pPr>
        <w:ind w:left="5912" w:hanging="360"/>
      </w:pPr>
      <w:rPr>
        <w:rFonts w:hint="default"/>
        <w:lang w:val="es-ES" w:eastAsia="en-US" w:bidi="ar-SA"/>
      </w:rPr>
    </w:lvl>
    <w:lvl w:ilvl="5" w:tplc="435EE64C">
      <w:numFmt w:val="bullet"/>
      <w:lvlText w:val="•"/>
      <w:lvlJc w:val="left"/>
      <w:pPr>
        <w:ind w:left="6785" w:hanging="360"/>
      </w:pPr>
      <w:rPr>
        <w:rFonts w:hint="default"/>
        <w:lang w:val="es-ES" w:eastAsia="en-US" w:bidi="ar-SA"/>
      </w:rPr>
    </w:lvl>
    <w:lvl w:ilvl="6" w:tplc="9200A80C">
      <w:numFmt w:val="bullet"/>
      <w:lvlText w:val="•"/>
      <w:lvlJc w:val="left"/>
      <w:pPr>
        <w:ind w:left="7658" w:hanging="360"/>
      </w:pPr>
      <w:rPr>
        <w:rFonts w:hint="default"/>
        <w:lang w:val="es-ES" w:eastAsia="en-US" w:bidi="ar-SA"/>
      </w:rPr>
    </w:lvl>
    <w:lvl w:ilvl="7" w:tplc="4C5269A6">
      <w:numFmt w:val="bullet"/>
      <w:lvlText w:val="•"/>
      <w:lvlJc w:val="left"/>
      <w:pPr>
        <w:ind w:left="8531" w:hanging="360"/>
      </w:pPr>
      <w:rPr>
        <w:rFonts w:hint="default"/>
        <w:lang w:val="es-ES" w:eastAsia="en-US" w:bidi="ar-SA"/>
      </w:rPr>
    </w:lvl>
    <w:lvl w:ilvl="8" w:tplc="694AAB76">
      <w:numFmt w:val="bullet"/>
      <w:lvlText w:val="•"/>
      <w:lvlJc w:val="left"/>
      <w:pPr>
        <w:ind w:left="9404" w:hanging="360"/>
      </w:pPr>
      <w:rPr>
        <w:rFonts w:hint="default"/>
        <w:lang w:val="es-ES" w:eastAsia="en-US" w:bidi="ar-SA"/>
      </w:rPr>
    </w:lvl>
  </w:abstractNum>
  <w:abstractNum w:abstractNumId="7" w15:restartNumberingAfterBreak="0">
    <w:nsid w:val="18762AD8"/>
    <w:multiLevelType w:val="multilevel"/>
    <w:tmpl w:val="49FA8376"/>
    <w:styleLink w:val="Listaactual22"/>
    <w:lvl w:ilvl="0">
      <w:start w:val="1"/>
      <w:numFmt w:val="decimal"/>
      <w:pStyle w:val="RDOAPRENDIZAJE"/>
      <w:lvlText w:val="%1."/>
      <w:lvlJc w:val="left"/>
      <w:pPr>
        <w:tabs>
          <w:tab w:val="num" w:pos="1004"/>
        </w:tabs>
        <w:ind w:left="1004" w:hanging="437"/>
      </w:pPr>
      <w:rPr>
        <w:rFonts w:ascii="NewsGotT" w:hAnsi="NewsGotT" w:hint="default"/>
        <w:sz w:val="24"/>
      </w:rPr>
    </w:lvl>
    <w:lvl w:ilvl="1">
      <w:start w:val="1"/>
      <w:numFmt w:val="lowerLetter"/>
      <w:lvlText w:val="%2)"/>
      <w:lvlJc w:val="left"/>
      <w:pPr>
        <w:tabs>
          <w:tab w:val="num" w:pos="3006"/>
        </w:tabs>
        <w:ind w:left="2495" w:firstLine="0"/>
      </w:pPr>
      <w:rPr>
        <w:rFonts w:ascii="NewsGotT" w:hAnsi="NewsGotT" w:hint="default"/>
        <w:sz w:val="24"/>
      </w:rPr>
    </w:lvl>
    <w:lvl w:ilvl="2">
      <w:start w:val="1"/>
      <w:numFmt w:val="lowerRoman"/>
      <w:lvlText w:val="%3)"/>
      <w:lvlJc w:val="left"/>
      <w:pPr>
        <w:tabs>
          <w:tab w:val="num" w:pos="2858"/>
        </w:tabs>
        <w:ind w:left="2858" w:hanging="360"/>
      </w:pPr>
      <w:rPr>
        <w:rFonts w:hint="default"/>
      </w:rPr>
    </w:lvl>
    <w:lvl w:ilvl="3">
      <w:start w:val="1"/>
      <w:numFmt w:val="decimal"/>
      <w:lvlText w:val="(%4)"/>
      <w:lvlJc w:val="left"/>
      <w:pPr>
        <w:tabs>
          <w:tab w:val="num" w:pos="3218"/>
        </w:tabs>
        <w:ind w:left="3218" w:hanging="360"/>
      </w:pPr>
      <w:rPr>
        <w:rFonts w:hint="default"/>
      </w:rPr>
    </w:lvl>
    <w:lvl w:ilvl="4">
      <w:start w:val="1"/>
      <w:numFmt w:val="lowerLetter"/>
      <w:lvlText w:val="(%5)"/>
      <w:lvlJc w:val="left"/>
      <w:pPr>
        <w:tabs>
          <w:tab w:val="num" w:pos="3578"/>
        </w:tabs>
        <w:ind w:left="3578" w:hanging="360"/>
      </w:pPr>
      <w:rPr>
        <w:rFonts w:hint="default"/>
      </w:rPr>
    </w:lvl>
    <w:lvl w:ilvl="5">
      <w:start w:val="1"/>
      <w:numFmt w:val="lowerRoman"/>
      <w:lvlText w:val="(%6)"/>
      <w:lvlJc w:val="left"/>
      <w:pPr>
        <w:tabs>
          <w:tab w:val="num" w:pos="3938"/>
        </w:tabs>
        <w:ind w:left="3938" w:hanging="360"/>
      </w:pPr>
      <w:rPr>
        <w:rFonts w:hint="default"/>
      </w:rPr>
    </w:lvl>
    <w:lvl w:ilvl="6">
      <w:start w:val="1"/>
      <w:numFmt w:val="decimal"/>
      <w:lvlText w:val="%7."/>
      <w:lvlJc w:val="left"/>
      <w:pPr>
        <w:tabs>
          <w:tab w:val="num" w:pos="4298"/>
        </w:tabs>
        <w:ind w:left="4298" w:hanging="360"/>
      </w:pPr>
      <w:rPr>
        <w:rFonts w:hint="default"/>
      </w:rPr>
    </w:lvl>
    <w:lvl w:ilvl="7">
      <w:start w:val="1"/>
      <w:numFmt w:val="lowerLetter"/>
      <w:lvlText w:val="%8."/>
      <w:lvlJc w:val="left"/>
      <w:pPr>
        <w:tabs>
          <w:tab w:val="num" w:pos="4658"/>
        </w:tabs>
        <w:ind w:left="4658" w:hanging="360"/>
      </w:pPr>
      <w:rPr>
        <w:rFonts w:hint="default"/>
      </w:rPr>
    </w:lvl>
    <w:lvl w:ilvl="8">
      <w:start w:val="1"/>
      <w:numFmt w:val="lowerRoman"/>
      <w:lvlText w:val="%9."/>
      <w:lvlJc w:val="left"/>
      <w:pPr>
        <w:tabs>
          <w:tab w:val="num" w:pos="5018"/>
        </w:tabs>
        <w:ind w:left="5018" w:hanging="360"/>
      </w:pPr>
      <w:rPr>
        <w:rFonts w:hint="default"/>
      </w:rPr>
    </w:lvl>
  </w:abstractNum>
  <w:abstractNum w:abstractNumId="8" w15:restartNumberingAfterBreak="0">
    <w:nsid w:val="1B5712FB"/>
    <w:multiLevelType w:val="hybridMultilevel"/>
    <w:tmpl w:val="B11E435C"/>
    <w:lvl w:ilvl="0" w:tplc="8C8C7DC8">
      <w:numFmt w:val="bullet"/>
      <w:lvlText w:val=""/>
      <w:lvlJc w:val="left"/>
      <w:pPr>
        <w:ind w:left="76" w:hanging="361"/>
      </w:pPr>
      <w:rPr>
        <w:rFonts w:ascii="Symbol" w:eastAsia="Symbol" w:hAnsi="Symbol" w:cs="Symbol" w:hint="default"/>
        <w:w w:val="100"/>
        <w:sz w:val="18"/>
        <w:szCs w:val="18"/>
        <w:lang w:val="es-ES" w:eastAsia="en-US" w:bidi="ar-SA"/>
      </w:rPr>
    </w:lvl>
    <w:lvl w:ilvl="1" w:tplc="F3382ADC">
      <w:numFmt w:val="bullet"/>
      <w:lvlText w:val="•"/>
      <w:lvlJc w:val="left"/>
      <w:pPr>
        <w:ind w:left="435" w:hanging="361"/>
      </w:pPr>
      <w:rPr>
        <w:rFonts w:hint="default"/>
        <w:lang w:val="es-ES" w:eastAsia="en-US" w:bidi="ar-SA"/>
      </w:rPr>
    </w:lvl>
    <w:lvl w:ilvl="2" w:tplc="B1EE89D0">
      <w:numFmt w:val="bullet"/>
      <w:lvlText w:val="•"/>
      <w:lvlJc w:val="left"/>
      <w:pPr>
        <w:ind w:left="791" w:hanging="361"/>
      </w:pPr>
      <w:rPr>
        <w:rFonts w:hint="default"/>
        <w:lang w:val="es-ES" w:eastAsia="en-US" w:bidi="ar-SA"/>
      </w:rPr>
    </w:lvl>
    <w:lvl w:ilvl="3" w:tplc="635AFBDE">
      <w:numFmt w:val="bullet"/>
      <w:lvlText w:val="•"/>
      <w:lvlJc w:val="left"/>
      <w:pPr>
        <w:ind w:left="1147" w:hanging="361"/>
      </w:pPr>
      <w:rPr>
        <w:rFonts w:hint="default"/>
        <w:lang w:val="es-ES" w:eastAsia="en-US" w:bidi="ar-SA"/>
      </w:rPr>
    </w:lvl>
    <w:lvl w:ilvl="4" w:tplc="2ED8A3CA">
      <w:numFmt w:val="bullet"/>
      <w:lvlText w:val="•"/>
      <w:lvlJc w:val="left"/>
      <w:pPr>
        <w:ind w:left="1503" w:hanging="361"/>
      </w:pPr>
      <w:rPr>
        <w:rFonts w:hint="default"/>
        <w:lang w:val="es-ES" w:eastAsia="en-US" w:bidi="ar-SA"/>
      </w:rPr>
    </w:lvl>
    <w:lvl w:ilvl="5" w:tplc="EFD8BD2E">
      <w:numFmt w:val="bullet"/>
      <w:lvlText w:val="•"/>
      <w:lvlJc w:val="left"/>
      <w:pPr>
        <w:ind w:left="1859" w:hanging="361"/>
      </w:pPr>
      <w:rPr>
        <w:rFonts w:hint="default"/>
        <w:lang w:val="es-ES" w:eastAsia="en-US" w:bidi="ar-SA"/>
      </w:rPr>
    </w:lvl>
    <w:lvl w:ilvl="6" w:tplc="17CC5E10">
      <w:numFmt w:val="bullet"/>
      <w:lvlText w:val="•"/>
      <w:lvlJc w:val="left"/>
      <w:pPr>
        <w:ind w:left="2215" w:hanging="361"/>
      </w:pPr>
      <w:rPr>
        <w:rFonts w:hint="default"/>
        <w:lang w:val="es-ES" w:eastAsia="en-US" w:bidi="ar-SA"/>
      </w:rPr>
    </w:lvl>
    <w:lvl w:ilvl="7" w:tplc="024C9634">
      <w:numFmt w:val="bullet"/>
      <w:lvlText w:val="•"/>
      <w:lvlJc w:val="left"/>
      <w:pPr>
        <w:ind w:left="2571" w:hanging="361"/>
      </w:pPr>
      <w:rPr>
        <w:rFonts w:hint="default"/>
        <w:lang w:val="es-ES" w:eastAsia="en-US" w:bidi="ar-SA"/>
      </w:rPr>
    </w:lvl>
    <w:lvl w:ilvl="8" w:tplc="C712A098">
      <w:numFmt w:val="bullet"/>
      <w:lvlText w:val="•"/>
      <w:lvlJc w:val="left"/>
      <w:pPr>
        <w:ind w:left="2927" w:hanging="361"/>
      </w:pPr>
      <w:rPr>
        <w:rFonts w:hint="default"/>
        <w:lang w:val="es-ES" w:eastAsia="en-US" w:bidi="ar-SA"/>
      </w:rPr>
    </w:lvl>
  </w:abstractNum>
  <w:abstractNum w:abstractNumId="9" w15:restartNumberingAfterBreak="0">
    <w:nsid w:val="1F582A9D"/>
    <w:multiLevelType w:val="hybridMultilevel"/>
    <w:tmpl w:val="EBA6C458"/>
    <w:lvl w:ilvl="0" w:tplc="F774B768">
      <w:start w:val="2"/>
      <w:numFmt w:val="upperRoman"/>
      <w:lvlText w:val="%1."/>
      <w:lvlJc w:val="left"/>
      <w:pPr>
        <w:ind w:left="1699" w:hanging="286"/>
      </w:pPr>
      <w:rPr>
        <w:rFonts w:ascii="Times New Roman" w:eastAsia="Times New Roman" w:hAnsi="Times New Roman" w:cs="Times New Roman" w:hint="default"/>
        <w:spacing w:val="-6"/>
        <w:w w:val="97"/>
        <w:sz w:val="24"/>
        <w:szCs w:val="24"/>
        <w:lang w:val="es-ES" w:eastAsia="en-US" w:bidi="ar-SA"/>
      </w:rPr>
    </w:lvl>
    <w:lvl w:ilvl="1" w:tplc="A9A803F6">
      <w:numFmt w:val="bullet"/>
      <w:lvlText w:val="•"/>
      <w:lvlJc w:val="left"/>
      <w:pPr>
        <w:ind w:left="2645" w:hanging="286"/>
      </w:pPr>
      <w:rPr>
        <w:rFonts w:hint="default"/>
        <w:lang w:val="es-ES" w:eastAsia="en-US" w:bidi="ar-SA"/>
      </w:rPr>
    </w:lvl>
    <w:lvl w:ilvl="2" w:tplc="77CEB5A8">
      <w:numFmt w:val="bullet"/>
      <w:lvlText w:val="•"/>
      <w:lvlJc w:val="left"/>
      <w:pPr>
        <w:ind w:left="3590" w:hanging="286"/>
      </w:pPr>
      <w:rPr>
        <w:rFonts w:hint="default"/>
        <w:lang w:val="es-ES" w:eastAsia="en-US" w:bidi="ar-SA"/>
      </w:rPr>
    </w:lvl>
    <w:lvl w:ilvl="3" w:tplc="6CC88FEA">
      <w:numFmt w:val="bullet"/>
      <w:lvlText w:val="•"/>
      <w:lvlJc w:val="left"/>
      <w:pPr>
        <w:ind w:left="4535" w:hanging="286"/>
      </w:pPr>
      <w:rPr>
        <w:rFonts w:hint="default"/>
        <w:lang w:val="es-ES" w:eastAsia="en-US" w:bidi="ar-SA"/>
      </w:rPr>
    </w:lvl>
    <w:lvl w:ilvl="4" w:tplc="A352100E">
      <w:numFmt w:val="bullet"/>
      <w:lvlText w:val="•"/>
      <w:lvlJc w:val="left"/>
      <w:pPr>
        <w:ind w:left="5480" w:hanging="286"/>
      </w:pPr>
      <w:rPr>
        <w:rFonts w:hint="default"/>
        <w:lang w:val="es-ES" w:eastAsia="en-US" w:bidi="ar-SA"/>
      </w:rPr>
    </w:lvl>
    <w:lvl w:ilvl="5" w:tplc="6C2404FE">
      <w:numFmt w:val="bullet"/>
      <w:lvlText w:val="•"/>
      <w:lvlJc w:val="left"/>
      <w:pPr>
        <w:ind w:left="6425" w:hanging="286"/>
      </w:pPr>
      <w:rPr>
        <w:rFonts w:hint="default"/>
        <w:lang w:val="es-ES" w:eastAsia="en-US" w:bidi="ar-SA"/>
      </w:rPr>
    </w:lvl>
    <w:lvl w:ilvl="6" w:tplc="EC7E46DC">
      <w:numFmt w:val="bullet"/>
      <w:lvlText w:val="•"/>
      <w:lvlJc w:val="left"/>
      <w:pPr>
        <w:ind w:left="7370" w:hanging="286"/>
      </w:pPr>
      <w:rPr>
        <w:rFonts w:hint="default"/>
        <w:lang w:val="es-ES" w:eastAsia="en-US" w:bidi="ar-SA"/>
      </w:rPr>
    </w:lvl>
    <w:lvl w:ilvl="7" w:tplc="CD3631E6">
      <w:numFmt w:val="bullet"/>
      <w:lvlText w:val="•"/>
      <w:lvlJc w:val="left"/>
      <w:pPr>
        <w:ind w:left="8315" w:hanging="286"/>
      </w:pPr>
      <w:rPr>
        <w:rFonts w:hint="default"/>
        <w:lang w:val="es-ES" w:eastAsia="en-US" w:bidi="ar-SA"/>
      </w:rPr>
    </w:lvl>
    <w:lvl w:ilvl="8" w:tplc="A78C52BC">
      <w:numFmt w:val="bullet"/>
      <w:lvlText w:val="•"/>
      <w:lvlJc w:val="left"/>
      <w:pPr>
        <w:ind w:left="9260" w:hanging="286"/>
      </w:pPr>
      <w:rPr>
        <w:rFonts w:hint="default"/>
        <w:lang w:val="es-ES" w:eastAsia="en-US" w:bidi="ar-SA"/>
      </w:rPr>
    </w:lvl>
  </w:abstractNum>
  <w:abstractNum w:abstractNumId="10" w15:restartNumberingAfterBreak="0">
    <w:nsid w:val="212B306E"/>
    <w:multiLevelType w:val="hybridMultilevel"/>
    <w:tmpl w:val="69F44948"/>
    <w:lvl w:ilvl="0" w:tplc="9FDA1170">
      <w:start w:val="11"/>
      <w:numFmt w:val="decimal"/>
      <w:lvlText w:val="%1."/>
      <w:lvlJc w:val="left"/>
      <w:pPr>
        <w:ind w:left="2064" w:hanging="365"/>
      </w:pPr>
      <w:rPr>
        <w:rFonts w:ascii="Times New Roman" w:eastAsia="Times New Roman" w:hAnsi="Times New Roman" w:cs="Times New Roman" w:hint="default"/>
        <w:b/>
        <w:bCs/>
        <w:w w:val="100"/>
        <w:sz w:val="24"/>
        <w:szCs w:val="24"/>
        <w:u w:val="single" w:color="034790"/>
        <w:lang w:val="es-ES" w:eastAsia="en-US" w:bidi="ar-SA"/>
      </w:rPr>
    </w:lvl>
    <w:lvl w:ilvl="1" w:tplc="3E8E2CD0">
      <w:numFmt w:val="bullet"/>
      <w:lvlText w:val="•"/>
      <w:lvlJc w:val="left"/>
      <w:pPr>
        <w:ind w:left="2969" w:hanging="365"/>
      </w:pPr>
      <w:rPr>
        <w:rFonts w:hint="default"/>
        <w:lang w:val="es-ES" w:eastAsia="en-US" w:bidi="ar-SA"/>
      </w:rPr>
    </w:lvl>
    <w:lvl w:ilvl="2" w:tplc="A8381912">
      <w:numFmt w:val="bullet"/>
      <w:lvlText w:val="•"/>
      <w:lvlJc w:val="left"/>
      <w:pPr>
        <w:ind w:left="3878" w:hanging="365"/>
      </w:pPr>
      <w:rPr>
        <w:rFonts w:hint="default"/>
        <w:lang w:val="es-ES" w:eastAsia="en-US" w:bidi="ar-SA"/>
      </w:rPr>
    </w:lvl>
    <w:lvl w:ilvl="3" w:tplc="2F3212D8">
      <w:numFmt w:val="bullet"/>
      <w:lvlText w:val="•"/>
      <w:lvlJc w:val="left"/>
      <w:pPr>
        <w:ind w:left="4787" w:hanging="365"/>
      </w:pPr>
      <w:rPr>
        <w:rFonts w:hint="default"/>
        <w:lang w:val="es-ES" w:eastAsia="en-US" w:bidi="ar-SA"/>
      </w:rPr>
    </w:lvl>
    <w:lvl w:ilvl="4" w:tplc="48B6FB60">
      <w:numFmt w:val="bullet"/>
      <w:lvlText w:val="•"/>
      <w:lvlJc w:val="left"/>
      <w:pPr>
        <w:ind w:left="5696" w:hanging="365"/>
      </w:pPr>
      <w:rPr>
        <w:rFonts w:hint="default"/>
        <w:lang w:val="es-ES" w:eastAsia="en-US" w:bidi="ar-SA"/>
      </w:rPr>
    </w:lvl>
    <w:lvl w:ilvl="5" w:tplc="15581402">
      <w:numFmt w:val="bullet"/>
      <w:lvlText w:val="•"/>
      <w:lvlJc w:val="left"/>
      <w:pPr>
        <w:ind w:left="6605" w:hanging="365"/>
      </w:pPr>
      <w:rPr>
        <w:rFonts w:hint="default"/>
        <w:lang w:val="es-ES" w:eastAsia="en-US" w:bidi="ar-SA"/>
      </w:rPr>
    </w:lvl>
    <w:lvl w:ilvl="6" w:tplc="0D142A88">
      <w:numFmt w:val="bullet"/>
      <w:lvlText w:val="•"/>
      <w:lvlJc w:val="left"/>
      <w:pPr>
        <w:ind w:left="7514" w:hanging="365"/>
      </w:pPr>
      <w:rPr>
        <w:rFonts w:hint="default"/>
        <w:lang w:val="es-ES" w:eastAsia="en-US" w:bidi="ar-SA"/>
      </w:rPr>
    </w:lvl>
    <w:lvl w:ilvl="7" w:tplc="11DC6AC4">
      <w:numFmt w:val="bullet"/>
      <w:lvlText w:val="•"/>
      <w:lvlJc w:val="left"/>
      <w:pPr>
        <w:ind w:left="8423" w:hanging="365"/>
      </w:pPr>
      <w:rPr>
        <w:rFonts w:hint="default"/>
        <w:lang w:val="es-ES" w:eastAsia="en-US" w:bidi="ar-SA"/>
      </w:rPr>
    </w:lvl>
    <w:lvl w:ilvl="8" w:tplc="66483136">
      <w:numFmt w:val="bullet"/>
      <w:lvlText w:val="•"/>
      <w:lvlJc w:val="left"/>
      <w:pPr>
        <w:ind w:left="9332" w:hanging="365"/>
      </w:pPr>
      <w:rPr>
        <w:rFonts w:hint="default"/>
        <w:lang w:val="es-ES" w:eastAsia="en-US" w:bidi="ar-SA"/>
      </w:rPr>
    </w:lvl>
  </w:abstractNum>
  <w:abstractNum w:abstractNumId="11" w15:restartNumberingAfterBreak="0">
    <w:nsid w:val="227F2336"/>
    <w:multiLevelType w:val="hybridMultilevel"/>
    <w:tmpl w:val="224AC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1E6666"/>
    <w:multiLevelType w:val="hybridMultilevel"/>
    <w:tmpl w:val="12D84394"/>
    <w:lvl w:ilvl="0" w:tplc="0C0A0017">
      <w:start w:val="1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144FF8"/>
    <w:multiLevelType w:val="hybridMultilevel"/>
    <w:tmpl w:val="21EE077C"/>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4" w15:restartNumberingAfterBreak="0">
    <w:nsid w:val="24770F60"/>
    <w:multiLevelType w:val="hybridMultilevel"/>
    <w:tmpl w:val="0A6C1A66"/>
    <w:lvl w:ilvl="0" w:tplc="1E7247CC">
      <w:numFmt w:val="bullet"/>
      <w:lvlText w:val="-"/>
      <w:lvlJc w:val="left"/>
      <w:pPr>
        <w:ind w:left="2059" w:hanging="161"/>
      </w:pPr>
      <w:rPr>
        <w:rFonts w:ascii="Times New Roman" w:eastAsia="Times New Roman" w:hAnsi="Times New Roman" w:cs="Times New Roman" w:hint="default"/>
        <w:w w:val="97"/>
        <w:sz w:val="24"/>
        <w:szCs w:val="24"/>
        <w:lang w:val="es-ES" w:eastAsia="en-US" w:bidi="ar-SA"/>
      </w:rPr>
    </w:lvl>
    <w:lvl w:ilvl="1" w:tplc="CE066F08">
      <w:numFmt w:val="bullet"/>
      <w:lvlText w:val="•"/>
      <w:lvlJc w:val="left"/>
      <w:pPr>
        <w:ind w:left="2969" w:hanging="161"/>
      </w:pPr>
      <w:rPr>
        <w:rFonts w:hint="default"/>
        <w:lang w:val="es-ES" w:eastAsia="en-US" w:bidi="ar-SA"/>
      </w:rPr>
    </w:lvl>
    <w:lvl w:ilvl="2" w:tplc="E36A0ED0">
      <w:numFmt w:val="bullet"/>
      <w:lvlText w:val="•"/>
      <w:lvlJc w:val="left"/>
      <w:pPr>
        <w:ind w:left="3878" w:hanging="161"/>
      </w:pPr>
      <w:rPr>
        <w:rFonts w:hint="default"/>
        <w:lang w:val="es-ES" w:eastAsia="en-US" w:bidi="ar-SA"/>
      </w:rPr>
    </w:lvl>
    <w:lvl w:ilvl="3" w:tplc="A43AE12A">
      <w:numFmt w:val="bullet"/>
      <w:lvlText w:val="•"/>
      <w:lvlJc w:val="left"/>
      <w:pPr>
        <w:ind w:left="4787" w:hanging="161"/>
      </w:pPr>
      <w:rPr>
        <w:rFonts w:hint="default"/>
        <w:lang w:val="es-ES" w:eastAsia="en-US" w:bidi="ar-SA"/>
      </w:rPr>
    </w:lvl>
    <w:lvl w:ilvl="4" w:tplc="C3EEF9DC">
      <w:numFmt w:val="bullet"/>
      <w:lvlText w:val="•"/>
      <w:lvlJc w:val="left"/>
      <w:pPr>
        <w:ind w:left="5696" w:hanging="161"/>
      </w:pPr>
      <w:rPr>
        <w:rFonts w:hint="default"/>
        <w:lang w:val="es-ES" w:eastAsia="en-US" w:bidi="ar-SA"/>
      </w:rPr>
    </w:lvl>
    <w:lvl w:ilvl="5" w:tplc="F20442D8">
      <w:numFmt w:val="bullet"/>
      <w:lvlText w:val="•"/>
      <w:lvlJc w:val="left"/>
      <w:pPr>
        <w:ind w:left="6605" w:hanging="161"/>
      </w:pPr>
      <w:rPr>
        <w:rFonts w:hint="default"/>
        <w:lang w:val="es-ES" w:eastAsia="en-US" w:bidi="ar-SA"/>
      </w:rPr>
    </w:lvl>
    <w:lvl w:ilvl="6" w:tplc="AA3EBB70">
      <w:numFmt w:val="bullet"/>
      <w:lvlText w:val="•"/>
      <w:lvlJc w:val="left"/>
      <w:pPr>
        <w:ind w:left="7514" w:hanging="161"/>
      </w:pPr>
      <w:rPr>
        <w:rFonts w:hint="default"/>
        <w:lang w:val="es-ES" w:eastAsia="en-US" w:bidi="ar-SA"/>
      </w:rPr>
    </w:lvl>
    <w:lvl w:ilvl="7" w:tplc="5AB2E132">
      <w:numFmt w:val="bullet"/>
      <w:lvlText w:val="•"/>
      <w:lvlJc w:val="left"/>
      <w:pPr>
        <w:ind w:left="8423" w:hanging="161"/>
      </w:pPr>
      <w:rPr>
        <w:rFonts w:hint="default"/>
        <w:lang w:val="es-ES" w:eastAsia="en-US" w:bidi="ar-SA"/>
      </w:rPr>
    </w:lvl>
    <w:lvl w:ilvl="8" w:tplc="D298B1A8">
      <w:numFmt w:val="bullet"/>
      <w:lvlText w:val="•"/>
      <w:lvlJc w:val="left"/>
      <w:pPr>
        <w:ind w:left="9332" w:hanging="161"/>
      </w:pPr>
      <w:rPr>
        <w:rFonts w:hint="default"/>
        <w:lang w:val="es-ES" w:eastAsia="en-US" w:bidi="ar-SA"/>
      </w:rPr>
    </w:lvl>
  </w:abstractNum>
  <w:abstractNum w:abstractNumId="15" w15:restartNumberingAfterBreak="0">
    <w:nsid w:val="25987F48"/>
    <w:multiLevelType w:val="hybridMultilevel"/>
    <w:tmpl w:val="A0C064DC"/>
    <w:lvl w:ilvl="0" w:tplc="B848225E">
      <w:numFmt w:val="bullet"/>
      <w:lvlText w:val=""/>
      <w:lvlJc w:val="left"/>
      <w:pPr>
        <w:ind w:left="76" w:hanging="164"/>
      </w:pPr>
      <w:rPr>
        <w:rFonts w:ascii="Symbol" w:eastAsia="Symbol" w:hAnsi="Symbol" w:cs="Symbol" w:hint="default"/>
        <w:w w:val="100"/>
        <w:sz w:val="18"/>
        <w:szCs w:val="18"/>
        <w:lang w:val="es-ES" w:eastAsia="en-US" w:bidi="ar-SA"/>
      </w:rPr>
    </w:lvl>
    <w:lvl w:ilvl="1" w:tplc="CF269992">
      <w:numFmt w:val="bullet"/>
      <w:lvlText w:val="•"/>
      <w:lvlJc w:val="left"/>
      <w:pPr>
        <w:ind w:left="350" w:hanging="164"/>
      </w:pPr>
      <w:rPr>
        <w:rFonts w:hint="default"/>
        <w:lang w:val="es-ES" w:eastAsia="en-US" w:bidi="ar-SA"/>
      </w:rPr>
    </w:lvl>
    <w:lvl w:ilvl="2" w:tplc="2346AD54">
      <w:numFmt w:val="bullet"/>
      <w:lvlText w:val="•"/>
      <w:lvlJc w:val="left"/>
      <w:pPr>
        <w:ind w:left="621" w:hanging="164"/>
      </w:pPr>
      <w:rPr>
        <w:rFonts w:hint="default"/>
        <w:lang w:val="es-ES" w:eastAsia="en-US" w:bidi="ar-SA"/>
      </w:rPr>
    </w:lvl>
    <w:lvl w:ilvl="3" w:tplc="1B308008">
      <w:numFmt w:val="bullet"/>
      <w:lvlText w:val="•"/>
      <w:lvlJc w:val="left"/>
      <w:pPr>
        <w:ind w:left="892" w:hanging="164"/>
      </w:pPr>
      <w:rPr>
        <w:rFonts w:hint="default"/>
        <w:lang w:val="es-ES" w:eastAsia="en-US" w:bidi="ar-SA"/>
      </w:rPr>
    </w:lvl>
    <w:lvl w:ilvl="4" w:tplc="4F1EAB58">
      <w:numFmt w:val="bullet"/>
      <w:lvlText w:val="•"/>
      <w:lvlJc w:val="left"/>
      <w:pPr>
        <w:ind w:left="1163" w:hanging="164"/>
      </w:pPr>
      <w:rPr>
        <w:rFonts w:hint="default"/>
        <w:lang w:val="es-ES" w:eastAsia="en-US" w:bidi="ar-SA"/>
      </w:rPr>
    </w:lvl>
    <w:lvl w:ilvl="5" w:tplc="CF06CB86">
      <w:numFmt w:val="bullet"/>
      <w:lvlText w:val="•"/>
      <w:lvlJc w:val="left"/>
      <w:pPr>
        <w:ind w:left="1434" w:hanging="164"/>
      </w:pPr>
      <w:rPr>
        <w:rFonts w:hint="default"/>
        <w:lang w:val="es-ES" w:eastAsia="en-US" w:bidi="ar-SA"/>
      </w:rPr>
    </w:lvl>
    <w:lvl w:ilvl="6" w:tplc="5074F672">
      <w:numFmt w:val="bullet"/>
      <w:lvlText w:val="•"/>
      <w:lvlJc w:val="left"/>
      <w:pPr>
        <w:ind w:left="1705" w:hanging="164"/>
      </w:pPr>
      <w:rPr>
        <w:rFonts w:hint="default"/>
        <w:lang w:val="es-ES" w:eastAsia="en-US" w:bidi="ar-SA"/>
      </w:rPr>
    </w:lvl>
    <w:lvl w:ilvl="7" w:tplc="262CDCF2">
      <w:numFmt w:val="bullet"/>
      <w:lvlText w:val="•"/>
      <w:lvlJc w:val="left"/>
      <w:pPr>
        <w:ind w:left="1976" w:hanging="164"/>
      </w:pPr>
      <w:rPr>
        <w:rFonts w:hint="default"/>
        <w:lang w:val="es-ES" w:eastAsia="en-US" w:bidi="ar-SA"/>
      </w:rPr>
    </w:lvl>
    <w:lvl w:ilvl="8" w:tplc="B65EE462">
      <w:numFmt w:val="bullet"/>
      <w:lvlText w:val="•"/>
      <w:lvlJc w:val="left"/>
      <w:pPr>
        <w:ind w:left="2247" w:hanging="164"/>
      </w:pPr>
      <w:rPr>
        <w:rFonts w:hint="default"/>
        <w:lang w:val="es-ES" w:eastAsia="en-US" w:bidi="ar-SA"/>
      </w:rPr>
    </w:lvl>
  </w:abstractNum>
  <w:abstractNum w:abstractNumId="16" w15:restartNumberingAfterBreak="0">
    <w:nsid w:val="28143692"/>
    <w:multiLevelType w:val="multilevel"/>
    <w:tmpl w:val="8AE853A4"/>
    <w:lvl w:ilvl="0">
      <w:start w:val="1"/>
      <w:numFmt w:val="bullet"/>
      <w:pStyle w:val="CONTELEMENTO"/>
      <w:lvlText w:val=""/>
      <w:lvlJc w:val="left"/>
      <w:pPr>
        <w:tabs>
          <w:tab w:val="num" w:pos="646"/>
        </w:tabs>
        <w:ind w:left="646" w:firstLine="205"/>
      </w:pPr>
      <w:rPr>
        <w:rFonts w:ascii="Symbol" w:hAnsi="Symbol" w:hint="default"/>
        <w:strike w:val="0"/>
      </w:rPr>
    </w:lvl>
    <w:lvl w:ilvl="1">
      <w:start w:val="1"/>
      <w:numFmt w:val="decimal"/>
      <w:lvlText w:val="%1%2)"/>
      <w:lvlJc w:val="left"/>
      <w:pPr>
        <w:tabs>
          <w:tab w:val="num" w:pos="2268"/>
        </w:tabs>
        <w:ind w:left="3005" w:hanging="944"/>
      </w:pPr>
      <w:rPr>
        <w:rFonts w:hint="default"/>
      </w:rPr>
    </w:lvl>
    <w:lvl w:ilvl="2">
      <w:start w:val="1"/>
      <w:numFmt w:val="lowerRoman"/>
      <w:lvlText w:val="%3)"/>
      <w:lvlJc w:val="left"/>
      <w:pPr>
        <w:tabs>
          <w:tab w:val="num" w:pos="2781"/>
        </w:tabs>
        <w:ind w:left="2781" w:hanging="360"/>
      </w:pPr>
      <w:rPr>
        <w:rFonts w:hint="default"/>
      </w:rPr>
    </w:lvl>
    <w:lvl w:ilvl="3">
      <w:start w:val="1"/>
      <w:numFmt w:val="decimal"/>
      <w:lvlText w:val="(%4)"/>
      <w:lvlJc w:val="left"/>
      <w:pPr>
        <w:tabs>
          <w:tab w:val="num" w:pos="3141"/>
        </w:tabs>
        <w:ind w:left="3141" w:hanging="360"/>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17" w15:restartNumberingAfterBreak="0">
    <w:nsid w:val="288239DD"/>
    <w:multiLevelType w:val="hybridMultilevel"/>
    <w:tmpl w:val="2FF64D9C"/>
    <w:lvl w:ilvl="0" w:tplc="F14A5B10">
      <w:numFmt w:val="bullet"/>
      <w:lvlText w:val=""/>
      <w:lvlJc w:val="left"/>
      <w:pPr>
        <w:ind w:left="76" w:hanging="164"/>
      </w:pPr>
      <w:rPr>
        <w:rFonts w:ascii="Symbol" w:eastAsia="Symbol" w:hAnsi="Symbol" w:cs="Symbol" w:hint="default"/>
        <w:w w:val="100"/>
        <w:sz w:val="18"/>
        <w:szCs w:val="18"/>
        <w:lang w:val="es-ES" w:eastAsia="en-US" w:bidi="ar-SA"/>
      </w:rPr>
    </w:lvl>
    <w:lvl w:ilvl="1" w:tplc="F49A529C">
      <w:numFmt w:val="bullet"/>
      <w:lvlText w:val="•"/>
      <w:lvlJc w:val="left"/>
      <w:pPr>
        <w:ind w:left="350" w:hanging="164"/>
      </w:pPr>
      <w:rPr>
        <w:rFonts w:hint="default"/>
        <w:lang w:val="es-ES" w:eastAsia="en-US" w:bidi="ar-SA"/>
      </w:rPr>
    </w:lvl>
    <w:lvl w:ilvl="2" w:tplc="881C23FC">
      <w:numFmt w:val="bullet"/>
      <w:lvlText w:val="•"/>
      <w:lvlJc w:val="left"/>
      <w:pPr>
        <w:ind w:left="621" w:hanging="164"/>
      </w:pPr>
      <w:rPr>
        <w:rFonts w:hint="default"/>
        <w:lang w:val="es-ES" w:eastAsia="en-US" w:bidi="ar-SA"/>
      </w:rPr>
    </w:lvl>
    <w:lvl w:ilvl="3" w:tplc="F15605B0">
      <w:numFmt w:val="bullet"/>
      <w:lvlText w:val="•"/>
      <w:lvlJc w:val="left"/>
      <w:pPr>
        <w:ind w:left="892" w:hanging="164"/>
      </w:pPr>
      <w:rPr>
        <w:rFonts w:hint="default"/>
        <w:lang w:val="es-ES" w:eastAsia="en-US" w:bidi="ar-SA"/>
      </w:rPr>
    </w:lvl>
    <w:lvl w:ilvl="4" w:tplc="8B9E91EA">
      <w:numFmt w:val="bullet"/>
      <w:lvlText w:val="•"/>
      <w:lvlJc w:val="left"/>
      <w:pPr>
        <w:ind w:left="1163" w:hanging="164"/>
      </w:pPr>
      <w:rPr>
        <w:rFonts w:hint="default"/>
        <w:lang w:val="es-ES" w:eastAsia="en-US" w:bidi="ar-SA"/>
      </w:rPr>
    </w:lvl>
    <w:lvl w:ilvl="5" w:tplc="6248D660">
      <w:numFmt w:val="bullet"/>
      <w:lvlText w:val="•"/>
      <w:lvlJc w:val="left"/>
      <w:pPr>
        <w:ind w:left="1434" w:hanging="164"/>
      </w:pPr>
      <w:rPr>
        <w:rFonts w:hint="default"/>
        <w:lang w:val="es-ES" w:eastAsia="en-US" w:bidi="ar-SA"/>
      </w:rPr>
    </w:lvl>
    <w:lvl w:ilvl="6" w:tplc="D582973A">
      <w:numFmt w:val="bullet"/>
      <w:lvlText w:val="•"/>
      <w:lvlJc w:val="left"/>
      <w:pPr>
        <w:ind w:left="1705" w:hanging="164"/>
      </w:pPr>
      <w:rPr>
        <w:rFonts w:hint="default"/>
        <w:lang w:val="es-ES" w:eastAsia="en-US" w:bidi="ar-SA"/>
      </w:rPr>
    </w:lvl>
    <w:lvl w:ilvl="7" w:tplc="37704BC2">
      <w:numFmt w:val="bullet"/>
      <w:lvlText w:val="•"/>
      <w:lvlJc w:val="left"/>
      <w:pPr>
        <w:ind w:left="1976" w:hanging="164"/>
      </w:pPr>
      <w:rPr>
        <w:rFonts w:hint="default"/>
        <w:lang w:val="es-ES" w:eastAsia="en-US" w:bidi="ar-SA"/>
      </w:rPr>
    </w:lvl>
    <w:lvl w:ilvl="8" w:tplc="E3F49558">
      <w:numFmt w:val="bullet"/>
      <w:lvlText w:val="•"/>
      <w:lvlJc w:val="left"/>
      <w:pPr>
        <w:ind w:left="2247" w:hanging="164"/>
      </w:pPr>
      <w:rPr>
        <w:rFonts w:hint="default"/>
        <w:lang w:val="es-ES" w:eastAsia="en-US" w:bidi="ar-SA"/>
      </w:rPr>
    </w:lvl>
  </w:abstractNum>
  <w:abstractNum w:abstractNumId="18" w15:restartNumberingAfterBreak="0">
    <w:nsid w:val="29A60C40"/>
    <w:multiLevelType w:val="hybridMultilevel"/>
    <w:tmpl w:val="6C2C5214"/>
    <w:lvl w:ilvl="0" w:tplc="4AA04B9C">
      <w:start w:val="1"/>
      <w:numFmt w:val="lowerLetter"/>
      <w:lvlText w:val="%1."/>
      <w:lvlJc w:val="left"/>
      <w:pPr>
        <w:ind w:left="2405" w:hanging="708"/>
      </w:pPr>
      <w:rPr>
        <w:rFonts w:ascii="Times New Roman" w:eastAsia="Times New Roman" w:hAnsi="Times New Roman" w:cs="Times New Roman" w:hint="default"/>
        <w:spacing w:val="-6"/>
        <w:w w:val="97"/>
        <w:sz w:val="24"/>
        <w:szCs w:val="24"/>
        <w:lang w:val="es-ES" w:eastAsia="en-US" w:bidi="ar-SA"/>
      </w:rPr>
    </w:lvl>
    <w:lvl w:ilvl="1" w:tplc="13D89AB6">
      <w:numFmt w:val="bullet"/>
      <w:lvlText w:val=""/>
      <w:lvlJc w:val="left"/>
      <w:pPr>
        <w:ind w:left="2419" w:hanging="360"/>
      </w:pPr>
      <w:rPr>
        <w:rFonts w:ascii="Symbol" w:eastAsia="Symbol" w:hAnsi="Symbol" w:cs="Symbol" w:hint="default"/>
        <w:w w:val="100"/>
        <w:sz w:val="24"/>
        <w:szCs w:val="24"/>
        <w:lang w:val="es-ES" w:eastAsia="en-US" w:bidi="ar-SA"/>
      </w:rPr>
    </w:lvl>
    <w:lvl w:ilvl="2" w:tplc="9E826A80">
      <w:numFmt w:val="bullet"/>
      <w:lvlText w:val="•"/>
      <w:lvlJc w:val="left"/>
      <w:pPr>
        <w:ind w:left="3390" w:hanging="360"/>
      </w:pPr>
      <w:rPr>
        <w:rFonts w:hint="default"/>
        <w:lang w:val="es-ES" w:eastAsia="en-US" w:bidi="ar-SA"/>
      </w:rPr>
    </w:lvl>
    <w:lvl w:ilvl="3" w:tplc="28F218FA">
      <w:numFmt w:val="bullet"/>
      <w:lvlText w:val="•"/>
      <w:lvlJc w:val="left"/>
      <w:pPr>
        <w:ind w:left="4360" w:hanging="360"/>
      </w:pPr>
      <w:rPr>
        <w:rFonts w:hint="default"/>
        <w:lang w:val="es-ES" w:eastAsia="en-US" w:bidi="ar-SA"/>
      </w:rPr>
    </w:lvl>
    <w:lvl w:ilvl="4" w:tplc="73D04B62">
      <w:numFmt w:val="bullet"/>
      <w:lvlText w:val="•"/>
      <w:lvlJc w:val="left"/>
      <w:pPr>
        <w:ind w:left="5330" w:hanging="360"/>
      </w:pPr>
      <w:rPr>
        <w:rFonts w:hint="default"/>
        <w:lang w:val="es-ES" w:eastAsia="en-US" w:bidi="ar-SA"/>
      </w:rPr>
    </w:lvl>
    <w:lvl w:ilvl="5" w:tplc="77EAD21A">
      <w:numFmt w:val="bullet"/>
      <w:lvlText w:val="•"/>
      <w:lvlJc w:val="left"/>
      <w:pPr>
        <w:ind w:left="6300" w:hanging="360"/>
      </w:pPr>
      <w:rPr>
        <w:rFonts w:hint="default"/>
        <w:lang w:val="es-ES" w:eastAsia="en-US" w:bidi="ar-SA"/>
      </w:rPr>
    </w:lvl>
    <w:lvl w:ilvl="6" w:tplc="B1488C04">
      <w:numFmt w:val="bullet"/>
      <w:lvlText w:val="•"/>
      <w:lvlJc w:val="left"/>
      <w:pPr>
        <w:ind w:left="7270" w:hanging="360"/>
      </w:pPr>
      <w:rPr>
        <w:rFonts w:hint="default"/>
        <w:lang w:val="es-ES" w:eastAsia="en-US" w:bidi="ar-SA"/>
      </w:rPr>
    </w:lvl>
    <w:lvl w:ilvl="7" w:tplc="F0C8BF6C">
      <w:numFmt w:val="bullet"/>
      <w:lvlText w:val="•"/>
      <w:lvlJc w:val="left"/>
      <w:pPr>
        <w:ind w:left="8240" w:hanging="360"/>
      </w:pPr>
      <w:rPr>
        <w:rFonts w:hint="default"/>
        <w:lang w:val="es-ES" w:eastAsia="en-US" w:bidi="ar-SA"/>
      </w:rPr>
    </w:lvl>
    <w:lvl w:ilvl="8" w:tplc="4670B2AE">
      <w:numFmt w:val="bullet"/>
      <w:lvlText w:val="•"/>
      <w:lvlJc w:val="left"/>
      <w:pPr>
        <w:ind w:left="9210" w:hanging="360"/>
      </w:pPr>
      <w:rPr>
        <w:rFonts w:hint="default"/>
        <w:lang w:val="es-ES" w:eastAsia="en-US" w:bidi="ar-SA"/>
      </w:rPr>
    </w:lvl>
  </w:abstractNum>
  <w:abstractNum w:abstractNumId="19" w15:restartNumberingAfterBreak="0">
    <w:nsid w:val="2A610194"/>
    <w:multiLevelType w:val="hybridMultilevel"/>
    <w:tmpl w:val="D1C88FDC"/>
    <w:lvl w:ilvl="0" w:tplc="1D324AE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FB54B6"/>
    <w:multiLevelType w:val="hybridMultilevel"/>
    <w:tmpl w:val="2686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38795F"/>
    <w:multiLevelType w:val="hybridMultilevel"/>
    <w:tmpl w:val="6B1ED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F076830"/>
    <w:multiLevelType w:val="hybridMultilevel"/>
    <w:tmpl w:val="BDFE6474"/>
    <w:lvl w:ilvl="0" w:tplc="38D0E992">
      <w:start w:val="10"/>
      <w:numFmt w:val="decimal"/>
      <w:lvlText w:val="%1-"/>
      <w:lvlJc w:val="left"/>
      <w:pPr>
        <w:ind w:left="2069" w:hanging="509"/>
      </w:pPr>
      <w:rPr>
        <w:rFonts w:ascii="Times New Roman" w:eastAsia="Times New Roman" w:hAnsi="Times New Roman" w:cs="Times New Roman" w:hint="default"/>
        <w:b/>
        <w:bCs/>
        <w:color w:val="2C74B5"/>
        <w:spacing w:val="0"/>
        <w:w w:val="99"/>
        <w:sz w:val="32"/>
        <w:szCs w:val="32"/>
        <w:u w:val="single"/>
        <w:lang w:val="es-ES" w:eastAsia="en-US" w:bidi="ar-SA"/>
      </w:rPr>
    </w:lvl>
    <w:lvl w:ilvl="1" w:tplc="7C7E49B2">
      <w:start w:val="1"/>
      <w:numFmt w:val="lowerLetter"/>
      <w:lvlText w:val="%2)"/>
      <w:lvlJc w:val="left"/>
      <w:pPr>
        <w:ind w:left="1920" w:hanging="327"/>
      </w:pPr>
      <w:rPr>
        <w:rFonts w:ascii="Times New Roman" w:eastAsia="Times New Roman" w:hAnsi="Times New Roman" w:cs="Times New Roman" w:hint="default"/>
        <w:spacing w:val="-30"/>
        <w:w w:val="97"/>
        <w:sz w:val="24"/>
        <w:szCs w:val="24"/>
        <w:lang w:val="es-ES" w:eastAsia="en-US" w:bidi="ar-SA"/>
      </w:rPr>
    </w:lvl>
    <w:lvl w:ilvl="2" w:tplc="B53E9436">
      <w:numFmt w:val="bullet"/>
      <w:lvlText w:val="•"/>
      <w:lvlJc w:val="left"/>
      <w:pPr>
        <w:ind w:left="3055" w:hanging="327"/>
      </w:pPr>
      <w:rPr>
        <w:rFonts w:hint="default"/>
        <w:lang w:val="es-ES" w:eastAsia="en-US" w:bidi="ar-SA"/>
      </w:rPr>
    </w:lvl>
    <w:lvl w:ilvl="3" w:tplc="7FC2C31A">
      <w:numFmt w:val="bullet"/>
      <w:lvlText w:val="•"/>
      <w:lvlJc w:val="left"/>
      <w:pPr>
        <w:ind w:left="4050" w:hanging="327"/>
      </w:pPr>
      <w:rPr>
        <w:rFonts w:hint="default"/>
        <w:lang w:val="es-ES" w:eastAsia="en-US" w:bidi="ar-SA"/>
      </w:rPr>
    </w:lvl>
    <w:lvl w:ilvl="4" w:tplc="48D8EA4A">
      <w:numFmt w:val="bullet"/>
      <w:lvlText w:val="•"/>
      <w:lvlJc w:val="left"/>
      <w:pPr>
        <w:ind w:left="5044" w:hanging="327"/>
      </w:pPr>
      <w:rPr>
        <w:rFonts w:hint="default"/>
        <w:lang w:val="es-ES" w:eastAsia="en-US" w:bidi="ar-SA"/>
      </w:rPr>
    </w:lvl>
    <w:lvl w:ilvl="5" w:tplc="A4863814">
      <w:numFmt w:val="bullet"/>
      <w:lvlText w:val="•"/>
      <w:lvlJc w:val="left"/>
      <w:pPr>
        <w:ind w:left="6039" w:hanging="327"/>
      </w:pPr>
      <w:rPr>
        <w:rFonts w:hint="default"/>
        <w:lang w:val="es-ES" w:eastAsia="en-US" w:bidi="ar-SA"/>
      </w:rPr>
    </w:lvl>
    <w:lvl w:ilvl="6" w:tplc="A4E8FE22">
      <w:numFmt w:val="bullet"/>
      <w:lvlText w:val="•"/>
      <w:lvlJc w:val="left"/>
      <w:pPr>
        <w:ind w:left="7033" w:hanging="327"/>
      </w:pPr>
      <w:rPr>
        <w:rFonts w:hint="default"/>
        <w:lang w:val="es-ES" w:eastAsia="en-US" w:bidi="ar-SA"/>
      </w:rPr>
    </w:lvl>
    <w:lvl w:ilvl="7" w:tplc="1E8C201E">
      <w:numFmt w:val="bullet"/>
      <w:lvlText w:val="•"/>
      <w:lvlJc w:val="left"/>
      <w:pPr>
        <w:ind w:left="8028" w:hanging="327"/>
      </w:pPr>
      <w:rPr>
        <w:rFonts w:hint="default"/>
        <w:lang w:val="es-ES" w:eastAsia="en-US" w:bidi="ar-SA"/>
      </w:rPr>
    </w:lvl>
    <w:lvl w:ilvl="8" w:tplc="8228A6AC">
      <w:numFmt w:val="bullet"/>
      <w:lvlText w:val="•"/>
      <w:lvlJc w:val="left"/>
      <w:pPr>
        <w:ind w:left="9023" w:hanging="327"/>
      </w:pPr>
      <w:rPr>
        <w:rFonts w:hint="default"/>
        <w:lang w:val="es-ES" w:eastAsia="en-US" w:bidi="ar-SA"/>
      </w:rPr>
    </w:lvl>
  </w:abstractNum>
  <w:abstractNum w:abstractNumId="23" w15:restartNumberingAfterBreak="0">
    <w:nsid w:val="35A36675"/>
    <w:multiLevelType w:val="hybridMultilevel"/>
    <w:tmpl w:val="E2428B7E"/>
    <w:lvl w:ilvl="0" w:tplc="05EED454">
      <w:numFmt w:val="bullet"/>
      <w:lvlText w:val=""/>
      <w:lvlJc w:val="left"/>
      <w:pPr>
        <w:ind w:left="187" w:hanging="183"/>
      </w:pPr>
      <w:rPr>
        <w:rFonts w:ascii="Symbol" w:eastAsia="Symbol" w:hAnsi="Symbol" w:cs="Symbol" w:hint="default"/>
        <w:w w:val="100"/>
        <w:sz w:val="18"/>
        <w:szCs w:val="18"/>
        <w:lang w:val="es-ES" w:eastAsia="en-US" w:bidi="ar-SA"/>
      </w:rPr>
    </w:lvl>
    <w:lvl w:ilvl="1" w:tplc="5B449788">
      <w:numFmt w:val="bullet"/>
      <w:lvlText w:val="•"/>
      <w:lvlJc w:val="left"/>
      <w:pPr>
        <w:ind w:left="525" w:hanging="183"/>
      </w:pPr>
      <w:rPr>
        <w:rFonts w:hint="default"/>
        <w:lang w:val="es-ES" w:eastAsia="en-US" w:bidi="ar-SA"/>
      </w:rPr>
    </w:lvl>
    <w:lvl w:ilvl="2" w:tplc="E222B3A0">
      <w:numFmt w:val="bullet"/>
      <w:lvlText w:val="•"/>
      <w:lvlJc w:val="left"/>
      <w:pPr>
        <w:ind w:left="871" w:hanging="183"/>
      </w:pPr>
      <w:rPr>
        <w:rFonts w:hint="default"/>
        <w:lang w:val="es-ES" w:eastAsia="en-US" w:bidi="ar-SA"/>
      </w:rPr>
    </w:lvl>
    <w:lvl w:ilvl="3" w:tplc="AC443F1E">
      <w:numFmt w:val="bullet"/>
      <w:lvlText w:val="•"/>
      <w:lvlJc w:val="left"/>
      <w:pPr>
        <w:ind w:left="1217" w:hanging="183"/>
      </w:pPr>
      <w:rPr>
        <w:rFonts w:hint="default"/>
        <w:lang w:val="es-ES" w:eastAsia="en-US" w:bidi="ar-SA"/>
      </w:rPr>
    </w:lvl>
    <w:lvl w:ilvl="4" w:tplc="C9E4B302">
      <w:numFmt w:val="bullet"/>
      <w:lvlText w:val="•"/>
      <w:lvlJc w:val="left"/>
      <w:pPr>
        <w:ind w:left="1563" w:hanging="183"/>
      </w:pPr>
      <w:rPr>
        <w:rFonts w:hint="default"/>
        <w:lang w:val="es-ES" w:eastAsia="en-US" w:bidi="ar-SA"/>
      </w:rPr>
    </w:lvl>
    <w:lvl w:ilvl="5" w:tplc="0A280AE4">
      <w:numFmt w:val="bullet"/>
      <w:lvlText w:val="•"/>
      <w:lvlJc w:val="left"/>
      <w:pPr>
        <w:ind w:left="1909" w:hanging="183"/>
      </w:pPr>
      <w:rPr>
        <w:rFonts w:hint="default"/>
        <w:lang w:val="es-ES" w:eastAsia="en-US" w:bidi="ar-SA"/>
      </w:rPr>
    </w:lvl>
    <w:lvl w:ilvl="6" w:tplc="4EBC0CC6">
      <w:numFmt w:val="bullet"/>
      <w:lvlText w:val="•"/>
      <w:lvlJc w:val="left"/>
      <w:pPr>
        <w:ind w:left="2255" w:hanging="183"/>
      </w:pPr>
      <w:rPr>
        <w:rFonts w:hint="default"/>
        <w:lang w:val="es-ES" w:eastAsia="en-US" w:bidi="ar-SA"/>
      </w:rPr>
    </w:lvl>
    <w:lvl w:ilvl="7" w:tplc="81B47CF6">
      <w:numFmt w:val="bullet"/>
      <w:lvlText w:val="•"/>
      <w:lvlJc w:val="left"/>
      <w:pPr>
        <w:ind w:left="2601" w:hanging="183"/>
      </w:pPr>
      <w:rPr>
        <w:rFonts w:hint="default"/>
        <w:lang w:val="es-ES" w:eastAsia="en-US" w:bidi="ar-SA"/>
      </w:rPr>
    </w:lvl>
    <w:lvl w:ilvl="8" w:tplc="59E055A8">
      <w:numFmt w:val="bullet"/>
      <w:lvlText w:val="•"/>
      <w:lvlJc w:val="left"/>
      <w:pPr>
        <w:ind w:left="2947" w:hanging="183"/>
      </w:pPr>
      <w:rPr>
        <w:rFonts w:hint="default"/>
        <w:lang w:val="es-ES" w:eastAsia="en-US" w:bidi="ar-SA"/>
      </w:rPr>
    </w:lvl>
  </w:abstractNum>
  <w:abstractNum w:abstractNumId="24" w15:restartNumberingAfterBreak="0">
    <w:nsid w:val="387E06BA"/>
    <w:multiLevelType w:val="hybridMultilevel"/>
    <w:tmpl w:val="42925E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963B3E"/>
    <w:multiLevelType w:val="hybridMultilevel"/>
    <w:tmpl w:val="DD382CA2"/>
    <w:lvl w:ilvl="0" w:tplc="C26AEF84">
      <w:start w:val="11"/>
      <w:numFmt w:val="decimal"/>
      <w:lvlText w:val="%1."/>
      <w:lvlJc w:val="left"/>
      <w:pPr>
        <w:ind w:left="2184" w:hanging="488"/>
        <w:jc w:val="right"/>
      </w:pPr>
      <w:rPr>
        <w:rFonts w:ascii="Times New Roman" w:eastAsia="Times New Roman" w:hAnsi="Times New Roman" w:cs="Times New Roman" w:hint="default"/>
        <w:b/>
        <w:bCs/>
        <w:spacing w:val="-2"/>
        <w:w w:val="99"/>
        <w:sz w:val="32"/>
        <w:szCs w:val="32"/>
        <w:u w:val="thick" w:color="2C74B5"/>
        <w:lang w:val="es-ES" w:eastAsia="en-US" w:bidi="ar-SA"/>
      </w:rPr>
    </w:lvl>
    <w:lvl w:ilvl="1" w:tplc="43463B06">
      <w:numFmt w:val="bullet"/>
      <w:lvlText w:val="•"/>
      <w:lvlJc w:val="left"/>
      <w:pPr>
        <w:ind w:left="2410" w:hanging="708"/>
      </w:pPr>
      <w:rPr>
        <w:rFonts w:ascii="Times New Roman" w:eastAsia="Times New Roman" w:hAnsi="Times New Roman" w:cs="Times New Roman" w:hint="default"/>
        <w:w w:val="97"/>
        <w:sz w:val="24"/>
        <w:szCs w:val="24"/>
        <w:lang w:val="es-ES" w:eastAsia="en-US" w:bidi="ar-SA"/>
      </w:rPr>
    </w:lvl>
    <w:lvl w:ilvl="2" w:tplc="C292D394">
      <w:numFmt w:val="bullet"/>
      <w:lvlText w:val="•"/>
      <w:lvlJc w:val="left"/>
      <w:pPr>
        <w:ind w:left="2420" w:hanging="708"/>
      </w:pPr>
      <w:rPr>
        <w:rFonts w:hint="default"/>
        <w:lang w:val="es-ES" w:eastAsia="en-US" w:bidi="ar-SA"/>
      </w:rPr>
    </w:lvl>
    <w:lvl w:ilvl="3" w:tplc="877AF84E">
      <w:numFmt w:val="bullet"/>
      <w:lvlText w:val="•"/>
      <w:lvlJc w:val="left"/>
      <w:pPr>
        <w:ind w:left="3511" w:hanging="708"/>
      </w:pPr>
      <w:rPr>
        <w:rFonts w:hint="default"/>
        <w:lang w:val="es-ES" w:eastAsia="en-US" w:bidi="ar-SA"/>
      </w:rPr>
    </w:lvl>
    <w:lvl w:ilvl="4" w:tplc="7A92B74C">
      <w:numFmt w:val="bullet"/>
      <w:lvlText w:val="•"/>
      <w:lvlJc w:val="left"/>
      <w:pPr>
        <w:ind w:left="4602" w:hanging="708"/>
      </w:pPr>
      <w:rPr>
        <w:rFonts w:hint="default"/>
        <w:lang w:val="es-ES" w:eastAsia="en-US" w:bidi="ar-SA"/>
      </w:rPr>
    </w:lvl>
    <w:lvl w:ilvl="5" w:tplc="7F58F128">
      <w:numFmt w:val="bullet"/>
      <w:lvlText w:val="•"/>
      <w:lvlJc w:val="left"/>
      <w:pPr>
        <w:ind w:left="5694" w:hanging="708"/>
      </w:pPr>
      <w:rPr>
        <w:rFonts w:hint="default"/>
        <w:lang w:val="es-ES" w:eastAsia="en-US" w:bidi="ar-SA"/>
      </w:rPr>
    </w:lvl>
    <w:lvl w:ilvl="6" w:tplc="4AAAD2A6">
      <w:numFmt w:val="bullet"/>
      <w:lvlText w:val="•"/>
      <w:lvlJc w:val="left"/>
      <w:pPr>
        <w:ind w:left="6785" w:hanging="708"/>
      </w:pPr>
      <w:rPr>
        <w:rFonts w:hint="default"/>
        <w:lang w:val="es-ES" w:eastAsia="en-US" w:bidi="ar-SA"/>
      </w:rPr>
    </w:lvl>
    <w:lvl w:ilvl="7" w:tplc="D908C1F6">
      <w:numFmt w:val="bullet"/>
      <w:lvlText w:val="•"/>
      <w:lvlJc w:val="left"/>
      <w:pPr>
        <w:ind w:left="7877" w:hanging="708"/>
      </w:pPr>
      <w:rPr>
        <w:rFonts w:hint="default"/>
        <w:lang w:val="es-ES" w:eastAsia="en-US" w:bidi="ar-SA"/>
      </w:rPr>
    </w:lvl>
    <w:lvl w:ilvl="8" w:tplc="9C004C38">
      <w:numFmt w:val="bullet"/>
      <w:lvlText w:val="•"/>
      <w:lvlJc w:val="left"/>
      <w:pPr>
        <w:ind w:left="8968" w:hanging="708"/>
      </w:pPr>
      <w:rPr>
        <w:rFonts w:hint="default"/>
        <w:lang w:val="es-ES" w:eastAsia="en-US" w:bidi="ar-SA"/>
      </w:rPr>
    </w:lvl>
  </w:abstractNum>
  <w:abstractNum w:abstractNumId="26" w15:restartNumberingAfterBreak="0">
    <w:nsid w:val="3C461C1D"/>
    <w:multiLevelType w:val="hybridMultilevel"/>
    <w:tmpl w:val="964AF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E1607E8"/>
    <w:multiLevelType w:val="hybridMultilevel"/>
    <w:tmpl w:val="12B6269C"/>
    <w:lvl w:ilvl="0" w:tplc="B3BCDB50">
      <w:start w:val="2"/>
      <w:numFmt w:val="decimal"/>
      <w:lvlText w:val="%1."/>
      <w:lvlJc w:val="left"/>
      <w:pPr>
        <w:ind w:left="2026" w:hanging="329"/>
      </w:pPr>
      <w:rPr>
        <w:rFonts w:ascii="Times New Roman" w:eastAsia="Times New Roman" w:hAnsi="Times New Roman" w:cs="Times New Roman" w:hint="default"/>
        <w:b/>
        <w:bCs/>
        <w:spacing w:val="0"/>
        <w:w w:val="99"/>
        <w:sz w:val="32"/>
        <w:szCs w:val="32"/>
        <w:u w:val="thick" w:color="2C74B5"/>
        <w:lang w:val="es-ES" w:eastAsia="en-US" w:bidi="ar-SA"/>
      </w:rPr>
    </w:lvl>
    <w:lvl w:ilvl="1" w:tplc="1B9691E4">
      <w:start w:val="1"/>
      <w:numFmt w:val="lowerLetter"/>
      <w:lvlText w:val="%2."/>
      <w:lvlJc w:val="left"/>
      <w:pPr>
        <w:ind w:left="2419" w:hanging="360"/>
      </w:pPr>
      <w:rPr>
        <w:rFonts w:ascii="Times New Roman" w:eastAsia="Times New Roman" w:hAnsi="Times New Roman" w:cs="Times New Roman" w:hint="default"/>
        <w:spacing w:val="-11"/>
        <w:w w:val="97"/>
        <w:sz w:val="24"/>
        <w:szCs w:val="24"/>
        <w:lang w:val="es-ES" w:eastAsia="en-US" w:bidi="ar-SA"/>
      </w:rPr>
    </w:lvl>
    <w:lvl w:ilvl="2" w:tplc="5782803C">
      <w:start w:val="9"/>
      <w:numFmt w:val="lowerLetter"/>
      <w:lvlText w:val="%3)"/>
      <w:lvlJc w:val="left"/>
      <w:pPr>
        <w:ind w:left="2405" w:hanging="212"/>
      </w:pPr>
      <w:rPr>
        <w:rFonts w:ascii="Times New Roman" w:eastAsia="Times New Roman" w:hAnsi="Times New Roman" w:cs="Times New Roman" w:hint="default"/>
        <w:spacing w:val="-5"/>
        <w:w w:val="99"/>
        <w:sz w:val="24"/>
        <w:szCs w:val="24"/>
        <w:lang w:val="es-ES" w:eastAsia="en-US" w:bidi="ar-SA"/>
      </w:rPr>
    </w:lvl>
    <w:lvl w:ilvl="3" w:tplc="E578E7C6">
      <w:numFmt w:val="bullet"/>
      <w:lvlText w:val="•"/>
      <w:lvlJc w:val="left"/>
      <w:pPr>
        <w:ind w:left="3511" w:hanging="212"/>
      </w:pPr>
      <w:rPr>
        <w:rFonts w:hint="default"/>
        <w:lang w:val="es-ES" w:eastAsia="en-US" w:bidi="ar-SA"/>
      </w:rPr>
    </w:lvl>
    <w:lvl w:ilvl="4" w:tplc="443C275E">
      <w:numFmt w:val="bullet"/>
      <w:lvlText w:val="•"/>
      <w:lvlJc w:val="left"/>
      <w:pPr>
        <w:ind w:left="4602" w:hanging="212"/>
      </w:pPr>
      <w:rPr>
        <w:rFonts w:hint="default"/>
        <w:lang w:val="es-ES" w:eastAsia="en-US" w:bidi="ar-SA"/>
      </w:rPr>
    </w:lvl>
    <w:lvl w:ilvl="5" w:tplc="C0089B48">
      <w:numFmt w:val="bullet"/>
      <w:lvlText w:val="•"/>
      <w:lvlJc w:val="left"/>
      <w:pPr>
        <w:ind w:left="5694" w:hanging="212"/>
      </w:pPr>
      <w:rPr>
        <w:rFonts w:hint="default"/>
        <w:lang w:val="es-ES" w:eastAsia="en-US" w:bidi="ar-SA"/>
      </w:rPr>
    </w:lvl>
    <w:lvl w:ilvl="6" w:tplc="8C3A2B56">
      <w:numFmt w:val="bullet"/>
      <w:lvlText w:val="•"/>
      <w:lvlJc w:val="left"/>
      <w:pPr>
        <w:ind w:left="6785" w:hanging="212"/>
      </w:pPr>
      <w:rPr>
        <w:rFonts w:hint="default"/>
        <w:lang w:val="es-ES" w:eastAsia="en-US" w:bidi="ar-SA"/>
      </w:rPr>
    </w:lvl>
    <w:lvl w:ilvl="7" w:tplc="DCF2B9EE">
      <w:numFmt w:val="bullet"/>
      <w:lvlText w:val="•"/>
      <w:lvlJc w:val="left"/>
      <w:pPr>
        <w:ind w:left="7877" w:hanging="212"/>
      </w:pPr>
      <w:rPr>
        <w:rFonts w:hint="default"/>
        <w:lang w:val="es-ES" w:eastAsia="en-US" w:bidi="ar-SA"/>
      </w:rPr>
    </w:lvl>
    <w:lvl w:ilvl="8" w:tplc="670A4FE2">
      <w:numFmt w:val="bullet"/>
      <w:lvlText w:val="•"/>
      <w:lvlJc w:val="left"/>
      <w:pPr>
        <w:ind w:left="8968" w:hanging="212"/>
      </w:pPr>
      <w:rPr>
        <w:rFonts w:hint="default"/>
        <w:lang w:val="es-ES" w:eastAsia="en-US" w:bidi="ar-SA"/>
      </w:rPr>
    </w:lvl>
  </w:abstractNum>
  <w:abstractNum w:abstractNumId="28" w15:restartNumberingAfterBreak="0">
    <w:nsid w:val="40320BF2"/>
    <w:multiLevelType w:val="hybridMultilevel"/>
    <w:tmpl w:val="E0A25C60"/>
    <w:lvl w:ilvl="0" w:tplc="2CE6EB60">
      <w:numFmt w:val="bullet"/>
      <w:lvlText w:val=""/>
      <w:lvlJc w:val="left"/>
      <w:pPr>
        <w:ind w:left="187" w:hanging="185"/>
      </w:pPr>
      <w:rPr>
        <w:rFonts w:ascii="Symbol" w:eastAsia="Symbol" w:hAnsi="Symbol" w:cs="Symbol" w:hint="default"/>
        <w:w w:val="100"/>
        <w:sz w:val="18"/>
        <w:szCs w:val="18"/>
        <w:lang w:val="es-ES" w:eastAsia="en-US" w:bidi="ar-SA"/>
      </w:rPr>
    </w:lvl>
    <w:lvl w:ilvl="1" w:tplc="5B94B9CC">
      <w:numFmt w:val="bullet"/>
      <w:lvlText w:val="•"/>
      <w:lvlJc w:val="left"/>
      <w:pPr>
        <w:ind w:left="440" w:hanging="185"/>
      </w:pPr>
      <w:rPr>
        <w:rFonts w:hint="default"/>
        <w:lang w:val="es-ES" w:eastAsia="en-US" w:bidi="ar-SA"/>
      </w:rPr>
    </w:lvl>
    <w:lvl w:ilvl="2" w:tplc="4E02111E">
      <w:numFmt w:val="bullet"/>
      <w:lvlText w:val="•"/>
      <w:lvlJc w:val="left"/>
      <w:pPr>
        <w:ind w:left="701" w:hanging="185"/>
      </w:pPr>
      <w:rPr>
        <w:rFonts w:hint="default"/>
        <w:lang w:val="es-ES" w:eastAsia="en-US" w:bidi="ar-SA"/>
      </w:rPr>
    </w:lvl>
    <w:lvl w:ilvl="3" w:tplc="2D06CBE0">
      <w:numFmt w:val="bullet"/>
      <w:lvlText w:val="•"/>
      <w:lvlJc w:val="left"/>
      <w:pPr>
        <w:ind w:left="962" w:hanging="185"/>
      </w:pPr>
      <w:rPr>
        <w:rFonts w:hint="default"/>
        <w:lang w:val="es-ES" w:eastAsia="en-US" w:bidi="ar-SA"/>
      </w:rPr>
    </w:lvl>
    <w:lvl w:ilvl="4" w:tplc="FDE61C78">
      <w:numFmt w:val="bullet"/>
      <w:lvlText w:val="•"/>
      <w:lvlJc w:val="left"/>
      <w:pPr>
        <w:ind w:left="1223" w:hanging="185"/>
      </w:pPr>
      <w:rPr>
        <w:rFonts w:hint="default"/>
        <w:lang w:val="es-ES" w:eastAsia="en-US" w:bidi="ar-SA"/>
      </w:rPr>
    </w:lvl>
    <w:lvl w:ilvl="5" w:tplc="7D661284">
      <w:numFmt w:val="bullet"/>
      <w:lvlText w:val="•"/>
      <w:lvlJc w:val="left"/>
      <w:pPr>
        <w:ind w:left="1484" w:hanging="185"/>
      </w:pPr>
      <w:rPr>
        <w:rFonts w:hint="default"/>
        <w:lang w:val="es-ES" w:eastAsia="en-US" w:bidi="ar-SA"/>
      </w:rPr>
    </w:lvl>
    <w:lvl w:ilvl="6" w:tplc="B3DA2DCC">
      <w:numFmt w:val="bullet"/>
      <w:lvlText w:val="•"/>
      <w:lvlJc w:val="left"/>
      <w:pPr>
        <w:ind w:left="1745" w:hanging="185"/>
      </w:pPr>
      <w:rPr>
        <w:rFonts w:hint="default"/>
        <w:lang w:val="es-ES" w:eastAsia="en-US" w:bidi="ar-SA"/>
      </w:rPr>
    </w:lvl>
    <w:lvl w:ilvl="7" w:tplc="63ECDA10">
      <w:numFmt w:val="bullet"/>
      <w:lvlText w:val="•"/>
      <w:lvlJc w:val="left"/>
      <w:pPr>
        <w:ind w:left="2006" w:hanging="185"/>
      </w:pPr>
      <w:rPr>
        <w:rFonts w:hint="default"/>
        <w:lang w:val="es-ES" w:eastAsia="en-US" w:bidi="ar-SA"/>
      </w:rPr>
    </w:lvl>
    <w:lvl w:ilvl="8" w:tplc="1EF873EA">
      <w:numFmt w:val="bullet"/>
      <w:lvlText w:val="•"/>
      <w:lvlJc w:val="left"/>
      <w:pPr>
        <w:ind w:left="2267" w:hanging="185"/>
      </w:pPr>
      <w:rPr>
        <w:rFonts w:hint="default"/>
        <w:lang w:val="es-ES" w:eastAsia="en-US" w:bidi="ar-SA"/>
      </w:rPr>
    </w:lvl>
  </w:abstractNum>
  <w:abstractNum w:abstractNumId="29" w15:restartNumberingAfterBreak="0">
    <w:nsid w:val="40900DCD"/>
    <w:multiLevelType w:val="hybridMultilevel"/>
    <w:tmpl w:val="2342DEB2"/>
    <w:lvl w:ilvl="0" w:tplc="1348144A">
      <w:numFmt w:val="bullet"/>
      <w:lvlText w:val=""/>
      <w:lvlJc w:val="left"/>
      <w:pPr>
        <w:ind w:left="187" w:hanging="113"/>
      </w:pPr>
      <w:rPr>
        <w:rFonts w:ascii="Symbol" w:eastAsia="Symbol" w:hAnsi="Symbol" w:cs="Symbol" w:hint="default"/>
        <w:w w:val="100"/>
        <w:sz w:val="18"/>
        <w:szCs w:val="18"/>
        <w:lang w:val="es-ES" w:eastAsia="en-US" w:bidi="ar-SA"/>
      </w:rPr>
    </w:lvl>
    <w:lvl w:ilvl="1" w:tplc="D0889E20">
      <w:numFmt w:val="bullet"/>
      <w:lvlText w:val="•"/>
      <w:lvlJc w:val="left"/>
      <w:pPr>
        <w:ind w:left="440" w:hanging="113"/>
      </w:pPr>
      <w:rPr>
        <w:rFonts w:hint="default"/>
        <w:lang w:val="es-ES" w:eastAsia="en-US" w:bidi="ar-SA"/>
      </w:rPr>
    </w:lvl>
    <w:lvl w:ilvl="2" w:tplc="CD42F62E">
      <w:numFmt w:val="bullet"/>
      <w:lvlText w:val="•"/>
      <w:lvlJc w:val="left"/>
      <w:pPr>
        <w:ind w:left="701" w:hanging="113"/>
      </w:pPr>
      <w:rPr>
        <w:rFonts w:hint="default"/>
        <w:lang w:val="es-ES" w:eastAsia="en-US" w:bidi="ar-SA"/>
      </w:rPr>
    </w:lvl>
    <w:lvl w:ilvl="3" w:tplc="FD02FCB0">
      <w:numFmt w:val="bullet"/>
      <w:lvlText w:val="•"/>
      <w:lvlJc w:val="left"/>
      <w:pPr>
        <w:ind w:left="962" w:hanging="113"/>
      </w:pPr>
      <w:rPr>
        <w:rFonts w:hint="default"/>
        <w:lang w:val="es-ES" w:eastAsia="en-US" w:bidi="ar-SA"/>
      </w:rPr>
    </w:lvl>
    <w:lvl w:ilvl="4" w:tplc="B4CA250C">
      <w:numFmt w:val="bullet"/>
      <w:lvlText w:val="•"/>
      <w:lvlJc w:val="left"/>
      <w:pPr>
        <w:ind w:left="1223" w:hanging="113"/>
      </w:pPr>
      <w:rPr>
        <w:rFonts w:hint="default"/>
        <w:lang w:val="es-ES" w:eastAsia="en-US" w:bidi="ar-SA"/>
      </w:rPr>
    </w:lvl>
    <w:lvl w:ilvl="5" w:tplc="9626DE5C">
      <w:numFmt w:val="bullet"/>
      <w:lvlText w:val="•"/>
      <w:lvlJc w:val="left"/>
      <w:pPr>
        <w:ind w:left="1484" w:hanging="113"/>
      </w:pPr>
      <w:rPr>
        <w:rFonts w:hint="default"/>
        <w:lang w:val="es-ES" w:eastAsia="en-US" w:bidi="ar-SA"/>
      </w:rPr>
    </w:lvl>
    <w:lvl w:ilvl="6" w:tplc="FA982020">
      <w:numFmt w:val="bullet"/>
      <w:lvlText w:val="•"/>
      <w:lvlJc w:val="left"/>
      <w:pPr>
        <w:ind w:left="1745" w:hanging="113"/>
      </w:pPr>
      <w:rPr>
        <w:rFonts w:hint="default"/>
        <w:lang w:val="es-ES" w:eastAsia="en-US" w:bidi="ar-SA"/>
      </w:rPr>
    </w:lvl>
    <w:lvl w:ilvl="7" w:tplc="DFA20646">
      <w:numFmt w:val="bullet"/>
      <w:lvlText w:val="•"/>
      <w:lvlJc w:val="left"/>
      <w:pPr>
        <w:ind w:left="2006" w:hanging="113"/>
      </w:pPr>
      <w:rPr>
        <w:rFonts w:hint="default"/>
        <w:lang w:val="es-ES" w:eastAsia="en-US" w:bidi="ar-SA"/>
      </w:rPr>
    </w:lvl>
    <w:lvl w:ilvl="8" w:tplc="1F3CB542">
      <w:numFmt w:val="bullet"/>
      <w:lvlText w:val="•"/>
      <w:lvlJc w:val="left"/>
      <w:pPr>
        <w:ind w:left="2267" w:hanging="113"/>
      </w:pPr>
      <w:rPr>
        <w:rFonts w:hint="default"/>
        <w:lang w:val="es-ES" w:eastAsia="en-US" w:bidi="ar-SA"/>
      </w:rPr>
    </w:lvl>
  </w:abstractNum>
  <w:abstractNum w:abstractNumId="30" w15:restartNumberingAfterBreak="0">
    <w:nsid w:val="411325FE"/>
    <w:multiLevelType w:val="hybridMultilevel"/>
    <w:tmpl w:val="7326DBDC"/>
    <w:lvl w:ilvl="0" w:tplc="2E12E6F4">
      <w:numFmt w:val="bullet"/>
      <w:lvlText w:val="•"/>
      <w:lvlJc w:val="left"/>
      <w:pPr>
        <w:ind w:left="1699" w:hanging="708"/>
      </w:pPr>
      <w:rPr>
        <w:rFonts w:ascii="Times New Roman" w:eastAsia="Times New Roman" w:hAnsi="Times New Roman" w:cs="Times New Roman" w:hint="default"/>
        <w:w w:val="97"/>
        <w:sz w:val="24"/>
        <w:szCs w:val="24"/>
        <w:lang w:val="es-ES" w:eastAsia="en-US" w:bidi="ar-SA"/>
      </w:rPr>
    </w:lvl>
    <w:lvl w:ilvl="1" w:tplc="D7D6A422">
      <w:numFmt w:val="bullet"/>
      <w:lvlText w:val="-"/>
      <w:lvlJc w:val="left"/>
      <w:pPr>
        <w:ind w:left="2779" w:hanging="360"/>
      </w:pPr>
      <w:rPr>
        <w:rFonts w:ascii="Times New Roman" w:eastAsia="Times New Roman" w:hAnsi="Times New Roman" w:cs="Times New Roman" w:hint="default"/>
        <w:w w:val="97"/>
        <w:sz w:val="24"/>
        <w:szCs w:val="24"/>
        <w:lang w:val="es-ES" w:eastAsia="en-US" w:bidi="ar-SA"/>
      </w:rPr>
    </w:lvl>
    <w:lvl w:ilvl="2" w:tplc="5AC25B8A">
      <w:numFmt w:val="bullet"/>
      <w:lvlText w:val="•"/>
      <w:lvlJc w:val="left"/>
      <w:pPr>
        <w:ind w:left="2780" w:hanging="360"/>
      </w:pPr>
      <w:rPr>
        <w:rFonts w:hint="default"/>
        <w:lang w:val="es-ES" w:eastAsia="en-US" w:bidi="ar-SA"/>
      </w:rPr>
    </w:lvl>
    <w:lvl w:ilvl="3" w:tplc="32E4AF98">
      <w:numFmt w:val="bullet"/>
      <w:lvlText w:val="•"/>
      <w:lvlJc w:val="left"/>
      <w:pPr>
        <w:ind w:left="3826" w:hanging="360"/>
      </w:pPr>
      <w:rPr>
        <w:rFonts w:hint="default"/>
        <w:lang w:val="es-ES" w:eastAsia="en-US" w:bidi="ar-SA"/>
      </w:rPr>
    </w:lvl>
    <w:lvl w:ilvl="4" w:tplc="E6DE513C">
      <w:numFmt w:val="bullet"/>
      <w:lvlText w:val="•"/>
      <w:lvlJc w:val="left"/>
      <w:pPr>
        <w:ind w:left="4872" w:hanging="360"/>
      </w:pPr>
      <w:rPr>
        <w:rFonts w:hint="default"/>
        <w:lang w:val="es-ES" w:eastAsia="en-US" w:bidi="ar-SA"/>
      </w:rPr>
    </w:lvl>
    <w:lvl w:ilvl="5" w:tplc="E668C488">
      <w:numFmt w:val="bullet"/>
      <w:lvlText w:val="•"/>
      <w:lvlJc w:val="left"/>
      <w:pPr>
        <w:ind w:left="5919" w:hanging="360"/>
      </w:pPr>
      <w:rPr>
        <w:rFonts w:hint="default"/>
        <w:lang w:val="es-ES" w:eastAsia="en-US" w:bidi="ar-SA"/>
      </w:rPr>
    </w:lvl>
    <w:lvl w:ilvl="6" w:tplc="1AC8E544">
      <w:numFmt w:val="bullet"/>
      <w:lvlText w:val="•"/>
      <w:lvlJc w:val="left"/>
      <w:pPr>
        <w:ind w:left="6965" w:hanging="360"/>
      </w:pPr>
      <w:rPr>
        <w:rFonts w:hint="default"/>
        <w:lang w:val="es-ES" w:eastAsia="en-US" w:bidi="ar-SA"/>
      </w:rPr>
    </w:lvl>
    <w:lvl w:ilvl="7" w:tplc="DCA2B0CC">
      <w:numFmt w:val="bullet"/>
      <w:lvlText w:val="•"/>
      <w:lvlJc w:val="left"/>
      <w:pPr>
        <w:ind w:left="8012" w:hanging="360"/>
      </w:pPr>
      <w:rPr>
        <w:rFonts w:hint="default"/>
        <w:lang w:val="es-ES" w:eastAsia="en-US" w:bidi="ar-SA"/>
      </w:rPr>
    </w:lvl>
    <w:lvl w:ilvl="8" w:tplc="166EFC0E">
      <w:numFmt w:val="bullet"/>
      <w:lvlText w:val="•"/>
      <w:lvlJc w:val="left"/>
      <w:pPr>
        <w:ind w:left="9058" w:hanging="360"/>
      </w:pPr>
      <w:rPr>
        <w:rFonts w:hint="default"/>
        <w:lang w:val="es-ES" w:eastAsia="en-US" w:bidi="ar-SA"/>
      </w:rPr>
    </w:lvl>
  </w:abstractNum>
  <w:abstractNum w:abstractNumId="31" w15:restartNumberingAfterBreak="0">
    <w:nsid w:val="44A36C60"/>
    <w:multiLevelType w:val="hybridMultilevel"/>
    <w:tmpl w:val="C602C98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2" w15:restartNumberingAfterBreak="0">
    <w:nsid w:val="45F57FF9"/>
    <w:multiLevelType w:val="hybridMultilevel"/>
    <w:tmpl w:val="8C9A80E6"/>
    <w:lvl w:ilvl="0" w:tplc="74DED17C">
      <w:numFmt w:val="bullet"/>
      <w:lvlText w:val=""/>
      <w:lvlJc w:val="left"/>
      <w:pPr>
        <w:ind w:left="437" w:hanging="361"/>
      </w:pPr>
      <w:rPr>
        <w:rFonts w:ascii="Symbol" w:eastAsia="Symbol" w:hAnsi="Symbol" w:cs="Symbol" w:hint="default"/>
        <w:w w:val="100"/>
        <w:sz w:val="18"/>
        <w:szCs w:val="18"/>
        <w:lang w:val="es-ES" w:eastAsia="en-US" w:bidi="ar-SA"/>
      </w:rPr>
    </w:lvl>
    <w:lvl w:ilvl="1" w:tplc="FD2059C6">
      <w:numFmt w:val="bullet"/>
      <w:lvlText w:val="•"/>
      <w:lvlJc w:val="left"/>
      <w:pPr>
        <w:ind w:left="759" w:hanging="361"/>
      </w:pPr>
      <w:rPr>
        <w:rFonts w:hint="default"/>
        <w:lang w:val="es-ES" w:eastAsia="en-US" w:bidi="ar-SA"/>
      </w:rPr>
    </w:lvl>
    <w:lvl w:ilvl="2" w:tplc="7E261E5C">
      <w:numFmt w:val="bullet"/>
      <w:lvlText w:val="•"/>
      <w:lvlJc w:val="left"/>
      <w:pPr>
        <w:ind w:left="1079" w:hanging="361"/>
      </w:pPr>
      <w:rPr>
        <w:rFonts w:hint="default"/>
        <w:lang w:val="es-ES" w:eastAsia="en-US" w:bidi="ar-SA"/>
      </w:rPr>
    </w:lvl>
    <w:lvl w:ilvl="3" w:tplc="1362F17E">
      <w:numFmt w:val="bullet"/>
      <w:lvlText w:val="•"/>
      <w:lvlJc w:val="left"/>
      <w:pPr>
        <w:ind w:left="1399" w:hanging="361"/>
      </w:pPr>
      <w:rPr>
        <w:rFonts w:hint="default"/>
        <w:lang w:val="es-ES" w:eastAsia="en-US" w:bidi="ar-SA"/>
      </w:rPr>
    </w:lvl>
    <w:lvl w:ilvl="4" w:tplc="0060BCD6">
      <w:numFmt w:val="bullet"/>
      <w:lvlText w:val="•"/>
      <w:lvlJc w:val="left"/>
      <w:pPr>
        <w:ind w:left="1719" w:hanging="361"/>
      </w:pPr>
      <w:rPr>
        <w:rFonts w:hint="default"/>
        <w:lang w:val="es-ES" w:eastAsia="en-US" w:bidi="ar-SA"/>
      </w:rPr>
    </w:lvl>
    <w:lvl w:ilvl="5" w:tplc="16342DEE">
      <w:numFmt w:val="bullet"/>
      <w:lvlText w:val="•"/>
      <w:lvlJc w:val="left"/>
      <w:pPr>
        <w:ind w:left="2039" w:hanging="361"/>
      </w:pPr>
      <w:rPr>
        <w:rFonts w:hint="default"/>
        <w:lang w:val="es-ES" w:eastAsia="en-US" w:bidi="ar-SA"/>
      </w:rPr>
    </w:lvl>
    <w:lvl w:ilvl="6" w:tplc="623E610A">
      <w:numFmt w:val="bullet"/>
      <w:lvlText w:val="•"/>
      <w:lvlJc w:val="left"/>
      <w:pPr>
        <w:ind w:left="2359" w:hanging="361"/>
      </w:pPr>
      <w:rPr>
        <w:rFonts w:hint="default"/>
        <w:lang w:val="es-ES" w:eastAsia="en-US" w:bidi="ar-SA"/>
      </w:rPr>
    </w:lvl>
    <w:lvl w:ilvl="7" w:tplc="1122912E">
      <w:numFmt w:val="bullet"/>
      <w:lvlText w:val="•"/>
      <w:lvlJc w:val="left"/>
      <w:pPr>
        <w:ind w:left="2679" w:hanging="361"/>
      </w:pPr>
      <w:rPr>
        <w:rFonts w:hint="default"/>
        <w:lang w:val="es-ES" w:eastAsia="en-US" w:bidi="ar-SA"/>
      </w:rPr>
    </w:lvl>
    <w:lvl w:ilvl="8" w:tplc="F9C6A36E">
      <w:numFmt w:val="bullet"/>
      <w:lvlText w:val="•"/>
      <w:lvlJc w:val="left"/>
      <w:pPr>
        <w:ind w:left="2999" w:hanging="361"/>
      </w:pPr>
      <w:rPr>
        <w:rFonts w:hint="default"/>
        <w:lang w:val="es-ES" w:eastAsia="en-US" w:bidi="ar-SA"/>
      </w:rPr>
    </w:lvl>
  </w:abstractNum>
  <w:abstractNum w:abstractNumId="33" w15:restartNumberingAfterBreak="0">
    <w:nsid w:val="4BE14DCA"/>
    <w:multiLevelType w:val="hybridMultilevel"/>
    <w:tmpl w:val="F0381C80"/>
    <w:lvl w:ilvl="0" w:tplc="CC1CD28C">
      <w:numFmt w:val="bullet"/>
      <w:lvlText w:val=""/>
      <w:lvlJc w:val="left"/>
      <w:pPr>
        <w:ind w:left="437" w:hanging="363"/>
      </w:pPr>
      <w:rPr>
        <w:rFonts w:ascii="Symbol" w:eastAsia="Symbol" w:hAnsi="Symbol" w:cs="Symbol" w:hint="default"/>
        <w:w w:val="100"/>
        <w:sz w:val="18"/>
        <w:szCs w:val="18"/>
        <w:lang w:val="es-ES" w:eastAsia="en-US" w:bidi="ar-SA"/>
      </w:rPr>
    </w:lvl>
    <w:lvl w:ilvl="1" w:tplc="C382CA34">
      <w:numFmt w:val="bullet"/>
      <w:lvlText w:val="•"/>
      <w:lvlJc w:val="left"/>
      <w:pPr>
        <w:ind w:left="674" w:hanging="363"/>
      </w:pPr>
      <w:rPr>
        <w:rFonts w:hint="default"/>
        <w:lang w:val="es-ES" w:eastAsia="en-US" w:bidi="ar-SA"/>
      </w:rPr>
    </w:lvl>
    <w:lvl w:ilvl="2" w:tplc="C5D4E604">
      <w:numFmt w:val="bullet"/>
      <w:lvlText w:val="•"/>
      <w:lvlJc w:val="left"/>
      <w:pPr>
        <w:ind w:left="909" w:hanging="363"/>
      </w:pPr>
      <w:rPr>
        <w:rFonts w:hint="default"/>
        <w:lang w:val="es-ES" w:eastAsia="en-US" w:bidi="ar-SA"/>
      </w:rPr>
    </w:lvl>
    <w:lvl w:ilvl="3" w:tplc="D272E860">
      <w:numFmt w:val="bullet"/>
      <w:lvlText w:val="•"/>
      <w:lvlJc w:val="left"/>
      <w:pPr>
        <w:ind w:left="1144" w:hanging="363"/>
      </w:pPr>
      <w:rPr>
        <w:rFonts w:hint="default"/>
        <w:lang w:val="es-ES" w:eastAsia="en-US" w:bidi="ar-SA"/>
      </w:rPr>
    </w:lvl>
    <w:lvl w:ilvl="4" w:tplc="601C760A">
      <w:numFmt w:val="bullet"/>
      <w:lvlText w:val="•"/>
      <w:lvlJc w:val="left"/>
      <w:pPr>
        <w:ind w:left="1379" w:hanging="363"/>
      </w:pPr>
      <w:rPr>
        <w:rFonts w:hint="default"/>
        <w:lang w:val="es-ES" w:eastAsia="en-US" w:bidi="ar-SA"/>
      </w:rPr>
    </w:lvl>
    <w:lvl w:ilvl="5" w:tplc="D3E6DDE2">
      <w:numFmt w:val="bullet"/>
      <w:lvlText w:val="•"/>
      <w:lvlJc w:val="left"/>
      <w:pPr>
        <w:ind w:left="1614" w:hanging="363"/>
      </w:pPr>
      <w:rPr>
        <w:rFonts w:hint="default"/>
        <w:lang w:val="es-ES" w:eastAsia="en-US" w:bidi="ar-SA"/>
      </w:rPr>
    </w:lvl>
    <w:lvl w:ilvl="6" w:tplc="ADDA027A">
      <w:numFmt w:val="bullet"/>
      <w:lvlText w:val="•"/>
      <w:lvlJc w:val="left"/>
      <w:pPr>
        <w:ind w:left="1849" w:hanging="363"/>
      </w:pPr>
      <w:rPr>
        <w:rFonts w:hint="default"/>
        <w:lang w:val="es-ES" w:eastAsia="en-US" w:bidi="ar-SA"/>
      </w:rPr>
    </w:lvl>
    <w:lvl w:ilvl="7" w:tplc="5838B330">
      <w:numFmt w:val="bullet"/>
      <w:lvlText w:val="•"/>
      <w:lvlJc w:val="left"/>
      <w:pPr>
        <w:ind w:left="2084" w:hanging="363"/>
      </w:pPr>
      <w:rPr>
        <w:rFonts w:hint="default"/>
        <w:lang w:val="es-ES" w:eastAsia="en-US" w:bidi="ar-SA"/>
      </w:rPr>
    </w:lvl>
    <w:lvl w:ilvl="8" w:tplc="A4422536">
      <w:numFmt w:val="bullet"/>
      <w:lvlText w:val="•"/>
      <w:lvlJc w:val="left"/>
      <w:pPr>
        <w:ind w:left="2319" w:hanging="363"/>
      </w:pPr>
      <w:rPr>
        <w:rFonts w:hint="default"/>
        <w:lang w:val="es-ES" w:eastAsia="en-US" w:bidi="ar-SA"/>
      </w:rPr>
    </w:lvl>
  </w:abstractNum>
  <w:abstractNum w:abstractNumId="34" w15:restartNumberingAfterBreak="0">
    <w:nsid w:val="5207283A"/>
    <w:multiLevelType w:val="hybridMultilevel"/>
    <w:tmpl w:val="B55AF0A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6D786B"/>
    <w:multiLevelType w:val="hybridMultilevel"/>
    <w:tmpl w:val="C57CA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153D77"/>
    <w:multiLevelType w:val="hybridMultilevel"/>
    <w:tmpl w:val="6EC612D0"/>
    <w:lvl w:ilvl="0" w:tplc="28A0C9B0">
      <w:numFmt w:val="bullet"/>
      <w:lvlText w:val=""/>
      <w:lvlJc w:val="left"/>
      <w:pPr>
        <w:ind w:left="547" w:hanging="363"/>
      </w:pPr>
      <w:rPr>
        <w:rFonts w:ascii="Symbol" w:eastAsia="Symbol" w:hAnsi="Symbol" w:cs="Symbol" w:hint="default"/>
        <w:w w:val="100"/>
        <w:sz w:val="18"/>
        <w:szCs w:val="18"/>
        <w:lang w:val="es-ES" w:eastAsia="en-US" w:bidi="ar-SA"/>
      </w:rPr>
    </w:lvl>
    <w:lvl w:ilvl="1" w:tplc="237A876E">
      <w:numFmt w:val="bullet"/>
      <w:lvlText w:val="•"/>
      <w:lvlJc w:val="left"/>
      <w:pPr>
        <w:ind w:left="849" w:hanging="363"/>
      </w:pPr>
      <w:rPr>
        <w:rFonts w:hint="default"/>
        <w:lang w:val="es-ES" w:eastAsia="en-US" w:bidi="ar-SA"/>
      </w:rPr>
    </w:lvl>
    <w:lvl w:ilvl="2" w:tplc="1BDE766C">
      <w:numFmt w:val="bullet"/>
      <w:lvlText w:val="•"/>
      <w:lvlJc w:val="left"/>
      <w:pPr>
        <w:ind w:left="1159" w:hanging="363"/>
      </w:pPr>
      <w:rPr>
        <w:rFonts w:hint="default"/>
        <w:lang w:val="es-ES" w:eastAsia="en-US" w:bidi="ar-SA"/>
      </w:rPr>
    </w:lvl>
    <w:lvl w:ilvl="3" w:tplc="75908DE6">
      <w:numFmt w:val="bullet"/>
      <w:lvlText w:val="•"/>
      <w:lvlJc w:val="left"/>
      <w:pPr>
        <w:ind w:left="1469" w:hanging="363"/>
      </w:pPr>
      <w:rPr>
        <w:rFonts w:hint="default"/>
        <w:lang w:val="es-ES" w:eastAsia="en-US" w:bidi="ar-SA"/>
      </w:rPr>
    </w:lvl>
    <w:lvl w:ilvl="4" w:tplc="5560DBF0">
      <w:numFmt w:val="bullet"/>
      <w:lvlText w:val="•"/>
      <w:lvlJc w:val="left"/>
      <w:pPr>
        <w:ind w:left="1779" w:hanging="363"/>
      </w:pPr>
      <w:rPr>
        <w:rFonts w:hint="default"/>
        <w:lang w:val="es-ES" w:eastAsia="en-US" w:bidi="ar-SA"/>
      </w:rPr>
    </w:lvl>
    <w:lvl w:ilvl="5" w:tplc="10F2765E">
      <w:numFmt w:val="bullet"/>
      <w:lvlText w:val="•"/>
      <w:lvlJc w:val="left"/>
      <w:pPr>
        <w:ind w:left="2089" w:hanging="363"/>
      </w:pPr>
      <w:rPr>
        <w:rFonts w:hint="default"/>
        <w:lang w:val="es-ES" w:eastAsia="en-US" w:bidi="ar-SA"/>
      </w:rPr>
    </w:lvl>
    <w:lvl w:ilvl="6" w:tplc="7570DB8A">
      <w:numFmt w:val="bullet"/>
      <w:lvlText w:val="•"/>
      <w:lvlJc w:val="left"/>
      <w:pPr>
        <w:ind w:left="2399" w:hanging="363"/>
      </w:pPr>
      <w:rPr>
        <w:rFonts w:hint="default"/>
        <w:lang w:val="es-ES" w:eastAsia="en-US" w:bidi="ar-SA"/>
      </w:rPr>
    </w:lvl>
    <w:lvl w:ilvl="7" w:tplc="BBB822D4">
      <w:numFmt w:val="bullet"/>
      <w:lvlText w:val="•"/>
      <w:lvlJc w:val="left"/>
      <w:pPr>
        <w:ind w:left="2709" w:hanging="363"/>
      </w:pPr>
      <w:rPr>
        <w:rFonts w:hint="default"/>
        <w:lang w:val="es-ES" w:eastAsia="en-US" w:bidi="ar-SA"/>
      </w:rPr>
    </w:lvl>
    <w:lvl w:ilvl="8" w:tplc="7F44EF46">
      <w:numFmt w:val="bullet"/>
      <w:lvlText w:val="•"/>
      <w:lvlJc w:val="left"/>
      <w:pPr>
        <w:ind w:left="3019" w:hanging="363"/>
      </w:pPr>
      <w:rPr>
        <w:rFonts w:hint="default"/>
        <w:lang w:val="es-ES" w:eastAsia="en-US" w:bidi="ar-SA"/>
      </w:rPr>
    </w:lvl>
  </w:abstractNum>
  <w:abstractNum w:abstractNumId="37" w15:restartNumberingAfterBreak="0">
    <w:nsid w:val="6BF575E3"/>
    <w:multiLevelType w:val="hybridMultilevel"/>
    <w:tmpl w:val="AED0F7EA"/>
    <w:lvl w:ilvl="0" w:tplc="89421D3E">
      <w:numFmt w:val="bullet"/>
      <w:lvlText w:val=""/>
      <w:lvlJc w:val="left"/>
      <w:pPr>
        <w:ind w:left="547" w:hanging="363"/>
      </w:pPr>
      <w:rPr>
        <w:rFonts w:ascii="Symbol" w:eastAsia="Symbol" w:hAnsi="Symbol" w:cs="Symbol" w:hint="default"/>
        <w:w w:val="99"/>
        <w:sz w:val="20"/>
        <w:szCs w:val="20"/>
        <w:lang w:val="es-ES" w:eastAsia="en-US" w:bidi="ar-SA"/>
      </w:rPr>
    </w:lvl>
    <w:lvl w:ilvl="1" w:tplc="2440F5FE">
      <w:numFmt w:val="bullet"/>
      <w:lvlText w:val="•"/>
      <w:lvlJc w:val="left"/>
      <w:pPr>
        <w:ind w:left="849" w:hanging="363"/>
      </w:pPr>
      <w:rPr>
        <w:rFonts w:hint="default"/>
        <w:lang w:val="es-ES" w:eastAsia="en-US" w:bidi="ar-SA"/>
      </w:rPr>
    </w:lvl>
    <w:lvl w:ilvl="2" w:tplc="C0B0CD44">
      <w:numFmt w:val="bullet"/>
      <w:lvlText w:val="•"/>
      <w:lvlJc w:val="left"/>
      <w:pPr>
        <w:ind w:left="1159" w:hanging="363"/>
      </w:pPr>
      <w:rPr>
        <w:rFonts w:hint="default"/>
        <w:lang w:val="es-ES" w:eastAsia="en-US" w:bidi="ar-SA"/>
      </w:rPr>
    </w:lvl>
    <w:lvl w:ilvl="3" w:tplc="3064E65A">
      <w:numFmt w:val="bullet"/>
      <w:lvlText w:val="•"/>
      <w:lvlJc w:val="left"/>
      <w:pPr>
        <w:ind w:left="1469" w:hanging="363"/>
      </w:pPr>
      <w:rPr>
        <w:rFonts w:hint="default"/>
        <w:lang w:val="es-ES" w:eastAsia="en-US" w:bidi="ar-SA"/>
      </w:rPr>
    </w:lvl>
    <w:lvl w:ilvl="4" w:tplc="B9186BA4">
      <w:numFmt w:val="bullet"/>
      <w:lvlText w:val="•"/>
      <w:lvlJc w:val="left"/>
      <w:pPr>
        <w:ind w:left="1779" w:hanging="363"/>
      </w:pPr>
      <w:rPr>
        <w:rFonts w:hint="default"/>
        <w:lang w:val="es-ES" w:eastAsia="en-US" w:bidi="ar-SA"/>
      </w:rPr>
    </w:lvl>
    <w:lvl w:ilvl="5" w:tplc="0A9A1E8C">
      <w:numFmt w:val="bullet"/>
      <w:lvlText w:val="•"/>
      <w:lvlJc w:val="left"/>
      <w:pPr>
        <w:ind w:left="2089" w:hanging="363"/>
      </w:pPr>
      <w:rPr>
        <w:rFonts w:hint="default"/>
        <w:lang w:val="es-ES" w:eastAsia="en-US" w:bidi="ar-SA"/>
      </w:rPr>
    </w:lvl>
    <w:lvl w:ilvl="6" w:tplc="3B84A346">
      <w:numFmt w:val="bullet"/>
      <w:lvlText w:val="•"/>
      <w:lvlJc w:val="left"/>
      <w:pPr>
        <w:ind w:left="2399" w:hanging="363"/>
      </w:pPr>
      <w:rPr>
        <w:rFonts w:hint="default"/>
        <w:lang w:val="es-ES" w:eastAsia="en-US" w:bidi="ar-SA"/>
      </w:rPr>
    </w:lvl>
    <w:lvl w:ilvl="7" w:tplc="2AAC52B8">
      <w:numFmt w:val="bullet"/>
      <w:lvlText w:val="•"/>
      <w:lvlJc w:val="left"/>
      <w:pPr>
        <w:ind w:left="2709" w:hanging="363"/>
      </w:pPr>
      <w:rPr>
        <w:rFonts w:hint="default"/>
        <w:lang w:val="es-ES" w:eastAsia="en-US" w:bidi="ar-SA"/>
      </w:rPr>
    </w:lvl>
    <w:lvl w:ilvl="8" w:tplc="D52CA0DC">
      <w:numFmt w:val="bullet"/>
      <w:lvlText w:val="•"/>
      <w:lvlJc w:val="left"/>
      <w:pPr>
        <w:ind w:left="3019" w:hanging="363"/>
      </w:pPr>
      <w:rPr>
        <w:rFonts w:hint="default"/>
        <w:lang w:val="es-ES" w:eastAsia="en-US" w:bidi="ar-SA"/>
      </w:rPr>
    </w:lvl>
  </w:abstractNum>
  <w:abstractNum w:abstractNumId="38" w15:restartNumberingAfterBreak="0">
    <w:nsid w:val="71B27CDD"/>
    <w:multiLevelType w:val="hybridMultilevel"/>
    <w:tmpl w:val="D778C7DE"/>
    <w:lvl w:ilvl="0" w:tplc="2A1E3562">
      <w:numFmt w:val="bullet"/>
      <w:lvlText w:val=""/>
      <w:lvlJc w:val="left"/>
      <w:pPr>
        <w:ind w:left="187" w:hanging="183"/>
      </w:pPr>
      <w:rPr>
        <w:rFonts w:ascii="Symbol" w:eastAsia="Symbol" w:hAnsi="Symbol" w:cs="Symbol" w:hint="default"/>
        <w:w w:val="100"/>
        <w:sz w:val="18"/>
        <w:szCs w:val="18"/>
        <w:lang w:val="es-ES" w:eastAsia="en-US" w:bidi="ar-SA"/>
      </w:rPr>
    </w:lvl>
    <w:lvl w:ilvl="1" w:tplc="41606156">
      <w:numFmt w:val="bullet"/>
      <w:lvlText w:val="•"/>
      <w:lvlJc w:val="left"/>
      <w:pPr>
        <w:ind w:left="440" w:hanging="183"/>
      </w:pPr>
      <w:rPr>
        <w:rFonts w:hint="default"/>
        <w:lang w:val="es-ES" w:eastAsia="en-US" w:bidi="ar-SA"/>
      </w:rPr>
    </w:lvl>
    <w:lvl w:ilvl="2" w:tplc="96BC4178">
      <w:numFmt w:val="bullet"/>
      <w:lvlText w:val="•"/>
      <w:lvlJc w:val="left"/>
      <w:pPr>
        <w:ind w:left="701" w:hanging="183"/>
      </w:pPr>
      <w:rPr>
        <w:rFonts w:hint="default"/>
        <w:lang w:val="es-ES" w:eastAsia="en-US" w:bidi="ar-SA"/>
      </w:rPr>
    </w:lvl>
    <w:lvl w:ilvl="3" w:tplc="E3D8935E">
      <w:numFmt w:val="bullet"/>
      <w:lvlText w:val="•"/>
      <w:lvlJc w:val="left"/>
      <w:pPr>
        <w:ind w:left="962" w:hanging="183"/>
      </w:pPr>
      <w:rPr>
        <w:rFonts w:hint="default"/>
        <w:lang w:val="es-ES" w:eastAsia="en-US" w:bidi="ar-SA"/>
      </w:rPr>
    </w:lvl>
    <w:lvl w:ilvl="4" w:tplc="294A5EA0">
      <w:numFmt w:val="bullet"/>
      <w:lvlText w:val="•"/>
      <w:lvlJc w:val="left"/>
      <w:pPr>
        <w:ind w:left="1223" w:hanging="183"/>
      </w:pPr>
      <w:rPr>
        <w:rFonts w:hint="default"/>
        <w:lang w:val="es-ES" w:eastAsia="en-US" w:bidi="ar-SA"/>
      </w:rPr>
    </w:lvl>
    <w:lvl w:ilvl="5" w:tplc="80106584">
      <w:numFmt w:val="bullet"/>
      <w:lvlText w:val="•"/>
      <w:lvlJc w:val="left"/>
      <w:pPr>
        <w:ind w:left="1484" w:hanging="183"/>
      </w:pPr>
      <w:rPr>
        <w:rFonts w:hint="default"/>
        <w:lang w:val="es-ES" w:eastAsia="en-US" w:bidi="ar-SA"/>
      </w:rPr>
    </w:lvl>
    <w:lvl w:ilvl="6" w:tplc="FBEE8EA4">
      <w:numFmt w:val="bullet"/>
      <w:lvlText w:val="•"/>
      <w:lvlJc w:val="left"/>
      <w:pPr>
        <w:ind w:left="1745" w:hanging="183"/>
      </w:pPr>
      <w:rPr>
        <w:rFonts w:hint="default"/>
        <w:lang w:val="es-ES" w:eastAsia="en-US" w:bidi="ar-SA"/>
      </w:rPr>
    </w:lvl>
    <w:lvl w:ilvl="7" w:tplc="CFB27030">
      <w:numFmt w:val="bullet"/>
      <w:lvlText w:val="•"/>
      <w:lvlJc w:val="left"/>
      <w:pPr>
        <w:ind w:left="2006" w:hanging="183"/>
      </w:pPr>
      <w:rPr>
        <w:rFonts w:hint="default"/>
        <w:lang w:val="es-ES" w:eastAsia="en-US" w:bidi="ar-SA"/>
      </w:rPr>
    </w:lvl>
    <w:lvl w:ilvl="8" w:tplc="78086C34">
      <w:numFmt w:val="bullet"/>
      <w:lvlText w:val="•"/>
      <w:lvlJc w:val="left"/>
      <w:pPr>
        <w:ind w:left="2267" w:hanging="183"/>
      </w:pPr>
      <w:rPr>
        <w:rFonts w:hint="default"/>
        <w:lang w:val="es-ES" w:eastAsia="en-US" w:bidi="ar-SA"/>
      </w:rPr>
    </w:lvl>
  </w:abstractNum>
  <w:abstractNum w:abstractNumId="39" w15:restartNumberingAfterBreak="0">
    <w:nsid w:val="794D61AD"/>
    <w:multiLevelType w:val="hybridMultilevel"/>
    <w:tmpl w:val="EDD811B2"/>
    <w:lvl w:ilvl="0" w:tplc="240E83DE">
      <w:numFmt w:val="bullet"/>
      <w:lvlText w:val=""/>
      <w:lvlJc w:val="left"/>
      <w:pPr>
        <w:ind w:left="437" w:hanging="363"/>
      </w:pPr>
      <w:rPr>
        <w:rFonts w:ascii="Symbol" w:eastAsia="Symbol" w:hAnsi="Symbol" w:cs="Symbol" w:hint="default"/>
        <w:w w:val="100"/>
        <w:sz w:val="18"/>
        <w:szCs w:val="18"/>
        <w:lang w:val="es-ES" w:eastAsia="en-US" w:bidi="ar-SA"/>
      </w:rPr>
    </w:lvl>
    <w:lvl w:ilvl="1" w:tplc="5BFEB3AC">
      <w:numFmt w:val="bullet"/>
      <w:lvlText w:val="•"/>
      <w:lvlJc w:val="left"/>
      <w:pPr>
        <w:ind w:left="674" w:hanging="363"/>
      </w:pPr>
      <w:rPr>
        <w:rFonts w:hint="default"/>
        <w:lang w:val="es-ES" w:eastAsia="en-US" w:bidi="ar-SA"/>
      </w:rPr>
    </w:lvl>
    <w:lvl w:ilvl="2" w:tplc="7EF288D6">
      <w:numFmt w:val="bullet"/>
      <w:lvlText w:val="•"/>
      <w:lvlJc w:val="left"/>
      <w:pPr>
        <w:ind w:left="909" w:hanging="363"/>
      </w:pPr>
      <w:rPr>
        <w:rFonts w:hint="default"/>
        <w:lang w:val="es-ES" w:eastAsia="en-US" w:bidi="ar-SA"/>
      </w:rPr>
    </w:lvl>
    <w:lvl w:ilvl="3" w:tplc="23944B5A">
      <w:numFmt w:val="bullet"/>
      <w:lvlText w:val="•"/>
      <w:lvlJc w:val="left"/>
      <w:pPr>
        <w:ind w:left="1144" w:hanging="363"/>
      </w:pPr>
      <w:rPr>
        <w:rFonts w:hint="default"/>
        <w:lang w:val="es-ES" w:eastAsia="en-US" w:bidi="ar-SA"/>
      </w:rPr>
    </w:lvl>
    <w:lvl w:ilvl="4" w:tplc="0EC29CAA">
      <w:numFmt w:val="bullet"/>
      <w:lvlText w:val="•"/>
      <w:lvlJc w:val="left"/>
      <w:pPr>
        <w:ind w:left="1379" w:hanging="363"/>
      </w:pPr>
      <w:rPr>
        <w:rFonts w:hint="default"/>
        <w:lang w:val="es-ES" w:eastAsia="en-US" w:bidi="ar-SA"/>
      </w:rPr>
    </w:lvl>
    <w:lvl w:ilvl="5" w:tplc="CB34461C">
      <w:numFmt w:val="bullet"/>
      <w:lvlText w:val="•"/>
      <w:lvlJc w:val="left"/>
      <w:pPr>
        <w:ind w:left="1614" w:hanging="363"/>
      </w:pPr>
      <w:rPr>
        <w:rFonts w:hint="default"/>
        <w:lang w:val="es-ES" w:eastAsia="en-US" w:bidi="ar-SA"/>
      </w:rPr>
    </w:lvl>
    <w:lvl w:ilvl="6" w:tplc="1FF689C2">
      <w:numFmt w:val="bullet"/>
      <w:lvlText w:val="•"/>
      <w:lvlJc w:val="left"/>
      <w:pPr>
        <w:ind w:left="1849" w:hanging="363"/>
      </w:pPr>
      <w:rPr>
        <w:rFonts w:hint="default"/>
        <w:lang w:val="es-ES" w:eastAsia="en-US" w:bidi="ar-SA"/>
      </w:rPr>
    </w:lvl>
    <w:lvl w:ilvl="7" w:tplc="506A54BA">
      <w:numFmt w:val="bullet"/>
      <w:lvlText w:val="•"/>
      <w:lvlJc w:val="left"/>
      <w:pPr>
        <w:ind w:left="2084" w:hanging="363"/>
      </w:pPr>
      <w:rPr>
        <w:rFonts w:hint="default"/>
        <w:lang w:val="es-ES" w:eastAsia="en-US" w:bidi="ar-SA"/>
      </w:rPr>
    </w:lvl>
    <w:lvl w:ilvl="8" w:tplc="BE86C108">
      <w:numFmt w:val="bullet"/>
      <w:lvlText w:val="•"/>
      <w:lvlJc w:val="left"/>
      <w:pPr>
        <w:ind w:left="2319" w:hanging="363"/>
      </w:pPr>
      <w:rPr>
        <w:rFonts w:hint="default"/>
        <w:lang w:val="es-ES" w:eastAsia="en-US" w:bidi="ar-SA"/>
      </w:rPr>
    </w:lvl>
  </w:abstractNum>
  <w:abstractNum w:abstractNumId="40" w15:restartNumberingAfterBreak="0">
    <w:nsid w:val="7A1F4CA4"/>
    <w:multiLevelType w:val="hybridMultilevel"/>
    <w:tmpl w:val="FEAA76BA"/>
    <w:lvl w:ilvl="0" w:tplc="46EAE112">
      <w:numFmt w:val="bullet"/>
      <w:lvlText w:val="-"/>
      <w:lvlJc w:val="left"/>
      <w:pPr>
        <w:ind w:left="1843" w:hanging="147"/>
      </w:pPr>
      <w:rPr>
        <w:rFonts w:ascii="Times New Roman" w:eastAsia="Times New Roman" w:hAnsi="Times New Roman" w:cs="Times New Roman" w:hint="default"/>
        <w:w w:val="97"/>
        <w:sz w:val="24"/>
        <w:szCs w:val="24"/>
        <w:lang w:val="es-ES" w:eastAsia="en-US" w:bidi="ar-SA"/>
      </w:rPr>
    </w:lvl>
    <w:lvl w:ilvl="1" w:tplc="FD622232">
      <w:numFmt w:val="bullet"/>
      <w:lvlText w:val="•"/>
      <w:lvlJc w:val="left"/>
      <w:pPr>
        <w:ind w:left="2771" w:hanging="147"/>
      </w:pPr>
      <w:rPr>
        <w:rFonts w:hint="default"/>
        <w:lang w:val="es-ES" w:eastAsia="en-US" w:bidi="ar-SA"/>
      </w:rPr>
    </w:lvl>
    <w:lvl w:ilvl="2" w:tplc="4E0EDC20">
      <w:numFmt w:val="bullet"/>
      <w:lvlText w:val="•"/>
      <w:lvlJc w:val="left"/>
      <w:pPr>
        <w:ind w:left="3702" w:hanging="147"/>
      </w:pPr>
      <w:rPr>
        <w:rFonts w:hint="default"/>
        <w:lang w:val="es-ES" w:eastAsia="en-US" w:bidi="ar-SA"/>
      </w:rPr>
    </w:lvl>
    <w:lvl w:ilvl="3" w:tplc="573AA20A">
      <w:numFmt w:val="bullet"/>
      <w:lvlText w:val="•"/>
      <w:lvlJc w:val="left"/>
      <w:pPr>
        <w:ind w:left="4633" w:hanging="147"/>
      </w:pPr>
      <w:rPr>
        <w:rFonts w:hint="default"/>
        <w:lang w:val="es-ES" w:eastAsia="en-US" w:bidi="ar-SA"/>
      </w:rPr>
    </w:lvl>
    <w:lvl w:ilvl="4" w:tplc="07105474">
      <w:numFmt w:val="bullet"/>
      <w:lvlText w:val="•"/>
      <w:lvlJc w:val="left"/>
      <w:pPr>
        <w:ind w:left="5564" w:hanging="147"/>
      </w:pPr>
      <w:rPr>
        <w:rFonts w:hint="default"/>
        <w:lang w:val="es-ES" w:eastAsia="en-US" w:bidi="ar-SA"/>
      </w:rPr>
    </w:lvl>
    <w:lvl w:ilvl="5" w:tplc="37EE21A0">
      <w:numFmt w:val="bullet"/>
      <w:lvlText w:val="•"/>
      <w:lvlJc w:val="left"/>
      <w:pPr>
        <w:ind w:left="6495" w:hanging="147"/>
      </w:pPr>
      <w:rPr>
        <w:rFonts w:hint="default"/>
        <w:lang w:val="es-ES" w:eastAsia="en-US" w:bidi="ar-SA"/>
      </w:rPr>
    </w:lvl>
    <w:lvl w:ilvl="6" w:tplc="5262D9F8">
      <w:numFmt w:val="bullet"/>
      <w:lvlText w:val="•"/>
      <w:lvlJc w:val="left"/>
      <w:pPr>
        <w:ind w:left="7426" w:hanging="147"/>
      </w:pPr>
      <w:rPr>
        <w:rFonts w:hint="default"/>
        <w:lang w:val="es-ES" w:eastAsia="en-US" w:bidi="ar-SA"/>
      </w:rPr>
    </w:lvl>
    <w:lvl w:ilvl="7" w:tplc="7E54BF56">
      <w:numFmt w:val="bullet"/>
      <w:lvlText w:val="•"/>
      <w:lvlJc w:val="left"/>
      <w:pPr>
        <w:ind w:left="8357" w:hanging="147"/>
      </w:pPr>
      <w:rPr>
        <w:rFonts w:hint="default"/>
        <w:lang w:val="es-ES" w:eastAsia="en-US" w:bidi="ar-SA"/>
      </w:rPr>
    </w:lvl>
    <w:lvl w:ilvl="8" w:tplc="EAC8A63A">
      <w:numFmt w:val="bullet"/>
      <w:lvlText w:val="•"/>
      <w:lvlJc w:val="left"/>
      <w:pPr>
        <w:ind w:left="9288" w:hanging="147"/>
      </w:pPr>
      <w:rPr>
        <w:rFonts w:hint="default"/>
        <w:lang w:val="es-ES" w:eastAsia="en-US" w:bidi="ar-SA"/>
      </w:rPr>
    </w:lvl>
  </w:abstractNum>
  <w:abstractNum w:abstractNumId="41" w15:restartNumberingAfterBreak="0">
    <w:nsid w:val="7A3C253E"/>
    <w:multiLevelType w:val="hybridMultilevel"/>
    <w:tmpl w:val="DAC09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9E7E65"/>
    <w:multiLevelType w:val="hybridMultilevel"/>
    <w:tmpl w:val="8FFA1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1C5BA0"/>
    <w:multiLevelType w:val="hybridMultilevel"/>
    <w:tmpl w:val="797052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8C1462"/>
    <w:multiLevelType w:val="hybridMultilevel"/>
    <w:tmpl w:val="72AA6EEA"/>
    <w:lvl w:ilvl="0" w:tplc="0C0A0017">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5"/>
  </w:num>
  <w:num w:numId="3">
    <w:abstractNumId w:val="8"/>
  </w:num>
  <w:num w:numId="4">
    <w:abstractNumId w:val="17"/>
  </w:num>
  <w:num w:numId="5">
    <w:abstractNumId w:val="36"/>
  </w:num>
  <w:num w:numId="6">
    <w:abstractNumId w:val="38"/>
  </w:num>
  <w:num w:numId="7">
    <w:abstractNumId w:val="33"/>
  </w:num>
  <w:num w:numId="8">
    <w:abstractNumId w:val="39"/>
  </w:num>
  <w:num w:numId="9">
    <w:abstractNumId w:val="37"/>
  </w:num>
  <w:num w:numId="10">
    <w:abstractNumId w:val="29"/>
  </w:num>
  <w:num w:numId="11">
    <w:abstractNumId w:val="3"/>
  </w:num>
  <w:num w:numId="12">
    <w:abstractNumId w:val="23"/>
  </w:num>
  <w:num w:numId="13">
    <w:abstractNumId w:val="28"/>
  </w:num>
  <w:num w:numId="14">
    <w:abstractNumId w:val="9"/>
  </w:num>
  <w:num w:numId="15">
    <w:abstractNumId w:val="14"/>
  </w:num>
  <w:num w:numId="16">
    <w:abstractNumId w:val="0"/>
  </w:num>
  <w:num w:numId="17">
    <w:abstractNumId w:val="25"/>
  </w:num>
  <w:num w:numId="18">
    <w:abstractNumId w:val="18"/>
  </w:num>
  <w:num w:numId="19">
    <w:abstractNumId w:val="6"/>
  </w:num>
  <w:num w:numId="20">
    <w:abstractNumId w:val="22"/>
  </w:num>
  <w:num w:numId="21">
    <w:abstractNumId w:val="30"/>
  </w:num>
  <w:num w:numId="22">
    <w:abstractNumId w:val="2"/>
  </w:num>
  <w:num w:numId="23">
    <w:abstractNumId w:val="40"/>
  </w:num>
  <w:num w:numId="24">
    <w:abstractNumId w:val="27"/>
  </w:num>
  <w:num w:numId="25">
    <w:abstractNumId w:val="10"/>
  </w:num>
  <w:num w:numId="26">
    <w:abstractNumId w:val="34"/>
  </w:num>
  <w:num w:numId="27">
    <w:abstractNumId w:val="7"/>
  </w:num>
  <w:num w:numId="28">
    <w:abstractNumId w:val="16"/>
  </w:num>
  <w:num w:numId="29">
    <w:abstractNumId w:val="35"/>
  </w:num>
  <w:num w:numId="30">
    <w:abstractNumId w:val="19"/>
  </w:num>
  <w:num w:numId="31">
    <w:abstractNumId w:val="43"/>
  </w:num>
  <w:num w:numId="32">
    <w:abstractNumId w:val="12"/>
  </w:num>
  <w:num w:numId="33">
    <w:abstractNumId w:val="44"/>
  </w:num>
  <w:num w:numId="34">
    <w:abstractNumId w:val="24"/>
  </w:num>
  <w:num w:numId="35">
    <w:abstractNumId w:val="1"/>
  </w:num>
  <w:num w:numId="36">
    <w:abstractNumId w:val="42"/>
  </w:num>
  <w:num w:numId="37">
    <w:abstractNumId w:val="20"/>
  </w:num>
  <w:num w:numId="38">
    <w:abstractNumId w:val="41"/>
  </w:num>
  <w:num w:numId="39">
    <w:abstractNumId w:val="5"/>
  </w:num>
  <w:num w:numId="40">
    <w:abstractNumId w:val="26"/>
  </w:num>
  <w:num w:numId="41">
    <w:abstractNumId w:val="31"/>
  </w:num>
  <w:num w:numId="42">
    <w:abstractNumId w:val="11"/>
  </w:num>
  <w:num w:numId="43">
    <w:abstractNumId w:val="21"/>
  </w:num>
  <w:num w:numId="44">
    <w:abstractNumId w:val="4"/>
  </w:num>
  <w:num w:numId="4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11"/>
    <w:rsid w:val="0000580E"/>
    <w:rsid w:val="0001285B"/>
    <w:rsid w:val="00013BB8"/>
    <w:rsid w:val="000156CA"/>
    <w:rsid w:val="000160AE"/>
    <w:rsid w:val="00030157"/>
    <w:rsid w:val="00040180"/>
    <w:rsid w:val="00056E6B"/>
    <w:rsid w:val="00067655"/>
    <w:rsid w:val="00076207"/>
    <w:rsid w:val="000767FE"/>
    <w:rsid w:val="000A1F67"/>
    <w:rsid w:val="000A3712"/>
    <w:rsid w:val="000C0DBE"/>
    <w:rsid w:val="000C357C"/>
    <w:rsid w:val="000F1443"/>
    <w:rsid w:val="00100B5C"/>
    <w:rsid w:val="00117BF3"/>
    <w:rsid w:val="00132C56"/>
    <w:rsid w:val="00143D2A"/>
    <w:rsid w:val="0014461F"/>
    <w:rsid w:val="00154001"/>
    <w:rsid w:val="00157622"/>
    <w:rsid w:val="00157DC5"/>
    <w:rsid w:val="00161A1E"/>
    <w:rsid w:val="00166B2D"/>
    <w:rsid w:val="0017000C"/>
    <w:rsid w:val="00193EAE"/>
    <w:rsid w:val="00197724"/>
    <w:rsid w:val="001B0047"/>
    <w:rsid w:val="001D59A0"/>
    <w:rsid w:val="001D6D1F"/>
    <w:rsid w:val="001F4734"/>
    <w:rsid w:val="001F7CC9"/>
    <w:rsid w:val="002106BC"/>
    <w:rsid w:val="0021188B"/>
    <w:rsid w:val="00221878"/>
    <w:rsid w:val="00247109"/>
    <w:rsid w:val="00252359"/>
    <w:rsid w:val="00254BB1"/>
    <w:rsid w:val="00257FC9"/>
    <w:rsid w:val="00282468"/>
    <w:rsid w:val="0029425A"/>
    <w:rsid w:val="00295079"/>
    <w:rsid w:val="002C753F"/>
    <w:rsid w:val="002E636F"/>
    <w:rsid w:val="002F654E"/>
    <w:rsid w:val="00352A55"/>
    <w:rsid w:val="00356996"/>
    <w:rsid w:val="00364939"/>
    <w:rsid w:val="00381150"/>
    <w:rsid w:val="00385823"/>
    <w:rsid w:val="003940A4"/>
    <w:rsid w:val="003B0955"/>
    <w:rsid w:val="003B74D3"/>
    <w:rsid w:val="003C08CD"/>
    <w:rsid w:val="003E685E"/>
    <w:rsid w:val="003F30D8"/>
    <w:rsid w:val="00420BE1"/>
    <w:rsid w:val="0042436A"/>
    <w:rsid w:val="00496D3E"/>
    <w:rsid w:val="004C4046"/>
    <w:rsid w:val="004C55AE"/>
    <w:rsid w:val="004F15AB"/>
    <w:rsid w:val="005125AB"/>
    <w:rsid w:val="00515763"/>
    <w:rsid w:val="005200CE"/>
    <w:rsid w:val="0052192E"/>
    <w:rsid w:val="00541266"/>
    <w:rsid w:val="00566FE6"/>
    <w:rsid w:val="0057179D"/>
    <w:rsid w:val="00573395"/>
    <w:rsid w:val="0057361C"/>
    <w:rsid w:val="005750D1"/>
    <w:rsid w:val="005B6E88"/>
    <w:rsid w:val="005C3A7D"/>
    <w:rsid w:val="00620470"/>
    <w:rsid w:val="00634586"/>
    <w:rsid w:val="00636F76"/>
    <w:rsid w:val="0064014D"/>
    <w:rsid w:val="00640D71"/>
    <w:rsid w:val="006533FF"/>
    <w:rsid w:val="00656B03"/>
    <w:rsid w:val="00657E44"/>
    <w:rsid w:val="00664F24"/>
    <w:rsid w:val="006C366D"/>
    <w:rsid w:val="006C39CB"/>
    <w:rsid w:val="006D412E"/>
    <w:rsid w:val="006E17E2"/>
    <w:rsid w:val="006F12B5"/>
    <w:rsid w:val="00706DDD"/>
    <w:rsid w:val="007266E3"/>
    <w:rsid w:val="00740797"/>
    <w:rsid w:val="00750DFB"/>
    <w:rsid w:val="0076015B"/>
    <w:rsid w:val="007602CA"/>
    <w:rsid w:val="00774779"/>
    <w:rsid w:val="0078795F"/>
    <w:rsid w:val="007B4E97"/>
    <w:rsid w:val="007C6B1B"/>
    <w:rsid w:val="007D393A"/>
    <w:rsid w:val="007E11C2"/>
    <w:rsid w:val="00816F25"/>
    <w:rsid w:val="00834C85"/>
    <w:rsid w:val="00835DCB"/>
    <w:rsid w:val="00836FD8"/>
    <w:rsid w:val="00862ACF"/>
    <w:rsid w:val="00865360"/>
    <w:rsid w:val="0087653B"/>
    <w:rsid w:val="00886311"/>
    <w:rsid w:val="00895F35"/>
    <w:rsid w:val="008A2EDA"/>
    <w:rsid w:val="008B0A8F"/>
    <w:rsid w:val="008B1DBC"/>
    <w:rsid w:val="008B5A90"/>
    <w:rsid w:val="008D33B8"/>
    <w:rsid w:val="008F7C1C"/>
    <w:rsid w:val="00900637"/>
    <w:rsid w:val="00914493"/>
    <w:rsid w:val="009269D8"/>
    <w:rsid w:val="009279DC"/>
    <w:rsid w:val="00944F4E"/>
    <w:rsid w:val="00956E41"/>
    <w:rsid w:val="0096155F"/>
    <w:rsid w:val="00965E35"/>
    <w:rsid w:val="0097176E"/>
    <w:rsid w:val="00975194"/>
    <w:rsid w:val="00983BF4"/>
    <w:rsid w:val="00986FF5"/>
    <w:rsid w:val="0099501C"/>
    <w:rsid w:val="009A6081"/>
    <w:rsid w:val="009D6B4A"/>
    <w:rsid w:val="009F550C"/>
    <w:rsid w:val="009F7B61"/>
    <w:rsid w:val="00A06A26"/>
    <w:rsid w:val="00A103A3"/>
    <w:rsid w:val="00A14D63"/>
    <w:rsid w:val="00A20032"/>
    <w:rsid w:val="00A24B39"/>
    <w:rsid w:val="00A52E4E"/>
    <w:rsid w:val="00A631C9"/>
    <w:rsid w:val="00A72869"/>
    <w:rsid w:val="00A73780"/>
    <w:rsid w:val="00A7444F"/>
    <w:rsid w:val="00A92103"/>
    <w:rsid w:val="00AA10EF"/>
    <w:rsid w:val="00AA5133"/>
    <w:rsid w:val="00AB2D29"/>
    <w:rsid w:val="00AE3304"/>
    <w:rsid w:val="00AE48AE"/>
    <w:rsid w:val="00AF0497"/>
    <w:rsid w:val="00AF48D3"/>
    <w:rsid w:val="00B01FF3"/>
    <w:rsid w:val="00B0279F"/>
    <w:rsid w:val="00B029CC"/>
    <w:rsid w:val="00B05ECE"/>
    <w:rsid w:val="00B168D2"/>
    <w:rsid w:val="00B2189A"/>
    <w:rsid w:val="00B338DE"/>
    <w:rsid w:val="00B4490F"/>
    <w:rsid w:val="00B54583"/>
    <w:rsid w:val="00B71F38"/>
    <w:rsid w:val="00B7209F"/>
    <w:rsid w:val="00B76DCF"/>
    <w:rsid w:val="00B84C7B"/>
    <w:rsid w:val="00B92B22"/>
    <w:rsid w:val="00B96ECA"/>
    <w:rsid w:val="00B97C7F"/>
    <w:rsid w:val="00BB623A"/>
    <w:rsid w:val="00BD1217"/>
    <w:rsid w:val="00BE133D"/>
    <w:rsid w:val="00BE6154"/>
    <w:rsid w:val="00BE78B3"/>
    <w:rsid w:val="00BF144A"/>
    <w:rsid w:val="00BF3157"/>
    <w:rsid w:val="00C357E7"/>
    <w:rsid w:val="00C414C5"/>
    <w:rsid w:val="00C471C1"/>
    <w:rsid w:val="00C625D0"/>
    <w:rsid w:val="00C67889"/>
    <w:rsid w:val="00C71F71"/>
    <w:rsid w:val="00CA2E39"/>
    <w:rsid w:val="00CB5FF5"/>
    <w:rsid w:val="00CB6FA8"/>
    <w:rsid w:val="00CC38C7"/>
    <w:rsid w:val="00CD5006"/>
    <w:rsid w:val="00D147F6"/>
    <w:rsid w:val="00D16DB1"/>
    <w:rsid w:val="00D34493"/>
    <w:rsid w:val="00D500D9"/>
    <w:rsid w:val="00D66D62"/>
    <w:rsid w:val="00D77000"/>
    <w:rsid w:val="00D87BD7"/>
    <w:rsid w:val="00D93186"/>
    <w:rsid w:val="00DB0B9E"/>
    <w:rsid w:val="00DB66E3"/>
    <w:rsid w:val="00DF3324"/>
    <w:rsid w:val="00E03217"/>
    <w:rsid w:val="00E06B2F"/>
    <w:rsid w:val="00E11455"/>
    <w:rsid w:val="00E15A9A"/>
    <w:rsid w:val="00E20A51"/>
    <w:rsid w:val="00E34230"/>
    <w:rsid w:val="00E35BF6"/>
    <w:rsid w:val="00E40601"/>
    <w:rsid w:val="00E45EC8"/>
    <w:rsid w:val="00E50944"/>
    <w:rsid w:val="00E65CB5"/>
    <w:rsid w:val="00E67A90"/>
    <w:rsid w:val="00E70486"/>
    <w:rsid w:val="00E854B1"/>
    <w:rsid w:val="00EA16DF"/>
    <w:rsid w:val="00ED053E"/>
    <w:rsid w:val="00EF365A"/>
    <w:rsid w:val="00F038AA"/>
    <w:rsid w:val="00F03E37"/>
    <w:rsid w:val="00F218A8"/>
    <w:rsid w:val="00F24B05"/>
    <w:rsid w:val="00F25F27"/>
    <w:rsid w:val="00F46952"/>
    <w:rsid w:val="00FA637A"/>
    <w:rsid w:val="00FB26B4"/>
    <w:rsid w:val="00FC769E"/>
    <w:rsid w:val="00FD6164"/>
    <w:rsid w:val="00FF3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09A4"/>
  <w15:docId w15:val="{59C9B903-8393-46B1-8795-FFE0346A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699"/>
      <w:outlineLvl w:val="0"/>
    </w:pPr>
    <w:rPr>
      <w:b/>
      <w:bCs/>
      <w:sz w:val="32"/>
      <w:szCs w:val="32"/>
      <w:u w:val="single" w:color="000000"/>
    </w:rPr>
  </w:style>
  <w:style w:type="paragraph" w:styleId="Ttulo2">
    <w:name w:val="heading 2"/>
    <w:basedOn w:val="Normal"/>
    <w:uiPriority w:val="9"/>
    <w:unhideWhenUsed/>
    <w:qFormat/>
    <w:pPr>
      <w:ind w:left="1699"/>
      <w:jc w:val="both"/>
      <w:outlineLvl w:val="1"/>
    </w:pPr>
    <w:rPr>
      <w:b/>
      <w:bCs/>
      <w:sz w:val="26"/>
      <w:szCs w:val="26"/>
      <w:u w:val="single" w:color="000000"/>
    </w:rPr>
  </w:style>
  <w:style w:type="paragraph" w:styleId="Ttulo3">
    <w:name w:val="heading 3"/>
    <w:basedOn w:val="Normal"/>
    <w:uiPriority w:val="9"/>
    <w:unhideWhenUsed/>
    <w:qFormat/>
    <w:pPr>
      <w:spacing w:before="1"/>
      <w:ind w:left="169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1"/>
      <w:ind w:left="1709"/>
    </w:pPr>
    <w:rPr>
      <w:sz w:val="24"/>
      <w:szCs w:val="24"/>
      <w:u w:val="single" w:color="000000"/>
    </w:rPr>
  </w:style>
  <w:style w:type="paragraph" w:styleId="TDC2">
    <w:name w:val="toc 2"/>
    <w:basedOn w:val="Normal"/>
    <w:uiPriority w:val="1"/>
    <w:qFormat/>
    <w:pPr>
      <w:spacing w:before="97"/>
      <w:ind w:left="2064" w:hanging="366"/>
    </w:pPr>
    <w:rPr>
      <w:b/>
      <w:bCs/>
      <w:i/>
      <w:iCs/>
      <w:u w:val="single" w:color="000000"/>
    </w:rPr>
  </w:style>
  <w:style w:type="paragraph" w:styleId="TDC3">
    <w:name w:val="toc 3"/>
    <w:basedOn w:val="Normal"/>
    <w:uiPriority w:val="1"/>
    <w:qFormat/>
    <w:pPr>
      <w:spacing w:before="96"/>
      <w:ind w:left="1949"/>
    </w:pPr>
    <w:rPr>
      <w:sz w:val="24"/>
      <w:szCs w:val="24"/>
      <w:u w:val="single" w:color="000000"/>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81"/>
      <w:ind w:left="3115" w:right="1280"/>
      <w:jc w:val="center"/>
    </w:pPr>
    <w:rPr>
      <w:rFonts w:ascii="Arial" w:eastAsia="Arial" w:hAnsi="Arial" w:cs="Arial"/>
      <w:b/>
      <w:bCs/>
      <w:sz w:val="80"/>
      <w:szCs w:val="80"/>
    </w:rPr>
  </w:style>
  <w:style w:type="paragraph" w:styleId="Prrafodelista">
    <w:name w:val="List Paragraph"/>
    <w:basedOn w:val="Normal"/>
    <w:uiPriority w:val="1"/>
    <w:qFormat/>
    <w:pPr>
      <w:ind w:left="2419"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06B2F"/>
    <w:pPr>
      <w:widowControl/>
      <w:autoSpaceDE/>
      <w:autoSpaceDN/>
      <w:spacing w:before="100" w:beforeAutospacing="1" w:after="100" w:afterAutospacing="1"/>
    </w:pPr>
    <w:rPr>
      <w:sz w:val="24"/>
      <w:szCs w:val="24"/>
      <w:lang w:eastAsia="es-ES"/>
    </w:rPr>
  </w:style>
  <w:style w:type="paragraph" w:customStyle="1" w:styleId="RDOAPRENDIZAJE">
    <w:name w:val="_RDO_APRENDIZAJE"/>
    <w:basedOn w:val="Normal"/>
    <w:rsid w:val="00A73780"/>
    <w:pPr>
      <w:widowControl/>
      <w:numPr>
        <w:numId w:val="27"/>
      </w:numPr>
      <w:autoSpaceDE/>
      <w:autoSpaceDN/>
      <w:spacing w:after="120"/>
      <w:jc w:val="both"/>
    </w:pPr>
    <w:rPr>
      <w:rFonts w:ascii="NewsGotT" w:eastAsia="MS Mincho" w:hAnsi="NewsGotT" w:cs="Arial"/>
      <w:sz w:val="24"/>
      <w:szCs w:val="24"/>
      <w:lang w:val="es-ES_tradnl" w:eastAsia="es-ES"/>
    </w:rPr>
  </w:style>
  <w:style w:type="numbering" w:customStyle="1" w:styleId="Listaactual22">
    <w:name w:val="Lista actual22"/>
    <w:rsid w:val="00A73780"/>
    <w:pPr>
      <w:numPr>
        <w:numId w:val="27"/>
      </w:numPr>
    </w:pPr>
  </w:style>
  <w:style w:type="paragraph" w:customStyle="1" w:styleId="CONTELEMENTO">
    <w:name w:val="CONT ELEMENTO"/>
    <w:next w:val="Normal"/>
    <w:link w:val="CONTELEMENTOCar"/>
    <w:rsid w:val="00573395"/>
    <w:pPr>
      <w:widowControl/>
      <w:numPr>
        <w:numId w:val="28"/>
      </w:numPr>
      <w:autoSpaceDE/>
      <w:autoSpaceDN/>
      <w:spacing w:after="120"/>
      <w:jc w:val="both"/>
    </w:pPr>
    <w:rPr>
      <w:rFonts w:ascii="NewsGotT" w:eastAsia="Times New Roman" w:hAnsi="NewsGotT" w:cs="Times New Roman"/>
      <w:sz w:val="24"/>
      <w:szCs w:val="24"/>
      <w:lang w:val="es-ES_tradnl" w:eastAsia="es-ES"/>
    </w:rPr>
  </w:style>
  <w:style w:type="character" w:customStyle="1" w:styleId="CONTELEMENTOCar">
    <w:name w:val="CONT ELEMENTO Car"/>
    <w:link w:val="CONTELEMENTO"/>
    <w:rsid w:val="00573395"/>
    <w:rPr>
      <w:rFonts w:ascii="NewsGotT" w:eastAsia="Times New Roman" w:hAnsi="NewsGotT" w:cs="Times New Roman"/>
      <w:sz w:val="24"/>
      <w:szCs w:val="24"/>
      <w:lang w:val="es-ES_tradnl" w:eastAsia="es-ES"/>
    </w:rPr>
  </w:style>
  <w:style w:type="table" w:customStyle="1" w:styleId="Tablaconcuadrcula6">
    <w:name w:val="Tabla con cuadrícula6"/>
    <w:basedOn w:val="Tablanormal"/>
    <w:next w:val="Tablaconcuadrcula"/>
    <w:uiPriority w:val="39"/>
    <w:rsid w:val="00B01FF3"/>
    <w:pPr>
      <w:widowControl/>
      <w:autoSpaceDE/>
      <w:autoSpaceDN/>
    </w:pPr>
    <w:rPr>
      <w:rFonts w:eastAsiaTheme="minorEastAsia"/>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01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20032"/>
    <w:pPr>
      <w:widowControl/>
      <w:autoSpaceDE/>
      <w:autoSpaceDN/>
    </w:pPr>
    <w:rPr>
      <w:rFonts w:eastAsiaTheme="minorEastAsia"/>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B7209F"/>
    <w:rPr>
      <w:rFonts w:ascii="Times New Roman" w:eastAsia="Times New Roman" w:hAnsi="Times New Roman" w:cs="Times New Roman"/>
      <w:sz w:val="24"/>
      <w:szCs w:val="24"/>
      <w:lang w:val="es-ES"/>
    </w:rPr>
  </w:style>
  <w:style w:type="paragraph" w:customStyle="1" w:styleId="parrafo">
    <w:name w:val="parrafo"/>
    <w:basedOn w:val="Normal"/>
    <w:rsid w:val="00E40601"/>
    <w:pPr>
      <w:widowControl/>
      <w:autoSpaceDE/>
      <w:autoSpaceDN/>
      <w:spacing w:before="100" w:beforeAutospacing="1" w:after="100" w:afterAutospacing="1"/>
    </w:pPr>
    <w:rPr>
      <w:sz w:val="24"/>
      <w:szCs w:val="24"/>
      <w:lang w:eastAsia="es-ES"/>
    </w:rPr>
  </w:style>
  <w:style w:type="paragraph" w:customStyle="1" w:styleId="parrafo2">
    <w:name w:val="parrafo_2"/>
    <w:basedOn w:val="Normal"/>
    <w:rsid w:val="00E40601"/>
    <w:pPr>
      <w:widowControl/>
      <w:autoSpaceDE/>
      <w:autoSpaceDN/>
      <w:spacing w:before="100" w:beforeAutospacing="1" w:after="100" w:afterAutospacing="1"/>
    </w:pPr>
    <w:rPr>
      <w:sz w:val="24"/>
      <w:szCs w:val="24"/>
      <w:lang w:eastAsia="es-ES"/>
    </w:rPr>
  </w:style>
  <w:style w:type="character" w:styleId="Refdecomentario">
    <w:name w:val="annotation reference"/>
    <w:basedOn w:val="Fuentedeprrafopredeter"/>
    <w:uiPriority w:val="99"/>
    <w:semiHidden/>
    <w:unhideWhenUsed/>
    <w:rsid w:val="008D33B8"/>
    <w:rPr>
      <w:sz w:val="16"/>
      <w:szCs w:val="16"/>
    </w:rPr>
  </w:style>
  <w:style w:type="paragraph" w:styleId="Textocomentario">
    <w:name w:val="annotation text"/>
    <w:basedOn w:val="Normal"/>
    <w:link w:val="TextocomentarioCar"/>
    <w:uiPriority w:val="99"/>
    <w:semiHidden/>
    <w:unhideWhenUsed/>
    <w:rsid w:val="008D33B8"/>
    <w:rPr>
      <w:sz w:val="20"/>
      <w:szCs w:val="20"/>
    </w:rPr>
  </w:style>
  <w:style w:type="character" w:customStyle="1" w:styleId="TextocomentarioCar">
    <w:name w:val="Texto comentario Car"/>
    <w:basedOn w:val="Fuentedeprrafopredeter"/>
    <w:link w:val="Textocomentario"/>
    <w:uiPriority w:val="99"/>
    <w:semiHidden/>
    <w:rsid w:val="008D33B8"/>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33B8"/>
    <w:rPr>
      <w:b/>
      <w:bCs/>
    </w:rPr>
  </w:style>
  <w:style w:type="character" w:customStyle="1" w:styleId="AsuntodelcomentarioCar">
    <w:name w:val="Asunto del comentario Car"/>
    <w:basedOn w:val="TextocomentarioCar"/>
    <w:link w:val="Asuntodelcomentario"/>
    <w:uiPriority w:val="99"/>
    <w:semiHidden/>
    <w:rsid w:val="008D33B8"/>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D33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3B8"/>
    <w:rPr>
      <w:rFonts w:ascii="Segoe UI" w:eastAsia="Times New Roman" w:hAnsi="Segoe UI" w:cs="Segoe UI"/>
      <w:sz w:val="18"/>
      <w:szCs w:val="18"/>
      <w:lang w:val="es-ES"/>
    </w:rPr>
  </w:style>
  <w:style w:type="character" w:customStyle="1" w:styleId="ng-directive">
    <w:name w:val="ng-directive"/>
    <w:basedOn w:val="Fuentedeprrafopredeter"/>
    <w:rsid w:val="00BF3157"/>
  </w:style>
  <w:style w:type="paragraph" w:customStyle="1" w:styleId="TXT">
    <w:name w:val="_TXT"/>
    <w:basedOn w:val="Normal"/>
    <w:link w:val="TXTCar"/>
    <w:qFormat/>
    <w:rsid w:val="00BF3157"/>
    <w:pPr>
      <w:widowControl/>
      <w:autoSpaceDE/>
      <w:autoSpaceDN/>
      <w:spacing w:after="120" w:line="260" w:lineRule="exact"/>
      <w:jc w:val="both"/>
    </w:pPr>
    <w:rPr>
      <w:rFonts w:ascii="Verdana" w:hAnsi="Verdana"/>
      <w:color w:val="404040"/>
      <w:szCs w:val="20"/>
      <w:lang w:val="en-US"/>
    </w:rPr>
  </w:style>
  <w:style w:type="character" w:customStyle="1" w:styleId="TXTCar">
    <w:name w:val="_TXT Car"/>
    <w:basedOn w:val="Fuentedeprrafopredeter"/>
    <w:link w:val="TXT"/>
    <w:rsid w:val="00BF3157"/>
    <w:rPr>
      <w:rFonts w:ascii="Verdana" w:eastAsia="Times New Roman" w:hAnsi="Verdana" w:cs="Times New Roman"/>
      <w:color w:val="4040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8554">
      <w:bodyDiv w:val="1"/>
      <w:marLeft w:val="0"/>
      <w:marRight w:val="0"/>
      <w:marTop w:val="0"/>
      <w:marBottom w:val="0"/>
      <w:divBdr>
        <w:top w:val="none" w:sz="0" w:space="0" w:color="auto"/>
        <w:left w:val="none" w:sz="0" w:space="0" w:color="auto"/>
        <w:bottom w:val="none" w:sz="0" w:space="0" w:color="auto"/>
        <w:right w:val="none" w:sz="0" w:space="0" w:color="auto"/>
      </w:divBdr>
    </w:div>
    <w:div w:id="1979606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41002451.edu@juntadeandaluci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F005-5EF8-4B1B-86E6-F3A869CC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19068</Words>
  <Characters>104875</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Dolores</dc:creator>
  <cp:keywords/>
  <dc:description/>
  <cp:lastModifiedBy>ANGELA</cp:lastModifiedBy>
  <cp:revision>2</cp:revision>
  <dcterms:created xsi:type="dcterms:W3CDTF">2022-10-10T06:56:00Z</dcterms:created>
  <dcterms:modified xsi:type="dcterms:W3CDTF">2022-10-10T06:56:00Z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Office Word 2007</vt:lpwstr>
  </property>
  <property fmtid="{D5CDD505-2E9C-101B-9397-08002B2CF9AE}" pid="4" name="LastSaved">
    <vt:filetime>2021-10-19T00:00:00Z</vt:filetime>
  </property>
</Properties>
</file>